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246" w:rsidRPr="00E63E46" w:rsidRDefault="009F4246" w:rsidP="00E63E46">
      <w:pPr>
        <w:tabs>
          <w:tab w:val="left" w:pos="-567"/>
        </w:tabs>
        <w:spacing w:after="0" w:line="240" w:lineRule="auto"/>
        <w:jc w:val="center"/>
        <w:rPr>
          <w:rFonts w:ascii="Times New Roman" w:eastAsiaTheme="minorEastAsia" w:hAnsi="Times New Roman" w:cs="Times New Roman"/>
          <w:b/>
          <w:sz w:val="24"/>
          <w:szCs w:val="24"/>
          <w:lang w:eastAsia="id-ID"/>
        </w:rPr>
      </w:pPr>
      <w:r w:rsidRPr="00E63E46">
        <w:rPr>
          <w:rFonts w:ascii="Times New Roman" w:eastAsiaTheme="minorEastAsia" w:hAnsi="Times New Roman" w:cs="Times New Roman"/>
          <w:b/>
          <w:sz w:val="24"/>
          <w:szCs w:val="24"/>
          <w:lang w:eastAsia="id-ID"/>
        </w:rPr>
        <w:t>PENEGAKAN HUKUM TERHADAP PELAKU PENCEMARAN LINGKUNGAN MENURUT UNDANG-UNDANG NOMOR 32 TAHUN 2009 TENTANG PERLINDUNGAN DAN PENGELOLAAN LINGKUNGAN HIDUP</w:t>
      </w:r>
    </w:p>
    <w:p w:rsidR="00C84651" w:rsidRDefault="00C84651" w:rsidP="00C84651">
      <w:pPr>
        <w:spacing w:after="0" w:line="240" w:lineRule="auto"/>
        <w:jc w:val="center"/>
        <w:rPr>
          <w:rFonts w:ascii="Tahoma" w:eastAsia="Times New Roman" w:hAnsi="Tahoma" w:cs="Tahoma"/>
          <w:b/>
          <w:color w:val="202124"/>
          <w:sz w:val="24"/>
          <w:szCs w:val="24"/>
        </w:rPr>
      </w:pPr>
      <w:bookmarkStart w:id="0" w:name="_Hlk166768194"/>
    </w:p>
    <w:p w:rsidR="00C84651" w:rsidRPr="001C7EC6" w:rsidRDefault="00C84651" w:rsidP="00C84651">
      <w:pPr>
        <w:spacing w:after="0" w:line="240" w:lineRule="auto"/>
        <w:jc w:val="center"/>
        <w:rPr>
          <w:rFonts w:ascii="Tahoma" w:eastAsia="Times New Roman" w:hAnsi="Tahoma" w:cs="Tahoma"/>
          <w:b/>
          <w:i/>
          <w:color w:val="202124"/>
          <w:sz w:val="24"/>
          <w:szCs w:val="24"/>
        </w:rPr>
      </w:pPr>
      <w:r w:rsidRPr="001C7EC6">
        <w:rPr>
          <w:rFonts w:ascii="Tahoma" w:eastAsia="Times New Roman" w:hAnsi="Tahoma" w:cs="Tahoma"/>
          <w:b/>
          <w:i/>
          <w:color w:val="202124"/>
          <w:sz w:val="24"/>
          <w:szCs w:val="24"/>
        </w:rPr>
        <w:t>LAW ENFORCOMENT AGAINST PERFORMERS OF ENVIRONMENTAL POLLUTION ACCORDING TO LAW NUMBER 32 OF 2009 CONCERNING ENVIRONMENTAL PROTECTION AND MANAGEMENT</w:t>
      </w:r>
    </w:p>
    <w:p w:rsidR="00C84651" w:rsidRDefault="00C84651" w:rsidP="00C84651">
      <w:pPr>
        <w:spacing w:after="0" w:line="240" w:lineRule="auto"/>
        <w:jc w:val="center"/>
        <w:rPr>
          <w:rFonts w:ascii="Tahoma" w:eastAsia="Times New Roman" w:hAnsi="Tahoma" w:cs="Tahoma"/>
          <w:b/>
          <w:color w:val="202124"/>
          <w:sz w:val="24"/>
          <w:szCs w:val="24"/>
        </w:rPr>
      </w:pPr>
    </w:p>
    <w:p w:rsidR="001C7EC6" w:rsidRDefault="00C84651" w:rsidP="001C7EC6">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Faidatus Sholihin</w:t>
      </w:r>
      <w:r w:rsidR="005B2DD8">
        <w:rPr>
          <w:rFonts w:ascii="Times New Roman" w:eastAsia="Times New Roman" w:hAnsi="Times New Roman" w:cs="Times New Roman"/>
          <w:b/>
          <w:vertAlign w:val="superscript"/>
        </w:rPr>
        <w:t>1)</w:t>
      </w:r>
      <w:r w:rsidRPr="00C84651">
        <w:rPr>
          <w:rFonts w:ascii="Times New Roman" w:eastAsia="Times New Roman" w:hAnsi="Times New Roman" w:cs="Times New Roman"/>
          <w:b/>
        </w:rPr>
        <w:t>,</w:t>
      </w:r>
      <w:r w:rsidR="005B2DD8">
        <w:rPr>
          <w:rFonts w:ascii="Times New Roman" w:eastAsia="Times New Roman" w:hAnsi="Times New Roman" w:cs="Times New Roman"/>
          <w:b/>
        </w:rPr>
        <w:t>Ide Prima</w:t>
      </w:r>
      <w:r w:rsidR="001C7EC6">
        <w:rPr>
          <w:rFonts w:ascii="Times New Roman" w:eastAsia="Times New Roman" w:hAnsi="Times New Roman" w:cs="Times New Roman"/>
          <w:b/>
        </w:rPr>
        <w:t xml:space="preserve"> Hadiyanto</w:t>
      </w:r>
      <w:r w:rsidR="005B2DD8">
        <w:rPr>
          <w:rFonts w:ascii="Times New Roman" w:eastAsia="Times New Roman" w:hAnsi="Times New Roman" w:cs="Times New Roman"/>
          <w:b/>
          <w:vertAlign w:val="superscript"/>
        </w:rPr>
        <w:t>2)</w:t>
      </w:r>
      <w:r w:rsidRPr="00C84651">
        <w:rPr>
          <w:rFonts w:ascii="Times New Roman" w:eastAsia="Times New Roman" w:hAnsi="Times New Roman" w:cs="Times New Roman"/>
          <w:b/>
        </w:rPr>
        <w:t xml:space="preserve">, </w:t>
      </w:r>
      <w:r w:rsidR="005B2DD8">
        <w:rPr>
          <w:rFonts w:ascii="Times New Roman" w:eastAsia="Times New Roman" w:hAnsi="Times New Roman" w:cs="Times New Roman"/>
          <w:b/>
        </w:rPr>
        <w:t>Irwan Yulianto</w:t>
      </w:r>
      <w:r w:rsidR="005B2DD8">
        <w:rPr>
          <w:rFonts w:ascii="Times New Roman" w:eastAsia="Times New Roman" w:hAnsi="Times New Roman" w:cs="Times New Roman"/>
          <w:b/>
          <w:vertAlign w:val="superscript"/>
        </w:rPr>
        <w:t>3)</w:t>
      </w:r>
      <w:bookmarkEnd w:id="0"/>
    </w:p>
    <w:p w:rsidR="001C7EC6" w:rsidRPr="001C7EC6" w:rsidRDefault="001C7EC6" w:rsidP="001C7EC6">
      <w:pPr>
        <w:spacing w:after="0" w:line="240" w:lineRule="auto"/>
        <w:jc w:val="center"/>
        <w:rPr>
          <w:rFonts w:ascii="Times New Roman" w:eastAsia="Times New Roman" w:hAnsi="Times New Roman" w:cs="Times New Roman"/>
          <w:b/>
        </w:rPr>
      </w:pPr>
      <w:r>
        <w:rPr>
          <w:rFonts w:ascii="Times New Roman" w:eastAsia="Calibri" w:hAnsi="Times New Roman" w:cs="Times New Roman"/>
          <w:b/>
          <w:color w:val="0000FF"/>
          <w:kern w:val="2"/>
          <w:sz w:val="18"/>
          <w:szCs w:val="18"/>
          <w:u w:val="single"/>
          <w:lang w:val="en-ID"/>
        </w:rPr>
        <w:t>faidatussholihin</w:t>
      </w:r>
      <w:r w:rsidR="00AF5FDC">
        <w:rPr>
          <w:rFonts w:ascii="Times New Roman" w:eastAsia="Calibri" w:hAnsi="Times New Roman" w:cs="Times New Roman"/>
          <w:b/>
          <w:color w:val="0000FF"/>
          <w:kern w:val="2"/>
          <w:sz w:val="18"/>
          <w:szCs w:val="18"/>
          <w:u w:val="single"/>
          <w:lang w:val="en-ID"/>
        </w:rPr>
        <w:t>@gmail.com</w:t>
      </w:r>
      <w:r w:rsidRPr="001C7EC6">
        <w:rPr>
          <w:rFonts w:ascii="Times New Roman" w:eastAsia="Calibri" w:hAnsi="Times New Roman" w:cs="Times New Roman"/>
          <w:b/>
          <w:color w:val="0000FF"/>
          <w:kern w:val="2"/>
          <w:sz w:val="18"/>
          <w:szCs w:val="18"/>
          <w:u w:val="single"/>
          <w:lang w:val="en-ID"/>
        </w:rPr>
        <w:t xml:space="preserve">, </w:t>
      </w:r>
      <w:r w:rsidRPr="001C7EC6">
        <w:rPr>
          <w:rFonts w:ascii="Times New Roman" w:eastAsia="Calibri" w:hAnsi="Times New Roman" w:cs="Times New Roman"/>
          <w:b/>
          <w:color w:val="0000FF"/>
          <w:kern w:val="2"/>
          <w:sz w:val="18"/>
          <w:szCs w:val="18"/>
          <w:u w:val="single"/>
          <w:vertAlign w:val="superscript"/>
          <w:lang w:val="en-ID"/>
        </w:rPr>
        <w:t>1</w:t>
      </w:r>
      <w:r>
        <w:rPr>
          <w:rFonts w:ascii="Times New Roman" w:eastAsia="Calibri" w:hAnsi="Times New Roman" w:cs="Times New Roman"/>
          <w:b/>
          <w:color w:val="0000FF"/>
          <w:kern w:val="2"/>
          <w:sz w:val="18"/>
          <w:szCs w:val="18"/>
          <w:u w:val="single"/>
          <w:lang w:val="en-ID"/>
        </w:rPr>
        <w:t>ide_prima_hadiyanto@unars.ac.id</w:t>
      </w:r>
      <w:r w:rsidRPr="001C7EC6">
        <w:rPr>
          <w:rFonts w:ascii="Times New Roman" w:eastAsia="Calibri" w:hAnsi="Times New Roman" w:cs="Times New Roman"/>
          <w:b/>
          <w:kern w:val="2"/>
          <w:sz w:val="18"/>
          <w:szCs w:val="18"/>
          <w:lang w:val="en-ID"/>
        </w:rPr>
        <w:t xml:space="preserve">, </w:t>
      </w:r>
      <w:r w:rsidRPr="001C7EC6">
        <w:rPr>
          <w:rFonts w:ascii="Times New Roman" w:eastAsia="Calibri" w:hAnsi="Times New Roman" w:cs="Times New Roman"/>
          <w:b/>
          <w:color w:val="4472C4"/>
          <w:kern w:val="2"/>
          <w:sz w:val="18"/>
          <w:szCs w:val="18"/>
          <w:vertAlign w:val="superscript"/>
          <w:lang w:val="en-ID"/>
        </w:rPr>
        <w:t xml:space="preserve">2 </w:t>
      </w:r>
      <w:hyperlink r:id="rId9" w:history="1">
        <w:r w:rsidR="00AF5FDC" w:rsidRPr="00D51D14">
          <w:rPr>
            <w:rStyle w:val="Hyperlink"/>
            <w:rFonts w:ascii="Times New Roman" w:eastAsia="Calibri" w:hAnsi="Times New Roman" w:cs="Times New Roman"/>
            <w:b/>
            <w:kern w:val="2"/>
            <w:sz w:val="18"/>
            <w:szCs w:val="18"/>
            <w:lang w:val="en-ID"/>
          </w:rPr>
          <w:t>irwan_yulianto@unars.ac.id</w:t>
        </w:r>
      </w:hyperlink>
      <w:r w:rsidRPr="001C7EC6">
        <w:rPr>
          <w:rFonts w:ascii="Times New Roman" w:eastAsia="Calibri" w:hAnsi="Times New Roman" w:cs="Times New Roman"/>
          <w:b/>
          <w:color w:val="4472C4"/>
          <w:kern w:val="2"/>
          <w:sz w:val="18"/>
          <w:szCs w:val="18"/>
          <w:lang w:val="en-ID"/>
        </w:rPr>
        <w:t xml:space="preserve"> </w:t>
      </w:r>
      <w:r w:rsidRPr="001C7EC6">
        <w:rPr>
          <w:rFonts w:ascii="Times New Roman" w:eastAsia="Calibri" w:hAnsi="Times New Roman" w:cs="Times New Roman"/>
          <w:b/>
          <w:color w:val="4472C4"/>
          <w:kern w:val="2"/>
          <w:vertAlign w:val="superscript"/>
          <w:lang w:val="en-ID"/>
        </w:rPr>
        <w:t>3</w:t>
      </w:r>
    </w:p>
    <w:p w:rsidR="001C7EC6" w:rsidRDefault="001C7EC6" w:rsidP="00C84651">
      <w:pPr>
        <w:spacing w:after="0" w:line="240" w:lineRule="auto"/>
        <w:jc w:val="both"/>
        <w:rPr>
          <w:rFonts w:ascii="Times New Roman" w:eastAsia="Calibri" w:hAnsi="Times New Roman" w:cs="Times New Roman"/>
          <w:b/>
          <w:color w:val="0000FF"/>
          <w:kern w:val="2"/>
          <w:sz w:val="18"/>
          <w:szCs w:val="18"/>
          <w:u w:val="single"/>
          <w:lang w:val="en-ID"/>
        </w:rPr>
      </w:pPr>
    </w:p>
    <w:p w:rsidR="00C84651" w:rsidRPr="00C84651" w:rsidRDefault="00C84651" w:rsidP="00C84651">
      <w:pPr>
        <w:spacing w:after="0" w:line="240" w:lineRule="auto"/>
        <w:jc w:val="both"/>
        <w:rPr>
          <w:rFonts w:ascii="Times New Roman" w:eastAsia="Calibri" w:hAnsi="Times New Roman" w:cs="Times New Roman"/>
          <w:kern w:val="2"/>
          <w:lang w:val="en-ID"/>
        </w:rPr>
      </w:pPr>
      <w:r w:rsidRPr="00C84651">
        <w:rPr>
          <w:rFonts w:ascii="Times New Roman" w:eastAsia="Calibri" w:hAnsi="Times New Roman" w:cs="Times New Roman"/>
          <w:kern w:val="2"/>
          <w:vertAlign w:val="superscript"/>
          <w:lang w:val="en-ID"/>
        </w:rPr>
        <w:t xml:space="preserve">1 </w:t>
      </w:r>
      <w:r w:rsidRPr="00C84651">
        <w:rPr>
          <w:rFonts w:ascii="Times New Roman" w:eastAsia="Calibri" w:hAnsi="Times New Roman" w:cs="Times New Roman"/>
          <w:kern w:val="2"/>
          <w:lang w:val="en-ID"/>
        </w:rPr>
        <w:t>Jurusan Ilmu Hukum, Fakultas Hukum, Universitas Abdurachman Saleh Situbondo</w:t>
      </w:r>
    </w:p>
    <w:p w:rsidR="00C84651" w:rsidRPr="00C84651" w:rsidRDefault="00C84651" w:rsidP="00C84651">
      <w:pPr>
        <w:spacing w:after="0" w:line="240" w:lineRule="auto"/>
        <w:jc w:val="both"/>
        <w:rPr>
          <w:rFonts w:ascii="Times New Roman" w:eastAsia="Calibri" w:hAnsi="Times New Roman" w:cs="Times New Roman"/>
          <w:kern w:val="2"/>
          <w:lang w:val="en-ID"/>
        </w:rPr>
      </w:pPr>
      <w:r w:rsidRPr="00C84651">
        <w:rPr>
          <w:rFonts w:ascii="Times New Roman" w:eastAsia="Calibri" w:hAnsi="Times New Roman" w:cs="Times New Roman"/>
          <w:kern w:val="2"/>
          <w:vertAlign w:val="superscript"/>
          <w:lang w:val="en-ID"/>
        </w:rPr>
        <w:t>2</w:t>
      </w:r>
      <w:r w:rsidRPr="00C84651">
        <w:rPr>
          <w:rFonts w:ascii="Times New Roman" w:eastAsia="Calibri" w:hAnsi="Times New Roman" w:cs="Times New Roman"/>
          <w:kern w:val="2"/>
          <w:lang w:val="en-ID"/>
        </w:rPr>
        <w:t xml:space="preserve"> Jurusan Ilmu Hukum, Fakultas Hukum, Universitas Abdurachman Saleh Situbondo</w:t>
      </w:r>
    </w:p>
    <w:p w:rsidR="00C84651" w:rsidRPr="00C84651" w:rsidRDefault="00C84651" w:rsidP="00C84651">
      <w:pPr>
        <w:spacing w:after="0" w:line="240" w:lineRule="auto"/>
        <w:jc w:val="both"/>
        <w:rPr>
          <w:rFonts w:ascii="Times New Roman" w:eastAsia="Calibri" w:hAnsi="Times New Roman" w:cs="Times New Roman"/>
          <w:kern w:val="2"/>
          <w:lang w:val="en-ID"/>
        </w:rPr>
      </w:pPr>
      <w:r w:rsidRPr="00C84651">
        <w:rPr>
          <w:rFonts w:ascii="Times New Roman" w:eastAsia="Calibri" w:hAnsi="Times New Roman" w:cs="Times New Roman"/>
          <w:kern w:val="2"/>
          <w:vertAlign w:val="superscript"/>
          <w:lang w:val="en-ID"/>
        </w:rPr>
        <w:t>3</w:t>
      </w:r>
      <w:r w:rsidRPr="00C84651">
        <w:rPr>
          <w:rFonts w:ascii="Times New Roman" w:eastAsia="Calibri" w:hAnsi="Times New Roman" w:cs="Times New Roman"/>
          <w:kern w:val="2"/>
          <w:lang w:val="en-ID"/>
        </w:rPr>
        <w:t xml:space="preserve"> Jurusan Ilmu Hukum, Fakultas Hukum, Universitas Abdurachman Saleh Situbondo</w:t>
      </w:r>
    </w:p>
    <w:p w:rsidR="00E63E46" w:rsidRDefault="00E63E46" w:rsidP="00E63E46">
      <w:pPr>
        <w:pStyle w:val="ListParagraph"/>
        <w:spacing w:after="0" w:line="360" w:lineRule="auto"/>
        <w:ind w:left="0"/>
        <w:jc w:val="center"/>
        <w:rPr>
          <w:rFonts w:ascii="Times New Roman" w:eastAsiaTheme="minorEastAsia" w:hAnsi="Times New Roman" w:cs="Times New Roman"/>
          <w:b/>
          <w:sz w:val="24"/>
          <w:szCs w:val="24"/>
          <w:lang w:eastAsia="id-ID"/>
        </w:rPr>
      </w:pPr>
    </w:p>
    <w:p w:rsidR="00E813FF" w:rsidRPr="00E63E46" w:rsidRDefault="00E813FF" w:rsidP="00E63E46">
      <w:pPr>
        <w:pStyle w:val="ListParagraph"/>
        <w:spacing w:after="0" w:line="360" w:lineRule="auto"/>
        <w:ind w:left="0"/>
        <w:jc w:val="center"/>
        <w:rPr>
          <w:rFonts w:ascii="Times New Roman" w:eastAsiaTheme="minorEastAsia" w:hAnsi="Times New Roman" w:cs="Times New Roman"/>
          <w:b/>
          <w:sz w:val="24"/>
          <w:szCs w:val="24"/>
          <w:lang w:eastAsia="id-ID"/>
        </w:rPr>
      </w:pPr>
      <w:r w:rsidRPr="00E813FF">
        <w:rPr>
          <w:rFonts w:ascii="Times New Roman" w:eastAsiaTheme="minorEastAsia" w:hAnsi="Times New Roman" w:cs="Times New Roman"/>
          <w:b/>
          <w:sz w:val="24"/>
          <w:szCs w:val="24"/>
          <w:lang w:eastAsia="id-ID"/>
        </w:rPr>
        <w:t>ABSTRAK</w:t>
      </w:r>
    </w:p>
    <w:p w:rsidR="00E813FF" w:rsidRPr="00E813FF" w:rsidRDefault="00E813FF" w:rsidP="00E813FF">
      <w:pPr>
        <w:spacing w:line="360" w:lineRule="auto"/>
        <w:jc w:val="both"/>
        <w:rPr>
          <w:rFonts w:ascii="Times New Roman" w:eastAsia="Times New Roman" w:hAnsi="Times New Roman" w:cs="Times New Roman"/>
          <w:color w:val="333333"/>
          <w:sz w:val="24"/>
          <w:szCs w:val="24"/>
          <w:shd w:val="clear" w:color="auto" w:fill="FFFFFF"/>
        </w:rPr>
      </w:pPr>
      <w:r w:rsidRPr="00E813FF">
        <w:rPr>
          <w:rFonts w:ascii="Times New Roman" w:hAnsi="Times New Roman" w:cs="Times New Roman"/>
          <w:sz w:val="24"/>
          <w:szCs w:val="24"/>
        </w:rPr>
        <w:t xml:space="preserve">      </w:t>
      </w:r>
      <w:r w:rsidRPr="00E813FF">
        <w:rPr>
          <w:rFonts w:ascii="Times New Roman" w:eastAsia="Times New Roman" w:hAnsi="Times New Roman" w:cs="Times New Roman"/>
          <w:color w:val="333333"/>
          <w:sz w:val="24"/>
          <w:szCs w:val="24"/>
          <w:shd w:val="clear" w:color="auto" w:fill="FFFFFF"/>
        </w:rPr>
        <w:t>Penerapan penegakan hukum suatu hal menjadi catatan penting dalam permasalahan hukum lingkungan, karena dengan mencakup masyarakat atau orang yang dirugikan dapat melakukan suatu upaya untuk menggapai tujuan utama dari penegakan hukum yaitu Keadilan, Kemanfaatan Dan Kepastian. Dalam penegakan hukum sering mengalami kebuntuan. Sebuah harapan besar dari para korban lingkungan hidup yakni mendapat Keadilan dan kemanfaatan dalam pelaksanaan hukum. Namun dalam prosesnya seringkali ditemukan hambatan dalam pelaksanaan hukum serta konpleksitas masalah dalam Lingkungan Hidup menjadi suatu titik gelab bahwa Penyelesaian lingkungan hidup tidak mudah, dan seringkali membuat para agen – agen penegak hukum menemukan titik kebuntuan dalam penyelesaiannya, baik dengan proses Administrasi,Perdata,Maupun Pidana. Sehingga diperlukan sebuah </w:t>
      </w:r>
      <w:r w:rsidRPr="00E813FF">
        <w:rPr>
          <w:rFonts w:ascii="Times New Roman" w:eastAsia="Times New Roman" w:hAnsi="Times New Roman" w:cs="Times New Roman"/>
          <w:i/>
          <w:iCs/>
          <w:color w:val="333333"/>
          <w:sz w:val="24"/>
          <w:szCs w:val="24"/>
          <w:shd w:val="clear" w:color="auto" w:fill="FFFFFF"/>
        </w:rPr>
        <w:t>treatment</w:t>
      </w:r>
      <w:r w:rsidRPr="00E813FF">
        <w:rPr>
          <w:rFonts w:ascii="Times New Roman" w:eastAsia="Times New Roman" w:hAnsi="Times New Roman" w:cs="Times New Roman"/>
          <w:color w:val="333333"/>
          <w:sz w:val="24"/>
          <w:szCs w:val="24"/>
          <w:shd w:val="clear" w:color="auto" w:fill="FFFFFF"/>
        </w:rPr>
        <w:t> baru dalam penegakan lingkungan hidup yang berbasis keadilan substansial dengan tidak hanya bertumpu pada hukum yang berbasis aturan atau pendekatan peraturan – undangan (Positivisme) semata, tetapi akan menggunakan pendekatan</w:t>
      </w:r>
      <w:r w:rsidRPr="00E813FF">
        <w:rPr>
          <w:rFonts w:ascii="Times New Roman" w:eastAsia="Times New Roman" w:hAnsi="Times New Roman" w:cs="Times New Roman"/>
          <w:i/>
          <w:iCs/>
          <w:color w:val="333333"/>
          <w:sz w:val="24"/>
          <w:szCs w:val="24"/>
          <w:shd w:val="clear" w:color="auto" w:fill="FFFFFF"/>
        </w:rPr>
        <w:t xml:space="preserve"> Legal Pluralisme.</w:t>
      </w:r>
      <w:r w:rsidRPr="00E813FF">
        <w:rPr>
          <w:rFonts w:ascii="Times New Roman" w:eastAsia="Times New Roman" w:hAnsi="Times New Roman" w:cs="Times New Roman"/>
          <w:color w:val="333333"/>
          <w:sz w:val="24"/>
          <w:szCs w:val="24"/>
          <w:shd w:val="clear" w:color="auto" w:fill="FFFFFF"/>
        </w:rPr>
        <w:t> Dari penelitian ini disimpulkan bahwa dalam penegakan lingkungan hidup dengan pendekatan Pendekatan Pluralisme Hukum dapat mencapai keadilan yang sempurna atau biasa disebut sebagai Keadilan Substantif (keadilan yang berasal dari hati Nurani penegak hukum).</w:t>
      </w:r>
    </w:p>
    <w:p w:rsidR="00E63E46" w:rsidRDefault="00E813FF" w:rsidP="00E63E46">
      <w:pPr>
        <w:shd w:val="clear" w:color="auto" w:fill="FFFFFF"/>
        <w:spacing w:before="240" w:after="240" w:line="360" w:lineRule="auto"/>
        <w:rPr>
          <w:rFonts w:ascii="Times New Roman" w:eastAsia="Times New Roman" w:hAnsi="Times New Roman" w:cs="Times New Roman"/>
          <w:color w:val="333333"/>
          <w:sz w:val="24"/>
          <w:szCs w:val="24"/>
        </w:rPr>
      </w:pPr>
      <w:r w:rsidRPr="00E813FF">
        <w:rPr>
          <w:rFonts w:ascii="Times New Roman" w:eastAsia="Times New Roman" w:hAnsi="Times New Roman" w:cs="Times New Roman"/>
          <w:b/>
          <w:color w:val="333333"/>
          <w:sz w:val="24"/>
          <w:szCs w:val="24"/>
        </w:rPr>
        <w:lastRenderedPageBreak/>
        <w:t xml:space="preserve">Kata Kunci: </w:t>
      </w:r>
      <w:r w:rsidRPr="00E813FF">
        <w:rPr>
          <w:rFonts w:ascii="Times New Roman" w:eastAsia="Times New Roman" w:hAnsi="Times New Roman" w:cs="Times New Roman"/>
          <w:color w:val="333333"/>
          <w:sz w:val="24"/>
          <w:szCs w:val="24"/>
        </w:rPr>
        <w:t>Pencemaran Lingkungan, Penegakan Hukum. </w:t>
      </w:r>
    </w:p>
    <w:p w:rsidR="00E813FF" w:rsidRPr="00E63E46" w:rsidRDefault="00E813FF" w:rsidP="00E63E46">
      <w:pPr>
        <w:shd w:val="clear" w:color="auto" w:fill="FFFFFF"/>
        <w:spacing w:before="240" w:after="240" w:line="360" w:lineRule="auto"/>
        <w:jc w:val="center"/>
        <w:rPr>
          <w:rFonts w:ascii="Times New Roman" w:eastAsia="Times New Roman" w:hAnsi="Times New Roman" w:cs="Times New Roman"/>
          <w:color w:val="333333"/>
          <w:sz w:val="24"/>
          <w:szCs w:val="24"/>
        </w:rPr>
      </w:pPr>
      <w:r w:rsidRPr="00E813FF">
        <w:rPr>
          <w:rFonts w:ascii="Times New Roman" w:eastAsiaTheme="minorEastAsia" w:hAnsi="Times New Roman" w:cs="Times New Roman"/>
          <w:b/>
          <w:i/>
          <w:sz w:val="24"/>
          <w:szCs w:val="24"/>
          <w:lang w:eastAsia="id-ID"/>
        </w:rPr>
        <w:t>ABSTRACT</w:t>
      </w:r>
    </w:p>
    <w:p w:rsidR="00E813FF" w:rsidRPr="00E813FF" w:rsidRDefault="00E813FF" w:rsidP="00E813FF">
      <w:pPr>
        <w:pStyle w:val="ListParagraph"/>
        <w:spacing w:after="0" w:line="360" w:lineRule="auto"/>
        <w:ind w:left="0"/>
        <w:jc w:val="both"/>
        <w:rPr>
          <w:rFonts w:ascii="Times New Roman" w:eastAsiaTheme="minorEastAsia" w:hAnsi="Times New Roman" w:cs="Times New Roman"/>
          <w:b/>
          <w:i/>
          <w:sz w:val="24"/>
          <w:szCs w:val="24"/>
          <w:lang w:eastAsia="id-ID"/>
        </w:rPr>
      </w:pPr>
      <w:r w:rsidRPr="00E813FF">
        <w:rPr>
          <w:rFonts w:ascii="Times New Roman" w:eastAsiaTheme="minorEastAsia" w:hAnsi="Times New Roman" w:cs="Times New Roman"/>
          <w:b/>
          <w:i/>
          <w:sz w:val="24"/>
          <w:szCs w:val="24"/>
          <w:lang w:eastAsia="id-ID"/>
        </w:rPr>
        <w:t xml:space="preserve">      </w:t>
      </w:r>
      <w:r w:rsidRPr="00E813FF">
        <w:rPr>
          <w:rFonts w:ascii="Times New Roman" w:eastAsia="Times New Roman" w:hAnsi="Times New Roman" w:cs="Times New Roman"/>
          <w:i/>
          <w:color w:val="202124"/>
          <w:sz w:val="24"/>
          <w:szCs w:val="24"/>
        </w:rPr>
        <w:t>The implementation of law enforcement is an important matter in environmental law issues, because by including the community or people who have been harmed, they can make an effort to achieve the main goals of law enforcement, namely justice, benefit and certainty. Law enforcement often experiences deadlock. A big hope from environmental victims is to get justice and benefits in implementing the law. However, in the process, obstacles are often found in the implementation of the law and the complexity of problems in the environment creates a dark point that solving the environment is not easy, and often makes law enforcement agents find a dead end in solving it, whether through administrative, civil or criminal processes. So a new treatment is needed in environmental enforcement that is based on substantial justice and does not only rely on rule-based law or a regulation-invitation approach (Positivism), but will use a Legal Pluralism approach. From this research it is concluded that in enforcing the environment using the Legal Pluralism Approach can achieve perfect justice or what is usually referred to as Substantive Justice (justice that comes from the conscience of law enforcers).</w:t>
      </w:r>
    </w:p>
    <w:p w:rsidR="00E06683" w:rsidRDefault="00E813FF" w:rsidP="005147F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i/>
          <w:color w:val="202124"/>
          <w:sz w:val="24"/>
          <w:szCs w:val="24"/>
        </w:rPr>
      </w:pPr>
      <w:r w:rsidRPr="00E813FF">
        <w:rPr>
          <w:rFonts w:ascii="Times New Roman" w:eastAsia="Times New Roman" w:hAnsi="Times New Roman" w:cs="Times New Roman"/>
          <w:b/>
          <w:i/>
          <w:color w:val="202124"/>
          <w:sz w:val="24"/>
          <w:szCs w:val="24"/>
        </w:rPr>
        <w:t>Keywords</w:t>
      </w:r>
      <w:r w:rsidRPr="00E813FF">
        <w:rPr>
          <w:rFonts w:ascii="Times New Roman" w:eastAsia="Times New Roman" w:hAnsi="Times New Roman" w:cs="Times New Roman"/>
          <w:i/>
          <w:color w:val="202124"/>
          <w:sz w:val="24"/>
          <w:szCs w:val="24"/>
        </w:rPr>
        <w:t>: Environmental Pollution, Law Enforcement.</w:t>
      </w:r>
    </w:p>
    <w:p w:rsidR="005147FC" w:rsidRPr="005147FC" w:rsidRDefault="005147FC" w:rsidP="005147F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i/>
          <w:color w:val="202124"/>
          <w:sz w:val="24"/>
          <w:szCs w:val="24"/>
        </w:rPr>
      </w:pPr>
    </w:p>
    <w:p w:rsidR="00E06683" w:rsidRPr="00E06683" w:rsidRDefault="00E06683" w:rsidP="00E63E46">
      <w:pPr>
        <w:spacing w:line="360" w:lineRule="auto"/>
        <w:rPr>
          <w:rFonts w:ascii="Times New Roman" w:eastAsiaTheme="minorEastAsia" w:hAnsi="Times New Roman" w:cs="Times New Roman"/>
          <w:b/>
          <w:sz w:val="24"/>
          <w:szCs w:val="24"/>
          <w:lang w:eastAsia="id-ID"/>
        </w:rPr>
      </w:pPr>
      <w:r w:rsidRPr="00E06683">
        <w:rPr>
          <w:rFonts w:ascii="Times New Roman" w:eastAsiaTheme="minorEastAsia" w:hAnsi="Times New Roman" w:cs="Times New Roman"/>
          <w:b/>
          <w:sz w:val="24"/>
          <w:szCs w:val="24"/>
          <w:lang w:eastAsia="id-ID"/>
        </w:rPr>
        <w:t>PENDAHULUAN</w:t>
      </w:r>
    </w:p>
    <w:p w:rsidR="00E06683" w:rsidRPr="00E06683" w:rsidRDefault="00E06683" w:rsidP="00E06683">
      <w:pPr>
        <w:spacing w:after="120" w:line="360" w:lineRule="auto"/>
        <w:jc w:val="both"/>
        <w:rPr>
          <w:rFonts w:ascii="Times New Roman" w:eastAsiaTheme="minorEastAsia" w:hAnsi="Times New Roman" w:cs="Times New Roman"/>
          <w:b/>
          <w:sz w:val="24"/>
          <w:szCs w:val="24"/>
          <w:lang w:eastAsia="id-ID"/>
        </w:rPr>
      </w:pPr>
      <w:r w:rsidRPr="00E06683">
        <w:rPr>
          <w:rFonts w:ascii="Times New Roman" w:hAnsi="Times New Roman" w:cs="Times New Roman"/>
          <w:sz w:val="24"/>
          <w:szCs w:val="24"/>
        </w:rPr>
        <w:t xml:space="preserve">      Penegakan hukum lingkungan merupakan upaya sistematis dan terpadu yang dilakukan untuk melestarikan fungsi lingkungan hidup.</w:t>
      </w:r>
      <w:r w:rsidRPr="00E06683">
        <w:rPr>
          <w:rStyle w:val="FootnoteReference"/>
          <w:rFonts w:ascii="Times New Roman" w:hAnsi="Times New Roman" w:cs="Times New Roman"/>
          <w:sz w:val="24"/>
          <w:szCs w:val="24"/>
        </w:rPr>
        <w:footnoteReference w:id="1"/>
      </w:r>
      <w:r w:rsidRPr="00E06683">
        <w:rPr>
          <w:rFonts w:ascii="Times New Roman" w:hAnsi="Times New Roman" w:cs="Times New Roman"/>
          <w:sz w:val="24"/>
          <w:szCs w:val="24"/>
        </w:rPr>
        <w:t xml:space="preserve"> Kelestarian fungsi lingkungan hidup dapat dicapai apabila pengelolaan sumber daya alam dilakukan dengan memperhatikan hukum lingkungan. Di Kabupaten Situbondo, kebanyakan kurang mengerti tentang pentingnya lingkungan hidup yang nyaman, aman dan sehat bagi semua orang. Perusakan atau pencemaran lingkungan bisa terjadi </w:t>
      </w:r>
      <w:r w:rsidRPr="00E06683">
        <w:rPr>
          <w:rFonts w:ascii="Times New Roman" w:hAnsi="Times New Roman" w:cs="Times New Roman"/>
          <w:sz w:val="24"/>
          <w:szCs w:val="24"/>
        </w:rPr>
        <w:lastRenderedPageBreak/>
        <w:t>karena pencemaran laut dan udara yang dilakukan oleh perusahaan dan masyarakat seperti contoh  membuang limbah produksi ke sungai dan area pesisir pantai seperti kotoran sapi, Plastik, dan limbah produksi yang lainnya.</w:t>
      </w:r>
    </w:p>
    <w:p w:rsidR="00E06683" w:rsidRPr="00E06683" w:rsidRDefault="00E06683" w:rsidP="00E06683">
      <w:pPr>
        <w:spacing w:before="120" w:after="120" w:line="360" w:lineRule="auto"/>
        <w:jc w:val="both"/>
        <w:rPr>
          <w:rFonts w:ascii="Times New Roman" w:hAnsi="Times New Roman" w:cs="Times New Roman"/>
          <w:sz w:val="24"/>
          <w:szCs w:val="24"/>
        </w:rPr>
      </w:pPr>
      <w:r w:rsidRPr="00E06683">
        <w:rPr>
          <w:rFonts w:ascii="Times New Roman" w:hAnsi="Times New Roman" w:cs="Times New Roman"/>
          <w:sz w:val="24"/>
          <w:szCs w:val="24"/>
        </w:rPr>
        <w:t xml:space="preserve">      Untuk mencegah dan menanggulangi perusakan atau pencemaran lingkungan, kemudian dilakukan penegakan hukum lingkungan, yang terdiri dari upaya preventif (pencegahan) dan upaya represif (penanggulangan). Apabila melihat permasalahan hukum lingkungan yang hingga saat ini belum dapat dicegah dan ditanggulangi, dapat dikatakan bahwa sistem penegakan hukum lingkungan yang saat ini diterapkan di Kabupaten Situbondo masih belum baik. masih banyak masyarakat yang tidak sadar tentang apa yang dillakukan membawa banyak dampak buruk bagi lingkungan dan juga kesehatan mereka sendiri.</w:t>
      </w:r>
    </w:p>
    <w:p w:rsidR="00E06683" w:rsidRPr="00E06683" w:rsidRDefault="00E06683" w:rsidP="00E06683">
      <w:pPr>
        <w:spacing w:after="120" w:line="360" w:lineRule="auto"/>
        <w:jc w:val="both"/>
        <w:rPr>
          <w:rFonts w:ascii="Times New Roman" w:hAnsi="Times New Roman" w:cs="Times New Roman"/>
          <w:sz w:val="24"/>
          <w:szCs w:val="24"/>
        </w:rPr>
      </w:pPr>
      <w:r w:rsidRPr="00E06683">
        <w:rPr>
          <w:rFonts w:ascii="Times New Roman" w:hAnsi="Times New Roman" w:cs="Times New Roman"/>
          <w:sz w:val="24"/>
          <w:szCs w:val="24"/>
        </w:rPr>
        <w:t xml:space="preserve">      Masalah pokok penegakan hukum terletak pada faktor-faktor yang mempengaruhinya, dimana salah satunya adalah faktor masyarakat dan Perusahaan yang ada di Daerah Kabupaten Situbondo, yakni lingkungan dimana hukum tersebut berlaku atau diterapkan.</w:t>
      </w:r>
      <w:r w:rsidRPr="00E06683">
        <w:rPr>
          <w:rStyle w:val="FootnoteReference"/>
          <w:rFonts w:ascii="Times New Roman" w:hAnsi="Times New Roman" w:cs="Times New Roman"/>
          <w:sz w:val="24"/>
          <w:szCs w:val="24"/>
        </w:rPr>
        <w:footnoteReference w:id="2"/>
      </w:r>
      <w:r w:rsidRPr="00E06683">
        <w:rPr>
          <w:rFonts w:ascii="Times New Roman" w:hAnsi="Times New Roman" w:cs="Times New Roman"/>
          <w:sz w:val="24"/>
          <w:szCs w:val="24"/>
        </w:rPr>
        <w:t xml:space="preserve"> Hal ini karena penegakan hukum berasal dari masyarakat, dan bertujuan untuk mencapai kedamaian dan kesehatan dalam masyarakat.</w:t>
      </w:r>
      <w:r w:rsidRPr="00E06683">
        <w:rPr>
          <w:rStyle w:val="FootnoteReference"/>
          <w:rFonts w:ascii="Times New Roman" w:hAnsi="Times New Roman" w:cs="Times New Roman"/>
          <w:sz w:val="24"/>
          <w:szCs w:val="24"/>
        </w:rPr>
        <w:footnoteReference w:id="3"/>
      </w:r>
      <w:r w:rsidRPr="00E06683">
        <w:rPr>
          <w:rFonts w:ascii="Times New Roman" w:hAnsi="Times New Roman" w:cs="Times New Roman"/>
          <w:sz w:val="24"/>
          <w:szCs w:val="24"/>
        </w:rPr>
        <w:t xml:space="preserve"> Sangat penting bagi masyarakat untuk memiliki pengetahuan dan kompetensi hukum, sehingga dapat berperan serta dalam penegakan hukum lingkungan. Dalam Undang-Undang Nomor 32 Tahun 2009 tentang Perlindungan dan Pengelolaan Lingkungan Hidup (UUPPLH), peran masyarakat diatur dalam Pasal 70, yang menyatakan adanya hak dan kesempatan yang sama dan seluas-luasnya bagi masyarakat untuk berperan aktif dalam pengelolaan lingkungan hidup.</w:t>
      </w:r>
    </w:p>
    <w:p w:rsidR="00E06683" w:rsidRPr="00E06683" w:rsidRDefault="00E06683" w:rsidP="00E06683">
      <w:pPr>
        <w:spacing w:line="360" w:lineRule="auto"/>
        <w:jc w:val="both"/>
        <w:rPr>
          <w:rFonts w:ascii="Times New Roman" w:hAnsi="Times New Roman" w:cs="Times New Roman"/>
          <w:sz w:val="24"/>
          <w:szCs w:val="24"/>
        </w:rPr>
      </w:pPr>
      <w:r w:rsidRPr="00E06683">
        <w:rPr>
          <w:rFonts w:ascii="Times New Roman" w:hAnsi="Times New Roman" w:cs="Times New Roman"/>
          <w:sz w:val="24"/>
          <w:szCs w:val="24"/>
        </w:rPr>
        <w:t xml:space="preserve">      Sebagai salah satu komponen dari masyarakat, untuk mewujukan lingkungan yang baik dan mempunyai manfaat yang sebagaimana seharusnya bagi masyarkat maka harus ada hukuman terhadap yang melakukan pencemaran lingkungan. Untuk mewujudkan suatu lingkungan yang baik harus ada timbal balik kerja sama baik antara pemerintah dan Pelaku Pencemaran Lingkungan. Kerja sama yang </w:t>
      </w:r>
      <w:r w:rsidRPr="00E06683">
        <w:rPr>
          <w:rFonts w:ascii="Times New Roman" w:hAnsi="Times New Roman" w:cs="Times New Roman"/>
          <w:sz w:val="24"/>
          <w:szCs w:val="24"/>
        </w:rPr>
        <w:lastRenderedPageBreak/>
        <w:t>baik antara Pemerintah dan Masyarakat ialah peran pemerintah di dalam mengelolah dan melakukan pengawasan dibantu dengan masyarakat yang ikut serta menjaga apa yang telah diprogram kan pemerintah dalam pengelolaan lingkungan untuk kepentingan bersama.</w:t>
      </w:r>
    </w:p>
    <w:p w:rsidR="00E06683" w:rsidRPr="00E06683" w:rsidRDefault="00E06683" w:rsidP="00E06683">
      <w:pPr>
        <w:spacing w:line="360" w:lineRule="auto"/>
        <w:jc w:val="both"/>
        <w:rPr>
          <w:rFonts w:ascii="Times New Roman" w:hAnsi="Times New Roman" w:cs="Times New Roman"/>
          <w:sz w:val="24"/>
          <w:szCs w:val="24"/>
        </w:rPr>
      </w:pPr>
      <w:r w:rsidRPr="00E06683">
        <w:rPr>
          <w:rFonts w:ascii="Times New Roman" w:hAnsi="Times New Roman" w:cs="Times New Roman"/>
          <w:sz w:val="24"/>
          <w:szCs w:val="24"/>
        </w:rPr>
        <w:t xml:space="preserve">      Pencemaran lingkungan laut merupakan masalah yang dihadapi oleh masyarakat. Pengaruhnya dapat menjangkau seluruh aktivitas manusia di laut dan karena sifat laut yang berbeda dengan darat, maka masalah pencemaran laut mempengaruhi lingkungan yang berada di sekitarnya sehingga perlu disadari bahwa masyarakat menjadi peran yang paling penting terhadap masalah pencemaran lingkungan yang terjadi.</w:t>
      </w:r>
    </w:p>
    <w:p w:rsidR="00E06683" w:rsidRPr="00E63E46" w:rsidRDefault="00E06683" w:rsidP="00E63E46">
      <w:pPr>
        <w:spacing w:line="360" w:lineRule="auto"/>
        <w:jc w:val="both"/>
        <w:rPr>
          <w:rFonts w:ascii="Times New Roman" w:hAnsi="Times New Roman" w:cs="Times New Roman"/>
          <w:sz w:val="24"/>
          <w:szCs w:val="24"/>
        </w:rPr>
      </w:pPr>
      <w:r w:rsidRPr="00E06683">
        <w:rPr>
          <w:rFonts w:ascii="Times New Roman" w:hAnsi="Times New Roman" w:cs="Times New Roman"/>
          <w:sz w:val="24"/>
          <w:szCs w:val="24"/>
        </w:rPr>
        <w:t xml:space="preserve">      Pemerintah sebenarnya telah mengeluarkan Perundang-undangan sebagi upaya</w:t>
      </w:r>
      <w:r w:rsidR="00E63E46">
        <w:rPr>
          <w:rFonts w:ascii="Times New Roman" w:hAnsi="Times New Roman" w:cs="Times New Roman"/>
          <w:sz w:val="24"/>
          <w:szCs w:val="24"/>
        </w:rPr>
        <w:t xml:space="preserve"> pelestarian lingkungan, yaitu :</w:t>
      </w:r>
      <w:r w:rsidRPr="00E63E46">
        <w:rPr>
          <w:rFonts w:ascii="Times New Roman" w:hAnsi="Times New Roman" w:cs="Times New Roman"/>
          <w:sz w:val="24"/>
          <w:szCs w:val="24"/>
        </w:rPr>
        <w:t>Undang-undang Nomor 32 Tahun 2009 tentang Perlindungan Dan pengelolaan Lingkungan hidup</w:t>
      </w:r>
      <w:r w:rsidR="00E63E46">
        <w:rPr>
          <w:rFonts w:ascii="Times New Roman" w:hAnsi="Times New Roman" w:cs="Times New Roman"/>
          <w:sz w:val="24"/>
          <w:szCs w:val="24"/>
        </w:rPr>
        <w:t xml:space="preserve">, </w:t>
      </w:r>
      <w:r w:rsidRPr="00E63E46">
        <w:rPr>
          <w:rFonts w:ascii="Times New Roman" w:hAnsi="Times New Roman" w:cs="Times New Roman"/>
          <w:sz w:val="24"/>
          <w:szCs w:val="24"/>
        </w:rPr>
        <w:t xml:space="preserve">Undang-undang Nomor </w:t>
      </w:r>
      <w:r w:rsidR="00E63E46">
        <w:rPr>
          <w:rFonts w:ascii="Times New Roman" w:hAnsi="Times New Roman" w:cs="Times New Roman"/>
          <w:sz w:val="24"/>
          <w:szCs w:val="24"/>
        </w:rPr>
        <w:t xml:space="preserve">36 Tahun 2009 Tentang Kesehatan, </w:t>
      </w:r>
      <w:r w:rsidRPr="00E63E46">
        <w:rPr>
          <w:rFonts w:ascii="Times New Roman" w:hAnsi="Times New Roman" w:cs="Times New Roman"/>
          <w:sz w:val="24"/>
          <w:szCs w:val="24"/>
        </w:rPr>
        <w:t>Undang-undang Nomor 18 Tahun 2008 Tentang Pengelolaan sampah</w:t>
      </w:r>
      <w:r w:rsidR="00E63E46">
        <w:rPr>
          <w:rFonts w:ascii="Times New Roman" w:hAnsi="Times New Roman" w:cs="Times New Roman"/>
          <w:sz w:val="24"/>
          <w:szCs w:val="24"/>
        </w:rPr>
        <w:t xml:space="preserve">, </w:t>
      </w:r>
      <w:r w:rsidRPr="00E63E46">
        <w:rPr>
          <w:rFonts w:ascii="Times New Roman" w:hAnsi="Times New Roman" w:cs="Times New Roman"/>
          <w:sz w:val="24"/>
          <w:szCs w:val="24"/>
        </w:rPr>
        <w:t>Peraturan Pemerintah Nomor 19 Tahun 1999 Tentang Pengenda</w:t>
      </w:r>
      <w:r w:rsidR="00E63E46">
        <w:rPr>
          <w:rFonts w:ascii="Times New Roman" w:hAnsi="Times New Roman" w:cs="Times New Roman"/>
          <w:sz w:val="24"/>
          <w:szCs w:val="24"/>
        </w:rPr>
        <w:t xml:space="preserve">lian Pencemaran Lingkungan laut, </w:t>
      </w:r>
      <w:r w:rsidRPr="00E63E46">
        <w:rPr>
          <w:rFonts w:ascii="Times New Roman" w:hAnsi="Times New Roman" w:cs="Times New Roman"/>
          <w:sz w:val="24"/>
          <w:szCs w:val="24"/>
        </w:rPr>
        <w:t>Peraturan Daerah Kabupaten Situbondo Nomor 6 Tahun 2014 Tentang Perlingdungan Dan Pengelolaan Lingkungan hidup</w:t>
      </w:r>
      <w:r w:rsidR="00E63E46">
        <w:rPr>
          <w:rFonts w:ascii="Times New Roman" w:hAnsi="Times New Roman" w:cs="Times New Roman"/>
          <w:sz w:val="24"/>
          <w:szCs w:val="24"/>
        </w:rPr>
        <w:t xml:space="preserve">, </w:t>
      </w:r>
      <w:r w:rsidRPr="00E63E46">
        <w:rPr>
          <w:rFonts w:ascii="Times New Roman" w:hAnsi="Times New Roman" w:cs="Times New Roman"/>
          <w:sz w:val="24"/>
          <w:szCs w:val="24"/>
        </w:rPr>
        <w:t>Peraturan daerah Kabupaten Situbondo Nomor 7 tahun 2014</w:t>
      </w:r>
      <w:r w:rsidR="00E63E46">
        <w:rPr>
          <w:rFonts w:ascii="Times New Roman" w:hAnsi="Times New Roman" w:cs="Times New Roman"/>
          <w:sz w:val="24"/>
          <w:szCs w:val="24"/>
        </w:rPr>
        <w:t xml:space="preserve"> Tentang Pengelolaan Sampah.</w:t>
      </w:r>
    </w:p>
    <w:p w:rsidR="00E06683" w:rsidRPr="00E06683" w:rsidRDefault="00E06683" w:rsidP="00E06683">
      <w:pPr>
        <w:spacing w:line="360" w:lineRule="auto"/>
        <w:jc w:val="both"/>
        <w:rPr>
          <w:rFonts w:ascii="Times New Roman" w:hAnsi="Times New Roman" w:cs="Times New Roman"/>
          <w:sz w:val="24"/>
          <w:szCs w:val="24"/>
        </w:rPr>
      </w:pPr>
      <w:r w:rsidRPr="00E06683">
        <w:rPr>
          <w:rFonts w:ascii="Times New Roman" w:hAnsi="Times New Roman" w:cs="Times New Roman"/>
          <w:sz w:val="24"/>
          <w:szCs w:val="24"/>
        </w:rPr>
        <w:t xml:space="preserve">      Namun, Undang-undang tersebut belum dapat mencegah kerusakan atau pencemaran secara tuntas. Tanpa adanya kesaadaran seluruh lapisan masyarakat dan upaya penegakan hukum oleh pemerintah yang membuat permasalahan tersebut mustahil dapat teratasi</w:t>
      </w:r>
    </w:p>
    <w:p w:rsidR="00E06683" w:rsidRPr="00E06683" w:rsidRDefault="00E06683" w:rsidP="00E06683">
      <w:pPr>
        <w:spacing w:line="360" w:lineRule="auto"/>
        <w:jc w:val="both"/>
        <w:rPr>
          <w:rFonts w:ascii="Times New Roman" w:hAnsi="Times New Roman" w:cs="Times New Roman"/>
          <w:sz w:val="24"/>
          <w:szCs w:val="24"/>
        </w:rPr>
      </w:pPr>
      <w:r w:rsidRPr="00E06683">
        <w:rPr>
          <w:rFonts w:ascii="Times New Roman" w:hAnsi="Times New Roman" w:cs="Times New Roman"/>
          <w:sz w:val="24"/>
          <w:szCs w:val="24"/>
        </w:rPr>
        <w:t xml:space="preserve">      Berdasarkan Undang-undang Nomor 32 tahun 20009 tentang upaya sistematis dan terpadu untuk melestarikan lingkungan serta sebagai upaya pencegahan terjadinya pencemaran dan atau kerusakan lingkungan hidup. Upaya pelestarian lingkungan hidup menjadi kewajiban setiap masyarakat tanpa terkecuali. Jika lingkungannya terjaga dengan baik maka keberlangsungan hidup masyarakat semakit terjamin. Salah satu upaya pemerintah dalam mengupayakan pelestarian </w:t>
      </w:r>
      <w:r w:rsidRPr="00E06683">
        <w:rPr>
          <w:rFonts w:ascii="Times New Roman" w:hAnsi="Times New Roman" w:cs="Times New Roman"/>
          <w:sz w:val="24"/>
          <w:szCs w:val="24"/>
        </w:rPr>
        <w:lastRenderedPageBreak/>
        <w:t>lingkungan hidup ialah melaui pembuatan Undang-undang Nomor 32 Tahun 2009 Tentang perlindungan serta pengelolaan lingkungan hidup.</w:t>
      </w:r>
    </w:p>
    <w:p w:rsidR="00914EA7" w:rsidRPr="00914EA7" w:rsidRDefault="00E06683" w:rsidP="00914EA7">
      <w:pPr>
        <w:spacing w:after="0" w:line="360" w:lineRule="auto"/>
        <w:jc w:val="both"/>
        <w:rPr>
          <w:rFonts w:ascii="Times New Roman" w:eastAsia="Times New Roman" w:hAnsi="Times New Roman" w:cs="Times New Roman"/>
          <w:kern w:val="2"/>
          <w:sz w:val="24"/>
          <w:szCs w:val="24"/>
          <w:lang w:eastAsia="id-ID"/>
          <w14:ligatures w14:val="standardContextual"/>
        </w:rPr>
      </w:pPr>
      <w:r w:rsidRPr="00E06683">
        <w:rPr>
          <w:rFonts w:ascii="Times New Roman" w:eastAsia="Times New Roman" w:hAnsi="Times New Roman" w:cs="Times New Roman"/>
          <w:kern w:val="2"/>
          <w:sz w:val="24"/>
          <w:szCs w:val="24"/>
          <w:lang w:eastAsia="id-ID"/>
          <w14:ligatures w14:val="standardContextual"/>
        </w:rPr>
        <w:t xml:space="preserve">      </w:t>
      </w:r>
      <w:r w:rsidRPr="00E06683">
        <w:rPr>
          <w:rFonts w:ascii="Times New Roman" w:eastAsia="Times New Roman" w:hAnsi="Times New Roman" w:cs="Times New Roman"/>
          <w:kern w:val="2"/>
          <w:sz w:val="24"/>
          <w:szCs w:val="24"/>
          <w:lang w:val="id-ID" w:eastAsia="id-ID"/>
          <w14:ligatures w14:val="standardContextual"/>
        </w:rPr>
        <w:t>pelaku pencemaran lingkungan hukumannya t</w:t>
      </w:r>
      <w:r w:rsidRPr="00E06683">
        <w:rPr>
          <w:rFonts w:ascii="Times New Roman" w:eastAsia="Times New Roman" w:hAnsi="Times New Roman" w:cs="Times New Roman"/>
          <w:kern w:val="2"/>
          <w:sz w:val="24"/>
          <w:szCs w:val="24"/>
          <w:lang w:eastAsia="id-ID"/>
          <w14:ligatures w14:val="standardContextual"/>
        </w:rPr>
        <w:t>erbilang</w:t>
      </w:r>
      <w:r w:rsidRPr="00E06683">
        <w:rPr>
          <w:rFonts w:ascii="Times New Roman" w:eastAsia="Times New Roman" w:hAnsi="Times New Roman" w:cs="Times New Roman"/>
          <w:kern w:val="2"/>
          <w:sz w:val="24"/>
          <w:szCs w:val="24"/>
          <w:lang w:val="id-ID" w:eastAsia="id-ID"/>
          <w14:ligatures w14:val="standardContextual"/>
        </w:rPr>
        <w:t xml:space="preserve"> tidak main-main. Pelaku jika terbukti bersalah dapat diganjar hukuman penjara paling lama tiga tahun dan denda paling tinggi Rp 3 miliar.</w:t>
      </w:r>
      <w:r w:rsidRPr="00E06683">
        <w:rPr>
          <w:rFonts w:ascii="Times New Roman" w:eastAsia="Times New Roman" w:hAnsi="Times New Roman" w:cs="Times New Roman"/>
          <w:kern w:val="2"/>
          <w:sz w:val="24"/>
          <w:szCs w:val="24"/>
          <w:lang w:eastAsia="id-ID"/>
          <w14:ligatures w14:val="standardContextual"/>
        </w:rPr>
        <w:t xml:space="preserve"> </w:t>
      </w:r>
      <w:r w:rsidRPr="00E06683">
        <w:rPr>
          <w:rFonts w:ascii="Times New Roman" w:eastAsia="Times New Roman" w:hAnsi="Times New Roman" w:cs="Times New Roman"/>
          <w:kern w:val="2"/>
          <w:sz w:val="24"/>
          <w:szCs w:val="24"/>
          <w:lang w:val="id-ID" w:eastAsia="id-ID"/>
          <w14:ligatures w14:val="standardContextual"/>
        </w:rPr>
        <w:t>pencemaran lingkungan hidup menurut Pasal 1 angka 14 Undang-Undang Nomor 32 Tahun 2009 tentang Perlindungan dan Pengelolaan Lingkungan Hidup (“UU PPLH”) adalah masuk atau dimasukkannya makhluk hidup, zat, energi, dan/atau komponen lain ke dalam lingkungan hidup oleh kegiatan manusia sehingga melampaui baku mutu lingkungan hidup yang telah ditetapkan.</w:t>
      </w:r>
      <w:r w:rsidRPr="00E06683">
        <w:rPr>
          <w:rFonts w:ascii="Times New Roman" w:eastAsia="Times New Roman" w:hAnsi="Times New Roman" w:cs="Times New Roman"/>
          <w:kern w:val="2"/>
          <w:sz w:val="24"/>
          <w:szCs w:val="24"/>
          <w:lang w:eastAsia="id-ID"/>
          <w14:ligatures w14:val="standardContextual"/>
        </w:rPr>
        <w:t xml:space="preserve"> </w:t>
      </w:r>
      <w:r w:rsidRPr="00E06683">
        <w:rPr>
          <w:rFonts w:ascii="Times New Roman" w:eastAsia="Times New Roman" w:hAnsi="Times New Roman" w:cs="Times New Roman"/>
          <w:kern w:val="2"/>
          <w:sz w:val="24"/>
          <w:szCs w:val="24"/>
          <w:lang w:val="id-ID" w:eastAsia="id-ID"/>
          <w14:ligatures w14:val="standardContextual"/>
        </w:rPr>
        <w:t>Pada dasarnya setiap orang yang melakukan pencemaran dan/atau perusakan lingkungan hidup wajib melakukan</w:t>
      </w:r>
      <w:r w:rsidRPr="00E06683">
        <w:rPr>
          <w:rFonts w:ascii="Times New Roman" w:eastAsia="Times New Roman" w:hAnsi="Times New Roman" w:cs="Times New Roman"/>
          <w:kern w:val="2"/>
          <w:sz w:val="24"/>
          <w:szCs w:val="24"/>
          <w:lang w:eastAsia="id-ID"/>
          <w14:ligatures w14:val="standardContextual"/>
        </w:rPr>
        <w:t xml:space="preserve"> </w:t>
      </w:r>
      <w:r w:rsidRPr="00E06683">
        <w:rPr>
          <w:rFonts w:ascii="Times New Roman" w:eastAsia="Times New Roman" w:hAnsi="Times New Roman" w:cs="Times New Roman"/>
          <w:kern w:val="2"/>
          <w:sz w:val="24"/>
          <w:szCs w:val="24"/>
          <w:lang w:val="id-ID" w:eastAsia="id-ID"/>
          <w14:ligatures w14:val="standardContextual"/>
        </w:rPr>
        <w:t>penanggulangan pencemaran dan/atau kerusakan serta melakukan pemulihan lingkungan hidup.</w:t>
      </w:r>
      <w:r w:rsidRPr="00E06683">
        <w:rPr>
          <w:rFonts w:ascii="Times New Roman" w:eastAsia="Times New Roman" w:hAnsi="Times New Roman" w:cs="Times New Roman"/>
          <w:kern w:val="2"/>
          <w:sz w:val="24"/>
          <w:szCs w:val="24"/>
          <w:lang w:eastAsia="id-ID"/>
          <w14:ligatures w14:val="standardContextual"/>
        </w:rPr>
        <w:t xml:space="preserve"> </w:t>
      </w:r>
      <w:r w:rsidRPr="00E06683">
        <w:rPr>
          <w:rFonts w:ascii="Times New Roman" w:eastAsia="Times New Roman" w:hAnsi="Times New Roman" w:cs="Times New Roman"/>
          <w:kern w:val="2"/>
          <w:sz w:val="24"/>
          <w:szCs w:val="24"/>
          <w:lang w:val="id-ID" w:eastAsia="id-ID"/>
          <w14:ligatures w14:val="standardContextual"/>
        </w:rPr>
        <w:t>Penanggulangan pencemaran dan/atau kerusakan li</w:t>
      </w:r>
      <w:r w:rsidR="00E63E46">
        <w:rPr>
          <w:rFonts w:ascii="Times New Roman" w:eastAsia="Times New Roman" w:hAnsi="Times New Roman" w:cs="Times New Roman"/>
          <w:kern w:val="2"/>
          <w:sz w:val="24"/>
          <w:szCs w:val="24"/>
          <w:lang w:val="id-ID" w:eastAsia="id-ID"/>
          <w14:ligatures w14:val="standardContextual"/>
        </w:rPr>
        <w:t>ngkungan hidup dilakukan dengan</w:t>
      </w:r>
      <w:r w:rsidR="00E63E46">
        <w:rPr>
          <w:rFonts w:ascii="Times New Roman" w:eastAsia="Times New Roman" w:hAnsi="Times New Roman" w:cs="Times New Roman"/>
          <w:kern w:val="2"/>
          <w:sz w:val="24"/>
          <w:szCs w:val="24"/>
          <w:lang w:eastAsia="id-ID"/>
          <w14:ligatures w14:val="standardContextual"/>
        </w:rPr>
        <w:t xml:space="preserve">: </w:t>
      </w:r>
      <w:r w:rsidRPr="00E63E46">
        <w:rPr>
          <w:rFonts w:ascii="Times New Roman" w:eastAsia="Times New Roman" w:hAnsi="Times New Roman" w:cs="Times New Roman"/>
          <w:kern w:val="2"/>
          <w:sz w:val="24"/>
          <w:szCs w:val="24"/>
          <w:lang w:val="id-ID" w:eastAsia="id-ID"/>
          <w14:ligatures w14:val="standardContextual"/>
        </w:rPr>
        <w:t>pemberian informasi peringatan pencemaran dan/atau kerusakan lingkungan hidup kepada masyarakat;</w:t>
      </w:r>
      <w:r w:rsidR="00E63E46">
        <w:rPr>
          <w:rFonts w:ascii="Times New Roman" w:eastAsia="Times New Roman" w:hAnsi="Times New Roman" w:cs="Times New Roman"/>
          <w:kern w:val="2"/>
          <w:sz w:val="24"/>
          <w:szCs w:val="24"/>
          <w:lang w:eastAsia="id-ID"/>
          <w14:ligatures w14:val="standardContextual"/>
        </w:rPr>
        <w:t xml:space="preserve"> </w:t>
      </w:r>
      <w:r w:rsidRPr="00E63E46">
        <w:rPr>
          <w:rFonts w:ascii="Times New Roman" w:eastAsia="Times New Roman" w:hAnsi="Times New Roman" w:cs="Times New Roman"/>
          <w:kern w:val="2"/>
          <w:sz w:val="24"/>
          <w:szCs w:val="24"/>
          <w:lang w:val="id-ID" w:eastAsia="id-ID"/>
          <w14:ligatures w14:val="standardContextual"/>
        </w:rPr>
        <w:t>pengisolasian pencemaran dan/atau kerusakan lingkungan hidup;</w:t>
      </w:r>
      <w:r w:rsidR="00E63E46">
        <w:rPr>
          <w:rFonts w:ascii="Times New Roman" w:eastAsia="Times New Roman" w:hAnsi="Times New Roman" w:cs="Times New Roman"/>
          <w:kern w:val="2"/>
          <w:sz w:val="24"/>
          <w:szCs w:val="24"/>
          <w:lang w:eastAsia="id-ID"/>
          <w14:ligatures w14:val="standardContextual"/>
        </w:rPr>
        <w:t xml:space="preserve"> </w:t>
      </w:r>
      <w:r w:rsidRPr="00E63E46">
        <w:rPr>
          <w:rFonts w:ascii="Times New Roman" w:eastAsia="Times New Roman" w:hAnsi="Times New Roman" w:cs="Times New Roman"/>
          <w:kern w:val="2"/>
          <w:sz w:val="24"/>
          <w:szCs w:val="24"/>
          <w:lang w:val="id-ID" w:eastAsia="id-ID"/>
          <w14:ligatures w14:val="standardContextual"/>
        </w:rPr>
        <w:t>penghentian sumber pencemaran dan/atau kerusakan lingkungan hidup; dan/atau</w:t>
      </w:r>
      <w:r w:rsidR="00E63E46">
        <w:rPr>
          <w:rFonts w:ascii="Times New Roman" w:eastAsia="Times New Roman" w:hAnsi="Times New Roman" w:cs="Times New Roman"/>
          <w:kern w:val="2"/>
          <w:sz w:val="24"/>
          <w:szCs w:val="24"/>
          <w:lang w:eastAsia="id-ID"/>
          <w14:ligatures w14:val="standardContextual"/>
        </w:rPr>
        <w:t xml:space="preserve"> </w:t>
      </w:r>
      <w:r w:rsidRPr="00E63E46">
        <w:rPr>
          <w:rFonts w:ascii="Times New Roman" w:eastAsia="Times New Roman" w:hAnsi="Times New Roman" w:cs="Times New Roman"/>
          <w:kern w:val="2"/>
          <w:sz w:val="24"/>
          <w:szCs w:val="24"/>
          <w:lang w:val="id-ID" w:eastAsia="id-ID"/>
          <w14:ligatures w14:val="standardContextual"/>
        </w:rPr>
        <w:t>cara lain yang sesuai dengan perkembangan ilmu pengetahuan dan teknologi.</w:t>
      </w:r>
      <w:r w:rsidR="00914EA7">
        <w:rPr>
          <w:rFonts w:ascii="Times New Roman" w:eastAsia="Times New Roman" w:hAnsi="Times New Roman" w:cs="Times New Roman"/>
          <w:kern w:val="2"/>
          <w:sz w:val="24"/>
          <w:szCs w:val="24"/>
          <w:lang w:eastAsia="id-ID"/>
          <w14:ligatures w14:val="standardContextual"/>
        </w:rPr>
        <w:t xml:space="preserve"> </w:t>
      </w:r>
      <w:r w:rsidRPr="00E06683">
        <w:rPr>
          <w:rFonts w:ascii="Times New Roman" w:eastAsia="Times New Roman" w:hAnsi="Times New Roman" w:cs="Times New Roman"/>
          <w:kern w:val="2"/>
          <w:sz w:val="24"/>
          <w:szCs w:val="24"/>
          <w:lang w:val="id-ID" w:eastAsia="id-ID"/>
          <w14:ligatures w14:val="standardContextual"/>
        </w:rPr>
        <w:t>Sedangkan pemulihan fungsi lingkungan hidup dilakukan dengan tahapan:</w:t>
      </w:r>
      <w:r w:rsidR="00914EA7">
        <w:rPr>
          <w:rFonts w:ascii="Times New Roman" w:eastAsia="Times New Roman" w:hAnsi="Times New Roman" w:cs="Times New Roman"/>
          <w:kern w:val="2"/>
          <w:sz w:val="24"/>
          <w:szCs w:val="24"/>
          <w:lang w:eastAsia="id-ID"/>
          <w14:ligatures w14:val="standardContextual"/>
        </w:rPr>
        <w:t xml:space="preserve"> </w:t>
      </w:r>
      <w:r w:rsidRPr="00914EA7">
        <w:rPr>
          <w:rFonts w:ascii="Times New Roman" w:eastAsia="Times New Roman" w:hAnsi="Times New Roman" w:cs="Times New Roman"/>
          <w:kern w:val="2"/>
          <w:sz w:val="24"/>
          <w:szCs w:val="24"/>
          <w:lang w:val="id-ID" w:eastAsia="id-ID"/>
          <w14:ligatures w14:val="standardContextual"/>
        </w:rPr>
        <w:t>penghentian sumber pencemaran dan pembersihan unsur pencemar;</w:t>
      </w:r>
      <w:r w:rsidR="00914EA7">
        <w:rPr>
          <w:rFonts w:ascii="Times New Roman" w:eastAsia="Times New Roman" w:hAnsi="Times New Roman" w:cs="Times New Roman"/>
          <w:kern w:val="2"/>
          <w:sz w:val="24"/>
          <w:szCs w:val="24"/>
          <w:lang w:eastAsia="id-ID"/>
          <w14:ligatures w14:val="standardContextual"/>
        </w:rPr>
        <w:t xml:space="preserve"> </w:t>
      </w:r>
      <w:r w:rsidRPr="00914EA7">
        <w:rPr>
          <w:rFonts w:ascii="Times New Roman" w:eastAsia="Times New Roman" w:hAnsi="Times New Roman" w:cs="Times New Roman"/>
          <w:kern w:val="2"/>
          <w:sz w:val="24"/>
          <w:szCs w:val="24"/>
          <w:lang w:val="id-ID" w:eastAsia="id-ID"/>
          <w14:ligatures w14:val="standardContextual"/>
        </w:rPr>
        <w:t>remediasi (upaya pemulihan pencemaran lingkungan hidup untuk memperbaiki mutu lingkungan hidup);</w:t>
      </w:r>
      <w:r w:rsidR="00914EA7">
        <w:rPr>
          <w:rFonts w:ascii="Times New Roman" w:eastAsia="Times New Roman" w:hAnsi="Times New Roman" w:cs="Times New Roman"/>
          <w:kern w:val="2"/>
          <w:sz w:val="24"/>
          <w:szCs w:val="24"/>
          <w:lang w:eastAsia="id-ID"/>
          <w14:ligatures w14:val="standardContextual"/>
        </w:rPr>
        <w:t xml:space="preserve"> </w:t>
      </w:r>
      <w:r w:rsidRPr="00914EA7">
        <w:rPr>
          <w:rFonts w:ascii="Times New Roman" w:eastAsia="Times New Roman" w:hAnsi="Times New Roman" w:cs="Times New Roman"/>
          <w:kern w:val="2"/>
          <w:sz w:val="24"/>
          <w:szCs w:val="24"/>
          <w:lang w:val="id-ID" w:eastAsia="id-ID"/>
          <w14:ligatures w14:val="standardContextual"/>
        </w:rPr>
        <w:t>rehabilitasi (upaya pemulihan untuk mengembalikan nilai, fungsi, dan manfaat lingkungan hidup termasuk upaya pencegahan kerusakan lahan, memberikan perlindungan, dan memperbaiki ekosistem);</w:t>
      </w:r>
      <w:r w:rsidR="00914EA7">
        <w:rPr>
          <w:rFonts w:ascii="Times New Roman" w:eastAsia="Times New Roman" w:hAnsi="Times New Roman" w:cs="Times New Roman"/>
          <w:kern w:val="2"/>
          <w:sz w:val="24"/>
          <w:szCs w:val="24"/>
          <w:lang w:eastAsia="id-ID"/>
          <w14:ligatures w14:val="standardContextual"/>
        </w:rPr>
        <w:t xml:space="preserve"> </w:t>
      </w:r>
      <w:r w:rsidRPr="00914EA7">
        <w:rPr>
          <w:rFonts w:ascii="Times New Roman" w:eastAsia="Times New Roman" w:hAnsi="Times New Roman" w:cs="Times New Roman"/>
          <w:kern w:val="2"/>
          <w:sz w:val="24"/>
          <w:szCs w:val="24"/>
          <w:lang w:val="id-ID" w:eastAsia="id-ID"/>
          <w14:ligatures w14:val="standardContextual"/>
        </w:rPr>
        <w:t>restorasi (upaya pemulihan untuk menjadikan lingkungan hidup atau bagian-bagiannya berfungsi kembali sebagaimana semula); dan/atau</w:t>
      </w:r>
      <w:r w:rsidR="00914EA7">
        <w:rPr>
          <w:rFonts w:ascii="Times New Roman" w:eastAsia="Times New Roman" w:hAnsi="Times New Roman" w:cs="Times New Roman"/>
          <w:kern w:val="2"/>
          <w:sz w:val="24"/>
          <w:szCs w:val="24"/>
          <w:lang w:eastAsia="id-ID"/>
          <w14:ligatures w14:val="standardContextual"/>
        </w:rPr>
        <w:t xml:space="preserve"> </w:t>
      </w:r>
      <w:r w:rsidRPr="00914EA7">
        <w:rPr>
          <w:rFonts w:ascii="Times New Roman" w:eastAsia="Times New Roman" w:hAnsi="Times New Roman" w:cs="Times New Roman"/>
          <w:kern w:val="2"/>
          <w:sz w:val="24"/>
          <w:szCs w:val="24"/>
          <w:lang w:val="id-ID" w:eastAsia="id-ID"/>
          <w14:ligatures w14:val="standardContextual"/>
        </w:rPr>
        <w:t>cara lain yang sesuai dengan perkembangan ilmu pengetahuan dan teknologi.</w:t>
      </w:r>
    </w:p>
    <w:p w:rsidR="00E06683" w:rsidRPr="00E06683" w:rsidRDefault="00E06683" w:rsidP="00E06683">
      <w:pPr>
        <w:spacing w:after="160" w:line="360" w:lineRule="auto"/>
        <w:jc w:val="both"/>
        <w:rPr>
          <w:rFonts w:ascii="Times New Roman" w:eastAsia="Times New Roman" w:hAnsi="Times New Roman" w:cs="Times New Roman"/>
          <w:kern w:val="2"/>
          <w:sz w:val="24"/>
          <w:szCs w:val="24"/>
          <w:lang w:eastAsia="id-ID"/>
          <w14:ligatures w14:val="standardContextual"/>
        </w:rPr>
      </w:pPr>
      <w:r w:rsidRPr="00E06683">
        <w:rPr>
          <w:rFonts w:ascii="Times New Roman" w:eastAsia="Times New Roman" w:hAnsi="Times New Roman" w:cs="Times New Roman"/>
          <w:kern w:val="2"/>
          <w:sz w:val="24"/>
          <w:szCs w:val="24"/>
          <w:lang w:eastAsia="id-ID"/>
          <w14:ligatures w14:val="standardContextual"/>
        </w:rPr>
        <w:t xml:space="preserve">      </w:t>
      </w:r>
      <w:r w:rsidRPr="00E06683">
        <w:rPr>
          <w:rFonts w:ascii="Times New Roman" w:eastAsia="Times New Roman" w:hAnsi="Times New Roman" w:cs="Times New Roman"/>
          <w:kern w:val="2"/>
          <w:sz w:val="24"/>
          <w:szCs w:val="24"/>
          <w:lang w:val="id-ID" w:eastAsia="id-ID"/>
          <w14:ligatures w14:val="standardContextual"/>
        </w:rPr>
        <w:t xml:space="preserve">Jadi, seharusnya </w:t>
      </w:r>
      <w:r w:rsidRPr="00E06683">
        <w:rPr>
          <w:rFonts w:ascii="Times New Roman" w:eastAsia="Times New Roman" w:hAnsi="Times New Roman" w:cs="Times New Roman"/>
          <w:kern w:val="2"/>
          <w:sz w:val="24"/>
          <w:szCs w:val="24"/>
          <w:lang w:eastAsia="id-ID"/>
          <w14:ligatures w14:val="standardContextual"/>
        </w:rPr>
        <w:t>Masyarakat</w:t>
      </w:r>
      <w:r w:rsidRPr="00E06683">
        <w:rPr>
          <w:rFonts w:ascii="Times New Roman" w:eastAsia="Times New Roman" w:hAnsi="Times New Roman" w:cs="Times New Roman"/>
          <w:kern w:val="2"/>
          <w:sz w:val="24"/>
          <w:szCs w:val="24"/>
          <w:lang w:val="id-ID" w:eastAsia="id-ID"/>
          <w14:ligatures w14:val="standardContextual"/>
        </w:rPr>
        <w:t xml:space="preserve"> yang mengakibatkan pencemaran lingkungan melakukan penanggulangan pencemaran, yang salah satunya adalah</w:t>
      </w:r>
      <w:r w:rsidRPr="00E06683">
        <w:rPr>
          <w:rFonts w:ascii="Times New Roman" w:eastAsia="Times New Roman" w:hAnsi="Times New Roman" w:cs="Times New Roman"/>
          <w:kern w:val="2"/>
          <w:sz w:val="24"/>
          <w:szCs w:val="24"/>
          <w:lang w:eastAsia="id-ID"/>
          <w14:ligatures w14:val="standardContextual"/>
        </w:rPr>
        <w:t xml:space="preserve"> menjaga lingkugan agar tetap sehat dan terhindar dari sampah yang tidak mudah terurai oleh bumi yang sehingga apa bila lingkungan tercemar maka akan banyak hal </w:t>
      </w:r>
      <w:r w:rsidRPr="00E06683">
        <w:rPr>
          <w:rFonts w:ascii="Times New Roman" w:eastAsia="Times New Roman" w:hAnsi="Times New Roman" w:cs="Times New Roman"/>
          <w:kern w:val="2"/>
          <w:sz w:val="24"/>
          <w:szCs w:val="24"/>
          <w:lang w:eastAsia="id-ID"/>
          <w14:ligatures w14:val="standardContextual"/>
        </w:rPr>
        <w:lastRenderedPageBreak/>
        <w:t xml:space="preserve">buruk yang akan terjadi di lingkungan kita </w:t>
      </w:r>
      <w:r w:rsidRPr="00E06683">
        <w:rPr>
          <w:rFonts w:ascii="Times New Roman" w:eastAsia="Times New Roman" w:hAnsi="Times New Roman" w:cs="Times New Roman"/>
          <w:kern w:val="2"/>
          <w:sz w:val="24"/>
          <w:szCs w:val="24"/>
          <w:lang w:val="id-ID" w:eastAsia="id-ID"/>
          <w14:ligatures w14:val="standardContextual"/>
        </w:rPr>
        <w:t xml:space="preserve">. Selain itu, </w:t>
      </w:r>
      <w:r w:rsidRPr="00E06683">
        <w:rPr>
          <w:rFonts w:ascii="Times New Roman" w:eastAsia="Times New Roman" w:hAnsi="Times New Roman" w:cs="Times New Roman"/>
          <w:kern w:val="2"/>
          <w:sz w:val="24"/>
          <w:szCs w:val="24"/>
          <w:lang w:eastAsia="id-ID"/>
          <w14:ligatures w14:val="standardContextual"/>
        </w:rPr>
        <w:t>masyarakat</w:t>
      </w:r>
      <w:r w:rsidRPr="00E06683">
        <w:rPr>
          <w:rFonts w:ascii="Times New Roman" w:eastAsia="Times New Roman" w:hAnsi="Times New Roman" w:cs="Times New Roman"/>
          <w:kern w:val="2"/>
          <w:sz w:val="24"/>
          <w:szCs w:val="24"/>
          <w:lang w:val="id-ID" w:eastAsia="id-ID"/>
          <w14:ligatures w14:val="standardContextual"/>
        </w:rPr>
        <w:t xml:space="preserve"> juga wajib</w:t>
      </w:r>
      <w:r w:rsidR="00914EA7">
        <w:rPr>
          <w:rFonts w:ascii="Times New Roman" w:eastAsia="Times New Roman" w:hAnsi="Times New Roman" w:cs="Times New Roman"/>
          <w:kern w:val="2"/>
          <w:sz w:val="24"/>
          <w:szCs w:val="24"/>
          <w:lang w:eastAsia="id-ID"/>
          <w14:ligatures w14:val="standardContextual"/>
        </w:rPr>
        <w:t xml:space="preserve"> </w:t>
      </w:r>
      <w:r w:rsidRPr="00E06683">
        <w:rPr>
          <w:rFonts w:ascii="Times New Roman" w:eastAsia="Times New Roman" w:hAnsi="Times New Roman" w:cs="Times New Roman"/>
          <w:kern w:val="2"/>
          <w:sz w:val="24"/>
          <w:szCs w:val="24"/>
          <w:lang w:val="id-ID" w:eastAsia="id-ID"/>
          <w14:ligatures w14:val="standardContextual"/>
        </w:rPr>
        <w:t xml:space="preserve">melakukan pemulihan terhadap pencemaran yang terjadi pada </w:t>
      </w:r>
      <w:r w:rsidRPr="00E06683">
        <w:rPr>
          <w:rFonts w:ascii="Times New Roman" w:eastAsia="Times New Roman" w:hAnsi="Times New Roman" w:cs="Times New Roman"/>
          <w:kern w:val="2"/>
          <w:sz w:val="24"/>
          <w:szCs w:val="24"/>
          <w:lang w:eastAsia="id-ID"/>
          <w14:ligatures w14:val="standardContextual"/>
        </w:rPr>
        <w:t xml:space="preserve">lingkungan </w:t>
      </w:r>
      <w:r w:rsidRPr="00E06683">
        <w:rPr>
          <w:rFonts w:ascii="Times New Roman" w:eastAsia="Times New Roman" w:hAnsi="Times New Roman" w:cs="Times New Roman"/>
          <w:kern w:val="2"/>
          <w:sz w:val="24"/>
          <w:szCs w:val="24"/>
          <w:lang w:val="id-ID" w:eastAsia="id-ID"/>
          <w14:ligatures w14:val="standardContextual"/>
        </w:rPr>
        <w:t xml:space="preserve"> tersebut.</w:t>
      </w:r>
    </w:p>
    <w:p w:rsidR="00E06683" w:rsidRPr="00E06683" w:rsidRDefault="00E06683" w:rsidP="00E06683">
      <w:pPr>
        <w:spacing w:after="160" w:line="360" w:lineRule="auto"/>
        <w:jc w:val="both"/>
        <w:rPr>
          <w:rFonts w:ascii="Times New Roman" w:eastAsia="Times New Roman" w:hAnsi="Times New Roman" w:cs="Times New Roman"/>
          <w:kern w:val="2"/>
          <w:sz w:val="24"/>
          <w:szCs w:val="24"/>
          <w:lang w:eastAsia="id-ID"/>
          <w14:ligatures w14:val="standardContextual"/>
        </w:rPr>
      </w:pPr>
      <w:r w:rsidRPr="00E06683">
        <w:rPr>
          <w:rFonts w:ascii="Times New Roman" w:eastAsia="Times New Roman" w:hAnsi="Times New Roman" w:cs="Times New Roman"/>
          <w:kern w:val="2"/>
          <w:sz w:val="24"/>
          <w:szCs w:val="24"/>
          <w:lang w:eastAsia="id-ID"/>
          <w14:ligatures w14:val="standardContextual"/>
        </w:rPr>
        <w:t xml:space="preserve">      </w:t>
      </w:r>
      <w:r w:rsidRPr="00E06683">
        <w:rPr>
          <w:rFonts w:ascii="Times New Roman" w:eastAsia="Times New Roman" w:hAnsi="Times New Roman" w:cs="Times New Roman"/>
          <w:kern w:val="2"/>
          <w:sz w:val="24"/>
          <w:szCs w:val="24"/>
          <w:lang w:val="id-ID" w:eastAsia="id-ID"/>
          <w14:ligatures w14:val="standardContextual"/>
        </w:rPr>
        <w:t xml:space="preserve">Ancaman Pidana Bagi </w:t>
      </w:r>
      <w:r w:rsidRPr="00E06683">
        <w:rPr>
          <w:rFonts w:ascii="Times New Roman" w:eastAsia="Times New Roman" w:hAnsi="Times New Roman" w:cs="Times New Roman"/>
          <w:kern w:val="2"/>
          <w:sz w:val="24"/>
          <w:szCs w:val="24"/>
          <w:lang w:eastAsia="id-ID"/>
          <w14:ligatures w14:val="standardContextual"/>
        </w:rPr>
        <w:t>Masyarakat</w:t>
      </w:r>
      <w:r w:rsidRPr="00E06683">
        <w:rPr>
          <w:rFonts w:ascii="Times New Roman" w:eastAsia="Times New Roman" w:hAnsi="Times New Roman" w:cs="Times New Roman"/>
          <w:kern w:val="2"/>
          <w:sz w:val="24"/>
          <w:szCs w:val="24"/>
          <w:lang w:val="id-ID" w:eastAsia="id-ID"/>
          <w14:ligatures w14:val="standardContextual"/>
        </w:rPr>
        <w:t xml:space="preserve"> Pelaku Pencemaran Lingkungan</w:t>
      </w:r>
      <w:r w:rsidRPr="00E06683">
        <w:rPr>
          <w:rFonts w:ascii="Times New Roman" w:eastAsia="Times New Roman" w:hAnsi="Times New Roman" w:cs="Times New Roman"/>
          <w:kern w:val="2"/>
          <w:sz w:val="24"/>
          <w:szCs w:val="24"/>
          <w:lang w:eastAsia="id-ID"/>
          <w14:ligatures w14:val="standardContextual"/>
        </w:rPr>
        <w:t xml:space="preserve"> </w:t>
      </w:r>
      <w:r w:rsidRPr="00E06683">
        <w:rPr>
          <w:rFonts w:ascii="Times New Roman" w:eastAsia="Times New Roman" w:hAnsi="Times New Roman" w:cs="Times New Roman"/>
          <w:kern w:val="2"/>
          <w:sz w:val="24"/>
          <w:szCs w:val="24"/>
          <w:lang w:val="id-ID" w:eastAsia="id-ID"/>
          <w14:ligatures w14:val="standardContextual"/>
        </w:rPr>
        <w:t xml:space="preserve">Jika pencemaran sungai oleh </w:t>
      </w:r>
      <w:r w:rsidRPr="00E06683">
        <w:rPr>
          <w:rFonts w:ascii="Times New Roman" w:eastAsia="Times New Roman" w:hAnsi="Times New Roman" w:cs="Times New Roman"/>
          <w:kern w:val="2"/>
          <w:sz w:val="24"/>
          <w:szCs w:val="24"/>
          <w:lang w:eastAsia="id-ID"/>
          <w14:ligatures w14:val="standardContextual"/>
        </w:rPr>
        <w:t>masyarakat</w:t>
      </w:r>
      <w:r w:rsidRPr="00E06683">
        <w:rPr>
          <w:rFonts w:ascii="Times New Roman" w:eastAsia="Times New Roman" w:hAnsi="Times New Roman" w:cs="Times New Roman"/>
          <w:kern w:val="2"/>
          <w:sz w:val="24"/>
          <w:szCs w:val="24"/>
          <w:lang w:val="id-ID" w:eastAsia="id-ID"/>
          <w14:ligatures w14:val="standardContextual"/>
        </w:rPr>
        <w:t xml:space="preserve"> tersebut mengakibatkan warga meninggal dan menimbulkan kerugian materiil yaitu matinya ikan pada kerambah warga. Maka berdasarkan peristiwa tersebut ada beberapa ancaman pidana terhadap pencemar lingkungan menurut UU PPLH.</w:t>
      </w:r>
      <w:r w:rsidRPr="00E06683">
        <w:rPr>
          <w:rFonts w:ascii="Times New Roman" w:eastAsia="Times New Roman" w:hAnsi="Times New Roman" w:cs="Times New Roman"/>
          <w:kern w:val="2"/>
          <w:sz w:val="24"/>
          <w:szCs w:val="24"/>
          <w:lang w:eastAsia="id-ID"/>
          <w14:ligatures w14:val="standardContextual"/>
        </w:rPr>
        <w:t xml:space="preserve"> </w:t>
      </w:r>
      <w:r w:rsidRPr="00E06683">
        <w:rPr>
          <w:rFonts w:ascii="Times New Roman" w:eastAsia="Times New Roman" w:hAnsi="Times New Roman" w:cs="Times New Roman"/>
          <w:kern w:val="2"/>
          <w:sz w:val="24"/>
          <w:szCs w:val="24"/>
          <w:lang w:val="id-ID" w:eastAsia="id-ID"/>
          <w14:ligatures w14:val="standardContextual"/>
        </w:rPr>
        <w:t xml:space="preserve">Jika </w:t>
      </w:r>
      <w:r w:rsidRPr="00E06683">
        <w:rPr>
          <w:rFonts w:ascii="Times New Roman" w:eastAsia="Times New Roman" w:hAnsi="Times New Roman" w:cs="Times New Roman"/>
          <w:kern w:val="2"/>
          <w:sz w:val="24"/>
          <w:szCs w:val="24"/>
          <w:lang w:eastAsia="id-ID"/>
          <w14:ligatures w14:val="standardContextual"/>
        </w:rPr>
        <w:t>masyarakat</w:t>
      </w:r>
      <w:r w:rsidRPr="00E06683">
        <w:rPr>
          <w:rFonts w:ascii="Times New Roman" w:eastAsia="Times New Roman" w:hAnsi="Times New Roman" w:cs="Times New Roman"/>
          <w:kern w:val="2"/>
          <w:sz w:val="24"/>
          <w:szCs w:val="24"/>
          <w:lang w:val="id-ID" w:eastAsia="id-ID"/>
          <w14:ligatures w14:val="standardContextual"/>
        </w:rPr>
        <w:t xml:space="preserve"> tersebut sengaja membuang limbah ke sungai maka diancam pidana berdasarkan Pasal 60 jo. Pasal 104 UU PPLH sebagai berikut:</w:t>
      </w:r>
    </w:p>
    <w:p w:rsidR="00E06683" w:rsidRPr="00E06683" w:rsidRDefault="00E06683" w:rsidP="00E06683">
      <w:pPr>
        <w:spacing w:after="160" w:line="360" w:lineRule="auto"/>
        <w:jc w:val="both"/>
        <w:rPr>
          <w:rFonts w:ascii="Times New Roman" w:eastAsia="Times New Roman" w:hAnsi="Times New Roman" w:cs="Times New Roman"/>
          <w:kern w:val="2"/>
          <w:sz w:val="24"/>
          <w:szCs w:val="24"/>
          <w:lang w:val="id-ID" w:eastAsia="id-ID"/>
          <w14:ligatures w14:val="standardContextual"/>
        </w:rPr>
      </w:pPr>
      <w:r w:rsidRPr="00E06683">
        <w:rPr>
          <w:rFonts w:ascii="Times New Roman" w:eastAsia="Times New Roman" w:hAnsi="Times New Roman" w:cs="Times New Roman"/>
          <w:kern w:val="2"/>
          <w:sz w:val="24"/>
          <w:szCs w:val="24"/>
          <w:lang w:val="id-ID" w:eastAsia="id-ID"/>
          <w14:ligatures w14:val="standardContextual"/>
        </w:rPr>
        <w:t>Pasal 60 UU PPLH:</w:t>
      </w:r>
    </w:p>
    <w:p w:rsidR="00E06683" w:rsidRPr="00E06683" w:rsidRDefault="00E06683" w:rsidP="00E06683">
      <w:pPr>
        <w:spacing w:after="160" w:line="360" w:lineRule="auto"/>
        <w:jc w:val="both"/>
        <w:rPr>
          <w:rFonts w:ascii="Times New Roman" w:eastAsia="Times New Roman" w:hAnsi="Times New Roman" w:cs="Times New Roman"/>
          <w:kern w:val="2"/>
          <w:sz w:val="24"/>
          <w:szCs w:val="24"/>
          <w:lang w:eastAsia="id-ID"/>
          <w14:ligatures w14:val="standardContextual"/>
        </w:rPr>
      </w:pPr>
      <w:r w:rsidRPr="00E06683">
        <w:rPr>
          <w:rFonts w:ascii="Times New Roman" w:eastAsia="Times New Roman" w:hAnsi="Times New Roman" w:cs="Times New Roman"/>
          <w:kern w:val="2"/>
          <w:sz w:val="24"/>
          <w:szCs w:val="24"/>
          <w:lang w:val="id-ID" w:eastAsia="id-ID"/>
          <w14:ligatures w14:val="standardContextual"/>
        </w:rPr>
        <w:t>Setiap orang dilarang melakukan dumping limbah dan/atau bahan ke media lingkungan hidup tanpa izin.</w:t>
      </w:r>
    </w:p>
    <w:p w:rsidR="00E06683" w:rsidRPr="00E06683" w:rsidRDefault="00E06683" w:rsidP="00E06683">
      <w:pPr>
        <w:spacing w:after="160" w:line="360" w:lineRule="auto"/>
        <w:jc w:val="both"/>
        <w:rPr>
          <w:rFonts w:ascii="Times New Roman" w:eastAsia="Times New Roman" w:hAnsi="Times New Roman" w:cs="Times New Roman"/>
          <w:kern w:val="2"/>
          <w:sz w:val="24"/>
          <w:szCs w:val="24"/>
          <w:lang w:val="id-ID" w:eastAsia="id-ID"/>
          <w14:ligatures w14:val="standardContextual"/>
        </w:rPr>
      </w:pPr>
      <w:r w:rsidRPr="00E06683">
        <w:rPr>
          <w:rFonts w:ascii="Times New Roman" w:eastAsia="Times New Roman" w:hAnsi="Times New Roman" w:cs="Times New Roman"/>
          <w:kern w:val="2"/>
          <w:sz w:val="24"/>
          <w:szCs w:val="24"/>
          <w:lang w:val="id-ID" w:eastAsia="id-ID"/>
          <w14:ligatures w14:val="standardContextual"/>
        </w:rPr>
        <w:t>Pasal 104 UU PPLH:</w:t>
      </w:r>
    </w:p>
    <w:p w:rsidR="00E06683" w:rsidRPr="00E06683" w:rsidRDefault="00E06683" w:rsidP="00E06683">
      <w:pPr>
        <w:spacing w:after="160" w:line="360" w:lineRule="auto"/>
        <w:jc w:val="both"/>
        <w:rPr>
          <w:rFonts w:ascii="Times New Roman" w:eastAsia="Times New Roman" w:hAnsi="Times New Roman" w:cs="Times New Roman"/>
          <w:kern w:val="2"/>
          <w:sz w:val="24"/>
          <w:szCs w:val="24"/>
          <w:lang w:eastAsia="id-ID"/>
          <w14:ligatures w14:val="standardContextual"/>
        </w:rPr>
      </w:pPr>
      <w:r w:rsidRPr="00E06683">
        <w:rPr>
          <w:rFonts w:ascii="Times New Roman" w:eastAsia="Times New Roman" w:hAnsi="Times New Roman" w:cs="Times New Roman"/>
          <w:kern w:val="2"/>
          <w:sz w:val="24"/>
          <w:szCs w:val="24"/>
          <w:lang w:val="id-ID" w:eastAsia="id-ID"/>
          <w14:ligatures w14:val="standardContextual"/>
        </w:rPr>
        <w:t>Setiap orang yang melakukan dumping limbah dan/atau bahan ke media lingkungan hidup tanpa izin sebagaimana dimaksud dalam Pasal 60, dipidana dengan pidana penjara paling lama 3 (tiga) tahun dan denda paling banyak Rp3.000.000.000,00 (tiga miliar rupiah).</w:t>
      </w:r>
      <w:r w:rsidRPr="00E06683">
        <w:rPr>
          <w:rFonts w:ascii="Times New Roman" w:eastAsia="Times New Roman" w:hAnsi="Times New Roman" w:cs="Times New Roman"/>
          <w:kern w:val="2"/>
          <w:sz w:val="24"/>
          <w:szCs w:val="24"/>
          <w:lang w:eastAsia="id-ID"/>
          <w14:ligatures w14:val="standardContextual"/>
        </w:rPr>
        <w:t xml:space="preserve"> </w:t>
      </w:r>
    </w:p>
    <w:p w:rsidR="00E06683" w:rsidRPr="00E06683" w:rsidRDefault="00E06683" w:rsidP="00E06683">
      <w:pPr>
        <w:spacing w:after="160" w:line="360" w:lineRule="auto"/>
        <w:jc w:val="both"/>
        <w:rPr>
          <w:rFonts w:ascii="Times New Roman" w:eastAsia="Times New Roman" w:hAnsi="Times New Roman" w:cs="Times New Roman"/>
          <w:kern w:val="2"/>
          <w:sz w:val="24"/>
          <w:szCs w:val="24"/>
          <w:lang w:eastAsia="id-ID"/>
          <w14:ligatures w14:val="standardContextual"/>
        </w:rPr>
      </w:pPr>
      <w:r w:rsidRPr="00E06683">
        <w:rPr>
          <w:rFonts w:ascii="Times New Roman" w:eastAsia="Times New Roman" w:hAnsi="Times New Roman" w:cs="Times New Roman"/>
          <w:kern w:val="2"/>
          <w:sz w:val="24"/>
          <w:szCs w:val="24"/>
          <w:lang w:val="id-ID" w:eastAsia="id-ID"/>
          <w14:ligatures w14:val="standardContextual"/>
        </w:rPr>
        <w:t>Dumping (pembuangan) adalah kegiatan membuang, menempatkan, dan/atau memasukkan limbah dan/atau bahan dalam jumlah, konsentrasi, waktu, dan lokasi tertentu dengan persyaratan tertentu ke media lingkungan hidup tertentu.</w:t>
      </w:r>
      <w:r w:rsidRPr="00E06683">
        <w:rPr>
          <w:rFonts w:ascii="Times New Roman" w:eastAsia="Times New Roman" w:hAnsi="Times New Roman" w:cs="Times New Roman"/>
          <w:kern w:val="2"/>
          <w:sz w:val="24"/>
          <w:szCs w:val="24"/>
          <w:lang w:eastAsia="id-ID"/>
          <w14:ligatures w14:val="standardContextual"/>
        </w:rPr>
        <w:t xml:space="preserve"> </w:t>
      </w:r>
      <w:r w:rsidRPr="00E06683">
        <w:rPr>
          <w:rFonts w:ascii="Times New Roman" w:eastAsia="Times New Roman" w:hAnsi="Times New Roman" w:cs="Times New Roman"/>
          <w:kern w:val="2"/>
          <w:sz w:val="24"/>
          <w:szCs w:val="24"/>
          <w:lang w:val="id-ID" w:eastAsia="id-ID"/>
          <w14:ligatures w14:val="standardContextual"/>
        </w:rPr>
        <w:t>Selain pidana karena pembuangan limbah, ada beberapa pidana lain yang bisa dikenakan kepada perusahaan tersebut</w:t>
      </w:r>
      <w:r w:rsidRPr="00E06683">
        <w:rPr>
          <w:rFonts w:ascii="Times New Roman" w:eastAsia="Times New Roman" w:hAnsi="Times New Roman" w:cs="Times New Roman"/>
          <w:kern w:val="2"/>
          <w:sz w:val="24"/>
          <w:szCs w:val="24"/>
          <w:lang w:eastAsia="id-ID"/>
          <w14:ligatures w14:val="standardContextual"/>
        </w:rPr>
        <w:t xml:space="preserve">, </w:t>
      </w:r>
      <w:r w:rsidRPr="00E06683">
        <w:rPr>
          <w:rFonts w:ascii="Times New Roman" w:eastAsia="Times New Roman" w:hAnsi="Times New Roman" w:cs="Times New Roman"/>
          <w:kern w:val="2"/>
          <w:sz w:val="24"/>
          <w:szCs w:val="24"/>
          <w:lang w:val="id-ID" w:eastAsia="id-ID"/>
          <w14:ligatures w14:val="standardContextual"/>
        </w:rPr>
        <w:t xml:space="preserve">Jika pencemaran lingkungan tersebut terjadi karena </w:t>
      </w:r>
      <w:r w:rsidRPr="00E06683">
        <w:rPr>
          <w:rFonts w:ascii="Times New Roman" w:eastAsia="Times New Roman" w:hAnsi="Times New Roman" w:cs="Times New Roman"/>
          <w:kern w:val="2"/>
          <w:sz w:val="24"/>
          <w:szCs w:val="24"/>
          <w:lang w:eastAsia="id-ID"/>
          <w14:ligatures w14:val="standardContextual"/>
        </w:rPr>
        <w:t>ke</w:t>
      </w:r>
      <w:r w:rsidRPr="00E06683">
        <w:rPr>
          <w:rFonts w:ascii="Times New Roman" w:eastAsia="Times New Roman" w:hAnsi="Times New Roman" w:cs="Times New Roman"/>
          <w:kern w:val="2"/>
          <w:sz w:val="24"/>
          <w:szCs w:val="24"/>
          <w:lang w:val="id-ID" w:eastAsia="id-ID"/>
          <w14:ligatures w14:val="standardContextual"/>
        </w:rPr>
        <w:t>sengaja</w:t>
      </w:r>
      <w:r w:rsidRPr="00E06683">
        <w:rPr>
          <w:rFonts w:ascii="Times New Roman" w:eastAsia="Times New Roman" w:hAnsi="Times New Roman" w:cs="Times New Roman"/>
          <w:kern w:val="2"/>
          <w:sz w:val="24"/>
          <w:szCs w:val="24"/>
          <w:lang w:eastAsia="id-ID"/>
          <w14:ligatures w14:val="standardContextual"/>
        </w:rPr>
        <w:t>an</w:t>
      </w:r>
      <w:r w:rsidRPr="00E06683">
        <w:rPr>
          <w:rFonts w:ascii="Times New Roman" w:eastAsia="Times New Roman" w:hAnsi="Times New Roman" w:cs="Times New Roman"/>
          <w:kern w:val="2"/>
          <w:sz w:val="24"/>
          <w:szCs w:val="24"/>
          <w:lang w:val="id-ID" w:eastAsia="id-ID"/>
          <w14:ligatures w14:val="standardContextual"/>
        </w:rPr>
        <w:t xml:space="preserve"> melakukan perbuatan (misalnya membuang limbah) yang mengakibatkan dilampauinya baku mutu udara ambien, baku mutu air, baku mutu air laut, atau kriteria baku kerusakan lingkungan hidup, yang mana hal tersebut mengakibatkan orang mati maka diancam pidana dengan:</w:t>
      </w:r>
    </w:p>
    <w:p w:rsidR="00E06683" w:rsidRPr="00E06683" w:rsidRDefault="00E06683" w:rsidP="00E06683">
      <w:pPr>
        <w:pStyle w:val="ListParagraph"/>
        <w:numPr>
          <w:ilvl w:val="0"/>
          <w:numId w:val="5"/>
        </w:numPr>
        <w:tabs>
          <w:tab w:val="left" w:pos="284"/>
        </w:tabs>
        <w:spacing w:after="160" w:line="360" w:lineRule="auto"/>
        <w:jc w:val="both"/>
        <w:rPr>
          <w:rFonts w:ascii="Times New Roman" w:eastAsia="Times New Roman" w:hAnsi="Times New Roman" w:cs="Times New Roman"/>
          <w:kern w:val="2"/>
          <w:sz w:val="24"/>
          <w:szCs w:val="24"/>
          <w:lang w:eastAsia="id-ID"/>
          <w14:ligatures w14:val="standardContextual"/>
        </w:rPr>
      </w:pPr>
      <w:r w:rsidRPr="00E06683">
        <w:rPr>
          <w:rFonts w:ascii="Times New Roman" w:eastAsia="Times New Roman" w:hAnsi="Times New Roman" w:cs="Times New Roman"/>
          <w:kern w:val="2"/>
          <w:sz w:val="24"/>
          <w:szCs w:val="24"/>
          <w:lang w:val="id-ID" w:eastAsia="id-ID"/>
          <w14:ligatures w14:val="standardContextual"/>
        </w:rPr>
        <w:lastRenderedPageBreak/>
        <w:t>pidana penjara paling singkat 5 (lima) tahun dan paling lama 15 tahun dan denda paling sedikit Rp5 miliar dan paling banyak Rp15 miliar.[5]</w:t>
      </w:r>
    </w:p>
    <w:p w:rsidR="00E06683" w:rsidRPr="00E06683" w:rsidRDefault="00E06683" w:rsidP="00E06683">
      <w:pPr>
        <w:pStyle w:val="ListParagraph"/>
        <w:numPr>
          <w:ilvl w:val="0"/>
          <w:numId w:val="5"/>
        </w:numPr>
        <w:tabs>
          <w:tab w:val="left" w:pos="284"/>
        </w:tabs>
        <w:spacing w:after="160" w:line="360" w:lineRule="auto"/>
        <w:jc w:val="both"/>
        <w:rPr>
          <w:rFonts w:ascii="Times New Roman" w:eastAsia="Times New Roman" w:hAnsi="Times New Roman" w:cs="Times New Roman"/>
          <w:kern w:val="2"/>
          <w:sz w:val="24"/>
          <w:szCs w:val="24"/>
          <w:lang w:val="id-ID" w:eastAsia="id-ID"/>
          <w14:ligatures w14:val="standardContextual"/>
        </w:rPr>
      </w:pPr>
      <w:r w:rsidRPr="00E06683">
        <w:rPr>
          <w:rFonts w:ascii="Times New Roman" w:eastAsia="Times New Roman" w:hAnsi="Times New Roman" w:cs="Times New Roman"/>
          <w:kern w:val="2"/>
          <w:sz w:val="24"/>
          <w:szCs w:val="24"/>
          <w:lang w:val="id-ID" w:eastAsia="id-ID"/>
          <w14:ligatures w14:val="standardContextual"/>
        </w:rPr>
        <w:t xml:space="preserve">Jika pencemaran lingkungan tersebut terjadi karena </w:t>
      </w:r>
      <w:r w:rsidRPr="00E06683">
        <w:rPr>
          <w:rFonts w:ascii="Times New Roman" w:eastAsia="Times New Roman" w:hAnsi="Times New Roman" w:cs="Times New Roman"/>
          <w:kern w:val="2"/>
          <w:sz w:val="24"/>
          <w:szCs w:val="24"/>
          <w:lang w:eastAsia="id-ID"/>
          <w14:ligatures w14:val="standardContextual"/>
        </w:rPr>
        <w:t>ke</w:t>
      </w:r>
      <w:r w:rsidRPr="00E06683">
        <w:rPr>
          <w:rFonts w:ascii="Times New Roman" w:eastAsia="Times New Roman" w:hAnsi="Times New Roman" w:cs="Times New Roman"/>
          <w:kern w:val="2"/>
          <w:sz w:val="24"/>
          <w:szCs w:val="24"/>
          <w:lang w:val="id-ID" w:eastAsia="id-ID"/>
          <w14:ligatures w14:val="standardContextual"/>
        </w:rPr>
        <w:t>lalai</w:t>
      </w:r>
      <w:r w:rsidRPr="00E06683">
        <w:rPr>
          <w:rFonts w:ascii="Times New Roman" w:eastAsia="Times New Roman" w:hAnsi="Times New Roman" w:cs="Times New Roman"/>
          <w:kern w:val="2"/>
          <w:sz w:val="24"/>
          <w:szCs w:val="24"/>
          <w:lang w:eastAsia="id-ID"/>
          <w14:ligatures w14:val="standardContextual"/>
        </w:rPr>
        <w:t>an</w:t>
      </w:r>
      <w:r w:rsidRPr="00E06683">
        <w:rPr>
          <w:rFonts w:ascii="Times New Roman" w:eastAsia="Times New Roman" w:hAnsi="Times New Roman" w:cs="Times New Roman"/>
          <w:kern w:val="2"/>
          <w:sz w:val="24"/>
          <w:szCs w:val="24"/>
          <w:lang w:val="id-ID" w:eastAsia="id-ID"/>
          <w14:ligatures w14:val="standardContextual"/>
        </w:rPr>
        <w:t xml:space="preserve"> sehingga mengakibatkan dilampauinya baku mutu udara ambien, baku mutu air,</w:t>
      </w:r>
    </w:p>
    <w:p w:rsidR="00E06683" w:rsidRPr="00E06683" w:rsidRDefault="00E06683" w:rsidP="00E06683">
      <w:pPr>
        <w:pStyle w:val="ListParagraph"/>
        <w:tabs>
          <w:tab w:val="left" w:pos="284"/>
        </w:tabs>
        <w:spacing w:after="160" w:line="360" w:lineRule="auto"/>
        <w:jc w:val="both"/>
        <w:rPr>
          <w:rFonts w:ascii="Times New Roman" w:eastAsia="Times New Roman" w:hAnsi="Times New Roman" w:cs="Times New Roman"/>
          <w:kern w:val="2"/>
          <w:sz w:val="24"/>
          <w:szCs w:val="24"/>
          <w:lang w:val="id-ID" w:eastAsia="id-ID"/>
          <w14:ligatures w14:val="standardContextual"/>
        </w:rPr>
      </w:pPr>
      <w:r w:rsidRPr="00E06683">
        <w:rPr>
          <w:rFonts w:ascii="Times New Roman" w:eastAsia="Times New Roman" w:hAnsi="Times New Roman" w:cs="Times New Roman"/>
          <w:kern w:val="2"/>
          <w:sz w:val="24"/>
          <w:szCs w:val="24"/>
          <w:lang w:val="id-ID" w:eastAsia="id-ID"/>
          <w14:ligatures w14:val="standardContextual"/>
        </w:rPr>
        <w:t>baku mutu air laut, atau kriteria baku kerusakan lingkungan hidup, yang mana hal tersebut mengakibatkan orang mati, maka dipidana dengan pidana penjara paling singkat paling singkat 3 (tiga) tahun dan paling lama 9 (sembilan) tahun dan denda paling sedikit Rp3 miliar dan paling banyak Rp 9 miliar.</w:t>
      </w:r>
    </w:p>
    <w:p w:rsidR="00E06683" w:rsidRPr="00E06683" w:rsidRDefault="00E06683" w:rsidP="00E06683">
      <w:pPr>
        <w:tabs>
          <w:tab w:val="left" w:pos="284"/>
        </w:tabs>
        <w:spacing w:after="160" w:line="360" w:lineRule="auto"/>
        <w:jc w:val="both"/>
        <w:rPr>
          <w:rFonts w:ascii="Times New Roman" w:eastAsia="Times New Roman" w:hAnsi="Times New Roman" w:cs="Times New Roman"/>
          <w:kern w:val="2"/>
          <w:sz w:val="24"/>
          <w:szCs w:val="24"/>
          <w:lang w:val="id-ID" w:eastAsia="id-ID"/>
          <w14:ligatures w14:val="standardContextual"/>
        </w:rPr>
      </w:pPr>
      <w:r w:rsidRPr="00E06683">
        <w:rPr>
          <w:rFonts w:ascii="Times New Roman" w:eastAsia="Times New Roman" w:hAnsi="Times New Roman" w:cs="Times New Roman"/>
          <w:kern w:val="2"/>
          <w:sz w:val="24"/>
          <w:szCs w:val="24"/>
          <w:lang w:eastAsia="id-ID"/>
          <w14:ligatures w14:val="standardContextual"/>
        </w:rPr>
        <w:t xml:space="preserve">      </w:t>
      </w:r>
      <w:r w:rsidRPr="00E06683">
        <w:rPr>
          <w:rFonts w:ascii="Times New Roman" w:eastAsia="Times New Roman" w:hAnsi="Times New Roman" w:cs="Times New Roman"/>
          <w:kern w:val="2"/>
          <w:sz w:val="24"/>
          <w:szCs w:val="24"/>
          <w:lang w:val="id-ID" w:eastAsia="id-ID"/>
          <w14:ligatures w14:val="standardContextual"/>
        </w:rPr>
        <w:t>Pertanggung</w:t>
      </w:r>
      <w:r w:rsidRPr="00E06683">
        <w:rPr>
          <w:rFonts w:ascii="Times New Roman" w:eastAsia="Times New Roman" w:hAnsi="Times New Roman" w:cs="Times New Roman"/>
          <w:kern w:val="2"/>
          <w:sz w:val="24"/>
          <w:szCs w:val="24"/>
          <w:lang w:eastAsia="id-ID"/>
          <w14:ligatures w14:val="standardContextual"/>
        </w:rPr>
        <w:t xml:space="preserve"> </w:t>
      </w:r>
      <w:r w:rsidRPr="00E06683">
        <w:rPr>
          <w:rFonts w:ascii="Times New Roman" w:eastAsia="Times New Roman" w:hAnsi="Times New Roman" w:cs="Times New Roman"/>
          <w:kern w:val="2"/>
          <w:sz w:val="24"/>
          <w:szCs w:val="24"/>
          <w:lang w:val="id-ID" w:eastAsia="id-ID"/>
          <w14:ligatures w14:val="standardContextual"/>
        </w:rPr>
        <w:t>jawaban Pidana</w:t>
      </w:r>
      <w:r w:rsidRPr="00E06683">
        <w:rPr>
          <w:rFonts w:ascii="Times New Roman" w:eastAsia="Times New Roman" w:hAnsi="Times New Roman" w:cs="Times New Roman"/>
          <w:kern w:val="2"/>
          <w:sz w:val="24"/>
          <w:szCs w:val="24"/>
          <w:lang w:eastAsia="id-ID"/>
          <w14:ligatures w14:val="standardContextual"/>
        </w:rPr>
        <w:t xml:space="preserve">, </w:t>
      </w:r>
      <w:r w:rsidRPr="00E06683">
        <w:rPr>
          <w:rFonts w:ascii="Times New Roman" w:eastAsia="Times New Roman" w:hAnsi="Times New Roman" w:cs="Times New Roman"/>
          <w:kern w:val="2"/>
          <w:sz w:val="24"/>
          <w:szCs w:val="24"/>
          <w:lang w:val="id-ID" w:eastAsia="id-ID"/>
          <w14:ligatures w14:val="standardContextual"/>
        </w:rPr>
        <w:t>Jika tindak pidana lingkungan hidup dilakukan oleh, untuk, atau atas nama badan usaha, tuntutan pidana dan sanksi pidana dijatuhkan kepada:</w:t>
      </w:r>
    </w:p>
    <w:p w:rsidR="00E06683" w:rsidRPr="00E06683" w:rsidRDefault="00E06683" w:rsidP="00E06683">
      <w:pPr>
        <w:pStyle w:val="ListParagraph"/>
        <w:numPr>
          <w:ilvl w:val="0"/>
          <w:numId w:val="3"/>
        </w:numPr>
        <w:tabs>
          <w:tab w:val="left" w:pos="284"/>
        </w:tabs>
        <w:spacing w:after="160" w:line="360" w:lineRule="auto"/>
        <w:jc w:val="both"/>
        <w:rPr>
          <w:rFonts w:ascii="Times New Roman" w:eastAsia="Times New Roman" w:hAnsi="Times New Roman" w:cs="Times New Roman"/>
          <w:kern w:val="2"/>
          <w:sz w:val="24"/>
          <w:szCs w:val="24"/>
          <w:lang w:val="id-ID" w:eastAsia="id-ID"/>
          <w14:ligatures w14:val="standardContextual"/>
        </w:rPr>
      </w:pPr>
      <w:r w:rsidRPr="00E06683">
        <w:rPr>
          <w:rFonts w:ascii="Times New Roman" w:eastAsia="Times New Roman" w:hAnsi="Times New Roman" w:cs="Times New Roman"/>
          <w:kern w:val="2"/>
          <w:sz w:val="24"/>
          <w:szCs w:val="24"/>
          <w:lang w:val="id-ID" w:eastAsia="id-ID"/>
          <w14:ligatures w14:val="standardContextual"/>
        </w:rPr>
        <w:t>badan usaha; dan/atau</w:t>
      </w:r>
    </w:p>
    <w:p w:rsidR="00E06683" w:rsidRPr="00E06683" w:rsidRDefault="00E06683" w:rsidP="00E06683">
      <w:pPr>
        <w:pStyle w:val="ListParagraph"/>
        <w:numPr>
          <w:ilvl w:val="0"/>
          <w:numId w:val="3"/>
        </w:numPr>
        <w:tabs>
          <w:tab w:val="left" w:pos="284"/>
        </w:tabs>
        <w:spacing w:after="160" w:line="360" w:lineRule="auto"/>
        <w:jc w:val="both"/>
        <w:rPr>
          <w:rFonts w:ascii="Times New Roman" w:eastAsia="Times New Roman" w:hAnsi="Times New Roman" w:cs="Times New Roman"/>
          <w:kern w:val="2"/>
          <w:sz w:val="24"/>
          <w:szCs w:val="24"/>
          <w:lang w:val="id-ID" w:eastAsia="id-ID"/>
          <w14:ligatures w14:val="standardContextual"/>
        </w:rPr>
      </w:pPr>
      <w:r w:rsidRPr="00E06683">
        <w:rPr>
          <w:rFonts w:ascii="Times New Roman" w:eastAsia="Times New Roman" w:hAnsi="Times New Roman" w:cs="Times New Roman"/>
          <w:kern w:val="2"/>
          <w:sz w:val="24"/>
          <w:szCs w:val="24"/>
          <w:lang w:val="id-ID" w:eastAsia="id-ID"/>
          <w14:ligatures w14:val="standardContextual"/>
        </w:rPr>
        <w:t>orang yang memberi perintah untuk melakukan tindak pidana tersebut atau orang yang bertindak sebagai pemimpin kegiatan dalam tindak pidana tersebut.</w:t>
      </w:r>
    </w:p>
    <w:p w:rsidR="00E06683" w:rsidRPr="00E06683" w:rsidRDefault="00E06683" w:rsidP="00E06683">
      <w:pPr>
        <w:tabs>
          <w:tab w:val="left" w:pos="284"/>
        </w:tabs>
        <w:spacing w:after="160" w:line="360" w:lineRule="auto"/>
        <w:jc w:val="both"/>
        <w:rPr>
          <w:rFonts w:ascii="Times New Roman" w:eastAsia="Times New Roman" w:hAnsi="Times New Roman" w:cs="Times New Roman"/>
          <w:kern w:val="2"/>
          <w:sz w:val="24"/>
          <w:szCs w:val="24"/>
          <w:lang w:eastAsia="id-ID"/>
          <w14:ligatures w14:val="standardContextual"/>
        </w:rPr>
      </w:pPr>
      <w:r w:rsidRPr="00E06683">
        <w:rPr>
          <w:rFonts w:ascii="Times New Roman" w:eastAsia="Times New Roman" w:hAnsi="Times New Roman" w:cs="Times New Roman"/>
          <w:kern w:val="2"/>
          <w:sz w:val="24"/>
          <w:szCs w:val="24"/>
          <w:lang w:eastAsia="id-ID"/>
          <w14:ligatures w14:val="standardContextual"/>
        </w:rPr>
        <w:t xml:space="preserve">      </w:t>
      </w:r>
      <w:r w:rsidRPr="00E06683">
        <w:rPr>
          <w:rFonts w:ascii="Times New Roman" w:eastAsia="Times New Roman" w:hAnsi="Times New Roman" w:cs="Times New Roman"/>
          <w:kern w:val="2"/>
          <w:sz w:val="24"/>
          <w:szCs w:val="24"/>
          <w:lang w:val="id-ID" w:eastAsia="id-ID"/>
          <w14:ligatures w14:val="standardContextual"/>
        </w:rPr>
        <w:t>Jika tuntutan pidana diajukan kepada pemberi perintah atau pemimpin tindak pidana dalam huruf b di atas, ancaman pidana yang dijatuhkan berupa pidana penjara dan denda diperberat dengan sepertiga.</w:t>
      </w:r>
      <w:r w:rsidRPr="00E06683">
        <w:rPr>
          <w:rFonts w:ascii="Times New Roman" w:eastAsia="Times New Roman" w:hAnsi="Times New Roman" w:cs="Times New Roman"/>
          <w:kern w:val="2"/>
          <w:sz w:val="24"/>
          <w:szCs w:val="24"/>
          <w:lang w:eastAsia="id-ID"/>
          <w14:ligatures w14:val="standardContextual"/>
        </w:rPr>
        <w:t xml:space="preserve"> </w:t>
      </w:r>
      <w:r w:rsidRPr="00E06683">
        <w:rPr>
          <w:rFonts w:ascii="Times New Roman" w:eastAsia="Times New Roman" w:hAnsi="Times New Roman" w:cs="Times New Roman"/>
          <w:kern w:val="2"/>
          <w:sz w:val="24"/>
          <w:szCs w:val="24"/>
          <w:lang w:val="id-ID" w:eastAsia="id-ID"/>
          <w14:ligatures w14:val="standardContextual"/>
        </w:rPr>
        <w:t>Jika tuntutan pidana dan sanksi pidana dijatuhkan kepada badan usaha sebagaimana dalam huruf a di atas, sanksi pidana dijatuhkan kepada badan usaha yang diwakili oleh pengurus yang berwenang mewakili di dalam dan di luar pengadilan sesuai dengan peraturan perundang-undangan selaku pelaku fungsional.</w:t>
      </w:r>
    </w:p>
    <w:p w:rsidR="00E06683" w:rsidRPr="00E63E46" w:rsidRDefault="00E06683" w:rsidP="00E63E46">
      <w:pPr>
        <w:tabs>
          <w:tab w:val="left" w:pos="284"/>
        </w:tabs>
        <w:spacing w:after="160" w:line="360" w:lineRule="auto"/>
        <w:jc w:val="both"/>
        <w:rPr>
          <w:rFonts w:ascii="Times New Roman" w:eastAsia="Times New Roman" w:hAnsi="Times New Roman" w:cs="Times New Roman"/>
          <w:kern w:val="2"/>
          <w:sz w:val="24"/>
          <w:szCs w:val="24"/>
          <w:lang w:eastAsia="id-ID"/>
          <w14:ligatures w14:val="standardContextual"/>
        </w:rPr>
      </w:pPr>
      <w:r w:rsidRPr="00E06683">
        <w:rPr>
          <w:rFonts w:ascii="Times New Roman" w:eastAsia="Times New Roman" w:hAnsi="Times New Roman" w:cs="Times New Roman"/>
          <w:kern w:val="2"/>
          <w:sz w:val="24"/>
          <w:szCs w:val="24"/>
          <w:lang w:eastAsia="id-ID"/>
          <w14:ligatures w14:val="standardContextual"/>
        </w:rPr>
        <w:t xml:space="preserve">      </w:t>
      </w:r>
      <w:r w:rsidRPr="00E06683">
        <w:rPr>
          <w:rFonts w:ascii="Times New Roman" w:eastAsia="Times New Roman" w:hAnsi="Times New Roman" w:cs="Times New Roman"/>
          <w:kern w:val="2"/>
          <w:sz w:val="24"/>
          <w:szCs w:val="24"/>
          <w:lang w:val="id-ID" w:eastAsia="id-ID"/>
          <w14:ligatures w14:val="standardContextual"/>
        </w:rPr>
        <w:t>Gugatan Ganti Kerugian Terhadap Akibat dari Pencemaran Lingkungan</w:t>
      </w:r>
      <w:r w:rsidRPr="00E06683">
        <w:rPr>
          <w:rFonts w:ascii="Times New Roman" w:eastAsia="Times New Roman" w:hAnsi="Times New Roman" w:cs="Times New Roman"/>
          <w:kern w:val="2"/>
          <w:sz w:val="24"/>
          <w:szCs w:val="24"/>
          <w:lang w:eastAsia="id-ID"/>
          <w14:ligatures w14:val="standardContextual"/>
        </w:rPr>
        <w:t xml:space="preserve">, </w:t>
      </w:r>
      <w:r w:rsidRPr="00E06683">
        <w:rPr>
          <w:rFonts w:ascii="Times New Roman" w:eastAsia="Times New Roman" w:hAnsi="Times New Roman" w:cs="Times New Roman"/>
          <w:kern w:val="2"/>
          <w:sz w:val="24"/>
          <w:szCs w:val="24"/>
          <w:lang w:val="id-ID" w:eastAsia="id-ID"/>
          <w14:ligatures w14:val="standardContextual"/>
        </w:rPr>
        <w:t>Prinsipnya, setiap penanggung jawab usaha dan/atau kegiatan yang melakukan perbuatan melanggar hukum berupa pencemaran dan/atau perusakan lingkungan hidup yang menimbulkan kerugian pada orang lain atau lingkungan</w:t>
      </w:r>
      <w:r w:rsidR="00E63E46">
        <w:rPr>
          <w:rFonts w:ascii="Times New Roman" w:eastAsia="Times New Roman" w:hAnsi="Times New Roman" w:cs="Times New Roman"/>
          <w:kern w:val="2"/>
          <w:sz w:val="24"/>
          <w:szCs w:val="24"/>
          <w:lang w:eastAsia="id-ID"/>
          <w14:ligatures w14:val="standardContextual"/>
        </w:rPr>
        <w:t xml:space="preserve"> </w:t>
      </w:r>
      <w:r w:rsidRPr="00E06683">
        <w:rPr>
          <w:rFonts w:ascii="Times New Roman" w:eastAsia="Times New Roman" w:hAnsi="Times New Roman" w:cs="Times New Roman"/>
          <w:kern w:val="2"/>
          <w:sz w:val="24"/>
          <w:szCs w:val="24"/>
          <w:lang w:val="id-ID" w:eastAsia="id-ID"/>
          <w14:ligatures w14:val="standardContextual"/>
        </w:rPr>
        <w:t>hidup wajib membayar ganti rugi dan/atau melakukan tindakan tertentu.</w:t>
      </w:r>
      <w:r w:rsidRPr="00E06683">
        <w:rPr>
          <w:rFonts w:ascii="Times New Roman" w:eastAsia="Times New Roman" w:hAnsi="Times New Roman" w:cs="Times New Roman"/>
          <w:kern w:val="2"/>
          <w:sz w:val="24"/>
          <w:szCs w:val="24"/>
          <w:lang w:eastAsia="id-ID"/>
          <w14:ligatures w14:val="standardContextual"/>
        </w:rPr>
        <w:t xml:space="preserve"> </w:t>
      </w:r>
      <w:r w:rsidRPr="00E06683">
        <w:rPr>
          <w:rFonts w:ascii="Times New Roman" w:eastAsia="Times New Roman" w:hAnsi="Times New Roman" w:cs="Times New Roman"/>
          <w:kern w:val="2"/>
          <w:sz w:val="24"/>
          <w:szCs w:val="24"/>
          <w:lang w:val="id-ID" w:eastAsia="id-ID"/>
          <w14:ligatures w14:val="standardContextual"/>
        </w:rPr>
        <w:t xml:space="preserve">Selain diharuskan membayar ganti rugi, pencemar dan/atau perusak lingkungan hidup dapat pula </w:t>
      </w:r>
      <w:r w:rsidRPr="00E06683">
        <w:rPr>
          <w:rFonts w:ascii="Times New Roman" w:eastAsia="Times New Roman" w:hAnsi="Times New Roman" w:cs="Times New Roman"/>
          <w:kern w:val="2"/>
          <w:sz w:val="24"/>
          <w:szCs w:val="24"/>
          <w:lang w:val="id-ID" w:eastAsia="id-ID"/>
          <w14:ligatures w14:val="standardContextual"/>
        </w:rPr>
        <w:lastRenderedPageBreak/>
        <w:t>dibebani oleh hakim untuk melakukan tindakan hukum te</w:t>
      </w:r>
      <w:r w:rsidR="00E63E46">
        <w:rPr>
          <w:rFonts w:ascii="Times New Roman" w:eastAsia="Times New Roman" w:hAnsi="Times New Roman" w:cs="Times New Roman"/>
          <w:kern w:val="2"/>
          <w:sz w:val="24"/>
          <w:szCs w:val="24"/>
          <w:lang w:val="id-ID" w:eastAsia="id-ID"/>
          <w14:ligatures w14:val="standardContextual"/>
        </w:rPr>
        <w:t>rtentu, misalnya perintah untuk</w:t>
      </w:r>
      <w:r w:rsidR="00E63E46">
        <w:rPr>
          <w:rFonts w:ascii="Times New Roman" w:eastAsia="Times New Roman" w:hAnsi="Times New Roman" w:cs="Times New Roman"/>
          <w:kern w:val="2"/>
          <w:sz w:val="24"/>
          <w:szCs w:val="24"/>
          <w:lang w:eastAsia="id-ID"/>
          <w14:ligatures w14:val="standardContextual"/>
        </w:rPr>
        <w:t xml:space="preserve">, </w:t>
      </w:r>
      <w:r w:rsidRPr="00E63E46">
        <w:rPr>
          <w:rFonts w:ascii="Times New Roman" w:eastAsia="Times New Roman" w:hAnsi="Times New Roman" w:cs="Times New Roman"/>
          <w:kern w:val="2"/>
          <w:sz w:val="24"/>
          <w:szCs w:val="24"/>
          <w:lang w:val="id-ID" w:eastAsia="id-ID"/>
          <w14:ligatures w14:val="standardContextual"/>
        </w:rPr>
        <w:t>memasang atau memperbaiki unit pengolahan limbah sehingga limbah sesuai dengan baku mutu l</w:t>
      </w:r>
      <w:r w:rsidR="00E63E46">
        <w:rPr>
          <w:rFonts w:ascii="Times New Roman" w:eastAsia="Times New Roman" w:hAnsi="Times New Roman" w:cs="Times New Roman"/>
          <w:kern w:val="2"/>
          <w:sz w:val="24"/>
          <w:szCs w:val="24"/>
          <w:lang w:val="id-ID" w:eastAsia="id-ID"/>
          <w14:ligatures w14:val="standardContextual"/>
        </w:rPr>
        <w:t>ingkungan hidup yang ditentukan</w:t>
      </w:r>
      <w:r w:rsidR="00E63E46">
        <w:rPr>
          <w:rFonts w:ascii="Times New Roman" w:eastAsia="Times New Roman" w:hAnsi="Times New Roman" w:cs="Times New Roman"/>
          <w:kern w:val="2"/>
          <w:sz w:val="24"/>
          <w:szCs w:val="24"/>
          <w:lang w:eastAsia="id-ID"/>
          <w14:ligatures w14:val="standardContextual"/>
        </w:rPr>
        <w:t xml:space="preserve">, </w:t>
      </w:r>
      <w:r w:rsidRPr="00E63E46">
        <w:rPr>
          <w:rFonts w:ascii="Times New Roman" w:eastAsia="Times New Roman" w:hAnsi="Times New Roman" w:cs="Times New Roman"/>
          <w:kern w:val="2"/>
          <w:sz w:val="24"/>
          <w:szCs w:val="24"/>
          <w:lang w:val="id-ID" w:eastAsia="id-ID"/>
          <w14:ligatures w14:val="standardContextual"/>
        </w:rPr>
        <w:t>memulihkan fungsi lingkungan hidup; dan/atau</w:t>
      </w:r>
      <w:r w:rsidR="00E63E46">
        <w:rPr>
          <w:rFonts w:ascii="Times New Roman" w:eastAsia="Times New Roman" w:hAnsi="Times New Roman" w:cs="Times New Roman"/>
          <w:kern w:val="2"/>
          <w:sz w:val="24"/>
          <w:szCs w:val="24"/>
          <w:lang w:eastAsia="id-ID"/>
          <w14:ligatures w14:val="standardContextual"/>
        </w:rPr>
        <w:t xml:space="preserve">, </w:t>
      </w:r>
      <w:r w:rsidRPr="00E63E46">
        <w:rPr>
          <w:rFonts w:ascii="Times New Roman" w:eastAsia="Times New Roman" w:hAnsi="Times New Roman" w:cs="Times New Roman"/>
          <w:kern w:val="2"/>
          <w:sz w:val="24"/>
          <w:szCs w:val="24"/>
          <w:lang w:val="id-ID" w:eastAsia="id-ID"/>
          <w14:ligatures w14:val="standardContextual"/>
        </w:rPr>
        <w:t>menghilangkan atau memusnahkan penyebab timbulnya pencemaran dan/atau perusakan lingkungan hidup.</w:t>
      </w:r>
    </w:p>
    <w:p w:rsidR="00E06683" w:rsidRPr="00E06683" w:rsidRDefault="00E06683" w:rsidP="00E06683">
      <w:pPr>
        <w:spacing w:after="160" w:line="360" w:lineRule="auto"/>
        <w:jc w:val="both"/>
        <w:rPr>
          <w:rFonts w:ascii="Times New Roman" w:eastAsia="Times New Roman" w:hAnsi="Times New Roman" w:cs="Times New Roman"/>
          <w:kern w:val="2"/>
          <w:sz w:val="24"/>
          <w:szCs w:val="24"/>
          <w:lang w:eastAsia="id-ID"/>
          <w14:ligatures w14:val="standardContextual"/>
        </w:rPr>
      </w:pPr>
      <w:r w:rsidRPr="00E06683">
        <w:rPr>
          <w:rFonts w:ascii="Times New Roman" w:eastAsia="Times New Roman" w:hAnsi="Times New Roman" w:cs="Times New Roman"/>
          <w:kern w:val="2"/>
          <w:sz w:val="24"/>
          <w:szCs w:val="24"/>
          <w:lang w:eastAsia="id-ID"/>
          <w14:ligatures w14:val="standardContextual"/>
        </w:rPr>
        <w:t xml:space="preserve">      </w:t>
      </w:r>
      <w:r w:rsidRPr="00E06683">
        <w:rPr>
          <w:rFonts w:ascii="Times New Roman" w:eastAsia="Times New Roman" w:hAnsi="Times New Roman" w:cs="Times New Roman"/>
          <w:kern w:val="2"/>
          <w:sz w:val="24"/>
          <w:szCs w:val="24"/>
          <w:lang w:val="id-ID" w:eastAsia="id-ID"/>
          <w14:ligatures w14:val="standardContextual"/>
        </w:rPr>
        <w:t xml:space="preserve">Mengenai kerugian yang diderita warga yaitu ikan di </w:t>
      </w:r>
      <w:r w:rsidRPr="00E06683">
        <w:rPr>
          <w:rFonts w:ascii="Times New Roman" w:eastAsia="Times New Roman" w:hAnsi="Times New Roman" w:cs="Times New Roman"/>
          <w:kern w:val="2"/>
          <w:sz w:val="24"/>
          <w:szCs w:val="24"/>
          <w:lang w:eastAsia="id-ID"/>
          <w14:ligatures w14:val="standardContextual"/>
        </w:rPr>
        <w:t>laut</w:t>
      </w:r>
      <w:r w:rsidRPr="00E06683">
        <w:rPr>
          <w:rFonts w:ascii="Times New Roman" w:eastAsia="Times New Roman" w:hAnsi="Times New Roman" w:cs="Times New Roman"/>
          <w:kern w:val="2"/>
          <w:sz w:val="24"/>
          <w:szCs w:val="24"/>
          <w:lang w:val="id-ID" w:eastAsia="id-ID"/>
          <w14:ligatures w14:val="standardContextual"/>
        </w:rPr>
        <w:t xml:space="preserve"> yang mati, masyarakat bisa mengajukan gugatan perwakilan kelompok untuk kepentingan dirinya sendiri dan/atau untuk kepentingan masyarakat apabila mengalami kerugian akibat pencemaran dan/atau kerusakan lingkungan hidup.</w:t>
      </w:r>
      <w:r w:rsidRPr="00E06683">
        <w:rPr>
          <w:rFonts w:ascii="Times New Roman" w:eastAsia="Times New Roman" w:hAnsi="Times New Roman" w:cs="Times New Roman"/>
          <w:kern w:val="2"/>
          <w:sz w:val="24"/>
          <w:szCs w:val="24"/>
          <w:lang w:eastAsia="id-ID"/>
          <w14:ligatures w14:val="standardContextual"/>
        </w:rPr>
        <w:t xml:space="preserve"> </w:t>
      </w:r>
      <w:r w:rsidRPr="00E06683">
        <w:rPr>
          <w:rFonts w:ascii="Times New Roman" w:eastAsia="Times New Roman" w:hAnsi="Times New Roman" w:cs="Times New Roman"/>
          <w:kern w:val="2"/>
          <w:sz w:val="24"/>
          <w:szCs w:val="24"/>
          <w:lang w:val="id-ID" w:eastAsia="id-ID"/>
          <w14:ligatures w14:val="standardContextual"/>
        </w:rPr>
        <w:t>Gugatan dapat dilakukan jika memenuhi syarat yaitu adanya terdapat kesamaan fakta atau peristiwa, dasar hukum, serta jenis tuntutan di antara wakil kelompok dan anggota kelompoknya.</w:t>
      </w:r>
      <w:r w:rsidRPr="00E06683">
        <w:rPr>
          <w:rFonts w:ascii="Times New Roman" w:eastAsia="Times New Roman" w:hAnsi="Times New Roman" w:cs="Times New Roman"/>
          <w:kern w:val="2"/>
          <w:sz w:val="24"/>
          <w:szCs w:val="24"/>
          <w:lang w:eastAsia="id-ID"/>
          <w14:ligatures w14:val="standardContextual"/>
        </w:rPr>
        <w:t xml:space="preserve"> </w:t>
      </w:r>
      <w:r w:rsidRPr="00E06683">
        <w:rPr>
          <w:rFonts w:ascii="Times New Roman" w:eastAsia="Times New Roman" w:hAnsi="Times New Roman" w:cs="Times New Roman"/>
          <w:kern w:val="2"/>
          <w:sz w:val="24"/>
          <w:szCs w:val="24"/>
          <w:lang w:val="id-ID" w:eastAsia="id-ID"/>
          <w14:ligatures w14:val="standardContextual"/>
        </w:rPr>
        <w:t xml:space="preserve">Jadi warga masyarakat dapat melakukan gugatan perwakilan kelompok dengan tujuan untuk meminta ganti rugi atas ikan di </w:t>
      </w:r>
      <w:r w:rsidRPr="00E06683">
        <w:rPr>
          <w:rFonts w:ascii="Times New Roman" w:eastAsia="Times New Roman" w:hAnsi="Times New Roman" w:cs="Times New Roman"/>
          <w:kern w:val="2"/>
          <w:sz w:val="24"/>
          <w:szCs w:val="24"/>
          <w:lang w:eastAsia="id-ID"/>
          <w14:ligatures w14:val="standardContextual"/>
        </w:rPr>
        <w:t>laut</w:t>
      </w:r>
      <w:r w:rsidRPr="00E06683">
        <w:rPr>
          <w:rFonts w:ascii="Times New Roman" w:eastAsia="Times New Roman" w:hAnsi="Times New Roman" w:cs="Times New Roman"/>
          <w:kern w:val="2"/>
          <w:sz w:val="24"/>
          <w:szCs w:val="24"/>
          <w:lang w:val="id-ID" w:eastAsia="id-ID"/>
          <w14:ligatures w14:val="standardContextual"/>
        </w:rPr>
        <w:t xml:space="preserve"> yang mati karena pencemaran lingkungan. </w:t>
      </w:r>
      <w:r w:rsidRPr="00E06683">
        <w:rPr>
          <w:rFonts w:ascii="Times New Roman" w:eastAsia="Times New Roman" w:hAnsi="Times New Roman" w:cs="Times New Roman"/>
          <w:kern w:val="2"/>
          <w:sz w:val="24"/>
          <w:szCs w:val="24"/>
          <w:lang w:eastAsia="id-ID"/>
          <w14:ligatures w14:val="standardContextual"/>
        </w:rPr>
        <w:t>d</w:t>
      </w:r>
      <w:r w:rsidRPr="00E06683">
        <w:rPr>
          <w:rFonts w:ascii="Times New Roman" w:eastAsia="Times New Roman" w:hAnsi="Times New Roman" w:cs="Times New Roman"/>
          <w:kern w:val="2"/>
          <w:sz w:val="24"/>
          <w:szCs w:val="24"/>
          <w:lang w:val="id-ID" w:eastAsia="id-ID"/>
          <w14:ligatures w14:val="standardContextual"/>
        </w:rPr>
        <w:t>i samping itu perusahaan juga dapat dipidana karena pencemaran tersebut mengakibatkan orang meninggal dunia.</w:t>
      </w:r>
    </w:p>
    <w:p w:rsidR="00914EA7" w:rsidRPr="00914EA7" w:rsidRDefault="00914EA7" w:rsidP="00914EA7">
      <w:pPr>
        <w:spacing w:line="360" w:lineRule="auto"/>
        <w:jc w:val="both"/>
        <w:rPr>
          <w:rFonts w:ascii="Times New Roman" w:hAnsi="Times New Roman" w:cs="Times New Roman"/>
          <w:sz w:val="24"/>
          <w:szCs w:val="24"/>
          <w:lang w:eastAsia="id-ID"/>
        </w:rPr>
      </w:pPr>
      <w:r w:rsidRPr="00914EA7">
        <w:rPr>
          <w:rFonts w:ascii="Times New Roman" w:eastAsiaTheme="minorEastAsia" w:hAnsi="Times New Roman" w:cs="Times New Roman"/>
          <w:b/>
          <w:sz w:val="24"/>
          <w:szCs w:val="24"/>
          <w:lang w:eastAsia="id-ID"/>
        </w:rPr>
        <w:t>METODE PENELITIAN</w:t>
      </w:r>
    </w:p>
    <w:p w:rsidR="00914EA7" w:rsidRPr="00914EA7" w:rsidRDefault="00914EA7" w:rsidP="00914EA7">
      <w:pPr>
        <w:spacing w:after="0" w:line="360" w:lineRule="auto"/>
        <w:jc w:val="both"/>
        <w:rPr>
          <w:rFonts w:ascii="Times New Roman" w:eastAsiaTheme="minorEastAsia" w:hAnsi="Times New Roman" w:cs="Times New Roman"/>
          <w:sz w:val="24"/>
          <w:szCs w:val="24"/>
          <w:lang w:eastAsia="id-ID"/>
        </w:rPr>
      </w:pPr>
      <w:r>
        <w:rPr>
          <w:rFonts w:ascii="Tahoma" w:eastAsiaTheme="minorEastAsia" w:hAnsi="Tahoma" w:cs="Tahoma"/>
          <w:lang w:eastAsia="id-ID"/>
        </w:rPr>
        <w:t xml:space="preserve">      </w:t>
      </w:r>
      <w:r w:rsidRPr="00914EA7">
        <w:rPr>
          <w:rFonts w:ascii="Times New Roman" w:eastAsiaTheme="minorEastAsia" w:hAnsi="Times New Roman" w:cs="Times New Roman"/>
          <w:sz w:val="24"/>
          <w:szCs w:val="24"/>
          <w:lang w:val="id-ID" w:eastAsia="id-ID"/>
        </w:rPr>
        <w:t xml:space="preserve">Metologi dalam suatu penelitian merupakan penjamin suatu kebenaran ilmiah. Metologi penelitian berfungsi sebagai pedoman pada saat megadakan </w:t>
      </w:r>
    </w:p>
    <w:p w:rsidR="00914EA7" w:rsidRPr="00914EA7" w:rsidRDefault="00914EA7" w:rsidP="00914EA7">
      <w:pPr>
        <w:spacing w:after="0" w:line="360" w:lineRule="auto"/>
        <w:jc w:val="both"/>
        <w:rPr>
          <w:rFonts w:ascii="Times New Roman" w:eastAsiaTheme="minorEastAsia" w:hAnsi="Times New Roman" w:cs="Times New Roman"/>
          <w:sz w:val="24"/>
          <w:szCs w:val="24"/>
          <w:lang w:eastAsia="id-ID"/>
        </w:rPr>
      </w:pPr>
      <w:r w:rsidRPr="00914EA7">
        <w:rPr>
          <w:rFonts w:ascii="Times New Roman" w:eastAsiaTheme="minorEastAsia" w:hAnsi="Times New Roman" w:cs="Times New Roman"/>
          <w:sz w:val="24"/>
          <w:szCs w:val="24"/>
          <w:lang w:val="id-ID" w:eastAsia="id-ID"/>
        </w:rPr>
        <w:t xml:space="preserve">analisis terhadap data yang dihasilkan, sehingga tidak terjadi penyimpangan dalam pembahasan. Metode penelitian merupakan sistem kerja yang digunakan </w:t>
      </w:r>
    </w:p>
    <w:p w:rsidR="00914EA7" w:rsidRPr="00914EA7" w:rsidRDefault="00914EA7" w:rsidP="00914EA7">
      <w:pPr>
        <w:spacing w:after="0" w:line="360" w:lineRule="auto"/>
        <w:jc w:val="both"/>
        <w:rPr>
          <w:rFonts w:ascii="Times New Roman" w:eastAsiaTheme="minorEastAsia" w:hAnsi="Times New Roman" w:cs="Times New Roman"/>
          <w:sz w:val="24"/>
          <w:szCs w:val="24"/>
          <w:lang w:eastAsia="id-ID"/>
        </w:rPr>
      </w:pPr>
      <w:r w:rsidRPr="00914EA7">
        <w:rPr>
          <w:rFonts w:ascii="Times New Roman" w:eastAsiaTheme="minorEastAsia" w:hAnsi="Times New Roman" w:cs="Times New Roman"/>
          <w:sz w:val="24"/>
          <w:szCs w:val="24"/>
          <w:lang w:val="id-ID" w:eastAsia="id-ID"/>
        </w:rPr>
        <w:t>untuk tujuan dalam penelitian. Berikut ini beberapa metode yang dipergunakan dalam penelitian ini.</w:t>
      </w:r>
    </w:p>
    <w:p w:rsidR="00914EA7" w:rsidRDefault="00914EA7" w:rsidP="00914EA7">
      <w:pPr>
        <w:spacing w:after="0" w:line="360" w:lineRule="auto"/>
        <w:rPr>
          <w:rFonts w:ascii="Times New Roman" w:hAnsi="Times New Roman" w:cs="Times New Roman"/>
          <w:b/>
          <w:sz w:val="24"/>
          <w:szCs w:val="24"/>
          <w:lang w:eastAsia="id-ID"/>
        </w:rPr>
      </w:pPr>
    </w:p>
    <w:p w:rsidR="00914EA7" w:rsidRPr="00EC4CB5" w:rsidRDefault="00914EA7" w:rsidP="00914EA7">
      <w:pPr>
        <w:spacing w:after="0" w:line="360" w:lineRule="auto"/>
        <w:rPr>
          <w:rFonts w:ascii="Times New Roman" w:hAnsi="Times New Roman" w:cs="Times New Roman"/>
          <w:b/>
          <w:sz w:val="24"/>
          <w:szCs w:val="24"/>
          <w:lang w:eastAsia="id-ID"/>
        </w:rPr>
      </w:pPr>
      <w:r w:rsidRPr="00EC4CB5">
        <w:rPr>
          <w:rFonts w:ascii="Times New Roman" w:hAnsi="Times New Roman" w:cs="Times New Roman"/>
          <w:b/>
          <w:sz w:val="24"/>
          <w:szCs w:val="24"/>
          <w:lang w:eastAsia="id-ID"/>
        </w:rPr>
        <w:t>HASIL PENELITIAN DAN PEMBAHASAN</w:t>
      </w:r>
    </w:p>
    <w:p w:rsidR="005E232B" w:rsidRPr="00EC4CB5" w:rsidRDefault="005E232B" w:rsidP="005E232B">
      <w:pPr>
        <w:spacing w:line="360" w:lineRule="auto"/>
        <w:jc w:val="both"/>
        <w:rPr>
          <w:rFonts w:ascii="Times New Roman" w:hAnsi="Times New Roman" w:cs="Times New Roman"/>
          <w:sz w:val="24"/>
          <w:szCs w:val="24"/>
          <w:lang w:bidi="id-ID"/>
        </w:rPr>
      </w:pPr>
      <w:r w:rsidRPr="00EC4CB5">
        <w:rPr>
          <w:rFonts w:ascii="Times New Roman" w:hAnsi="Times New Roman" w:cs="Times New Roman"/>
          <w:sz w:val="24"/>
          <w:szCs w:val="24"/>
          <w:lang w:bidi="id-ID"/>
        </w:rPr>
        <w:t xml:space="preserve">      Penegakan hukum dalam istilah bahasa Inggris disebut </w:t>
      </w:r>
      <w:r w:rsidRPr="00EC4CB5">
        <w:rPr>
          <w:rFonts w:ascii="Times New Roman" w:hAnsi="Times New Roman" w:cs="Times New Roman"/>
          <w:i/>
          <w:sz w:val="24"/>
          <w:szCs w:val="24"/>
          <w:lang w:bidi="id-ID"/>
        </w:rPr>
        <w:t>law enforcement</w:t>
      </w:r>
      <w:r w:rsidRPr="00EC4CB5">
        <w:rPr>
          <w:rFonts w:ascii="Times New Roman" w:hAnsi="Times New Roman" w:cs="Times New Roman"/>
          <w:sz w:val="24"/>
          <w:szCs w:val="24"/>
          <w:lang w:bidi="id-ID"/>
        </w:rPr>
        <w:t xml:space="preserve">,  sedangkan  dalam bahasa  Belanda  dikenal  dengan </w:t>
      </w:r>
      <w:r w:rsidRPr="00EC4CB5">
        <w:rPr>
          <w:rFonts w:ascii="Times New Roman" w:hAnsi="Times New Roman" w:cs="Times New Roman"/>
          <w:i/>
          <w:sz w:val="24"/>
          <w:szCs w:val="24"/>
          <w:lang w:bidi="id-ID"/>
        </w:rPr>
        <w:t>rechtshandhaving</w:t>
      </w:r>
      <w:r w:rsidRPr="00EC4CB5">
        <w:rPr>
          <w:rFonts w:ascii="Times New Roman" w:hAnsi="Times New Roman" w:cs="Times New Roman"/>
          <w:sz w:val="24"/>
          <w:szCs w:val="24"/>
          <w:lang w:bidi="id-ID"/>
        </w:rPr>
        <w:t xml:space="preserve">, adapun pemahaman penegakan hukum di Indonesia lebih cenderung pada hukum pidana. Hal ini, dikarenakan kebiasaan orang </w:t>
      </w:r>
    </w:p>
    <w:p w:rsidR="005E232B" w:rsidRPr="00EC4CB5" w:rsidRDefault="005E232B" w:rsidP="005E232B">
      <w:pPr>
        <w:spacing w:line="360" w:lineRule="auto"/>
        <w:ind w:left="-5" w:right="50"/>
        <w:jc w:val="both"/>
        <w:rPr>
          <w:rFonts w:ascii="Times New Roman" w:hAnsi="Times New Roman" w:cs="Times New Roman"/>
          <w:sz w:val="24"/>
          <w:szCs w:val="24"/>
          <w:lang w:bidi="id-ID"/>
        </w:rPr>
      </w:pPr>
      <w:r w:rsidRPr="00EC4CB5">
        <w:rPr>
          <w:rFonts w:ascii="Times New Roman" w:hAnsi="Times New Roman" w:cs="Times New Roman"/>
          <w:sz w:val="24"/>
          <w:szCs w:val="24"/>
          <w:lang w:bidi="id-ID"/>
        </w:rPr>
        <w:lastRenderedPageBreak/>
        <w:t xml:space="preserve">      Indonesia yang menyebut bahwa penegak hukum itu adalah polisi, jaksa, dan hakim serta menganggap bahwa penegakan hukum adalah identik dengan penegakan ketertiban sehingga akibatnya tanpa ada penegakan ketertiban tidak akan mungkin hukum itu tegak, padahal tidak demikian halnya dalam memahami istilah penegakan hukum. </w:t>
      </w:r>
    </w:p>
    <w:p w:rsidR="005E232B" w:rsidRPr="00EC4CB5" w:rsidRDefault="005E232B" w:rsidP="005E232B">
      <w:pPr>
        <w:spacing w:line="360" w:lineRule="auto"/>
        <w:ind w:left="-5" w:right="50"/>
        <w:jc w:val="both"/>
        <w:rPr>
          <w:rFonts w:ascii="Times New Roman" w:hAnsi="Times New Roman" w:cs="Times New Roman"/>
          <w:sz w:val="24"/>
          <w:szCs w:val="24"/>
          <w:lang w:bidi="id-ID"/>
        </w:rPr>
      </w:pPr>
      <w:r w:rsidRPr="00EC4CB5">
        <w:rPr>
          <w:rFonts w:ascii="Times New Roman" w:hAnsi="Times New Roman" w:cs="Times New Roman"/>
          <w:sz w:val="24"/>
          <w:szCs w:val="24"/>
          <w:lang w:bidi="id-ID"/>
        </w:rPr>
        <w:t xml:space="preserve">      Masalah penegakan hukum akan berkaitan dengan berlakunya kaidah hukum di masyarakat. Suatu kaidah hukum berlaku di masyarakat harus memenuhi syarat yuridis, sosiologis dan filosofis. Menurut Soerjono Soekanto dan Mustafa Abdullah, syarat kaidah hukum berlaku secara yuridis apabila penentuannya didasarkan pada kaidah yang lebih tinggi tingkatannya atau bila berbentuk menurut cara yang ditetapkan, berlakunya secara sosiologis apabila kaidah hukum tersebut efektif, artinya kaidah tersebut dapat dipaksakan berlakunya oleh penguasa atau kaidah tadi berlaku karena diterima dan diakui oleh masyarakat, dan kaidah hukum berlaku secara filosofis artinya sesuai dengan cita-cita hukum sebagai nilai positif yang tertinggi</w:t>
      </w:r>
      <w:r w:rsidRPr="00EC4CB5">
        <w:rPr>
          <w:rFonts w:ascii="Times New Roman" w:hAnsi="Times New Roman" w:cs="Times New Roman"/>
          <w:sz w:val="24"/>
          <w:szCs w:val="24"/>
          <w:vertAlign w:val="superscript"/>
          <w:lang w:bidi="id-ID"/>
        </w:rPr>
        <w:footnoteReference w:id="4"/>
      </w:r>
      <w:r w:rsidRPr="00EC4CB5">
        <w:rPr>
          <w:rFonts w:ascii="Times New Roman" w:hAnsi="Times New Roman" w:cs="Times New Roman"/>
          <w:sz w:val="24"/>
          <w:szCs w:val="24"/>
          <w:lang w:bidi="id-ID"/>
        </w:rPr>
        <w:t xml:space="preserve">. Dengan demikian, ketiga-tiganya harus ada, apabila kaidah hukum itu dapat berlaku di masyarakat, sehingga penegakan hukum dapat berjalan dengan baik.  </w:t>
      </w:r>
    </w:p>
    <w:p w:rsidR="005E232B" w:rsidRPr="00EC4CB5" w:rsidRDefault="005E232B" w:rsidP="005E232B">
      <w:pPr>
        <w:spacing w:after="116" w:line="360" w:lineRule="auto"/>
        <w:ind w:right="52"/>
        <w:jc w:val="both"/>
        <w:rPr>
          <w:rFonts w:ascii="Times New Roman" w:hAnsi="Times New Roman" w:cs="Times New Roman"/>
          <w:sz w:val="24"/>
          <w:szCs w:val="24"/>
          <w:lang w:bidi="id-ID"/>
        </w:rPr>
      </w:pPr>
      <w:r w:rsidRPr="00EC4CB5">
        <w:rPr>
          <w:rFonts w:ascii="Times New Roman" w:hAnsi="Times New Roman" w:cs="Times New Roman"/>
          <w:sz w:val="24"/>
          <w:szCs w:val="24"/>
          <w:lang w:bidi="id-ID"/>
        </w:rPr>
        <w:t xml:space="preserve">      Di samping ketiga syarat berlakunya kaidah hukum, juga ada faktor-faktor yang mempengaruhi berfungsinya kaidah hukum tersebut dalam kaitannya dengan penegakan hukum di masyarakat, Soerjono Soekanto dan Mustafa Abdullah menyebutkan faktor-faktor tersebut adalah:  </w:t>
      </w:r>
    </w:p>
    <w:p w:rsidR="005E232B" w:rsidRPr="00EC4CB5" w:rsidRDefault="005E232B" w:rsidP="005E232B">
      <w:pPr>
        <w:numPr>
          <w:ilvl w:val="0"/>
          <w:numId w:val="31"/>
        </w:numPr>
        <w:spacing w:after="118" w:line="360" w:lineRule="auto"/>
        <w:ind w:right="50" w:hanging="269"/>
        <w:jc w:val="both"/>
        <w:rPr>
          <w:rFonts w:ascii="Times New Roman" w:hAnsi="Times New Roman" w:cs="Times New Roman"/>
          <w:sz w:val="24"/>
          <w:szCs w:val="24"/>
          <w:lang w:bidi="id-ID"/>
        </w:rPr>
      </w:pPr>
      <w:r w:rsidRPr="00EC4CB5">
        <w:rPr>
          <w:rFonts w:ascii="Times New Roman" w:hAnsi="Times New Roman" w:cs="Times New Roman"/>
          <w:sz w:val="24"/>
          <w:szCs w:val="24"/>
          <w:lang w:bidi="id-ID"/>
        </w:rPr>
        <w:t xml:space="preserve">Kaidah hukum atau peraturan itu sendiri; </w:t>
      </w:r>
    </w:p>
    <w:p w:rsidR="005E232B" w:rsidRPr="00EC4CB5" w:rsidRDefault="005E232B" w:rsidP="005E232B">
      <w:pPr>
        <w:numPr>
          <w:ilvl w:val="0"/>
          <w:numId w:val="31"/>
        </w:numPr>
        <w:spacing w:after="3" w:line="360" w:lineRule="auto"/>
        <w:ind w:right="50" w:hanging="269"/>
        <w:jc w:val="both"/>
        <w:rPr>
          <w:rFonts w:ascii="Times New Roman" w:hAnsi="Times New Roman" w:cs="Times New Roman"/>
          <w:sz w:val="24"/>
          <w:szCs w:val="24"/>
          <w:lang w:bidi="id-ID"/>
        </w:rPr>
      </w:pPr>
      <w:r w:rsidRPr="00EC4CB5">
        <w:rPr>
          <w:rFonts w:ascii="Times New Roman" w:hAnsi="Times New Roman" w:cs="Times New Roman"/>
          <w:sz w:val="24"/>
          <w:szCs w:val="24"/>
          <w:lang w:bidi="id-ID"/>
        </w:rPr>
        <w:t xml:space="preserve">Petugas yang menerapkan atau menegakkan kaidah hukum; </w:t>
      </w:r>
    </w:p>
    <w:p w:rsidR="005E232B" w:rsidRPr="00EC4CB5" w:rsidRDefault="005E232B" w:rsidP="005E232B">
      <w:pPr>
        <w:numPr>
          <w:ilvl w:val="0"/>
          <w:numId w:val="31"/>
        </w:numPr>
        <w:spacing w:after="3" w:line="360" w:lineRule="auto"/>
        <w:ind w:right="50" w:hanging="269"/>
        <w:jc w:val="both"/>
        <w:rPr>
          <w:rFonts w:ascii="Times New Roman" w:hAnsi="Times New Roman" w:cs="Times New Roman"/>
          <w:sz w:val="24"/>
          <w:szCs w:val="24"/>
          <w:lang w:bidi="id-ID"/>
        </w:rPr>
      </w:pPr>
      <w:r w:rsidRPr="00EC4CB5">
        <w:rPr>
          <w:rFonts w:ascii="Times New Roman" w:hAnsi="Times New Roman" w:cs="Times New Roman"/>
          <w:sz w:val="24"/>
          <w:szCs w:val="24"/>
          <w:lang w:bidi="id-ID"/>
        </w:rPr>
        <w:t xml:space="preserve">Fasilitas yang diharapkan akan dapat mendukung pelaksanaan kaidah hukum; </w:t>
      </w:r>
    </w:p>
    <w:p w:rsidR="005E232B" w:rsidRPr="00EC4CB5" w:rsidRDefault="005E232B" w:rsidP="005E232B">
      <w:pPr>
        <w:numPr>
          <w:ilvl w:val="0"/>
          <w:numId w:val="31"/>
        </w:numPr>
        <w:spacing w:after="131" w:line="360" w:lineRule="auto"/>
        <w:ind w:right="50" w:hanging="269"/>
        <w:jc w:val="both"/>
        <w:rPr>
          <w:rFonts w:ascii="Times New Roman" w:hAnsi="Times New Roman" w:cs="Times New Roman"/>
          <w:sz w:val="24"/>
          <w:szCs w:val="24"/>
          <w:lang w:bidi="id-ID"/>
        </w:rPr>
      </w:pPr>
      <w:r w:rsidRPr="00EC4CB5">
        <w:rPr>
          <w:rFonts w:ascii="Times New Roman" w:hAnsi="Times New Roman" w:cs="Times New Roman"/>
          <w:sz w:val="24"/>
          <w:szCs w:val="24"/>
          <w:lang w:bidi="id-ID"/>
        </w:rPr>
        <w:t>Warga masyarakat yang terkena ruang lingkup peraturan tersebut</w:t>
      </w:r>
      <w:r w:rsidRPr="00EC4CB5">
        <w:rPr>
          <w:rFonts w:ascii="Times New Roman" w:hAnsi="Times New Roman" w:cs="Times New Roman"/>
          <w:sz w:val="24"/>
          <w:szCs w:val="24"/>
          <w:vertAlign w:val="superscript"/>
          <w:lang w:bidi="id-ID"/>
        </w:rPr>
        <w:footnoteReference w:id="5"/>
      </w:r>
      <w:r w:rsidRPr="00EC4CB5">
        <w:rPr>
          <w:rFonts w:ascii="Times New Roman" w:hAnsi="Times New Roman" w:cs="Times New Roman"/>
          <w:sz w:val="24"/>
          <w:szCs w:val="24"/>
          <w:lang w:bidi="id-ID"/>
        </w:rPr>
        <w:t xml:space="preserve">. </w:t>
      </w:r>
    </w:p>
    <w:p w:rsidR="005E232B" w:rsidRPr="00EC4CB5" w:rsidRDefault="005E232B" w:rsidP="005E232B">
      <w:pPr>
        <w:spacing w:after="116" w:line="360" w:lineRule="auto"/>
        <w:jc w:val="both"/>
        <w:rPr>
          <w:rFonts w:ascii="Times New Roman" w:hAnsi="Times New Roman" w:cs="Times New Roman"/>
          <w:sz w:val="24"/>
          <w:szCs w:val="24"/>
          <w:lang w:bidi="id-ID"/>
        </w:rPr>
      </w:pPr>
      <w:r w:rsidRPr="00EC4CB5">
        <w:rPr>
          <w:rFonts w:ascii="Times New Roman" w:eastAsia="Calibri" w:hAnsi="Times New Roman" w:cs="Times New Roman"/>
          <w:sz w:val="24"/>
          <w:szCs w:val="24"/>
          <w:lang w:bidi="id-ID"/>
        </w:rPr>
        <w:t xml:space="preserve">      </w:t>
      </w:r>
      <w:r w:rsidRPr="00EC4CB5">
        <w:rPr>
          <w:rFonts w:ascii="Times New Roman" w:hAnsi="Times New Roman" w:cs="Times New Roman"/>
          <w:sz w:val="24"/>
          <w:szCs w:val="24"/>
          <w:lang w:bidi="id-ID"/>
        </w:rPr>
        <w:t xml:space="preserve">Agar  penegakan hukum  tercapai,  maka  keempat  faktor berfungsinya kaidah hukum tersebut haruslah ada, yang ternyata berkaitan erat di antara keempatnya </w:t>
      </w:r>
      <w:r w:rsidRPr="00EC4CB5">
        <w:rPr>
          <w:rFonts w:ascii="Times New Roman" w:hAnsi="Times New Roman" w:cs="Times New Roman"/>
          <w:sz w:val="24"/>
          <w:szCs w:val="24"/>
          <w:lang w:bidi="id-ID"/>
        </w:rPr>
        <w:lastRenderedPageBreak/>
        <w:t xml:space="preserve">itu, sebab apabila hanya salah satu atau di antara keempat faktor tersebut salah satunya tidak ada atau tidak memadai, maka dalam penegakan hukum juga mengalami hambatan. Demikian hal-hal yang berkaitan dengan penegakan hukum yang nyatanya berkaitan dengan masalah berlaku dan berfungsinya kaidah hukum di masyarakat. Dengan demikian, ditekankan kembali, bahwa penegakan hukum berkaitan erat dengan ketaatan bagi pemakai dan pelaksana peraturan perundang-undangan, dalam hal ini baik masyarakat maupun penegak hukum. Dengan adanya sinyalemen bahwa hukum itu dipatuhi oleh masyarakatnya merupakan pertanda tujuan diciptakannya peraturan perundang-undangan itu tercapai. Penegakan hukum yang berisi kepatuhan, timbulnya tidak secara tiba-tiba melainkan melalui suatu proses yang terbentuk dari kesadaran setiap insan manusia untuk melaksanakan dan tidak melaksanakan sesuai bunyi peraturan perundangundangan yang ada. Proses tersebut tidak berasal dari atas ke bawah atau sebaliknya, melainkan tidak mempedulikan dari mana datangnya, karena kewajiban untuk mematuhi segala bentuk peraturan perundang-undangan adalah milik semua. </w:t>
      </w:r>
    </w:p>
    <w:p w:rsidR="005E232B" w:rsidRPr="00EC4CB5" w:rsidRDefault="005E232B" w:rsidP="005E232B">
      <w:pPr>
        <w:spacing w:after="116" w:line="360" w:lineRule="auto"/>
        <w:ind w:right="52"/>
        <w:jc w:val="both"/>
        <w:rPr>
          <w:rFonts w:ascii="Times New Roman" w:hAnsi="Times New Roman" w:cs="Times New Roman"/>
          <w:sz w:val="24"/>
          <w:szCs w:val="24"/>
          <w:lang w:bidi="id-ID"/>
        </w:rPr>
      </w:pPr>
      <w:r w:rsidRPr="00EC4CB5">
        <w:rPr>
          <w:rFonts w:ascii="Times New Roman" w:hAnsi="Times New Roman" w:cs="Times New Roman"/>
          <w:sz w:val="24"/>
          <w:szCs w:val="24"/>
          <w:lang w:bidi="id-ID"/>
        </w:rPr>
        <w:t xml:space="preserve">      Penegakan hukum lingkungan berkaitan dengan berbagai aspek yang cukup kompleks, dengan tujuan tetap mempertahankan dan menciptakan lingkungan yang dapat dinikmati oleh setiap manusia dalam pengertian luas dengan tidak mengganggu lingkungannya itu sendiri. Dalam menjaring sikap para pihak yang tidak bertanggung jawab telah diciptakan berbagai bentuk peraturan perundang-undangan dengan bentuk undang-undang dan berbagai peraturan pelaksanaannya. Dalam penegakan hukum lingkungan dapat dikatakan bahwa hukum lingkungan merupakan suatu kaidah hukum yang dapat berlaku dan berfungsi di masyarakat sebagaimana dijelaskan di atas. Dalam hal penegakan hukum menurut bahasa Indonesia terutama penegakan hukum lingkungan dimaksudkan penegakan yang bersifat represif dan preventif terjadinya pelanggaran lingkungan, sehingga dalam hal ini melibatkan seluruh aparat penegak hukum, termasuk peningkatan kesadaran masyarakat yang mencakup kegiatan penyuluhan, penyebarluasan informasi, pendidikan baik formal maupun non formal tentang hukum dan </w:t>
      </w:r>
      <w:r w:rsidRPr="00EC4CB5">
        <w:rPr>
          <w:rFonts w:ascii="Times New Roman" w:hAnsi="Times New Roman" w:cs="Times New Roman"/>
          <w:sz w:val="24"/>
          <w:szCs w:val="24"/>
          <w:lang w:bidi="id-ID"/>
        </w:rPr>
        <w:lastRenderedPageBreak/>
        <w:t xml:space="preserve">lingkungan juga fasilitas yang diharapkan mendukung pelaksanaan kaidah hukum lingkungan tersebut.  </w:t>
      </w:r>
    </w:p>
    <w:p w:rsidR="005E232B" w:rsidRPr="00EC4CB5" w:rsidRDefault="005E232B" w:rsidP="005E232B">
      <w:pPr>
        <w:spacing w:after="1" w:line="360" w:lineRule="auto"/>
        <w:ind w:left="-15"/>
        <w:jc w:val="both"/>
        <w:rPr>
          <w:rFonts w:ascii="Times New Roman" w:hAnsi="Times New Roman" w:cs="Times New Roman"/>
          <w:sz w:val="24"/>
          <w:szCs w:val="24"/>
          <w:lang w:bidi="id-ID"/>
        </w:rPr>
      </w:pPr>
      <w:r w:rsidRPr="00EC4CB5">
        <w:rPr>
          <w:rFonts w:ascii="Times New Roman" w:hAnsi="Times New Roman" w:cs="Times New Roman"/>
          <w:sz w:val="24"/>
          <w:szCs w:val="24"/>
          <w:lang w:bidi="id-ID"/>
        </w:rPr>
        <w:t xml:space="preserve">      Upaya preventif dalam rangka pengendalian dampak lingkungan hidup perlu dilaksanakan dengan mendayagunakan secara maksimal instrumen pengawasan dan perizinan. Dalam hal pencemaran dan kerusakan lingkungan hidup sudah terjadi, perlu dilakukan upaya represif berupa penegakan hukum yang efektif, konsekuen, dan konsisten terhadap pencemaran dan kerusakan lingkungan hidup yang sudah terjadi. Oleh karena itu, perlu dikembangkan satu sistem hukum perlindungan dan pengelolaan lingkungan hidup yang jelas, tegas dan menyeluruh guna menjamin kepastian hukum sebagai landasan bagi perlindungan dan pengelolaan sumber daya alam serta kegiatan pembangunan lain</w:t>
      </w:r>
      <w:r w:rsidRPr="00EC4CB5">
        <w:rPr>
          <w:rFonts w:ascii="Times New Roman" w:hAnsi="Times New Roman" w:cs="Times New Roman"/>
          <w:sz w:val="24"/>
          <w:szCs w:val="24"/>
          <w:vertAlign w:val="superscript"/>
          <w:lang w:bidi="id-ID"/>
        </w:rPr>
        <w:footnoteReference w:id="6"/>
      </w:r>
      <w:r w:rsidRPr="00EC4CB5">
        <w:rPr>
          <w:rFonts w:ascii="Times New Roman" w:hAnsi="Times New Roman" w:cs="Times New Roman"/>
          <w:sz w:val="24"/>
          <w:szCs w:val="24"/>
          <w:lang w:bidi="id-ID"/>
        </w:rPr>
        <w:t xml:space="preserve">. </w:t>
      </w:r>
    </w:p>
    <w:p w:rsidR="005E232B" w:rsidRPr="00EC4CB5" w:rsidRDefault="005E232B" w:rsidP="005E232B">
      <w:pPr>
        <w:spacing w:after="116" w:line="360" w:lineRule="auto"/>
        <w:ind w:right="52"/>
        <w:jc w:val="both"/>
        <w:rPr>
          <w:rFonts w:ascii="Times New Roman" w:hAnsi="Times New Roman" w:cs="Times New Roman"/>
          <w:sz w:val="24"/>
          <w:szCs w:val="24"/>
          <w:lang w:bidi="id-ID"/>
        </w:rPr>
      </w:pPr>
      <w:r w:rsidRPr="00EC4CB5">
        <w:rPr>
          <w:rFonts w:ascii="Times New Roman" w:hAnsi="Times New Roman" w:cs="Times New Roman"/>
          <w:sz w:val="24"/>
          <w:szCs w:val="24"/>
          <w:lang w:bidi="id-ID"/>
        </w:rPr>
        <w:t xml:space="preserve">      Dengan demikian, dapat dikatakan bahwa penegakan hukum lingkungan sangat rumit dikarenakan hukum lingkungan merupakan suatu bidang ilmu hukum yang banyak seginya. Penegakan hukum lingkungan melalui upaya preventif dan represif juga beraneka ragam, mulai dari penyuluhan hukum sampai pada penerapan hukuman yang berupa sanksi, baik sanksi administrasi maupun sanksi pidana termasuk juga ganti kerugian dalam keperdataan. Sedangkan melalui penyuluhan hukum dengan cara digalakkan (disosialisasikan) dari media massa sampai pada ceramah dan diskusi serta penanggulangannya, juga harus dimulai dari diri sendiri sampai pada masyarakat secara keseluruhan. </w:t>
      </w:r>
    </w:p>
    <w:p w:rsidR="005E232B" w:rsidRPr="00EC4CB5" w:rsidRDefault="005E232B" w:rsidP="005E232B">
      <w:pPr>
        <w:spacing w:line="360" w:lineRule="auto"/>
        <w:ind w:left="-15" w:right="50"/>
        <w:jc w:val="both"/>
        <w:rPr>
          <w:rFonts w:ascii="Times New Roman" w:hAnsi="Times New Roman" w:cs="Times New Roman"/>
          <w:sz w:val="24"/>
          <w:szCs w:val="24"/>
          <w:lang w:bidi="id-ID"/>
        </w:rPr>
      </w:pPr>
      <w:r w:rsidRPr="00EC4CB5">
        <w:rPr>
          <w:rFonts w:ascii="Times New Roman" w:hAnsi="Times New Roman" w:cs="Times New Roman"/>
          <w:sz w:val="24"/>
          <w:szCs w:val="24"/>
          <w:lang w:bidi="id-ID"/>
        </w:rPr>
        <w:t xml:space="preserve">      Oleh karena itu, dalam kerangka penegakan hukum lingkungan di Indonesia mencakup penataan dan penindakan (</w:t>
      </w:r>
      <w:r w:rsidRPr="00EC4CB5">
        <w:rPr>
          <w:rFonts w:ascii="Times New Roman" w:hAnsi="Times New Roman" w:cs="Times New Roman"/>
          <w:i/>
          <w:sz w:val="24"/>
          <w:szCs w:val="24"/>
          <w:lang w:bidi="id-ID"/>
        </w:rPr>
        <w:t>compliance and enforcement</w:t>
      </w:r>
      <w:r w:rsidRPr="00EC4CB5">
        <w:rPr>
          <w:rFonts w:ascii="Times New Roman" w:hAnsi="Times New Roman" w:cs="Times New Roman"/>
          <w:sz w:val="24"/>
          <w:szCs w:val="24"/>
          <w:lang w:bidi="id-ID"/>
        </w:rPr>
        <w:t xml:space="preserve">) yang bersifat preventif dan represif mencakup bidang hukum administrasi, hukum perdata, dan hukum pidana. Tindakan yang bersifat represif dengan penggunaan instrumen hukum dalam penegakan hukum lingkungan meliputi hukum administrasi, hukum perdata dan hukum pidana yang diyakini untuk saat ini paling efektif bahkan ketiga instrumen tersebut sekaligus dapat diterapkan sekaligus. Sesuai dengan Undang-undang Nomor 32 Tahun 2009 mengenal tiga instrumen hukum dalam </w:t>
      </w:r>
      <w:r w:rsidRPr="00EC4CB5">
        <w:rPr>
          <w:rFonts w:ascii="Times New Roman" w:hAnsi="Times New Roman" w:cs="Times New Roman"/>
          <w:sz w:val="24"/>
          <w:szCs w:val="24"/>
          <w:lang w:bidi="id-ID"/>
        </w:rPr>
        <w:lastRenderedPageBreak/>
        <w:t xml:space="preserve">penegakan hukum lingkungan, yaitu hukum administrasi, hukum perdata dan hukum pidana.  </w:t>
      </w:r>
    </w:p>
    <w:p w:rsidR="005E232B" w:rsidRPr="00EC4CB5" w:rsidRDefault="005E232B" w:rsidP="005E232B">
      <w:pPr>
        <w:spacing w:after="116" w:line="360" w:lineRule="auto"/>
        <w:ind w:right="52"/>
        <w:jc w:val="both"/>
        <w:rPr>
          <w:rFonts w:ascii="Times New Roman" w:hAnsi="Times New Roman" w:cs="Times New Roman"/>
          <w:sz w:val="24"/>
          <w:szCs w:val="24"/>
          <w:lang w:bidi="id-ID"/>
        </w:rPr>
      </w:pPr>
      <w:r w:rsidRPr="00EC4CB5">
        <w:rPr>
          <w:rFonts w:ascii="Times New Roman" w:hAnsi="Times New Roman" w:cs="Times New Roman"/>
          <w:sz w:val="24"/>
          <w:szCs w:val="24"/>
          <w:lang w:bidi="id-ID"/>
        </w:rPr>
        <w:t xml:space="preserve">      Dalam penjelasan umum Undang-Undang Nomor 32 Tahun 2009 dengan tegas bahwa undang-undang ini mendayagunakan berbagai ketentuan hukum, baik hukum administrasi, hukum perdata maupun hukum pidana. Ketentuan hukum perdata meliputi penyelesaian sengketa lingkungan hidup di luar pengadilan dan di dalam pengadilan. Penyelesaian sengketa di luar pengadilan dapat melalui mediasi atau sejenisnya. Penyelesaian sengketa lingkungan hidup di dalam pengadilan dapat meliputi gugatan perorangan, gugatan perwakilan kelompok, hak gugat organisasi lingkungan, ataupun hak gugat pemerintah. Melalui cara tersebut diharapkan selain akan menimbulkan efek jera juga akan meningkatkan kesadaran seluruh pemangku kepentingan tentang betapa pentingnya perlindungan dan pengelolaan lingkungan hidup demi kehidupan generasi masa kini dan masa depan.</w:t>
      </w:r>
      <w:r w:rsidRPr="00EC4CB5">
        <w:rPr>
          <w:rFonts w:ascii="Times New Roman" w:hAnsi="Times New Roman" w:cs="Times New Roman"/>
          <w:sz w:val="24"/>
          <w:szCs w:val="24"/>
          <w:vertAlign w:val="superscript"/>
          <w:lang w:bidi="id-ID"/>
        </w:rPr>
        <w:footnoteReference w:id="7"/>
      </w:r>
      <w:r w:rsidRPr="00EC4CB5">
        <w:rPr>
          <w:rFonts w:ascii="Times New Roman" w:hAnsi="Times New Roman" w:cs="Times New Roman"/>
          <w:sz w:val="24"/>
          <w:szCs w:val="24"/>
          <w:lang w:bidi="id-ID"/>
        </w:rPr>
        <w:t xml:space="preserve"> </w:t>
      </w:r>
    </w:p>
    <w:p w:rsidR="005E232B" w:rsidRPr="00EC4CB5" w:rsidRDefault="005E232B" w:rsidP="005E232B">
      <w:pPr>
        <w:spacing w:after="116" w:line="360" w:lineRule="auto"/>
        <w:ind w:right="52"/>
        <w:jc w:val="both"/>
        <w:rPr>
          <w:rFonts w:ascii="Times New Roman" w:hAnsi="Times New Roman" w:cs="Times New Roman"/>
          <w:sz w:val="24"/>
          <w:szCs w:val="24"/>
          <w:lang w:bidi="id-ID"/>
        </w:rPr>
      </w:pPr>
      <w:r w:rsidRPr="00EC4CB5">
        <w:rPr>
          <w:rFonts w:ascii="Times New Roman" w:hAnsi="Times New Roman" w:cs="Times New Roman"/>
          <w:sz w:val="24"/>
          <w:szCs w:val="24"/>
          <w:lang w:bidi="id-ID"/>
        </w:rPr>
        <w:t xml:space="preserve">      Penegak hukum dalam penegakan hukum lingkungan dengan menggunakan tiga instrumen hukum sebagaimana dimaksudkan dalam Undang-undang Nomor 32 Tahun 2009 yang masing-masing instrumen hukum berbeda-beda. Instrumen hukum administratif oleh pejabat administratif dalam hal ini adalah pemerintah yang berwenang untuk itu, instrumen hukum perdata oleh pihak yang dirugikan sendiri, baik secara perorangan maupun badan hukum, instrumen hukum pidana oleh polisi yang kemudian diteruskan oleh jaksa. Pada dasarnya setiap instrumen hukum mempunyai jangkauannya masing masing dengan tujuan yang berskalaproporsional yang tergantung dari kepentingan yang ingin diselesaikan.</w:t>
      </w:r>
      <w:r w:rsidRPr="00EC4CB5">
        <w:rPr>
          <w:rFonts w:ascii="Times New Roman" w:eastAsiaTheme="minorEastAsia" w:hAnsi="Times New Roman" w:cs="Times New Roman"/>
          <w:b/>
          <w:sz w:val="24"/>
          <w:szCs w:val="24"/>
          <w:lang w:eastAsia="id-ID"/>
        </w:rPr>
        <w:t xml:space="preserve">      </w:t>
      </w:r>
      <w:r w:rsidRPr="00EC4CB5">
        <w:rPr>
          <w:rFonts w:ascii="Times New Roman" w:hAnsi="Times New Roman" w:cs="Times New Roman"/>
          <w:sz w:val="24"/>
          <w:szCs w:val="24"/>
        </w:rPr>
        <w:t xml:space="preserve">Lingkungan hidup bukan lagi menjadi permasalahan bangsa indonesia saja, namun telah menjadi isu global negara negara didunia yang harus ditanggulangi brsama seluruh ummat manusia dimuka bumi. Kesadaran lingkungan yang bersifat Global ini telah dituangkan dalam berbagai konferensi Internsional, Regional dan Nasional. Konferensi Internnasional pertama mengenali </w:t>
      </w:r>
      <w:r w:rsidRPr="00EC4CB5">
        <w:rPr>
          <w:rFonts w:ascii="Times New Roman" w:hAnsi="Times New Roman" w:cs="Times New Roman"/>
          <w:sz w:val="24"/>
          <w:szCs w:val="24"/>
        </w:rPr>
        <w:lastRenderedPageBreak/>
        <w:t xml:space="preserve">Lingkungaan Hidup di Selenggarakan di </w:t>
      </w:r>
      <w:r w:rsidRPr="00EC4CB5">
        <w:rPr>
          <w:rFonts w:ascii="Times New Roman" w:hAnsi="Times New Roman" w:cs="Times New Roman"/>
          <w:i/>
          <w:sz w:val="24"/>
          <w:szCs w:val="24"/>
        </w:rPr>
        <w:t>Stockholm Swedia</w:t>
      </w:r>
      <w:r w:rsidRPr="00EC4CB5">
        <w:rPr>
          <w:rFonts w:ascii="Times New Roman" w:hAnsi="Times New Roman" w:cs="Times New Roman"/>
          <w:sz w:val="24"/>
          <w:szCs w:val="24"/>
        </w:rPr>
        <w:t xml:space="preserve"> pada tahun 1972 yang terkenal dengan deklarasi </w:t>
      </w:r>
      <w:r w:rsidRPr="00EC4CB5">
        <w:rPr>
          <w:rFonts w:ascii="Times New Roman" w:hAnsi="Times New Roman" w:cs="Times New Roman"/>
          <w:i/>
          <w:sz w:val="24"/>
          <w:szCs w:val="24"/>
        </w:rPr>
        <w:t>Stockholm</w:t>
      </w:r>
      <w:r w:rsidRPr="00EC4CB5">
        <w:rPr>
          <w:rFonts w:ascii="Times New Roman" w:hAnsi="Times New Roman" w:cs="Times New Roman"/>
          <w:sz w:val="24"/>
          <w:szCs w:val="24"/>
        </w:rPr>
        <w:t xml:space="preserve">, 20 tahun kemudian tepatnya tahun 1992 diadakan Deklarasi </w:t>
      </w:r>
      <w:r w:rsidRPr="00EC4CB5">
        <w:rPr>
          <w:rFonts w:ascii="Times New Roman" w:hAnsi="Times New Roman" w:cs="Times New Roman"/>
          <w:i/>
          <w:sz w:val="24"/>
          <w:szCs w:val="24"/>
        </w:rPr>
        <w:t xml:space="preserve">Rio De Jainero </w:t>
      </w:r>
      <w:r w:rsidRPr="00EC4CB5">
        <w:rPr>
          <w:rFonts w:ascii="Times New Roman" w:hAnsi="Times New Roman" w:cs="Times New Roman"/>
          <w:sz w:val="24"/>
          <w:szCs w:val="24"/>
        </w:rPr>
        <w:t xml:space="preserve">di Brazil adalah merupakan konverensi PBB Mengenai Lingkungan Hidup kedua yang lazim disebut konferensi tingkat tinggi Bumi, dilanjutkan KTT pembangunan berkelanjutan di </w:t>
      </w:r>
      <w:r w:rsidRPr="00EC4CB5">
        <w:rPr>
          <w:rFonts w:ascii="Times New Roman" w:hAnsi="Times New Roman" w:cs="Times New Roman"/>
          <w:i/>
          <w:sz w:val="24"/>
          <w:szCs w:val="24"/>
        </w:rPr>
        <w:t xml:space="preserve">Johannesburg </w:t>
      </w:r>
      <w:r w:rsidRPr="00EC4CB5">
        <w:rPr>
          <w:rFonts w:ascii="Times New Roman" w:hAnsi="Times New Roman" w:cs="Times New Roman"/>
          <w:sz w:val="24"/>
          <w:szCs w:val="24"/>
        </w:rPr>
        <w:t xml:space="preserve"> Afrika Selatan pada tahun 2002 dan baliroad map tahun 2007 di bali indonesia.</w:t>
      </w:r>
    </w:p>
    <w:p w:rsidR="005E232B" w:rsidRPr="00EC4CB5" w:rsidRDefault="005E232B" w:rsidP="005E232B">
      <w:pPr>
        <w:spacing w:line="360" w:lineRule="auto"/>
        <w:jc w:val="both"/>
        <w:rPr>
          <w:rFonts w:ascii="Times New Roman" w:hAnsi="Times New Roman" w:cs="Times New Roman"/>
          <w:sz w:val="24"/>
          <w:szCs w:val="24"/>
        </w:rPr>
      </w:pPr>
      <w:r w:rsidRPr="00EC4CB5">
        <w:rPr>
          <w:rFonts w:ascii="Times New Roman" w:hAnsi="Times New Roman" w:cs="Times New Roman"/>
          <w:sz w:val="24"/>
          <w:szCs w:val="24"/>
        </w:rPr>
        <w:t xml:space="preserve">      Pada tingkat nasional kesadaran lingkungan hidup telah diwujudkan dalam berbagai peraturan perundang-undangan dan kebijakan dibidang lingkungan hidup seperti undang-undang Nomor 04 Tahun 1992 tetang Ketentuan pokok-pokok lingkungan hidup yang kemudian diperbaharui dengan undang-undang Nomor 23 tahun 1997 Tetang pengelolaan lingkungan hidup yang saat ini sudah direvisi dengan disahkannya Undang-undang Nomor 32 Tahun 2009 tentang Pengelolaan Lingkungan Hidup.</w:t>
      </w:r>
    </w:p>
    <w:p w:rsidR="005E232B" w:rsidRPr="00EC4CB5" w:rsidRDefault="005E232B" w:rsidP="005E232B">
      <w:pPr>
        <w:spacing w:line="360" w:lineRule="auto"/>
        <w:jc w:val="both"/>
        <w:rPr>
          <w:rFonts w:ascii="Times New Roman" w:hAnsi="Times New Roman" w:cs="Times New Roman"/>
          <w:sz w:val="24"/>
          <w:szCs w:val="24"/>
        </w:rPr>
      </w:pPr>
      <w:r w:rsidRPr="00EC4CB5">
        <w:rPr>
          <w:rFonts w:ascii="Times New Roman" w:hAnsi="Times New Roman" w:cs="Times New Roman"/>
          <w:sz w:val="24"/>
          <w:szCs w:val="24"/>
        </w:rPr>
        <w:t xml:space="preserve">      Permasalahan yang muncul kemudian adalah kebijakan dan peraturan perundang-undangan yang ada tersebut tidak dapat menyelesaikan berbagai persoalan khsusnya kejahatan dibidang lingkungan. Pejalanan waktu menunjukkan bahwa Undang-undang Nomor 23 Tahun 1997 Tentang Pengelolaan Lingkungan Hidup belum mampu menjadi instrumen yang efektif untuk melindungi lingkungan Hidup. Sementara perkembangan teknologi di ikuti oleh perkembangan kualtas dan kuantitas kejahatan dibidang lingkungan hidup yang semakin canggih dan sringkali mempunya dampak Internasional seperti, </w:t>
      </w:r>
      <w:r w:rsidRPr="00EC4CB5">
        <w:rPr>
          <w:rFonts w:ascii="Times New Roman" w:hAnsi="Times New Roman" w:cs="Times New Roman"/>
          <w:i/>
          <w:sz w:val="24"/>
          <w:szCs w:val="24"/>
        </w:rPr>
        <w:t xml:space="preserve">Ilegal mining, ilegal fihsing </w:t>
      </w:r>
      <w:r w:rsidRPr="00EC4CB5">
        <w:rPr>
          <w:rFonts w:ascii="Times New Roman" w:hAnsi="Times New Roman" w:cs="Times New Roman"/>
          <w:sz w:val="24"/>
          <w:szCs w:val="24"/>
        </w:rPr>
        <w:t xml:space="preserve">dan </w:t>
      </w:r>
      <w:r w:rsidRPr="00EC4CB5">
        <w:rPr>
          <w:rFonts w:ascii="Times New Roman" w:hAnsi="Times New Roman" w:cs="Times New Roman"/>
          <w:i/>
          <w:sz w:val="24"/>
          <w:szCs w:val="24"/>
        </w:rPr>
        <w:t>Ilegaloging</w:t>
      </w:r>
      <w:r w:rsidRPr="00EC4CB5">
        <w:rPr>
          <w:rFonts w:ascii="Times New Roman" w:hAnsi="Times New Roman" w:cs="Times New Roman"/>
          <w:sz w:val="24"/>
          <w:szCs w:val="24"/>
        </w:rPr>
        <w:t>, yang sampai sekarang masih terus berlangsung.</w:t>
      </w:r>
    </w:p>
    <w:p w:rsidR="005E232B" w:rsidRPr="00EC4CB5" w:rsidRDefault="005E232B" w:rsidP="005E232B">
      <w:pPr>
        <w:spacing w:line="360" w:lineRule="auto"/>
        <w:jc w:val="both"/>
        <w:rPr>
          <w:rFonts w:ascii="Times New Roman" w:hAnsi="Times New Roman" w:cs="Times New Roman"/>
          <w:sz w:val="24"/>
          <w:szCs w:val="24"/>
        </w:rPr>
      </w:pPr>
      <w:r w:rsidRPr="00EC4CB5">
        <w:rPr>
          <w:rFonts w:ascii="Times New Roman" w:hAnsi="Times New Roman" w:cs="Times New Roman"/>
          <w:sz w:val="24"/>
          <w:szCs w:val="24"/>
        </w:rPr>
        <w:t xml:space="preserve">      Selanjutnya perusahaan-perusahaan atau badan badan hukum yang bergerak dibidang industri, baik yang bersekala besar yang menggunakan teknologi meodern maupun industri kecil dan menengah termasuk industri perijinan dan industri rumah tangga, pada kenyataan menimbulkan kejahatan-kejahatan ddi bidang lingkungan hidup, seperti pencemaran udara sebagai akibat dari peningkatan kadar diokside dari cerobong-cerobong asap pabrik dan pencemaran air sungai dan laut akibat dari pembuangan limbah industri, serta kerusakan </w:t>
      </w:r>
      <w:r w:rsidRPr="00EC4CB5">
        <w:rPr>
          <w:rFonts w:ascii="Times New Roman" w:hAnsi="Times New Roman" w:cs="Times New Roman"/>
          <w:sz w:val="24"/>
          <w:szCs w:val="24"/>
        </w:rPr>
        <w:lastRenderedPageBreak/>
        <w:t xml:space="preserve">lingkungan alam oleh hasill industri berupa barang barang kimia seperti pestisida yang sangat berbahaya bagi manusia dan lingkungan alam di sekitarnya. </w:t>
      </w:r>
    </w:p>
    <w:p w:rsidR="005E232B" w:rsidRPr="00EC4CB5" w:rsidRDefault="005E232B" w:rsidP="005E232B">
      <w:pPr>
        <w:spacing w:line="360" w:lineRule="auto"/>
        <w:jc w:val="both"/>
        <w:rPr>
          <w:rFonts w:ascii="Times New Roman" w:hAnsi="Times New Roman" w:cs="Times New Roman"/>
          <w:sz w:val="24"/>
          <w:szCs w:val="24"/>
        </w:rPr>
      </w:pPr>
      <w:r w:rsidRPr="00EC4CB5">
        <w:rPr>
          <w:rFonts w:ascii="Times New Roman" w:hAnsi="Times New Roman" w:cs="Times New Roman"/>
          <w:sz w:val="24"/>
          <w:szCs w:val="24"/>
        </w:rPr>
        <w:t xml:space="preserve">      Kejahatan berupa pencemaran dan perusakan lingkungan tersebut telah membawa dampak yang sangat besar bagi kehidupan manusia, seperti terjadinya pemanasan global, banjir bandang, kebakaran hutan, tanah longsor yaang menimbulka korban baik manusia maupun sumber-sumber ekonomi masyarakat , fasilitas-fasilitas sosial dan fasilitas umum, dan fasilitas umum, selain itu turunnya kualitas daya dukung lingkungan telah mengakibatkan berbagai endemi penyakit yang menimpa hampir diseluruh indonesia seperti wabah penyakit demam berdarah, muntaber, paru-paru maupun diare dan lain-lain.</w:t>
      </w:r>
    </w:p>
    <w:p w:rsidR="005E232B" w:rsidRPr="00EC4CB5" w:rsidRDefault="005E232B" w:rsidP="005E232B">
      <w:pPr>
        <w:spacing w:line="360" w:lineRule="auto"/>
        <w:jc w:val="both"/>
        <w:rPr>
          <w:rFonts w:ascii="Times New Roman" w:hAnsi="Times New Roman" w:cs="Times New Roman"/>
          <w:sz w:val="24"/>
          <w:szCs w:val="24"/>
        </w:rPr>
      </w:pPr>
      <w:r w:rsidRPr="00EC4CB5">
        <w:rPr>
          <w:rFonts w:ascii="Times New Roman" w:hAnsi="Times New Roman" w:cs="Times New Roman"/>
          <w:sz w:val="24"/>
          <w:szCs w:val="24"/>
        </w:rPr>
        <w:t xml:space="preserve">      Dilihat dari kebijakan </w:t>
      </w:r>
      <w:r w:rsidRPr="00EC4CB5">
        <w:rPr>
          <w:rFonts w:ascii="Times New Roman" w:hAnsi="Times New Roman" w:cs="Times New Roman"/>
          <w:i/>
          <w:sz w:val="24"/>
          <w:szCs w:val="24"/>
        </w:rPr>
        <w:t xml:space="preserve">low enforcemen </w:t>
      </w:r>
      <w:r w:rsidRPr="00EC4CB5">
        <w:rPr>
          <w:rFonts w:ascii="Times New Roman" w:hAnsi="Times New Roman" w:cs="Times New Roman"/>
          <w:sz w:val="24"/>
          <w:szCs w:val="24"/>
        </w:rPr>
        <w:t xml:space="preserve">Maka tidak berhasilnya penegakan Hukum di bidang ingkkungan hidup di sebabkan karena ke tiadaan sinkronisasi, keserempakan atu keselarasan baik secara struldural, substansial maupun kulturol dalam sistem peradilan pidana daei lembaga-lembaga kepolisian, kejaksaan, pengadilan dan permasyarakatan. Selanjutnya apabila dilihat dari politik kriminal meningkatnya tidak kriminal dibidang lingkungan disebabkan antara lainn proyek proyek dan program pembangunan yang direncanakandan dilaksanakan baik pada tingkat lokal, regional dan rasional mengabaikan memperhatikan faktor lingkungan, tidak didasarkan pada penelitian yang akurat dan perkiraan akan perkembangan atau kecenderungan kejahatan baik pada saat ini maupun saat yang akan datang. Di samping itu disebabkaan tidak adanya penelitian mengenai pengaruh dan akibat akibat sosial dan keputusan keputusan serta infestasi kebijakan,studi studi kelayakan yang meliputi faktor-faktor sosial serta kemungkinan timbulnya akibat </w:t>
      </w:r>
      <w:r w:rsidRPr="00EC4CB5">
        <w:rPr>
          <w:rFonts w:ascii="Times New Roman" w:hAnsi="Times New Roman" w:cs="Times New Roman"/>
          <w:i/>
          <w:sz w:val="24"/>
          <w:szCs w:val="24"/>
        </w:rPr>
        <w:t>Kriminogen</w:t>
      </w:r>
      <w:r w:rsidRPr="00EC4CB5">
        <w:rPr>
          <w:rFonts w:ascii="Times New Roman" w:hAnsi="Times New Roman" w:cs="Times New Roman"/>
          <w:sz w:val="24"/>
          <w:szCs w:val="24"/>
        </w:rPr>
        <w:t xml:space="preserve"> serta strategi alternatif untuk mengindarinya tidak pernah dilakukan, oleh karena itu tidak mengherankan bila kasus-kasus lingkungan hidup pada skala nasional tidak dapat di selesaikan secara tuntas.</w:t>
      </w:r>
      <w:r w:rsidRPr="00EC4CB5">
        <w:rPr>
          <w:rStyle w:val="FootnoteReference"/>
          <w:rFonts w:ascii="Times New Roman" w:hAnsi="Times New Roman" w:cs="Times New Roman"/>
          <w:sz w:val="24"/>
          <w:szCs w:val="24"/>
        </w:rPr>
        <w:footnoteReference w:id="8"/>
      </w:r>
    </w:p>
    <w:p w:rsidR="005E232B" w:rsidRPr="00EC4CB5" w:rsidRDefault="005E232B" w:rsidP="005E232B">
      <w:pPr>
        <w:spacing w:line="360" w:lineRule="auto"/>
        <w:jc w:val="both"/>
        <w:rPr>
          <w:rFonts w:ascii="Times New Roman" w:hAnsi="Times New Roman" w:cs="Times New Roman"/>
          <w:sz w:val="24"/>
          <w:szCs w:val="24"/>
        </w:rPr>
      </w:pPr>
      <w:r w:rsidRPr="00EC4CB5">
        <w:rPr>
          <w:rFonts w:ascii="Times New Roman" w:hAnsi="Times New Roman" w:cs="Times New Roman"/>
          <w:sz w:val="24"/>
          <w:szCs w:val="24"/>
        </w:rPr>
        <w:lastRenderedPageBreak/>
        <w:t xml:space="preserve">      Dalam perkembangan studi hukum dapat dipahami tentang semakin berkembangnya fungsi hukum bagi kehidupan masyarakat, seiring dengan perkembangan itu. Kita merasakan bahwa hukum  yang mulanya berperan sebagai pedoman hidup. yang berupa rangkayan kaidah-kaidah untuk mewujudkan ketertiban dan keadilan (</w:t>
      </w:r>
      <w:r w:rsidRPr="00EC4CB5">
        <w:rPr>
          <w:rFonts w:ascii="Times New Roman" w:hAnsi="Times New Roman" w:cs="Times New Roman"/>
          <w:i/>
          <w:iCs/>
          <w:sz w:val="24"/>
          <w:szCs w:val="24"/>
        </w:rPr>
        <w:t>order and justice</w:t>
      </w:r>
      <w:r w:rsidRPr="00EC4CB5">
        <w:rPr>
          <w:rFonts w:ascii="Times New Roman" w:hAnsi="Times New Roman" w:cs="Times New Roman"/>
          <w:sz w:val="24"/>
          <w:szCs w:val="24"/>
        </w:rPr>
        <w:t>) telah semakin berkembang peranannya sebagi alat penggerak, pendorong dan pengadili pembangunan Sosial. Maka fungsinya tidak hanya mengatur juga mewadahi anspirasi sosial yang dinamis.</w:t>
      </w:r>
      <w:r w:rsidRPr="00EC4CB5">
        <w:rPr>
          <w:rStyle w:val="FootnoteReference"/>
          <w:rFonts w:ascii="Times New Roman" w:hAnsi="Times New Roman" w:cs="Times New Roman"/>
          <w:sz w:val="24"/>
          <w:szCs w:val="24"/>
        </w:rPr>
        <w:footnoteReference w:id="9"/>
      </w:r>
    </w:p>
    <w:p w:rsidR="005E232B" w:rsidRPr="00EC4CB5" w:rsidRDefault="005E232B" w:rsidP="005E232B">
      <w:pPr>
        <w:spacing w:line="360" w:lineRule="auto"/>
        <w:jc w:val="both"/>
        <w:rPr>
          <w:rFonts w:ascii="Times New Roman" w:hAnsi="Times New Roman" w:cs="Times New Roman"/>
          <w:sz w:val="24"/>
          <w:szCs w:val="24"/>
        </w:rPr>
      </w:pPr>
      <w:r w:rsidRPr="00EC4CB5">
        <w:rPr>
          <w:rFonts w:ascii="Times New Roman" w:hAnsi="Times New Roman" w:cs="Times New Roman"/>
          <w:sz w:val="24"/>
          <w:szCs w:val="24"/>
        </w:rPr>
        <w:t xml:space="preserve">      Penggunaan hukum pidana atau”</w:t>
      </w:r>
      <w:r w:rsidRPr="00EC4CB5">
        <w:rPr>
          <w:rFonts w:ascii="Times New Roman" w:hAnsi="Times New Roman" w:cs="Times New Roman"/>
          <w:i/>
          <w:iCs/>
          <w:sz w:val="24"/>
          <w:szCs w:val="24"/>
        </w:rPr>
        <w:t xml:space="preserve">Strafrech” </w:t>
      </w:r>
      <w:r w:rsidRPr="00EC4CB5">
        <w:rPr>
          <w:rFonts w:ascii="Times New Roman" w:hAnsi="Times New Roman" w:cs="Times New Roman"/>
          <w:sz w:val="24"/>
          <w:szCs w:val="24"/>
        </w:rPr>
        <w:t>dari segi pengetahuan hukum pidana dapat diartikan dalam beberaa hal. Yaitu</w:t>
      </w:r>
      <w:r w:rsidRPr="00EC4CB5">
        <w:rPr>
          <w:rStyle w:val="FootnoteReference"/>
          <w:rFonts w:ascii="Times New Roman" w:hAnsi="Times New Roman" w:cs="Times New Roman"/>
          <w:sz w:val="24"/>
          <w:szCs w:val="24"/>
        </w:rPr>
        <w:footnoteReference w:id="10"/>
      </w:r>
      <w:r w:rsidRPr="00EC4CB5">
        <w:rPr>
          <w:rFonts w:ascii="Times New Roman" w:hAnsi="Times New Roman" w:cs="Times New Roman"/>
          <w:sz w:val="24"/>
          <w:szCs w:val="24"/>
        </w:rPr>
        <w:t>:</w:t>
      </w:r>
    </w:p>
    <w:p w:rsidR="005E232B" w:rsidRPr="00EC4CB5" w:rsidRDefault="005E232B" w:rsidP="005E232B">
      <w:pPr>
        <w:pStyle w:val="ListParagraph"/>
        <w:numPr>
          <w:ilvl w:val="0"/>
          <w:numId w:val="27"/>
        </w:numPr>
        <w:spacing w:line="360" w:lineRule="auto"/>
        <w:jc w:val="both"/>
        <w:rPr>
          <w:rFonts w:ascii="Times New Roman" w:hAnsi="Times New Roman" w:cs="Times New Roman"/>
          <w:sz w:val="24"/>
          <w:szCs w:val="24"/>
        </w:rPr>
      </w:pPr>
      <w:r w:rsidRPr="00EC4CB5">
        <w:rPr>
          <w:rFonts w:ascii="Times New Roman" w:hAnsi="Times New Roman" w:cs="Times New Roman"/>
          <w:sz w:val="24"/>
          <w:szCs w:val="24"/>
        </w:rPr>
        <w:t>Hukum pidana dalam arti objektif ialah semua larangan (</w:t>
      </w:r>
      <w:r w:rsidRPr="00EC4CB5">
        <w:rPr>
          <w:rFonts w:ascii="Times New Roman" w:hAnsi="Times New Roman" w:cs="Times New Roman"/>
          <w:i/>
          <w:iCs/>
          <w:sz w:val="24"/>
          <w:szCs w:val="24"/>
        </w:rPr>
        <w:t>verboden</w:t>
      </w:r>
      <w:r w:rsidRPr="00EC4CB5">
        <w:rPr>
          <w:rFonts w:ascii="Times New Roman" w:hAnsi="Times New Roman" w:cs="Times New Roman"/>
          <w:sz w:val="24"/>
          <w:szCs w:val="24"/>
        </w:rPr>
        <w:t>) dan keharusan (</w:t>
      </w:r>
      <w:r w:rsidRPr="00EC4CB5">
        <w:rPr>
          <w:rFonts w:ascii="Times New Roman" w:hAnsi="Times New Roman" w:cs="Times New Roman"/>
          <w:i/>
          <w:iCs/>
          <w:sz w:val="24"/>
          <w:szCs w:val="24"/>
        </w:rPr>
        <w:t>Geboden</w:t>
      </w:r>
      <w:r w:rsidRPr="00EC4CB5">
        <w:rPr>
          <w:rFonts w:ascii="Times New Roman" w:hAnsi="Times New Roman" w:cs="Times New Roman"/>
          <w:sz w:val="24"/>
          <w:szCs w:val="24"/>
        </w:rPr>
        <w:t xml:space="preserve">) yang atas pelanggaran dari padanya diancam </w:t>
      </w:r>
    </w:p>
    <w:p w:rsidR="005E232B" w:rsidRPr="00EC4CB5" w:rsidRDefault="005E232B" w:rsidP="005E232B">
      <w:pPr>
        <w:pStyle w:val="ListParagraph"/>
        <w:numPr>
          <w:ilvl w:val="0"/>
          <w:numId w:val="27"/>
        </w:numPr>
        <w:spacing w:line="360" w:lineRule="auto"/>
        <w:jc w:val="both"/>
        <w:rPr>
          <w:rFonts w:ascii="Times New Roman" w:hAnsi="Times New Roman" w:cs="Times New Roman"/>
          <w:sz w:val="24"/>
          <w:szCs w:val="24"/>
        </w:rPr>
      </w:pPr>
      <w:r w:rsidRPr="00EC4CB5">
        <w:rPr>
          <w:rFonts w:ascii="Times New Roman" w:hAnsi="Times New Roman" w:cs="Times New Roman"/>
          <w:sz w:val="24"/>
          <w:szCs w:val="24"/>
        </w:rPr>
        <w:t>dengan pidana/hukuman/sanksi oleh undang-undang. Hukum pidana objektif juga mengatur syarat-syarat bilamana/kapan sanksi tersebut dapat dijatuhkan, yaitu dalam bahasa Romawi disebut dengan istilah “</w:t>
      </w:r>
      <w:r w:rsidRPr="00EC4CB5">
        <w:rPr>
          <w:rFonts w:ascii="Times New Roman" w:hAnsi="Times New Roman" w:cs="Times New Roman"/>
          <w:i/>
          <w:iCs/>
          <w:sz w:val="24"/>
          <w:szCs w:val="24"/>
        </w:rPr>
        <w:t>ius poenali”</w:t>
      </w:r>
    </w:p>
    <w:p w:rsidR="005E232B" w:rsidRPr="00EC4CB5" w:rsidRDefault="005E232B" w:rsidP="005E232B">
      <w:pPr>
        <w:pStyle w:val="ListParagraph"/>
        <w:numPr>
          <w:ilvl w:val="0"/>
          <w:numId w:val="27"/>
        </w:numPr>
        <w:spacing w:line="360" w:lineRule="auto"/>
        <w:jc w:val="both"/>
        <w:rPr>
          <w:rFonts w:ascii="Times New Roman" w:hAnsi="Times New Roman" w:cs="Times New Roman"/>
          <w:sz w:val="24"/>
          <w:szCs w:val="24"/>
        </w:rPr>
      </w:pPr>
      <w:r w:rsidRPr="00EC4CB5">
        <w:rPr>
          <w:rFonts w:ascii="Times New Roman" w:hAnsi="Times New Roman" w:cs="Times New Roman"/>
          <w:sz w:val="24"/>
          <w:szCs w:val="24"/>
        </w:rPr>
        <w:t>Hukum pidana subjektif merupakan hak/kewenangan negara untuk menghukum apabila larangan dan keharusan itu dilanggar, dan yang ada dalam bahasa romawi disebut sebagai “</w:t>
      </w:r>
      <w:r w:rsidRPr="00EC4CB5">
        <w:rPr>
          <w:rFonts w:ascii="Times New Roman" w:hAnsi="Times New Roman" w:cs="Times New Roman"/>
          <w:i/>
          <w:iCs/>
          <w:sz w:val="24"/>
          <w:szCs w:val="24"/>
        </w:rPr>
        <w:t xml:space="preserve">ius poeniendi” </w:t>
      </w:r>
      <w:r w:rsidRPr="00EC4CB5">
        <w:rPr>
          <w:rFonts w:ascii="Times New Roman" w:hAnsi="Times New Roman" w:cs="Times New Roman"/>
          <w:sz w:val="24"/>
          <w:szCs w:val="24"/>
        </w:rPr>
        <w:t xml:space="preserve">antara hukum pidana objektif dan hukum pidana subjektif terdapat hubungan yang erat, yaitu bahwa hukum pidana subjektif hanya dapat terjadi/timbul apabila ditentukan oleh peraturan-peraturan yang tentang larangan dan keharusan atau hukum pidana objektif. Dengan lain perkataan, hak negara untuk menghukum dibatasi/ditentukan/diatur oleh hukum objektif, hukum pidana objektif kemudian masih dapat dibedakan lagi dalam hukum pidana formal dan hukum pidana material. Hukum pidana material terdiri dari rumusan-rumusan mengenai tindakan/perbuatan yang diancam dengan pidana sedangkan hukum pidana formal mengatur tatacara bagaimana hukum </w:t>
      </w:r>
      <w:r w:rsidRPr="00EC4CB5">
        <w:rPr>
          <w:rFonts w:ascii="Times New Roman" w:hAnsi="Times New Roman" w:cs="Times New Roman"/>
          <w:sz w:val="24"/>
          <w:szCs w:val="24"/>
        </w:rPr>
        <w:lastRenderedPageBreak/>
        <w:t>pidana material dapat dilaksanakan atau juga disebut Hukum Acara Pidana (HAP).</w:t>
      </w:r>
    </w:p>
    <w:p w:rsidR="005E232B" w:rsidRPr="00EC4CB5" w:rsidRDefault="005E232B" w:rsidP="005E232B">
      <w:pPr>
        <w:spacing w:line="360" w:lineRule="auto"/>
        <w:jc w:val="both"/>
        <w:rPr>
          <w:rFonts w:ascii="Times New Roman" w:hAnsi="Times New Roman" w:cs="Times New Roman"/>
          <w:sz w:val="24"/>
          <w:szCs w:val="24"/>
        </w:rPr>
      </w:pPr>
      <w:r w:rsidRPr="00EC4CB5">
        <w:rPr>
          <w:rFonts w:ascii="Times New Roman" w:hAnsi="Times New Roman" w:cs="Times New Roman"/>
          <w:sz w:val="24"/>
          <w:szCs w:val="24"/>
        </w:rPr>
        <w:t>Penegak sanksi pidana merupakan ultimatum remedium atau upaya hukum terakhir karena tujuannya adalah untuk menghukum penjara atau denda. Jadi penegak sanksi pidana tidak berfungsi untuk memperbaiki lingkungan yang tercemar, akan tetapi penegak sanksi pidana selalu diterapkan secara selektif.</w:t>
      </w:r>
    </w:p>
    <w:p w:rsidR="005E232B" w:rsidRPr="00EC4CB5" w:rsidRDefault="005E232B" w:rsidP="005E232B">
      <w:pPr>
        <w:spacing w:line="360" w:lineRule="auto"/>
        <w:jc w:val="both"/>
        <w:rPr>
          <w:rFonts w:ascii="Times New Roman" w:hAnsi="Times New Roman" w:cs="Times New Roman"/>
          <w:sz w:val="24"/>
          <w:szCs w:val="24"/>
        </w:rPr>
      </w:pPr>
      <w:r w:rsidRPr="00EC4CB5">
        <w:rPr>
          <w:rFonts w:ascii="Times New Roman" w:hAnsi="Times New Roman" w:cs="Times New Roman"/>
          <w:sz w:val="24"/>
          <w:szCs w:val="24"/>
        </w:rPr>
        <w:t xml:space="preserve">      Penjatuhan sanksi pidana terhadap pencemar dan perusak lingkungan hidup dari sisi hubungan antar negara dan masyarakat adalah sangat diperlukan karena tujuannya adalah untuk menyelamatkan masyarakat (</w:t>
      </w:r>
      <w:r w:rsidRPr="00EC4CB5">
        <w:rPr>
          <w:rFonts w:ascii="Times New Roman" w:hAnsi="Times New Roman" w:cs="Times New Roman"/>
          <w:i/>
          <w:iCs/>
          <w:sz w:val="24"/>
          <w:szCs w:val="24"/>
        </w:rPr>
        <w:t>sociol defence</w:t>
      </w:r>
      <w:r w:rsidRPr="00EC4CB5">
        <w:rPr>
          <w:rFonts w:ascii="Times New Roman" w:hAnsi="Times New Roman" w:cs="Times New Roman"/>
          <w:sz w:val="24"/>
          <w:szCs w:val="24"/>
        </w:rPr>
        <w:t>) dan lingkungan hidup dari perbuatan yang dilarang (</w:t>
      </w:r>
      <w:r w:rsidRPr="00EC4CB5">
        <w:rPr>
          <w:rFonts w:ascii="Times New Roman" w:hAnsi="Times New Roman" w:cs="Times New Roman"/>
          <w:i/>
          <w:iCs/>
          <w:sz w:val="24"/>
          <w:szCs w:val="24"/>
        </w:rPr>
        <w:t>Verboden</w:t>
      </w:r>
      <w:r w:rsidRPr="00EC4CB5">
        <w:rPr>
          <w:rFonts w:ascii="Times New Roman" w:hAnsi="Times New Roman" w:cs="Times New Roman"/>
          <w:sz w:val="24"/>
          <w:szCs w:val="24"/>
        </w:rPr>
        <w:t>) dan pembuatan yang diharuskan untuk lewajiban (</w:t>
      </w:r>
      <w:r w:rsidRPr="00EC4CB5">
        <w:rPr>
          <w:rFonts w:ascii="Times New Roman" w:hAnsi="Times New Roman" w:cs="Times New Roman"/>
          <w:i/>
          <w:iCs/>
          <w:sz w:val="24"/>
          <w:szCs w:val="24"/>
        </w:rPr>
        <w:t>geboden</w:t>
      </w:r>
      <w:r w:rsidRPr="00EC4CB5">
        <w:rPr>
          <w:rFonts w:ascii="Times New Roman" w:hAnsi="Times New Roman" w:cs="Times New Roman"/>
          <w:sz w:val="24"/>
          <w:szCs w:val="24"/>
        </w:rPr>
        <w:t>) yang dilakukan oleh pelaku pembangunan</w:t>
      </w:r>
      <w:r w:rsidRPr="00EC4CB5">
        <w:rPr>
          <w:rStyle w:val="FootnoteReference"/>
          <w:rFonts w:ascii="Times New Roman" w:hAnsi="Times New Roman" w:cs="Times New Roman"/>
          <w:sz w:val="24"/>
          <w:szCs w:val="24"/>
        </w:rPr>
        <w:footnoteReference w:id="11"/>
      </w:r>
      <w:r w:rsidRPr="00EC4CB5">
        <w:rPr>
          <w:rFonts w:ascii="Times New Roman" w:hAnsi="Times New Roman" w:cs="Times New Roman"/>
          <w:sz w:val="24"/>
          <w:szCs w:val="24"/>
        </w:rPr>
        <w:t>. Secara khusus penghukuman dimaksud bertujuan untuk mencegah terjadinya kejahatan atau perbuatan yang tidak dikehendaki atau perbuatan yang salah dan mengenakan penderitaan atau pembalasan yang layak dari si pelanggar.</w:t>
      </w:r>
    </w:p>
    <w:p w:rsidR="005E232B" w:rsidRPr="00EC4CB5" w:rsidRDefault="005E232B" w:rsidP="005E232B">
      <w:pPr>
        <w:spacing w:line="360" w:lineRule="auto"/>
        <w:jc w:val="both"/>
        <w:rPr>
          <w:rFonts w:ascii="Times New Roman" w:hAnsi="Times New Roman" w:cs="Times New Roman"/>
          <w:sz w:val="24"/>
          <w:szCs w:val="24"/>
        </w:rPr>
      </w:pPr>
      <w:r w:rsidRPr="00EC4CB5">
        <w:rPr>
          <w:rFonts w:ascii="Times New Roman" w:hAnsi="Times New Roman" w:cs="Times New Roman"/>
          <w:sz w:val="24"/>
          <w:szCs w:val="24"/>
        </w:rPr>
        <w:t xml:space="preserve">      Di dalam ilmu hukum pidana dikenal beberapa jenis tindak pidana, di antaranya adalah</w:t>
      </w:r>
      <w:r w:rsidRPr="00EC4CB5">
        <w:rPr>
          <w:rStyle w:val="FootnoteReference"/>
          <w:rFonts w:ascii="Times New Roman" w:hAnsi="Times New Roman" w:cs="Times New Roman"/>
          <w:sz w:val="24"/>
          <w:szCs w:val="24"/>
        </w:rPr>
        <w:footnoteReference w:id="12"/>
      </w:r>
      <w:r w:rsidRPr="00EC4CB5">
        <w:rPr>
          <w:rFonts w:ascii="Times New Roman" w:hAnsi="Times New Roman" w:cs="Times New Roman"/>
          <w:sz w:val="24"/>
          <w:szCs w:val="24"/>
        </w:rPr>
        <w:t>;</w:t>
      </w:r>
    </w:p>
    <w:p w:rsidR="005E232B" w:rsidRPr="00EC4CB5" w:rsidRDefault="005E232B" w:rsidP="005E232B">
      <w:pPr>
        <w:pStyle w:val="ListParagraph"/>
        <w:numPr>
          <w:ilvl w:val="1"/>
          <w:numId w:val="15"/>
        </w:numPr>
        <w:spacing w:line="360" w:lineRule="auto"/>
        <w:jc w:val="both"/>
        <w:rPr>
          <w:rFonts w:ascii="Times New Roman" w:hAnsi="Times New Roman" w:cs="Times New Roman"/>
          <w:sz w:val="24"/>
          <w:szCs w:val="24"/>
        </w:rPr>
      </w:pPr>
      <w:r w:rsidRPr="00EC4CB5">
        <w:rPr>
          <w:rFonts w:ascii="Times New Roman" w:hAnsi="Times New Roman" w:cs="Times New Roman"/>
          <w:sz w:val="24"/>
          <w:szCs w:val="24"/>
        </w:rPr>
        <w:t>Delik materil (</w:t>
      </w:r>
      <w:r w:rsidRPr="00EC4CB5">
        <w:rPr>
          <w:rFonts w:ascii="Times New Roman" w:hAnsi="Times New Roman" w:cs="Times New Roman"/>
          <w:i/>
          <w:iCs/>
          <w:sz w:val="24"/>
          <w:szCs w:val="24"/>
        </w:rPr>
        <w:t>materieel delict</w:t>
      </w:r>
      <w:r w:rsidRPr="00EC4CB5">
        <w:rPr>
          <w:rFonts w:ascii="Times New Roman" w:hAnsi="Times New Roman" w:cs="Times New Roman"/>
          <w:sz w:val="24"/>
          <w:szCs w:val="24"/>
        </w:rPr>
        <w:t>) delik yang dianggap telah selesai dengan ditimbulkannya akibat yang dilarang dan diancam dengan hukum oleh undang-undang. (dalam hal ini akibat yang timbul dari akibat atas tindakan atau perbuatan tersebut).</w:t>
      </w:r>
    </w:p>
    <w:p w:rsidR="005E232B" w:rsidRPr="00EC4CB5" w:rsidRDefault="005E232B" w:rsidP="005E232B">
      <w:pPr>
        <w:pStyle w:val="ListParagraph"/>
        <w:numPr>
          <w:ilvl w:val="1"/>
          <w:numId w:val="15"/>
        </w:numPr>
        <w:spacing w:line="360" w:lineRule="auto"/>
        <w:jc w:val="both"/>
        <w:rPr>
          <w:rFonts w:ascii="Times New Roman" w:hAnsi="Times New Roman" w:cs="Times New Roman"/>
          <w:sz w:val="24"/>
          <w:szCs w:val="24"/>
        </w:rPr>
      </w:pPr>
      <w:r w:rsidRPr="00EC4CB5">
        <w:rPr>
          <w:rFonts w:ascii="Times New Roman" w:hAnsi="Times New Roman" w:cs="Times New Roman"/>
          <w:sz w:val="24"/>
          <w:szCs w:val="24"/>
        </w:rPr>
        <w:t>Delik formil (</w:t>
      </w:r>
      <w:r w:rsidRPr="00EC4CB5">
        <w:rPr>
          <w:rFonts w:ascii="Times New Roman" w:hAnsi="Times New Roman" w:cs="Times New Roman"/>
          <w:i/>
          <w:iCs/>
          <w:sz w:val="24"/>
          <w:szCs w:val="24"/>
        </w:rPr>
        <w:t>formeel delict</w:t>
      </w:r>
      <w:r w:rsidRPr="00EC4CB5">
        <w:rPr>
          <w:rFonts w:ascii="Times New Roman" w:hAnsi="Times New Roman" w:cs="Times New Roman"/>
          <w:sz w:val="24"/>
          <w:szCs w:val="24"/>
        </w:rPr>
        <w:t>), adalah delik yang dianggap telah selesai dilakukannya tindakan yang dilarang dan diancam dengan hukum oleh undang-undang (dalam hal ini perbuatan atau tindakan yang dilarang).</w:t>
      </w:r>
    </w:p>
    <w:p w:rsidR="005E232B" w:rsidRPr="00EC4CB5" w:rsidRDefault="005E232B" w:rsidP="005E232B">
      <w:pPr>
        <w:pStyle w:val="ListParagraph"/>
        <w:numPr>
          <w:ilvl w:val="1"/>
          <w:numId w:val="15"/>
        </w:numPr>
        <w:spacing w:line="360" w:lineRule="auto"/>
        <w:jc w:val="both"/>
        <w:rPr>
          <w:rFonts w:ascii="Times New Roman" w:hAnsi="Times New Roman" w:cs="Times New Roman"/>
          <w:sz w:val="24"/>
          <w:szCs w:val="24"/>
        </w:rPr>
      </w:pPr>
      <w:r w:rsidRPr="00EC4CB5">
        <w:rPr>
          <w:rFonts w:ascii="Times New Roman" w:hAnsi="Times New Roman" w:cs="Times New Roman"/>
          <w:sz w:val="24"/>
          <w:szCs w:val="24"/>
        </w:rPr>
        <w:t>Delik commisionis (</w:t>
      </w:r>
      <w:r w:rsidRPr="00EC4CB5">
        <w:rPr>
          <w:rFonts w:ascii="Times New Roman" w:hAnsi="Times New Roman" w:cs="Times New Roman"/>
          <w:i/>
          <w:iCs/>
          <w:sz w:val="24"/>
          <w:szCs w:val="24"/>
        </w:rPr>
        <w:t>delicta commisionis</w:t>
      </w:r>
      <w:r w:rsidRPr="00EC4CB5">
        <w:rPr>
          <w:rFonts w:ascii="Times New Roman" w:hAnsi="Times New Roman" w:cs="Times New Roman"/>
          <w:sz w:val="24"/>
          <w:szCs w:val="24"/>
        </w:rPr>
        <w:t>) adalah delik-delik berupa pelanggaran Terhadap larangan-larangan di dalam undang-undang.</w:t>
      </w:r>
    </w:p>
    <w:p w:rsidR="005E232B" w:rsidRPr="00EC4CB5" w:rsidRDefault="005E232B" w:rsidP="005E232B">
      <w:pPr>
        <w:pStyle w:val="ListParagraph"/>
        <w:numPr>
          <w:ilvl w:val="1"/>
          <w:numId w:val="15"/>
        </w:numPr>
        <w:spacing w:line="360" w:lineRule="auto"/>
        <w:jc w:val="both"/>
        <w:rPr>
          <w:rFonts w:ascii="Times New Roman" w:hAnsi="Times New Roman" w:cs="Times New Roman"/>
          <w:sz w:val="24"/>
          <w:szCs w:val="24"/>
        </w:rPr>
      </w:pPr>
      <w:r w:rsidRPr="00EC4CB5">
        <w:rPr>
          <w:rFonts w:ascii="Times New Roman" w:hAnsi="Times New Roman" w:cs="Times New Roman"/>
          <w:sz w:val="24"/>
          <w:szCs w:val="24"/>
        </w:rPr>
        <w:lastRenderedPageBreak/>
        <w:t>Delik omisionis (</w:t>
      </w:r>
      <w:r w:rsidRPr="00EC4CB5">
        <w:rPr>
          <w:rFonts w:ascii="Times New Roman" w:hAnsi="Times New Roman" w:cs="Times New Roman"/>
          <w:i/>
          <w:iCs/>
          <w:sz w:val="24"/>
          <w:szCs w:val="24"/>
        </w:rPr>
        <w:t>delicta ommissionis</w:t>
      </w:r>
      <w:r w:rsidRPr="00EC4CB5">
        <w:rPr>
          <w:rFonts w:ascii="Times New Roman" w:hAnsi="Times New Roman" w:cs="Times New Roman"/>
          <w:sz w:val="24"/>
          <w:szCs w:val="24"/>
        </w:rPr>
        <w:t>) adalah delik-delik berupa pelanggaran terhadap keharusan menurut undang-undang.</w:t>
      </w:r>
    </w:p>
    <w:p w:rsidR="005E232B" w:rsidRPr="00EC4CB5" w:rsidRDefault="005E232B" w:rsidP="005E232B">
      <w:pPr>
        <w:pStyle w:val="ListParagraph"/>
        <w:numPr>
          <w:ilvl w:val="1"/>
          <w:numId w:val="15"/>
        </w:numPr>
        <w:spacing w:line="360" w:lineRule="auto"/>
        <w:jc w:val="both"/>
        <w:rPr>
          <w:rFonts w:ascii="Times New Roman" w:hAnsi="Times New Roman" w:cs="Times New Roman"/>
          <w:sz w:val="24"/>
          <w:szCs w:val="24"/>
        </w:rPr>
      </w:pPr>
      <w:r w:rsidRPr="00EC4CB5">
        <w:rPr>
          <w:rFonts w:ascii="Times New Roman" w:hAnsi="Times New Roman" w:cs="Times New Roman"/>
          <w:sz w:val="24"/>
          <w:szCs w:val="24"/>
        </w:rPr>
        <w:t>Dolus dan culpa (</w:t>
      </w:r>
      <w:r w:rsidRPr="00EC4CB5">
        <w:rPr>
          <w:rFonts w:ascii="Times New Roman" w:hAnsi="Times New Roman" w:cs="Times New Roman"/>
          <w:i/>
          <w:iCs/>
          <w:sz w:val="24"/>
          <w:szCs w:val="24"/>
        </w:rPr>
        <w:t>opzettelijke delicten dan culpooze delicten</w:t>
      </w:r>
      <w:r w:rsidRPr="00EC4CB5">
        <w:rPr>
          <w:rFonts w:ascii="Times New Roman" w:hAnsi="Times New Roman" w:cs="Times New Roman"/>
          <w:sz w:val="24"/>
          <w:szCs w:val="24"/>
        </w:rPr>
        <w:t>). Dolus adalah tindak pidana yang dilakukan dengan sengaja sedangkan culva adalah tindak pidana dilakukan dengan kelalaian atau kealpaan.</w:t>
      </w:r>
    </w:p>
    <w:p w:rsidR="005E232B" w:rsidRPr="00EC4CB5" w:rsidRDefault="005E232B" w:rsidP="005E232B">
      <w:pPr>
        <w:spacing w:line="360" w:lineRule="auto"/>
        <w:ind w:left="1080"/>
        <w:jc w:val="both"/>
        <w:rPr>
          <w:rFonts w:ascii="Times New Roman" w:hAnsi="Times New Roman" w:cs="Times New Roman"/>
          <w:sz w:val="24"/>
          <w:szCs w:val="24"/>
        </w:rPr>
      </w:pPr>
      <w:r w:rsidRPr="00EC4CB5">
        <w:rPr>
          <w:rFonts w:ascii="Times New Roman" w:hAnsi="Times New Roman" w:cs="Times New Roman"/>
          <w:sz w:val="24"/>
          <w:szCs w:val="24"/>
        </w:rPr>
        <w:t>6. Delik aduan (</w:t>
      </w:r>
      <w:r w:rsidRPr="00EC4CB5">
        <w:rPr>
          <w:rFonts w:ascii="Times New Roman" w:hAnsi="Times New Roman" w:cs="Times New Roman"/>
          <w:i/>
          <w:iCs/>
          <w:sz w:val="24"/>
          <w:szCs w:val="24"/>
        </w:rPr>
        <w:t>klacht delicten</w:t>
      </w:r>
      <w:r w:rsidRPr="00EC4CB5">
        <w:rPr>
          <w:rFonts w:ascii="Times New Roman" w:hAnsi="Times New Roman" w:cs="Times New Roman"/>
          <w:sz w:val="24"/>
          <w:szCs w:val="24"/>
        </w:rPr>
        <w:t>) adalah tindak pidana yang hanya dapat dituntut apabila ada pengaduan dari orang yang dirugikan.</w:t>
      </w:r>
    </w:p>
    <w:p w:rsidR="005E232B" w:rsidRPr="00EC4CB5" w:rsidRDefault="005E232B" w:rsidP="005E232B">
      <w:pPr>
        <w:spacing w:line="360" w:lineRule="auto"/>
        <w:jc w:val="both"/>
        <w:rPr>
          <w:rFonts w:ascii="Times New Roman" w:hAnsi="Times New Roman" w:cs="Times New Roman"/>
          <w:sz w:val="24"/>
          <w:szCs w:val="24"/>
        </w:rPr>
      </w:pPr>
      <w:r w:rsidRPr="00EC4CB5">
        <w:rPr>
          <w:rFonts w:ascii="Times New Roman" w:hAnsi="Times New Roman" w:cs="Times New Roman"/>
          <w:sz w:val="24"/>
          <w:szCs w:val="24"/>
        </w:rPr>
        <w:t xml:space="preserve">      Ketentuan sanksi pidana dalam undang-undang nomor 32 tahun 2009 diatur dari pasal 97 sampai dengan pasal 120. Delik lingkungan dalam undang-undang ini memuat rumusan delik material dan juga delik formil.</w:t>
      </w:r>
    </w:p>
    <w:p w:rsidR="005E232B" w:rsidRPr="00EC4CB5" w:rsidRDefault="005E232B" w:rsidP="005E232B">
      <w:pPr>
        <w:spacing w:line="360" w:lineRule="auto"/>
        <w:jc w:val="both"/>
        <w:rPr>
          <w:rFonts w:ascii="Times New Roman" w:hAnsi="Times New Roman" w:cs="Times New Roman"/>
          <w:sz w:val="24"/>
          <w:szCs w:val="24"/>
        </w:rPr>
      </w:pPr>
      <w:r w:rsidRPr="00EC4CB5">
        <w:rPr>
          <w:rFonts w:ascii="Times New Roman" w:hAnsi="Times New Roman" w:cs="Times New Roman"/>
          <w:bCs/>
          <w:sz w:val="24"/>
          <w:szCs w:val="24"/>
        </w:rPr>
        <w:t>1. Faktor Yang Menghambat Penegakan Hukum Lingkungan Hidup.</w:t>
      </w:r>
    </w:p>
    <w:p w:rsidR="005E232B" w:rsidRPr="00EC4CB5" w:rsidRDefault="005E232B" w:rsidP="005E232B">
      <w:pPr>
        <w:spacing w:after="0" w:line="360" w:lineRule="auto"/>
        <w:jc w:val="both"/>
        <w:rPr>
          <w:rFonts w:ascii="Times New Roman" w:hAnsi="Times New Roman" w:cs="Times New Roman"/>
          <w:sz w:val="24"/>
          <w:szCs w:val="24"/>
        </w:rPr>
      </w:pPr>
      <w:r w:rsidRPr="00EC4CB5">
        <w:rPr>
          <w:rFonts w:ascii="Times New Roman" w:hAnsi="Times New Roman" w:cs="Times New Roman"/>
          <w:sz w:val="24"/>
          <w:szCs w:val="24"/>
        </w:rPr>
        <w:t xml:space="preserve">      Penegak hukum dalam perlindungan dan pengelolaan lingkungan hidup belum berperan secara optimal. Secara institusi terdapat beberapa kendala penegak hukum lingkungan 2e antara lain :</w:t>
      </w:r>
    </w:p>
    <w:p w:rsidR="005E232B" w:rsidRPr="00EC4CB5" w:rsidRDefault="005E232B" w:rsidP="005E232B">
      <w:pPr>
        <w:pStyle w:val="ListParagraph"/>
        <w:numPr>
          <w:ilvl w:val="0"/>
          <w:numId w:val="28"/>
        </w:numPr>
        <w:spacing w:after="0" w:line="360" w:lineRule="auto"/>
        <w:jc w:val="both"/>
        <w:rPr>
          <w:rFonts w:ascii="Times New Roman" w:hAnsi="Times New Roman" w:cs="Times New Roman"/>
          <w:sz w:val="24"/>
          <w:szCs w:val="24"/>
        </w:rPr>
      </w:pPr>
      <w:r w:rsidRPr="00EC4CB5">
        <w:rPr>
          <w:rFonts w:ascii="Times New Roman" w:hAnsi="Times New Roman" w:cs="Times New Roman"/>
          <w:sz w:val="24"/>
          <w:szCs w:val="24"/>
        </w:rPr>
        <w:t>Belum optimalnya pemahaman penegak hukum (PPNS, POLRI, JAKSA, HAKIM ) terhadap subtansi dari peraturan perundang-undangan lingkungan hidup sehingga kasus-kasus lingkungan banyak yang tidak terselesaikan sesuai dengan kehendak undang-undang</w:t>
      </w:r>
    </w:p>
    <w:p w:rsidR="005E232B" w:rsidRPr="00EC4CB5" w:rsidRDefault="005E232B" w:rsidP="005E232B">
      <w:pPr>
        <w:pStyle w:val="ListParagraph"/>
        <w:numPr>
          <w:ilvl w:val="0"/>
          <w:numId w:val="28"/>
        </w:numPr>
        <w:spacing w:after="0" w:line="360" w:lineRule="auto"/>
        <w:jc w:val="both"/>
        <w:rPr>
          <w:rFonts w:ascii="Times New Roman" w:hAnsi="Times New Roman" w:cs="Times New Roman"/>
          <w:sz w:val="24"/>
          <w:szCs w:val="24"/>
        </w:rPr>
      </w:pPr>
      <w:r w:rsidRPr="00EC4CB5">
        <w:rPr>
          <w:rFonts w:ascii="Times New Roman" w:hAnsi="Times New Roman" w:cs="Times New Roman"/>
          <w:sz w:val="24"/>
          <w:szCs w:val="24"/>
        </w:rPr>
        <w:t>Perekrutan PPNS yang bukan dari basis hukum berdampak kepada pemahaman substansi dan penafsiran hukum itu sendiri tidak sesuai dengan roh dari hukum lingkungan itu sendiri.</w:t>
      </w:r>
    </w:p>
    <w:p w:rsidR="005E232B" w:rsidRPr="00EC4CB5" w:rsidRDefault="005E232B" w:rsidP="005E232B">
      <w:pPr>
        <w:pStyle w:val="ListParagraph"/>
        <w:numPr>
          <w:ilvl w:val="0"/>
          <w:numId w:val="28"/>
        </w:numPr>
        <w:spacing w:after="0" w:line="360" w:lineRule="auto"/>
        <w:jc w:val="both"/>
        <w:rPr>
          <w:rFonts w:ascii="Times New Roman" w:hAnsi="Times New Roman" w:cs="Times New Roman"/>
          <w:sz w:val="24"/>
          <w:szCs w:val="24"/>
        </w:rPr>
      </w:pPr>
      <w:r w:rsidRPr="00EC4CB5">
        <w:rPr>
          <w:rFonts w:ascii="Times New Roman" w:hAnsi="Times New Roman" w:cs="Times New Roman"/>
          <w:sz w:val="24"/>
          <w:szCs w:val="24"/>
        </w:rPr>
        <w:t>Pelatihan dalam bentuk diklat-diklat lingkungan masih minim terhadap personil polri yang ditempatkan pada bidang penegakan hukum lingkungan hidup begitu juga dengan personil dari kejaksaan.</w:t>
      </w:r>
    </w:p>
    <w:p w:rsidR="005E232B" w:rsidRPr="00EC4CB5" w:rsidRDefault="005E232B" w:rsidP="005E232B">
      <w:pPr>
        <w:pStyle w:val="ListParagraph"/>
        <w:numPr>
          <w:ilvl w:val="0"/>
          <w:numId w:val="28"/>
        </w:numPr>
        <w:spacing w:after="0" w:line="360" w:lineRule="auto"/>
        <w:jc w:val="both"/>
        <w:rPr>
          <w:rFonts w:ascii="Times New Roman" w:hAnsi="Times New Roman" w:cs="Times New Roman"/>
          <w:sz w:val="24"/>
          <w:szCs w:val="24"/>
        </w:rPr>
      </w:pPr>
      <w:r w:rsidRPr="00EC4CB5">
        <w:rPr>
          <w:rFonts w:ascii="Times New Roman" w:hAnsi="Times New Roman" w:cs="Times New Roman"/>
          <w:sz w:val="24"/>
          <w:szCs w:val="24"/>
        </w:rPr>
        <w:t>Dengan keharusan hakim yang menangani perkara lingkungan harus memiliki stifikasi hukum lingkungan, seharusnya ini disesuaikan dengan keharusan mendirikan sistem peradilan khusus lingkungan (seperti Peradilan Tipikor).</w:t>
      </w:r>
    </w:p>
    <w:p w:rsidR="005E232B" w:rsidRPr="00EC4CB5" w:rsidRDefault="005E232B" w:rsidP="005E232B">
      <w:pPr>
        <w:spacing w:after="0" w:line="360" w:lineRule="auto"/>
        <w:jc w:val="both"/>
        <w:rPr>
          <w:rFonts w:ascii="Times New Roman" w:hAnsi="Times New Roman" w:cs="Times New Roman"/>
          <w:sz w:val="24"/>
          <w:szCs w:val="24"/>
        </w:rPr>
      </w:pPr>
    </w:p>
    <w:p w:rsidR="005E232B" w:rsidRPr="00EC4CB5" w:rsidRDefault="005E232B" w:rsidP="005E232B">
      <w:pPr>
        <w:spacing w:after="0" w:line="360" w:lineRule="auto"/>
        <w:jc w:val="both"/>
        <w:rPr>
          <w:rFonts w:ascii="Times New Roman" w:hAnsi="Times New Roman" w:cs="Times New Roman"/>
          <w:sz w:val="24"/>
          <w:szCs w:val="24"/>
        </w:rPr>
      </w:pPr>
      <w:r w:rsidRPr="00EC4CB5">
        <w:rPr>
          <w:rFonts w:ascii="Times New Roman" w:hAnsi="Times New Roman" w:cs="Times New Roman"/>
          <w:sz w:val="24"/>
          <w:szCs w:val="24"/>
        </w:rPr>
        <w:t xml:space="preserve">      Masalah-masalah yang dihadapi oleh instansi lingkungan hidup di daerah antara lain :</w:t>
      </w:r>
    </w:p>
    <w:p w:rsidR="005E232B" w:rsidRPr="00EC4CB5" w:rsidRDefault="005E232B" w:rsidP="005E232B">
      <w:pPr>
        <w:pStyle w:val="ListParagraph"/>
        <w:numPr>
          <w:ilvl w:val="0"/>
          <w:numId w:val="33"/>
        </w:numPr>
        <w:spacing w:after="0" w:line="360" w:lineRule="auto"/>
        <w:jc w:val="both"/>
        <w:rPr>
          <w:rFonts w:ascii="Times New Roman" w:hAnsi="Times New Roman" w:cs="Times New Roman"/>
          <w:sz w:val="24"/>
          <w:szCs w:val="24"/>
        </w:rPr>
      </w:pPr>
      <w:r w:rsidRPr="00EC4CB5">
        <w:rPr>
          <w:rFonts w:ascii="Times New Roman" w:hAnsi="Times New Roman" w:cs="Times New Roman"/>
          <w:sz w:val="24"/>
          <w:szCs w:val="24"/>
        </w:rPr>
        <w:t>Minimnya bahkan tidak terdapatnya pejabat PPNS dan PPLHD. Ini dampak dari terbatasnya pelaksanaan diklat-diklat yang di lakukan oleh pemerintah pusat di samping itu juga kewenangan pelatih juga dipegang oleh pemerintah pusat.</w:t>
      </w:r>
    </w:p>
    <w:p w:rsidR="005E232B" w:rsidRPr="00EC4CB5" w:rsidRDefault="005E232B" w:rsidP="005E232B">
      <w:pPr>
        <w:pStyle w:val="ListParagraph"/>
        <w:numPr>
          <w:ilvl w:val="0"/>
          <w:numId w:val="33"/>
        </w:numPr>
        <w:spacing w:after="0" w:line="360" w:lineRule="auto"/>
        <w:jc w:val="both"/>
        <w:rPr>
          <w:rFonts w:ascii="Times New Roman" w:hAnsi="Times New Roman" w:cs="Times New Roman"/>
          <w:sz w:val="24"/>
          <w:szCs w:val="24"/>
        </w:rPr>
      </w:pPr>
      <w:r w:rsidRPr="00EC4CB5">
        <w:rPr>
          <w:rFonts w:ascii="Times New Roman" w:hAnsi="Times New Roman" w:cs="Times New Roman"/>
          <w:sz w:val="24"/>
          <w:szCs w:val="24"/>
        </w:rPr>
        <w:t>Penempatan pegawai BKP yang tidak melihat keilmuan pegawai tersebut, penempatan ini bukan saja ditingkat staf tapi juga kepada pejabat eselonnya juga yang tidak disadari oleh proporsional tugasnya.</w:t>
      </w:r>
    </w:p>
    <w:p w:rsidR="005E232B" w:rsidRPr="00EC4CB5" w:rsidRDefault="005E232B" w:rsidP="005E232B">
      <w:pPr>
        <w:pStyle w:val="ListParagraph"/>
        <w:numPr>
          <w:ilvl w:val="0"/>
          <w:numId w:val="33"/>
        </w:numPr>
        <w:spacing w:after="0" w:line="360" w:lineRule="auto"/>
        <w:jc w:val="both"/>
        <w:rPr>
          <w:rFonts w:ascii="Times New Roman" w:hAnsi="Times New Roman" w:cs="Times New Roman"/>
          <w:sz w:val="24"/>
          <w:szCs w:val="24"/>
        </w:rPr>
      </w:pPr>
      <w:r w:rsidRPr="00EC4CB5">
        <w:rPr>
          <w:rFonts w:ascii="Times New Roman" w:hAnsi="Times New Roman" w:cs="Times New Roman"/>
          <w:sz w:val="24"/>
          <w:szCs w:val="24"/>
        </w:rPr>
        <w:t>Pegawai yang telah mendapatkan diklat-diklat lingkungan selalu dimutasikan ke instansi lain yang tidak ada korelasinya dengan bidangnya sehingga nerdampak kepada minimnya pegawai yang mengusai masalah lingkungan, ini dilakukan juga tersebut demi mengejar karir jabatan karena masih banyaknya instansi lingkunga yang masih berbentuk kantor bahkan masih menyatu dengan kesatuan kerja perangkat Daerah lain.</w:t>
      </w:r>
    </w:p>
    <w:p w:rsidR="005E232B" w:rsidRPr="00EC4CB5" w:rsidRDefault="005E232B" w:rsidP="005E232B">
      <w:pPr>
        <w:pStyle w:val="ListParagraph"/>
        <w:numPr>
          <w:ilvl w:val="0"/>
          <w:numId w:val="33"/>
        </w:numPr>
        <w:spacing w:after="0" w:line="360" w:lineRule="auto"/>
        <w:jc w:val="both"/>
        <w:rPr>
          <w:rFonts w:ascii="Times New Roman" w:hAnsi="Times New Roman" w:cs="Times New Roman"/>
          <w:sz w:val="24"/>
          <w:szCs w:val="24"/>
        </w:rPr>
      </w:pPr>
      <w:r w:rsidRPr="00EC4CB5">
        <w:rPr>
          <w:rFonts w:ascii="Times New Roman" w:hAnsi="Times New Roman" w:cs="Times New Roman"/>
          <w:sz w:val="24"/>
          <w:szCs w:val="24"/>
        </w:rPr>
        <w:t>Minimnya anggaran yang tertampung instansi lingkungan hidup daerah, sehingga program-perogram lingkungan tidak dapat dilaksanakan.</w:t>
      </w:r>
    </w:p>
    <w:p w:rsidR="005E232B" w:rsidRPr="00EC4CB5" w:rsidRDefault="005E232B" w:rsidP="005E232B">
      <w:pPr>
        <w:spacing w:after="0" w:line="360" w:lineRule="auto"/>
        <w:jc w:val="both"/>
        <w:rPr>
          <w:rFonts w:ascii="Times New Roman" w:hAnsi="Times New Roman" w:cs="Times New Roman"/>
          <w:sz w:val="24"/>
          <w:szCs w:val="24"/>
        </w:rPr>
      </w:pPr>
      <w:r w:rsidRPr="00EC4CB5">
        <w:rPr>
          <w:rFonts w:ascii="Times New Roman" w:hAnsi="Times New Roman" w:cs="Times New Roman"/>
          <w:sz w:val="24"/>
          <w:szCs w:val="24"/>
        </w:rPr>
        <w:t>Hal ini disebabkan karena tingkat pendidikan dalam arti pemahaman terdapat substansi bidang hukum lingkungan belum begitu memadai. Di samping itu, sarana dan fasilitas yang di perlukan guna penerapan yang maksimal bagi suatu undang-undang masih belum memadai sulitnya proses pembuktian, yang disebabkan kompleksitas faktor yang menjadi penyebab pencemaran dan lemahnya profesionalitas aparat penegak hukum. Mahalnya biaya finansial dan sosial yang harus dipikul masyarakat yang ada pada umumnya memiliki posisi ekonomi lemah. Rumitnya birokrasi peradilan untuk kasus lingkungan sebagai kendala non yuridis bagi korban pencemaran lingkungan.</w:t>
      </w:r>
    </w:p>
    <w:p w:rsidR="005E232B" w:rsidRPr="00EC4CB5" w:rsidRDefault="005E232B" w:rsidP="005E232B">
      <w:pPr>
        <w:spacing w:after="0" w:line="360" w:lineRule="auto"/>
        <w:jc w:val="both"/>
        <w:rPr>
          <w:rFonts w:ascii="Times New Roman" w:hAnsi="Times New Roman" w:cs="Times New Roman"/>
          <w:sz w:val="24"/>
          <w:szCs w:val="24"/>
        </w:rPr>
      </w:pPr>
      <w:r w:rsidRPr="00EC4CB5">
        <w:rPr>
          <w:rFonts w:ascii="Times New Roman" w:hAnsi="Times New Roman" w:cs="Times New Roman"/>
          <w:sz w:val="24"/>
          <w:szCs w:val="24"/>
        </w:rPr>
        <w:t xml:space="preserve">      Menurut Muhammad Erwin</w:t>
      </w:r>
      <w:r w:rsidRPr="00EC4CB5">
        <w:rPr>
          <w:rStyle w:val="FootnoteReference"/>
          <w:rFonts w:ascii="Times New Roman" w:hAnsi="Times New Roman" w:cs="Times New Roman"/>
          <w:sz w:val="24"/>
          <w:szCs w:val="24"/>
        </w:rPr>
        <w:footnoteReference w:id="13"/>
      </w:r>
      <w:r w:rsidRPr="00EC4CB5">
        <w:rPr>
          <w:rFonts w:ascii="Times New Roman" w:hAnsi="Times New Roman" w:cs="Times New Roman"/>
          <w:sz w:val="24"/>
          <w:szCs w:val="24"/>
        </w:rPr>
        <w:t xml:space="preserve">. Sejak di bentuknya KLH pada tahun 1998 sudah banyak yang di lakukan oleh pemerintah dengan mengeluarkan peraturan-peraturan dalam penegak hukum lingkungan, namun pelaksanaan di lapangan </w:t>
      </w:r>
      <w:r w:rsidRPr="00EC4CB5">
        <w:rPr>
          <w:rFonts w:ascii="Times New Roman" w:hAnsi="Times New Roman" w:cs="Times New Roman"/>
          <w:sz w:val="24"/>
          <w:szCs w:val="24"/>
        </w:rPr>
        <w:lastRenderedPageBreak/>
        <w:t>masih banyak kendala dan hambatan yang ditemui. Kendalan dan hambatan itu terletak pada beberapa faktor, yaitu :</w:t>
      </w:r>
    </w:p>
    <w:p w:rsidR="005E232B" w:rsidRPr="00EC4CB5" w:rsidRDefault="005E232B" w:rsidP="005E232B">
      <w:pPr>
        <w:pStyle w:val="ListParagraph"/>
        <w:numPr>
          <w:ilvl w:val="0"/>
          <w:numId w:val="29"/>
        </w:numPr>
        <w:spacing w:after="0" w:line="360" w:lineRule="auto"/>
        <w:jc w:val="both"/>
        <w:rPr>
          <w:rFonts w:ascii="Times New Roman" w:hAnsi="Times New Roman" w:cs="Times New Roman"/>
          <w:sz w:val="24"/>
          <w:szCs w:val="24"/>
        </w:rPr>
      </w:pPr>
      <w:r w:rsidRPr="00EC4CB5">
        <w:rPr>
          <w:rFonts w:ascii="Times New Roman" w:hAnsi="Times New Roman" w:cs="Times New Roman"/>
          <w:sz w:val="24"/>
          <w:szCs w:val="24"/>
        </w:rPr>
        <w:t>Inkonsistensi Kebijakan;</w:t>
      </w:r>
    </w:p>
    <w:p w:rsidR="005E232B" w:rsidRPr="00EC4CB5" w:rsidRDefault="005E232B" w:rsidP="005E232B">
      <w:pPr>
        <w:pStyle w:val="ListParagraph"/>
        <w:spacing w:after="0" w:line="360" w:lineRule="auto"/>
        <w:jc w:val="both"/>
        <w:rPr>
          <w:rFonts w:ascii="Times New Roman" w:hAnsi="Times New Roman" w:cs="Times New Roman"/>
          <w:sz w:val="24"/>
          <w:szCs w:val="24"/>
        </w:rPr>
      </w:pPr>
      <w:r w:rsidRPr="00EC4CB5">
        <w:rPr>
          <w:rFonts w:ascii="Times New Roman" w:hAnsi="Times New Roman" w:cs="Times New Roman"/>
          <w:sz w:val="24"/>
          <w:szCs w:val="24"/>
        </w:rPr>
        <w:t>Berbagai kebijakan operasional yang dikeluarkan sering kali tidak konsisten dengan prinsip-prinsip PLH yang dikandung di dalam Undang-Undang Nomor 23 tahun 1997 maupun Undang-undang yang berkaitan dengan pengelolahan lingkungan hidup lainnya</w:t>
      </w:r>
    </w:p>
    <w:p w:rsidR="005E232B" w:rsidRPr="00EC4CB5" w:rsidRDefault="005E232B" w:rsidP="005E232B">
      <w:pPr>
        <w:pStyle w:val="ListParagraph"/>
        <w:numPr>
          <w:ilvl w:val="0"/>
          <w:numId w:val="29"/>
        </w:numPr>
        <w:spacing w:after="0" w:line="360" w:lineRule="auto"/>
        <w:jc w:val="both"/>
        <w:rPr>
          <w:rFonts w:ascii="Times New Roman" w:hAnsi="Times New Roman" w:cs="Times New Roman"/>
          <w:sz w:val="24"/>
          <w:szCs w:val="24"/>
        </w:rPr>
      </w:pPr>
      <w:r w:rsidRPr="00EC4CB5">
        <w:rPr>
          <w:rFonts w:ascii="Times New Roman" w:hAnsi="Times New Roman" w:cs="Times New Roman"/>
          <w:sz w:val="24"/>
          <w:szCs w:val="24"/>
        </w:rPr>
        <w:t>Ambivalensi kelembagaan;</w:t>
      </w:r>
    </w:p>
    <w:p w:rsidR="005E232B" w:rsidRPr="00EC4CB5" w:rsidRDefault="005E232B" w:rsidP="005E232B">
      <w:pPr>
        <w:pStyle w:val="ListParagraph"/>
        <w:spacing w:after="0" w:line="360" w:lineRule="auto"/>
        <w:jc w:val="both"/>
        <w:rPr>
          <w:rFonts w:ascii="Times New Roman" w:hAnsi="Times New Roman" w:cs="Times New Roman"/>
          <w:sz w:val="24"/>
          <w:szCs w:val="24"/>
        </w:rPr>
      </w:pPr>
      <w:r w:rsidRPr="00EC4CB5">
        <w:rPr>
          <w:rFonts w:ascii="Times New Roman" w:hAnsi="Times New Roman" w:cs="Times New Roman"/>
          <w:sz w:val="24"/>
          <w:szCs w:val="24"/>
        </w:rPr>
        <w:t>Fungsi kelembagaan pengelolaan lingkungan bersifat ambivalen dalam wewenang dan pembagian tugas antara lembaga satu dengan lembaga yang lainnya.</w:t>
      </w:r>
    </w:p>
    <w:p w:rsidR="005E232B" w:rsidRPr="00EC4CB5" w:rsidRDefault="005E232B" w:rsidP="005E232B">
      <w:pPr>
        <w:pStyle w:val="ListParagraph"/>
        <w:numPr>
          <w:ilvl w:val="0"/>
          <w:numId w:val="29"/>
        </w:numPr>
        <w:spacing w:after="0" w:line="360" w:lineRule="auto"/>
        <w:jc w:val="both"/>
        <w:rPr>
          <w:rFonts w:ascii="Times New Roman" w:hAnsi="Times New Roman" w:cs="Times New Roman"/>
          <w:sz w:val="24"/>
          <w:szCs w:val="24"/>
        </w:rPr>
      </w:pPr>
      <w:r w:rsidRPr="00EC4CB5">
        <w:rPr>
          <w:rFonts w:ascii="Times New Roman" w:hAnsi="Times New Roman" w:cs="Times New Roman"/>
          <w:sz w:val="24"/>
          <w:szCs w:val="24"/>
        </w:rPr>
        <w:t>Aparat penegak hukum;</w:t>
      </w:r>
    </w:p>
    <w:p w:rsidR="005E232B" w:rsidRPr="00EC4CB5" w:rsidRDefault="005E232B" w:rsidP="005E232B">
      <w:pPr>
        <w:pStyle w:val="ListParagraph"/>
        <w:spacing w:after="0" w:line="360" w:lineRule="auto"/>
        <w:jc w:val="both"/>
        <w:rPr>
          <w:rFonts w:ascii="Times New Roman" w:hAnsi="Times New Roman" w:cs="Times New Roman"/>
          <w:sz w:val="24"/>
          <w:szCs w:val="24"/>
        </w:rPr>
      </w:pPr>
      <w:r w:rsidRPr="00EC4CB5">
        <w:rPr>
          <w:rFonts w:ascii="Times New Roman" w:hAnsi="Times New Roman" w:cs="Times New Roman"/>
          <w:sz w:val="24"/>
          <w:szCs w:val="24"/>
        </w:rPr>
        <w:t>Ketika kasus kebakaran hutan terjadi pada tahun 1997-1998, Menteri Kehutanan dan Perkebunan ketika itu mengindikasikan ada 176 perusahaan yang diduga melakukan pembakaran pada saat membukan areal perkebunan besar, hak pengusahaan hutan taman industri dan pembukaan wilayah untuk transmigrasi. Namun temuan ini tidak pernah ditindaklanjuti dalam bentuk penyidikan, penentuan, dan pemeriksaan dipersidangan, padahal dampak dan fakta-fakta tentang pembakaran sudah cukup jelas.</w:t>
      </w:r>
    </w:p>
    <w:p w:rsidR="005E232B" w:rsidRPr="00EC4CB5" w:rsidRDefault="005E232B" w:rsidP="005E232B">
      <w:pPr>
        <w:pStyle w:val="ListParagraph"/>
        <w:numPr>
          <w:ilvl w:val="0"/>
          <w:numId w:val="29"/>
        </w:numPr>
        <w:spacing w:after="0" w:line="360" w:lineRule="auto"/>
        <w:jc w:val="both"/>
        <w:rPr>
          <w:rFonts w:ascii="Times New Roman" w:hAnsi="Times New Roman" w:cs="Times New Roman"/>
          <w:sz w:val="24"/>
          <w:szCs w:val="24"/>
        </w:rPr>
      </w:pPr>
      <w:r w:rsidRPr="00EC4CB5">
        <w:rPr>
          <w:rFonts w:ascii="Times New Roman" w:hAnsi="Times New Roman" w:cs="Times New Roman"/>
          <w:sz w:val="24"/>
          <w:szCs w:val="24"/>
        </w:rPr>
        <w:t>Perizinan memang salah satu masalah yang lebih banyak memberi peluang bagi berkembangnya masalah lingkungan ketimbang membatasinya.</w:t>
      </w:r>
    </w:p>
    <w:p w:rsidR="005E232B" w:rsidRPr="00EC4CB5" w:rsidRDefault="005E232B" w:rsidP="005E232B">
      <w:pPr>
        <w:pStyle w:val="ListParagraph"/>
        <w:numPr>
          <w:ilvl w:val="0"/>
          <w:numId w:val="29"/>
        </w:numPr>
        <w:spacing w:after="0" w:line="360" w:lineRule="auto"/>
        <w:jc w:val="both"/>
        <w:rPr>
          <w:rFonts w:ascii="Times New Roman" w:hAnsi="Times New Roman" w:cs="Times New Roman"/>
          <w:sz w:val="24"/>
          <w:szCs w:val="24"/>
        </w:rPr>
      </w:pPr>
      <w:r w:rsidRPr="00EC4CB5">
        <w:rPr>
          <w:rFonts w:ascii="Times New Roman" w:hAnsi="Times New Roman" w:cs="Times New Roman"/>
          <w:sz w:val="24"/>
          <w:szCs w:val="24"/>
        </w:rPr>
        <w:t>Sistem AMDAL.;</w:t>
      </w:r>
    </w:p>
    <w:p w:rsidR="005E232B" w:rsidRPr="00EC4CB5" w:rsidRDefault="005E232B" w:rsidP="005E232B">
      <w:pPr>
        <w:pStyle w:val="ListParagraph"/>
        <w:spacing w:after="0" w:line="360" w:lineRule="auto"/>
        <w:jc w:val="both"/>
        <w:rPr>
          <w:rFonts w:ascii="Times New Roman" w:hAnsi="Times New Roman" w:cs="Times New Roman"/>
          <w:sz w:val="24"/>
          <w:szCs w:val="24"/>
        </w:rPr>
      </w:pPr>
      <w:r w:rsidRPr="00EC4CB5">
        <w:rPr>
          <w:rFonts w:ascii="Times New Roman" w:hAnsi="Times New Roman" w:cs="Times New Roman"/>
          <w:sz w:val="24"/>
          <w:szCs w:val="24"/>
        </w:rPr>
        <w:t xml:space="preserve">Dalam peraktiknya, AMDAL lebih mengarah pada penonjolan pemenuhan ketentuan administrative dari pada substantifnya. Artinya pesatnya permintaan akan AMDAL. Merupakan mata rantai kewajiban dalam urusan </w:t>
      </w:r>
    </w:p>
    <w:p w:rsidR="005E232B" w:rsidRPr="00EC4CB5" w:rsidRDefault="005E232B" w:rsidP="005E232B">
      <w:pPr>
        <w:pStyle w:val="ListParagraph"/>
        <w:spacing w:after="0" w:line="360" w:lineRule="auto"/>
        <w:jc w:val="both"/>
        <w:rPr>
          <w:rFonts w:ascii="Times New Roman" w:hAnsi="Times New Roman" w:cs="Times New Roman"/>
          <w:sz w:val="24"/>
          <w:szCs w:val="24"/>
        </w:rPr>
      </w:pPr>
      <w:r w:rsidRPr="00EC4CB5">
        <w:rPr>
          <w:rFonts w:ascii="Times New Roman" w:hAnsi="Times New Roman" w:cs="Times New Roman"/>
          <w:sz w:val="24"/>
          <w:szCs w:val="24"/>
        </w:rPr>
        <w:t>perizinan dalam suatu usaha atau dipandang sebagai performa untuk mendapatkan akad kredit atau izin investasi.</w:t>
      </w:r>
    </w:p>
    <w:p w:rsidR="005E232B" w:rsidRPr="00EC4CB5" w:rsidRDefault="005E232B" w:rsidP="005E232B">
      <w:pPr>
        <w:spacing w:after="0" w:line="360" w:lineRule="auto"/>
        <w:jc w:val="both"/>
        <w:rPr>
          <w:rFonts w:ascii="Times New Roman" w:hAnsi="Times New Roman" w:cs="Times New Roman"/>
          <w:sz w:val="24"/>
          <w:szCs w:val="24"/>
        </w:rPr>
      </w:pPr>
      <w:r w:rsidRPr="00EC4CB5">
        <w:rPr>
          <w:rFonts w:ascii="Times New Roman" w:hAnsi="Times New Roman" w:cs="Times New Roman"/>
          <w:sz w:val="24"/>
          <w:szCs w:val="24"/>
        </w:rPr>
        <w:t xml:space="preserve">Faktor-faktor yang mempengaruhi proses penegakannya, dampak yang ditimbulkan, dan berbagai regulasi baik pada tingkat global maupun nasional. </w:t>
      </w:r>
      <w:r w:rsidRPr="00EC4CB5">
        <w:rPr>
          <w:rFonts w:ascii="Times New Roman" w:hAnsi="Times New Roman" w:cs="Times New Roman"/>
          <w:sz w:val="24"/>
          <w:szCs w:val="24"/>
        </w:rPr>
        <w:lastRenderedPageBreak/>
        <w:t xml:space="preserve">Yang membawa kepada sesuatu kesimpulan bahwa penegak hukum pidana dibidang lingkungan saat ini belum mencapai tujuan yang diharapkan. Salah satu penyebab kegagalan tersebut adalah ketiadaan sinkronisasi, koordinasi, keserempakan dan keselarasan secara kultural, struktural dan substansial dalam sistem peradilan pidana, menurut </w:t>
      </w:r>
      <w:r w:rsidRPr="00EC4CB5">
        <w:rPr>
          <w:rFonts w:ascii="Times New Roman" w:hAnsi="Times New Roman" w:cs="Times New Roman"/>
          <w:i/>
          <w:iCs/>
          <w:sz w:val="24"/>
          <w:szCs w:val="24"/>
        </w:rPr>
        <w:t xml:space="preserve">Lawrence M.Friedman </w:t>
      </w:r>
      <w:r w:rsidRPr="00EC4CB5">
        <w:rPr>
          <w:rFonts w:ascii="Times New Roman" w:hAnsi="Times New Roman" w:cs="Times New Roman"/>
          <w:sz w:val="24"/>
          <w:szCs w:val="24"/>
        </w:rPr>
        <w:t>Sistem Hukum mencakup bidang yang sangat luas, yang meliputi substansi hukum, struktur hukum dan kultur/budaya hukum</w:t>
      </w:r>
      <w:r w:rsidRPr="00EC4CB5">
        <w:rPr>
          <w:rStyle w:val="FootnoteReference"/>
          <w:rFonts w:ascii="Times New Roman" w:hAnsi="Times New Roman" w:cs="Times New Roman"/>
          <w:sz w:val="24"/>
          <w:szCs w:val="24"/>
        </w:rPr>
        <w:footnoteReference w:id="14"/>
      </w:r>
      <w:r w:rsidRPr="00EC4CB5">
        <w:rPr>
          <w:rFonts w:ascii="Times New Roman" w:hAnsi="Times New Roman" w:cs="Times New Roman"/>
          <w:sz w:val="24"/>
          <w:szCs w:val="24"/>
        </w:rPr>
        <w:t>.</w:t>
      </w:r>
    </w:p>
    <w:p w:rsidR="005E232B" w:rsidRPr="00EC4CB5" w:rsidRDefault="005E232B" w:rsidP="005E232B">
      <w:pPr>
        <w:spacing w:after="0" w:line="360" w:lineRule="auto"/>
        <w:jc w:val="both"/>
        <w:rPr>
          <w:rFonts w:ascii="Times New Roman" w:hAnsi="Times New Roman" w:cs="Times New Roman"/>
          <w:sz w:val="24"/>
          <w:szCs w:val="24"/>
        </w:rPr>
      </w:pPr>
      <w:r w:rsidRPr="00EC4CB5">
        <w:rPr>
          <w:rFonts w:ascii="Times New Roman" w:hAnsi="Times New Roman" w:cs="Times New Roman"/>
          <w:sz w:val="24"/>
          <w:szCs w:val="24"/>
        </w:rPr>
        <w:t xml:space="preserve">      Ketidak berhasilan penegak hukum pidana dibidang lingkungan saat ini disebabkan karena kondisi faktual menunjukkan banyak kasus-kasus lingkungan yang dampaknya besar yang ada disekitar kita tidak pernah tersentuh oleh hukum. Mengapa ini terjadi? Karena pada tingkat penyidikan dan penyidikan baik yang dilakukan oleh polri maupun PPNS tidak pernah berhasil diajukan kepengadilan, oleh sebab itu perlu dilihat dan dikaji penyebabnya baik dari aspek struktur, kultur maupun substansi yang pada akhirnya menggangu keberhasilan dan kinerja dari sistem peradilan pidana sebagai berikut</w:t>
      </w:r>
      <w:r w:rsidRPr="00EC4CB5">
        <w:rPr>
          <w:rStyle w:val="FootnoteReference"/>
          <w:rFonts w:ascii="Times New Roman" w:hAnsi="Times New Roman" w:cs="Times New Roman"/>
          <w:sz w:val="24"/>
          <w:szCs w:val="24"/>
        </w:rPr>
        <w:footnoteReference w:id="15"/>
      </w:r>
      <w:r w:rsidRPr="00EC4CB5">
        <w:rPr>
          <w:rFonts w:ascii="Times New Roman" w:hAnsi="Times New Roman" w:cs="Times New Roman"/>
          <w:sz w:val="24"/>
          <w:szCs w:val="24"/>
        </w:rPr>
        <w:t>:</w:t>
      </w:r>
    </w:p>
    <w:p w:rsidR="005E232B" w:rsidRPr="00EC4CB5" w:rsidRDefault="005E232B" w:rsidP="005E232B">
      <w:pPr>
        <w:spacing w:after="0" w:line="360" w:lineRule="auto"/>
        <w:jc w:val="both"/>
        <w:rPr>
          <w:rFonts w:ascii="Times New Roman" w:hAnsi="Times New Roman" w:cs="Times New Roman"/>
          <w:bCs/>
          <w:sz w:val="24"/>
          <w:szCs w:val="24"/>
        </w:rPr>
      </w:pPr>
      <w:r w:rsidRPr="00EC4CB5">
        <w:rPr>
          <w:rFonts w:ascii="Times New Roman" w:hAnsi="Times New Roman" w:cs="Times New Roman"/>
          <w:bCs/>
          <w:sz w:val="24"/>
          <w:szCs w:val="24"/>
        </w:rPr>
        <w:t>1. Struktur</w:t>
      </w:r>
    </w:p>
    <w:p w:rsidR="005E232B" w:rsidRPr="00EC4CB5" w:rsidRDefault="005E232B" w:rsidP="005E232B">
      <w:pPr>
        <w:spacing w:after="0" w:line="360" w:lineRule="auto"/>
        <w:jc w:val="both"/>
        <w:rPr>
          <w:rFonts w:ascii="Times New Roman" w:hAnsi="Times New Roman" w:cs="Times New Roman"/>
          <w:sz w:val="24"/>
          <w:szCs w:val="24"/>
        </w:rPr>
      </w:pPr>
      <w:r w:rsidRPr="00EC4CB5">
        <w:rPr>
          <w:rFonts w:ascii="Times New Roman" w:hAnsi="Times New Roman" w:cs="Times New Roman"/>
          <w:b/>
          <w:bCs/>
          <w:sz w:val="24"/>
          <w:szCs w:val="24"/>
        </w:rPr>
        <w:t xml:space="preserve">      </w:t>
      </w:r>
      <w:r w:rsidRPr="00EC4CB5">
        <w:rPr>
          <w:rFonts w:ascii="Times New Roman" w:hAnsi="Times New Roman" w:cs="Times New Roman"/>
          <w:sz w:val="24"/>
          <w:szCs w:val="24"/>
        </w:rPr>
        <w:t xml:space="preserve">Menurut </w:t>
      </w:r>
      <w:r w:rsidRPr="00EC4CB5">
        <w:rPr>
          <w:rFonts w:ascii="Times New Roman" w:hAnsi="Times New Roman" w:cs="Times New Roman"/>
          <w:i/>
          <w:iCs/>
          <w:sz w:val="24"/>
          <w:szCs w:val="24"/>
        </w:rPr>
        <w:t>Lawrence M.Friedman</w:t>
      </w:r>
      <w:r w:rsidRPr="00EC4CB5">
        <w:rPr>
          <w:rFonts w:ascii="Times New Roman" w:hAnsi="Times New Roman" w:cs="Times New Roman"/>
          <w:sz w:val="24"/>
          <w:szCs w:val="24"/>
        </w:rPr>
        <w:t xml:space="preserve"> Struktur adalah kerangka atau bagian yang tetap bertahan, bagian yang memberi semacam bentuk dan batasan terhadap keseluruhan sistem. Bagaimana struktur pada lembaga kepolisian, Kejaksaan, pengadi</w:t>
      </w:r>
      <w:r w:rsidR="009B5C3B">
        <w:rPr>
          <w:rFonts w:ascii="Times New Roman" w:hAnsi="Times New Roman" w:cs="Times New Roman"/>
          <w:sz w:val="24"/>
          <w:szCs w:val="24"/>
        </w:rPr>
        <w:t>lan dan lembaga permasyarakatan</w:t>
      </w:r>
      <w:bookmarkStart w:id="1" w:name="_GoBack"/>
      <w:bookmarkEnd w:id="1"/>
      <w:r w:rsidRPr="00EC4CB5">
        <w:rPr>
          <w:rFonts w:ascii="Times New Roman" w:hAnsi="Times New Roman" w:cs="Times New Roman"/>
          <w:sz w:val="24"/>
          <w:szCs w:val="24"/>
        </w:rPr>
        <w:t xml:space="preserve"> Apakah sudah terjalin adanya keserempakan dan keserasian diantara keempat lembaga tersebut secara terpadu? Atau sebaliknya, karena itu sangat perlu dikritisi kondisi faktual masing-masing struktur.</w:t>
      </w:r>
    </w:p>
    <w:p w:rsidR="005E232B" w:rsidRPr="00EC4CB5" w:rsidRDefault="005E232B" w:rsidP="005E232B">
      <w:pPr>
        <w:spacing w:after="0" w:line="360" w:lineRule="auto"/>
        <w:jc w:val="both"/>
        <w:rPr>
          <w:rFonts w:ascii="Times New Roman" w:hAnsi="Times New Roman" w:cs="Times New Roman"/>
          <w:sz w:val="24"/>
          <w:szCs w:val="24"/>
        </w:rPr>
      </w:pPr>
      <w:r w:rsidRPr="00EC4CB5">
        <w:rPr>
          <w:rFonts w:ascii="Times New Roman" w:hAnsi="Times New Roman" w:cs="Times New Roman"/>
          <w:sz w:val="24"/>
          <w:szCs w:val="24"/>
        </w:rPr>
        <w:t xml:space="preserve">      Pertama, polisi adalah garda terdepan atau ujung tombak bagi pengungkapan kasus dibidang lingkungan semua tergantung dari kejelian, kemahiran, kemampuan, dan komitmen dari penyidik. Dalam sistem peradilan pidana subsistem polisi mempunyai tugas penegak yang bersifat preventif dan represif. Tugas preventif dilakukan oleh polisi dengan dukungan dan partisipasi aktif </w:t>
      </w:r>
      <w:r w:rsidRPr="00EC4CB5">
        <w:rPr>
          <w:rFonts w:ascii="Times New Roman" w:hAnsi="Times New Roman" w:cs="Times New Roman"/>
          <w:sz w:val="24"/>
          <w:szCs w:val="24"/>
        </w:rPr>
        <w:lastRenderedPageBreak/>
        <w:t xml:space="preserve">masyarakat, apabila upaya pencegahan tidak berhasil, polisi melakukan upaya-upaya yang bersifat represif. </w:t>
      </w:r>
    </w:p>
    <w:p w:rsidR="005E232B" w:rsidRPr="00EC4CB5" w:rsidRDefault="005E232B" w:rsidP="005E232B">
      <w:pPr>
        <w:spacing w:after="0" w:line="360" w:lineRule="auto"/>
        <w:jc w:val="both"/>
        <w:rPr>
          <w:rFonts w:ascii="Times New Roman" w:hAnsi="Times New Roman" w:cs="Times New Roman"/>
          <w:sz w:val="24"/>
          <w:szCs w:val="24"/>
        </w:rPr>
      </w:pPr>
      <w:r w:rsidRPr="00EC4CB5">
        <w:rPr>
          <w:rFonts w:ascii="Times New Roman" w:hAnsi="Times New Roman" w:cs="Times New Roman"/>
          <w:sz w:val="24"/>
          <w:szCs w:val="24"/>
        </w:rPr>
        <w:t>Sub sistem polisi mempunyai andil besar terhadap buruknya proses penegakan. Penyebabnya antara lain, dari aspek struktur, polisi belum mempunyai satu kebijakan khusus dalam menangani kasus pidana lingkungan yang bersifat nasional, demikian juga belum nampak adanya devisi khusus yang dipersiapkan polri dengan sumber daya manusia yang memadai untuk menangani masalah lingkungan, seperti halnya devisi penanganan korupsi, narkotika, pencucian uang dan lain-lain.</w:t>
      </w:r>
    </w:p>
    <w:p w:rsidR="005E232B" w:rsidRPr="00EC4CB5" w:rsidRDefault="005E232B" w:rsidP="005E232B">
      <w:pPr>
        <w:spacing w:after="0" w:line="360" w:lineRule="auto"/>
        <w:jc w:val="both"/>
        <w:rPr>
          <w:rFonts w:ascii="Times New Roman" w:hAnsi="Times New Roman" w:cs="Times New Roman"/>
          <w:sz w:val="24"/>
          <w:szCs w:val="24"/>
        </w:rPr>
      </w:pPr>
      <w:r w:rsidRPr="00EC4CB5">
        <w:rPr>
          <w:rFonts w:ascii="Times New Roman" w:hAnsi="Times New Roman" w:cs="Times New Roman"/>
          <w:sz w:val="24"/>
          <w:szCs w:val="24"/>
        </w:rPr>
        <w:t xml:space="preserve">      Selain itu dengan lahirnya Undang-Undang lingkungan yang baru yaitu Undang-undang Nomor 32 Tahun 2009 tentang perlindungan dan pengelolaan Lingkungan Hidup terdapat Tumpang Tindak kewenangan, dimana Penyidik Pegawai Negeri Sipil (PPNS) Dibidang lingkungan hidup tidak lagi sebatas koordinasi, tetapi juga berwenang melakukakan penentuan hukum, dengan demikian hasil penangkapan, penahanan dan penyidikan disampaikan ke jaksa penuntut umum yang koordinasikan denga Polisi. Ketentuan ini muncul sebagai protes  atas buruknya kinerja polisi dalam mengungkap kasus lingkungan selama ini. Bila ketentuan ini tidak saling dipahami maka akan terjadi tumpang tindih kewenangan, dan rebutan lahan penyidikan, yang pada akhirnya menimbulkan perseturuan antara polisi dan PPNS.</w:t>
      </w:r>
    </w:p>
    <w:p w:rsidR="005E232B" w:rsidRPr="00EC4CB5" w:rsidRDefault="005E232B" w:rsidP="005E232B">
      <w:pPr>
        <w:spacing w:after="0" w:line="360" w:lineRule="auto"/>
        <w:jc w:val="both"/>
        <w:rPr>
          <w:rFonts w:ascii="Times New Roman" w:hAnsi="Times New Roman" w:cs="Times New Roman"/>
          <w:sz w:val="24"/>
          <w:szCs w:val="24"/>
        </w:rPr>
      </w:pPr>
      <w:r w:rsidRPr="00EC4CB5">
        <w:rPr>
          <w:rFonts w:ascii="Times New Roman" w:hAnsi="Times New Roman" w:cs="Times New Roman"/>
          <w:sz w:val="24"/>
          <w:szCs w:val="24"/>
        </w:rPr>
        <w:t xml:space="preserve">      Ketentuan ini nampaknya sulit diinplementasikan mengingat sumber daya manusia PPNS secara kualitas maupun kuantitas belum mencukupi, disamping perlu disiapkan sarana pendukung yang memadai, yang dibutuhkan dalam proses penyidikan dan penyidikan seperti yang di miliki institusi polri. Secara kualitas PPNS jauh dari harapan. Hanya sekitar 10% dari jumlah PPNS yang telah mendapat bekal ilmu bidang lingkungan. Itupun hanya tersebar di pusat dan di daerah tingkat Ⅰ sedangkan di daerah tingkat Ⅱ masih sangat memprihatinkan.</w:t>
      </w:r>
    </w:p>
    <w:p w:rsidR="005E232B" w:rsidRPr="00EC4CB5" w:rsidRDefault="005E232B" w:rsidP="005E232B">
      <w:pPr>
        <w:spacing w:after="0" w:line="360" w:lineRule="auto"/>
        <w:jc w:val="both"/>
        <w:rPr>
          <w:rFonts w:ascii="Times New Roman" w:hAnsi="Times New Roman" w:cs="Times New Roman"/>
          <w:sz w:val="24"/>
          <w:szCs w:val="24"/>
        </w:rPr>
      </w:pPr>
      <w:r w:rsidRPr="00EC4CB5">
        <w:rPr>
          <w:rFonts w:ascii="Times New Roman" w:hAnsi="Times New Roman" w:cs="Times New Roman"/>
          <w:sz w:val="24"/>
          <w:szCs w:val="24"/>
        </w:rPr>
        <w:t xml:space="preserve">      Sehubungan dengan besarnya kewenangn yang diberikan kepada PPNS oleh undang-undang lingkungan yang baru dalam implementasinya akan mengalami hambatan mengingat selama ini kelembagaan lingkungan hidup tidak memberi wewenang yang kuat bahkan di daerah nomenklaturnya berbeda-beda. WdaAda </w:t>
      </w:r>
      <w:r w:rsidRPr="00EC4CB5">
        <w:rPr>
          <w:rFonts w:ascii="Times New Roman" w:hAnsi="Times New Roman" w:cs="Times New Roman"/>
          <w:sz w:val="24"/>
          <w:szCs w:val="24"/>
        </w:rPr>
        <w:lastRenderedPageBreak/>
        <w:t>yang statusnya bagian, kantor, dinas yang masuk pada eselon Ⅲ bahkan ada juga yang digabung dengan dinas tertentu. Akibatnya dibeberapa tempat instrumen hukum kebijakan lingkungan hidup yang bersifat langsung bukan menjadi kewenangan institusi lingkungan hidup di daerah.</w:t>
      </w:r>
    </w:p>
    <w:p w:rsidR="005E232B" w:rsidRPr="00EC4CB5" w:rsidRDefault="005E232B" w:rsidP="005E232B">
      <w:pPr>
        <w:spacing w:after="0" w:line="360" w:lineRule="auto"/>
        <w:jc w:val="both"/>
        <w:rPr>
          <w:rFonts w:ascii="Times New Roman" w:hAnsi="Times New Roman" w:cs="Times New Roman"/>
          <w:sz w:val="24"/>
          <w:szCs w:val="24"/>
        </w:rPr>
      </w:pPr>
      <w:r w:rsidRPr="00EC4CB5">
        <w:rPr>
          <w:rFonts w:ascii="Times New Roman" w:hAnsi="Times New Roman" w:cs="Times New Roman"/>
          <w:sz w:val="24"/>
          <w:szCs w:val="24"/>
        </w:rPr>
        <w:t xml:space="preserve">      Dalam kasus-kasus kereusakan lingkungan di daerah ini pun upaya untuk mengantisipasinya berbagai akibat penerapan kebijakan otonomi daerah dibidang lingkungan hidup dan pengelolaan sumber daya alam, Kementerian Negara Lingkungan Hidup hanya sebatas berkunsultasi dengan sektor terkait, dan para mitra lingkungan guna mensinergikan kapasitas kelembagaannya ditingkat daerah, oleh karena itu ke depan mengingat PPNS oleh Undang-undang lingkungan yang baru diberi kewenangan yang luar biasa mulai dari proses penyelidikan, penyidikan, melakukan penangkapan, penahanan dan penuntutan hukum maka :</w:t>
      </w:r>
    </w:p>
    <w:p w:rsidR="005E232B" w:rsidRPr="00EC4CB5" w:rsidRDefault="005E232B" w:rsidP="005E232B">
      <w:pPr>
        <w:pStyle w:val="ListParagraph"/>
        <w:numPr>
          <w:ilvl w:val="0"/>
          <w:numId w:val="30"/>
        </w:numPr>
        <w:spacing w:after="0" w:line="360" w:lineRule="auto"/>
        <w:jc w:val="both"/>
        <w:rPr>
          <w:rFonts w:ascii="Times New Roman" w:hAnsi="Times New Roman" w:cs="Times New Roman"/>
          <w:sz w:val="24"/>
          <w:szCs w:val="24"/>
        </w:rPr>
      </w:pPr>
      <w:r w:rsidRPr="00EC4CB5">
        <w:rPr>
          <w:rFonts w:ascii="Times New Roman" w:hAnsi="Times New Roman" w:cs="Times New Roman"/>
          <w:sz w:val="24"/>
          <w:szCs w:val="24"/>
        </w:rPr>
        <w:t>Kelembagaan lingkungan hidup khususnya yang ada di daerah tingkat Ⅱ kapasitas, nama dan eselonnya harus ditingkatan menjadi setidak-tidaknya badan atau Dinas Lingkungan Hidup Sehingga secara kelembagaan mempunyai kedudukan dan kewenangan yang lebih kuat dan mempunyai posisi tawar dalam mengenai kasus-kasus lingkungan hidup.</w:t>
      </w:r>
    </w:p>
    <w:p w:rsidR="005E232B" w:rsidRPr="00EC4CB5" w:rsidRDefault="005E232B" w:rsidP="005E232B">
      <w:pPr>
        <w:pStyle w:val="ListParagraph"/>
        <w:numPr>
          <w:ilvl w:val="0"/>
          <w:numId w:val="30"/>
        </w:numPr>
        <w:spacing w:after="0" w:line="360" w:lineRule="auto"/>
        <w:jc w:val="both"/>
        <w:rPr>
          <w:rFonts w:ascii="Times New Roman" w:hAnsi="Times New Roman" w:cs="Times New Roman"/>
          <w:sz w:val="24"/>
          <w:szCs w:val="24"/>
        </w:rPr>
      </w:pPr>
      <w:r w:rsidRPr="00EC4CB5">
        <w:rPr>
          <w:rFonts w:ascii="Times New Roman" w:hAnsi="Times New Roman" w:cs="Times New Roman"/>
          <w:sz w:val="24"/>
          <w:szCs w:val="24"/>
        </w:rPr>
        <w:t>Memperjelas cakupan kewenangan lembaga-lembaga pengelola lingkungan daerah karena persoalan lingkungan hidup umumnya terjadi di daerah.</w:t>
      </w:r>
    </w:p>
    <w:p w:rsidR="005E232B" w:rsidRPr="00EC4CB5" w:rsidRDefault="005E232B" w:rsidP="005E232B">
      <w:pPr>
        <w:pStyle w:val="ListParagraph"/>
        <w:numPr>
          <w:ilvl w:val="0"/>
          <w:numId w:val="30"/>
        </w:numPr>
        <w:spacing w:after="0" w:line="360" w:lineRule="auto"/>
        <w:jc w:val="both"/>
        <w:rPr>
          <w:rFonts w:ascii="Times New Roman" w:hAnsi="Times New Roman" w:cs="Times New Roman"/>
          <w:sz w:val="24"/>
          <w:szCs w:val="24"/>
        </w:rPr>
      </w:pPr>
      <w:r w:rsidRPr="00EC4CB5">
        <w:rPr>
          <w:rFonts w:ascii="Times New Roman" w:hAnsi="Times New Roman" w:cs="Times New Roman"/>
          <w:sz w:val="24"/>
          <w:szCs w:val="24"/>
        </w:rPr>
        <w:t>Pengembangan kapasitas sumber daya manusia mengingat kewenangan PPNS  tidak sebatas koordinasi , tetapi dapat melakukan penuntutan hukum, maka konsekuensinya profesionalitas PPNS harus ditingkatkan.</w:t>
      </w:r>
    </w:p>
    <w:p w:rsidR="005E232B" w:rsidRPr="00EC4CB5" w:rsidRDefault="005E232B" w:rsidP="005E232B">
      <w:pPr>
        <w:pStyle w:val="ListParagraph"/>
        <w:numPr>
          <w:ilvl w:val="0"/>
          <w:numId w:val="30"/>
        </w:numPr>
        <w:spacing w:after="0" w:line="360" w:lineRule="auto"/>
        <w:jc w:val="both"/>
        <w:rPr>
          <w:rFonts w:ascii="Times New Roman" w:hAnsi="Times New Roman" w:cs="Times New Roman"/>
          <w:sz w:val="24"/>
          <w:szCs w:val="24"/>
        </w:rPr>
      </w:pPr>
      <w:r w:rsidRPr="00EC4CB5">
        <w:rPr>
          <w:rFonts w:ascii="Times New Roman" w:hAnsi="Times New Roman" w:cs="Times New Roman"/>
          <w:sz w:val="24"/>
          <w:szCs w:val="24"/>
        </w:rPr>
        <w:t>Mendorong tumbuhnya dukungan pihak legislatif dan eksekutif. Dukungan ini penting karena lembaga pengelolaan lingkungan tidak dapat bekerja optimal kalau tidak mendapat dukungan politik.</w:t>
      </w:r>
    </w:p>
    <w:p w:rsidR="005E232B" w:rsidRPr="00EC4CB5" w:rsidRDefault="005E232B" w:rsidP="005E232B">
      <w:pPr>
        <w:pStyle w:val="ListParagraph"/>
        <w:numPr>
          <w:ilvl w:val="0"/>
          <w:numId w:val="30"/>
        </w:numPr>
        <w:spacing w:after="0" w:line="360" w:lineRule="auto"/>
        <w:jc w:val="both"/>
        <w:rPr>
          <w:rFonts w:ascii="Times New Roman" w:hAnsi="Times New Roman" w:cs="Times New Roman"/>
          <w:sz w:val="24"/>
          <w:szCs w:val="24"/>
        </w:rPr>
      </w:pPr>
      <w:r w:rsidRPr="00EC4CB5">
        <w:rPr>
          <w:rFonts w:ascii="Times New Roman" w:hAnsi="Times New Roman" w:cs="Times New Roman"/>
          <w:sz w:val="24"/>
          <w:szCs w:val="24"/>
        </w:rPr>
        <w:t>Mendorong penaatan terhadap hukum lingkungan melalui sosialisasi tentang lingkungan dan HAM</w:t>
      </w:r>
    </w:p>
    <w:p w:rsidR="005E232B" w:rsidRPr="00EC4CB5" w:rsidRDefault="005E232B" w:rsidP="005E232B">
      <w:pPr>
        <w:spacing w:after="0" w:line="360" w:lineRule="auto"/>
        <w:jc w:val="both"/>
        <w:rPr>
          <w:rFonts w:ascii="Times New Roman" w:hAnsi="Times New Roman" w:cs="Times New Roman"/>
          <w:sz w:val="24"/>
          <w:szCs w:val="24"/>
        </w:rPr>
      </w:pPr>
      <w:r w:rsidRPr="00EC4CB5">
        <w:rPr>
          <w:rFonts w:ascii="Times New Roman" w:hAnsi="Times New Roman" w:cs="Times New Roman"/>
          <w:sz w:val="24"/>
          <w:szCs w:val="24"/>
        </w:rPr>
        <w:t xml:space="preserve">      Kedua, kejaksaan adalah instansi terdepan dalam mengungkap kasus-kasus kejahatan baik kejahatan di bidang ekonomi, politik, lingkungan dan kejahatan umum, sebagai instansi terdepan, kejaksaan mempunyai tugas yang amat berat, </w:t>
      </w:r>
    </w:p>
    <w:p w:rsidR="005E232B" w:rsidRPr="00EC4CB5" w:rsidRDefault="005E232B" w:rsidP="005E232B">
      <w:pPr>
        <w:spacing w:after="0" w:line="360" w:lineRule="auto"/>
        <w:jc w:val="both"/>
        <w:rPr>
          <w:rFonts w:ascii="Times New Roman" w:hAnsi="Times New Roman" w:cs="Times New Roman"/>
          <w:sz w:val="24"/>
          <w:szCs w:val="24"/>
        </w:rPr>
      </w:pPr>
      <w:r w:rsidRPr="00EC4CB5">
        <w:rPr>
          <w:rFonts w:ascii="Times New Roman" w:hAnsi="Times New Roman" w:cs="Times New Roman"/>
          <w:sz w:val="24"/>
          <w:szCs w:val="24"/>
        </w:rPr>
        <w:lastRenderedPageBreak/>
        <w:t>karena tertangkap tindaknya suatu kasus sangat tergantung dengan kemahiran, kecermatan jaksa dalan membuat tuntutan. Contoh, apakah proses pengungkapan kasus akan dilanjutkan apa tidak sangat tergantung pada lembaga kejaksaan. Tapi tampaknya lembaga ini sangat lamban bahkan tidak siap untuk menangani kasus-kasus lingkungan hidup, yang memang membutuhkan, pengetahuan khusus mengenai lingkungan dan inter dispiliner. Terbukti dengan lambatnya pemberkasan dan bahkan kegagalan di dalam membuat pemberkasan dalam menangai kasus-kasus lingkungan yang sering kali melibatkan pengusaha-pengusaha kelas kakap.</w:t>
      </w:r>
    </w:p>
    <w:p w:rsidR="005E232B" w:rsidRPr="00EC4CB5" w:rsidRDefault="005E232B" w:rsidP="005E232B">
      <w:pPr>
        <w:spacing w:after="0" w:line="360" w:lineRule="auto"/>
        <w:jc w:val="both"/>
        <w:rPr>
          <w:rFonts w:ascii="Times New Roman" w:hAnsi="Times New Roman" w:cs="Times New Roman"/>
          <w:sz w:val="24"/>
          <w:szCs w:val="24"/>
        </w:rPr>
      </w:pPr>
      <w:r w:rsidRPr="00EC4CB5">
        <w:rPr>
          <w:rFonts w:ascii="Times New Roman" w:hAnsi="Times New Roman" w:cs="Times New Roman"/>
          <w:sz w:val="24"/>
          <w:szCs w:val="24"/>
        </w:rPr>
        <w:t xml:space="preserve">      Ketidak mampuan dan kelambanan lembaga ini disebabkan karena Undang-undang Nomor 16 Tahun 2004 tentang Kejaksaan Republik Indonesia telah memberikan ruang yang teramat luas akan investasi pemerintah/pengusaha terhadap lembaga kejaksaan. Yaitu menempatkan kejaksaan sebagai lembaga pemerintah yang hanya menjadi salah satu komponen eksekutif. Ham ini dapat dimaklumi karena secara struktur ketatanegaraan kejaksaan adalah bagian dari pemerintah, dialah yang mewakili pemerintah dalam mengajukan kasus ke pengadilan sebagai penuntut terhadap tindakan melawan hukum, sehingga wajar apabila lembaga tersebut dipersepsikan sebagai alat pemerintah, sebagai lembaga yang berdiri pada dua kepentingan disuatu sisi ia bertindak sebagai advokat pemerintah, tapi disisi lain karena jaksa mempunyai latar belekang pendidikan hukum maka sebagai orang hukum ia harus berpihak pada keadilan. Memang terjadi tarikan ambivalen dalam menjalankan tugas. Oleh karena itu memang diperlukan indepedensi dalam menjalankan politik penentuan hukum, benar-benar mandiri dan bebas dari pengaruh pihak manapun.</w:t>
      </w:r>
    </w:p>
    <w:p w:rsidR="005E232B" w:rsidRPr="00EC4CB5" w:rsidRDefault="005E232B" w:rsidP="005E232B">
      <w:pPr>
        <w:spacing w:after="0" w:line="360" w:lineRule="auto"/>
        <w:jc w:val="both"/>
        <w:rPr>
          <w:rFonts w:ascii="Times New Roman" w:hAnsi="Times New Roman" w:cs="Times New Roman"/>
          <w:bCs/>
          <w:sz w:val="24"/>
          <w:szCs w:val="24"/>
        </w:rPr>
      </w:pPr>
      <w:r w:rsidRPr="00EC4CB5">
        <w:rPr>
          <w:rFonts w:ascii="Times New Roman" w:hAnsi="Times New Roman" w:cs="Times New Roman"/>
          <w:bCs/>
          <w:sz w:val="24"/>
          <w:szCs w:val="24"/>
        </w:rPr>
        <w:t>2. Kultur/budaya</w:t>
      </w:r>
    </w:p>
    <w:p w:rsidR="005E232B" w:rsidRPr="00EC4CB5" w:rsidRDefault="005E232B" w:rsidP="005E232B">
      <w:pPr>
        <w:spacing w:after="0" w:line="360" w:lineRule="auto"/>
        <w:jc w:val="both"/>
        <w:rPr>
          <w:rFonts w:ascii="Times New Roman" w:hAnsi="Times New Roman" w:cs="Times New Roman"/>
          <w:sz w:val="24"/>
          <w:szCs w:val="24"/>
        </w:rPr>
      </w:pPr>
      <w:r w:rsidRPr="00EC4CB5">
        <w:rPr>
          <w:rFonts w:ascii="Times New Roman" w:hAnsi="Times New Roman" w:cs="Times New Roman"/>
          <w:sz w:val="24"/>
          <w:szCs w:val="24"/>
        </w:rPr>
        <w:t xml:space="preserve">      Menurut </w:t>
      </w:r>
      <w:r w:rsidRPr="00EC4CB5">
        <w:rPr>
          <w:rFonts w:ascii="Times New Roman" w:hAnsi="Times New Roman" w:cs="Times New Roman"/>
          <w:i/>
          <w:iCs/>
          <w:sz w:val="24"/>
          <w:szCs w:val="24"/>
        </w:rPr>
        <w:t>Lawrence friedman,</w:t>
      </w:r>
      <w:r w:rsidRPr="00EC4CB5">
        <w:rPr>
          <w:rFonts w:ascii="Times New Roman" w:hAnsi="Times New Roman" w:cs="Times New Roman"/>
          <w:sz w:val="24"/>
          <w:szCs w:val="24"/>
        </w:rPr>
        <w:t xml:space="preserve"> kultur atau budaya adalah sikap manusia terhdap hukum dan sistem hukum, kepercayaan, nilai, pemikirannya serta harapannya. Dari aspek budaya aparat penegak hukum khususnya polisi dan jaksa mempunyai presepsi yang berbeda dengan masyarakat akademis. Masyarakat akademis mengaggap bahwa kejahatan lingkungan merupakan kejahatan luar biasa karena pelakunya tidak hanya mampu menghancurkan kehidupan manusia tapi juga harta </w:t>
      </w:r>
      <w:r w:rsidRPr="00EC4CB5">
        <w:rPr>
          <w:rFonts w:ascii="Times New Roman" w:hAnsi="Times New Roman" w:cs="Times New Roman"/>
          <w:sz w:val="24"/>
          <w:szCs w:val="24"/>
        </w:rPr>
        <w:lastRenderedPageBreak/>
        <w:t>benda, lingkungan hidup dan kesejahteraan manusia di dunia, oleh karena itu perlu ditanggulangi secara luar biasa sementara aparat kepolisian melihat, menanggapi kasus lingkungan sebagai kasus biasa, bahkan terskesan sebagai delik aduan, karena tanpa adanya aduan dari masyarakat maka kepolisian tidak mungkin bertindak padahal tindak pidana atau kejahatan lingkungan merupakan tindak pidana biasa. Artinya tanpa adanya pengaduan dari masyarakat polisi harus bertindak, proaktif seperti menangani korupsi, narkotika dan kejahatan lainnya. Yaitu melakukan penyelidikan, penyidikan, penahanan dan penuntutan.</w:t>
      </w:r>
    </w:p>
    <w:p w:rsidR="005E232B" w:rsidRPr="00EC4CB5" w:rsidRDefault="005E232B" w:rsidP="005E232B">
      <w:pPr>
        <w:spacing w:after="0" w:line="360" w:lineRule="auto"/>
        <w:jc w:val="both"/>
        <w:rPr>
          <w:rFonts w:ascii="Times New Roman" w:hAnsi="Times New Roman" w:cs="Times New Roman"/>
          <w:bCs/>
          <w:sz w:val="24"/>
          <w:szCs w:val="24"/>
        </w:rPr>
      </w:pPr>
      <w:r w:rsidRPr="00EC4CB5">
        <w:rPr>
          <w:rFonts w:ascii="Times New Roman" w:hAnsi="Times New Roman" w:cs="Times New Roman"/>
          <w:bCs/>
          <w:sz w:val="24"/>
          <w:szCs w:val="24"/>
        </w:rPr>
        <w:t>3. Substansi</w:t>
      </w:r>
    </w:p>
    <w:p w:rsidR="00015254" w:rsidRDefault="005E232B" w:rsidP="00015254">
      <w:pPr>
        <w:spacing w:after="0" w:line="360" w:lineRule="auto"/>
        <w:jc w:val="both"/>
        <w:rPr>
          <w:rFonts w:ascii="Times New Roman" w:hAnsi="Times New Roman" w:cs="Times New Roman"/>
          <w:sz w:val="24"/>
          <w:szCs w:val="24"/>
        </w:rPr>
      </w:pPr>
      <w:r w:rsidRPr="00EC4CB5">
        <w:rPr>
          <w:rFonts w:ascii="Times New Roman" w:hAnsi="Times New Roman" w:cs="Times New Roman"/>
          <w:sz w:val="24"/>
          <w:szCs w:val="24"/>
        </w:rPr>
        <w:t xml:space="preserve">      Substansi, adalah aturan, norma dan pola prilaku nyata manusia yang berada dalam sistem itu. Substansi nerarti produk yang dihasilkan oleh orang yang berada di dalam sistem hukum itu, keputusan atau aturan baru yang mereka keluarkan. Substansi punya peran penting dalam menggerakkan kinerja organisani, sebagi pedoman, patokan dan petunjuk arah. Agar sistem peradilan pidana dapat berjalan sesuai harapan maka undang-undang lingkungan hidup harus sinkron, selaras, baik secara vertikal maupun horizontal dengan undang-undang maupun dengan undang-undang yang sederajat.</w:t>
      </w:r>
    </w:p>
    <w:p w:rsidR="00EC4CB5" w:rsidRPr="00EC4CB5" w:rsidRDefault="00EC4CB5" w:rsidP="00EC4CB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KESIMPULAN</w:t>
      </w:r>
    </w:p>
    <w:p w:rsidR="00EC4CB5" w:rsidRPr="00EC4CB5" w:rsidRDefault="00EC4CB5" w:rsidP="00EC4CB5">
      <w:pPr>
        <w:pStyle w:val="ListParagraph"/>
        <w:numPr>
          <w:ilvl w:val="0"/>
          <w:numId w:val="34"/>
        </w:numPr>
        <w:spacing w:after="160" w:line="360" w:lineRule="auto"/>
        <w:jc w:val="both"/>
        <w:rPr>
          <w:rFonts w:ascii="Times New Roman" w:eastAsia="Times New Roman" w:hAnsi="Times New Roman" w:cs="Times New Roman"/>
          <w:kern w:val="2"/>
          <w:sz w:val="24"/>
          <w:szCs w:val="24"/>
          <w:lang w:eastAsia="id-ID"/>
          <w14:ligatures w14:val="standardContextual"/>
        </w:rPr>
      </w:pPr>
      <w:r w:rsidRPr="00EC4CB5">
        <w:rPr>
          <w:rFonts w:ascii="Times New Roman" w:eastAsia="Times New Roman" w:hAnsi="Times New Roman" w:cs="Times New Roman"/>
          <w:kern w:val="2"/>
          <w:sz w:val="24"/>
          <w:szCs w:val="24"/>
          <w:lang w:val="id-ID" w:eastAsia="id-ID"/>
          <w14:ligatures w14:val="standardContextual"/>
        </w:rPr>
        <w:t>Penegakan hukum pidana terhadap pelaku tindak pidana pencemaran dan perusakan lingkungan hidup dilaksanakan dalam 2 (dua) tahap, yaitu tahap formulasi, yaitu tahap perumusan atau penetapan pidana oleh pembuat undang-undang dan tahap aplikasi, yaitu tahap pemberian pidana atau penerapan pidana oleh penegak hukum.Tahap formulasi berupa perumusan tindak pidana dan sanksi pidana terhadap pencemaran lingkungan hidup telah dirumuskan dalam UU No. 32 Tahun 2009 tentang Perlindungan dan Pengelolaaan Lingkungan Hidup. Sanksi pidana terhadap pencemaran dan/atau perusakan lingkungan hidup dirumuskan dalam ketentuan Pasal 98 sampai dengan Pasal 120</w:t>
      </w:r>
      <w:r w:rsidRPr="00EC4CB5">
        <w:rPr>
          <w:rFonts w:ascii="Times New Roman" w:eastAsia="Times New Roman" w:hAnsi="Times New Roman" w:cs="Times New Roman"/>
          <w:kern w:val="2"/>
          <w:sz w:val="24"/>
          <w:szCs w:val="24"/>
          <w:lang w:eastAsia="id-ID"/>
          <w14:ligatures w14:val="standardContextual"/>
        </w:rPr>
        <w:t xml:space="preserve"> Undang-Undang Nomor</w:t>
      </w:r>
      <w:r w:rsidRPr="00EC4CB5">
        <w:rPr>
          <w:rFonts w:ascii="Times New Roman" w:eastAsia="Times New Roman" w:hAnsi="Times New Roman" w:cs="Times New Roman"/>
          <w:kern w:val="2"/>
          <w:sz w:val="24"/>
          <w:szCs w:val="24"/>
          <w:lang w:val="id-ID" w:eastAsia="id-ID"/>
          <w14:ligatures w14:val="standardContextual"/>
        </w:rPr>
        <w:t xml:space="preserve"> 32 Tahun 2009 tentang Perlindungan dan Pengelolaan Lingkungan Hidup.Tahap aplikasi atau penerapan sanksi pidana yang diatur dalam </w:t>
      </w:r>
      <w:r w:rsidRPr="00EC4CB5">
        <w:rPr>
          <w:rFonts w:ascii="Times New Roman" w:eastAsia="Times New Roman" w:hAnsi="Times New Roman" w:cs="Times New Roman"/>
          <w:kern w:val="2"/>
          <w:sz w:val="24"/>
          <w:szCs w:val="24"/>
          <w:lang w:eastAsia="id-ID"/>
          <w14:ligatures w14:val="standardContextual"/>
        </w:rPr>
        <w:t>Undang-Undang Nomor</w:t>
      </w:r>
      <w:r w:rsidRPr="00EC4CB5">
        <w:rPr>
          <w:rFonts w:ascii="Times New Roman" w:eastAsia="Times New Roman" w:hAnsi="Times New Roman" w:cs="Times New Roman"/>
          <w:kern w:val="2"/>
          <w:sz w:val="24"/>
          <w:szCs w:val="24"/>
          <w:lang w:val="id-ID" w:eastAsia="id-ID"/>
          <w14:ligatures w14:val="standardContextual"/>
        </w:rPr>
        <w:t xml:space="preserve"> 32 Tahun 2009 tentang Perlindungan dan Pengelolaan Lingkungan Hidup </w:t>
      </w:r>
      <w:r w:rsidRPr="00EC4CB5">
        <w:rPr>
          <w:rFonts w:ascii="Times New Roman" w:eastAsia="Times New Roman" w:hAnsi="Times New Roman" w:cs="Times New Roman"/>
          <w:kern w:val="2"/>
          <w:sz w:val="24"/>
          <w:szCs w:val="24"/>
          <w:lang w:val="id-ID" w:eastAsia="id-ID"/>
          <w14:ligatures w14:val="standardContextual"/>
        </w:rPr>
        <w:lastRenderedPageBreak/>
        <w:t xml:space="preserve">dalam prakteknya jarang ditempuh oleh penegak hukum dan pemerintah daerah, khususnya untuk pencemaran lingkungan hidup yang terjadi di </w:t>
      </w:r>
      <w:r w:rsidRPr="00EC4CB5">
        <w:rPr>
          <w:rFonts w:ascii="Times New Roman" w:eastAsia="Times New Roman" w:hAnsi="Times New Roman" w:cs="Times New Roman"/>
          <w:kern w:val="2"/>
          <w:sz w:val="24"/>
          <w:szCs w:val="24"/>
          <w:lang w:eastAsia="id-ID"/>
          <w14:ligatures w14:val="standardContextual"/>
        </w:rPr>
        <w:t>Kabupaten Situbondo</w:t>
      </w:r>
      <w:r w:rsidRPr="00EC4CB5">
        <w:rPr>
          <w:rFonts w:ascii="Times New Roman" w:eastAsia="Times New Roman" w:hAnsi="Times New Roman" w:cs="Times New Roman"/>
          <w:kern w:val="2"/>
          <w:sz w:val="24"/>
          <w:szCs w:val="24"/>
          <w:lang w:val="id-ID" w:eastAsia="id-ID"/>
          <w14:ligatures w14:val="standardContextual"/>
        </w:rPr>
        <w:t>. Penyelesaian terhadap pencemaran lingkungan hidup sebagian</w:t>
      </w:r>
      <w:r w:rsidRPr="00EC4CB5">
        <w:rPr>
          <w:rFonts w:ascii="Times New Roman" w:eastAsia="Times New Roman" w:hAnsi="Times New Roman" w:cs="Times New Roman"/>
          <w:kern w:val="2"/>
          <w:sz w:val="24"/>
          <w:szCs w:val="24"/>
          <w:lang w:eastAsia="id-ID"/>
          <w14:ligatures w14:val="standardContextual"/>
        </w:rPr>
        <w:t xml:space="preserve"> </w:t>
      </w:r>
      <w:r w:rsidRPr="00EC4CB5">
        <w:rPr>
          <w:rFonts w:ascii="Times New Roman" w:eastAsia="Times New Roman" w:hAnsi="Times New Roman" w:cs="Times New Roman"/>
          <w:kern w:val="2"/>
          <w:sz w:val="24"/>
          <w:szCs w:val="24"/>
          <w:lang w:val="id-ID" w:eastAsia="id-ID"/>
          <w14:ligatures w14:val="standardContextual"/>
        </w:rPr>
        <w:t>besar diselesaikan dengan memberikan sanksi administratif dan perdata, yaitu pemerintah daerah memberikan peringatan tertulis agar perusahaan tersebut melakukan perbaikan terhadap Instalasi Pengolahan Air</w:t>
      </w:r>
      <w:r w:rsidRPr="00EC4CB5">
        <w:rPr>
          <w:rFonts w:ascii="Times New Roman" w:eastAsia="Times New Roman" w:hAnsi="Times New Roman" w:cs="Times New Roman"/>
          <w:kern w:val="2"/>
          <w:sz w:val="24"/>
          <w:szCs w:val="24"/>
          <w:lang w:eastAsia="id-ID"/>
          <w14:ligatures w14:val="standardContextual"/>
        </w:rPr>
        <w:t xml:space="preserve"> </w:t>
      </w:r>
      <w:r w:rsidRPr="00EC4CB5">
        <w:rPr>
          <w:rFonts w:ascii="Times New Roman" w:eastAsia="Times New Roman" w:hAnsi="Times New Roman" w:cs="Times New Roman"/>
          <w:kern w:val="2"/>
          <w:sz w:val="24"/>
          <w:szCs w:val="24"/>
          <w:lang w:val="id-ID" w:eastAsia="id-ID"/>
          <w14:ligatures w14:val="standardContextual"/>
        </w:rPr>
        <w:t>Limbah (IPAL) serta menghentikan kegiatan produksi sampai dapat memenuhi apa yang diperingatkan oleh pemerintah daerah. Sanksi perdata diberikan apabila pencemaran lingkungan hidup itu menimbulkan kerugian pada anggota masyarakat. Untuk kerugian yang ditimbulkan oleh perusahaan,pemerintah daerah mewajibkan perusahaan tersebut membayar ganti rugi</w:t>
      </w:r>
      <w:r w:rsidRPr="00EC4CB5">
        <w:rPr>
          <w:rFonts w:ascii="Times New Roman" w:eastAsia="Times New Roman" w:hAnsi="Times New Roman" w:cs="Times New Roman"/>
          <w:kern w:val="2"/>
          <w:sz w:val="24"/>
          <w:szCs w:val="24"/>
          <w:lang w:eastAsia="id-ID"/>
          <w14:ligatures w14:val="standardContextual"/>
        </w:rPr>
        <w:t xml:space="preserve"> </w:t>
      </w:r>
      <w:r w:rsidRPr="00EC4CB5">
        <w:rPr>
          <w:rFonts w:ascii="Times New Roman" w:eastAsia="Times New Roman" w:hAnsi="Times New Roman" w:cs="Times New Roman"/>
          <w:kern w:val="2"/>
          <w:sz w:val="24"/>
          <w:szCs w:val="24"/>
          <w:lang w:val="id-ID" w:eastAsia="id-ID"/>
          <w14:ligatures w14:val="standardContextual"/>
        </w:rPr>
        <w:t xml:space="preserve">kepada masyarakat yang dirugikan. </w:t>
      </w:r>
    </w:p>
    <w:p w:rsidR="00EC4CB5" w:rsidRPr="00EC4CB5" w:rsidRDefault="00EC4CB5" w:rsidP="00EC4CB5">
      <w:pPr>
        <w:pStyle w:val="ListParagraph"/>
        <w:numPr>
          <w:ilvl w:val="0"/>
          <w:numId w:val="34"/>
        </w:numPr>
        <w:spacing w:after="160" w:line="360" w:lineRule="auto"/>
        <w:jc w:val="both"/>
        <w:rPr>
          <w:rFonts w:ascii="Times New Roman" w:eastAsia="Times New Roman" w:hAnsi="Times New Roman" w:cs="Times New Roman"/>
          <w:kern w:val="2"/>
          <w:sz w:val="24"/>
          <w:szCs w:val="24"/>
          <w:lang w:eastAsia="id-ID"/>
          <w14:ligatures w14:val="standardContextual"/>
        </w:rPr>
      </w:pPr>
      <w:r w:rsidRPr="00EC4CB5">
        <w:rPr>
          <w:rFonts w:ascii="Times New Roman" w:eastAsia="Times New Roman" w:hAnsi="Times New Roman" w:cs="Times New Roman"/>
          <w:kern w:val="2"/>
          <w:sz w:val="24"/>
          <w:szCs w:val="24"/>
          <w:lang w:val="id-ID" w:eastAsia="id-ID"/>
          <w14:ligatures w14:val="standardContextual"/>
        </w:rPr>
        <w:t xml:space="preserve">Faktor penghambat penegakan hukum pidana terhadap pelaku tindak pidana pencemaran dan perusakan lingkungan hidup berdasarkan penelitian yang dilakukan dapat disimpulkan sebagai berikut: </w:t>
      </w:r>
    </w:p>
    <w:p w:rsidR="00EC4CB5" w:rsidRPr="00EC4CB5" w:rsidRDefault="00EC4CB5" w:rsidP="00EC4CB5">
      <w:pPr>
        <w:pStyle w:val="ListParagraph"/>
        <w:numPr>
          <w:ilvl w:val="0"/>
          <w:numId w:val="35"/>
        </w:numPr>
        <w:spacing w:after="160" w:line="360" w:lineRule="auto"/>
        <w:jc w:val="both"/>
        <w:rPr>
          <w:rFonts w:ascii="Times New Roman" w:eastAsia="Times New Roman" w:hAnsi="Times New Roman" w:cs="Times New Roman"/>
          <w:kern w:val="2"/>
          <w:sz w:val="24"/>
          <w:szCs w:val="24"/>
          <w:lang w:eastAsia="id-ID"/>
          <w14:ligatures w14:val="standardContextual"/>
        </w:rPr>
      </w:pPr>
      <w:r w:rsidRPr="00EC4CB5">
        <w:rPr>
          <w:rFonts w:ascii="Times New Roman" w:eastAsia="Times New Roman" w:hAnsi="Times New Roman" w:cs="Times New Roman"/>
          <w:kern w:val="2"/>
          <w:sz w:val="24"/>
          <w:szCs w:val="24"/>
          <w:lang w:val="id-ID" w:eastAsia="id-ID"/>
          <w14:ligatures w14:val="standardContextual"/>
        </w:rPr>
        <w:t xml:space="preserve">kurang baiknya sistematisasi dan sinkronisasi perangkat hukum lingkungan; </w:t>
      </w:r>
    </w:p>
    <w:p w:rsidR="00EC4CB5" w:rsidRPr="00EC4CB5" w:rsidRDefault="00EC4CB5" w:rsidP="00EC4CB5">
      <w:pPr>
        <w:pStyle w:val="ListParagraph"/>
        <w:numPr>
          <w:ilvl w:val="0"/>
          <w:numId w:val="35"/>
        </w:numPr>
        <w:spacing w:after="160" w:line="360" w:lineRule="auto"/>
        <w:jc w:val="both"/>
        <w:rPr>
          <w:rFonts w:ascii="Times New Roman" w:eastAsia="Times New Roman" w:hAnsi="Times New Roman" w:cs="Times New Roman"/>
          <w:kern w:val="2"/>
          <w:sz w:val="24"/>
          <w:szCs w:val="24"/>
          <w:lang w:eastAsia="id-ID"/>
          <w14:ligatures w14:val="standardContextual"/>
        </w:rPr>
      </w:pPr>
      <w:r w:rsidRPr="00EC4CB5">
        <w:rPr>
          <w:rFonts w:ascii="Times New Roman" w:eastAsia="Times New Roman" w:hAnsi="Times New Roman" w:cs="Times New Roman"/>
          <w:kern w:val="2"/>
          <w:sz w:val="24"/>
          <w:szCs w:val="24"/>
          <w:lang w:val="id-ID" w:eastAsia="id-ID"/>
          <w14:ligatures w14:val="standardContextual"/>
        </w:rPr>
        <w:t>kurangnya pengetahuan penegak hukum tentang hukum lingkungan;</w:t>
      </w:r>
    </w:p>
    <w:p w:rsidR="00EC4CB5" w:rsidRPr="00EC4CB5" w:rsidRDefault="00EC4CB5" w:rsidP="00EC4CB5">
      <w:pPr>
        <w:pStyle w:val="ListParagraph"/>
        <w:numPr>
          <w:ilvl w:val="0"/>
          <w:numId w:val="35"/>
        </w:numPr>
        <w:spacing w:after="160" w:line="360" w:lineRule="auto"/>
        <w:jc w:val="both"/>
        <w:rPr>
          <w:rFonts w:ascii="Times New Roman" w:eastAsia="Times New Roman" w:hAnsi="Times New Roman" w:cs="Times New Roman"/>
          <w:kern w:val="2"/>
          <w:sz w:val="24"/>
          <w:szCs w:val="24"/>
          <w:lang w:eastAsia="id-ID"/>
          <w14:ligatures w14:val="standardContextual"/>
        </w:rPr>
      </w:pPr>
      <w:r w:rsidRPr="00EC4CB5">
        <w:rPr>
          <w:rFonts w:ascii="Times New Roman" w:eastAsia="Times New Roman" w:hAnsi="Times New Roman" w:cs="Times New Roman"/>
          <w:kern w:val="2"/>
          <w:sz w:val="24"/>
          <w:szCs w:val="24"/>
          <w:lang w:val="id-ID" w:eastAsia="id-ID"/>
          <w14:ligatures w14:val="standardContextual"/>
        </w:rPr>
        <w:t xml:space="preserve">kurangnya kesadaran hukum masyarakat terhadap kelestarian lingkungan hidup; dan </w:t>
      </w:r>
    </w:p>
    <w:p w:rsidR="00EC4CB5" w:rsidRPr="00EC4CB5" w:rsidRDefault="00EC4CB5" w:rsidP="00EC4CB5">
      <w:pPr>
        <w:pStyle w:val="ListParagraph"/>
        <w:numPr>
          <w:ilvl w:val="0"/>
          <w:numId w:val="35"/>
        </w:numPr>
        <w:spacing w:after="160" w:line="360" w:lineRule="auto"/>
        <w:jc w:val="both"/>
        <w:rPr>
          <w:rFonts w:ascii="Times New Roman" w:eastAsia="Times New Roman" w:hAnsi="Times New Roman" w:cs="Times New Roman"/>
          <w:kern w:val="2"/>
          <w:sz w:val="24"/>
          <w:szCs w:val="24"/>
          <w:lang w:val="id-ID" w:eastAsia="id-ID"/>
          <w14:ligatures w14:val="standardContextual"/>
        </w:rPr>
      </w:pPr>
      <w:r w:rsidRPr="00EC4CB5">
        <w:rPr>
          <w:rFonts w:ascii="Times New Roman" w:eastAsia="Times New Roman" w:hAnsi="Times New Roman" w:cs="Times New Roman"/>
          <w:kern w:val="2"/>
          <w:sz w:val="24"/>
          <w:szCs w:val="24"/>
          <w:lang w:val="id-ID" w:eastAsia="id-ID"/>
          <w14:ligatures w14:val="standardContextual"/>
        </w:rPr>
        <w:t>kurangnya sarana</w:t>
      </w:r>
      <w:r w:rsidRPr="00EC4CB5">
        <w:rPr>
          <w:rFonts w:ascii="Times New Roman" w:eastAsia="Times New Roman" w:hAnsi="Times New Roman" w:cs="Times New Roman"/>
          <w:kern w:val="2"/>
          <w:sz w:val="24"/>
          <w:szCs w:val="24"/>
          <w:lang w:eastAsia="id-ID"/>
          <w14:ligatures w14:val="standardContextual"/>
        </w:rPr>
        <w:t xml:space="preserve"> </w:t>
      </w:r>
      <w:r w:rsidRPr="00EC4CB5">
        <w:rPr>
          <w:rFonts w:ascii="Times New Roman" w:eastAsia="Times New Roman" w:hAnsi="Times New Roman" w:cs="Times New Roman"/>
          <w:kern w:val="2"/>
          <w:sz w:val="24"/>
          <w:szCs w:val="24"/>
          <w:lang w:val="id-ID" w:eastAsia="id-ID"/>
          <w14:ligatures w14:val="standardContextual"/>
        </w:rPr>
        <w:t>dan fasilitas yang mendukung daya berlakunya hukum lingkungan.</w:t>
      </w:r>
    </w:p>
    <w:p w:rsidR="00EC4CB5" w:rsidRPr="00EC4CB5" w:rsidRDefault="00EC4CB5" w:rsidP="00EC4CB5">
      <w:pPr>
        <w:spacing w:after="160" w:line="360" w:lineRule="auto"/>
        <w:jc w:val="both"/>
        <w:rPr>
          <w:rFonts w:ascii="Times New Roman" w:eastAsia="Times New Roman" w:hAnsi="Times New Roman" w:cs="Times New Roman"/>
          <w:kern w:val="2"/>
          <w:sz w:val="24"/>
          <w:szCs w:val="24"/>
          <w:lang w:eastAsia="id-ID"/>
          <w14:ligatures w14:val="standardContextual"/>
        </w:rPr>
      </w:pPr>
      <w:r w:rsidRPr="00EC4CB5">
        <w:rPr>
          <w:rFonts w:ascii="Times New Roman" w:eastAsia="Times New Roman" w:hAnsi="Times New Roman" w:cs="Times New Roman"/>
          <w:kern w:val="2"/>
          <w:sz w:val="24"/>
          <w:szCs w:val="24"/>
          <w:lang w:val="id-ID" w:eastAsia="id-ID"/>
          <w14:ligatures w14:val="standardContextual"/>
        </w:rPr>
        <w:t>Dari keempat faktor tersebut menurut penulis kurangnya kesadaran hukum masyarakat terhadap kelestarian lingkungan hidup merupakan faktor yang paling dominan. Apabila kesadaran masyarakat tinggi terhadap lingkungan maka tidak adanya peraturan pun tidak menjadi masalah, mengingat tingginya kesadaran hukum maysarakat terhadap lingkungan. Masyarakat di negara-negara Eropa umumnya sudah memiliki kesadaran hukum yang tinggi</w:t>
      </w:r>
      <w:r w:rsidRPr="00EC4CB5">
        <w:rPr>
          <w:rFonts w:ascii="Times New Roman" w:eastAsia="Times New Roman" w:hAnsi="Times New Roman" w:cs="Times New Roman"/>
          <w:kern w:val="2"/>
          <w:sz w:val="24"/>
          <w:szCs w:val="24"/>
          <w:lang w:eastAsia="id-ID"/>
          <w14:ligatures w14:val="standardContextual"/>
        </w:rPr>
        <w:t xml:space="preserve"> </w:t>
      </w:r>
      <w:r w:rsidRPr="00EC4CB5">
        <w:rPr>
          <w:rFonts w:ascii="Times New Roman" w:eastAsia="Times New Roman" w:hAnsi="Times New Roman" w:cs="Times New Roman"/>
          <w:kern w:val="2"/>
          <w:sz w:val="24"/>
          <w:szCs w:val="24"/>
          <w:lang w:val="id-ID" w:eastAsia="id-ID"/>
          <w14:ligatures w14:val="standardContextual"/>
        </w:rPr>
        <w:t>terhadap lingkungan mereka, hal itu bisa menjadi contoh dalam penerapan hukum di Indonesia.</w:t>
      </w:r>
      <w:r w:rsidRPr="00EC4CB5">
        <w:rPr>
          <w:rFonts w:ascii="Times New Roman" w:eastAsia="Times New Roman" w:hAnsi="Times New Roman" w:cs="Times New Roman"/>
          <w:kern w:val="2"/>
          <w:sz w:val="24"/>
          <w:szCs w:val="24"/>
          <w:lang w:eastAsia="id-ID"/>
          <w14:ligatures w14:val="standardContextual"/>
        </w:rPr>
        <w:t xml:space="preserve"> </w:t>
      </w:r>
    </w:p>
    <w:p w:rsidR="00EC4CB5" w:rsidRPr="00EC4CB5" w:rsidRDefault="00EC4CB5" w:rsidP="00015254">
      <w:pPr>
        <w:spacing w:after="0" w:line="360" w:lineRule="auto"/>
        <w:jc w:val="both"/>
        <w:rPr>
          <w:rFonts w:ascii="Times New Roman" w:hAnsi="Times New Roman" w:cs="Times New Roman"/>
          <w:sz w:val="24"/>
          <w:szCs w:val="24"/>
        </w:rPr>
      </w:pPr>
    </w:p>
    <w:p w:rsidR="00EC4CB5" w:rsidRDefault="00EC4CB5" w:rsidP="00015254">
      <w:pPr>
        <w:spacing w:after="0" w:line="360" w:lineRule="auto"/>
        <w:jc w:val="both"/>
        <w:rPr>
          <w:rFonts w:ascii="Times New Roman" w:hAnsi="Times New Roman" w:cs="Times New Roman"/>
          <w:sz w:val="24"/>
          <w:szCs w:val="24"/>
        </w:rPr>
      </w:pPr>
    </w:p>
    <w:p w:rsidR="00EC4CB5" w:rsidRPr="00EC4CB5" w:rsidRDefault="00EC4CB5" w:rsidP="00015254">
      <w:pPr>
        <w:spacing w:after="0" w:line="360" w:lineRule="auto"/>
        <w:jc w:val="both"/>
        <w:rPr>
          <w:rFonts w:ascii="Times New Roman" w:hAnsi="Times New Roman" w:cs="Times New Roman"/>
          <w:sz w:val="24"/>
          <w:szCs w:val="24"/>
        </w:rPr>
      </w:pPr>
    </w:p>
    <w:p w:rsidR="00015254" w:rsidRPr="00EC4CB5" w:rsidRDefault="00015254" w:rsidP="00015254">
      <w:pPr>
        <w:pStyle w:val="ListParagraph"/>
        <w:spacing w:after="0" w:line="360" w:lineRule="auto"/>
        <w:ind w:left="0"/>
        <w:jc w:val="center"/>
        <w:rPr>
          <w:rFonts w:ascii="Times New Roman" w:eastAsiaTheme="minorEastAsia" w:hAnsi="Times New Roman" w:cs="Times New Roman"/>
          <w:b/>
          <w:sz w:val="24"/>
          <w:szCs w:val="24"/>
          <w:lang w:eastAsia="id-ID"/>
        </w:rPr>
      </w:pPr>
      <w:r w:rsidRPr="00EC4CB5">
        <w:rPr>
          <w:rFonts w:ascii="Times New Roman" w:eastAsiaTheme="minorEastAsia" w:hAnsi="Times New Roman" w:cs="Times New Roman"/>
          <w:b/>
          <w:sz w:val="24"/>
          <w:szCs w:val="24"/>
          <w:lang w:eastAsia="id-ID"/>
        </w:rPr>
        <w:t>DAFTAR PUSTAKA</w:t>
      </w:r>
    </w:p>
    <w:p w:rsidR="00015254" w:rsidRPr="00EC4CB5" w:rsidRDefault="00015254" w:rsidP="00015254">
      <w:pPr>
        <w:pStyle w:val="FootnoteText"/>
        <w:spacing w:line="360" w:lineRule="auto"/>
        <w:rPr>
          <w:rFonts w:ascii="Times New Roman" w:hAnsi="Times New Roman" w:cs="Times New Roman"/>
          <w:b/>
          <w:sz w:val="24"/>
          <w:szCs w:val="24"/>
        </w:rPr>
      </w:pPr>
      <w:r w:rsidRPr="00EC4CB5">
        <w:rPr>
          <w:rFonts w:ascii="Times New Roman" w:hAnsi="Times New Roman" w:cs="Times New Roman"/>
          <w:b/>
          <w:sz w:val="24"/>
          <w:szCs w:val="24"/>
        </w:rPr>
        <w:t>Buku</w:t>
      </w:r>
    </w:p>
    <w:p w:rsidR="00015254" w:rsidRPr="00EC4CB5" w:rsidRDefault="00015254" w:rsidP="00015254">
      <w:pPr>
        <w:pStyle w:val="FootnoteText"/>
        <w:spacing w:line="360" w:lineRule="auto"/>
        <w:jc w:val="both"/>
        <w:rPr>
          <w:rFonts w:ascii="Times New Roman" w:hAnsi="Times New Roman" w:cs="Times New Roman"/>
          <w:sz w:val="24"/>
          <w:szCs w:val="24"/>
        </w:rPr>
      </w:pPr>
      <w:r w:rsidRPr="00EC4CB5">
        <w:rPr>
          <w:rFonts w:ascii="Times New Roman" w:hAnsi="Times New Roman" w:cs="Times New Roman"/>
          <w:sz w:val="24"/>
          <w:szCs w:val="24"/>
        </w:rPr>
        <w:t>Samsul Wahidin, 2014, Dimensi Hukum Perlindungan dan Pengelolaan Lingkungan Hidup, Pustaka Pelajar, Jakarta.</w:t>
      </w:r>
    </w:p>
    <w:p w:rsidR="00015254" w:rsidRPr="00EC4CB5" w:rsidRDefault="00015254" w:rsidP="00015254">
      <w:pPr>
        <w:pStyle w:val="FootnoteText"/>
        <w:spacing w:line="360" w:lineRule="auto"/>
        <w:jc w:val="both"/>
        <w:rPr>
          <w:rFonts w:ascii="Times New Roman" w:hAnsi="Times New Roman" w:cs="Times New Roman"/>
          <w:sz w:val="24"/>
          <w:szCs w:val="24"/>
        </w:rPr>
      </w:pPr>
      <w:r w:rsidRPr="00EC4CB5">
        <w:rPr>
          <w:rFonts w:ascii="Times New Roman" w:hAnsi="Times New Roman" w:cs="Times New Roman"/>
          <w:sz w:val="24"/>
          <w:szCs w:val="24"/>
        </w:rPr>
        <w:t>Soerjono Soekanto, 1983, Faktor-Faktor yang Mempengaruhi Penegakan Hukum, PT. RajaGrafindo Persada, Jakarta.</w:t>
      </w:r>
    </w:p>
    <w:p w:rsidR="00015254" w:rsidRPr="00EC4CB5" w:rsidRDefault="00015254" w:rsidP="00015254">
      <w:pPr>
        <w:pStyle w:val="ListParagraph"/>
        <w:spacing w:after="0" w:line="360" w:lineRule="auto"/>
        <w:ind w:left="0"/>
        <w:jc w:val="both"/>
        <w:rPr>
          <w:rFonts w:ascii="Times New Roman" w:hAnsi="Times New Roman" w:cs="Times New Roman"/>
          <w:sz w:val="24"/>
          <w:szCs w:val="24"/>
        </w:rPr>
      </w:pPr>
      <w:r w:rsidRPr="00EC4CB5">
        <w:rPr>
          <w:rFonts w:ascii="Times New Roman" w:hAnsi="Times New Roman" w:cs="Times New Roman"/>
          <w:sz w:val="24"/>
          <w:szCs w:val="24"/>
        </w:rPr>
        <w:t xml:space="preserve">Peter Mahmud Marzuki, </w:t>
      </w:r>
      <w:r w:rsidRPr="00EC4CB5">
        <w:rPr>
          <w:rFonts w:ascii="Times New Roman" w:hAnsi="Times New Roman" w:cs="Times New Roman"/>
          <w:i/>
          <w:sz w:val="24"/>
          <w:szCs w:val="24"/>
        </w:rPr>
        <w:t>Penelitian Hukum Edisi Revisi,</w:t>
      </w:r>
      <w:r w:rsidRPr="00EC4CB5">
        <w:rPr>
          <w:rFonts w:ascii="Times New Roman" w:hAnsi="Times New Roman" w:cs="Times New Roman"/>
          <w:sz w:val="24"/>
          <w:szCs w:val="24"/>
        </w:rPr>
        <w:t xml:space="preserve"> Prenada Media Group ,Jakarta,2016.</w:t>
      </w:r>
    </w:p>
    <w:p w:rsidR="00015254" w:rsidRPr="00EC4CB5" w:rsidRDefault="00015254" w:rsidP="00015254">
      <w:pPr>
        <w:pStyle w:val="FootnoteText"/>
        <w:spacing w:line="360" w:lineRule="auto"/>
        <w:jc w:val="both"/>
        <w:rPr>
          <w:rFonts w:ascii="Times New Roman" w:hAnsi="Times New Roman" w:cs="Times New Roman"/>
          <w:sz w:val="24"/>
          <w:szCs w:val="24"/>
        </w:rPr>
      </w:pPr>
      <w:r w:rsidRPr="00EC4CB5">
        <w:rPr>
          <w:rFonts w:ascii="Times New Roman" w:hAnsi="Times New Roman" w:cs="Times New Roman"/>
          <w:sz w:val="24"/>
          <w:szCs w:val="24"/>
        </w:rPr>
        <w:t xml:space="preserve">Soerjono soekanto, </w:t>
      </w:r>
      <w:r w:rsidRPr="00EC4CB5">
        <w:rPr>
          <w:rFonts w:ascii="Times New Roman" w:hAnsi="Times New Roman" w:cs="Times New Roman"/>
          <w:i/>
          <w:sz w:val="24"/>
          <w:szCs w:val="24"/>
        </w:rPr>
        <w:t>Pengantar Penelitian Hukum</w:t>
      </w:r>
      <w:r w:rsidRPr="00EC4CB5">
        <w:rPr>
          <w:rFonts w:ascii="Times New Roman" w:hAnsi="Times New Roman" w:cs="Times New Roman"/>
          <w:sz w:val="24"/>
          <w:szCs w:val="24"/>
        </w:rPr>
        <w:t>, Universitas Indonesia, jakarta,2010.</w:t>
      </w:r>
    </w:p>
    <w:p w:rsidR="00015254" w:rsidRPr="00EC4CB5" w:rsidRDefault="00015254" w:rsidP="00015254">
      <w:pPr>
        <w:pStyle w:val="FootnoteText"/>
        <w:spacing w:line="360" w:lineRule="auto"/>
        <w:jc w:val="both"/>
        <w:rPr>
          <w:rFonts w:ascii="Times New Roman" w:hAnsi="Times New Roman" w:cs="Times New Roman"/>
          <w:sz w:val="24"/>
          <w:szCs w:val="24"/>
        </w:rPr>
      </w:pPr>
      <w:r w:rsidRPr="00EC4CB5">
        <w:rPr>
          <w:rFonts w:ascii="Times New Roman" w:hAnsi="Times New Roman" w:cs="Times New Roman"/>
          <w:sz w:val="24"/>
          <w:szCs w:val="24"/>
        </w:rPr>
        <w:t xml:space="preserve">Adami Chazawi, </w:t>
      </w:r>
      <w:r w:rsidRPr="00EC4CB5">
        <w:rPr>
          <w:rFonts w:ascii="Times New Roman" w:hAnsi="Times New Roman" w:cs="Times New Roman"/>
          <w:i/>
          <w:sz w:val="24"/>
          <w:szCs w:val="24"/>
        </w:rPr>
        <w:t>Pelajaran Hukum Pidana 1</w:t>
      </w:r>
      <w:r w:rsidRPr="00EC4CB5">
        <w:rPr>
          <w:rFonts w:ascii="Times New Roman" w:hAnsi="Times New Roman" w:cs="Times New Roman"/>
          <w:sz w:val="24"/>
          <w:szCs w:val="24"/>
        </w:rPr>
        <w:t>, PT.Raja Grafindo , Jakarta, 2007.</w:t>
      </w:r>
    </w:p>
    <w:p w:rsidR="00015254" w:rsidRPr="00EC4CB5" w:rsidRDefault="00015254" w:rsidP="00015254">
      <w:pPr>
        <w:pStyle w:val="FootnoteText"/>
        <w:spacing w:line="360" w:lineRule="auto"/>
        <w:jc w:val="both"/>
        <w:rPr>
          <w:rFonts w:ascii="Times New Roman" w:hAnsi="Times New Roman" w:cs="Times New Roman"/>
          <w:sz w:val="24"/>
          <w:szCs w:val="24"/>
        </w:rPr>
      </w:pPr>
      <w:r w:rsidRPr="00EC4CB5">
        <w:rPr>
          <w:rFonts w:ascii="Times New Roman" w:hAnsi="Times New Roman" w:cs="Times New Roman"/>
          <w:sz w:val="24"/>
          <w:szCs w:val="24"/>
        </w:rPr>
        <w:t>Sudikno Mertokusumo,</w:t>
      </w:r>
      <w:r w:rsidRPr="00EC4CB5">
        <w:rPr>
          <w:rFonts w:ascii="Times New Roman" w:hAnsi="Times New Roman" w:cs="Times New Roman"/>
          <w:i/>
          <w:sz w:val="24"/>
          <w:szCs w:val="24"/>
        </w:rPr>
        <w:t xml:space="preserve"> Mengenal Hukum,</w:t>
      </w:r>
      <w:r w:rsidRPr="00EC4CB5">
        <w:rPr>
          <w:rFonts w:ascii="Times New Roman" w:hAnsi="Times New Roman" w:cs="Times New Roman"/>
          <w:sz w:val="24"/>
          <w:szCs w:val="24"/>
        </w:rPr>
        <w:t xml:space="preserve"> Liberty, Yogyakarta, 1999. </w:t>
      </w:r>
    </w:p>
    <w:p w:rsidR="00015254" w:rsidRPr="00EC4CB5" w:rsidRDefault="00015254" w:rsidP="00015254">
      <w:pPr>
        <w:pStyle w:val="FootnoteText"/>
        <w:spacing w:line="360" w:lineRule="auto"/>
        <w:jc w:val="both"/>
        <w:rPr>
          <w:rFonts w:ascii="Times New Roman" w:hAnsi="Times New Roman" w:cs="Times New Roman"/>
          <w:sz w:val="24"/>
          <w:szCs w:val="24"/>
        </w:rPr>
      </w:pPr>
      <w:r w:rsidRPr="00EC4CB5">
        <w:rPr>
          <w:rFonts w:ascii="Times New Roman" w:hAnsi="Times New Roman" w:cs="Times New Roman"/>
          <w:sz w:val="24"/>
          <w:szCs w:val="24"/>
        </w:rPr>
        <w:t xml:space="preserve">Ismu Gunadi dan Jonaedi Efendi, </w:t>
      </w:r>
      <w:r w:rsidRPr="00EC4CB5">
        <w:rPr>
          <w:rFonts w:ascii="Times New Roman" w:hAnsi="Times New Roman" w:cs="Times New Roman"/>
          <w:i/>
          <w:sz w:val="24"/>
          <w:szCs w:val="24"/>
        </w:rPr>
        <w:t xml:space="preserve">Hukum pidana, </w:t>
      </w:r>
      <w:r w:rsidRPr="00EC4CB5">
        <w:rPr>
          <w:rFonts w:ascii="Times New Roman" w:hAnsi="Times New Roman" w:cs="Times New Roman"/>
          <w:sz w:val="24"/>
          <w:szCs w:val="24"/>
        </w:rPr>
        <w:t>Kencana, Jakarta, 2014.</w:t>
      </w:r>
      <w:r w:rsidRPr="00EC4CB5">
        <w:rPr>
          <w:rFonts w:ascii="Times New Roman" w:hAnsi="Times New Roman" w:cs="Times New Roman"/>
          <w:i/>
          <w:sz w:val="24"/>
          <w:szCs w:val="24"/>
        </w:rPr>
        <w:t xml:space="preserve"> </w:t>
      </w:r>
    </w:p>
    <w:p w:rsidR="00015254" w:rsidRPr="00EC4CB5" w:rsidRDefault="00015254" w:rsidP="00015254">
      <w:pPr>
        <w:pStyle w:val="FootnoteText"/>
        <w:spacing w:line="360" w:lineRule="auto"/>
        <w:jc w:val="both"/>
        <w:rPr>
          <w:rFonts w:ascii="Times New Roman" w:hAnsi="Times New Roman" w:cs="Times New Roman"/>
          <w:i/>
          <w:sz w:val="24"/>
          <w:szCs w:val="24"/>
        </w:rPr>
      </w:pPr>
      <w:r w:rsidRPr="00EC4CB5">
        <w:rPr>
          <w:rFonts w:ascii="Times New Roman" w:hAnsi="Times New Roman" w:cs="Times New Roman"/>
          <w:sz w:val="24"/>
          <w:szCs w:val="24"/>
        </w:rPr>
        <w:t>Tri Adrisman, Hukum Piddana, Asas Asas dan Dasar Aturan Umum Hukum Pidana Indonesia, Universitas Lampung, 2009.</w:t>
      </w:r>
    </w:p>
    <w:p w:rsidR="00015254" w:rsidRPr="00EC4CB5" w:rsidRDefault="00015254" w:rsidP="00015254">
      <w:pPr>
        <w:pStyle w:val="FootnoteText"/>
        <w:spacing w:line="360" w:lineRule="auto"/>
        <w:jc w:val="both"/>
        <w:rPr>
          <w:rFonts w:ascii="Times New Roman" w:hAnsi="Times New Roman" w:cs="Times New Roman"/>
          <w:sz w:val="24"/>
          <w:szCs w:val="24"/>
        </w:rPr>
      </w:pPr>
      <w:r w:rsidRPr="00EC4CB5">
        <w:rPr>
          <w:rFonts w:ascii="Times New Roman" w:hAnsi="Times New Roman" w:cs="Times New Roman"/>
          <w:sz w:val="24"/>
          <w:szCs w:val="24"/>
        </w:rPr>
        <w:t xml:space="preserve">Moeljatno, </w:t>
      </w:r>
      <w:r w:rsidRPr="00EC4CB5">
        <w:rPr>
          <w:rFonts w:ascii="Times New Roman" w:hAnsi="Times New Roman" w:cs="Times New Roman"/>
          <w:i/>
          <w:sz w:val="24"/>
          <w:szCs w:val="24"/>
        </w:rPr>
        <w:t xml:space="preserve">Asas-Asas Hukum Pidana, </w:t>
      </w:r>
      <w:r w:rsidRPr="00EC4CB5">
        <w:rPr>
          <w:rFonts w:ascii="Times New Roman" w:hAnsi="Times New Roman" w:cs="Times New Roman"/>
          <w:sz w:val="24"/>
          <w:szCs w:val="24"/>
        </w:rPr>
        <w:t>Rineka Cipta, Jakarta, 2009.</w:t>
      </w:r>
    </w:p>
    <w:p w:rsidR="00015254" w:rsidRPr="00EC4CB5" w:rsidRDefault="00015254" w:rsidP="00015254">
      <w:pPr>
        <w:pStyle w:val="ListParagraph"/>
        <w:spacing w:after="0" w:line="360" w:lineRule="auto"/>
        <w:ind w:left="0"/>
        <w:jc w:val="both"/>
        <w:rPr>
          <w:rFonts w:ascii="Times New Roman" w:eastAsiaTheme="minorEastAsia" w:hAnsi="Times New Roman" w:cs="Times New Roman"/>
          <w:b/>
          <w:sz w:val="24"/>
          <w:szCs w:val="24"/>
          <w:lang w:eastAsia="id-ID"/>
        </w:rPr>
      </w:pPr>
      <w:r w:rsidRPr="00EC4CB5">
        <w:rPr>
          <w:rFonts w:ascii="Times New Roman" w:hAnsi="Times New Roman" w:cs="Times New Roman"/>
          <w:sz w:val="24"/>
          <w:szCs w:val="24"/>
        </w:rPr>
        <w:t xml:space="preserve">Barda Nawawi Arif, </w:t>
      </w:r>
      <w:r w:rsidRPr="00EC4CB5">
        <w:rPr>
          <w:rFonts w:ascii="Times New Roman" w:hAnsi="Times New Roman" w:cs="Times New Roman"/>
          <w:i/>
          <w:sz w:val="24"/>
          <w:szCs w:val="24"/>
        </w:rPr>
        <w:t xml:space="preserve">Sari Kuliah Hukum Pidana II, </w:t>
      </w:r>
      <w:r w:rsidRPr="00EC4CB5">
        <w:rPr>
          <w:rFonts w:ascii="Times New Roman" w:hAnsi="Times New Roman" w:cs="Times New Roman"/>
          <w:sz w:val="24"/>
          <w:szCs w:val="24"/>
        </w:rPr>
        <w:t>Fakultas Hukum Undip, Bandung, 1984.</w:t>
      </w:r>
    </w:p>
    <w:p w:rsidR="00015254" w:rsidRPr="00EC4CB5" w:rsidRDefault="00015254" w:rsidP="00015254">
      <w:pPr>
        <w:pStyle w:val="ListParagraph"/>
        <w:spacing w:after="0" w:line="360" w:lineRule="auto"/>
        <w:ind w:left="0"/>
        <w:jc w:val="both"/>
        <w:rPr>
          <w:rFonts w:ascii="Times New Roman" w:eastAsiaTheme="minorEastAsia" w:hAnsi="Times New Roman" w:cs="Times New Roman"/>
          <w:b/>
          <w:sz w:val="24"/>
          <w:szCs w:val="24"/>
          <w:lang w:eastAsia="id-ID"/>
        </w:rPr>
      </w:pPr>
      <w:r w:rsidRPr="00EC4CB5">
        <w:rPr>
          <w:rFonts w:ascii="Times New Roman" w:hAnsi="Times New Roman" w:cs="Times New Roman"/>
          <w:sz w:val="24"/>
          <w:szCs w:val="24"/>
        </w:rPr>
        <w:t xml:space="preserve">Rusli Muhammad, </w:t>
      </w:r>
      <w:r w:rsidRPr="00EC4CB5">
        <w:rPr>
          <w:rFonts w:ascii="Times New Roman" w:hAnsi="Times New Roman" w:cs="Times New Roman"/>
          <w:i/>
          <w:sz w:val="24"/>
          <w:szCs w:val="24"/>
        </w:rPr>
        <w:t xml:space="preserve">Hukum Acara Pidana Kontemporer, </w:t>
      </w:r>
      <w:r w:rsidRPr="00EC4CB5">
        <w:rPr>
          <w:rFonts w:ascii="Times New Roman" w:hAnsi="Times New Roman" w:cs="Times New Roman"/>
          <w:sz w:val="24"/>
          <w:szCs w:val="24"/>
        </w:rPr>
        <w:t>PT.Citra Aditya Bakti, Bandung, 2007.</w:t>
      </w:r>
    </w:p>
    <w:p w:rsidR="00015254" w:rsidRPr="00EC4CB5" w:rsidRDefault="00015254" w:rsidP="00015254">
      <w:pPr>
        <w:pStyle w:val="FootnoteText"/>
        <w:spacing w:line="360" w:lineRule="auto"/>
        <w:jc w:val="both"/>
        <w:rPr>
          <w:rFonts w:ascii="Times New Roman" w:hAnsi="Times New Roman" w:cs="Times New Roman"/>
          <w:sz w:val="24"/>
          <w:szCs w:val="24"/>
        </w:rPr>
      </w:pPr>
      <w:r w:rsidRPr="00EC4CB5">
        <w:rPr>
          <w:rFonts w:ascii="Times New Roman" w:hAnsi="Times New Roman" w:cs="Times New Roman"/>
          <w:sz w:val="24"/>
          <w:szCs w:val="24"/>
        </w:rPr>
        <w:t xml:space="preserve">Satjipto Rahardjo. 1987. </w:t>
      </w:r>
      <w:r w:rsidRPr="00EC4CB5">
        <w:rPr>
          <w:rFonts w:ascii="Times New Roman" w:hAnsi="Times New Roman" w:cs="Times New Roman"/>
          <w:i/>
          <w:sz w:val="24"/>
          <w:szCs w:val="24"/>
        </w:rPr>
        <w:t xml:space="preserve">Masalah Penegakan Hukum. </w:t>
      </w:r>
      <w:r w:rsidRPr="00EC4CB5">
        <w:rPr>
          <w:rFonts w:ascii="Times New Roman" w:hAnsi="Times New Roman" w:cs="Times New Roman"/>
          <w:sz w:val="24"/>
          <w:szCs w:val="24"/>
        </w:rPr>
        <w:t>Bandung : Sinar Bandung : Sinar Baru.</w:t>
      </w:r>
    </w:p>
    <w:p w:rsidR="00015254" w:rsidRPr="00EC4CB5" w:rsidRDefault="00015254" w:rsidP="00015254">
      <w:pPr>
        <w:pStyle w:val="FootnoteText"/>
        <w:spacing w:line="360" w:lineRule="auto"/>
        <w:jc w:val="both"/>
        <w:rPr>
          <w:rFonts w:ascii="Times New Roman" w:hAnsi="Times New Roman" w:cs="Times New Roman"/>
          <w:sz w:val="24"/>
          <w:szCs w:val="24"/>
        </w:rPr>
      </w:pPr>
      <w:r w:rsidRPr="00EC4CB5">
        <w:rPr>
          <w:rFonts w:ascii="Times New Roman" w:hAnsi="Times New Roman" w:cs="Times New Roman"/>
          <w:sz w:val="24"/>
          <w:szCs w:val="24"/>
        </w:rPr>
        <w:t xml:space="preserve">Peter Mahmud, Marzuki. 2012. </w:t>
      </w:r>
      <w:r w:rsidRPr="00EC4CB5">
        <w:rPr>
          <w:rFonts w:ascii="Times New Roman" w:hAnsi="Times New Roman" w:cs="Times New Roman"/>
          <w:i/>
          <w:sz w:val="24"/>
          <w:szCs w:val="24"/>
        </w:rPr>
        <w:t>Pengantar Ilmu Hukum.</w:t>
      </w:r>
      <w:r w:rsidRPr="00EC4CB5">
        <w:rPr>
          <w:rFonts w:ascii="Times New Roman" w:hAnsi="Times New Roman" w:cs="Times New Roman"/>
          <w:sz w:val="24"/>
          <w:szCs w:val="24"/>
        </w:rPr>
        <w:t xml:space="preserve"> Jakarta : Kencana Prenada. </w:t>
      </w:r>
    </w:p>
    <w:p w:rsidR="00015254" w:rsidRPr="00EC4CB5" w:rsidRDefault="00015254" w:rsidP="00015254">
      <w:pPr>
        <w:pStyle w:val="FootnoteText"/>
        <w:spacing w:line="360" w:lineRule="auto"/>
        <w:jc w:val="both"/>
        <w:rPr>
          <w:rFonts w:ascii="Times New Roman" w:hAnsi="Times New Roman" w:cs="Times New Roman"/>
          <w:i/>
          <w:sz w:val="24"/>
          <w:szCs w:val="24"/>
        </w:rPr>
      </w:pPr>
      <w:r w:rsidRPr="00EC4CB5">
        <w:rPr>
          <w:rFonts w:ascii="Times New Roman" w:hAnsi="Times New Roman" w:cs="Times New Roman"/>
          <w:sz w:val="24"/>
          <w:szCs w:val="24"/>
        </w:rPr>
        <w:t xml:space="preserve">Andi Hamzah. 2005. </w:t>
      </w:r>
      <w:r w:rsidRPr="00EC4CB5">
        <w:rPr>
          <w:rFonts w:ascii="Times New Roman" w:hAnsi="Times New Roman" w:cs="Times New Roman"/>
          <w:i/>
          <w:sz w:val="24"/>
          <w:szCs w:val="24"/>
        </w:rPr>
        <w:t xml:space="preserve">Asas-asas Penting Dalam Hukum Acara Pidana. </w:t>
      </w:r>
      <w:r w:rsidRPr="00EC4CB5">
        <w:rPr>
          <w:rFonts w:ascii="Times New Roman" w:hAnsi="Times New Roman" w:cs="Times New Roman"/>
          <w:sz w:val="24"/>
          <w:szCs w:val="24"/>
        </w:rPr>
        <w:t>Surabaya : FH Universitas. Hlm. 2</w:t>
      </w:r>
      <w:r w:rsidRPr="00EC4CB5">
        <w:rPr>
          <w:rFonts w:ascii="Times New Roman" w:hAnsi="Times New Roman" w:cs="Times New Roman"/>
          <w:i/>
          <w:sz w:val="24"/>
          <w:szCs w:val="24"/>
        </w:rPr>
        <w:t xml:space="preserve"> Faktor-faktor</w:t>
      </w:r>
    </w:p>
    <w:p w:rsidR="00015254" w:rsidRPr="00EC4CB5" w:rsidRDefault="00015254" w:rsidP="00015254">
      <w:pPr>
        <w:pStyle w:val="FootnoteText"/>
        <w:spacing w:line="360" w:lineRule="auto"/>
        <w:jc w:val="both"/>
        <w:rPr>
          <w:rFonts w:ascii="Times New Roman" w:hAnsi="Times New Roman" w:cs="Times New Roman"/>
          <w:sz w:val="24"/>
          <w:szCs w:val="24"/>
        </w:rPr>
      </w:pPr>
      <w:r w:rsidRPr="00EC4CB5">
        <w:rPr>
          <w:rFonts w:ascii="Times New Roman" w:hAnsi="Times New Roman" w:cs="Times New Roman"/>
          <w:sz w:val="24"/>
          <w:szCs w:val="24"/>
        </w:rPr>
        <w:t xml:space="preserve">Soerjono Sukanto. 1983. </w:t>
      </w:r>
      <w:r w:rsidRPr="00EC4CB5">
        <w:rPr>
          <w:rFonts w:ascii="Times New Roman" w:hAnsi="Times New Roman" w:cs="Times New Roman"/>
          <w:i/>
          <w:sz w:val="24"/>
          <w:szCs w:val="24"/>
        </w:rPr>
        <w:t xml:space="preserve">Faktor-faktor Yang mempengaruhi Penegakan Hukum. Jakarta </w:t>
      </w:r>
      <w:r w:rsidRPr="00EC4CB5">
        <w:rPr>
          <w:rFonts w:ascii="Times New Roman" w:hAnsi="Times New Roman" w:cs="Times New Roman"/>
          <w:sz w:val="24"/>
          <w:szCs w:val="24"/>
        </w:rPr>
        <w:t xml:space="preserve">:Rajawali. </w:t>
      </w:r>
    </w:p>
    <w:p w:rsidR="00015254" w:rsidRPr="00EC4CB5" w:rsidRDefault="00015254" w:rsidP="00015254">
      <w:pPr>
        <w:pStyle w:val="FootnoteText"/>
        <w:spacing w:line="360" w:lineRule="auto"/>
        <w:jc w:val="both"/>
        <w:rPr>
          <w:rFonts w:ascii="Times New Roman" w:hAnsi="Times New Roman" w:cs="Times New Roman"/>
          <w:sz w:val="24"/>
          <w:szCs w:val="24"/>
        </w:rPr>
      </w:pPr>
      <w:r w:rsidRPr="00EC4CB5">
        <w:rPr>
          <w:rFonts w:ascii="Times New Roman" w:hAnsi="Times New Roman" w:cs="Times New Roman"/>
          <w:sz w:val="24"/>
          <w:szCs w:val="24"/>
        </w:rPr>
        <w:t>Abidin, Farid zainal.</w:t>
      </w:r>
      <w:r w:rsidRPr="00EC4CB5">
        <w:rPr>
          <w:rFonts w:ascii="Times New Roman" w:hAnsi="Times New Roman" w:cs="Times New Roman"/>
          <w:i/>
          <w:sz w:val="24"/>
          <w:szCs w:val="24"/>
        </w:rPr>
        <w:t xml:space="preserve"> Asas-Asas Hukum Pidanaa.. </w:t>
      </w:r>
      <w:r w:rsidRPr="00EC4CB5">
        <w:rPr>
          <w:rFonts w:ascii="Times New Roman" w:hAnsi="Times New Roman" w:cs="Times New Roman"/>
          <w:sz w:val="24"/>
          <w:szCs w:val="24"/>
        </w:rPr>
        <w:t>Jakarta : Sinar grafika.</w:t>
      </w:r>
    </w:p>
    <w:p w:rsidR="00015254" w:rsidRPr="00EC4CB5" w:rsidRDefault="00015254" w:rsidP="00015254">
      <w:pPr>
        <w:pStyle w:val="FootnoteText"/>
        <w:spacing w:line="360" w:lineRule="auto"/>
        <w:jc w:val="both"/>
        <w:rPr>
          <w:rFonts w:ascii="Times New Roman" w:hAnsi="Times New Roman" w:cs="Times New Roman"/>
          <w:sz w:val="24"/>
          <w:szCs w:val="24"/>
        </w:rPr>
      </w:pPr>
      <w:r w:rsidRPr="00EC4CB5">
        <w:rPr>
          <w:rFonts w:ascii="Times New Roman" w:hAnsi="Times New Roman" w:cs="Times New Roman"/>
          <w:sz w:val="24"/>
          <w:szCs w:val="24"/>
        </w:rPr>
        <w:lastRenderedPageBreak/>
        <w:t>N.H.T. Siahaan, 2004, Hukum Lingkungan dan Ekologi Pembangunan, Edisi kedua, Jakarta: Erlangga.</w:t>
      </w:r>
    </w:p>
    <w:p w:rsidR="00015254" w:rsidRPr="00EC4CB5" w:rsidRDefault="00015254" w:rsidP="00015254">
      <w:pPr>
        <w:pStyle w:val="FootnoteText"/>
        <w:spacing w:line="360" w:lineRule="auto"/>
        <w:jc w:val="both"/>
        <w:rPr>
          <w:rFonts w:ascii="Times New Roman" w:hAnsi="Times New Roman" w:cs="Times New Roman"/>
          <w:sz w:val="24"/>
          <w:szCs w:val="24"/>
        </w:rPr>
      </w:pPr>
      <w:r w:rsidRPr="00EC4CB5">
        <w:rPr>
          <w:rFonts w:ascii="Times New Roman" w:hAnsi="Times New Roman" w:cs="Times New Roman"/>
          <w:sz w:val="24"/>
          <w:szCs w:val="24"/>
        </w:rPr>
        <w:t>Ecoside &amp; HAM di Indonesia, 2023, Majalah Wacana HAM-Media Komunikasi &amp; Informasi Komnas HAM, Edisi Ⅲ/Tahun Ⅺ/2023.</w:t>
      </w:r>
    </w:p>
    <w:p w:rsidR="00015254" w:rsidRPr="00EC4CB5" w:rsidRDefault="00015254" w:rsidP="00015254">
      <w:pPr>
        <w:pStyle w:val="FootnoteText"/>
        <w:spacing w:line="360" w:lineRule="auto"/>
        <w:jc w:val="both"/>
        <w:rPr>
          <w:rFonts w:ascii="Times New Roman" w:hAnsi="Times New Roman" w:cs="Times New Roman"/>
          <w:sz w:val="24"/>
          <w:szCs w:val="24"/>
        </w:rPr>
      </w:pPr>
      <w:r w:rsidRPr="00EC4CB5">
        <w:rPr>
          <w:rFonts w:ascii="Times New Roman" w:hAnsi="Times New Roman" w:cs="Times New Roman"/>
          <w:sz w:val="24"/>
          <w:szCs w:val="24"/>
        </w:rPr>
        <w:t xml:space="preserve">Juli Soemirat Slamet, 2007, </w:t>
      </w:r>
      <w:r w:rsidRPr="00EC4CB5">
        <w:rPr>
          <w:rFonts w:ascii="Times New Roman" w:hAnsi="Times New Roman" w:cs="Times New Roman"/>
          <w:i/>
          <w:sz w:val="24"/>
          <w:szCs w:val="24"/>
        </w:rPr>
        <w:t>Kesehatan Lingkungan</w:t>
      </w:r>
      <w:r w:rsidRPr="00EC4CB5">
        <w:rPr>
          <w:rFonts w:ascii="Times New Roman" w:hAnsi="Times New Roman" w:cs="Times New Roman"/>
          <w:sz w:val="24"/>
          <w:szCs w:val="24"/>
        </w:rPr>
        <w:t>, Cetakan Ketujuh, Yogyakarta: Gadjah Mada University Press.</w:t>
      </w:r>
    </w:p>
    <w:p w:rsidR="00015254" w:rsidRPr="00015254" w:rsidRDefault="00015254" w:rsidP="00015254">
      <w:pPr>
        <w:pStyle w:val="footnotedescription"/>
        <w:spacing w:line="240" w:lineRule="auto"/>
        <w:ind w:left="0" w:firstLine="0"/>
        <w:rPr>
          <w:sz w:val="22"/>
          <w:lang w:val="en-US"/>
        </w:rPr>
      </w:pPr>
      <w:r w:rsidRPr="00015254">
        <w:rPr>
          <w:sz w:val="22"/>
        </w:rPr>
        <w:t xml:space="preserve">Soerjono Soekanto dan Mustafa Abdullah, 1980, </w:t>
      </w:r>
      <w:r w:rsidRPr="00015254">
        <w:rPr>
          <w:i/>
          <w:sz w:val="22"/>
        </w:rPr>
        <w:t>Sosiologi Hukum Dalam Masyarakat</w:t>
      </w:r>
      <w:r w:rsidRPr="00015254">
        <w:rPr>
          <w:sz w:val="22"/>
        </w:rPr>
        <w:t>, Rajawali, Jakarta</w:t>
      </w:r>
      <w:r w:rsidRPr="00015254">
        <w:rPr>
          <w:sz w:val="22"/>
          <w:lang w:val="en-US"/>
        </w:rPr>
        <w:t>.</w:t>
      </w:r>
      <w:r w:rsidRPr="00015254">
        <w:rPr>
          <w:sz w:val="22"/>
        </w:rPr>
        <w:t xml:space="preserve"> </w:t>
      </w:r>
    </w:p>
    <w:p w:rsidR="00015254" w:rsidRPr="00015254" w:rsidRDefault="00015254" w:rsidP="00015254">
      <w:pPr>
        <w:pStyle w:val="FootnoteText"/>
        <w:jc w:val="both"/>
        <w:rPr>
          <w:rFonts w:ascii="Times New Roman" w:hAnsi="Times New Roman" w:cs="Times New Roman"/>
          <w:sz w:val="22"/>
          <w:szCs w:val="22"/>
        </w:rPr>
      </w:pPr>
      <w:r w:rsidRPr="00015254">
        <w:rPr>
          <w:rFonts w:ascii="Times New Roman" w:hAnsi="Times New Roman" w:cs="Times New Roman"/>
          <w:sz w:val="22"/>
          <w:szCs w:val="22"/>
        </w:rPr>
        <w:t xml:space="preserve">Dirdjosisworo Soedjono, </w:t>
      </w:r>
      <w:r w:rsidRPr="00015254">
        <w:rPr>
          <w:rFonts w:ascii="Times New Roman" w:hAnsi="Times New Roman" w:cs="Times New Roman"/>
          <w:i/>
          <w:sz w:val="22"/>
          <w:szCs w:val="22"/>
        </w:rPr>
        <w:t xml:space="preserve">Upaya Teknologi dan Penegakan Hukum menghadapi pencemaran Lingkungan akibat industri, </w:t>
      </w:r>
      <w:r w:rsidRPr="00015254">
        <w:rPr>
          <w:rFonts w:ascii="Times New Roman" w:hAnsi="Times New Roman" w:cs="Times New Roman"/>
          <w:sz w:val="22"/>
          <w:szCs w:val="22"/>
        </w:rPr>
        <w:t>Bandung, Citra Aditya Bakti, 1991.</w:t>
      </w:r>
    </w:p>
    <w:p w:rsidR="00015254" w:rsidRPr="00015254" w:rsidRDefault="00015254" w:rsidP="00015254">
      <w:pPr>
        <w:pStyle w:val="FootnoteText"/>
        <w:jc w:val="both"/>
        <w:rPr>
          <w:rFonts w:ascii="Times New Roman" w:hAnsi="Times New Roman" w:cs="Times New Roman"/>
          <w:sz w:val="22"/>
          <w:szCs w:val="22"/>
        </w:rPr>
      </w:pPr>
      <w:r w:rsidRPr="00015254">
        <w:rPr>
          <w:rFonts w:ascii="Times New Roman" w:hAnsi="Times New Roman" w:cs="Times New Roman"/>
          <w:sz w:val="22"/>
          <w:szCs w:val="22"/>
        </w:rPr>
        <w:t xml:space="preserve">Koeswadi Harmien Hadiati, </w:t>
      </w:r>
      <w:r w:rsidRPr="00015254">
        <w:rPr>
          <w:rFonts w:ascii="Times New Roman" w:hAnsi="Times New Roman" w:cs="Times New Roman"/>
          <w:i/>
          <w:sz w:val="22"/>
          <w:szCs w:val="22"/>
        </w:rPr>
        <w:t xml:space="preserve">Hukum Pidana Lingkungan, </w:t>
      </w:r>
      <w:r w:rsidRPr="00015254">
        <w:rPr>
          <w:rFonts w:ascii="Times New Roman" w:hAnsi="Times New Roman" w:cs="Times New Roman"/>
          <w:sz w:val="22"/>
          <w:szCs w:val="22"/>
        </w:rPr>
        <w:t>Bandung Citra Aditya Bakti, 1993.</w:t>
      </w:r>
    </w:p>
    <w:p w:rsidR="00015254" w:rsidRPr="00015254" w:rsidRDefault="00015254" w:rsidP="00015254">
      <w:pPr>
        <w:pStyle w:val="FootnoteText"/>
        <w:jc w:val="both"/>
        <w:rPr>
          <w:rFonts w:ascii="Times New Roman" w:hAnsi="Times New Roman" w:cs="Times New Roman"/>
          <w:sz w:val="22"/>
          <w:szCs w:val="22"/>
        </w:rPr>
      </w:pPr>
    </w:p>
    <w:p w:rsidR="00015254" w:rsidRPr="00015254" w:rsidRDefault="00015254" w:rsidP="00015254">
      <w:pPr>
        <w:pStyle w:val="ListParagraph"/>
        <w:spacing w:after="0" w:line="360" w:lineRule="auto"/>
        <w:ind w:left="0"/>
        <w:rPr>
          <w:rFonts w:ascii="Times New Roman" w:eastAsiaTheme="minorEastAsia" w:hAnsi="Times New Roman" w:cs="Times New Roman"/>
          <w:b/>
          <w:lang w:eastAsia="id-ID"/>
        </w:rPr>
      </w:pPr>
      <w:r w:rsidRPr="00015254">
        <w:rPr>
          <w:rFonts w:ascii="Times New Roman" w:eastAsiaTheme="minorEastAsia" w:hAnsi="Times New Roman" w:cs="Times New Roman"/>
          <w:b/>
          <w:lang w:eastAsia="id-ID"/>
        </w:rPr>
        <w:t>Undang-Undang</w:t>
      </w:r>
    </w:p>
    <w:p w:rsidR="00015254" w:rsidRPr="00015254" w:rsidRDefault="00015254" w:rsidP="00015254">
      <w:pPr>
        <w:spacing w:line="360" w:lineRule="auto"/>
        <w:jc w:val="both"/>
        <w:rPr>
          <w:rFonts w:ascii="Times New Roman" w:hAnsi="Times New Roman" w:cs="Times New Roman"/>
        </w:rPr>
      </w:pPr>
      <w:r w:rsidRPr="00015254">
        <w:rPr>
          <w:rFonts w:ascii="Times New Roman" w:hAnsi="Times New Roman" w:cs="Times New Roman"/>
        </w:rPr>
        <w:t xml:space="preserve">Undang-undang Nomor 36 Tahun 2009 Tentang Kesehatan </w:t>
      </w:r>
    </w:p>
    <w:p w:rsidR="00015254" w:rsidRPr="00015254" w:rsidRDefault="00015254" w:rsidP="00015254">
      <w:pPr>
        <w:spacing w:line="360" w:lineRule="auto"/>
        <w:jc w:val="both"/>
        <w:rPr>
          <w:rFonts w:ascii="Times New Roman" w:hAnsi="Times New Roman" w:cs="Times New Roman"/>
        </w:rPr>
      </w:pPr>
      <w:r w:rsidRPr="00015254">
        <w:rPr>
          <w:rFonts w:ascii="Times New Roman" w:hAnsi="Times New Roman" w:cs="Times New Roman"/>
        </w:rPr>
        <w:t>Undang-undang Nomor 18 Tahun 2008 Tentang Pengelolaan sampah</w:t>
      </w:r>
    </w:p>
    <w:p w:rsidR="00015254" w:rsidRPr="00015254" w:rsidRDefault="00015254" w:rsidP="00015254">
      <w:pPr>
        <w:spacing w:line="360" w:lineRule="auto"/>
        <w:jc w:val="both"/>
        <w:rPr>
          <w:rFonts w:ascii="Times New Roman" w:hAnsi="Times New Roman" w:cs="Times New Roman"/>
        </w:rPr>
      </w:pPr>
      <w:r w:rsidRPr="00015254">
        <w:rPr>
          <w:rFonts w:ascii="Times New Roman" w:hAnsi="Times New Roman" w:cs="Times New Roman"/>
        </w:rPr>
        <w:t xml:space="preserve">Peraturan Pemerintah Nomor 19 Tahun 1999 Tentang Pengendalian Pencemaran Lingkungan laut </w:t>
      </w:r>
    </w:p>
    <w:p w:rsidR="00015254" w:rsidRPr="00015254" w:rsidRDefault="00015254" w:rsidP="00015254">
      <w:pPr>
        <w:spacing w:line="360" w:lineRule="auto"/>
        <w:jc w:val="both"/>
        <w:rPr>
          <w:rFonts w:ascii="Times New Roman" w:hAnsi="Times New Roman" w:cs="Times New Roman"/>
        </w:rPr>
      </w:pPr>
      <w:r w:rsidRPr="00015254">
        <w:rPr>
          <w:rFonts w:ascii="Times New Roman" w:hAnsi="Times New Roman" w:cs="Times New Roman"/>
        </w:rPr>
        <w:t>Undang-undang Nomor 18 Tahun 2008 Tentang Pengelolaan sampah</w:t>
      </w:r>
    </w:p>
    <w:p w:rsidR="00015254" w:rsidRPr="00015254" w:rsidRDefault="00015254" w:rsidP="00015254">
      <w:pPr>
        <w:spacing w:line="360" w:lineRule="auto"/>
        <w:jc w:val="both"/>
        <w:rPr>
          <w:rFonts w:ascii="Times New Roman" w:hAnsi="Times New Roman" w:cs="Times New Roman"/>
        </w:rPr>
      </w:pPr>
      <w:r w:rsidRPr="00015254">
        <w:rPr>
          <w:rFonts w:ascii="Times New Roman" w:hAnsi="Times New Roman" w:cs="Times New Roman"/>
        </w:rPr>
        <w:t xml:space="preserve">Peraturan Pemerintah Nomor 19 Tahun 1999 Tentang Pengendalian Pencemaran Lingkungan laut </w:t>
      </w:r>
    </w:p>
    <w:p w:rsidR="00015254" w:rsidRPr="00015254" w:rsidRDefault="00015254" w:rsidP="00015254">
      <w:pPr>
        <w:spacing w:line="360" w:lineRule="auto"/>
        <w:jc w:val="both"/>
        <w:rPr>
          <w:rFonts w:ascii="Times New Roman" w:hAnsi="Times New Roman" w:cs="Times New Roman"/>
        </w:rPr>
      </w:pPr>
      <w:r w:rsidRPr="00015254">
        <w:rPr>
          <w:rFonts w:ascii="Times New Roman" w:hAnsi="Times New Roman" w:cs="Times New Roman"/>
        </w:rPr>
        <w:t>Peratturan Daerah Kabupaten Situbondo Nomor 6 Tahun 2014 Tentang Perlingdungan Dan Pengelolaan Lingkungan hidup</w:t>
      </w:r>
    </w:p>
    <w:p w:rsidR="00015254" w:rsidRPr="00015254" w:rsidRDefault="00015254" w:rsidP="00015254">
      <w:pPr>
        <w:spacing w:line="360" w:lineRule="auto"/>
        <w:jc w:val="both"/>
        <w:rPr>
          <w:rFonts w:ascii="Times New Roman" w:hAnsi="Times New Roman" w:cs="Times New Roman"/>
        </w:rPr>
      </w:pPr>
      <w:r w:rsidRPr="00015254">
        <w:rPr>
          <w:rFonts w:ascii="Times New Roman" w:hAnsi="Times New Roman" w:cs="Times New Roman"/>
        </w:rPr>
        <w:t xml:space="preserve">Peraturan daerah Kabupaten Situbondo Nomor 7 tahun 2014 Tentang Pengelolaan Sampah </w:t>
      </w:r>
    </w:p>
    <w:p w:rsidR="00015254" w:rsidRPr="00015254" w:rsidRDefault="00015254" w:rsidP="00015254">
      <w:pPr>
        <w:pStyle w:val="ListParagraph"/>
        <w:spacing w:after="0" w:line="360" w:lineRule="auto"/>
        <w:ind w:left="0"/>
        <w:jc w:val="both"/>
        <w:rPr>
          <w:rFonts w:ascii="Times New Roman" w:eastAsiaTheme="minorEastAsia" w:hAnsi="Times New Roman" w:cs="Times New Roman"/>
          <w:b/>
          <w:lang w:eastAsia="id-ID"/>
        </w:rPr>
      </w:pPr>
      <w:r w:rsidRPr="00015254">
        <w:rPr>
          <w:rFonts w:ascii="Times New Roman" w:eastAsiaTheme="minorEastAsia" w:hAnsi="Times New Roman" w:cs="Times New Roman"/>
          <w:b/>
          <w:lang w:eastAsia="id-ID"/>
        </w:rPr>
        <w:t>Website</w:t>
      </w:r>
    </w:p>
    <w:p w:rsidR="00015254" w:rsidRPr="00015254" w:rsidRDefault="00015254" w:rsidP="00015254">
      <w:pPr>
        <w:pStyle w:val="FootnoteText"/>
        <w:spacing w:line="360" w:lineRule="auto"/>
        <w:rPr>
          <w:rFonts w:ascii="Times New Roman" w:hAnsi="Times New Roman" w:cs="Times New Roman"/>
          <w:sz w:val="22"/>
          <w:szCs w:val="22"/>
        </w:rPr>
      </w:pPr>
      <w:r w:rsidRPr="00015254">
        <w:rPr>
          <w:rFonts w:ascii="Times New Roman" w:hAnsi="Times New Roman" w:cs="Times New Roman"/>
          <w:sz w:val="22"/>
          <w:szCs w:val="22"/>
        </w:rPr>
        <w:t>http://www.pengantarhukum.com</w:t>
      </w:r>
    </w:p>
    <w:p w:rsidR="00015254" w:rsidRPr="00015254" w:rsidRDefault="00553488" w:rsidP="00015254">
      <w:pPr>
        <w:pStyle w:val="ListParagraph"/>
        <w:spacing w:after="0" w:line="360" w:lineRule="auto"/>
        <w:ind w:left="0"/>
        <w:rPr>
          <w:rFonts w:ascii="Times New Roman" w:eastAsiaTheme="minorEastAsia" w:hAnsi="Times New Roman" w:cs="Times New Roman"/>
          <w:b/>
          <w:sz w:val="26"/>
          <w:szCs w:val="26"/>
          <w:lang w:eastAsia="id-ID"/>
        </w:rPr>
      </w:pPr>
      <w:hyperlink r:id="rId10" w:history="1">
        <w:r w:rsidR="00015254" w:rsidRPr="00015254">
          <w:rPr>
            <w:rStyle w:val="Hyperlink"/>
            <w:rFonts w:ascii="Times New Roman" w:hAnsi="Times New Roman" w:cs="Times New Roman"/>
          </w:rPr>
          <w:t>http://si.uns.ac.id/profi/uploadpublikasi/kegiatan/195702031985032001hartiwi1pdf</w:t>
        </w:r>
      </w:hyperlink>
      <w:r w:rsidR="00015254" w:rsidRPr="00015254">
        <w:rPr>
          <w:rFonts w:ascii="Times New Roman" w:hAnsi="Times New Roman" w:cs="Times New Roman"/>
        </w:rPr>
        <w:t xml:space="preserve"> </w:t>
      </w:r>
    </w:p>
    <w:p w:rsidR="00553EDB" w:rsidRPr="00015254" w:rsidRDefault="00553488">
      <w:pPr>
        <w:rPr>
          <w:rFonts w:ascii="Times New Roman" w:hAnsi="Times New Roman" w:cs="Times New Roman"/>
          <w:sz w:val="24"/>
          <w:szCs w:val="24"/>
        </w:rPr>
      </w:pPr>
    </w:p>
    <w:sectPr w:rsidR="00553EDB" w:rsidRPr="00015254" w:rsidSect="00DF390C">
      <w:pgSz w:w="11907" w:h="16840"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683" w:rsidRDefault="00E06683" w:rsidP="00E06683">
      <w:pPr>
        <w:spacing w:after="0" w:line="240" w:lineRule="auto"/>
      </w:pPr>
      <w:r>
        <w:separator/>
      </w:r>
    </w:p>
  </w:endnote>
  <w:endnote w:type="continuationSeparator" w:id="0">
    <w:p w:rsidR="00E06683" w:rsidRDefault="00E06683" w:rsidP="00E06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683" w:rsidRDefault="00E06683" w:rsidP="00E06683">
      <w:pPr>
        <w:spacing w:after="0" w:line="240" w:lineRule="auto"/>
      </w:pPr>
      <w:r>
        <w:separator/>
      </w:r>
    </w:p>
  </w:footnote>
  <w:footnote w:type="continuationSeparator" w:id="0">
    <w:p w:rsidR="00E06683" w:rsidRDefault="00E06683" w:rsidP="00E06683">
      <w:pPr>
        <w:spacing w:after="0" w:line="240" w:lineRule="auto"/>
      </w:pPr>
      <w:r>
        <w:continuationSeparator/>
      </w:r>
    </w:p>
  </w:footnote>
  <w:footnote w:id="1">
    <w:p w:rsidR="00E06683" w:rsidRPr="005729CD" w:rsidRDefault="00E06683" w:rsidP="00E06683">
      <w:pPr>
        <w:pStyle w:val="FootnoteText"/>
        <w:rPr>
          <w:rFonts w:cstheme="minorHAnsi"/>
        </w:rPr>
      </w:pPr>
      <w:r w:rsidRPr="005729CD">
        <w:rPr>
          <w:rStyle w:val="FootnoteReference"/>
          <w:rFonts w:cstheme="minorHAnsi"/>
        </w:rPr>
        <w:footnoteRef/>
      </w:r>
      <w:r w:rsidRPr="005729CD">
        <w:rPr>
          <w:rFonts w:cstheme="minorHAnsi"/>
        </w:rPr>
        <w:t xml:space="preserve"> Samsul Wahidin, 2014, Dimensi Hukum Perlindungan dan Pengelolaan Lingkungan Hidup, Pustaka Pelajar, Jakarta, hlm. 9.</w:t>
      </w:r>
    </w:p>
  </w:footnote>
  <w:footnote w:id="2">
    <w:p w:rsidR="00E06683" w:rsidRPr="00381781" w:rsidRDefault="00E06683" w:rsidP="00E06683">
      <w:pPr>
        <w:pStyle w:val="FootnoteText"/>
        <w:rPr>
          <w:rFonts w:cstheme="minorHAnsi"/>
        </w:rPr>
      </w:pPr>
      <w:r w:rsidRPr="005729CD">
        <w:rPr>
          <w:rStyle w:val="FootnoteReference"/>
          <w:rFonts w:cstheme="minorHAnsi"/>
        </w:rPr>
        <w:footnoteRef/>
      </w:r>
      <w:r w:rsidRPr="005729CD">
        <w:rPr>
          <w:rFonts w:cstheme="minorHAnsi"/>
        </w:rPr>
        <w:t xml:space="preserve"> Soerjono Soekanto, 1983, Faktor-Faktor yang Mempengaruhi Penegakan Hukum, PT. RajaGrafindo Persada, Jakarta, hlm. 8.</w:t>
      </w:r>
    </w:p>
  </w:footnote>
  <w:footnote w:id="3">
    <w:p w:rsidR="00E06683" w:rsidRPr="0023556D" w:rsidRDefault="00E06683" w:rsidP="00E06683">
      <w:pPr>
        <w:pStyle w:val="FootnoteText"/>
        <w:rPr>
          <w:rFonts w:cstheme="minorHAnsi"/>
        </w:rPr>
      </w:pPr>
      <w:r w:rsidRPr="005729CD">
        <w:rPr>
          <w:rStyle w:val="FootnoteReference"/>
          <w:rFonts w:cstheme="minorHAnsi"/>
        </w:rPr>
        <w:footnoteRef/>
      </w:r>
      <w:r w:rsidRPr="005729CD">
        <w:rPr>
          <w:rFonts w:cstheme="minorHAnsi"/>
        </w:rPr>
        <w:t xml:space="preserve"> </w:t>
      </w:r>
      <w:r w:rsidRPr="005729CD">
        <w:rPr>
          <w:rFonts w:cstheme="minorHAnsi"/>
          <w:i/>
        </w:rPr>
        <w:t>Ibid</w:t>
      </w:r>
      <w:r w:rsidRPr="005729CD">
        <w:rPr>
          <w:rFonts w:cstheme="minorHAnsi"/>
        </w:rPr>
        <w:t>, hlm. 45.</w:t>
      </w:r>
    </w:p>
  </w:footnote>
  <w:footnote w:id="4">
    <w:p w:rsidR="005E232B" w:rsidRPr="00A973D2" w:rsidRDefault="005E232B" w:rsidP="005E232B">
      <w:pPr>
        <w:pStyle w:val="footnotedescription"/>
        <w:spacing w:line="240" w:lineRule="auto"/>
        <w:rPr>
          <w:rFonts w:asciiTheme="minorHAnsi" w:hAnsiTheme="minorHAnsi" w:cstheme="minorHAnsi"/>
          <w:lang w:val="en-US"/>
        </w:rPr>
      </w:pPr>
      <w:r w:rsidRPr="0036092C">
        <w:rPr>
          <w:rStyle w:val="footnotemark"/>
          <w:rFonts w:asciiTheme="minorHAnsi" w:hAnsiTheme="minorHAnsi" w:cstheme="minorHAnsi"/>
        </w:rPr>
        <w:footnoteRef/>
      </w:r>
      <w:r w:rsidRPr="0036092C">
        <w:rPr>
          <w:rFonts w:asciiTheme="minorHAnsi" w:hAnsiTheme="minorHAnsi" w:cstheme="minorHAnsi"/>
        </w:rPr>
        <w:t xml:space="preserve"> Soerjono Soekanto dan Mustafa Abdullah, 1980, </w:t>
      </w:r>
      <w:r w:rsidRPr="0036092C">
        <w:rPr>
          <w:rFonts w:asciiTheme="minorHAnsi" w:hAnsiTheme="minorHAnsi" w:cstheme="minorHAnsi"/>
          <w:i/>
        </w:rPr>
        <w:t>Sosiologi Hukum Dalam Masyarakat</w:t>
      </w:r>
      <w:r w:rsidRPr="0036092C">
        <w:rPr>
          <w:rFonts w:asciiTheme="minorHAnsi" w:hAnsiTheme="minorHAnsi" w:cstheme="minorHAnsi"/>
        </w:rPr>
        <w:t xml:space="preserve">, Rajawali, Jakarta, hlm. 13. </w:t>
      </w:r>
    </w:p>
  </w:footnote>
  <w:footnote w:id="5">
    <w:p w:rsidR="005E232B" w:rsidRPr="0036092C" w:rsidRDefault="005E232B" w:rsidP="005E232B">
      <w:pPr>
        <w:pStyle w:val="footnotedescription"/>
        <w:spacing w:line="240" w:lineRule="auto"/>
        <w:ind w:left="0" w:firstLine="0"/>
        <w:jc w:val="left"/>
        <w:rPr>
          <w:rFonts w:asciiTheme="minorHAnsi" w:hAnsiTheme="minorHAnsi" w:cstheme="minorHAnsi"/>
        </w:rPr>
      </w:pPr>
      <w:r w:rsidRPr="0036092C">
        <w:rPr>
          <w:rStyle w:val="footnotemark"/>
          <w:rFonts w:asciiTheme="minorHAnsi" w:hAnsiTheme="minorHAnsi" w:cstheme="minorHAnsi"/>
        </w:rPr>
        <w:footnoteRef/>
      </w:r>
      <w:r w:rsidRPr="0036092C">
        <w:rPr>
          <w:rFonts w:asciiTheme="minorHAnsi" w:hAnsiTheme="minorHAnsi" w:cstheme="minorHAnsi"/>
        </w:rPr>
        <w:t xml:space="preserve"> </w:t>
      </w:r>
      <w:r w:rsidRPr="0036092C">
        <w:rPr>
          <w:rFonts w:asciiTheme="minorHAnsi" w:hAnsiTheme="minorHAnsi" w:cstheme="minorHAnsi"/>
          <w:i/>
        </w:rPr>
        <w:t>Ibid</w:t>
      </w:r>
      <w:r w:rsidRPr="0036092C">
        <w:rPr>
          <w:rFonts w:asciiTheme="minorHAnsi" w:hAnsiTheme="minorHAnsi" w:cstheme="minorHAnsi"/>
        </w:rPr>
        <w:t xml:space="preserve">. hlm. 14. </w:t>
      </w:r>
    </w:p>
  </w:footnote>
  <w:footnote w:id="6">
    <w:p w:rsidR="005E232B" w:rsidRPr="00A04D9B" w:rsidRDefault="005E232B" w:rsidP="005E232B">
      <w:pPr>
        <w:pStyle w:val="footnotedescription"/>
        <w:spacing w:line="240" w:lineRule="auto"/>
        <w:rPr>
          <w:rFonts w:asciiTheme="minorHAnsi" w:hAnsiTheme="minorHAnsi" w:cstheme="minorHAnsi"/>
        </w:rPr>
      </w:pPr>
      <w:r w:rsidRPr="00A04D9B">
        <w:rPr>
          <w:rStyle w:val="footnotemark"/>
          <w:rFonts w:asciiTheme="minorHAnsi" w:hAnsiTheme="minorHAnsi" w:cstheme="minorHAnsi"/>
        </w:rPr>
        <w:footnoteRef/>
      </w:r>
      <w:r w:rsidRPr="00A04D9B">
        <w:rPr>
          <w:rFonts w:asciiTheme="minorHAnsi" w:hAnsiTheme="minorHAnsi" w:cstheme="minorHAnsi"/>
        </w:rPr>
        <w:t xml:space="preserve"> poin 5 alin</w:t>
      </w:r>
      <w:r>
        <w:rPr>
          <w:rFonts w:asciiTheme="minorHAnsi" w:hAnsiTheme="minorHAnsi" w:cstheme="minorHAnsi"/>
        </w:rPr>
        <w:t>ea pertama Undang-Undang No</w:t>
      </w:r>
      <w:r>
        <w:rPr>
          <w:rFonts w:asciiTheme="minorHAnsi" w:hAnsiTheme="minorHAnsi" w:cstheme="minorHAnsi"/>
          <w:lang w:val="en-US"/>
        </w:rPr>
        <w:t>mor</w:t>
      </w:r>
      <w:r>
        <w:rPr>
          <w:rFonts w:asciiTheme="minorHAnsi" w:hAnsiTheme="minorHAnsi" w:cstheme="minorHAnsi"/>
        </w:rPr>
        <w:t xml:space="preserve"> 32</w:t>
      </w:r>
      <w:r>
        <w:rPr>
          <w:rFonts w:asciiTheme="minorHAnsi" w:hAnsiTheme="minorHAnsi" w:cstheme="minorHAnsi"/>
          <w:lang w:val="en-US"/>
        </w:rPr>
        <w:t xml:space="preserve"> Tahun </w:t>
      </w:r>
      <w:r w:rsidRPr="00A04D9B">
        <w:rPr>
          <w:rFonts w:asciiTheme="minorHAnsi" w:hAnsiTheme="minorHAnsi" w:cstheme="minorHAnsi"/>
        </w:rPr>
        <w:t xml:space="preserve">2009 tentang Perlindungan dan Pengelolaan Lingkungan Hidup. </w:t>
      </w:r>
    </w:p>
  </w:footnote>
  <w:footnote w:id="7">
    <w:p w:rsidR="005E232B" w:rsidRPr="0036092C" w:rsidRDefault="005E232B" w:rsidP="005E232B">
      <w:pPr>
        <w:pStyle w:val="footnotedescription"/>
        <w:spacing w:line="240" w:lineRule="auto"/>
        <w:rPr>
          <w:rFonts w:asciiTheme="minorHAnsi" w:hAnsiTheme="minorHAnsi" w:cstheme="minorHAnsi"/>
        </w:rPr>
      </w:pPr>
      <w:r w:rsidRPr="0036092C">
        <w:rPr>
          <w:rStyle w:val="footnotemark"/>
          <w:rFonts w:asciiTheme="minorHAnsi" w:hAnsiTheme="minorHAnsi" w:cstheme="minorHAnsi"/>
        </w:rPr>
        <w:footnoteRef/>
      </w:r>
      <w:r w:rsidRPr="0036092C">
        <w:rPr>
          <w:rFonts w:asciiTheme="minorHAnsi" w:hAnsiTheme="minorHAnsi" w:cstheme="minorHAnsi"/>
          <w:lang w:val="en-US"/>
        </w:rPr>
        <w:t xml:space="preserve"> </w:t>
      </w:r>
      <w:r w:rsidRPr="0036092C">
        <w:rPr>
          <w:rFonts w:asciiTheme="minorHAnsi" w:hAnsiTheme="minorHAnsi" w:cstheme="minorHAnsi"/>
        </w:rPr>
        <w:t xml:space="preserve">poin 5 alinea kedua Undang-Undang No. 32/2009 tentang Perlindungan dan Pengelolaan Lingkungan Hidup.  </w:t>
      </w:r>
    </w:p>
  </w:footnote>
  <w:footnote w:id="8">
    <w:p w:rsidR="005E232B" w:rsidRDefault="005E232B" w:rsidP="005E232B">
      <w:pPr>
        <w:pStyle w:val="FootnoteText"/>
      </w:pPr>
      <w:r>
        <w:rPr>
          <w:rStyle w:val="FootnoteReference"/>
        </w:rPr>
        <w:footnoteRef/>
      </w:r>
      <w:r>
        <w:t xml:space="preserve"> </w:t>
      </w:r>
      <w:hyperlink r:id="rId1" w:history="1">
        <w:r w:rsidRPr="007B1E06">
          <w:rPr>
            <w:rStyle w:val="Hyperlink"/>
          </w:rPr>
          <w:t>http://si.uns.ac.id/profi/uploadpublikasi/kegiatan/195702031985032001hartiwi1pdf</w:t>
        </w:r>
      </w:hyperlink>
      <w:r>
        <w:t>.</w:t>
      </w:r>
    </w:p>
  </w:footnote>
  <w:footnote w:id="9">
    <w:p w:rsidR="005E232B" w:rsidRPr="0074366D" w:rsidRDefault="005E232B" w:rsidP="005E232B">
      <w:pPr>
        <w:pStyle w:val="FootnoteText"/>
      </w:pPr>
      <w:r>
        <w:rPr>
          <w:rStyle w:val="FootnoteReference"/>
        </w:rPr>
        <w:footnoteRef/>
      </w:r>
      <w:r>
        <w:t xml:space="preserve"> Dirdjosisworo Soedjono, </w:t>
      </w:r>
      <w:r>
        <w:rPr>
          <w:i/>
        </w:rPr>
        <w:t xml:space="preserve">Upaya Teknologi dan Penegakan Hukum menghadapi pencemaran Lingkungan akibat industri, </w:t>
      </w:r>
      <w:r>
        <w:t>Bandung, Citra Aditya Bakti, 1991, hal. 11.</w:t>
      </w:r>
    </w:p>
  </w:footnote>
  <w:footnote w:id="10">
    <w:p w:rsidR="005E232B" w:rsidRPr="002040A6" w:rsidRDefault="005E232B" w:rsidP="005E232B">
      <w:pPr>
        <w:pStyle w:val="FootnoteText"/>
      </w:pPr>
      <w:r>
        <w:rPr>
          <w:rStyle w:val="FootnoteReference"/>
        </w:rPr>
        <w:footnoteRef/>
      </w:r>
      <w:r>
        <w:t xml:space="preserve"> Koeswadi Harmien Hadiati, </w:t>
      </w:r>
      <w:r>
        <w:rPr>
          <w:i/>
        </w:rPr>
        <w:t xml:space="preserve">Hukum Pidana Lingkungan, </w:t>
      </w:r>
      <w:r>
        <w:t>Bandung Citra Aditya Bakti, 1993, hal. 126.</w:t>
      </w:r>
    </w:p>
  </w:footnote>
  <w:footnote w:id="11">
    <w:p w:rsidR="005E232B" w:rsidRDefault="005E232B" w:rsidP="005E232B">
      <w:pPr>
        <w:pStyle w:val="FootnoteText"/>
      </w:pPr>
      <w:r>
        <w:rPr>
          <w:rStyle w:val="FootnoteReference"/>
        </w:rPr>
        <w:footnoteRef/>
      </w:r>
      <w:r>
        <w:t xml:space="preserve"> Husain, Sukanda, </w:t>
      </w:r>
      <w:r w:rsidRPr="006805DA">
        <w:rPr>
          <w:i/>
        </w:rPr>
        <w:t>Op. Cit</w:t>
      </w:r>
      <w:r>
        <w:t>, hal. 121.</w:t>
      </w:r>
    </w:p>
  </w:footnote>
  <w:footnote w:id="12">
    <w:p w:rsidR="005E232B" w:rsidRPr="006805DA" w:rsidRDefault="005E232B" w:rsidP="005E232B">
      <w:pPr>
        <w:pStyle w:val="FootnoteText"/>
      </w:pPr>
      <w:r>
        <w:rPr>
          <w:rStyle w:val="FootnoteReference"/>
        </w:rPr>
        <w:footnoteRef/>
      </w:r>
      <w:r>
        <w:t xml:space="preserve"> Arifi, Syamsul, </w:t>
      </w:r>
      <w:r>
        <w:rPr>
          <w:i/>
        </w:rPr>
        <w:t>Op. Cit,</w:t>
      </w:r>
      <w:r>
        <w:t xml:space="preserve"> hal. 192</w:t>
      </w:r>
    </w:p>
  </w:footnote>
  <w:footnote w:id="13">
    <w:p w:rsidR="005E232B" w:rsidRPr="00DE53B0" w:rsidRDefault="005E232B" w:rsidP="005E232B">
      <w:pPr>
        <w:pStyle w:val="FootnoteText"/>
      </w:pPr>
      <w:r>
        <w:rPr>
          <w:rStyle w:val="FootnoteReference"/>
        </w:rPr>
        <w:footnoteRef/>
      </w:r>
      <w:r>
        <w:t xml:space="preserve"> Erwin, Muhammad,</w:t>
      </w:r>
      <w:r>
        <w:rPr>
          <w:i/>
        </w:rPr>
        <w:t xml:space="preserve"> Op. Cit, </w:t>
      </w:r>
      <w:r>
        <w:t>hal. 120</w:t>
      </w:r>
    </w:p>
  </w:footnote>
  <w:footnote w:id="14">
    <w:p w:rsidR="005E232B" w:rsidRDefault="005E232B" w:rsidP="005E232B">
      <w:pPr>
        <w:pStyle w:val="FootnoteText"/>
      </w:pPr>
      <w:r>
        <w:rPr>
          <w:rStyle w:val="FootnoteReference"/>
        </w:rPr>
        <w:footnoteRef/>
      </w:r>
      <w:r>
        <w:t xml:space="preserve"> 28 Koeswadi Hermien Hadiati, Op Cit, hal. 105.</w:t>
      </w:r>
    </w:p>
  </w:footnote>
  <w:footnote w:id="15">
    <w:p w:rsidR="005E232B" w:rsidRDefault="005E232B" w:rsidP="005E232B">
      <w:pPr>
        <w:pStyle w:val="FootnoteText"/>
      </w:pPr>
      <w:r>
        <w:rPr>
          <w:rStyle w:val="FootnoteReference"/>
        </w:rPr>
        <w:footnoteRef/>
      </w:r>
      <w:r>
        <w:t xml:space="preserve"> </w:t>
      </w:r>
      <w:hyperlink r:id="rId2" w:history="1">
        <w:r w:rsidRPr="007B1E06">
          <w:rPr>
            <w:rStyle w:val="Hyperlink"/>
          </w:rPr>
          <w:t>http://si.us.ac.id/profil/uploadaplikasi/kegiatan/195702031985032001hartiwi1 .pdf</w:t>
        </w:r>
      </w:hyperlink>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87E6D"/>
    <w:multiLevelType w:val="hybridMultilevel"/>
    <w:tmpl w:val="275403F4"/>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0B83511"/>
    <w:multiLevelType w:val="hybridMultilevel"/>
    <w:tmpl w:val="FB860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6934C1"/>
    <w:multiLevelType w:val="hybridMultilevel"/>
    <w:tmpl w:val="454CE8F2"/>
    <w:lvl w:ilvl="0" w:tplc="FFFFFFFF">
      <w:start w:val="1"/>
      <w:numFmt w:val="decimal"/>
      <w:lvlText w:val="%1."/>
      <w:lvlJc w:val="left"/>
      <w:pPr>
        <w:ind w:left="720" w:hanging="360"/>
      </w:pPr>
      <w:rPr>
        <w:rFonts w:hint="default"/>
      </w:rPr>
    </w:lvl>
    <w:lvl w:ilvl="1" w:tplc="A6F8FB44">
      <w:start w:val="1"/>
      <w:numFmt w:val="decimal"/>
      <w:lvlText w:val="%2."/>
      <w:lvlJc w:val="left"/>
      <w:pPr>
        <w:ind w:left="1353" w:hanging="360"/>
      </w:pPr>
      <w:rPr>
        <w:rFonts w:hint="default"/>
      </w:rPr>
    </w:lvl>
    <w:lvl w:ilvl="2" w:tplc="2BA8253E">
      <w:start w:val="1"/>
      <w:numFmt w:val="low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520522A"/>
    <w:multiLevelType w:val="hybridMultilevel"/>
    <w:tmpl w:val="8A80C024"/>
    <w:lvl w:ilvl="0" w:tplc="04090019">
      <w:start w:val="1"/>
      <w:numFmt w:val="lowerLetter"/>
      <w:lvlText w:val="%1."/>
      <w:lvlJc w:val="left"/>
      <w:pPr>
        <w:ind w:left="720" w:hanging="360"/>
      </w:pPr>
    </w:lvl>
    <w:lvl w:ilvl="1" w:tplc="A678EF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1E1E14"/>
    <w:multiLevelType w:val="hybridMultilevel"/>
    <w:tmpl w:val="28C6826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8890D81"/>
    <w:multiLevelType w:val="hybridMultilevel"/>
    <w:tmpl w:val="500C454A"/>
    <w:lvl w:ilvl="0" w:tplc="BE8EFF90">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8CC1964"/>
    <w:multiLevelType w:val="hybridMultilevel"/>
    <w:tmpl w:val="6F56B2B0"/>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DDA1020"/>
    <w:multiLevelType w:val="hybridMultilevel"/>
    <w:tmpl w:val="4EFC83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146047"/>
    <w:multiLevelType w:val="hybridMultilevel"/>
    <w:tmpl w:val="93A4A2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6E2F1A"/>
    <w:multiLevelType w:val="hybridMultilevel"/>
    <w:tmpl w:val="071AAD98"/>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27C4A2E"/>
    <w:multiLevelType w:val="hybridMultilevel"/>
    <w:tmpl w:val="9200A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7015BD"/>
    <w:multiLevelType w:val="hybridMultilevel"/>
    <w:tmpl w:val="D3E695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DF6818"/>
    <w:multiLevelType w:val="hybridMultilevel"/>
    <w:tmpl w:val="07E2A4F4"/>
    <w:lvl w:ilvl="0" w:tplc="04090019">
      <w:start w:val="1"/>
      <w:numFmt w:val="lowerLetter"/>
      <w:lvlText w:val="%1."/>
      <w:lvlJc w:val="left"/>
      <w:pPr>
        <w:ind w:left="720" w:hanging="360"/>
      </w:pPr>
      <w:rPr>
        <w:rFonts w:hint="default"/>
      </w:rPr>
    </w:lvl>
    <w:lvl w:ilvl="1" w:tplc="3C1EAC4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015474"/>
    <w:multiLevelType w:val="hybridMultilevel"/>
    <w:tmpl w:val="FFFFFFFF"/>
    <w:lvl w:ilvl="0" w:tplc="43EE6254">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0C26772">
      <w:start w:val="1"/>
      <w:numFmt w:val="lowerLetter"/>
      <w:lvlText w:val="%2"/>
      <w:lvlJc w:val="left"/>
      <w:pPr>
        <w:ind w:left="11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BC269FC">
      <w:start w:val="1"/>
      <w:numFmt w:val="lowerRoman"/>
      <w:lvlText w:val="%3"/>
      <w:lvlJc w:val="left"/>
      <w:pPr>
        <w:ind w:left="18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52CEF58">
      <w:start w:val="1"/>
      <w:numFmt w:val="decimal"/>
      <w:lvlText w:val="%4"/>
      <w:lvlJc w:val="left"/>
      <w:pPr>
        <w:ind w:left="26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E688044">
      <w:start w:val="1"/>
      <w:numFmt w:val="lowerLetter"/>
      <w:lvlText w:val="%5"/>
      <w:lvlJc w:val="left"/>
      <w:pPr>
        <w:ind w:left="33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40434E8">
      <w:start w:val="1"/>
      <w:numFmt w:val="lowerRoman"/>
      <w:lvlText w:val="%6"/>
      <w:lvlJc w:val="left"/>
      <w:pPr>
        <w:ind w:left="40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3A24982">
      <w:start w:val="1"/>
      <w:numFmt w:val="decimal"/>
      <w:lvlText w:val="%7"/>
      <w:lvlJc w:val="left"/>
      <w:pPr>
        <w:ind w:left="47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5603B90">
      <w:start w:val="1"/>
      <w:numFmt w:val="lowerLetter"/>
      <w:lvlText w:val="%8"/>
      <w:lvlJc w:val="left"/>
      <w:pPr>
        <w:ind w:left="54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892E008">
      <w:start w:val="1"/>
      <w:numFmt w:val="lowerRoman"/>
      <w:lvlText w:val="%9"/>
      <w:lvlJc w:val="left"/>
      <w:pPr>
        <w:ind w:left="62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nsid w:val="2D0B46C8"/>
    <w:multiLevelType w:val="hybridMultilevel"/>
    <w:tmpl w:val="12FE027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D793790"/>
    <w:multiLevelType w:val="hybridMultilevel"/>
    <w:tmpl w:val="CA20A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676D84"/>
    <w:multiLevelType w:val="hybridMultilevel"/>
    <w:tmpl w:val="79ECE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FE5F3B"/>
    <w:multiLevelType w:val="hybridMultilevel"/>
    <w:tmpl w:val="52D05B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08106CF"/>
    <w:multiLevelType w:val="hybridMultilevel"/>
    <w:tmpl w:val="3120F5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9C379A"/>
    <w:multiLevelType w:val="hybridMultilevel"/>
    <w:tmpl w:val="C3307A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2B02A1"/>
    <w:multiLevelType w:val="hybridMultilevel"/>
    <w:tmpl w:val="6A4EC002"/>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443E4A"/>
    <w:multiLevelType w:val="hybridMultilevel"/>
    <w:tmpl w:val="A0EE34F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0A53CBE"/>
    <w:multiLevelType w:val="hybridMultilevel"/>
    <w:tmpl w:val="937C8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A1562E"/>
    <w:multiLevelType w:val="hybridMultilevel"/>
    <w:tmpl w:val="07ACC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800475"/>
    <w:multiLevelType w:val="hybridMultilevel"/>
    <w:tmpl w:val="D5F6EB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D927CF7"/>
    <w:multiLevelType w:val="hybridMultilevel"/>
    <w:tmpl w:val="0D3C16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EE36CA2"/>
    <w:multiLevelType w:val="hybridMultilevel"/>
    <w:tmpl w:val="B2BED712"/>
    <w:lvl w:ilvl="0" w:tplc="04090019">
      <w:start w:val="1"/>
      <w:numFmt w:val="lowerLetter"/>
      <w:lvlText w:val="%1."/>
      <w:lvlJc w:val="left"/>
      <w:pPr>
        <w:ind w:left="720" w:hanging="360"/>
      </w:pPr>
      <w:rPr>
        <w:rFonts w:hint="default"/>
      </w:rPr>
    </w:lvl>
    <w:lvl w:ilvl="1" w:tplc="530EBBF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001D9F"/>
    <w:multiLevelType w:val="hybridMultilevel"/>
    <w:tmpl w:val="2B86332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677B2317"/>
    <w:multiLevelType w:val="hybridMultilevel"/>
    <w:tmpl w:val="497C87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B3F1F0F"/>
    <w:multiLevelType w:val="hybridMultilevel"/>
    <w:tmpl w:val="9362A2EE"/>
    <w:lvl w:ilvl="0" w:tplc="0409000F">
      <w:start w:val="1"/>
      <w:numFmt w:val="decimal"/>
      <w:lvlText w:val="%1."/>
      <w:lvlJc w:val="left"/>
      <w:pPr>
        <w:ind w:left="720" w:hanging="360"/>
      </w:pPr>
    </w:lvl>
    <w:lvl w:ilvl="1" w:tplc="1F5C6B92">
      <w:start w:val="1"/>
      <w:numFmt w:val="lowerLetter"/>
      <w:lvlText w:val="%2."/>
      <w:lvlJc w:val="left"/>
      <w:pPr>
        <w:ind w:left="1440" w:hanging="360"/>
      </w:pPr>
      <w:rPr>
        <w:rFonts w:hint="default"/>
        <w:sz w:val="26"/>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7D4503"/>
    <w:multiLevelType w:val="hybridMultilevel"/>
    <w:tmpl w:val="F042BC32"/>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6CA70367"/>
    <w:multiLevelType w:val="hybridMultilevel"/>
    <w:tmpl w:val="76AAF622"/>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6D9943A6"/>
    <w:multiLevelType w:val="hybridMultilevel"/>
    <w:tmpl w:val="13227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F0C68EA"/>
    <w:multiLevelType w:val="hybridMultilevel"/>
    <w:tmpl w:val="2A1E3D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6086C8F"/>
    <w:multiLevelType w:val="hybridMultilevel"/>
    <w:tmpl w:val="3A588D96"/>
    <w:lvl w:ilvl="0" w:tplc="3C1EAC4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6A13EA0"/>
    <w:multiLevelType w:val="hybridMultilevel"/>
    <w:tmpl w:val="89609A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8AF30D6"/>
    <w:multiLevelType w:val="hybridMultilevel"/>
    <w:tmpl w:val="345ABC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36"/>
  </w:num>
  <w:num w:numId="3">
    <w:abstractNumId w:val="25"/>
  </w:num>
  <w:num w:numId="4">
    <w:abstractNumId w:val="23"/>
  </w:num>
  <w:num w:numId="5">
    <w:abstractNumId w:val="29"/>
  </w:num>
  <w:num w:numId="6">
    <w:abstractNumId w:val="24"/>
  </w:num>
  <w:num w:numId="7">
    <w:abstractNumId w:val="16"/>
  </w:num>
  <w:num w:numId="8">
    <w:abstractNumId w:val="27"/>
  </w:num>
  <w:num w:numId="9">
    <w:abstractNumId w:val="4"/>
  </w:num>
  <w:num w:numId="10">
    <w:abstractNumId w:val="0"/>
  </w:num>
  <w:num w:numId="11">
    <w:abstractNumId w:val="14"/>
  </w:num>
  <w:num w:numId="12">
    <w:abstractNumId w:val="22"/>
  </w:num>
  <w:num w:numId="13">
    <w:abstractNumId w:val="10"/>
  </w:num>
  <w:num w:numId="14">
    <w:abstractNumId w:val="12"/>
  </w:num>
  <w:num w:numId="15">
    <w:abstractNumId w:val="3"/>
  </w:num>
  <w:num w:numId="16">
    <w:abstractNumId w:val="11"/>
  </w:num>
  <w:num w:numId="17">
    <w:abstractNumId w:val="1"/>
  </w:num>
  <w:num w:numId="18">
    <w:abstractNumId w:val="28"/>
  </w:num>
  <w:num w:numId="19">
    <w:abstractNumId w:val="33"/>
  </w:num>
  <w:num w:numId="20">
    <w:abstractNumId w:val="32"/>
  </w:num>
  <w:num w:numId="21">
    <w:abstractNumId w:val="35"/>
  </w:num>
  <w:num w:numId="22">
    <w:abstractNumId w:val="34"/>
  </w:num>
  <w:num w:numId="23">
    <w:abstractNumId w:val="20"/>
  </w:num>
  <w:num w:numId="24">
    <w:abstractNumId w:val="21"/>
  </w:num>
  <w:num w:numId="25">
    <w:abstractNumId w:val="15"/>
  </w:num>
  <w:num w:numId="26">
    <w:abstractNumId w:val="8"/>
  </w:num>
  <w:num w:numId="27">
    <w:abstractNumId w:val="31"/>
  </w:num>
  <w:num w:numId="28">
    <w:abstractNumId w:val="2"/>
  </w:num>
  <w:num w:numId="29">
    <w:abstractNumId w:val="9"/>
  </w:num>
  <w:num w:numId="30">
    <w:abstractNumId w:val="6"/>
  </w:num>
  <w:num w:numId="31">
    <w:abstractNumId w:val="13"/>
  </w:num>
  <w:num w:numId="32">
    <w:abstractNumId w:val="5"/>
  </w:num>
  <w:num w:numId="33">
    <w:abstractNumId w:val="30"/>
  </w:num>
  <w:num w:numId="34">
    <w:abstractNumId w:val="18"/>
  </w:num>
  <w:num w:numId="35">
    <w:abstractNumId w:val="7"/>
  </w:num>
  <w:num w:numId="36">
    <w:abstractNumId w:val="17"/>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DA1"/>
    <w:rsid w:val="00015254"/>
    <w:rsid w:val="001C7EC6"/>
    <w:rsid w:val="00265DA1"/>
    <w:rsid w:val="005147FC"/>
    <w:rsid w:val="00536C21"/>
    <w:rsid w:val="005B2DD8"/>
    <w:rsid w:val="005C3E2B"/>
    <w:rsid w:val="005E232B"/>
    <w:rsid w:val="0060473A"/>
    <w:rsid w:val="008621B1"/>
    <w:rsid w:val="008E7310"/>
    <w:rsid w:val="00914EA7"/>
    <w:rsid w:val="009B5C3B"/>
    <w:rsid w:val="009F4246"/>
    <w:rsid w:val="00A06C0D"/>
    <w:rsid w:val="00AF5FDC"/>
    <w:rsid w:val="00B32235"/>
    <w:rsid w:val="00B40A01"/>
    <w:rsid w:val="00C07990"/>
    <w:rsid w:val="00C84651"/>
    <w:rsid w:val="00CD061D"/>
    <w:rsid w:val="00E06683"/>
    <w:rsid w:val="00E63E46"/>
    <w:rsid w:val="00E813FF"/>
    <w:rsid w:val="00EC4CB5"/>
    <w:rsid w:val="00F95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13FF"/>
    <w:rPr>
      <w:color w:val="0000FF" w:themeColor="hyperlink"/>
      <w:u w:val="single"/>
    </w:rPr>
  </w:style>
  <w:style w:type="paragraph" w:styleId="ListParagraph">
    <w:name w:val="List Paragraph"/>
    <w:basedOn w:val="Normal"/>
    <w:uiPriority w:val="34"/>
    <w:qFormat/>
    <w:rsid w:val="00E813FF"/>
    <w:pPr>
      <w:ind w:left="720"/>
      <w:contextualSpacing/>
    </w:pPr>
  </w:style>
  <w:style w:type="paragraph" w:styleId="FootnoteText">
    <w:name w:val="footnote text"/>
    <w:basedOn w:val="Normal"/>
    <w:link w:val="FootnoteTextChar"/>
    <w:uiPriority w:val="99"/>
    <w:unhideWhenUsed/>
    <w:rsid w:val="00E06683"/>
    <w:pPr>
      <w:spacing w:after="0" w:line="240" w:lineRule="auto"/>
    </w:pPr>
    <w:rPr>
      <w:sz w:val="20"/>
      <w:szCs w:val="20"/>
    </w:rPr>
  </w:style>
  <w:style w:type="character" w:customStyle="1" w:styleId="FootnoteTextChar">
    <w:name w:val="Footnote Text Char"/>
    <w:basedOn w:val="DefaultParagraphFont"/>
    <w:link w:val="FootnoteText"/>
    <w:uiPriority w:val="99"/>
    <w:rsid w:val="00E06683"/>
    <w:rPr>
      <w:sz w:val="20"/>
      <w:szCs w:val="20"/>
    </w:rPr>
  </w:style>
  <w:style w:type="character" w:styleId="FootnoteReference">
    <w:name w:val="footnote reference"/>
    <w:basedOn w:val="DefaultParagraphFont"/>
    <w:uiPriority w:val="99"/>
    <w:semiHidden/>
    <w:unhideWhenUsed/>
    <w:rsid w:val="00E06683"/>
    <w:rPr>
      <w:vertAlign w:val="superscript"/>
    </w:rPr>
  </w:style>
  <w:style w:type="paragraph" w:customStyle="1" w:styleId="footnotedescription">
    <w:name w:val="footnote description"/>
    <w:next w:val="Normal"/>
    <w:link w:val="footnotedescriptionChar"/>
    <w:hidden/>
    <w:rsid w:val="00015254"/>
    <w:pPr>
      <w:spacing w:after="0" w:line="254" w:lineRule="auto"/>
      <w:ind w:left="180" w:hanging="180"/>
      <w:jc w:val="both"/>
    </w:pPr>
    <w:rPr>
      <w:rFonts w:ascii="Times New Roman" w:eastAsia="Times New Roman" w:hAnsi="Times New Roman" w:cs="Times New Roman"/>
      <w:color w:val="000000"/>
      <w:kern w:val="2"/>
      <w:sz w:val="20"/>
      <w:lang w:val="id-ID" w:eastAsia="id-ID"/>
      <w14:ligatures w14:val="standardContextual"/>
    </w:rPr>
  </w:style>
  <w:style w:type="character" w:customStyle="1" w:styleId="footnotedescriptionChar">
    <w:name w:val="footnote description Char"/>
    <w:link w:val="footnotedescription"/>
    <w:rsid w:val="00015254"/>
    <w:rPr>
      <w:rFonts w:ascii="Times New Roman" w:eastAsia="Times New Roman" w:hAnsi="Times New Roman" w:cs="Times New Roman"/>
      <w:color w:val="000000"/>
      <w:kern w:val="2"/>
      <w:sz w:val="20"/>
      <w:lang w:val="id-ID" w:eastAsia="id-ID"/>
      <w14:ligatures w14:val="standardContextual"/>
    </w:rPr>
  </w:style>
  <w:style w:type="character" w:customStyle="1" w:styleId="footnotemark">
    <w:name w:val="footnote mark"/>
    <w:hidden/>
    <w:rsid w:val="00015254"/>
    <w:rPr>
      <w:rFonts w:ascii="Times New Roman" w:eastAsia="Times New Roman" w:hAnsi="Times New Roman" w:cs="Times New Roman"/>
      <w:color w:val="000000"/>
      <w:sz w:val="20"/>
      <w:vertAlign w:val="superscript"/>
    </w:rPr>
  </w:style>
  <w:style w:type="paragraph" w:customStyle="1" w:styleId="StyleTitle">
    <w:name w:val="Style Title"/>
    <w:basedOn w:val="Title"/>
    <w:rsid w:val="008E7310"/>
    <w:pPr>
      <w:pBdr>
        <w:bottom w:val="none" w:sz="0" w:space="0" w:color="auto"/>
      </w:pBdr>
      <w:suppressAutoHyphens/>
      <w:spacing w:after="0"/>
      <w:contextualSpacing w:val="0"/>
      <w:jc w:val="center"/>
    </w:pPr>
    <w:rPr>
      <w:rFonts w:ascii="Times New Roman" w:eastAsia="Times New Roman" w:hAnsi="Times New Roman" w:cs="Arial"/>
      <w:b/>
      <w:bCs/>
      <w:color w:val="auto"/>
      <w:spacing w:val="0"/>
      <w:kern w:val="1"/>
      <w:sz w:val="24"/>
      <w:szCs w:val="32"/>
      <w:lang w:eastAsia="ar-SA"/>
    </w:rPr>
  </w:style>
  <w:style w:type="paragraph" w:styleId="Title">
    <w:name w:val="Title"/>
    <w:basedOn w:val="Normal"/>
    <w:next w:val="Normal"/>
    <w:link w:val="TitleChar"/>
    <w:uiPriority w:val="10"/>
    <w:qFormat/>
    <w:rsid w:val="008E731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E7310"/>
    <w:rPr>
      <w:rFonts w:asciiTheme="majorHAnsi" w:eastAsiaTheme="majorEastAsia" w:hAnsiTheme="majorHAnsi" w:cstheme="majorBidi"/>
      <w:color w:val="17365D" w:themeColor="text2" w:themeShade="BF"/>
      <w:spacing w:val="5"/>
      <w:kern w:val="28"/>
      <w:sz w:val="52"/>
      <w:szCs w:val="52"/>
    </w:rPr>
  </w:style>
  <w:style w:type="character" w:styleId="FollowedHyperlink">
    <w:name w:val="FollowedHyperlink"/>
    <w:basedOn w:val="DefaultParagraphFont"/>
    <w:uiPriority w:val="99"/>
    <w:semiHidden/>
    <w:unhideWhenUsed/>
    <w:rsid w:val="001C7EC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13FF"/>
    <w:rPr>
      <w:color w:val="0000FF" w:themeColor="hyperlink"/>
      <w:u w:val="single"/>
    </w:rPr>
  </w:style>
  <w:style w:type="paragraph" w:styleId="ListParagraph">
    <w:name w:val="List Paragraph"/>
    <w:basedOn w:val="Normal"/>
    <w:uiPriority w:val="34"/>
    <w:qFormat/>
    <w:rsid w:val="00E813FF"/>
    <w:pPr>
      <w:ind w:left="720"/>
      <w:contextualSpacing/>
    </w:pPr>
  </w:style>
  <w:style w:type="paragraph" w:styleId="FootnoteText">
    <w:name w:val="footnote text"/>
    <w:basedOn w:val="Normal"/>
    <w:link w:val="FootnoteTextChar"/>
    <w:uiPriority w:val="99"/>
    <w:unhideWhenUsed/>
    <w:rsid w:val="00E06683"/>
    <w:pPr>
      <w:spacing w:after="0" w:line="240" w:lineRule="auto"/>
    </w:pPr>
    <w:rPr>
      <w:sz w:val="20"/>
      <w:szCs w:val="20"/>
    </w:rPr>
  </w:style>
  <w:style w:type="character" w:customStyle="1" w:styleId="FootnoteTextChar">
    <w:name w:val="Footnote Text Char"/>
    <w:basedOn w:val="DefaultParagraphFont"/>
    <w:link w:val="FootnoteText"/>
    <w:uiPriority w:val="99"/>
    <w:rsid w:val="00E06683"/>
    <w:rPr>
      <w:sz w:val="20"/>
      <w:szCs w:val="20"/>
    </w:rPr>
  </w:style>
  <w:style w:type="character" w:styleId="FootnoteReference">
    <w:name w:val="footnote reference"/>
    <w:basedOn w:val="DefaultParagraphFont"/>
    <w:uiPriority w:val="99"/>
    <w:semiHidden/>
    <w:unhideWhenUsed/>
    <w:rsid w:val="00E06683"/>
    <w:rPr>
      <w:vertAlign w:val="superscript"/>
    </w:rPr>
  </w:style>
  <w:style w:type="paragraph" w:customStyle="1" w:styleId="footnotedescription">
    <w:name w:val="footnote description"/>
    <w:next w:val="Normal"/>
    <w:link w:val="footnotedescriptionChar"/>
    <w:hidden/>
    <w:rsid w:val="00015254"/>
    <w:pPr>
      <w:spacing w:after="0" w:line="254" w:lineRule="auto"/>
      <w:ind w:left="180" w:hanging="180"/>
      <w:jc w:val="both"/>
    </w:pPr>
    <w:rPr>
      <w:rFonts w:ascii="Times New Roman" w:eastAsia="Times New Roman" w:hAnsi="Times New Roman" w:cs="Times New Roman"/>
      <w:color w:val="000000"/>
      <w:kern w:val="2"/>
      <w:sz w:val="20"/>
      <w:lang w:val="id-ID" w:eastAsia="id-ID"/>
      <w14:ligatures w14:val="standardContextual"/>
    </w:rPr>
  </w:style>
  <w:style w:type="character" w:customStyle="1" w:styleId="footnotedescriptionChar">
    <w:name w:val="footnote description Char"/>
    <w:link w:val="footnotedescription"/>
    <w:rsid w:val="00015254"/>
    <w:rPr>
      <w:rFonts w:ascii="Times New Roman" w:eastAsia="Times New Roman" w:hAnsi="Times New Roman" w:cs="Times New Roman"/>
      <w:color w:val="000000"/>
      <w:kern w:val="2"/>
      <w:sz w:val="20"/>
      <w:lang w:val="id-ID" w:eastAsia="id-ID"/>
      <w14:ligatures w14:val="standardContextual"/>
    </w:rPr>
  </w:style>
  <w:style w:type="character" w:customStyle="1" w:styleId="footnotemark">
    <w:name w:val="footnote mark"/>
    <w:hidden/>
    <w:rsid w:val="00015254"/>
    <w:rPr>
      <w:rFonts w:ascii="Times New Roman" w:eastAsia="Times New Roman" w:hAnsi="Times New Roman" w:cs="Times New Roman"/>
      <w:color w:val="000000"/>
      <w:sz w:val="20"/>
      <w:vertAlign w:val="superscript"/>
    </w:rPr>
  </w:style>
  <w:style w:type="paragraph" w:customStyle="1" w:styleId="StyleTitle">
    <w:name w:val="Style Title"/>
    <w:basedOn w:val="Title"/>
    <w:rsid w:val="008E7310"/>
    <w:pPr>
      <w:pBdr>
        <w:bottom w:val="none" w:sz="0" w:space="0" w:color="auto"/>
      </w:pBdr>
      <w:suppressAutoHyphens/>
      <w:spacing w:after="0"/>
      <w:contextualSpacing w:val="0"/>
      <w:jc w:val="center"/>
    </w:pPr>
    <w:rPr>
      <w:rFonts w:ascii="Times New Roman" w:eastAsia="Times New Roman" w:hAnsi="Times New Roman" w:cs="Arial"/>
      <w:b/>
      <w:bCs/>
      <w:color w:val="auto"/>
      <w:spacing w:val="0"/>
      <w:kern w:val="1"/>
      <w:sz w:val="24"/>
      <w:szCs w:val="32"/>
      <w:lang w:eastAsia="ar-SA"/>
    </w:rPr>
  </w:style>
  <w:style w:type="paragraph" w:styleId="Title">
    <w:name w:val="Title"/>
    <w:basedOn w:val="Normal"/>
    <w:next w:val="Normal"/>
    <w:link w:val="TitleChar"/>
    <w:uiPriority w:val="10"/>
    <w:qFormat/>
    <w:rsid w:val="008E731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E7310"/>
    <w:rPr>
      <w:rFonts w:asciiTheme="majorHAnsi" w:eastAsiaTheme="majorEastAsia" w:hAnsiTheme="majorHAnsi" w:cstheme="majorBidi"/>
      <w:color w:val="17365D" w:themeColor="text2" w:themeShade="BF"/>
      <w:spacing w:val="5"/>
      <w:kern w:val="28"/>
      <w:sz w:val="52"/>
      <w:szCs w:val="52"/>
    </w:rPr>
  </w:style>
  <w:style w:type="character" w:styleId="FollowedHyperlink">
    <w:name w:val="FollowedHyperlink"/>
    <w:basedOn w:val="DefaultParagraphFont"/>
    <w:uiPriority w:val="99"/>
    <w:semiHidden/>
    <w:unhideWhenUsed/>
    <w:rsid w:val="001C7EC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77227">
      <w:bodyDiv w:val="1"/>
      <w:marLeft w:val="0"/>
      <w:marRight w:val="0"/>
      <w:marTop w:val="0"/>
      <w:marBottom w:val="0"/>
      <w:divBdr>
        <w:top w:val="none" w:sz="0" w:space="0" w:color="auto"/>
        <w:left w:val="none" w:sz="0" w:space="0" w:color="auto"/>
        <w:bottom w:val="none" w:sz="0" w:space="0" w:color="auto"/>
        <w:right w:val="none" w:sz="0" w:space="0" w:color="auto"/>
      </w:divBdr>
    </w:div>
    <w:div w:id="1386445275">
      <w:bodyDiv w:val="1"/>
      <w:marLeft w:val="0"/>
      <w:marRight w:val="0"/>
      <w:marTop w:val="0"/>
      <w:marBottom w:val="0"/>
      <w:divBdr>
        <w:top w:val="none" w:sz="0" w:space="0" w:color="auto"/>
        <w:left w:val="none" w:sz="0" w:space="0" w:color="auto"/>
        <w:bottom w:val="none" w:sz="0" w:space="0" w:color="auto"/>
        <w:right w:val="none" w:sz="0" w:space="0" w:color="auto"/>
      </w:divBdr>
    </w:div>
    <w:div w:id="1737895737">
      <w:bodyDiv w:val="1"/>
      <w:marLeft w:val="0"/>
      <w:marRight w:val="0"/>
      <w:marTop w:val="0"/>
      <w:marBottom w:val="0"/>
      <w:divBdr>
        <w:top w:val="none" w:sz="0" w:space="0" w:color="auto"/>
        <w:left w:val="none" w:sz="0" w:space="0" w:color="auto"/>
        <w:bottom w:val="none" w:sz="0" w:space="0" w:color="auto"/>
        <w:right w:val="none" w:sz="0" w:space="0" w:color="auto"/>
      </w:divBdr>
    </w:div>
    <w:div w:id="1812668253">
      <w:bodyDiv w:val="1"/>
      <w:marLeft w:val="0"/>
      <w:marRight w:val="0"/>
      <w:marTop w:val="0"/>
      <w:marBottom w:val="0"/>
      <w:divBdr>
        <w:top w:val="none" w:sz="0" w:space="0" w:color="auto"/>
        <w:left w:val="none" w:sz="0" w:space="0" w:color="auto"/>
        <w:bottom w:val="none" w:sz="0" w:space="0" w:color="auto"/>
        <w:right w:val="none" w:sz="0" w:space="0" w:color="auto"/>
      </w:divBdr>
    </w:div>
    <w:div w:id="185692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i.uns.ac.id/profi/uploadpublikasi/kegiatan/195702031985032001hartiwi1pdf" TargetMode="External"/><Relationship Id="rId4" Type="http://schemas.microsoft.com/office/2007/relationships/stylesWithEffects" Target="stylesWithEffects.xml"/><Relationship Id="rId9" Type="http://schemas.openxmlformats.org/officeDocument/2006/relationships/hyperlink" Target="mailto:irwan_yulianto@unars.ac.id"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i.us.ac.id/profil/uploadaplikasi/kegiatan/195702031985032001hartiwi1%20.pdf" TargetMode="External"/><Relationship Id="rId1" Type="http://schemas.openxmlformats.org/officeDocument/2006/relationships/hyperlink" Target="http://si.uns.ac.id/profi/uploadpublikasi/kegiatan/195702031985032001hartiwi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1B30E-6867-4B13-9A11-09FF3506E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27</Pages>
  <Words>7640</Words>
  <Characters>43548</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HERU OPPO</dc:creator>
  <cp:lastModifiedBy>HERU OPPO</cp:lastModifiedBy>
  <cp:revision>14</cp:revision>
  <dcterms:created xsi:type="dcterms:W3CDTF">2024-07-11T06:14:00Z</dcterms:created>
  <dcterms:modified xsi:type="dcterms:W3CDTF">2024-07-11T12:51:00Z</dcterms:modified>
</cp:coreProperties>
</file>