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714F8" w14:textId="77777777" w:rsidR="0055341B" w:rsidRDefault="0055341B" w:rsidP="0055341B">
      <w:pPr>
        <w:spacing w:before="1" w:after="0" w:line="240" w:lineRule="auto"/>
        <w:jc w:val="center"/>
        <w:rPr>
          <w:rFonts w:ascii="Times New Roman" w:hAnsi="Times New Roman" w:cs="Times New Roman"/>
          <w:b/>
          <w:sz w:val="28"/>
          <w:szCs w:val="24"/>
          <w:lang w:val="sv-SE"/>
        </w:rPr>
      </w:pPr>
      <w:r>
        <w:rPr>
          <w:rFonts w:ascii="Times New Roman" w:hAnsi="Times New Roman" w:cs="Times New Roman"/>
          <w:b/>
          <w:sz w:val="28"/>
          <w:szCs w:val="24"/>
          <w:lang w:val="sv-SE"/>
        </w:rPr>
        <w:t>PENGARUH CITRA MEREK, LOKASI, DAN PROMOSI TERHADAP LOYALITAS KONSUMEN MELALUI</w:t>
      </w:r>
    </w:p>
    <w:p w14:paraId="175C338E" w14:textId="77777777" w:rsidR="0055341B" w:rsidRDefault="0055341B" w:rsidP="0055341B">
      <w:pPr>
        <w:spacing w:before="1" w:after="0" w:line="240" w:lineRule="auto"/>
        <w:jc w:val="center"/>
        <w:rPr>
          <w:rFonts w:ascii="Times New Roman" w:hAnsi="Times New Roman" w:cs="Times New Roman"/>
          <w:b/>
          <w:sz w:val="28"/>
          <w:szCs w:val="24"/>
          <w:lang w:val="sv-SE"/>
        </w:rPr>
      </w:pPr>
      <w:r>
        <w:rPr>
          <w:rFonts w:ascii="Times New Roman" w:hAnsi="Times New Roman" w:cs="Times New Roman"/>
          <w:b/>
          <w:sz w:val="28"/>
          <w:szCs w:val="24"/>
          <w:lang w:val="sv-SE"/>
        </w:rPr>
        <w:t>MINAT BELI ULANG SEBAGAI VARIABEL</w:t>
      </w:r>
    </w:p>
    <w:p w14:paraId="473290AC" w14:textId="77777777" w:rsidR="0055341B" w:rsidRDefault="0055341B" w:rsidP="0055341B">
      <w:pPr>
        <w:spacing w:before="1" w:after="0" w:line="240" w:lineRule="auto"/>
        <w:jc w:val="center"/>
        <w:rPr>
          <w:rFonts w:ascii="Times New Roman" w:hAnsi="Times New Roman" w:cs="Times New Roman"/>
          <w:b/>
          <w:sz w:val="28"/>
          <w:szCs w:val="24"/>
          <w:lang w:val="sv-SE"/>
        </w:rPr>
      </w:pPr>
      <w:r>
        <w:rPr>
          <w:rFonts w:ascii="Times New Roman" w:hAnsi="Times New Roman" w:cs="Times New Roman"/>
          <w:b/>
          <w:sz w:val="28"/>
          <w:szCs w:val="24"/>
          <w:lang w:val="sv-SE"/>
        </w:rPr>
        <w:t xml:space="preserve">INTERVENING PADA DEALER HONDA </w:t>
      </w:r>
    </w:p>
    <w:p w14:paraId="6015241D" w14:textId="7B671492" w:rsidR="0055341B" w:rsidRDefault="0055341B" w:rsidP="0055341B">
      <w:pPr>
        <w:spacing w:before="1" w:after="0" w:line="240" w:lineRule="auto"/>
        <w:jc w:val="center"/>
        <w:rPr>
          <w:rFonts w:ascii="Times New Roman" w:hAnsi="Times New Roman" w:cs="Times New Roman"/>
          <w:b/>
          <w:szCs w:val="24"/>
          <w:lang w:val="id-ID"/>
        </w:rPr>
      </w:pPr>
      <w:r>
        <w:rPr>
          <w:rFonts w:ascii="Times New Roman" w:hAnsi="Times New Roman" w:cs="Times New Roman"/>
          <w:b/>
          <w:sz w:val="28"/>
          <w:szCs w:val="24"/>
          <w:lang w:val="sv-SE"/>
        </w:rPr>
        <w:t>JAYA TERANG III BESUKI</w:t>
      </w:r>
    </w:p>
    <w:p w14:paraId="26C124AF" w14:textId="77777777" w:rsidR="000E2B07" w:rsidRPr="00336AE6" w:rsidRDefault="000E2B07" w:rsidP="00336AE6">
      <w:pPr>
        <w:spacing w:after="0" w:line="240" w:lineRule="auto"/>
        <w:jc w:val="center"/>
        <w:rPr>
          <w:rFonts w:ascii="Times New Roman" w:hAnsi="Times New Roman" w:cs="Times New Roman"/>
          <w:b/>
          <w:color w:val="000000" w:themeColor="text1"/>
          <w:w w:val="95"/>
          <w:sz w:val="24"/>
          <w:szCs w:val="24"/>
        </w:rPr>
      </w:pPr>
    </w:p>
    <w:tbl>
      <w:tblPr>
        <w:tblStyle w:val="TableGrid"/>
        <w:tblW w:w="1017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3330"/>
        <w:gridCol w:w="3510"/>
      </w:tblGrid>
      <w:tr w:rsidR="003549E4" w:rsidRPr="00D02400" w14:paraId="3EC97346" w14:textId="77777777" w:rsidTr="0055403C">
        <w:trPr>
          <w:trHeight w:val="676"/>
        </w:trPr>
        <w:tc>
          <w:tcPr>
            <w:tcW w:w="3330" w:type="dxa"/>
          </w:tcPr>
          <w:p w14:paraId="3872A5AF" w14:textId="076C9F9A" w:rsidR="00953598" w:rsidRPr="004A1D4A" w:rsidRDefault="0055341B" w:rsidP="001B4940">
            <w:pPr>
              <w:tabs>
                <w:tab w:val="left" w:pos="1741"/>
              </w:tabs>
              <w:spacing w:after="0" w:line="240" w:lineRule="auto"/>
              <w:jc w:val="center"/>
              <w:rPr>
                <w:rFonts w:ascii="Times New Roman" w:hAnsi="Times New Roman" w:cs="Times New Roman"/>
                <w:bCs/>
                <w:color w:val="000000" w:themeColor="text1"/>
                <w:w w:val="95"/>
                <w:sz w:val="24"/>
                <w:szCs w:val="24"/>
              </w:rPr>
            </w:pPr>
            <w:r>
              <w:rPr>
                <w:rFonts w:ascii="Times New Roman" w:hAnsi="Times New Roman" w:cs="Times New Roman"/>
                <w:bCs/>
                <w:color w:val="000000" w:themeColor="text1"/>
                <w:w w:val="95"/>
                <w:sz w:val="24"/>
                <w:szCs w:val="24"/>
              </w:rPr>
              <w:t>Izan Maulana</w:t>
            </w:r>
          </w:p>
          <w:p w14:paraId="2156589B" w14:textId="597CE02A" w:rsidR="003549E4" w:rsidRPr="00D02400" w:rsidRDefault="00751E98" w:rsidP="001B4940">
            <w:pPr>
              <w:snapToGrid w:val="0"/>
              <w:spacing w:after="0" w:line="240" w:lineRule="auto"/>
              <w:jc w:val="center"/>
              <w:rPr>
                <w:rFonts w:ascii="Times New Roman" w:hAnsi="Times New Roman" w:cs="Times New Roman"/>
                <w:noProof/>
                <w:sz w:val="24"/>
                <w:szCs w:val="24"/>
                <w:lang w:val="en-ID"/>
              </w:rPr>
            </w:pPr>
            <w:hyperlink r:id="rId8" w:history="1">
              <w:r w:rsidR="00090466" w:rsidRPr="006F3C38">
                <w:rPr>
                  <w:rStyle w:val="Hyperlink"/>
                  <w:rFonts w:ascii="Times New Roman" w:hAnsi="Times New Roman" w:cs="Times New Roman"/>
                  <w:noProof/>
                  <w:sz w:val="24"/>
                  <w:szCs w:val="24"/>
                  <w:lang w:val="en-ID"/>
                </w:rPr>
                <w:t>izan9780@gmail.com</w:t>
              </w:r>
            </w:hyperlink>
          </w:p>
        </w:tc>
        <w:tc>
          <w:tcPr>
            <w:tcW w:w="3330" w:type="dxa"/>
          </w:tcPr>
          <w:p w14:paraId="337CE746" w14:textId="193A6BD1" w:rsidR="0055403C" w:rsidRPr="00D02400" w:rsidRDefault="0055341B" w:rsidP="001B4940">
            <w:pPr>
              <w:snapToGrid w:val="0"/>
              <w:spacing w:after="0" w:line="240" w:lineRule="auto"/>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Randika Fandiyanto</w:t>
            </w:r>
          </w:p>
          <w:p w14:paraId="655925F1" w14:textId="535A6958" w:rsidR="003549E4" w:rsidRPr="00D02400" w:rsidRDefault="00751E98" w:rsidP="0055341B">
            <w:pPr>
              <w:snapToGrid w:val="0"/>
              <w:spacing w:after="0" w:line="240" w:lineRule="auto"/>
              <w:rPr>
                <w:rFonts w:ascii="Times New Roman" w:hAnsi="Times New Roman" w:cs="Times New Roman"/>
                <w:noProof/>
                <w:sz w:val="24"/>
                <w:szCs w:val="24"/>
                <w:lang w:val="en-ID"/>
              </w:rPr>
            </w:pPr>
            <w:hyperlink r:id="rId9" w:history="1">
              <w:r w:rsidR="0055341B" w:rsidRPr="009029ED">
                <w:rPr>
                  <w:rStyle w:val="Hyperlink"/>
                  <w:rFonts w:ascii="Times New Roman" w:hAnsi="Times New Roman" w:cs="Times New Roman"/>
                  <w:noProof/>
                  <w:sz w:val="24"/>
                  <w:szCs w:val="24"/>
                  <w:lang w:val="en-ID"/>
                </w:rPr>
                <w:t>randikafandiyanto@unars.ac.id</w:t>
              </w:r>
            </w:hyperlink>
            <w:r w:rsidR="003549E4">
              <w:rPr>
                <w:rFonts w:ascii="Times New Roman" w:hAnsi="Times New Roman" w:cs="Times New Roman"/>
                <w:noProof/>
                <w:sz w:val="24"/>
                <w:szCs w:val="24"/>
                <w:lang w:val="en-ID"/>
              </w:rPr>
              <w:t xml:space="preserve"> </w:t>
            </w:r>
          </w:p>
        </w:tc>
        <w:tc>
          <w:tcPr>
            <w:tcW w:w="3510" w:type="dxa"/>
          </w:tcPr>
          <w:p w14:paraId="4EF0977A" w14:textId="277D89C7" w:rsidR="00F22A6B" w:rsidRPr="00D02400" w:rsidRDefault="0055341B" w:rsidP="001B4940">
            <w:pPr>
              <w:snapToGrid w:val="0"/>
              <w:spacing w:after="0" w:line="240" w:lineRule="auto"/>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Triska Dewi Pramitasari</w:t>
            </w:r>
          </w:p>
          <w:p w14:paraId="40EF7E34" w14:textId="5D47D895" w:rsidR="003549E4" w:rsidRPr="00953598" w:rsidRDefault="00751E98" w:rsidP="001B4940">
            <w:pPr>
              <w:snapToGrid w:val="0"/>
              <w:spacing w:after="0" w:line="240" w:lineRule="auto"/>
              <w:jc w:val="center"/>
              <w:rPr>
                <w:rFonts w:ascii="Times New Roman" w:hAnsi="Times New Roman" w:cs="Times New Roman"/>
                <w:noProof/>
                <w:color w:val="0563C1" w:themeColor="hyperlink"/>
                <w:sz w:val="24"/>
                <w:szCs w:val="24"/>
                <w:u w:val="single"/>
                <w:lang w:val="en-ID"/>
              </w:rPr>
            </w:pPr>
            <w:hyperlink r:id="rId10" w:history="1">
              <w:r w:rsidR="0055341B" w:rsidRPr="009029ED">
                <w:rPr>
                  <w:rStyle w:val="Hyperlink"/>
                  <w:rFonts w:ascii="Times New Roman" w:hAnsi="Times New Roman" w:cs="Times New Roman"/>
                  <w:noProof/>
                  <w:sz w:val="24"/>
                  <w:szCs w:val="24"/>
                  <w:lang w:val="en-ID"/>
                </w:rPr>
                <w:t>triskadewip@unars.ac.id</w:t>
              </w:r>
            </w:hyperlink>
          </w:p>
        </w:tc>
      </w:tr>
      <w:tr w:rsidR="003549E4" w:rsidRPr="00D02400" w14:paraId="1D35966F" w14:textId="77777777" w:rsidTr="0055403C">
        <w:tc>
          <w:tcPr>
            <w:tcW w:w="3330" w:type="dxa"/>
          </w:tcPr>
          <w:p w14:paraId="51580ADD" w14:textId="5E329B6B" w:rsidR="003549E4" w:rsidRPr="00D02400" w:rsidRDefault="003549E4" w:rsidP="001B4940">
            <w:pPr>
              <w:snapToGrid w:val="0"/>
              <w:spacing w:after="0" w:line="240" w:lineRule="auto"/>
              <w:jc w:val="center"/>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Universitas Abdurachman Saleh Situbondo</w:t>
            </w:r>
          </w:p>
        </w:tc>
        <w:tc>
          <w:tcPr>
            <w:tcW w:w="3330" w:type="dxa"/>
          </w:tcPr>
          <w:p w14:paraId="39A5903C" w14:textId="4FC72AC8" w:rsidR="00D27D66" w:rsidRPr="00D02400" w:rsidRDefault="003549E4" w:rsidP="000E2B07">
            <w:pPr>
              <w:snapToGrid w:val="0"/>
              <w:spacing w:after="0" w:line="240" w:lineRule="auto"/>
              <w:jc w:val="center"/>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Universitas Abdurachman Saleh Situbondo</w:t>
            </w:r>
          </w:p>
        </w:tc>
        <w:tc>
          <w:tcPr>
            <w:tcW w:w="3510" w:type="dxa"/>
          </w:tcPr>
          <w:p w14:paraId="1F9B205F" w14:textId="77777777" w:rsidR="003549E4" w:rsidRPr="00D02400" w:rsidRDefault="003549E4" w:rsidP="001B4940">
            <w:pPr>
              <w:snapToGrid w:val="0"/>
              <w:spacing w:after="0" w:line="240" w:lineRule="auto"/>
              <w:jc w:val="center"/>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Universitas Abdurachman Saleh Situbondo</w:t>
            </w:r>
          </w:p>
        </w:tc>
      </w:tr>
    </w:tbl>
    <w:p w14:paraId="7C3A4D61" w14:textId="2D0D34A3" w:rsidR="00D27D66" w:rsidRPr="00D27D66" w:rsidRDefault="003549E4" w:rsidP="00D27D66">
      <w:pPr>
        <w:spacing w:before="240" w:after="240" w:line="240" w:lineRule="auto"/>
        <w:jc w:val="center"/>
        <w:rPr>
          <w:rFonts w:ascii="Times New Roman" w:hAnsi="Times New Roman" w:cs="Times New Roman"/>
          <w:b/>
          <w:i/>
          <w:noProof/>
          <w:sz w:val="24"/>
          <w:szCs w:val="24"/>
          <w:lang w:val="en-ID"/>
        </w:rPr>
      </w:pPr>
      <w:r w:rsidRPr="00D02400">
        <w:rPr>
          <w:rFonts w:ascii="Times New Roman" w:hAnsi="Times New Roman" w:cs="Times New Roman"/>
          <w:b/>
          <w:i/>
          <w:noProof/>
          <w:sz w:val="24"/>
          <w:szCs w:val="24"/>
          <w:lang w:val="en-ID"/>
        </w:rPr>
        <w:t>ABSTRACT</w:t>
      </w:r>
    </w:p>
    <w:p w14:paraId="538B34AA" w14:textId="77777777" w:rsidR="0055341B" w:rsidRPr="0055341B" w:rsidRDefault="0055341B" w:rsidP="0055341B">
      <w:pPr>
        <w:pStyle w:val="NormalWeb"/>
        <w:jc w:val="both"/>
        <w:rPr>
          <w:i/>
        </w:rPr>
      </w:pPr>
      <w:r w:rsidRPr="0055341B">
        <w:rPr>
          <w:rStyle w:val="Strong"/>
          <w:rFonts w:eastAsiaTheme="majorEastAsia"/>
          <w:i/>
        </w:rPr>
        <w:t>The Influence of Brand Image, Location, and Promotion on Consumer Loyalty through Repurchase Intention as an Intervening Variable at Honda Jaya Terang III Dealer in Besuki.</w:t>
      </w:r>
    </w:p>
    <w:p w14:paraId="1E7038DF" w14:textId="32AB0A48" w:rsidR="0055341B" w:rsidRPr="00972224" w:rsidRDefault="0055341B" w:rsidP="00972224">
      <w:pPr>
        <w:pStyle w:val="NormalWeb"/>
        <w:tabs>
          <w:tab w:val="left" w:pos="0"/>
          <w:tab w:val="left" w:pos="426"/>
        </w:tabs>
        <w:spacing w:before="0" w:beforeAutospacing="0" w:after="0" w:afterAutospacing="0"/>
        <w:ind w:firstLine="567"/>
        <w:jc w:val="both"/>
        <w:rPr>
          <w:i/>
          <w:lang w:val="sv-SE"/>
        </w:rPr>
      </w:pPr>
      <w:r w:rsidRPr="0055341B">
        <w:rPr>
          <w:i/>
        </w:rPr>
        <w:t xml:space="preserve">This study aims to analyze the influence of brand image, location, and promotion on consumer loyalty with repurchase intention as an intervening variable at Honda Jaya Terang III Dealer in Besuki. The background of this research lies in the importance of understanding factors that can drive consumer loyalty, especially amidst the increasingly intense competition in the two-wheeler automotive industry. The research uses a quantitative approach with data collected through questionnaires distributed to customers who have made transactions at the dealer. Data analysis was conducted using the Partial Least Square (PLS) method through the SmartPLS application. </w:t>
      </w:r>
      <w:r w:rsidR="00972224" w:rsidRPr="0031110B">
        <w:rPr>
          <w:i/>
          <w:lang w:val="sv-SE"/>
        </w:rPr>
        <w:t>The results of the study indicate that Brand Image has a significant positive effect on Repurchase Intention. Location has a significant positive effect on Repurchase Intention. Promotion has a significant positive effect on Repurchase Intention. Brand image has a positive and significant effect on Consumer Loyalty. Location has a positive but not significant effect on Consumer Loyalty. Promotion has a positive but not significant effect on Employee Loyalty. Repurchase Intention has a significant positive effect on Consumer Loyalty. Brand Image has a significant positive effect on Repurchase Intention through Consumer Loyalty. Location has a significant positive effect on Repurchase Intention through Consumer Loyalty. Promotion has a significant positive effect on Repurchase Intention through Consumer Loyalty.</w:t>
      </w:r>
    </w:p>
    <w:p w14:paraId="5242980E" w14:textId="77777777" w:rsidR="0055341B" w:rsidRPr="0055341B" w:rsidRDefault="0055341B" w:rsidP="00972224">
      <w:pPr>
        <w:tabs>
          <w:tab w:val="left" w:pos="1134"/>
        </w:tabs>
        <w:spacing w:before="100" w:beforeAutospacing="1" w:after="100" w:afterAutospacing="1" w:line="240" w:lineRule="auto"/>
        <w:ind w:left="1134" w:hanging="1134"/>
        <w:jc w:val="both"/>
        <w:rPr>
          <w:rFonts w:ascii="Times New Roman" w:eastAsia="Times New Roman" w:hAnsi="Times New Roman" w:cs="Times New Roman"/>
          <w:i/>
          <w:sz w:val="24"/>
          <w:szCs w:val="24"/>
        </w:rPr>
      </w:pPr>
      <w:r w:rsidRPr="0055341B">
        <w:rPr>
          <w:rFonts w:ascii="Times New Roman" w:eastAsia="Times New Roman" w:hAnsi="Times New Roman" w:cs="Times New Roman"/>
          <w:bCs/>
          <w:i/>
          <w:sz w:val="24"/>
          <w:szCs w:val="24"/>
        </w:rPr>
        <w:t>Keywords</w:t>
      </w:r>
      <w:r w:rsidRPr="0055341B">
        <w:rPr>
          <w:rFonts w:ascii="Times New Roman" w:eastAsia="Times New Roman" w:hAnsi="Times New Roman" w:cs="Times New Roman"/>
          <w:i/>
          <w:sz w:val="24"/>
          <w:szCs w:val="24"/>
        </w:rPr>
        <w:t>: Brand Image, Location, Promotion, Repurchase Intention, Consumer Loyalty</w:t>
      </w:r>
    </w:p>
    <w:p w14:paraId="6AAF55B0" w14:textId="306CA88F" w:rsidR="000E2B07" w:rsidRPr="0055341B" w:rsidRDefault="000E2B07" w:rsidP="0055341B">
      <w:pPr>
        <w:spacing w:after="0" w:line="240" w:lineRule="auto"/>
        <w:jc w:val="both"/>
        <w:rPr>
          <w:rFonts w:ascii="Times New Roman" w:hAnsi="Times New Roman" w:cs="Times New Roman"/>
          <w:b/>
          <w:i/>
          <w:sz w:val="24"/>
          <w:szCs w:val="24"/>
          <w:lang w:val="en-ID"/>
        </w:rPr>
        <w:sectPr w:rsidR="000E2B07" w:rsidRPr="0055341B" w:rsidSect="00CB22F2">
          <w:headerReference w:type="default" r:id="rId11"/>
          <w:headerReference w:type="first" r:id="rId12"/>
          <w:pgSz w:w="11907" w:h="16839" w:code="9"/>
          <w:pgMar w:top="2268" w:right="1701" w:bottom="1701" w:left="2268" w:header="720" w:footer="720" w:gutter="0"/>
          <w:cols w:space="720"/>
          <w:docGrid w:linePitch="360"/>
        </w:sectPr>
      </w:pPr>
    </w:p>
    <w:p w14:paraId="4E75353C" w14:textId="77777777" w:rsidR="003549E4" w:rsidRPr="003B2F0F" w:rsidRDefault="003549E4" w:rsidP="005067A9">
      <w:pPr>
        <w:pStyle w:val="ListParagraph"/>
        <w:numPr>
          <w:ilvl w:val="0"/>
          <w:numId w:val="1"/>
        </w:numPr>
        <w:spacing w:after="120" w:line="240" w:lineRule="auto"/>
        <w:ind w:left="284" w:hanging="284"/>
        <w:contextualSpacing w:val="0"/>
        <w:jc w:val="both"/>
        <w:rPr>
          <w:rFonts w:ascii="Times New Roman" w:hAnsi="Times New Roman" w:cs="Times New Roman"/>
          <w:i/>
          <w:noProof/>
          <w:sz w:val="24"/>
          <w:szCs w:val="24"/>
          <w:lang w:val="en-ID"/>
        </w:rPr>
      </w:pPr>
      <w:r w:rsidRPr="003B2F0F">
        <w:rPr>
          <w:rFonts w:ascii="Times New Roman" w:hAnsi="Times New Roman" w:cs="Times New Roman"/>
          <w:b/>
          <w:noProof/>
          <w:sz w:val="24"/>
          <w:szCs w:val="24"/>
          <w:lang w:val="en-ID"/>
        </w:rPr>
        <w:t>PENDAHULUAN</w:t>
      </w:r>
    </w:p>
    <w:p w14:paraId="289E8EE2" w14:textId="77777777" w:rsidR="0055341B" w:rsidRPr="005067A9" w:rsidRDefault="0055341B" w:rsidP="005067A9">
      <w:pPr>
        <w:tabs>
          <w:tab w:val="left" w:pos="0"/>
        </w:tabs>
        <w:spacing w:after="0" w:line="240" w:lineRule="auto"/>
        <w:ind w:firstLine="567"/>
        <w:jc w:val="both"/>
        <w:rPr>
          <w:rFonts w:ascii="Times New Roman" w:hAnsi="Times New Roman" w:cs="Times New Roman"/>
          <w:sz w:val="24"/>
          <w:szCs w:val="24"/>
          <w:lang w:val="sv-SE"/>
        </w:rPr>
      </w:pPr>
      <w:r w:rsidRPr="005067A9">
        <w:rPr>
          <w:rFonts w:ascii="Times New Roman" w:hAnsi="Times New Roman" w:cs="Times New Roman"/>
          <w:sz w:val="24"/>
          <w:szCs w:val="24"/>
          <w:lang w:val="sv-SE"/>
        </w:rPr>
        <w:t xml:space="preserve">Pada perkembangan yang kian maju, jumlah penduduk yang relatif pesat dan adanya berbagai aktivitas </w:t>
      </w:r>
      <w:r w:rsidRPr="005067A9">
        <w:rPr>
          <w:rFonts w:ascii="Times New Roman" w:hAnsi="Times New Roman" w:cs="Times New Roman"/>
          <w:sz w:val="24"/>
          <w:szCs w:val="24"/>
          <w:lang w:val="sv-SE"/>
        </w:rPr>
        <w:t xml:space="preserve">pekerjaan membuat setiap orang harus memiliki alat transportasi, masyarakat harus selektif dan tepat dalam memilih transportasi yang digunakan untuk menunjang aktivitas </w:t>
      </w:r>
      <w:r w:rsidRPr="005067A9">
        <w:rPr>
          <w:rFonts w:ascii="Times New Roman" w:hAnsi="Times New Roman" w:cs="Times New Roman"/>
          <w:sz w:val="24"/>
          <w:szCs w:val="24"/>
          <w:lang w:val="sv-SE"/>
        </w:rPr>
        <w:lastRenderedPageBreak/>
        <w:t>sehari-hari, saat ini transportasi yang mengalami peningkatan yang cukup pesat adalah sepeda motor, transportasi menggunakan sepeda motor dapat meminimalkan waktu perjalanan ketempat yang dituju, dengan menggunakan sepeda motor pengendara dapat menghindar dari macetnya lalu lintas, selain meminimalkan waktu perjalanan pengendara juga dapat menghemat pengeluaran biaya bahan bakar minyak, kemudahan untuk memperoleh sepeda motor juga menjadi faktor pendorong, sepeda motor tersedia melalui dealer yang sudah tersebar dengan fasilitas kredit yang disediakan.</w:t>
      </w:r>
    </w:p>
    <w:p w14:paraId="65DC3B0F" w14:textId="77777777" w:rsidR="0055341B" w:rsidRDefault="0055341B" w:rsidP="005067A9">
      <w:pPr>
        <w:spacing w:after="0" w:line="240" w:lineRule="auto"/>
        <w:ind w:firstLine="567"/>
        <w:jc w:val="both"/>
        <w:rPr>
          <w:rFonts w:ascii="Times New Roman" w:hAnsi="Times New Roman" w:cs="Times New Roman"/>
          <w:sz w:val="24"/>
          <w:szCs w:val="24"/>
          <w:lang w:val="sv-SE"/>
        </w:rPr>
      </w:pPr>
      <w:r w:rsidRPr="005067A9">
        <w:rPr>
          <w:rFonts w:ascii="Times New Roman" w:hAnsi="Times New Roman" w:cs="Times New Roman"/>
          <w:sz w:val="24"/>
          <w:szCs w:val="24"/>
          <w:lang w:val="sv-SE"/>
        </w:rPr>
        <w:t xml:space="preserve">Permintaan konsumen terhadap kendaraan roda dua semakin hari semakin meningkat, dan minat masyarakat dapat menimbulkan persaingan yang ketat antar perusahaan. Dalam konteks ini, setiap industri otomotif diimbau untuk memasarkan produknya secara bijak. Masing-masing dari industri otomotif bersaing untuk mengembangkan produk baru yang mampu menarik perhatian konsumen. Sepeda Motor merek honda merupakan salah satu pesaingnya saat ini. </w:t>
      </w:r>
    </w:p>
    <w:p w14:paraId="04842947" w14:textId="77777777" w:rsidR="005067A9" w:rsidRDefault="005067A9" w:rsidP="005067A9">
      <w:pPr>
        <w:spacing w:after="0" w:line="240" w:lineRule="auto"/>
        <w:ind w:firstLine="567"/>
        <w:jc w:val="both"/>
        <w:rPr>
          <w:rFonts w:ascii="Times New Roman" w:eastAsia="SimSun" w:hAnsi="Times New Roman" w:cs="Times New Roman"/>
          <w:color w:val="000000" w:themeColor="text1"/>
          <w:sz w:val="24"/>
          <w:szCs w:val="24"/>
          <w:lang w:val="sv-SE"/>
        </w:rPr>
      </w:pPr>
      <w:r>
        <w:rPr>
          <w:rFonts w:ascii="Times New Roman" w:eastAsia="SimSun" w:hAnsi="Times New Roman" w:cs="Times New Roman"/>
          <w:color w:val="000000" w:themeColor="text1"/>
          <w:sz w:val="24"/>
          <w:szCs w:val="24"/>
          <w:lang w:val="sv-SE"/>
        </w:rPr>
        <w:t xml:space="preserve">Dealer Honda Jaya Terang III Besuki  di Situbondo merupakan sorum yang menjual produknya dalam berbagai jenis sepeda motor Honda. Dealer Honda Jaya Terang III di Besuki beralamat di Jalan Raya Besuki No. 973 RT.02, Besuki, 03: Besuki, Kabupaten Situbondo, Jawa Timur 68356. Honda Jaya Terang III Besuki buka pada pukul 08.00 WIB dan tutup pukul 17.00 WIB, memberikan kemudahan bagi konsumen untuk  membeli sepeda motor di Dealer Honda Jaya Terang </w:t>
      </w:r>
      <w:r>
        <w:rPr>
          <w:rFonts w:ascii="Times New Roman" w:eastAsia="SimSun" w:hAnsi="Times New Roman" w:cs="Times New Roman"/>
          <w:color w:val="000000" w:themeColor="text1"/>
          <w:sz w:val="24"/>
          <w:szCs w:val="24"/>
          <w:lang w:val="sv-SE"/>
        </w:rPr>
        <w:t>III Besuki. Penjualan pada Dealer Honda jaya Terang bisa melalui cash atau debit dan juga kredit dengan cicilan yang terjangkau.</w:t>
      </w:r>
    </w:p>
    <w:p w14:paraId="3CEB3159" w14:textId="4343DB89" w:rsidR="00B726AE" w:rsidRPr="00B726AE" w:rsidRDefault="00B726AE" w:rsidP="00B726AE">
      <w:pPr>
        <w:spacing w:after="0" w:line="240" w:lineRule="auto"/>
        <w:jc w:val="both"/>
        <w:rPr>
          <w:rFonts w:ascii="Times New Roman" w:hAnsi="Times New Roman" w:cs="Times New Roman"/>
          <w:sz w:val="24"/>
          <w:szCs w:val="24"/>
        </w:rPr>
      </w:pPr>
    </w:p>
    <w:p w14:paraId="128EF918" w14:textId="725174CD" w:rsidR="0063578E" w:rsidRDefault="0063578E" w:rsidP="0063578E">
      <w:pPr>
        <w:pStyle w:val="ListParagraph"/>
        <w:numPr>
          <w:ilvl w:val="0"/>
          <w:numId w:val="1"/>
        </w:numPr>
        <w:spacing w:after="0" w:line="240" w:lineRule="auto"/>
        <w:ind w:left="720"/>
        <w:jc w:val="both"/>
        <w:rPr>
          <w:rFonts w:ascii="Times New Roman" w:hAnsi="Times New Roman" w:cs="Times New Roman"/>
          <w:b/>
          <w:sz w:val="24"/>
          <w:szCs w:val="24"/>
        </w:rPr>
      </w:pPr>
      <w:r w:rsidRPr="0063578E">
        <w:rPr>
          <w:rFonts w:ascii="Times New Roman" w:hAnsi="Times New Roman" w:cs="Times New Roman"/>
          <w:b/>
          <w:sz w:val="24"/>
          <w:szCs w:val="24"/>
        </w:rPr>
        <w:t>TINJAUAN PUSTAKA</w:t>
      </w:r>
    </w:p>
    <w:p w14:paraId="65BD43F1" w14:textId="21302B71" w:rsidR="0063578E" w:rsidRDefault="0063578E" w:rsidP="005067A9">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Manajemen Sumber Daya manusia</w:t>
      </w:r>
    </w:p>
    <w:p w14:paraId="1BB09555" w14:textId="77777777" w:rsidR="005067A9" w:rsidRDefault="005067A9" w:rsidP="005067A9">
      <w:pPr>
        <w:pStyle w:val="BodyText"/>
        <w:ind w:firstLine="567"/>
        <w:jc w:val="both"/>
        <w:rPr>
          <w:lang w:val="sv-SE"/>
        </w:rPr>
      </w:pPr>
      <w:r w:rsidRPr="00964736">
        <w:rPr>
          <w:lang w:val="sv-SE"/>
        </w:rPr>
        <w:t>Menurut Kotler (2019:5) “</w:t>
      </w:r>
      <w:r>
        <w:rPr>
          <w:lang w:val="sv-SE"/>
        </w:rPr>
        <w:t>M</w:t>
      </w:r>
      <w:r w:rsidRPr="00964736">
        <w:rPr>
          <w:lang w:val="sv-SE"/>
        </w:rPr>
        <w:t>anajemen pemasaran adalah suatu proses dalam mengimplementasikan konsep pemasaran yang mencakup penentuan harga, kegiatan promosi, serta distribusi produk atau jasa, dengan tujuan menciptakan transaksi jual beli yang sesuai dengan target pasar yang telah ditetapkan</w:t>
      </w:r>
      <w:r>
        <w:rPr>
          <w:lang w:val="sv-SE"/>
        </w:rPr>
        <w:t xml:space="preserve">". </w:t>
      </w:r>
      <w:r w:rsidRPr="00964736">
        <w:rPr>
          <w:lang w:val="sv-SE"/>
        </w:rPr>
        <w:t>Pemasaran meliputi aspek-aspek penting seperti pemahaman terhadap pasar sasaran, pembedaan produk, penerapan strategi promosi yang efektif, pengelolaan merek secara baik, serta analisis pesaing untuk memenangkan persaingan. Apabila manajemen pemasaran yang dijalankan oleh produsen kurang optimal, hal ini dapat menyebabkan penurunan penjualan, kehilangan pangsa pasar, dan ketidakmampuan dalam menyesuaikan produk atau layanan dengan kebutuhan konsumen. Selain itu, kesalahan dalam pelaksanaan strategi pemasaran juga berpotensi merusak reputasi perusahaan atau pelaku usaha dan menyulitkan upaya mempertahankan pelanggan.</w:t>
      </w:r>
    </w:p>
    <w:p w14:paraId="55BEBC8E" w14:textId="16F6887B" w:rsidR="00B726AE" w:rsidRDefault="00B726AE" w:rsidP="00B726AE">
      <w:pPr>
        <w:spacing w:after="0" w:line="240" w:lineRule="auto"/>
        <w:ind w:firstLine="567"/>
        <w:jc w:val="both"/>
        <w:rPr>
          <w:rFonts w:ascii="Times New Roman" w:hAnsi="Times New Roman" w:cs="Times New Roman"/>
          <w:b/>
          <w:sz w:val="24"/>
          <w:szCs w:val="24"/>
        </w:rPr>
      </w:pPr>
    </w:p>
    <w:p w14:paraId="3C8E2E13" w14:textId="6AAA2020" w:rsidR="003549E4" w:rsidRDefault="005067A9" w:rsidP="005067A9">
      <w:pPr>
        <w:spacing w:after="120" w:line="240" w:lineRule="auto"/>
        <w:rPr>
          <w:rFonts w:ascii="Times New Roman" w:hAnsi="Times New Roman"/>
          <w:b/>
          <w:noProof/>
          <w:sz w:val="24"/>
          <w:szCs w:val="24"/>
          <w:lang w:val="en-ID"/>
        </w:rPr>
      </w:pPr>
      <w:r>
        <w:rPr>
          <w:rFonts w:ascii="Times New Roman" w:hAnsi="Times New Roman"/>
          <w:b/>
          <w:noProof/>
          <w:sz w:val="24"/>
          <w:szCs w:val="24"/>
          <w:lang w:val="en-ID"/>
        </w:rPr>
        <w:t>Citra Merek</w:t>
      </w:r>
    </w:p>
    <w:p w14:paraId="19ECDF87" w14:textId="75C225C4" w:rsidR="005067A9" w:rsidRDefault="005067A9" w:rsidP="005067A9">
      <w:pPr>
        <w:pStyle w:val="BodyText"/>
        <w:ind w:firstLine="566"/>
        <w:jc w:val="both"/>
        <w:rPr>
          <w:lang w:val="sv-SE"/>
        </w:rPr>
      </w:pPr>
      <w:r>
        <w:t xml:space="preserve">Menurut Tjiptono (2024:113) “Citra merek adalah gambaran yang mencakup unsur-unsur seperti nama simbol, angka, huruf, serta warna”. Sedangkan </w:t>
      </w:r>
      <w:r w:rsidRPr="00964736">
        <w:rPr>
          <w:lang w:val="sv-SE"/>
        </w:rPr>
        <w:t>Menurut Kenneth dan Donald (2018:42) “</w:t>
      </w:r>
      <w:r>
        <w:rPr>
          <w:lang w:val="sv-SE"/>
        </w:rPr>
        <w:t>C</w:t>
      </w:r>
      <w:r w:rsidRPr="00964736">
        <w:rPr>
          <w:lang w:val="sv-SE"/>
        </w:rPr>
        <w:t xml:space="preserve">itra merek adalah gambaran yang terbentuk </w:t>
      </w:r>
      <w:r w:rsidRPr="00964736">
        <w:rPr>
          <w:lang w:val="sv-SE"/>
        </w:rPr>
        <w:lastRenderedPageBreak/>
        <w:t>dalam benak konsumen mengenai perusahaan serta produk ata</w:t>
      </w:r>
      <w:r>
        <w:rPr>
          <w:lang w:val="sv-SE"/>
        </w:rPr>
        <w:t xml:space="preserve">u jasa yang ditawarkannya”. </w:t>
      </w:r>
      <w:r w:rsidRPr="00964736">
        <w:rPr>
          <w:lang w:val="sv-SE"/>
        </w:rPr>
        <w:t>Komponen-komponen tersebut berfungsi sebagai identitas yang membantu perusahaan membedakan produk atau jasa mereka dari pesaing. Singkatnya, citra merek merupakan elemen penting yang memengaruhi keputusan konsumen dalam memilih produk atau layanan.</w:t>
      </w:r>
    </w:p>
    <w:p w14:paraId="142B9639" w14:textId="77777777" w:rsidR="005067A9" w:rsidRDefault="005067A9" w:rsidP="005067A9">
      <w:pPr>
        <w:pStyle w:val="BodyText"/>
        <w:ind w:firstLine="567"/>
        <w:jc w:val="both"/>
        <w:rPr>
          <w:lang w:val="sv-SE"/>
        </w:rPr>
      </w:pPr>
      <w:r w:rsidRPr="00964736">
        <w:rPr>
          <w:lang w:val="sv-SE"/>
        </w:rPr>
        <w:t>Sunarto (2016:18) menjelaskan bahwa indikator-indikator citra merek terdiri dari beberapa aspek sebagai berikut:</w:t>
      </w:r>
    </w:p>
    <w:p w14:paraId="672EB61D" w14:textId="1B0DEAAB" w:rsidR="005067A9" w:rsidRDefault="005067A9" w:rsidP="00FA579D">
      <w:pPr>
        <w:pStyle w:val="ListParagraph"/>
        <w:widowControl w:val="0"/>
        <w:numPr>
          <w:ilvl w:val="0"/>
          <w:numId w:val="9"/>
        </w:numPr>
        <w:autoSpaceDE w:val="0"/>
        <w:autoSpaceDN w:val="0"/>
        <w:spacing w:after="0" w:line="240" w:lineRule="auto"/>
        <w:ind w:left="709"/>
        <w:contextualSpacing w:val="0"/>
        <w:jc w:val="both"/>
        <w:rPr>
          <w:rFonts w:ascii="Times New Roman" w:hAnsi="Times New Roman" w:cs="Times New Roman"/>
          <w:sz w:val="24"/>
          <w:szCs w:val="24"/>
          <w:lang w:val="sv-SE"/>
        </w:rPr>
      </w:pPr>
      <w:r w:rsidRPr="00964736">
        <w:rPr>
          <w:rFonts w:ascii="Times New Roman" w:hAnsi="Times New Roman" w:cs="Times New Roman"/>
          <w:sz w:val="24"/>
          <w:szCs w:val="24"/>
          <w:lang w:val="sv-SE"/>
        </w:rPr>
        <w:t>Atribut produk adalah ciri-ciri yang melekat pada merek, seperti rasa, harga, metode penggunaan, dan lain-lain.</w:t>
      </w:r>
    </w:p>
    <w:p w14:paraId="060D533A" w14:textId="2255BDF4" w:rsidR="005067A9" w:rsidRDefault="005067A9" w:rsidP="00FA579D">
      <w:pPr>
        <w:pStyle w:val="ListParagraph"/>
        <w:widowControl w:val="0"/>
        <w:numPr>
          <w:ilvl w:val="0"/>
          <w:numId w:val="9"/>
        </w:numPr>
        <w:autoSpaceDE w:val="0"/>
        <w:autoSpaceDN w:val="0"/>
        <w:spacing w:after="0" w:line="240" w:lineRule="auto"/>
        <w:ind w:left="709"/>
        <w:contextualSpacing w:val="0"/>
        <w:jc w:val="both"/>
        <w:rPr>
          <w:rFonts w:ascii="Times New Roman" w:hAnsi="Times New Roman" w:cs="Times New Roman"/>
          <w:sz w:val="24"/>
          <w:szCs w:val="24"/>
          <w:lang w:val="sv-SE"/>
        </w:rPr>
      </w:pPr>
      <w:r w:rsidRPr="00964736">
        <w:rPr>
          <w:rFonts w:ascii="Times New Roman" w:hAnsi="Times New Roman" w:cs="Times New Roman"/>
          <w:sz w:val="24"/>
          <w:szCs w:val="24"/>
          <w:lang w:val="sv-SE"/>
        </w:rPr>
        <w:t>Keuntungan konsumen berarti manfaat atau nilai ekstra yang didapatkan konsumen saat menggunakan produk tersebut.</w:t>
      </w:r>
    </w:p>
    <w:p w14:paraId="46829076" w14:textId="0ADC53C1" w:rsidR="005067A9" w:rsidRPr="005067A9" w:rsidRDefault="005067A9" w:rsidP="00FA579D">
      <w:pPr>
        <w:pStyle w:val="ListParagraph"/>
        <w:widowControl w:val="0"/>
        <w:numPr>
          <w:ilvl w:val="0"/>
          <w:numId w:val="9"/>
        </w:numPr>
        <w:autoSpaceDE w:val="0"/>
        <w:autoSpaceDN w:val="0"/>
        <w:spacing w:after="240" w:line="240" w:lineRule="auto"/>
        <w:ind w:left="709"/>
        <w:contextualSpacing w:val="0"/>
        <w:jc w:val="both"/>
        <w:rPr>
          <w:rFonts w:ascii="Times New Roman" w:hAnsi="Times New Roman" w:cs="Times New Roman"/>
          <w:sz w:val="24"/>
          <w:szCs w:val="24"/>
          <w:lang w:val="sv-SE"/>
        </w:rPr>
      </w:pPr>
      <w:r w:rsidRPr="00964736">
        <w:rPr>
          <w:rFonts w:ascii="Times New Roman" w:hAnsi="Times New Roman" w:cs="Times New Roman"/>
          <w:sz w:val="24"/>
          <w:szCs w:val="24"/>
          <w:lang w:val="sv-SE"/>
        </w:rPr>
        <w:t>Kepribadian merek adalah karakter sosial yang diberikan kepada merek seolah-olah merek tersebut memiliki sifat layaknya seorang manusia.</w:t>
      </w:r>
      <w:r>
        <w:rPr>
          <w:rFonts w:ascii="Times New Roman" w:hAnsi="Times New Roman" w:cs="Times New Roman"/>
          <w:b/>
          <w:spacing w:val="-2"/>
          <w:sz w:val="24"/>
          <w:szCs w:val="24"/>
          <w:lang w:val="sv-SE"/>
        </w:rPr>
        <w:t xml:space="preserve"> </w:t>
      </w:r>
    </w:p>
    <w:p w14:paraId="573B68EC" w14:textId="3691B112" w:rsidR="005A3F45" w:rsidRDefault="005067A9" w:rsidP="009722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Lokasi</w:t>
      </w:r>
    </w:p>
    <w:p w14:paraId="796F135E" w14:textId="77777777" w:rsidR="00A15BBC" w:rsidRDefault="00A15BBC" w:rsidP="00A15BBC">
      <w:pPr>
        <w:pStyle w:val="BodyText"/>
        <w:ind w:firstLine="567"/>
        <w:jc w:val="both"/>
        <w:rPr>
          <w:spacing w:val="-2"/>
          <w:lang w:val="sv-SE"/>
        </w:rPr>
      </w:pPr>
      <w:r w:rsidRPr="00964736">
        <w:rPr>
          <w:lang w:val="sv-SE"/>
        </w:rPr>
        <w:t>Lokasi merupakan aspek penting yang diperhatikan oleh perusahaan dalam mempertahankan pelanggan. Konsumen cenderung memilih lokasi yang strategis dan mudah dijangkau. Faktor ini memengaruhi keputusan pembelian, karena lokasi yang bersih dan nyaman menjadi penentu kesuksesan bisnis. Oleh karena itu, lokasi menjadi elemen krusial bagi keberlangsungan suatu usaha. Menurut Lupiyoadi (2013:150) “</w:t>
      </w:r>
      <w:r>
        <w:rPr>
          <w:lang w:val="sv-SE"/>
        </w:rPr>
        <w:t>K</w:t>
      </w:r>
      <w:r w:rsidRPr="00964736">
        <w:rPr>
          <w:lang w:val="sv-SE"/>
        </w:rPr>
        <w:t xml:space="preserve">eputusan mengenai lokasi yang diambil perusahaan berkaitan erat dengan pelaksanaan </w:t>
      </w:r>
      <w:r w:rsidRPr="00964736">
        <w:rPr>
          <w:lang w:val="sv-SE"/>
        </w:rPr>
        <w:t>operasional dan penempatan staf”.</w:t>
      </w:r>
    </w:p>
    <w:p w14:paraId="3546F050" w14:textId="77777777" w:rsidR="00A15BBC" w:rsidRDefault="00A15BBC" w:rsidP="00A15BBC">
      <w:pPr>
        <w:pStyle w:val="BodyText"/>
        <w:ind w:firstLine="567"/>
        <w:jc w:val="both"/>
        <w:rPr>
          <w:lang w:val="sv-SE"/>
        </w:rPr>
      </w:pPr>
      <w:r w:rsidRPr="00964736">
        <w:rPr>
          <w:lang w:val="sv-SE"/>
        </w:rPr>
        <w:t>Lokasi memegang peranan krusial dalam keberhasilan produk atau jasa karena berhubungan dengan potensi pasar. Pemilihan lokasi yang salah bisa menyebabkan kerugian bagi perusahaan dan pengusaha. Dengan demikian, lokasi dapat diartikan sebagai posisi strategis yang mencakup kemudahan akses bagi konsumen, sarana transportasi, jarak dari rumah ke lokasi, serta tempat penjualan.</w:t>
      </w:r>
    </w:p>
    <w:p w14:paraId="5D5015CE" w14:textId="77777777" w:rsidR="00A15BBC" w:rsidRDefault="00A15BBC" w:rsidP="00A15BBC">
      <w:pPr>
        <w:pStyle w:val="BodyText"/>
        <w:ind w:firstLine="567"/>
        <w:jc w:val="both"/>
        <w:rPr>
          <w:lang w:val="sv-SE"/>
        </w:rPr>
      </w:pPr>
      <w:r w:rsidRPr="00964736">
        <w:rPr>
          <w:lang w:val="sv-SE"/>
        </w:rPr>
        <w:t>Menurut Tjiptono (2014:159), terdapat beberapa indikator penting dalam pemilihan lokasi, yaitu:</w:t>
      </w:r>
    </w:p>
    <w:p w14:paraId="6461777F" w14:textId="356FA532" w:rsidR="00A15BBC" w:rsidRPr="00A15BBC" w:rsidRDefault="00A15BBC" w:rsidP="00FA579D">
      <w:pPr>
        <w:pStyle w:val="ListParagraph"/>
        <w:widowControl w:val="0"/>
        <w:numPr>
          <w:ilvl w:val="0"/>
          <w:numId w:val="10"/>
        </w:numPr>
        <w:tabs>
          <w:tab w:val="left" w:pos="1134"/>
        </w:tabs>
        <w:autoSpaceDE w:val="0"/>
        <w:autoSpaceDN w:val="0"/>
        <w:spacing w:after="0" w:line="240" w:lineRule="auto"/>
        <w:jc w:val="both"/>
        <w:rPr>
          <w:rFonts w:ascii="Times New Roman" w:hAnsi="Times New Roman" w:cs="Times New Roman"/>
          <w:sz w:val="24"/>
        </w:rPr>
      </w:pPr>
      <w:r w:rsidRPr="00A15BBC">
        <w:rPr>
          <w:rFonts w:ascii="Times New Roman" w:hAnsi="Times New Roman" w:cs="Times New Roman"/>
          <w:spacing w:val="-2"/>
          <w:sz w:val="24"/>
        </w:rPr>
        <w:t>Aksesibilitas</w:t>
      </w:r>
    </w:p>
    <w:p w14:paraId="0A32200D" w14:textId="77777777" w:rsidR="00A15BBC" w:rsidRPr="00964736" w:rsidRDefault="00A15BBC" w:rsidP="00A15BBC">
      <w:pPr>
        <w:pStyle w:val="ListParagraph"/>
        <w:widowControl w:val="0"/>
        <w:tabs>
          <w:tab w:val="left" w:pos="1134"/>
        </w:tabs>
        <w:autoSpaceDE w:val="0"/>
        <w:autoSpaceDN w:val="0"/>
        <w:spacing w:after="0" w:line="240" w:lineRule="auto"/>
        <w:contextualSpacing w:val="0"/>
        <w:jc w:val="both"/>
        <w:rPr>
          <w:rFonts w:ascii="Times New Roman" w:hAnsi="Times New Roman" w:cs="Times New Roman"/>
          <w:sz w:val="24"/>
          <w:szCs w:val="24"/>
          <w:lang w:val="sv-SE"/>
        </w:rPr>
      </w:pPr>
      <w:r w:rsidRPr="00964736">
        <w:rPr>
          <w:rFonts w:ascii="Times New Roman" w:hAnsi="Times New Roman" w:cs="Times New Roman"/>
          <w:sz w:val="24"/>
          <w:szCs w:val="24"/>
          <w:lang w:val="sv-SE"/>
        </w:rPr>
        <w:t>Lokasi harus mudah dijangkau dengan transportasi umum.</w:t>
      </w:r>
    </w:p>
    <w:p w14:paraId="40044F31" w14:textId="6F472050" w:rsidR="00A15BBC" w:rsidRDefault="00A15BBC" w:rsidP="00FA579D">
      <w:pPr>
        <w:pStyle w:val="ListParagraph"/>
        <w:widowControl w:val="0"/>
        <w:numPr>
          <w:ilvl w:val="0"/>
          <w:numId w:val="10"/>
        </w:numPr>
        <w:tabs>
          <w:tab w:val="left" w:pos="1134"/>
        </w:tabs>
        <w:autoSpaceDE w:val="0"/>
        <w:autoSpaceDN w:val="0"/>
        <w:spacing w:after="0" w:line="240" w:lineRule="auto"/>
        <w:contextualSpacing w:val="0"/>
        <w:jc w:val="both"/>
        <w:rPr>
          <w:rFonts w:ascii="Times New Roman" w:hAnsi="Times New Roman" w:cs="Times New Roman"/>
          <w:sz w:val="24"/>
          <w:szCs w:val="24"/>
        </w:rPr>
      </w:pPr>
      <w:r>
        <w:rPr>
          <w:rFonts w:ascii="Times New Roman" w:hAnsi="Times New Roman" w:cs="Times New Roman"/>
          <w:spacing w:val="-2"/>
          <w:sz w:val="24"/>
          <w:szCs w:val="24"/>
        </w:rPr>
        <w:t>Lingkungan</w:t>
      </w:r>
    </w:p>
    <w:p w14:paraId="005ED4AF" w14:textId="77777777" w:rsidR="00A15BBC" w:rsidRPr="001C75DC" w:rsidRDefault="00A15BBC" w:rsidP="00A15BBC">
      <w:pPr>
        <w:pStyle w:val="ListParagraph"/>
        <w:widowControl w:val="0"/>
        <w:tabs>
          <w:tab w:val="left" w:pos="1134"/>
        </w:tabs>
        <w:autoSpaceDE w:val="0"/>
        <w:autoSpaceDN w:val="0"/>
        <w:spacing w:after="0" w:line="240" w:lineRule="auto"/>
        <w:contextualSpacing w:val="0"/>
        <w:jc w:val="both"/>
        <w:rPr>
          <w:rFonts w:ascii="Times New Roman" w:hAnsi="Times New Roman" w:cs="Times New Roman"/>
          <w:sz w:val="24"/>
          <w:szCs w:val="24"/>
          <w:lang w:val="sv-SE"/>
        </w:rPr>
      </w:pPr>
      <w:r w:rsidRPr="00964736">
        <w:rPr>
          <w:rFonts w:ascii="Times New Roman" w:hAnsi="Times New Roman" w:cs="Times New Roman"/>
          <w:sz w:val="24"/>
          <w:szCs w:val="24"/>
          <w:lang w:val="sv-SE"/>
        </w:rPr>
        <w:t>Area sekitar harus sesuai dan mendukung jenis usaha yang dijalankan.</w:t>
      </w:r>
    </w:p>
    <w:p w14:paraId="5111F4CC" w14:textId="00E8F989" w:rsidR="00A15BBC" w:rsidRDefault="00A15BBC" w:rsidP="00FA579D">
      <w:pPr>
        <w:pStyle w:val="ListParagraph"/>
        <w:widowControl w:val="0"/>
        <w:numPr>
          <w:ilvl w:val="0"/>
          <w:numId w:val="10"/>
        </w:numPr>
        <w:tabs>
          <w:tab w:val="left" w:pos="1134"/>
        </w:tabs>
        <w:autoSpaceDE w:val="0"/>
        <w:autoSpaceDN w:val="0"/>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Lalu</w:t>
      </w:r>
      <w:r>
        <w:rPr>
          <w:rFonts w:ascii="Times New Roman" w:hAnsi="Times New Roman" w:cs="Times New Roman"/>
          <w:spacing w:val="-2"/>
          <w:sz w:val="24"/>
          <w:szCs w:val="24"/>
        </w:rPr>
        <w:t xml:space="preserve"> lintas</w:t>
      </w:r>
    </w:p>
    <w:p w14:paraId="5A8D4A7A" w14:textId="48E35CBC" w:rsidR="00A15BBC" w:rsidRPr="00A15BBC" w:rsidRDefault="00A15BBC" w:rsidP="00A15BBC">
      <w:pPr>
        <w:widowControl w:val="0"/>
        <w:tabs>
          <w:tab w:val="left" w:pos="1134"/>
        </w:tabs>
        <w:autoSpaceDE w:val="0"/>
        <w:autoSpaceDN w:val="0"/>
        <w:spacing w:after="240" w:line="240" w:lineRule="auto"/>
        <w:ind w:left="709"/>
        <w:jc w:val="both"/>
        <w:rPr>
          <w:rFonts w:ascii="Times New Roman" w:hAnsi="Times New Roman" w:cs="Times New Roman"/>
          <w:sz w:val="24"/>
          <w:szCs w:val="24"/>
        </w:rPr>
      </w:pPr>
      <w:r w:rsidRPr="00A15BBC">
        <w:rPr>
          <w:rFonts w:ascii="Times New Roman" w:hAnsi="Times New Roman" w:cs="Times New Roman"/>
          <w:sz w:val="24"/>
          <w:szCs w:val="24"/>
        </w:rPr>
        <w:t>Meliputi volume kendaraan yang memberi peluang usaha dan tingkat kepadatan penduduk di wilayah tersebut.</w:t>
      </w:r>
    </w:p>
    <w:p w14:paraId="1DD673EF" w14:textId="4E241BBB" w:rsidR="001B4940" w:rsidRDefault="005067A9" w:rsidP="003E2A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Promosi</w:t>
      </w:r>
    </w:p>
    <w:p w14:paraId="37AA529E" w14:textId="77777777" w:rsidR="00A15BBC" w:rsidRDefault="00A15BBC" w:rsidP="00A15BBC">
      <w:pPr>
        <w:spacing w:after="0" w:line="240" w:lineRule="auto"/>
        <w:ind w:left="-2" w:firstLine="569"/>
        <w:jc w:val="both"/>
        <w:rPr>
          <w:rFonts w:ascii="Times New Roman" w:hAnsi="Times New Roman" w:cs="Times New Roman"/>
          <w:sz w:val="24"/>
          <w:lang w:val="sv-SE"/>
        </w:rPr>
      </w:pPr>
      <w:r w:rsidRPr="00964736">
        <w:rPr>
          <w:rFonts w:ascii="Times New Roman" w:hAnsi="Times New Roman" w:cs="Times New Roman"/>
          <w:sz w:val="24"/>
          <w:szCs w:val="24"/>
          <w:lang w:val="sv-SE"/>
        </w:rPr>
        <w:t>Promosi merupakan salah satu elemen dalam komunikasi pemasaran yang berfungsi untuk meningkatkan ketertarikan konsumen terhadap produk atau jasa yang ditawarkan. Respon dari konsumen menjadi faktor penentu utama dalam keberhasilan atau kegagalan suatu perusahaan dalam memasarkan produknya.</w:t>
      </w:r>
      <w:r>
        <w:rPr>
          <w:rFonts w:ascii="Times New Roman" w:hAnsi="Times New Roman" w:cs="Times New Roman"/>
          <w:sz w:val="24"/>
          <w:szCs w:val="24"/>
          <w:lang w:val="sv-SE"/>
        </w:rPr>
        <w:t xml:space="preserve"> </w:t>
      </w:r>
      <w:r w:rsidRPr="00964736">
        <w:rPr>
          <w:rFonts w:ascii="Times New Roman" w:hAnsi="Times New Roman" w:cs="Times New Roman"/>
          <w:sz w:val="24"/>
          <w:szCs w:val="24"/>
          <w:lang w:val="sv-SE"/>
        </w:rPr>
        <w:t>Menurut Malau (2018:103) “</w:t>
      </w:r>
      <w:r>
        <w:rPr>
          <w:rFonts w:ascii="Times New Roman" w:hAnsi="Times New Roman" w:cs="Times New Roman"/>
          <w:sz w:val="24"/>
          <w:szCs w:val="24"/>
          <w:lang w:val="sv-SE"/>
        </w:rPr>
        <w:t>P</w:t>
      </w:r>
      <w:r w:rsidRPr="00964736">
        <w:rPr>
          <w:rFonts w:ascii="Times New Roman" w:hAnsi="Times New Roman" w:cs="Times New Roman"/>
          <w:sz w:val="24"/>
          <w:szCs w:val="24"/>
          <w:lang w:val="sv-SE"/>
        </w:rPr>
        <w:t xml:space="preserve">romosi adalah salah satu unsur dalam komunikasi pemasaran yang bertujuan menyampaikan informasi, memengaruhi persepsi, serta meyakinkan konsumen agar tertarik </w:t>
      </w:r>
      <w:r w:rsidRPr="00964736">
        <w:rPr>
          <w:rFonts w:ascii="Times New Roman" w:hAnsi="Times New Roman" w:cs="Times New Roman"/>
          <w:sz w:val="24"/>
          <w:szCs w:val="24"/>
          <w:lang w:val="sv-SE"/>
        </w:rPr>
        <w:lastRenderedPageBreak/>
        <w:t>menggunakan produk atau jasa yang disediakan oleh perusahaan”.</w:t>
      </w:r>
      <w:r>
        <w:rPr>
          <w:rFonts w:ascii="Times New Roman" w:hAnsi="Times New Roman" w:cs="Times New Roman"/>
          <w:sz w:val="24"/>
          <w:szCs w:val="24"/>
          <w:lang w:val="sv-SE"/>
        </w:rPr>
        <w:t xml:space="preserve"> </w:t>
      </w:r>
      <w:r w:rsidRPr="00964736">
        <w:rPr>
          <w:rFonts w:ascii="Times New Roman" w:hAnsi="Times New Roman" w:cs="Times New Roman"/>
          <w:sz w:val="24"/>
          <w:lang w:val="sv-SE"/>
        </w:rPr>
        <w:t>Penggunaan media sosial sebagai sarana promosi dinilai lebih hemat biaya dibandingkan dengan promosi secara offline. Dalam kegiatan promosi, terdapat beberapa aspek penting yang perlu diperhatikan, seperti pemahaman terhadap pasar sasaran, penyampaian pesan yang jelas dan menarik, serta evaluasi hasil promosi sebagai dasar perbaikan di masa mendatang. Seiring meningkatnya persaingan di dunia bisnis, produsen dituntut untuk memperkuat citra usahanya melalui promosi yang dirancang secara menarik dan mudah dipahami oleh konsumen.</w:t>
      </w:r>
    </w:p>
    <w:p w14:paraId="305B81B5" w14:textId="77777777" w:rsidR="00A15BBC" w:rsidRDefault="00A15BBC" w:rsidP="00A15BBC">
      <w:pPr>
        <w:spacing w:after="0" w:line="240" w:lineRule="auto"/>
        <w:ind w:left="-2" w:firstLine="569"/>
        <w:contextualSpacing/>
        <w:jc w:val="both"/>
        <w:rPr>
          <w:rFonts w:ascii="Times New Roman" w:hAnsi="Times New Roman" w:cs="Times New Roman"/>
          <w:b/>
          <w:sz w:val="28"/>
          <w:szCs w:val="24"/>
          <w:lang w:val="sv-SE"/>
        </w:rPr>
      </w:pPr>
      <w:r w:rsidRPr="00964736">
        <w:rPr>
          <w:rFonts w:ascii="Times New Roman" w:hAnsi="Times New Roman" w:cs="Times New Roman"/>
          <w:sz w:val="24"/>
          <w:lang w:val="sv-SE"/>
        </w:rPr>
        <w:t>Kotler &amp; Keller (2016:173) menyebutkan bahwa variabel tersebut terdiri atas lima elemen indikator:</w:t>
      </w:r>
    </w:p>
    <w:p w14:paraId="418BD46C" w14:textId="3484A84C" w:rsidR="00A15BBC" w:rsidRPr="00964736" w:rsidRDefault="00A15BBC" w:rsidP="00FA579D">
      <w:pPr>
        <w:pStyle w:val="ListParagraph"/>
        <w:numPr>
          <w:ilvl w:val="0"/>
          <w:numId w:val="11"/>
        </w:numPr>
        <w:spacing w:after="0" w:line="240" w:lineRule="auto"/>
        <w:rPr>
          <w:rFonts w:ascii="Times New Roman" w:eastAsia="Times New Roman" w:hAnsi="Times New Roman" w:cs="Times New Roman"/>
          <w:sz w:val="24"/>
          <w:szCs w:val="24"/>
          <w:lang w:val="sv-SE"/>
        </w:rPr>
      </w:pPr>
      <w:r w:rsidRPr="00964736">
        <w:rPr>
          <w:rFonts w:ascii="Times New Roman" w:eastAsia="Times New Roman" w:hAnsi="Times New Roman" w:cs="Times New Roman"/>
          <w:bCs/>
          <w:sz w:val="24"/>
          <w:szCs w:val="24"/>
          <w:lang w:val="sv-SE"/>
        </w:rPr>
        <w:t>Pesan promosi</w:t>
      </w:r>
      <w:r w:rsidRPr="00964736">
        <w:rPr>
          <w:rFonts w:ascii="Times New Roman" w:eastAsia="Times New Roman" w:hAnsi="Times New Roman" w:cs="Times New Roman"/>
          <w:sz w:val="24"/>
          <w:szCs w:val="24"/>
          <w:lang w:val="sv-SE"/>
        </w:rPr>
        <w:t xml:space="preserve"> mengacu pada seberapa efektif pesan yang disampaikan dalam menarik perhatian konsumen.</w:t>
      </w:r>
    </w:p>
    <w:p w14:paraId="2C60FAA4" w14:textId="490AEC37" w:rsidR="00A15BBC" w:rsidRPr="00964736" w:rsidRDefault="00A15BBC" w:rsidP="00FA579D">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sv-SE"/>
        </w:rPr>
      </w:pPr>
      <w:r w:rsidRPr="00964736">
        <w:rPr>
          <w:rFonts w:ascii="Times New Roman" w:eastAsia="Times New Roman" w:hAnsi="Times New Roman" w:cs="Times New Roman"/>
          <w:bCs/>
          <w:sz w:val="24"/>
          <w:szCs w:val="24"/>
          <w:lang w:val="sv-SE"/>
        </w:rPr>
        <w:t>Media promosi</w:t>
      </w:r>
      <w:r w:rsidRPr="00964736">
        <w:rPr>
          <w:rFonts w:ascii="Times New Roman" w:eastAsia="Times New Roman" w:hAnsi="Times New Roman" w:cs="Times New Roman"/>
          <w:sz w:val="24"/>
          <w:szCs w:val="24"/>
          <w:lang w:val="sv-SE"/>
        </w:rPr>
        <w:t xml:space="preserve"> menunjukkan jenis saluran yang digunakan oleh perusahaan untuk melakukan promosi.</w:t>
      </w:r>
    </w:p>
    <w:p w14:paraId="1F7C4364" w14:textId="77777777" w:rsidR="00A15BBC" w:rsidRPr="00964736" w:rsidRDefault="00A15BBC" w:rsidP="00FA579D">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sv-SE"/>
        </w:rPr>
      </w:pPr>
      <w:r w:rsidRPr="00964736">
        <w:rPr>
          <w:rFonts w:ascii="Times New Roman" w:eastAsia="Times New Roman" w:hAnsi="Times New Roman" w:cs="Times New Roman"/>
          <w:bCs/>
          <w:sz w:val="24"/>
          <w:szCs w:val="24"/>
          <w:lang w:val="sv-SE"/>
        </w:rPr>
        <w:t>Tingkat jangkauan</w:t>
      </w:r>
      <w:r w:rsidRPr="00964736">
        <w:rPr>
          <w:rFonts w:ascii="Times New Roman" w:eastAsia="Times New Roman" w:hAnsi="Times New Roman" w:cs="Times New Roman"/>
          <w:sz w:val="24"/>
          <w:szCs w:val="24"/>
          <w:lang w:val="sv-SE"/>
        </w:rPr>
        <w:t xml:space="preserve"> adalah persentase dari pasar sasaran yang berhasil menerima promosi</w:t>
      </w:r>
    </w:p>
    <w:p w14:paraId="7D3216AF" w14:textId="77777777" w:rsidR="00A15BBC" w:rsidRPr="00964736" w:rsidRDefault="00A15BBC" w:rsidP="00FA579D">
      <w:pPr>
        <w:pStyle w:val="ListParagraph"/>
        <w:numPr>
          <w:ilvl w:val="0"/>
          <w:numId w:val="11"/>
        </w:numPr>
        <w:spacing w:before="100" w:beforeAutospacing="1" w:after="100" w:afterAutospacing="1" w:line="240" w:lineRule="auto"/>
        <w:rPr>
          <w:rFonts w:ascii="Times New Roman" w:eastAsia="Times New Roman" w:hAnsi="Times New Roman" w:cs="Times New Roman"/>
          <w:sz w:val="28"/>
          <w:szCs w:val="24"/>
          <w:lang w:val="sv-SE"/>
        </w:rPr>
      </w:pPr>
      <w:r w:rsidRPr="00964736">
        <w:rPr>
          <w:rFonts w:ascii="Times New Roman" w:eastAsia="Times New Roman" w:hAnsi="Times New Roman" w:cs="Times New Roman"/>
          <w:bCs/>
          <w:sz w:val="24"/>
          <w:szCs w:val="24"/>
          <w:lang w:val="sv-SE"/>
        </w:rPr>
        <w:t>Frekuensi</w:t>
      </w:r>
      <w:r w:rsidRPr="00964736">
        <w:rPr>
          <w:rFonts w:ascii="Times New Roman" w:eastAsia="Times New Roman" w:hAnsi="Times New Roman" w:cs="Times New Roman"/>
          <w:sz w:val="24"/>
          <w:szCs w:val="24"/>
          <w:lang w:val="sv-SE"/>
        </w:rPr>
        <w:t xml:space="preserve"> </w:t>
      </w:r>
      <w:r w:rsidRPr="00964736">
        <w:rPr>
          <w:rFonts w:ascii="Times New Roman" w:hAnsi="Times New Roman" w:cs="Times New Roman"/>
          <w:sz w:val="24"/>
          <w:lang w:val="sv-SE"/>
        </w:rPr>
        <w:t>adalah jumlah rata-rata paparan pesan promosi pada target pasar dalam waktu tertentu.</w:t>
      </w:r>
    </w:p>
    <w:p w14:paraId="4A2CB04D" w14:textId="409B9A2E" w:rsidR="00A15BBC" w:rsidRPr="00A15BBC" w:rsidRDefault="00A15BBC" w:rsidP="00FA579D">
      <w:pPr>
        <w:pStyle w:val="ListParagraph"/>
        <w:numPr>
          <w:ilvl w:val="0"/>
          <w:numId w:val="11"/>
        </w:numPr>
        <w:spacing w:after="240" w:line="240" w:lineRule="auto"/>
        <w:contextualSpacing w:val="0"/>
        <w:rPr>
          <w:rFonts w:ascii="Times New Roman" w:eastAsia="Times New Roman" w:hAnsi="Times New Roman" w:cs="Times New Roman"/>
          <w:sz w:val="24"/>
          <w:szCs w:val="24"/>
          <w:lang w:val="sv-SE"/>
        </w:rPr>
      </w:pPr>
      <w:r w:rsidRPr="00964736">
        <w:rPr>
          <w:rFonts w:ascii="Times New Roman" w:eastAsia="Times New Roman" w:hAnsi="Times New Roman" w:cs="Times New Roman"/>
          <w:bCs/>
          <w:sz w:val="24"/>
          <w:szCs w:val="24"/>
          <w:lang w:val="sv-SE"/>
        </w:rPr>
        <w:t>Dampak</w:t>
      </w:r>
      <w:r w:rsidRPr="00964736">
        <w:rPr>
          <w:rFonts w:ascii="Times New Roman" w:eastAsia="Times New Roman" w:hAnsi="Times New Roman" w:cs="Times New Roman"/>
          <w:sz w:val="24"/>
          <w:szCs w:val="24"/>
          <w:lang w:val="sv-SE"/>
        </w:rPr>
        <w:t xml:space="preserve"> mengukur besarnya pengaruh promosi terhadap perubahan perilaku konsumen.</w:t>
      </w:r>
    </w:p>
    <w:p w14:paraId="60E61995" w14:textId="3C886F83" w:rsidR="003E2A0B" w:rsidRDefault="005067A9" w:rsidP="009722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Minat Beli Konsumen</w:t>
      </w:r>
    </w:p>
    <w:p w14:paraId="45C3BA57" w14:textId="580E6407" w:rsidR="00A15BBC" w:rsidRDefault="00A15BBC" w:rsidP="00A15BBC">
      <w:pPr>
        <w:spacing w:after="0" w:line="240" w:lineRule="auto"/>
        <w:ind w:firstLine="567"/>
        <w:jc w:val="both"/>
        <w:rPr>
          <w:rFonts w:ascii="Times New Roman" w:hAnsi="Times New Roman" w:cs="Times New Roman"/>
          <w:sz w:val="24"/>
          <w:lang w:val="sv-SE"/>
        </w:rPr>
      </w:pPr>
      <w:r w:rsidRPr="00964736">
        <w:rPr>
          <w:rFonts w:ascii="Times New Roman" w:hAnsi="Times New Roman" w:cs="Times New Roman"/>
          <w:sz w:val="24"/>
          <w:lang w:val="sv-SE"/>
        </w:rPr>
        <w:t>Menurut Durianto dan Liana (2018:23) “</w:t>
      </w:r>
      <w:r>
        <w:rPr>
          <w:rFonts w:ascii="Times New Roman" w:hAnsi="Times New Roman" w:cs="Times New Roman"/>
          <w:sz w:val="24"/>
          <w:lang w:val="sv-SE"/>
        </w:rPr>
        <w:t>M</w:t>
      </w:r>
      <w:r w:rsidRPr="00964736">
        <w:rPr>
          <w:rFonts w:ascii="Times New Roman" w:hAnsi="Times New Roman" w:cs="Times New Roman"/>
          <w:sz w:val="24"/>
          <w:lang w:val="sv-SE"/>
        </w:rPr>
        <w:t xml:space="preserve">inat untuk membeli </w:t>
      </w:r>
      <w:r w:rsidRPr="00964736">
        <w:rPr>
          <w:rFonts w:ascii="Times New Roman" w:hAnsi="Times New Roman" w:cs="Times New Roman"/>
          <w:sz w:val="24"/>
          <w:lang w:val="sv-SE"/>
        </w:rPr>
        <w:t>kembali berkaitan dengan sekelompok konsumen yang berniat melakukan pembelian produk atau layanan dalam kategori tertentu pada jangka waktu tertentu”.</w:t>
      </w:r>
      <w:r>
        <w:rPr>
          <w:rFonts w:ascii="Times New Roman" w:hAnsi="Times New Roman" w:cs="Times New Roman"/>
          <w:b/>
          <w:sz w:val="24"/>
          <w:szCs w:val="24"/>
        </w:rPr>
        <w:t xml:space="preserve"> </w:t>
      </w:r>
      <w:r w:rsidRPr="00964736">
        <w:rPr>
          <w:rFonts w:ascii="Times New Roman" w:hAnsi="Times New Roman" w:cs="Times New Roman"/>
          <w:sz w:val="24"/>
          <w:lang w:val="sv-SE"/>
        </w:rPr>
        <w:t>Minat beli ulang menunjukkan keinginan konsumen untuk melakukan pembelian kembali di masa mendatang. Pembelian percobaan terjadi saat konsumen ingin mengenal produk atau layanan secara langsung dengan mencobanya untuk pertama kali. Jika konsumen merasa puas, hal ini dapat memicu pembelian berulang di kemudian hari.</w:t>
      </w:r>
    </w:p>
    <w:p w14:paraId="2740C321" w14:textId="77777777" w:rsidR="00A15BBC" w:rsidRDefault="00A15BBC" w:rsidP="00A15BBC">
      <w:pPr>
        <w:pStyle w:val="BodyText"/>
        <w:ind w:firstLine="566"/>
        <w:jc w:val="both"/>
        <w:rPr>
          <w:lang w:val="sv-SE"/>
        </w:rPr>
      </w:pPr>
      <w:r w:rsidRPr="00964736">
        <w:rPr>
          <w:lang w:val="sv-SE"/>
        </w:rPr>
        <w:t xml:space="preserve">Zeithaml, </w:t>
      </w:r>
      <w:r w:rsidRPr="00964736">
        <w:rPr>
          <w:i/>
          <w:lang w:val="sv-SE"/>
        </w:rPr>
        <w:t>et</w:t>
      </w:r>
      <w:r>
        <w:rPr>
          <w:i/>
          <w:lang w:val="sv-SE"/>
        </w:rPr>
        <w:t xml:space="preserve"> </w:t>
      </w:r>
      <w:r w:rsidRPr="00964736">
        <w:rPr>
          <w:i/>
          <w:lang w:val="sv-SE"/>
        </w:rPr>
        <w:t>a</w:t>
      </w:r>
      <w:r>
        <w:rPr>
          <w:i/>
          <w:lang w:val="sv-SE"/>
        </w:rPr>
        <w:t>l</w:t>
      </w:r>
      <w:r w:rsidRPr="00964736">
        <w:rPr>
          <w:lang w:val="sv-SE"/>
        </w:rPr>
        <w:t xml:space="preserve"> (2018:182) mengemukakan beberapa indikator yang digunakan untuk mengukur minat beli ulang, yaitu</w:t>
      </w:r>
      <w:r>
        <w:rPr>
          <w:lang w:val="sv-SE"/>
        </w:rPr>
        <w:t>:</w:t>
      </w:r>
    </w:p>
    <w:p w14:paraId="7A8A9317" w14:textId="52286385" w:rsidR="00A15BBC" w:rsidRDefault="00A15BBC" w:rsidP="00FA579D">
      <w:pPr>
        <w:pStyle w:val="BodyText"/>
        <w:numPr>
          <w:ilvl w:val="3"/>
          <w:numId w:val="12"/>
        </w:numPr>
        <w:ind w:left="709"/>
        <w:jc w:val="both"/>
        <w:rPr>
          <w:lang w:val="sv-SE"/>
        </w:rPr>
      </w:pPr>
      <w:r w:rsidRPr="00A15BBC">
        <w:rPr>
          <w:rStyle w:val="Strong"/>
          <w:rFonts w:eastAsiaTheme="majorEastAsia"/>
          <w:b w:val="0"/>
          <w:lang w:val="sv-SE"/>
        </w:rPr>
        <w:t>Kesetiaan merek</w:t>
      </w:r>
      <w:r w:rsidRPr="00964736">
        <w:rPr>
          <w:b/>
          <w:lang w:val="sv-SE"/>
        </w:rPr>
        <w:t xml:space="preserve"> </w:t>
      </w:r>
      <w:r w:rsidRPr="00964736">
        <w:rPr>
          <w:lang w:val="sv-SE"/>
        </w:rPr>
        <w:t>adalah komitmen konsumen terhadap suatu merek yang mendorong mereka untuk melakukan pembelian ulang dan menunjukkan perilaku positif lainnya.</w:t>
      </w:r>
    </w:p>
    <w:p w14:paraId="3139CBD9" w14:textId="5ECE517A" w:rsidR="00A15BBC" w:rsidRDefault="00A15BBC" w:rsidP="00FA579D">
      <w:pPr>
        <w:pStyle w:val="BodyText"/>
        <w:numPr>
          <w:ilvl w:val="3"/>
          <w:numId w:val="12"/>
        </w:numPr>
        <w:ind w:left="709"/>
        <w:jc w:val="both"/>
        <w:rPr>
          <w:lang w:val="sv-SE"/>
        </w:rPr>
      </w:pPr>
      <w:r>
        <w:rPr>
          <w:lang w:val="sv-SE"/>
        </w:rPr>
        <w:t xml:space="preserve">Kepuasan pelangga </w:t>
      </w:r>
      <w:r w:rsidRPr="00964736">
        <w:rPr>
          <w:lang w:val="sv-SE"/>
        </w:rPr>
        <w:t>merujuk pada tingkat kepuasan konsumen terhadap produk atau layanan yang telah dibeli.</w:t>
      </w:r>
    </w:p>
    <w:p w14:paraId="7A3A3F28" w14:textId="264F79BB" w:rsidR="00A15BBC" w:rsidRPr="00A15BBC" w:rsidRDefault="00A15BBC" w:rsidP="00FA579D">
      <w:pPr>
        <w:pStyle w:val="BodyText"/>
        <w:numPr>
          <w:ilvl w:val="3"/>
          <w:numId w:val="12"/>
        </w:numPr>
        <w:ind w:left="709"/>
        <w:jc w:val="both"/>
        <w:rPr>
          <w:lang w:val="sv-SE"/>
        </w:rPr>
      </w:pPr>
      <w:r>
        <w:rPr>
          <w:lang w:val="sv-SE"/>
        </w:rPr>
        <w:t>Ketertarikan pelanggan</w:t>
      </w:r>
      <w:r w:rsidRPr="00964736">
        <w:rPr>
          <w:lang w:val="sv-SE"/>
        </w:rPr>
        <w:t xml:space="preserve"> adalah hubungan emosional dan psikologis yang terjalin antara konsumen dengan merek tertentu.</w:t>
      </w:r>
    </w:p>
    <w:p w14:paraId="2795DE4A" w14:textId="0188763C" w:rsidR="00A15BBC" w:rsidRDefault="00A15BBC" w:rsidP="00FA579D">
      <w:pPr>
        <w:pStyle w:val="BodyText"/>
        <w:numPr>
          <w:ilvl w:val="3"/>
          <w:numId w:val="12"/>
        </w:numPr>
        <w:ind w:left="709"/>
        <w:jc w:val="both"/>
        <w:rPr>
          <w:lang w:val="sv-SE"/>
        </w:rPr>
      </w:pPr>
      <w:r>
        <w:rPr>
          <w:lang w:val="sv-SE"/>
        </w:rPr>
        <w:t>Nilai yang dirasakan</w:t>
      </w:r>
      <w:r w:rsidRPr="00964736">
        <w:rPr>
          <w:lang w:val="sv-SE"/>
        </w:rPr>
        <w:t xml:space="preserve"> merupakan penilaian konsumen terhadap manfaat produk atau jasa yang dibandingkan dengan harapan mereka.</w:t>
      </w:r>
    </w:p>
    <w:p w14:paraId="4F99106E" w14:textId="3EDD0BD0" w:rsidR="0080573B" w:rsidRPr="00A15BBC" w:rsidRDefault="00A15BBC" w:rsidP="00972224">
      <w:pPr>
        <w:pStyle w:val="BodyText"/>
        <w:numPr>
          <w:ilvl w:val="3"/>
          <w:numId w:val="12"/>
        </w:numPr>
        <w:spacing w:after="240"/>
        <w:ind w:left="709"/>
        <w:jc w:val="both"/>
        <w:rPr>
          <w:lang w:val="sv-SE"/>
        </w:rPr>
      </w:pPr>
      <w:r>
        <w:rPr>
          <w:lang w:val="sv-SE"/>
        </w:rPr>
        <w:t xml:space="preserve">Pengalaman pelanggan </w:t>
      </w:r>
      <w:r w:rsidRPr="00964736">
        <w:rPr>
          <w:lang w:val="sv-SE"/>
        </w:rPr>
        <w:t xml:space="preserve">mencakup seluruh interaksi konsumen dengan perusahaan mulai dari sebelum pembelian hingga setelah pembelian </w:t>
      </w:r>
      <w:r w:rsidRPr="00964736">
        <w:rPr>
          <w:lang w:val="sv-SE"/>
        </w:rPr>
        <w:lastRenderedPageBreak/>
        <w:t>selesai.</w:t>
      </w:r>
    </w:p>
    <w:p w14:paraId="31C5437C" w14:textId="0E686A04" w:rsidR="002418C7" w:rsidRDefault="005067A9" w:rsidP="005067A9">
      <w:pPr>
        <w:pStyle w:val="ListParagraph"/>
        <w:spacing w:after="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Loyalitas Karyawan</w:t>
      </w:r>
    </w:p>
    <w:p w14:paraId="72FDBCB2" w14:textId="77777777" w:rsidR="00A15BBC" w:rsidRPr="00964736" w:rsidRDefault="00A15BBC" w:rsidP="00A15BBC">
      <w:pPr>
        <w:pStyle w:val="BodyText"/>
        <w:ind w:firstLine="567"/>
        <w:jc w:val="both"/>
        <w:rPr>
          <w:lang w:val="sv-SE"/>
        </w:rPr>
      </w:pPr>
      <w:r w:rsidRPr="00964736">
        <w:rPr>
          <w:lang w:val="sv-SE"/>
        </w:rPr>
        <w:t>Loyalitas konsumen merupakan indikator penting untuk menilai tingkat kepuasan konsumen terhadap produk atau layanan yang diterima. Loyalitas ini muncul sebagai hasil dari kepuasan yang dirasakan oleh konsumen. Menurut Huriyati (2019:129) “Loyalitas konsumen merupakan komitmen pelanggan untuk terus secara konsisten menggunakan atau membeli produk atau layanan dalam jangka waktu yang akan datang”. Loyalitas ini sangat krusial bagi perusahaan agar pelanggan tidak beralih ke pesaing. Kotler dan Keller (2017:164) mendefinisikan “Loyalitas konsumen sebagai kesetiaan yang kuat dalam membeli produk atau layanan dari sebuah perusahaan, meskipun menghadapi berbagai kondisi atau tindakan lain”.</w:t>
      </w:r>
    </w:p>
    <w:p w14:paraId="13ED1D2A" w14:textId="77777777" w:rsidR="00A15BBC" w:rsidRDefault="00A15BBC" w:rsidP="00A15BBC">
      <w:pPr>
        <w:pStyle w:val="BodyText"/>
        <w:ind w:firstLine="567"/>
        <w:jc w:val="both"/>
        <w:rPr>
          <w:lang w:val="sv-SE"/>
        </w:rPr>
      </w:pPr>
      <w:r w:rsidRPr="00964736">
        <w:rPr>
          <w:lang w:val="sv-SE"/>
        </w:rPr>
        <w:t>Tjiptono (2014:482) mengemukakan bahwa terdapat beberapa indikator untuk mengukur loyalitas konsumen, yaitu:</w:t>
      </w:r>
    </w:p>
    <w:p w14:paraId="0A848BA2" w14:textId="3307EA2D" w:rsidR="00A15BBC" w:rsidRDefault="00A15BBC" w:rsidP="00FA579D">
      <w:pPr>
        <w:pStyle w:val="ListParagraph"/>
        <w:widowControl w:val="0"/>
        <w:numPr>
          <w:ilvl w:val="1"/>
          <w:numId w:val="13"/>
        </w:numPr>
        <w:tabs>
          <w:tab w:val="left" w:pos="1411"/>
          <w:tab w:val="left" w:pos="1562"/>
        </w:tabs>
        <w:autoSpaceDE w:val="0"/>
        <w:autoSpaceDN w:val="0"/>
        <w:spacing w:after="0" w:line="240" w:lineRule="auto"/>
        <w:ind w:left="636"/>
        <w:contextualSpacing w:val="0"/>
        <w:jc w:val="both"/>
        <w:rPr>
          <w:rFonts w:ascii="Times New Roman" w:hAnsi="Times New Roman" w:cs="Times New Roman"/>
          <w:sz w:val="24"/>
          <w:szCs w:val="24"/>
          <w:lang w:val="sv-SE"/>
        </w:rPr>
      </w:pPr>
      <w:r>
        <w:rPr>
          <w:rFonts w:ascii="Times New Roman" w:hAnsi="Times New Roman" w:cs="Times New Roman"/>
          <w:sz w:val="24"/>
          <w:lang w:val="sv-SE"/>
        </w:rPr>
        <w:t>Kepuasan pelanggan</w:t>
      </w:r>
      <w:r>
        <w:rPr>
          <w:rFonts w:ascii="Times New Roman" w:hAnsi="Times New Roman" w:cs="Times New Roman"/>
          <w:sz w:val="24"/>
          <w:szCs w:val="24"/>
          <w:lang w:val="sv-SE"/>
        </w:rPr>
        <w:t>,</w:t>
      </w:r>
      <w:r w:rsidRPr="00964736">
        <w:rPr>
          <w:rFonts w:ascii="Times New Roman" w:hAnsi="Times New Roman" w:cs="Times New Roman"/>
          <w:sz w:val="24"/>
          <w:szCs w:val="24"/>
          <w:lang w:val="sv-SE"/>
        </w:rPr>
        <w:t xml:space="preserve"> mencerminkan sejauh mana konsumen merasa puas dengan produk dan layanan yang diberikan oleh perusahaan.</w:t>
      </w:r>
    </w:p>
    <w:p w14:paraId="19ED823F" w14:textId="43F148D4" w:rsidR="00A15BBC" w:rsidRDefault="00A15BBC" w:rsidP="00FA579D">
      <w:pPr>
        <w:pStyle w:val="ListParagraph"/>
        <w:widowControl w:val="0"/>
        <w:numPr>
          <w:ilvl w:val="1"/>
          <w:numId w:val="13"/>
        </w:numPr>
        <w:tabs>
          <w:tab w:val="left" w:pos="1411"/>
          <w:tab w:val="left" w:pos="1562"/>
        </w:tabs>
        <w:autoSpaceDE w:val="0"/>
        <w:autoSpaceDN w:val="0"/>
        <w:spacing w:after="0" w:line="240" w:lineRule="auto"/>
        <w:ind w:left="636"/>
        <w:contextualSpacing w:val="0"/>
        <w:jc w:val="both"/>
        <w:rPr>
          <w:rFonts w:ascii="Times New Roman" w:hAnsi="Times New Roman" w:cs="Times New Roman"/>
          <w:sz w:val="24"/>
          <w:lang w:val="sv-SE"/>
        </w:rPr>
      </w:pPr>
      <w:r>
        <w:rPr>
          <w:rFonts w:ascii="Times New Roman" w:hAnsi="Times New Roman" w:cs="Times New Roman"/>
          <w:sz w:val="24"/>
          <w:lang w:val="sv-SE"/>
        </w:rPr>
        <w:t>Pembelian ulang,</w:t>
      </w:r>
      <w:r w:rsidRPr="00964736">
        <w:rPr>
          <w:lang w:val="sv-SE"/>
        </w:rPr>
        <w:t xml:space="preserve"> </w:t>
      </w:r>
      <w:r w:rsidRPr="00964736">
        <w:rPr>
          <w:rFonts w:ascii="Times New Roman" w:hAnsi="Times New Roman" w:cs="Times New Roman"/>
          <w:sz w:val="24"/>
          <w:lang w:val="sv-SE"/>
        </w:rPr>
        <w:t>menunjukkan keinginan konsumen untuk kembali membeli produk atau layanan yang sama.</w:t>
      </w:r>
    </w:p>
    <w:p w14:paraId="47AA6DCC" w14:textId="03215E66" w:rsidR="00A15BBC" w:rsidRDefault="00A15BBC" w:rsidP="00FA579D">
      <w:pPr>
        <w:pStyle w:val="ListParagraph"/>
        <w:widowControl w:val="0"/>
        <w:numPr>
          <w:ilvl w:val="1"/>
          <w:numId w:val="13"/>
        </w:numPr>
        <w:tabs>
          <w:tab w:val="left" w:pos="1411"/>
          <w:tab w:val="left" w:pos="1562"/>
        </w:tabs>
        <w:autoSpaceDE w:val="0"/>
        <w:autoSpaceDN w:val="0"/>
        <w:spacing w:after="0" w:line="240" w:lineRule="auto"/>
        <w:ind w:left="636"/>
        <w:jc w:val="both"/>
        <w:rPr>
          <w:rFonts w:ascii="Times New Roman" w:hAnsi="Times New Roman" w:cs="Times New Roman"/>
          <w:sz w:val="24"/>
          <w:lang w:val="sv-SE"/>
        </w:rPr>
      </w:pPr>
      <w:r>
        <w:rPr>
          <w:rFonts w:ascii="Times New Roman" w:hAnsi="Times New Roman" w:cs="Times New Roman"/>
          <w:sz w:val="24"/>
          <w:lang w:val="sv-SE"/>
        </w:rPr>
        <w:t>Kesetiaan pelanggan,</w:t>
      </w:r>
      <w:r w:rsidRPr="00964736">
        <w:rPr>
          <w:lang w:val="sv-SE"/>
        </w:rPr>
        <w:t xml:space="preserve"> </w:t>
      </w:r>
      <w:r w:rsidRPr="00964736">
        <w:rPr>
          <w:rFonts w:ascii="Times New Roman" w:hAnsi="Times New Roman" w:cs="Times New Roman"/>
          <w:sz w:val="24"/>
          <w:szCs w:val="24"/>
          <w:lang w:val="sv-SE"/>
        </w:rPr>
        <w:t>berarti konsumen cenderung terus memilih dan membeli produk dari perusahaan yang sama secara konsisten.</w:t>
      </w:r>
      <w:r>
        <w:rPr>
          <w:rFonts w:ascii="Times New Roman" w:hAnsi="Times New Roman" w:cs="Times New Roman"/>
          <w:sz w:val="24"/>
          <w:lang w:val="sv-SE"/>
        </w:rPr>
        <w:t>.</w:t>
      </w:r>
    </w:p>
    <w:p w14:paraId="70430CD0" w14:textId="05A1E971" w:rsidR="00A15BBC" w:rsidRDefault="00A15BBC" w:rsidP="00FA579D">
      <w:pPr>
        <w:pStyle w:val="ListParagraph"/>
        <w:widowControl w:val="0"/>
        <w:numPr>
          <w:ilvl w:val="1"/>
          <w:numId w:val="13"/>
        </w:numPr>
        <w:tabs>
          <w:tab w:val="left" w:pos="1411"/>
          <w:tab w:val="left" w:pos="1562"/>
        </w:tabs>
        <w:autoSpaceDE w:val="0"/>
        <w:autoSpaceDN w:val="0"/>
        <w:spacing w:after="0" w:line="240" w:lineRule="auto"/>
        <w:ind w:left="636"/>
        <w:jc w:val="both"/>
        <w:rPr>
          <w:rFonts w:ascii="Times New Roman" w:hAnsi="Times New Roman" w:cs="Times New Roman"/>
          <w:sz w:val="24"/>
          <w:lang w:val="sv-SE"/>
        </w:rPr>
      </w:pPr>
      <w:r>
        <w:rPr>
          <w:rFonts w:ascii="Times New Roman" w:hAnsi="Times New Roman" w:cs="Times New Roman"/>
          <w:sz w:val="24"/>
          <w:lang w:val="sv-SE"/>
        </w:rPr>
        <w:t>Kepercayaan pelanggan</w:t>
      </w:r>
      <w:r>
        <w:rPr>
          <w:rFonts w:ascii="Times New Roman" w:hAnsi="Times New Roman" w:cs="Times New Roman"/>
          <w:sz w:val="24"/>
          <w:szCs w:val="24"/>
          <w:lang w:val="sv-SE"/>
        </w:rPr>
        <w:t>,</w:t>
      </w:r>
      <w:r w:rsidRPr="00964736">
        <w:rPr>
          <w:rFonts w:ascii="Times New Roman" w:hAnsi="Times New Roman" w:cs="Times New Roman"/>
          <w:sz w:val="24"/>
          <w:szCs w:val="24"/>
          <w:lang w:val="sv-SE"/>
        </w:rPr>
        <w:t xml:space="preserve"> menandakan tingkat keyakinan </w:t>
      </w:r>
      <w:r w:rsidRPr="00964736">
        <w:rPr>
          <w:rFonts w:ascii="Times New Roman" w:hAnsi="Times New Roman" w:cs="Times New Roman"/>
          <w:sz w:val="24"/>
          <w:szCs w:val="24"/>
          <w:lang w:val="sv-SE"/>
        </w:rPr>
        <w:t>konsumen terhadap perusahaan atau merek, meskipun ada kekurangan atau kendala.</w:t>
      </w:r>
      <w:r>
        <w:rPr>
          <w:rFonts w:ascii="Times New Roman" w:hAnsi="Times New Roman" w:cs="Times New Roman"/>
          <w:sz w:val="24"/>
          <w:szCs w:val="24"/>
          <w:lang w:val="sv-SE"/>
        </w:rPr>
        <w:t>.</w:t>
      </w:r>
    </w:p>
    <w:p w14:paraId="574F825E" w14:textId="751D359A" w:rsidR="00A15BBC" w:rsidRDefault="00A15BBC" w:rsidP="00FA579D">
      <w:pPr>
        <w:pStyle w:val="ListParagraph"/>
        <w:widowControl w:val="0"/>
        <w:numPr>
          <w:ilvl w:val="1"/>
          <w:numId w:val="13"/>
        </w:numPr>
        <w:tabs>
          <w:tab w:val="left" w:pos="1411"/>
          <w:tab w:val="left" w:pos="1562"/>
        </w:tabs>
        <w:autoSpaceDE w:val="0"/>
        <w:autoSpaceDN w:val="0"/>
        <w:spacing w:after="0" w:line="240" w:lineRule="auto"/>
        <w:ind w:left="636"/>
        <w:contextualSpacing w:val="0"/>
        <w:jc w:val="both"/>
        <w:rPr>
          <w:rFonts w:ascii="Times New Roman" w:hAnsi="Times New Roman" w:cs="Times New Roman"/>
          <w:sz w:val="28"/>
          <w:lang w:val="sv-SE"/>
        </w:rPr>
      </w:pPr>
      <w:r>
        <w:rPr>
          <w:rFonts w:ascii="Times New Roman" w:hAnsi="Times New Roman" w:cs="Times New Roman"/>
          <w:sz w:val="24"/>
          <w:lang w:val="sv-SE"/>
        </w:rPr>
        <w:t xml:space="preserve">Rekomendasi pelanggan kepada orang lain, </w:t>
      </w:r>
      <w:r w:rsidRPr="00964736">
        <w:rPr>
          <w:rFonts w:ascii="Times New Roman" w:hAnsi="Times New Roman" w:cs="Times New Roman"/>
          <w:sz w:val="24"/>
          <w:lang w:val="sv-SE"/>
        </w:rPr>
        <w:t>menggambarkan kesediaan konsumen untuk merekomendasikan produk atau layanan kepada orang lain.</w:t>
      </w:r>
      <w:r>
        <w:rPr>
          <w:rFonts w:ascii="Times New Roman" w:hAnsi="Times New Roman" w:cs="Times New Roman"/>
          <w:sz w:val="28"/>
          <w:lang w:val="sv-SE"/>
        </w:rPr>
        <w:t xml:space="preserve"> </w:t>
      </w:r>
    </w:p>
    <w:p w14:paraId="64E1CC42" w14:textId="0B8E710F" w:rsidR="00A15BBC" w:rsidRDefault="00A15BBC" w:rsidP="00FA579D">
      <w:pPr>
        <w:pStyle w:val="ListParagraph"/>
        <w:widowControl w:val="0"/>
        <w:numPr>
          <w:ilvl w:val="1"/>
          <w:numId w:val="13"/>
        </w:numPr>
        <w:tabs>
          <w:tab w:val="left" w:pos="1411"/>
          <w:tab w:val="left" w:pos="1562"/>
        </w:tabs>
        <w:autoSpaceDE w:val="0"/>
        <w:autoSpaceDN w:val="0"/>
        <w:spacing w:after="0" w:line="240" w:lineRule="auto"/>
        <w:ind w:left="636"/>
        <w:contextualSpacing w:val="0"/>
        <w:jc w:val="both"/>
        <w:rPr>
          <w:rFonts w:ascii="Times New Roman" w:hAnsi="Times New Roman" w:cs="Times New Roman"/>
          <w:sz w:val="24"/>
          <w:szCs w:val="24"/>
          <w:lang w:val="sv-SE"/>
        </w:rPr>
      </w:pPr>
      <w:r>
        <w:rPr>
          <w:rFonts w:ascii="Times New Roman" w:hAnsi="Times New Roman" w:cs="Times New Roman"/>
          <w:sz w:val="24"/>
          <w:lang w:val="sv-SE"/>
        </w:rPr>
        <w:t xml:space="preserve">Pilihan umum </w:t>
      </w:r>
      <w:r w:rsidRPr="00964736">
        <w:rPr>
          <w:rFonts w:ascii="Times New Roman" w:hAnsi="Times New Roman" w:cs="Times New Roman"/>
          <w:sz w:val="24"/>
          <w:szCs w:val="24"/>
          <w:lang w:val="sv-SE"/>
        </w:rPr>
        <w:t>menunjukkan bahwa perusahaan atau produk tersebut menjadi preferensi utama konsumen dalam membeli produk atau layanan tertentu.</w:t>
      </w:r>
    </w:p>
    <w:p w14:paraId="7293F881" w14:textId="77777777" w:rsidR="00160279" w:rsidRPr="00160279" w:rsidRDefault="00160279" w:rsidP="00160279">
      <w:pPr>
        <w:pStyle w:val="ListParagraph"/>
        <w:widowControl w:val="0"/>
        <w:tabs>
          <w:tab w:val="left" w:pos="1411"/>
          <w:tab w:val="left" w:pos="1562"/>
        </w:tabs>
        <w:autoSpaceDE w:val="0"/>
        <w:autoSpaceDN w:val="0"/>
        <w:spacing w:after="0" w:line="240" w:lineRule="auto"/>
        <w:ind w:left="636"/>
        <w:contextualSpacing w:val="0"/>
        <w:jc w:val="both"/>
        <w:rPr>
          <w:rFonts w:ascii="Times New Roman" w:hAnsi="Times New Roman" w:cs="Times New Roman"/>
          <w:sz w:val="24"/>
          <w:szCs w:val="24"/>
          <w:lang w:val="sv-SE"/>
        </w:rPr>
      </w:pPr>
    </w:p>
    <w:p w14:paraId="606C80CA" w14:textId="31C6B93D" w:rsidR="0080573B" w:rsidRPr="00A15BBC" w:rsidRDefault="002418C7" w:rsidP="00972224">
      <w:pPr>
        <w:pStyle w:val="ListParagraph"/>
        <w:spacing w:after="0" w:line="240" w:lineRule="auto"/>
        <w:ind w:left="0"/>
        <w:contextualSpacing w:val="0"/>
        <w:jc w:val="both"/>
        <w:rPr>
          <w:rFonts w:ascii="Times New Roman" w:hAnsi="Times New Roman" w:cs="Times New Roman"/>
          <w:b/>
          <w:sz w:val="24"/>
          <w:szCs w:val="24"/>
        </w:rPr>
      </w:pPr>
      <w:r w:rsidRPr="002418C7">
        <w:rPr>
          <w:rFonts w:ascii="Times New Roman" w:hAnsi="Times New Roman" w:cs="Times New Roman"/>
          <w:b/>
          <w:sz w:val="24"/>
          <w:szCs w:val="24"/>
        </w:rPr>
        <w:t>Kerangka Konseptual</w:t>
      </w:r>
    </w:p>
    <w:p w14:paraId="3437D2F4" w14:textId="77777777" w:rsidR="00A15BBC" w:rsidRDefault="00A15BBC" w:rsidP="00A15BBC">
      <w:pPr>
        <w:pStyle w:val="BodyText"/>
        <w:ind w:firstLine="567"/>
        <w:jc w:val="both"/>
        <w:rPr>
          <w:lang w:val="sv-SE"/>
        </w:rPr>
      </w:pPr>
      <w:r w:rsidRPr="00964736">
        <w:rPr>
          <w:lang w:val="sv-SE"/>
        </w:rPr>
        <w:t>Menurut Sugiyono (2020:3) “</w:t>
      </w:r>
      <w:r>
        <w:rPr>
          <w:lang w:val="sv-SE"/>
        </w:rPr>
        <w:t>K</w:t>
      </w:r>
      <w:r w:rsidRPr="00964736">
        <w:rPr>
          <w:lang w:val="sv-SE"/>
        </w:rPr>
        <w:t>erangka konseptual berfungsi untuk memberikan gambaran umum mengenai topik penelitian dengan menggambarkan hubungan antar variabel yang relevan”. Dengan kata lain, kerangka konseptual merupakan suatu struktur yang memudahkan pemahaman terhadap interaksi antara variabel-variabel yang terlibat dalam penelitian. Berdasarkan latar belakang dan tinjauan pustaka, dapat diperhatikan pengaruh variabel bebas seperti Citra merek (X</w:t>
      </w:r>
      <w:r w:rsidRPr="00964736">
        <w:rPr>
          <w:vertAlign w:val="subscript"/>
          <w:lang w:val="sv-SE"/>
        </w:rPr>
        <w:t>1</w:t>
      </w:r>
      <w:r w:rsidRPr="00964736">
        <w:rPr>
          <w:lang w:val="sv-SE"/>
        </w:rPr>
        <w:t>), Lokasi (X</w:t>
      </w:r>
      <w:r w:rsidRPr="00964736">
        <w:rPr>
          <w:vertAlign w:val="subscript"/>
          <w:lang w:val="sv-SE"/>
        </w:rPr>
        <w:t>2</w:t>
      </w:r>
      <w:r w:rsidRPr="00964736">
        <w:rPr>
          <w:lang w:val="sv-SE"/>
        </w:rPr>
        <w:t>), dan Promosi (X</w:t>
      </w:r>
      <w:r w:rsidRPr="00964736">
        <w:rPr>
          <w:vertAlign w:val="subscript"/>
          <w:lang w:val="sv-SE"/>
        </w:rPr>
        <w:t>3</w:t>
      </w:r>
      <w:r w:rsidRPr="00964736">
        <w:rPr>
          <w:lang w:val="sv-SE"/>
        </w:rPr>
        <w:t>) terhadap variabel intervening Minat beli ulang (Y</w:t>
      </w:r>
      <w:r w:rsidRPr="00964736">
        <w:rPr>
          <w:vertAlign w:val="subscript"/>
          <w:lang w:val="sv-SE"/>
        </w:rPr>
        <w:t>1</w:t>
      </w:r>
      <w:r w:rsidRPr="00964736">
        <w:rPr>
          <w:lang w:val="sv-SE"/>
        </w:rPr>
        <w:t>), serta pengaruhnya terhadap variabel terikat yaitu Loyalitas konsumen (Y</w:t>
      </w:r>
      <w:r w:rsidRPr="00964736">
        <w:rPr>
          <w:vertAlign w:val="subscript"/>
          <w:lang w:val="sv-SE"/>
        </w:rPr>
        <w:t>2</w:t>
      </w:r>
      <w:r w:rsidRPr="00964736">
        <w:rPr>
          <w:lang w:val="sv-SE"/>
        </w:rPr>
        <w:t>).</w:t>
      </w:r>
    </w:p>
    <w:p w14:paraId="5A6372CC" w14:textId="77777777" w:rsidR="00A15BBC" w:rsidRDefault="00A15BBC" w:rsidP="0080573B">
      <w:pPr>
        <w:pStyle w:val="ListParagraph"/>
        <w:spacing w:after="0" w:line="240" w:lineRule="auto"/>
        <w:ind w:left="0"/>
        <w:contextualSpacing w:val="0"/>
        <w:jc w:val="both"/>
        <w:rPr>
          <w:rFonts w:ascii="Times New Roman" w:hAnsi="Times New Roman" w:cs="Times New Roman"/>
          <w:b/>
          <w:sz w:val="24"/>
          <w:szCs w:val="24"/>
        </w:rPr>
      </w:pPr>
    </w:p>
    <w:p w14:paraId="2B23848C" w14:textId="77777777" w:rsidR="00972224" w:rsidRDefault="00972224" w:rsidP="0080573B">
      <w:pPr>
        <w:pStyle w:val="ListParagraph"/>
        <w:spacing w:after="0" w:line="240" w:lineRule="auto"/>
        <w:ind w:left="0"/>
        <w:contextualSpacing w:val="0"/>
        <w:jc w:val="both"/>
        <w:rPr>
          <w:rFonts w:ascii="Times New Roman" w:hAnsi="Times New Roman" w:cs="Times New Roman"/>
          <w:b/>
          <w:sz w:val="24"/>
          <w:szCs w:val="24"/>
        </w:rPr>
      </w:pPr>
    </w:p>
    <w:p w14:paraId="0CA0B200" w14:textId="77777777" w:rsidR="00972224" w:rsidRDefault="00972224" w:rsidP="0080573B">
      <w:pPr>
        <w:pStyle w:val="ListParagraph"/>
        <w:spacing w:after="0" w:line="240" w:lineRule="auto"/>
        <w:ind w:left="0"/>
        <w:contextualSpacing w:val="0"/>
        <w:jc w:val="both"/>
        <w:rPr>
          <w:rFonts w:ascii="Times New Roman" w:hAnsi="Times New Roman" w:cs="Times New Roman"/>
          <w:b/>
          <w:sz w:val="24"/>
          <w:szCs w:val="24"/>
        </w:rPr>
      </w:pPr>
    </w:p>
    <w:p w14:paraId="0BD953E3" w14:textId="77777777" w:rsidR="00972224" w:rsidRDefault="00972224" w:rsidP="0080573B">
      <w:pPr>
        <w:pStyle w:val="ListParagraph"/>
        <w:spacing w:after="0" w:line="240" w:lineRule="auto"/>
        <w:ind w:left="0"/>
        <w:contextualSpacing w:val="0"/>
        <w:jc w:val="both"/>
        <w:rPr>
          <w:rFonts w:ascii="Times New Roman" w:hAnsi="Times New Roman" w:cs="Times New Roman"/>
          <w:b/>
          <w:sz w:val="24"/>
          <w:szCs w:val="24"/>
        </w:rPr>
      </w:pPr>
    </w:p>
    <w:p w14:paraId="2B73F38C" w14:textId="77777777" w:rsidR="00972224" w:rsidRDefault="00972224" w:rsidP="0080573B">
      <w:pPr>
        <w:pStyle w:val="ListParagraph"/>
        <w:spacing w:after="0" w:line="240" w:lineRule="auto"/>
        <w:ind w:left="0"/>
        <w:contextualSpacing w:val="0"/>
        <w:jc w:val="both"/>
        <w:rPr>
          <w:rFonts w:ascii="Times New Roman" w:hAnsi="Times New Roman" w:cs="Times New Roman"/>
          <w:b/>
          <w:sz w:val="24"/>
          <w:szCs w:val="24"/>
        </w:rPr>
      </w:pPr>
    </w:p>
    <w:p w14:paraId="1A5311A9" w14:textId="77777777" w:rsidR="00972224" w:rsidRDefault="00972224" w:rsidP="0080573B">
      <w:pPr>
        <w:pStyle w:val="ListParagraph"/>
        <w:spacing w:after="0" w:line="240" w:lineRule="auto"/>
        <w:ind w:left="0"/>
        <w:contextualSpacing w:val="0"/>
        <w:jc w:val="both"/>
        <w:rPr>
          <w:rFonts w:ascii="Times New Roman" w:hAnsi="Times New Roman" w:cs="Times New Roman"/>
          <w:b/>
          <w:sz w:val="24"/>
          <w:szCs w:val="24"/>
        </w:rPr>
      </w:pPr>
    </w:p>
    <w:p w14:paraId="7FD94506" w14:textId="77777777" w:rsidR="00972224" w:rsidRDefault="00972224" w:rsidP="0080573B">
      <w:pPr>
        <w:pStyle w:val="ListParagraph"/>
        <w:spacing w:after="0" w:line="240" w:lineRule="auto"/>
        <w:ind w:left="0"/>
        <w:contextualSpacing w:val="0"/>
        <w:jc w:val="both"/>
        <w:rPr>
          <w:rFonts w:ascii="Times New Roman" w:hAnsi="Times New Roman" w:cs="Times New Roman"/>
          <w:b/>
          <w:sz w:val="24"/>
          <w:szCs w:val="24"/>
        </w:rPr>
      </w:pPr>
    </w:p>
    <w:p w14:paraId="4D3A0611" w14:textId="77777777" w:rsidR="00972224" w:rsidRDefault="00972224" w:rsidP="0080573B">
      <w:pPr>
        <w:pStyle w:val="ListParagraph"/>
        <w:spacing w:after="0" w:line="240" w:lineRule="auto"/>
        <w:ind w:left="0"/>
        <w:contextualSpacing w:val="0"/>
        <w:jc w:val="both"/>
        <w:rPr>
          <w:rFonts w:ascii="Times New Roman" w:hAnsi="Times New Roman" w:cs="Times New Roman"/>
          <w:b/>
          <w:sz w:val="24"/>
          <w:szCs w:val="24"/>
        </w:rPr>
      </w:pPr>
    </w:p>
    <w:p w14:paraId="4607A300" w14:textId="77777777" w:rsidR="00972224" w:rsidRDefault="00972224" w:rsidP="0080573B">
      <w:pPr>
        <w:pStyle w:val="ListParagraph"/>
        <w:spacing w:after="0" w:line="240" w:lineRule="auto"/>
        <w:ind w:left="0"/>
        <w:contextualSpacing w:val="0"/>
        <w:jc w:val="both"/>
        <w:rPr>
          <w:rFonts w:ascii="Times New Roman" w:hAnsi="Times New Roman" w:cs="Times New Roman"/>
          <w:b/>
          <w:sz w:val="24"/>
          <w:szCs w:val="24"/>
        </w:rPr>
      </w:pPr>
    </w:p>
    <w:p w14:paraId="140D7226" w14:textId="77777777" w:rsidR="00972224" w:rsidRDefault="00972224" w:rsidP="0080573B">
      <w:pPr>
        <w:pStyle w:val="ListParagraph"/>
        <w:spacing w:after="0" w:line="240" w:lineRule="auto"/>
        <w:ind w:left="0"/>
        <w:contextualSpacing w:val="0"/>
        <w:jc w:val="both"/>
        <w:rPr>
          <w:rFonts w:ascii="Times New Roman" w:hAnsi="Times New Roman" w:cs="Times New Roman"/>
          <w:b/>
          <w:sz w:val="24"/>
          <w:szCs w:val="24"/>
        </w:rPr>
        <w:sectPr w:rsidR="00972224" w:rsidSect="00CB22F2">
          <w:type w:val="continuous"/>
          <w:pgSz w:w="11907" w:h="16839" w:code="9"/>
          <w:pgMar w:top="2268" w:right="1701" w:bottom="1701" w:left="2268" w:header="720" w:footer="720" w:gutter="0"/>
          <w:cols w:num="2" w:space="720"/>
          <w:docGrid w:linePitch="360"/>
        </w:sectPr>
      </w:pPr>
    </w:p>
    <w:p w14:paraId="6C88839D" w14:textId="14B4234D" w:rsidR="002D54C2" w:rsidRPr="00972224" w:rsidRDefault="00972224" w:rsidP="00972224">
      <w:pPr>
        <w:tabs>
          <w:tab w:val="left" w:pos="2145"/>
        </w:tabs>
        <w:sectPr w:rsidR="002D54C2" w:rsidRPr="00972224" w:rsidSect="00CB22F2">
          <w:type w:val="continuous"/>
          <w:pgSz w:w="11907" w:h="16839" w:code="9"/>
          <w:pgMar w:top="2268" w:right="1701" w:bottom="1701" w:left="2268" w:header="720" w:footer="720" w:gutter="0"/>
          <w:cols w:space="720"/>
          <w:docGrid w:linePitch="360"/>
        </w:sectPr>
      </w:pPr>
      <w:r w:rsidRPr="00160279">
        <w:rPr>
          <w:rFonts w:ascii="Times New Roman" w:hAnsi="Times New Roman" w:cs="Times New Roman"/>
          <w:b/>
          <w:noProof/>
          <w:sz w:val="24"/>
          <w:szCs w:val="24"/>
        </w:rPr>
        <w:lastRenderedPageBreak/>
        <w:drawing>
          <wp:inline distT="0" distB="0" distL="0" distR="0" wp14:anchorId="0174F395" wp14:editId="593ACF91">
            <wp:extent cx="5040630" cy="28003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40630" cy="2800350"/>
                    </a:xfrm>
                    <a:prstGeom prst="rect">
                      <a:avLst/>
                    </a:prstGeom>
                  </pic:spPr>
                </pic:pic>
              </a:graphicData>
            </a:graphic>
          </wp:inline>
        </w:drawing>
      </w:r>
    </w:p>
    <w:p w14:paraId="488D25BC" w14:textId="342C865A" w:rsidR="002D54C2" w:rsidRPr="002D54C2" w:rsidRDefault="002D54C2" w:rsidP="00972224">
      <w:pPr>
        <w:jc w:val="center"/>
        <w:rPr>
          <w:rFonts w:ascii="Times New Roman" w:hAnsi="Times New Roman" w:cs="Times New Roman"/>
          <w:b/>
          <w:sz w:val="24"/>
          <w:szCs w:val="24"/>
        </w:rPr>
        <w:sectPr w:rsidR="002D54C2" w:rsidRPr="002D54C2" w:rsidSect="00CB22F2">
          <w:type w:val="continuous"/>
          <w:pgSz w:w="11907" w:h="16839" w:code="9"/>
          <w:pgMar w:top="2268" w:right="1701" w:bottom="1701" w:left="2268" w:header="720" w:footer="720" w:gutter="0"/>
          <w:cols w:space="720"/>
          <w:docGrid w:linePitch="360"/>
        </w:sectPr>
      </w:pPr>
      <w:r w:rsidRPr="002D54C2">
        <w:rPr>
          <w:rFonts w:ascii="Times New Roman" w:hAnsi="Times New Roman" w:cs="Times New Roman"/>
          <w:b/>
          <w:sz w:val="24"/>
          <w:szCs w:val="24"/>
        </w:rPr>
        <w:t>Gambar 1. Kerangka Konseptual</w:t>
      </w:r>
      <w:r>
        <w:tab/>
      </w:r>
    </w:p>
    <w:p w14:paraId="0C4A10B3" w14:textId="63764FAD" w:rsidR="002418C7" w:rsidRPr="00193FD3" w:rsidRDefault="003610E3" w:rsidP="003610E3">
      <w:pPr>
        <w:spacing w:after="0" w:line="240" w:lineRule="auto"/>
        <w:jc w:val="both"/>
        <w:rPr>
          <w:rFonts w:ascii="Times New Roman" w:hAnsi="Times New Roman" w:cs="Times New Roman"/>
          <w:b/>
          <w:sz w:val="24"/>
          <w:szCs w:val="24"/>
        </w:rPr>
      </w:pPr>
      <w:r w:rsidRPr="00193FD3">
        <w:rPr>
          <w:rFonts w:ascii="Times New Roman" w:hAnsi="Times New Roman" w:cs="Times New Roman"/>
          <w:b/>
          <w:sz w:val="24"/>
          <w:szCs w:val="24"/>
        </w:rPr>
        <w:t>Hipotesis</w:t>
      </w:r>
    </w:p>
    <w:p w14:paraId="4CDB7DA8" w14:textId="73DCB29E" w:rsidR="003610E3" w:rsidRDefault="003610E3" w:rsidP="002D54C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kerangka konseptual yang telah diuraikan, dapat dibuat sebagai berikut:</w:t>
      </w:r>
    </w:p>
    <w:p w14:paraId="5EBC6C85" w14:textId="2EC80B51" w:rsidR="00775E03" w:rsidRDefault="00775E03" w:rsidP="003001F8">
      <w:pPr>
        <w:tabs>
          <w:tab w:val="left" w:pos="567"/>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sidR="003001F8">
        <w:rPr>
          <w:rFonts w:ascii="Times New Roman" w:hAnsi="Times New Roman" w:cs="Times New Roman"/>
          <w:sz w:val="24"/>
          <w:szCs w:val="24"/>
        </w:rPr>
        <w:t>:</w:t>
      </w:r>
      <w:r w:rsidR="003001F8">
        <w:rPr>
          <w:rFonts w:ascii="Times New Roman" w:hAnsi="Times New Roman" w:cs="Times New Roman"/>
          <w:sz w:val="24"/>
          <w:szCs w:val="24"/>
        </w:rPr>
        <w:tab/>
      </w:r>
      <w:r w:rsidR="003A4F93">
        <w:rPr>
          <w:rFonts w:ascii="Times New Roman" w:hAnsi="Times New Roman" w:cs="Times New Roman"/>
          <w:sz w:val="24"/>
          <w:szCs w:val="24"/>
        </w:rPr>
        <w:t xml:space="preserve">Citra Merek </w:t>
      </w:r>
      <w:r>
        <w:rPr>
          <w:rFonts w:ascii="Times New Roman" w:hAnsi="Times New Roman" w:cs="Times New Roman"/>
          <w:sz w:val="24"/>
          <w:szCs w:val="24"/>
        </w:rPr>
        <w:t>berpenga</w:t>
      </w:r>
      <w:r w:rsidR="003001F8">
        <w:rPr>
          <w:rFonts w:ascii="Times New Roman" w:hAnsi="Times New Roman" w:cs="Times New Roman"/>
          <w:sz w:val="24"/>
          <w:szCs w:val="24"/>
        </w:rPr>
        <w:t>ruh signifikan terhadap</w:t>
      </w:r>
      <w:r w:rsidR="003A4F93">
        <w:rPr>
          <w:rFonts w:ascii="Times New Roman" w:hAnsi="Times New Roman" w:cs="Times New Roman"/>
          <w:sz w:val="24"/>
          <w:szCs w:val="24"/>
        </w:rPr>
        <w:t xml:space="preserve"> Minat Beli Ulang</w:t>
      </w:r>
      <w:r>
        <w:rPr>
          <w:rFonts w:ascii="Times New Roman" w:hAnsi="Times New Roman" w:cs="Times New Roman"/>
          <w:sz w:val="24"/>
          <w:szCs w:val="24"/>
        </w:rPr>
        <w:t>.</w:t>
      </w:r>
    </w:p>
    <w:p w14:paraId="6FF193B1" w14:textId="436D8DC2" w:rsidR="00775E03" w:rsidRDefault="00775E03" w:rsidP="00775E03">
      <w:pPr>
        <w:tabs>
          <w:tab w:val="left" w:pos="567"/>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Pr>
          <w:rFonts w:ascii="Times New Roman" w:hAnsi="Times New Roman" w:cs="Times New Roman"/>
          <w:sz w:val="24"/>
          <w:szCs w:val="24"/>
        </w:rPr>
        <w:t>:</w:t>
      </w:r>
      <w:r>
        <w:rPr>
          <w:rFonts w:ascii="Times New Roman" w:hAnsi="Times New Roman" w:cs="Times New Roman"/>
          <w:sz w:val="24"/>
          <w:szCs w:val="24"/>
        </w:rPr>
        <w:tab/>
      </w:r>
      <w:r w:rsidR="003A4F93">
        <w:rPr>
          <w:rFonts w:ascii="Times New Roman" w:hAnsi="Times New Roman" w:cs="Times New Roman"/>
          <w:sz w:val="24"/>
          <w:szCs w:val="24"/>
        </w:rPr>
        <w:t xml:space="preserve">Lokasi </w:t>
      </w:r>
      <w:r>
        <w:rPr>
          <w:rFonts w:ascii="Times New Roman" w:hAnsi="Times New Roman" w:cs="Times New Roman"/>
          <w:sz w:val="24"/>
          <w:szCs w:val="24"/>
        </w:rPr>
        <w:t>berpengaruh signifikan terhadap</w:t>
      </w:r>
      <w:r w:rsidR="003A4F93">
        <w:rPr>
          <w:rFonts w:ascii="Times New Roman" w:hAnsi="Times New Roman" w:cs="Times New Roman"/>
          <w:sz w:val="24"/>
          <w:szCs w:val="24"/>
        </w:rPr>
        <w:t xml:space="preserve"> Minat Beli Ulang</w:t>
      </w:r>
      <w:r>
        <w:rPr>
          <w:rFonts w:ascii="Times New Roman" w:hAnsi="Times New Roman" w:cs="Times New Roman"/>
          <w:sz w:val="24"/>
          <w:szCs w:val="24"/>
        </w:rPr>
        <w:t>.</w:t>
      </w:r>
    </w:p>
    <w:p w14:paraId="7719F2EF" w14:textId="61CAB087" w:rsidR="003B2F0F" w:rsidRPr="00193FD3" w:rsidRDefault="003B2F0F" w:rsidP="00775E03">
      <w:pPr>
        <w:tabs>
          <w:tab w:val="left" w:pos="567"/>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Pr>
          <w:rFonts w:ascii="Times New Roman" w:hAnsi="Times New Roman" w:cs="Times New Roman"/>
          <w:sz w:val="24"/>
          <w:szCs w:val="24"/>
        </w:rPr>
        <w:t>:</w:t>
      </w:r>
      <w:r>
        <w:rPr>
          <w:rFonts w:ascii="Times New Roman" w:hAnsi="Times New Roman" w:cs="Times New Roman"/>
          <w:sz w:val="24"/>
          <w:szCs w:val="24"/>
        </w:rPr>
        <w:tab/>
      </w:r>
      <w:r w:rsidR="003A4F93">
        <w:rPr>
          <w:rFonts w:ascii="Times New Roman" w:hAnsi="Times New Roman" w:cs="Times New Roman"/>
          <w:sz w:val="24"/>
          <w:szCs w:val="24"/>
        </w:rPr>
        <w:t xml:space="preserve">Promosi </w:t>
      </w:r>
      <w:r>
        <w:rPr>
          <w:rFonts w:ascii="Times New Roman" w:hAnsi="Times New Roman" w:cs="Times New Roman"/>
          <w:sz w:val="24"/>
          <w:szCs w:val="24"/>
        </w:rPr>
        <w:t>berpenga</w:t>
      </w:r>
      <w:r w:rsidR="00775E03">
        <w:rPr>
          <w:rFonts w:ascii="Times New Roman" w:hAnsi="Times New Roman" w:cs="Times New Roman"/>
          <w:sz w:val="24"/>
          <w:szCs w:val="24"/>
        </w:rPr>
        <w:t>ruh signifikan terhadap</w:t>
      </w:r>
      <w:r w:rsidR="003A4F93">
        <w:rPr>
          <w:rFonts w:ascii="Times New Roman" w:hAnsi="Times New Roman" w:cs="Times New Roman"/>
          <w:sz w:val="24"/>
          <w:szCs w:val="24"/>
        </w:rPr>
        <w:t xml:space="preserve"> Minat Beli Ulang</w:t>
      </w:r>
      <w:r w:rsidR="00775E03">
        <w:rPr>
          <w:rFonts w:ascii="Times New Roman" w:hAnsi="Times New Roman" w:cs="Times New Roman"/>
          <w:sz w:val="24"/>
          <w:szCs w:val="24"/>
        </w:rPr>
        <w:t>.</w:t>
      </w:r>
    </w:p>
    <w:p w14:paraId="36B3AB85" w14:textId="17E624C2" w:rsidR="003B2F0F" w:rsidRPr="00193FD3" w:rsidRDefault="003B2F0F" w:rsidP="003B2F0F">
      <w:pPr>
        <w:tabs>
          <w:tab w:val="left" w:pos="567"/>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vertAlign w:val="subscript"/>
        </w:rPr>
        <w:tab/>
      </w:r>
      <w:r w:rsidR="003001F8">
        <w:rPr>
          <w:rFonts w:ascii="Times New Roman" w:hAnsi="Times New Roman" w:cs="Times New Roman"/>
          <w:sz w:val="24"/>
          <w:szCs w:val="24"/>
        </w:rPr>
        <w:t>:</w:t>
      </w:r>
      <w:r w:rsidR="003001F8">
        <w:rPr>
          <w:rFonts w:ascii="Times New Roman" w:hAnsi="Times New Roman" w:cs="Times New Roman"/>
          <w:sz w:val="24"/>
          <w:szCs w:val="24"/>
        </w:rPr>
        <w:tab/>
      </w:r>
      <w:r w:rsidR="003A4F93">
        <w:rPr>
          <w:rFonts w:ascii="Times New Roman" w:hAnsi="Times New Roman" w:cs="Times New Roman"/>
          <w:sz w:val="24"/>
          <w:szCs w:val="24"/>
        </w:rPr>
        <w:t xml:space="preserve">Citra Merek </w:t>
      </w:r>
      <w:r>
        <w:rPr>
          <w:rFonts w:ascii="Times New Roman" w:hAnsi="Times New Roman" w:cs="Times New Roman"/>
          <w:sz w:val="24"/>
          <w:szCs w:val="24"/>
        </w:rPr>
        <w:t>berpengaruh signifikan terhadap</w:t>
      </w:r>
      <w:r w:rsidR="003A4F93">
        <w:rPr>
          <w:rFonts w:ascii="Times New Roman" w:hAnsi="Times New Roman" w:cs="Times New Roman"/>
          <w:sz w:val="24"/>
          <w:szCs w:val="24"/>
        </w:rPr>
        <w:t xml:space="preserve"> Loyalitas Konsumen</w:t>
      </w:r>
      <w:r>
        <w:rPr>
          <w:rFonts w:ascii="Times New Roman" w:hAnsi="Times New Roman" w:cs="Times New Roman"/>
          <w:sz w:val="24"/>
          <w:szCs w:val="24"/>
        </w:rPr>
        <w:t>.</w:t>
      </w:r>
    </w:p>
    <w:p w14:paraId="465CD975" w14:textId="185B76D8" w:rsidR="003B2F0F" w:rsidRPr="00193FD3" w:rsidRDefault="003B2F0F" w:rsidP="003B2F0F">
      <w:pPr>
        <w:tabs>
          <w:tab w:val="left" w:pos="567"/>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vertAlign w:val="subscript"/>
        </w:rPr>
        <w:tab/>
      </w:r>
      <w:r>
        <w:rPr>
          <w:rFonts w:ascii="Times New Roman" w:hAnsi="Times New Roman" w:cs="Times New Roman"/>
          <w:sz w:val="24"/>
          <w:szCs w:val="24"/>
        </w:rPr>
        <w:t>:</w:t>
      </w:r>
      <w:r>
        <w:rPr>
          <w:rFonts w:ascii="Times New Roman" w:hAnsi="Times New Roman" w:cs="Times New Roman"/>
          <w:sz w:val="24"/>
          <w:szCs w:val="24"/>
        </w:rPr>
        <w:tab/>
      </w:r>
      <w:r w:rsidR="003A4F93">
        <w:rPr>
          <w:rFonts w:ascii="Times New Roman" w:hAnsi="Times New Roman" w:cs="Times New Roman"/>
          <w:sz w:val="24"/>
          <w:szCs w:val="24"/>
        </w:rPr>
        <w:t xml:space="preserve">Lokasi </w:t>
      </w:r>
      <w:r>
        <w:rPr>
          <w:rFonts w:ascii="Times New Roman" w:hAnsi="Times New Roman" w:cs="Times New Roman"/>
          <w:sz w:val="24"/>
          <w:szCs w:val="24"/>
        </w:rPr>
        <w:t>berpengaruh signifikan terhadap</w:t>
      </w:r>
      <w:r w:rsidR="003A4F93">
        <w:rPr>
          <w:rFonts w:ascii="Times New Roman" w:hAnsi="Times New Roman" w:cs="Times New Roman"/>
          <w:sz w:val="24"/>
          <w:szCs w:val="24"/>
        </w:rPr>
        <w:t>Loyalitas Konsumen</w:t>
      </w:r>
      <w:r>
        <w:rPr>
          <w:rFonts w:ascii="Times New Roman" w:hAnsi="Times New Roman" w:cs="Times New Roman"/>
          <w:sz w:val="24"/>
          <w:szCs w:val="24"/>
        </w:rPr>
        <w:t>.</w:t>
      </w:r>
    </w:p>
    <w:p w14:paraId="1CFEE9AA" w14:textId="04A53EBC" w:rsidR="003B2F0F" w:rsidRPr="00193FD3" w:rsidRDefault="003B2F0F" w:rsidP="003B2F0F">
      <w:pPr>
        <w:tabs>
          <w:tab w:val="left" w:pos="567"/>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vertAlign w:val="subscript"/>
        </w:rPr>
        <w:tab/>
      </w:r>
      <w:r w:rsidR="003001F8">
        <w:rPr>
          <w:rFonts w:ascii="Times New Roman" w:hAnsi="Times New Roman" w:cs="Times New Roman"/>
          <w:sz w:val="24"/>
          <w:szCs w:val="24"/>
        </w:rPr>
        <w:t>:</w:t>
      </w:r>
      <w:r w:rsidR="003001F8">
        <w:rPr>
          <w:rFonts w:ascii="Times New Roman" w:hAnsi="Times New Roman" w:cs="Times New Roman"/>
          <w:sz w:val="24"/>
          <w:szCs w:val="24"/>
        </w:rPr>
        <w:tab/>
      </w:r>
      <w:r w:rsidR="003A4F93">
        <w:rPr>
          <w:rFonts w:ascii="Times New Roman" w:hAnsi="Times New Roman" w:cs="Times New Roman"/>
          <w:sz w:val="24"/>
          <w:szCs w:val="24"/>
        </w:rPr>
        <w:t xml:space="preserve">Promosi </w:t>
      </w:r>
      <w:r>
        <w:rPr>
          <w:rFonts w:ascii="Times New Roman" w:hAnsi="Times New Roman" w:cs="Times New Roman"/>
          <w:sz w:val="24"/>
          <w:szCs w:val="24"/>
        </w:rPr>
        <w:t>berpengaruh signifikan terhadap</w:t>
      </w:r>
      <w:r w:rsidR="003A4F93">
        <w:rPr>
          <w:rFonts w:ascii="Times New Roman" w:hAnsi="Times New Roman" w:cs="Times New Roman"/>
          <w:sz w:val="24"/>
          <w:szCs w:val="24"/>
        </w:rPr>
        <w:t xml:space="preserve"> Loyalitas Konsumen</w:t>
      </w:r>
      <w:r>
        <w:rPr>
          <w:rFonts w:ascii="Times New Roman" w:hAnsi="Times New Roman" w:cs="Times New Roman"/>
          <w:sz w:val="24"/>
          <w:szCs w:val="24"/>
        </w:rPr>
        <w:t>.</w:t>
      </w:r>
    </w:p>
    <w:p w14:paraId="7699EA60" w14:textId="77777777" w:rsidR="00972224" w:rsidRDefault="003B2F0F" w:rsidP="00972224">
      <w:pPr>
        <w:tabs>
          <w:tab w:val="left" w:pos="567"/>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7</w:t>
      </w:r>
      <w:r>
        <w:rPr>
          <w:rFonts w:ascii="Times New Roman" w:hAnsi="Times New Roman" w:cs="Times New Roman"/>
          <w:sz w:val="24"/>
          <w:szCs w:val="24"/>
          <w:vertAlign w:val="subscript"/>
        </w:rPr>
        <w:tab/>
      </w:r>
      <w:r>
        <w:rPr>
          <w:rFonts w:ascii="Times New Roman" w:hAnsi="Times New Roman" w:cs="Times New Roman"/>
          <w:sz w:val="24"/>
          <w:szCs w:val="24"/>
        </w:rPr>
        <w:t>:</w:t>
      </w:r>
      <w:r>
        <w:rPr>
          <w:rFonts w:ascii="Times New Roman" w:hAnsi="Times New Roman" w:cs="Times New Roman"/>
          <w:sz w:val="24"/>
          <w:szCs w:val="24"/>
        </w:rPr>
        <w:tab/>
      </w:r>
      <w:r w:rsidR="003A4F93">
        <w:rPr>
          <w:rFonts w:ascii="Times New Roman" w:hAnsi="Times New Roman" w:cs="Times New Roman"/>
          <w:sz w:val="24"/>
          <w:szCs w:val="24"/>
        </w:rPr>
        <w:t xml:space="preserve">Minat Beli Ulang </w:t>
      </w:r>
      <w:r>
        <w:rPr>
          <w:rFonts w:ascii="Times New Roman" w:hAnsi="Times New Roman" w:cs="Times New Roman"/>
          <w:sz w:val="24"/>
          <w:szCs w:val="24"/>
        </w:rPr>
        <w:t>berpengaruh signifikan terhadap</w:t>
      </w:r>
      <w:r w:rsidR="003A4F93">
        <w:rPr>
          <w:rFonts w:ascii="Times New Roman" w:hAnsi="Times New Roman" w:cs="Times New Roman"/>
          <w:sz w:val="24"/>
          <w:szCs w:val="24"/>
        </w:rPr>
        <w:t xml:space="preserve"> Loyalitas Konsumen</w:t>
      </w:r>
      <w:r>
        <w:rPr>
          <w:rFonts w:ascii="Times New Roman" w:hAnsi="Times New Roman" w:cs="Times New Roman"/>
          <w:sz w:val="24"/>
          <w:szCs w:val="24"/>
        </w:rPr>
        <w:t>.</w:t>
      </w:r>
    </w:p>
    <w:p w14:paraId="01D4DC5C" w14:textId="09C15053" w:rsidR="003B2F0F" w:rsidRPr="00193FD3" w:rsidRDefault="003B2F0F" w:rsidP="00972224">
      <w:pPr>
        <w:tabs>
          <w:tab w:val="left" w:pos="567"/>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8</w:t>
      </w:r>
      <w:r>
        <w:rPr>
          <w:rFonts w:ascii="Times New Roman" w:hAnsi="Times New Roman" w:cs="Times New Roman"/>
          <w:sz w:val="24"/>
          <w:szCs w:val="24"/>
          <w:vertAlign w:val="subscript"/>
        </w:rPr>
        <w:tab/>
      </w:r>
      <w:r w:rsidR="003001F8">
        <w:rPr>
          <w:rFonts w:ascii="Times New Roman" w:hAnsi="Times New Roman" w:cs="Times New Roman"/>
          <w:sz w:val="24"/>
          <w:szCs w:val="24"/>
        </w:rPr>
        <w:t>:</w:t>
      </w:r>
      <w:r w:rsidR="003001F8">
        <w:rPr>
          <w:rFonts w:ascii="Times New Roman" w:hAnsi="Times New Roman" w:cs="Times New Roman"/>
          <w:sz w:val="24"/>
          <w:szCs w:val="24"/>
        </w:rPr>
        <w:tab/>
      </w:r>
      <w:r w:rsidR="003A4F93">
        <w:rPr>
          <w:rFonts w:ascii="Times New Roman" w:hAnsi="Times New Roman" w:cs="Times New Roman"/>
          <w:sz w:val="24"/>
          <w:szCs w:val="24"/>
        </w:rPr>
        <w:t xml:space="preserve">Citra Merek berpengaruh signifikan terhadap Loyalitas Konsumen </w:t>
      </w:r>
      <w:r w:rsidRPr="00FC7300">
        <w:rPr>
          <w:rFonts w:ascii="Times New Roman" w:hAnsi="Times New Roman" w:cs="Times New Roman"/>
          <w:sz w:val="24"/>
          <w:szCs w:val="24"/>
        </w:rPr>
        <w:t>melalui</w:t>
      </w:r>
      <w:r w:rsidR="003A4F93">
        <w:rPr>
          <w:rFonts w:ascii="Times New Roman" w:hAnsi="Times New Roman" w:cs="Times New Roman"/>
          <w:sz w:val="24"/>
          <w:szCs w:val="24"/>
        </w:rPr>
        <w:t xml:space="preserve"> Minat Beli Ulang</w:t>
      </w:r>
      <w:r w:rsidRPr="00FC7300">
        <w:rPr>
          <w:rFonts w:ascii="Times New Roman" w:hAnsi="Times New Roman" w:cs="Times New Roman"/>
          <w:sz w:val="24"/>
          <w:szCs w:val="24"/>
        </w:rPr>
        <w:t>.</w:t>
      </w:r>
    </w:p>
    <w:p w14:paraId="09E7565E" w14:textId="3EF32E39" w:rsidR="003B2F0F" w:rsidRPr="00193FD3" w:rsidRDefault="003B2F0F" w:rsidP="003B2F0F">
      <w:pPr>
        <w:tabs>
          <w:tab w:val="left" w:pos="567"/>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9</w:t>
      </w:r>
      <w:r>
        <w:rPr>
          <w:rFonts w:ascii="Times New Roman" w:hAnsi="Times New Roman" w:cs="Times New Roman"/>
          <w:sz w:val="24"/>
          <w:szCs w:val="24"/>
          <w:vertAlign w:val="subscript"/>
        </w:rPr>
        <w:tab/>
      </w:r>
      <w:r>
        <w:rPr>
          <w:rFonts w:ascii="Times New Roman" w:hAnsi="Times New Roman" w:cs="Times New Roman"/>
          <w:sz w:val="24"/>
          <w:szCs w:val="24"/>
        </w:rPr>
        <w:t>:</w:t>
      </w:r>
      <w:r>
        <w:rPr>
          <w:rFonts w:ascii="Times New Roman" w:hAnsi="Times New Roman" w:cs="Times New Roman"/>
          <w:sz w:val="24"/>
          <w:szCs w:val="24"/>
        </w:rPr>
        <w:tab/>
      </w:r>
      <w:r w:rsidR="003A4F93">
        <w:rPr>
          <w:rFonts w:ascii="Times New Roman" w:hAnsi="Times New Roman" w:cs="Times New Roman"/>
          <w:sz w:val="24"/>
          <w:szCs w:val="24"/>
        </w:rPr>
        <w:t xml:space="preserve">Lokasi </w:t>
      </w:r>
      <w:r w:rsidR="003001F8" w:rsidRPr="00FC7300">
        <w:rPr>
          <w:rFonts w:ascii="Times New Roman" w:hAnsi="Times New Roman" w:cs="Times New Roman"/>
          <w:sz w:val="24"/>
          <w:szCs w:val="24"/>
        </w:rPr>
        <w:t xml:space="preserve">berpengaruh signifikan terhadap </w:t>
      </w:r>
      <w:r w:rsidR="003A4F93">
        <w:rPr>
          <w:rFonts w:ascii="Times New Roman" w:hAnsi="Times New Roman" w:cs="Times New Roman"/>
          <w:sz w:val="24"/>
          <w:szCs w:val="24"/>
        </w:rPr>
        <w:t xml:space="preserve">Loyalitas Konsumen </w:t>
      </w:r>
      <w:r w:rsidR="003001F8" w:rsidRPr="00FC7300">
        <w:rPr>
          <w:rFonts w:ascii="Times New Roman" w:hAnsi="Times New Roman" w:cs="Times New Roman"/>
          <w:sz w:val="24"/>
          <w:szCs w:val="24"/>
        </w:rPr>
        <w:t>melalui</w:t>
      </w:r>
      <w:r w:rsidR="003A4F93">
        <w:rPr>
          <w:rFonts w:ascii="Times New Roman" w:hAnsi="Times New Roman" w:cs="Times New Roman"/>
          <w:sz w:val="24"/>
          <w:szCs w:val="24"/>
        </w:rPr>
        <w:t xml:space="preserve"> Minat Beli Ulang</w:t>
      </w:r>
      <w:r w:rsidR="003001F8" w:rsidRPr="00FC7300">
        <w:rPr>
          <w:rFonts w:ascii="Times New Roman" w:hAnsi="Times New Roman" w:cs="Times New Roman"/>
          <w:sz w:val="24"/>
          <w:szCs w:val="24"/>
        </w:rPr>
        <w:t>.</w:t>
      </w:r>
    </w:p>
    <w:p w14:paraId="6ADE7350" w14:textId="72FAC2B0" w:rsidR="00972224" w:rsidRDefault="003610E3" w:rsidP="00972224">
      <w:pPr>
        <w:tabs>
          <w:tab w:val="left" w:pos="567"/>
        </w:tabs>
        <w:spacing w:after="24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10</w:t>
      </w:r>
      <w:r w:rsidR="003B2F0F">
        <w:rPr>
          <w:rFonts w:ascii="Times New Roman" w:hAnsi="Times New Roman" w:cs="Times New Roman"/>
          <w:sz w:val="24"/>
          <w:szCs w:val="24"/>
          <w:vertAlign w:val="subscript"/>
        </w:rPr>
        <w:tab/>
      </w:r>
      <w:r w:rsidR="003B2F0F">
        <w:rPr>
          <w:rFonts w:ascii="Times New Roman" w:hAnsi="Times New Roman" w:cs="Times New Roman"/>
          <w:sz w:val="24"/>
          <w:szCs w:val="24"/>
        </w:rPr>
        <w:t>:</w:t>
      </w:r>
      <w:r w:rsidR="003B2F0F">
        <w:rPr>
          <w:rFonts w:ascii="Times New Roman" w:hAnsi="Times New Roman" w:cs="Times New Roman"/>
          <w:sz w:val="24"/>
          <w:szCs w:val="24"/>
        </w:rPr>
        <w:tab/>
      </w:r>
      <w:r w:rsidR="003A4F93">
        <w:rPr>
          <w:rFonts w:ascii="Times New Roman" w:hAnsi="Times New Roman" w:cs="Times New Roman"/>
          <w:sz w:val="24"/>
          <w:szCs w:val="24"/>
        </w:rPr>
        <w:t xml:space="preserve">Promosi </w:t>
      </w:r>
      <w:r w:rsidR="003001F8" w:rsidRPr="00FC7300">
        <w:rPr>
          <w:rFonts w:ascii="Times New Roman" w:hAnsi="Times New Roman" w:cs="Times New Roman"/>
          <w:sz w:val="24"/>
          <w:szCs w:val="24"/>
        </w:rPr>
        <w:t xml:space="preserve">berpengaruh signifikan terhadap </w:t>
      </w:r>
      <w:r w:rsidR="003A4F93">
        <w:rPr>
          <w:rFonts w:ascii="Times New Roman" w:hAnsi="Times New Roman" w:cs="Times New Roman"/>
          <w:sz w:val="24"/>
          <w:szCs w:val="24"/>
        </w:rPr>
        <w:t xml:space="preserve">Loyalitas Konsumen </w:t>
      </w:r>
      <w:r w:rsidR="003001F8" w:rsidRPr="00FC7300">
        <w:rPr>
          <w:rFonts w:ascii="Times New Roman" w:hAnsi="Times New Roman" w:cs="Times New Roman"/>
          <w:sz w:val="24"/>
          <w:szCs w:val="24"/>
        </w:rPr>
        <w:t>melalui</w:t>
      </w:r>
      <w:r w:rsidR="003A4F93">
        <w:rPr>
          <w:rFonts w:ascii="Times New Roman" w:hAnsi="Times New Roman" w:cs="Times New Roman"/>
          <w:sz w:val="24"/>
          <w:szCs w:val="24"/>
        </w:rPr>
        <w:t xml:space="preserve"> Minat Beli Ulang</w:t>
      </w:r>
      <w:r w:rsidR="003001F8" w:rsidRPr="00FC7300">
        <w:rPr>
          <w:rFonts w:ascii="Times New Roman" w:hAnsi="Times New Roman" w:cs="Times New Roman"/>
          <w:sz w:val="24"/>
          <w:szCs w:val="24"/>
        </w:rPr>
        <w:t>.</w:t>
      </w:r>
    </w:p>
    <w:p w14:paraId="66D8D0E1" w14:textId="23F8AF4C" w:rsidR="00193FD3" w:rsidRDefault="00193FD3" w:rsidP="002E03D4">
      <w:pPr>
        <w:pStyle w:val="ListParagraph"/>
        <w:numPr>
          <w:ilvl w:val="0"/>
          <w:numId w:val="1"/>
        </w:numPr>
        <w:tabs>
          <w:tab w:val="left" w:pos="567"/>
        </w:tabs>
        <w:spacing w:after="0" w:line="240" w:lineRule="auto"/>
        <w:ind w:left="709" w:hanging="709"/>
        <w:jc w:val="both"/>
        <w:rPr>
          <w:rFonts w:ascii="Times New Roman" w:hAnsi="Times New Roman" w:cs="Times New Roman"/>
          <w:b/>
          <w:sz w:val="24"/>
          <w:szCs w:val="24"/>
        </w:rPr>
      </w:pPr>
      <w:r w:rsidRPr="002E03D4">
        <w:rPr>
          <w:rFonts w:ascii="Times New Roman" w:hAnsi="Times New Roman" w:cs="Times New Roman"/>
          <w:b/>
          <w:sz w:val="24"/>
          <w:szCs w:val="24"/>
        </w:rPr>
        <w:t>METODE PENELITIAN</w:t>
      </w:r>
    </w:p>
    <w:p w14:paraId="04C2667D" w14:textId="167FE4CA" w:rsidR="002E03D4" w:rsidRDefault="002E03D4" w:rsidP="002E03D4">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Rancangan Penelitian</w:t>
      </w:r>
    </w:p>
    <w:p w14:paraId="5256D943" w14:textId="3AE40405" w:rsidR="002E03D4" w:rsidRDefault="003A4F93" w:rsidP="003A4F93">
      <w:pPr>
        <w:spacing w:after="0" w:line="240" w:lineRule="auto"/>
        <w:ind w:firstLine="567"/>
        <w:jc w:val="both"/>
        <w:rPr>
          <w:rFonts w:ascii="Times New Roman" w:hAnsi="Times New Roman" w:cs="Times New Roman"/>
          <w:sz w:val="24"/>
          <w:szCs w:val="24"/>
          <w:lang w:val="sv-SE"/>
        </w:rPr>
      </w:pPr>
      <w:r w:rsidRPr="003A4F93">
        <w:rPr>
          <w:rFonts w:ascii="Times New Roman" w:hAnsi="Times New Roman" w:cs="Times New Roman"/>
          <w:sz w:val="24"/>
          <w:szCs w:val="24"/>
          <w:lang w:val="sv-SE"/>
        </w:rPr>
        <w:t xml:space="preserve">Menurut Sugiono (2015:2), “Rencana penelitian adalah keseluruhan perencanaan yang disusun sebelum pelaksanaan penelitian dan berfungsi sebagai panduan selama proses penelitian”. Menurut Sugiono (2015:13), “Metode kuantitatif adalah jenis penelitian yang dilakukan secara sistematis, terencana, dan terstruktur dengan jelas sejak awal hingga tahap perancangan penelitian”. Tahap pertama dalam penelitian ini adalah </w:t>
      </w:r>
      <w:r w:rsidRPr="003A4F93">
        <w:rPr>
          <w:rFonts w:ascii="Times New Roman" w:hAnsi="Times New Roman" w:cs="Times New Roman"/>
          <w:sz w:val="24"/>
          <w:szCs w:val="24"/>
          <w:lang w:val="sv-SE"/>
        </w:rPr>
        <w:lastRenderedPageBreak/>
        <w:t xml:space="preserve">menentukan Lokasi penelitian yaitu di Dealer Honda Jaya Terang III Besuki, guna mengumpulkan data yang diperlukan sebagai dasar penelitian. Selanjutnya, peneliti melakukan wawancara dengan pemilik dealer untuk memperoleh informasi dan data yang akurat serta mencari dokumen terkait penelitian. Setelah itu, peneliti menyebarkan kuesioner kepada pelanggan dealer sesuai dengan kriteria yang telah ditetapkan. Seluruh aktivitas penelitian ini didukung oleh dokumentasi yang lengkap. Data yang terkumpul kemudian dianalisis menggunakan program Smart PLS 3.0 dengan metode analisis </w:t>
      </w:r>
      <w:r w:rsidRPr="003A4F93">
        <w:rPr>
          <w:rFonts w:ascii="Times New Roman" w:hAnsi="Times New Roman" w:cs="Times New Roman"/>
          <w:i/>
          <w:iCs/>
          <w:sz w:val="24"/>
          <w:szCs w:val="24"/>
          <w:lang w:val="sv-SE"/>
        </w:rPr>
        <w:t>goodness of fit</w:t>
      </w:r>
      <w:r w:rsidRPr="003A4F93">
        <w:rPr>
          <w:rFonts w:ascii="Times New Roman" w:hAnsi="Times New Roman" w:cs="Times New Roman"/>
          <w:sz w:val="24"/>
          <w:szCs w:val="24"/>
          <w:lang w:val="sv-SE"/>
        </w:rPr>
        <w:t xml:space="preserve"> (GOF), koefisien determinasi, analisis persamaan struktural, serta pengujian hipotesis.</w:t>
      </w:r>
    </w:p>
    <w:p w14:paraId="67CEEF84" w14:textId="77777777" w:rsidR="003A4F93" w:rsidRPr="003A4F93" w:rsidRDefault="003A4F93" w:rsidP="003A4F93">
      <w:pPr>
        <w:spacing w:after="0" w:line="240" w:lineRule="auto"/>
        <w:ind w:firstLine="567"/>
        <w:jc w:val="both"/>
        <w:rPr>
          <w:rFonts w:ascii="Times New Roman" w:hAnsi="Times New Roman" w:cs="Times New Roman"/>
          <w:sz w:val="24"/>
          <w:szCs w:val="24"/>
        </w:rPr>
      </w:pPr>
    </w:p>
    <w:p w14:paraId="0439E87A" w14:textId="07E75FE7" w:rsidR="002E03D4" w:rsidRDefault="002E03D4" w:rsidP="00972224">
      <w:pPr>
        <w:spacing w:after="0" w:line="240" w:lineRule="auto"/>
        <w:jc w:val="both"/>
        <w:rPr>
          <w:rFonts w:ascii="Times New Roman" w:hAnsi="Times New Roman" w:cs="Times New Roman"/>
          <w:b/>
          <w:sz w:val="24"/>
          <w:szCs w:val="24"/>
        </w:rPr>
      </w:pPr>
      <w:r w:rsidRPr="002E03D4">
        <w:rPr>
          <w:rFonts w:ascii="Times New Roman" w:hAnsi="Times New Roman" w:cs="Times New Roman"/>
          <w:b/>
          <w:sz w:val="24"/>
          <w:szCs w:val="24"/>
        </w:rPr>
        <w:t>Tempat dan Waktu Penelitian</w:t>
      </w:r>
    </w:p>
    <w:p w14:paraId="15828DBB" w14:textId="66D855C9" w:rsidR="003A4F93" w:rsidRPr="003A4F93" w:rsidRDefault="003A4F93" w:rsidP="003A4F93">
      <w:pPr>
        <w:pStyle w:val="NormalWeb"/>
        <w:tabs>
          <w:tab w:val="left" w:pos="0"/>
          <w:tab w:val="left" w:pos="990"/>
        </w:tabs>
        <w:spacing w:before="0" w:beforeAutospacing="0" w:after="240" w:afterAutospacing="0"/>
        <w:ind w:firstLine="567"/>
        <w:jc w:val="both"/>
        <w:rPr>
          <w:lang w:val="sv-SE"/>
        </w:rPr>
      </w:pPr>
      <w:r>
        <w:rPr>
          <w:lang w:val="sv-SE"/>
        </w:rPr>
        <w:t>Penelitian ini dilaksanakan di Dealer Honda Jaya Terang III Besuki yang beralamat di Jalan Raya Besuki No.973 RT.02, Besuki, 03:Besuki, Situbondo, Kabupaten Situbondo, Jawa Timur 68356. Penelitian ini dilakukan selama tiga bulan, dimulai pada bulan Februari 2025 sampai bulan April 2025.</w:t>
      </w:r>
    </w:p>
    <w:p w14:paraId="65A90202" w14:textId="1FBF02E3" w:rsidR="002E03D4" w:rsidRDefault="002E03D4" w:rsidP="00972224">
      <w:pPr>
        <w:spacing w:after="0" w:line="240" w:lineRule="auto"/>
        <w:jc w:val="both"/>
        <w:rPr>
          <w:rFonts w:ascii="Times New Roman" w:hAnsi="Times New Roman" w:cs="Times New Roman"/>
          <w:b/>
          <w:sz w:val="24"/>
          <w:szCs w:val="24"/>
        </w:rPr>
      </w:pPr>
      <w:r w:rsidRPr="002E03D4">
        <w:rPr>
          <w:rFonts w:ascii="Times New Roman" w:hAnsi="Times New Roman" w:cs="Times New Roman"/>
          <w:b/>
          <w:sz w:val="24"/>
          <w:szCs w:val="24"/>
        </w:rPr>
        <w:t>Populasi dan Sampel</w:t>
      </w:r>
    </w:p>
    <w:p w14:paraId="2DB5A402" w14:textId="77777777" w:rsidR="003A4F93" w:rsidRDefault="003A4F93" w:rsidP="00090466">
      <w:pPr>
        <w:pStyle w:val="NormalWeb"/>
        <w:tabs>
          <w:tab w:val="left" w:pos="0"/>
          <w:tab w:val="left" w:pos="993"/>
        </w:tabs>
        <w:spacing w:before="0" w:beforeAutospacing="0" w:after="0" w:afterAutospacing="0"/>
        <w:ind w:firstLine="567"/>
        <w:jc w:val="both"/>
        <w:rPr>
          <w:lang w:val="sv-SE"/>
        </w:rPr>
      </w:pPr>
      <w:r>
        <w:rPr>
          <w:lang w:val="sv-SE"/>
        </w:rPr>
        <w:t xml:space="preserve">Populasi penelitian ini ialah seluruh konsumen yang melakukan pembelian pada Dealer Honda Jaya Terang III Besuki. Setelah melakukan observasi pada kepala cabang Dealer Honda Jaya Terang III Besuki didaerah Besuki diketahui jumlah populasi penelitian ini perhari rata-rata 15 orang. Jika dijumlah dengan penelitian ini selama 3 bulan Februari, Maret, April maka 15 x 83 hari = 1.245 jadi populasi yang </w:t>
      </w:r>
      <w:r>
        <w:rPr>
          <w:lang w:val="sv-SE"/>
        </w:rPr>
        <w:t>digunakan pada penelitian ini sebesar 1.245 orang.</w:t>
      </w:r>
    </w:p>
    <w:p w14:paraId="65A95F30" w14:textId="2513A281" w:rsidR="003A4F93" w:rsidRPr="007760EA" w:rsidRDefault="007760EA" w:rsidP="007760EA">
      <w:pPr>
        <w:pStyle w:val="NormalWeb"/>
        <w:tabs>
          <w:tab w:val="left" w:pos="0"/>
          <w:tab w:val="left" w:pos="993"/>
        </w:tabs>
        <w:spacing w:before="0" w:beforeAutospacing="0" w:after="240" w:afterAutospacing="0"/>
        <w:ind w:firstLine="360"/>
        <w:jc w:val="both"/>
        <w:rPr>
          <w:lang w:val="sv-SE"/>
        </w:rPr>
      </w:pPr>
      <w:r w:rsidRPr="00964736">
        <w:rPr>
          <w:lang w:val="sv-SE"/>
        </w:rPr>
        <w:t xml:space="preserve">Menurut Sugiono (2017:81), “sampel adalah sebagian dari populasi yang digunakan sebagai sumber data dalam penelitian, dimana sampel mewakili karakteristik yang dimiliki oleh keseluruhan populasi”. </w:t>
      </w:r>
      <w:r>
        <w:rPr>
          <w:lang w:val="sv-SE"/>
        </w:rPr>
        <w:t>Penelitian ini menggnakan populasi dari seluruh konsumen di Dealer  Honda Jaya Terang III Besuki  sesuai yang telah diminta pada dealer yang dimulai pada bulan Februari 15 x 28 = 420, Maret 15 x 31 = 465, April 15 x 23 = 345. Jadi 15 orang x 83 hari sebanyak 1245 konsumen yang datang pada Dealer Honda Jaya Terang III Besuki .</w:t>
      </w:r>
    </w:p>
    <w:p w14:paraId="7B1BF31E" w14:textId="2E3D63ED" w:rsidR="002E03D4" w:rsidRPr="002E03D4" w:rsidRDefault="002E03D4" w:rsidP="002E03D4">
      <w:pPr>
        <w:spacing w:after="0" w:line="240" w:lineRule="auto"/>
        <w:jc w:val="both"/>
        <w:rPr>
          <w:rFonts w:ascii="Times New Roman" w:hAnsi="Times New Roman" w:cs="Times New Roman"/>
          <w:b/>
          <w:sz w:val="24"/>
          <w:szCs w:val="24"/>
        </w:rPr>
      </w:pPr>
      <w:r w:rsidRPr="002E03D4">
        <w:rPr>
          <w:rFonts w:ascii="Times New Roman" w:hAnsi="Times New Roman" w:cs="Times New Roman"/>
          <w:b/>
          <w:sz w:val="24"/>
          <w:szCs w:val="24"/>
        </w:rPr>
        <w:t>Teknik Pengumpulan Data</w:t>
      </w:r>
    </w:p>
    <w:p w14:paraId="27250980" w14:textId="42E62EFC" w:rsidR="002E03D4" w:rsidRDefault="002E03D4" w:rsidP="002E03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Teknik pengumpulan data adalah tahap krusial dalam penelitian karena inti dari penelitian untuk mendapatkan data yang tepat dan sesuai. Metode pengumpulan data yang diterapkan dalam penelitian ini adalah sebagai berikut:</w:t>
      </w:r>
    </w:p>
    <w:p w14:paraId="13A55650" w14:textId="1B356FC4" w:rsidR="002E03D4" w:rsidRDefault="002E03D4" w:rsidP="00FA579D">
      <w:pPr>
        <w:pStyle w:val="ListParagraph"/>
        <w:numPr>
          <w:ilvl w:val="0"/>
          <w:numId w:val="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Observasi</w:t>
      </w:r>
    </w:p>
    <w:p w14:paraId="105EAD92" w14:textId="7284E555" w:rsidR="002E03D4" w:rsidRDefault="002E03D4" w:rsidP="00FA579D">
      <w:pPr>
        <w:pStyle w:val="ListParagraph"/>
        <w:numPr>
          <w:ilvl w:val="0"/>
          <w:numId w:val="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Wawancara</w:t>
      </w:r>
    </w:p>
    <w:p w14:paraId="5A5E663C" w14:textId="46183F94" w:rsidR="002E03D4" w:rsidRDefault="002E03D4" w:rsidP="00FA579D">
      <w:pPr>
        <w:pStyle w:val="ListParagraph"/>
        <w:numPr>
          <w:ilvl w:val="0"/>
          <w:numId w:val="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Studi Pustaka</w:t>
      </w:r>
    </w:p>
    <w:p w14:paraId="2B4BE37D" w14:textId="6661255D" w:rsidR="002E03D4" w:rsidRDefault="002E03D4" w:rsidP="00FA579D">
      <w:pPr>
        <w:pStyle w:val="ListParagraph"/>
        <w:numPr>
          <w:ilvl w:val="0"/>
          <w:numId w:val="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Kuesioner</w:t>
      </w:r>
    </w:p>
    <w:p w14:paraId="0527E3F7" w14:textId="4EAE92B5" w:rsidR="002E03D4" w:rsidRDefault="002E03D4" w:rsidP="00FA579D">
      <w:pPr>
        <w:pStyle w:val="ListParagraph"/>
        <w:numPr>
          <w:ilvl w:val="0"/>
          <w:numId w:val="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Dokumentasi</w:t>
      </w:r>
    </w:p>
    <w:p w14:paraId="14D161F0" w14:textId="77777777" w:rsidR="00110FC7" w:rsidRDefault="00110FC7" w:rsidP="00110FC7">
      <w:pPr>
        <w:pStyle w:val="ListParagraph"/>
        <w:spacing w:after="0" w:line="240" w:lineRule="auto"/>
        <w:ind w:left="1080"/>
        <w:jc w:val="both"/>
        <w:rPr>
          <w:rFonts w:ascii="Times New Roman" w:hAnsi="Times New Roman" w:cs="Times New Roman"/>
          <w:sz w:val="24"/>
          <w:szCs w:val="24"/>
        </w:rPr>
      </w:pPr>
    </w:p>
    <w:p w14:paraId="25552664" w14:textId="73576A01" w:rsidR="002E03D4" w:rsidRPr="00110FC7" w:rsidRDefault="002E03D4" w:rsidP="002E03D4">
      <w:pPr>
        <w:spacing w:after="0" w:line="240" w:lineRule="auto"/>
        <w:jc w:val="both"/>
        <w:rPr>
          <w:rFonts w:ascii="Times New Roman" w:hAnsi="Times New Roman" w:cs="Times New Roman"/>
          <w:b/>
          <w:sz w:val="24"/>
          <w:szCs w:val="24"/>
        </w:rPr>
      </w:pPr>
      <w:r w:rsidRPr="00110FC7">
        <w:rPr>
          <w:rFonts w:ascii="Times New Roman" w:hAnsi="Times New Roman" w:cs="Times New Roman"/>
          <w:b/>
          <w:sz w:val="24"/>
          <w:szCs w:val="24"/>
        </w:rPr>
        <w:t>Metode Analisis Data</w:t>
      </w:r>
    </w:p>
    <w:p w14:paraId="5782212C" w14:textId="363F7F3C" w:rsidR="0046274C" w:rsidRDefault="00110FC7" w:rsidP="004627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analisis data digunakan untuk menarik kesimpulan dari semua informasi yang telah dikumpulkan. Pada penelitian ini, pendekatan yang digunakan adalah teknik analisis jalur yang memanfaatkan alat analisis </w:t>
      </w:r>
      <w:r w:rsidRPr="00110FC7">
        <w:rPr>
          <w:rFonts w:ascii="Times New Roman" w:hAnsi="Times New Roman" w:cs="Times New Roman"/>
          <w:i/>
          <w:sz w:val="24"/>
          <w:szCs w:val="24"/>
        </w:rPr>
        <w:t>Particial Least Squares</w:t>
      </w:r>
      <w:r>
        <w:rPr>
          <w:rFonts w:ascii="Times New Roman" w:hAnsi="Times New Roman" w:cs="Times New Roman"/>
          <w:sz w:val="24"/>
          <w:szCs w:val="24"/>
        </w:rPr>
        <w:t xml:space="preserve"> (PLS) dengan bantuan perangkat lunak Smart PLS 3.0. Perangkat ini berfungsi untuk mengolah dan menganalisis data yang </w:t>
      </w:r>
      <w:r>
        <w:rPr>
          <w:rFonts w:ascii="Times New Roman" w:hAnsi="Times New Roman" w:cs="Times New Roman"/>
          <w:sz w:val="24"/>
          <w:szCs w:val="24"/>
        </w:rPr>
        <w:lastRenderedPageBreak/>
        <w:t>telah dikumpulkan sepanjang penelitian.</w:t>
      </w:r>
    </w:p>
    <w:p w14:paraId="786CC682" w14:textId="77777777" w:rsidR="00366EB4" w:rsidRPr="002E03D4" w:rsidRDefault="00366EB4" w:rsidP="00110FC7">
      <w:pPr>
        <w:spacing w:after="0" w:line="240" w:lineRule="auto"/>
        <w:ind w:firstLine="720"/>
        <w:jc w:val="both"/>
        <w:rPr>
          <w:rFonts w:ascii="Times New Roman" w:hAnsi="Times New Roman" w:cs="Times New Roman"/>
          <w:sz w:val="24"/>
          <w:szCs w:val="24"/>
        </w:rPr>
      </w:pPr>
    </w:p>
    <w:p w14:paraId="5E63635F" w14:textId="36FA2B20" w:rsidR="002E03D4" w:rsidRPr="009909FA" w:rsidRDefault="00366EB4" w:rsidP="00366EB4">
      <w:pPr>
        <w:pStyle w:val="ListParagraph"/>
        <w:numPr>
          <w:ilvl w:val="0"/>
          <w:numId w:val="1"/>
        </w:numPr>
        <w:spacing w:after="0" w:line="360" w:lineRule="auto"/>
        <w:ind w:left="567" w:hanging="578"/>
        <w:jc w:val="both"/>
        <w:rPr>
          <w:rFonts w:ascii="Times New Roman" w:hAnsi="Times New Roman" w:cs="Times New Roman"/>
          <w:b/>
          <w:sz w:val="24"/>
          <w:szCs w:val="24"/>
        </w:rPr>
      </w:pPr>
      <w:r w:rsidRPr="009909FA">
        <w:rPr>
          <w:rFonts w:ascii="Times New Roman" w:hAnsi="Times New Roman" w:cs="Times New Roman"/>
          <w:b/>
          <w:sz w:val="24"/>
          <w:szCs w:val="24"/>
        </w:rPr>
        <w:t>HASIL DAN PEMBAHASAN</w:t>
      </w:r>
    </w:p>
    <w:p w14:paraId="0008634A" w14:textId="5B68FAEE" w:rsidR="00366EB4" w:rsidRDefault="00366EB4" w:rsidP="002D54C2">
      <w:pPr>
        <w:spacing w:after="0" w:line="240" w:lineRule="auto"/>
        <w:ind w:left="-11"/>
        <w:jc w:val="both"/>
        <w:rPr>
          <w:rFonts w:ascii="Times New Roman" w:hAnsi="Times New Roman" w:cs="Times New Roman"/>
          <w:b/>
          <w:sz w:val="24"/>
          <w:szCs w:val="24"/>
        </w:rPr>
      </w:pPr>
      <w:r>
        <w:rPr>
          <w:rFonts w:ascii="Times New Roman" w:hAnsi="Times New Roman" w:cs="Times New Roman"/>
          <w:b/>
          <w:sz w:val="24"/>
          <w:szCs w:val="24"/>
        </w:rPr>
        <w:t>Analisis Deskriptif</w:t>
      </w:r>
    </w:p>
    <w:p w14:paraId="171C77E0" w14:textId="3A2F89F7" w:rsidR="00090466" w:rsidRDefault="00090466" w:rsidP="00090466">
      <w:pPr>
        <w:spacing w:after="0" w:line="240" w:lineRule="auto"/>
        <w:ind w:left="-11" w:firstLine="578"/>
        <w:jc w:val="both"/>
        <w:rPr>
          <w:rFonts w:ascii="Times New Roman" w:hAnsi="Times New Roman" w:cs="Times New Roman"/>
          <w:sz w:val="24"/>
          <w:szCs w:val="24"/>
        </w:rPr>
      </w:pPr>
      <w:r>
        <w:rPr>
          <w:rFonts w:ascii="Times New Roman" w:hAnsi="Times New Roman" w:cs="Times New Roman"/>
          <w:sz w:val="24"/>
          <w:szCs w:val="24"/>
        </w:rPr>
        <w:t>Responden yang menjadi subjek penelitian ini adalah para Konsumen Dealer Honda Jaya Terang III Besuki yang dipilih berjumlah 96 Konsumen</w:t>
      </w:r>
    </w:p>
    <w:p w14:paraId="583345E9" w14:textId="77777777" w:rsidR="00972224" w:rsidRDefault="00972224" w:rsidP="00090466">
      <w:pPr>
        <w:spacing w:after="0" w:line="240" w:lineRule="auto"/>
        <w:ind w:left="-11" w:firstLine="578"/>
        <w:jc w:val="both"/>
        <w:rPr>
          <w:rFonts w:ascii="Times New Roman" w:hAnsi="Times New Roman" w:cs="Times New Roman"/>
          <w:b/>
          <w:sz w:val="24"/>
          <w:szCs w:val="24"/>
        </w:rPr>
      </w:pPr>
    </w:p>
    <w:p w14:paraId="42495E50" w14:textId="3BE5CC0F" w:rsidR="00366EB4" w:rsidRPr="002D54C2" w:rsidRDefault="00366EB4" w:rsidP="00366EB4">
      <w:pPr>
        <w:spacing w:after="0" w:line="240" w:lineRule="auto"/>
        <w:ind w:left="-11"/>
        <w:jc w:val="both"/>
        <w:rPr>
          <w:rFonts w:ascii="Times New Roman" w:hAnsi="Times New Roman" w:cs="Times New Roman"/>
          <w:b/>
          <w:sz w:val="24"/>
          <w:szCs w:val="24"/>
        </w:rPr>
      </w:pPr>
      <w:r w:rsidRPr="002D54C2">
        <w:rPr>
          <w:rFonts w:ascii="Times New Roman" w:hAnsi="Times New Roman" w:cs="Times New Roman"/>
          <w:b/>
          <w:sz w:val="24"/>
          <w:szCs w:val="24"/>
        </w:rPr>
        <w:t>Uji Validitas Konvergen</w:t>
      </w:r>
    </w:p>
    <w:p w14:paraId="2935FBFF" w14:textId="17114180" w:rsidR="00090466" w:rsidRDefault="002D54C2" w:rsidP="00090466">
      <w:pPr>
        <w:spacing w:after="240" w:line="240" w:lineRule="auto"/>
        <w:ind w:left="-11" w:firstLine="731"/>
        <w:jc w:val="both"/>
        <w:rPr>
          <w:rFonts w:ascii="Times New Roman" w:hAnsi="Times New Roman" w:cs="Times New Roman"/>
          <w:sz w:val="24"/>
          <w:szCs w:val="24"/>
        </w:rPr>
      </w:pPr>
      <w:r>
        <w:rPr>
          <w:rFonts w:ascii="Times New Roman" w:hAnsi="Times New Roman" w:cs="Times New Roman"/>
          <w:sz w:val="24"/>
          <w:szCs w:val="24"/>
        </w:rPr>
        <w:t xml:space="preserve">Uji Validitas digunakan sebagai </w:t>
      </w:r>
      <w:r w:rsidRPr="00DA6709">
        <w:rPr>
          <w:rFonts w:ascii="Times New Roman" w:hAnsi="Times New Roman" w:cs="Times New Roman"/>
          <w:sz w:val="24"/>
          <w:szCs w:val="24"/>
        </w:rPr>
        <w:t>Uji validitas digunakan untuk mengukur</w:t>
      </w:r>
      <w:r>
        <w:rPr>
          <w:rFonts w:ascii="Times New Roman" w:hAnsi="Times New Roman" w:cs="Times New Roman"/>
          <w:sz w:val="24"/>
          <w:szCs w:val="24"/>
        </w:rPr>
        <w:t xml:space="preserve"> sah atau valid tidaknya suatu </w:t>
      </w:r>
      <w:r w:rsidRPr="00DA6709">
        <w:rPr>
          <w:rFonts w:ascii="Times New Roman" w:hAnsi="Times New Roman" w:cs="Times New Roman"/>
          <w:sz w:val="24"/>
          <w:szCs w:val="24"/>
        </w:rPr>
        <w:t>kuesioner.</w:t>
      </w:r>
      <w:r>
        <w:rPr>
          <w:rFonts w:ascii="Times New Roman" w:hAnsi="Times New Roman" w:cs="Times New Roman"/>
          <w:sz w:val="24"/>
          <w:szCs w:val="24"/>
        </w:rPr>
        <w:t xml:space="preserve"> </w:t>
      </w:r>
      <w:r w:rsidRPr="00A61E80">
        <w:rPr>
          <w:rFonts w:ascii="Times New Roman" w:hAnsi="Times New Roman" w:cs="Times New Roman"/>
          <w:i/>
          <w:sz w:val="24"/>
          <w:szCs w:val="24"/>
        </w:rPr>
        <w:t>Convergent Validity</w:t>
      </w:r>
      <w:r>
        <w:rPr>
          <w:rFonts w:ascii="Times New Roman" w:hAnsi="Times New Roman" w:cs="Times New Roman"/>
          <w:sz w:val="24"/>
          <w:szCs w:val="24"/>
        </w:rPr>
        <w:t xml:space="preserve"> merupakan metode yang digunakan untuk mengetahui seberapa besar korelasi pernyataan dengan konstruknya. Untuk mengetahui Validitas Konvergen bisa mengukur dari nilai </w:t>
      </w:r>
      <w:r w:rsidRPr="00A61E80">
        <w:rPr>
          <w:rFonts w:ascii="Times New Roman" w:hAnsi="Times New Roman" w:cs="Times New Roman"/>
          <w:i/>
          <w:sz w:val="24"/>
          <w:szCs w:val="24"/>
        </w:rPr>
        <w:t xml:space="preserve">Loading factor, community </w:t>
      </w:r>
      <w:r w:rsidRPr="00A61E80">
        <w:rPr>
          <w:rFonts w:ascii="Times New Roman" w:hAnsi="Times New Roman" w:cs="Times New Roman"/>
          <w:i/>
          <w:sz w:val="24"/>
          <w:szCs w:val="24"/>
        </w:rPr>
        <w:t>dan nilai Averange variance Extracted</w:t>
      </w:r>
      <w:r>
        <w:rPr>
          <w:rFonts w:ascii="Times New Roman" w:hAnsi="Times New Roman" w:cs="Times New Roman"/>
          <w:sz w:val="24"/>
          <w:szCs w:val="24"/>
        </w:rPr>
        <w:t xml:space="preserve"> (AVE). Standar yang digunakan untuk menilai validitas konvergen adalah </w:t>
      </w:r>
      <w:r w:rsidRPr="00A61E80">
        <w:rPr>
          <w:rFonts w:ascii="Times New Roman" w:hAnsi="Times New Roman" w:cs="Times New Roman"/>
          <w:i/>
          <w:sz w:val="24"/>
          <w:szCs w:val="24"/>
        </w:rPr>
        <w:t>Loading factor</w:t>
      </w:r>
      <w:r>
        <w:rPr>
          <w:rFonts w:ascii="Times New Roman" w:hAnsi="Times New Roman" w:cs="Times New Roman"/>
          <w:sz w:val="24"/>
          <w:szCs w:val="24"/>
        </w:rPr>
        <w:t xml:space="preserve"> &gt;0,7, </w:t>
      </w:r>
      <w:r w:rsidRPr="00A61E80">
        <w:rPr>
          <w:rFonts w:ascii="Times New Roman" w:hAnsi="Times New Roman" w:cs="Times New Roman"/>
          <w:i/>
          <w:sz w:val="24"/>
          <w:szCs w:val="24"/>
        </w:rPr>
        <w:t>community</w:t>
      </w:r>
      <w:r>
        <w:rPr>
          <w:rFonts w:ascii="Times New Roman" w:hAnsi="Times New Roman" w:cs="Times New Roman"/>
          <w:sz w:val="24"/>
          <w:szCs w:val="24"/>
        </w:rPr>
        <w:t xml:space="preserve"> &gt;0,5 dan </w:t>
      </w:r>
      <w:r w:rsidRPr="00A61E80">
        <w:rPr>
          <w:rFonts w:ascii="Times New Roman" w:hAnsi="Times New Roman" w:cs="Times New Roman"/>
          <w:i/>
          <w:sz w:val="24"/>
          <w:szCs w:val="24"/>
        </w:rPr>
        <w:t>Average Variance Extracted</w:t>
      </w:r>
      <w:r w:rsidR="00F53870">
        <w:rPr>
          <w:rFonts w:ascii="Times New Roman" w:hAnsi="Times New Roman" w:cs="Times New Roman"/>
          <w:sz w:val="24"/>
          <w:szCs w:val="24"/>
        </w:rPr>
        <w:t xml:space="preserve"> (AVE) &gt;0,5</w:t>
      </w:r>
      <w:r w:rsidR="00775E03">
        <w:rPr>
          <w:rFonts w:ascii="Times New Roman" w:hAnsi="Times New Roman" w:cs="Times New Roman"/>
          <w:sz w:val="24"/>
          <w:szCs w:val="24"/>
        </w:rPr>
        <w:t>.</w:t>
      </w:r>
    </w:p>
    <w:p w14:paraId="6C4300D8" w14:textId="6C3B320A" w:rsidR="007849AE" w:rsidRPr="007849AE" w:rsidRDefault="007849AE" w:rsidP="007849AE">
      <w:pPr>
        <w:spacing w:after="0" w:line="240" w:lineRule="auto"/>
        <w:ind w:left="-11"/>
        <w:jc w:val="both"/>
        <w:rPr>
          <w:rFonts w:ascii="Times New Roman" w:hAnsi="Times New Roman" w:cs="Times New Roman"/>
          <w:b/>
          <w:sz w:val="24"/>
          <w:szCs w:val="24"/>
        </w:rPr>
      </w:pPr>
      <w:r w:rsidRPr="007849AE">
        <w:rPr>
          <w:rFonts w:ascii="Times New Roman" w:hAnsi="Times New Roman" w:cs="Times New Roman"/>
          <w:b/>
          <w:sz w:val="24"/>
          <w:szCs w:val="24"/>
        </w:rPr>
        <w:t>Uji Reliabilitas</w:t>
      </w:r>
    </w:p>
    <w:p w14:paraId="1A9D80D4" w14:textId="276408FA" w:rsidR="00A01F4D" w:rsidRDefault="007849AE" w:rsidP="00A01F4D">
      <w:pPr>
        <w:spacing w:after="240" w:line="240" w:lineRule="auto"/>
        <w:ind w:left="-11" w:firstLine="731"/>
        <w:jc w:val="both"/>
        <w:rPr>
          <w:rFonts w:ascii="Times New Roman" w:hAnsi="Times New Roman" w:cs="Times New Roman"/>
          <w:sz w:val="24"/>
          <w:szCs w:val="24"/>
        </w:rPr>
        <w:sectPr w:rsidR="00A01F4D" w:rsidSect="00CB22F2">
          <w:type w:val="continuous"/>
          <w:pgSz w:w="11907" w:h="16839" w:code="9"/>
          <w:pgMar w:top="2268" w:right="1701" w:bottom="1701" w:left="2268" w:header="720" w:footer="720" w:gutter="0"/>
          <w:cols w:num="2" w:space="720"/>
          <w:docGrid w:linePitch="360"/>
        </w:sectPr>
      </w:pPr>
      <w:r>
        <w:rPr>
          <w:rFonts w:ascii="Times New Roman" w:hAnsi="Times New Roman" w:cs="Times New Roman"/>
          <w:sz w:val="24"/>
          <w:szCs w:val="24"/>
        </w:rPr>
        <w:t>Uji reliabilitas dilakukan untuk mengetahui konsistensi hasil pengukuran variabel. Uji reliabilitas adalah tingkat ketepatan, ketelitian atau keakuratan sebuah instrument. Instrument yang sudah dapat dipercaya atau reliable akan menghasilkan data yang dapat dipercaya juga. Suatu konstruk atau variabel dikatakan reliable jika memberikan nilai Alpha Cronbach 0,70. Kriteria pengambilan keputusannya adalah apabila nilai dari koefisien reliabilitas alpha lebih besar dari 0,70 maka variabel tesebut sudah reliabel.</w:t>
      </w:r>
      <w:r w:rsidR="00090466">
        <w:rPr>
          <w:rFonts w:ascii="Times New Roman" w:hAnsi="Times New Roman" w:cs="Times New Roman"/>
          <w:sz w:val="24"/>
          <w:szCs w:val="24"/>
        </w:rPr>
        <w:t xml:space="preserve"> </w:t>
      </w:r>
    </w:p>
    <w:p w14:paraId="32ED83AF" w14:textId="29B5FA96" w:rsidR="00A01F4D" w:rsidRPr="00A01F4D" w:rsidRDefault="00A01F4D" w:rsidP="00A01F4D">
      <w:pPr>
        <w:spacing w:after="0" w:line="240" w:lineRule="auto"/>
        <w:ind w:left="-11" w:firstLine="731"/>
        <w:jc w:val="center"/>
        <w:rPr>
          <w:rFonts w:ascii="Times New Roman" w:hAnsi="Times New Roman" w:cs="Times New Roman"/>
          <w:b/>
          <w:sz w:val="24"/>
          <w:szCs w:val="24"/>
        </w:rPr>
      </w:pPr>
      <w:r w:rsidRPr="00A01F4D">
        <w:rPr>
          <w:rFonts w:ascii="Times New Roman" w:hAnsi="Times New Roman" w:cs="Times New Roman"/>
          <w:b/>
          <w:sz w:val="24"/>
          <w:szCs w:val="24"/>
        </w:rPr>
        <w:t>Tabel 1. Uji Validitas dan Reliabilitas</w:t>
      </w:r>
    </w:p>
    <w:tbl>
      <w:tblPr>
        <w:tblStyle w:val="TableGrid"/>
        <w:tblW w:w="5000" w:type="pct"/>
        <w:tblLook w:val="04A0" w:firstRow="1" w:lastRow="0" w:firstColumn="1" w:lastColumn="0" w:noHBand="0" w:noVBand="1"/>
      </w:tblPr>
      <w:tblGrid>
        <w:gridCol w:w="2689"/>
        <w:gridCol w:w="1701"/>
        <w:gridCol w:w="2125"/>
        <w:gridCol w:w="1413"/>
      </w:tblGrid>
      <w:tr w:rsidR="00A01F4D" w14:paraId="44D386B7" w14:textId="77777777" w:rsidTr="007A5F66">
        <w:tc>
          <w:tcPr>
            <w:tcW w:w="1696" w:type="pct"/>
          </w:tcPr>
          <w:p w14:paraId="455B0A9C" w14:textId="77777777" w:rsidR="00A01F4D" w:rsidRDefault="00A01F4D" w:rsidP="007A5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Variabel Penelitian</w:t>
            </w:r>
          </w:p>
        </w:tc>
        <w:tc>
          <w:tcPr>
            <w:tcW w:w="1073" w:type="pct"/>
          </w:tcPr>
          <w:p w14:paraId="50B2CC67" w14:textId="77777777" w:rsidR="00A01F4D" w:rsidRPr="00A01F4D" w:rsidRDefault="00A01F4D" w:rsidP="007A5F66">
            <w:pPr>
              <w:spacing w:after="0" w:line="240" w:lineRule="auto"/>
              <w:jc w:val="center"/>
              <w:rPr>
                <w:rFonts w:ascii="Times New Roman" w:hAnsi="Times New Roman" w:cs="Times New Roman"/>
                <w:i/>
                <w:sz w:val="24"/>
                <w:szCs w:val="24"/>
              </w:rPr>
            </w:pPr>
            <w:r w:rsidRPr="00A01F4D">
              <w:rPr>
                <w:rFonts w:ascii="Times New Roman" w:hAnsi="Times New Roman" w:cs="Times New Roman"/>
                <w:i/>
                <w:sz w:val="24"/>
                <w:szCs w:val="24"/>
              </w:rPr>
              <w:t>Cronbqach’s Alpha</w:t>
            </w:r>
          </w:p>
        </w:tc>
        <w:tc>
          <w:tcPr>
            <w:tcW w:w="1340" w:type="pct"/>
          </w:tcPr>
          <w:p w14:paraId="76585B10" w14:textId="77777777" w:rsidR="00A01F4D" w:rsidRPr="00A01F4D" w:rsidRDefault="00A01F4D" w:rsidP="007A5F66">
            <w:pPr>
              <w:spacing w:after="0" w:line="240" w:lineRule="auto"/>
              <w:jc w:val="center"/>
              <w:rPr>
                <w:rFonts w:ascii="Times New Roman" w:hAnsi="Times New Roman" w:cs="Times New Roman"/>
                <w:i/>
                <w:sz w:val="24"/>
                <w:szCs w:val="24"/>
              </w:rPr>
            </w:pPr>
            <w:r w:rsidRPr="00A01F4D">
              <w:rPr>
                <w:rFonts w:ascii="Times New Roman" w:hAnsi="Times New Roman" w:cs="Times New Roman"/>
                <w:i/>
                <w:sz w:val="24"/>
                <w:szCs w:val="24"/>
              </w:rPr>
              <w:t>Average Variance Extracted (AVE)</w:t>
            </w:r>
          </w:p>
        </w:tc>
        <w:tc>
          <w:tcPr>
            <w:tcW w:w="891" w:type="pct"/>
          </w:tcPr>
          <w:p w14:paraId="36AA783D" w14:textId="77777777" w:rsidR="00A01F4D" w:rsidRDefault="00A01F4D" w:rsidP="007A5F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A01F4D" w14:paraId="3D5AFA8A" w14:textId="77777777" w:rsidTr="007A5F66">
        <w:tc>
          <w:tcPr>
            <w:tcW w:w="1696" w:type="pct"/>
          </w:tcPr>
          <w:p w14:paraId="01E3EA0F" w14:textId="77777777" w:rsidR="00A01F4D" w:rsidRPr="00A01F4D" w:rsidRDefault="00A01F4D" w:rsidP="007A5F66">
            <w:pPr>
              <w:spacing w:after="0" w:line="240" w:lineRule="auto"/>
              <w:jc w:val="both"/>
              <w:rPr>
                <w:rFonts w:ascii="Times New Roman" w:hAnsi="Times New Roman" w:cs="Times New Roman"/>
                <w:sz w:val="24"/>
                <w:szCs w:val="24"/>
              </w:rPr>
            </w:pPr>
            <w:r w:rsidRPr="00A01F4D">
              <w:rPr>
                <w:rFonts w:ascii="Times New Roman" w:hAnsi="Times New Roman" w:cs="Times New Roman"/>
                <w:sz w:val="24"/>
                <w:szCs w:val="24"/>
              </w:rPr>
              <w:t>X</w:t>
            </w:r>
            <w:r w:rsidRPr="00A01F4D">
              <w:rPr>
                <w:rFonts w:ascii="Times New Roman" w:hAnsi="Times New Roman" w:cs="Times New Roman"/>
                <w:sz w:val="24"/>
                <w:szCs w:val="24"/>
                <w:vertAlign w:val="subscript"/>
              </w:rPr>
              <w:t>1</w:t>
            </w:r>
            <w:r w:rsidRPr="00A01F4D">
              <w:rPr>
                <w:rFonts w:ascii="Times New Roman" w:hAnsi="Times New Roman" w:cs="Times New Roman"/>
                <w:sz w:val="24"/>
                <w:szCs w:val="24"/>
              </w:rPr>
              <w:t>. Citra Merek</w:t>
            </w:r>
          </w:p>
        </w:tc>
        <w:tc>
          <w:tcPr>
            <w:tcW w:w="1073" w:type="pct"/>
          </w:tcPr>
          <w:p w14:paraId="1F96F12E" w14:textId="77777777" w:rsidR="00A01F4D" w:rsidRDefault="00A01F4D" w:rsidP="007A5F66">
            <w:pPr>
              <w:spacing w:after="0" w:line="240" w:lineRule="auto"/>
              <w:jc w:val="center"/>
              <w:rPr>
                <w:rFonts w:ascii="Times New Roman" w:hAnsi="Times New Roman" w:cs="Times New Roman"/>
                <w:sz w:val="24"/>
                <w:szCs w:val="24"/>
              </w:rPr>
            </w:pPr>
            <w:r>
              <w:rPr>
                <w:rFonts w:ascii="Times New Roman" w:hAnsi="Times New Roman" w:cs="Times New Roman"/>
                <w:b/>
                <w:color w:val="00B050"/>
                <w:sz w:val="24"/>
                <w:szCs w:val="24"/>
              </w:rPr>
              <w:t>0,876</w:t>
            </w:r>
          </w:p>
        </w:tc>
        <w:tc>
          <w:tcPr>
            <w:tcW w:w="1340" w:type="pct"/>
          </w:tcPr>
          <w:p w14:paraId="7CAF403C" w14:textId="77777777" w:rsidR="00A01F4D" w:rsidRDefault="00A01F4D" w:rsidP="007A5F66">
            <w:pPr>
              <w:spacing w:after="0" w:line="240" w:lineRule="auto"/>
              <w:jc w:val="center"/>
              <w:rPr>
                <w:rFonts w:ascii="Times New Roman" w:hAnsi="Times New Roman" w:cs="Times New Roman"/>
                <w:sz w:val="24"/>
                <w:szCs w:val="24"/>
              </w:rPr>
            </w:pPr>
            <w:r>
              <w:rPr>
                <w:rFonts w:ascii="Times New Roman" w:hAnsi="Times New Roman" w:cs="Times New Roman"/>
                <w:b/>
                <w:color w:val="00B050"/>
                <w:sz w:val="24"/>
                <w:szCs w:val="24"/>
              </w:rPr>
              <w:t>0,670</w:t>
            </w:r>
          </w:p>
        </w:tc>
        <w:tc>
          <w:tcPr>
            <w:tcW w:w="891" w:type="pct"/>
          </w:tcPr>
          <w:p w14:paraId="6A403C6C" w14:textId="77777777" w:rsidR="00A01F4D" w:rsidRPr="00A01F4D" w:rsidRDefault="00A01F4D" w:rsidP="007A5F66">
            <w:pPr>
              <w:spacing w:after="0" w:line="240" w:lineRule="auto"/>
              <w:jc w:val="center"/>
              <w:rPr>
                <w:rFonts w:ascii="Times New Roman" w:hAnsi="Times New Roman" w:cs="Times New Roman"/>
                <w:i/>
                <w:sz w:val="24"/>
                <w:szCs w:val="24"/>
              </w:rPr>
            </w:pPr>
            <w:r w:rsidRPr="00A01F4D">
              <w:rPr>
                <w:rFonts w:ascii="Times New Roman" w:hAnsi="Times New Roman" w:cs="Times New Roman"/>
                <w:i/>
                <w:sz w:val="24"/>
                <w:szCs w:val="24"/>
              </w:rPr>
              <w:t>Valid</w:t>
            </w:r>
          </w:p>
        </w:tc>
      </w:tr>
      <w:tr w:rsidR="00A01F4D" w14:paraId="6C91D8E3" w14:textId="77777777" w:rsidTr="007A5F66">
        <w:tc>
          <w:tcPr>
            <w:tcW w:w="1696" w:type="pct"/>
          </w:tcPr>
          <w:p w14:paraId="664A4AE9" w14:textId="77777777" w:rsidR="00A01F4D" w:rsidRPr="00A01F4D" w:rsidRDefault="00A01F4D" w:rsidP="007A5F66">
            <w:pPr>
              <w:spacing w:after="0" w:line="240" w:lineRule="auto"/>
              <w:jc w:val="both"/>
              <w:rPr>
                <w:rFonts w:ascii="Times New Roman" w:hAnsi="Times New Roman" w:cs="Times New Roman"/>
                <w:sz w:val="24"/>
                <w:szCs w:val="24"/>
              </w:rPr>
            </w:pPr>
            <w:r w:rsidRPr="00A01F4D">
              <w:rPr>
                <w:rFonts w:ascii="Times New Roman" w:hAnsi="Times New Roman" w:cs="Times New Roman"/>
                <w:sz w:val="24"/>
                <w:szCs w:val="24"/>
              </w:rPr>
              <w:t>X</w:t>
            </w:r>
            <w:r w:rsidRPr="00A01F4D">
              <w:rPr>
                <w:rFonts w:ascii="Times New Roman" w:hAnsi="Times New Roman" w:cs="Times New Roman"/>
                <w:sz w:val="24"/>
                <w:szCs w:val="24"/>
                <w:vertAlign w:val="subscript"/>
              </w:rPr>
              <w:t>2</w:t>
            </w:r>
            <w:r w:rsidRPr="00A01F4D">
              <w:rPr>
                <w:rFonts w:ascii="Times New Roman" w:hAnsi="Times New Roman" w:cs="Times New Roman"/>
                <w:sz w:val="24"/>
                <w:szCs w:val="24"/>
              </w:rPr>
              <w:t>. Lokasi</w:t>
            </w:r>
          </w:p>
        </w:tc>
        <w:tc>
          <w:tcPr>
            <w:tcW w:w="1073" w:type="pct"/>
          </w:tcPr>
          <w:p w14:paraId="4B28B11F" w14:textId="77777777" w:rsidR="00A01F4D" w:rsidRDefault="00A01F4D" w:rsidP="007A5F66">
            <w:pPr>
              <w:spacing w:after="0" w:line="240" w:lineRule="auto"/>
              <w:jc w:val="center"/>
              <w:rPr>
                <w:rFonts w:ascii="Times New Roman" w:hAnsi="Times New Roman" w:cs="Times New Roman"/>
                <w:sz w:val="24"/>
                <w:szCs w:val="24"/>
              </w:rPr>
            </w:pPr>
            <w:r>
              <w:rPr>
                <w:rFonts w:ascii="Times New Roman" w:hAnsi="Times New Roman" w:cs="Times New Roman"/>
                <w:b/>
                <w:color w:val="00B050"/>
                <w:sz w:val="24"/>
                <w:szCs w:val="24"/>
              </w:rPr>
              <w:t>0,787</w:t>
            </w:r>
          </w:p>
        </w:tc>
        <w:tc>
          <w:tcPr>
            <w:tcW w:w="1340" w:type="pct"/>
          </w:tcPr>
          <w:p w14:paraId="731FE25A" w14:textId="77777777" w:rsidR="00A01F4D" w:rsidRDefault="00A01F4D" w:rsidP="007A5F66">
            <w:pPr>
              <w:spacing w:after="0" w:line="240" w:lineRule="auto"/>
              <w:jc w:val="center"/>
              <w:rPr>
                <w:rFonts w:ascii="Times New Roman" w:hAnsi="Times New Roman" w:cs="Times New Roman"/>
                <w:sz w:val="24"/>
                <w:szCs w:val="24"/>
              </w:rPr>
            </w:pPr>
            <w:r>
              <w:rPr>
                <w:rFonts w:ascii="Times New Roman" w:hAnsi="Times New Roman" w:cs="Times New Roman"/>
                <w:b/>
                <w:color w:val="00B050"/>
                <w:sz w:val="24"/>
                <w:szCs w:val="24"/>
              </w:rPr>
              <w:t>0,701</w:t>
            </w:r>
          </w:p>
        </w:tc>
        <w:tc>
          <w:tcPr>
            <w:tcW w:w="891" w:type="pct"/>
          </w:tcPr>
          <w:p w14:paraId="293B8CB6" w14:textId="77777777" w:rsidR="00A01F4D" w:rsidRPr="00A01F4D" w:rsidRDefault="00A01F4D" w:rsidP="007A5F66">
            <w:pPr>
              <w:spacing w:after="0" w:line="240" w:lineRule="auto"/>
              <w:jc w:val="center"/>
              <w:rPr>
                <w:rFonts w:ascii="Times New Roman" w:hAnsi="Times New Roman" w:cs="Times New Roman"/>
                <w:i/>
                <w:sz w:val="24"/>
                <w:szCs w:val="24"/>
              </w:rPr>
            </w:pPr>
            <w:r w:rsidRPr="00A01F4D">
              <w:rPr>
                <w:rFonts w:ascii="Times New Roman" w:hAnsi="Times New Roman" w:cs="Times New Roman"/>
                <w:i/>
                <w:sz w:val="24"/>
                <w:szCs w:val="24"/>
              </w:rPr>
              <w:t>Valid</w:t>
            </w:r>
          </w:p>
        </w:tc>
      </w:tr>
      <w:tr w:rsidR="00A01F4D" w14:paraId="36B67303" w14:textId="77777777" w:rsidTr="007A5F66">
        <w:tc>
          <w:tcPr>
            <w:tcW w:w="1696" w:type="pct"/>
          </w:tcPr>
          <w:p w14:paraId="323A7434" w14:textId="77777777" w:rsidR="00A01F4D" w:rsidRPr="00A01F4D" w:rsidRDefault="00A01F4D" w:rsidP="007A5F66">
            <w:pPr>
              <w:spacing w:after="0" w:line="240" w:lineRule="auto"/>
              <w:jc w:val="both"/>
              <w:rPr>
                <w:rFonts w:ascii="Times New Roman" w:hAnsi="Times New Roman" w:cs="Times New Roman"/>
                <w:sz w:val="24"/>
                <w:szCs w:val="24"/>
              </w:rPr>
            </w:pPr>
            <w:r w:rsidRPr="00A01F4D">
              <w:rPr>
                <w:rFonts w:ascii="Times New Roman" w:hAnsi="Times New Roman" w:cs="Times New Roman"/>
                <w:sz w:val="24"/>
                <w:szCs w:val="24"/>
              </w:rPr>
              <w:t>X</w:t>
            </w:r>
            <w:r w:rsidRPr="00A01F4D">
              <w:rPr>
                <w:rFonts w:ascii="Times New Roman" w:hAnsi="Times New Roman" w:cs="Times New Roman"/>
                <w:sz w:val="24"/>
                <w:szCs w:val="24"/>
                <w:vertAlign w:val="subscript"/>
              </w:rPr>
              <w:t>3</w:t>
            </w:r>
            <w:r w:rsidRPr="00A01F4D">
              <w:rPr>
                <w:rFonts w:ascii="Times New Roman" w:hAnsi="Times New Roman" w:cs="Times New Roman"/>
                <w:sz w:val="24"/>
                <w:szCs w:val="24"/>
              </w:rPr>
              <w:t>. Promosi</w:t>
            </w:r>
          </w:p>
        </w:tc>
        <w:tc>
          <w:tcPr>
            <w:tcW w:w="1073" w:type="pct"/>
          </w:tcPr>
          <w:p w14:paraId="0788AC8F" w14:textId="77777777" w:rsidR="00A01F4D" w:rsidRDefault="00A01F4D" w:rsidP="007A5F66">
            <w:pPr>
              <w:spacing w:after="0" w:line="240" w:lineRule="auto"/>
              <w:jc w:val="center"/>
              <w:rPr>
                <w:rFonts w:ascii="Times New Roman" w:hAnsi="Times New Roman" w:cs="Times New Roman"/>
                <w:sz w:val="24"/>
                <w:szCs w:val="24"/>
              </w:rPr>
            </w:pPr>
            <w:r>
              <w:rPr>
                <w:rFonts w:ascii="Times New Roman" w:hAnsi="Times New Roman" w:cs="Times New Roman"/>
                <w:b/>
                <w:color w:val="00B050"/>
                <w:sz w:val="24"/>
                <w:szCs w:val="24"/>
              </w:rPr>
              <w:t>0,842</w:t>
            </w:r>
          </w:p>
        </w:tc>
        <w:tc>
          <w:tcPr>
            <w:tcW w:w="1340" w:type="pct"/>
          </w:tcPr>
          <w:p w14:paraId="2150B03C" w14:textId="77777777" w:rsidR="00A01F4D" w:rsidRDefault="00A01F4D" w:rsidP="007A5F66">
            <w:pPr>
              <w:spacing w:after="0" w:line="240" w:lineRule="auto"/>
              <w:jc w:val="center"/>
              <w:rPr>
                <w:rFonts w:ascii="Times New Roman" w:hAnsi="Times New Roman" w:cs="Times New Roman"/>
                <w:sz w:val="24"/>
                <w:szCs w:val="24"/>
              </w:rPr>
            </w:pPr>
            <w:r>
              <w:rPr>
                <w:rFonts w:ascii="Times New Roman" w:hAnsi="Times New Roman" w:cs="Times New Roman"/>
                <w:b/>
                <w:color w:val="00B050"/>
                <w:sz w:val="24"/>
                <w:szCs w:val="24"/>
              </w:rPr>
              <w:t>0,761</w:t>
            </w:r>
          </w:p>
        </w:tc>
        <w:tc>
          <w:tcPr>
            <w:tcW w:w="891" w:type="pct"/>
          </w:tcPr>
          <w:p w14:paraId="2F85AFCF" w14:textId="77777777" w:rsidR="00A01F4D" w:rsidRPr="00A01F4D" w:rsidRDefault="00A01F4D" w:rsidP="007A5F66">
            <w:pPr>
              <w:spacing w:after="0" w:line="240" w:lineRule="auto"/>
              <w:jc w:val="center"/>
              <w:rPr>
                <w:rFonts w:ascii="Times New Roman" w:hAnsi="Times New Roman" w:cs="Times New Roman"/>
                <w:i/>
                <w:sz w:val="24"/>
                <w:szCs w:val="24"/>
              </w:rPr>
            </w:pPr>
            <w:r w:rsidRPr="00A01F4D">
              <w:rPr>
                <w:rFonts w:ascii="Times New Roman" w:hAnsi="Times New Roman" w:cs="Times New Roman"/>
                <w:i/>
                <w:sz w:val="24"/>
                <w:szCs w:val="24"/>
              </w:rPr>
              <w:t>Valid</w:t>
            </w:r>
          </w:p>
        </w:tc>
      </w:tr>
      <w:tr w:rsidR="00A01F4D" w14:paraId="3A00460C" w14:textId="77777777" w:rsidTr="007A5F66">
        <w:tc>
          <w:tcPr>
            <w:tcW w:w="1696" w:type="pct"/>
          </w:tcPr>
          <w:p w14:paraId="106719A0" w14:textId="77777777" w:rsidR="00A01F4D" w:rsidRPr="00A01F4D" w:rsidRDefault="00A01F4D" w:rsidP="007A5F66">
            <w:pPr>
              <w:spacing w:after="0" w:line="240" w:lineRule="auto"/>
              <w:jc w:val="both"/>
              <w:rPr>
                <w:rFonts w:ascii="Times New Roman" w:hAnsi="Times New Roman" w:cs="Times New Roman"/>
                <w:sz w:val="24"/>
                <w:szCs w:val="24"/>
              </w:rPr>
            </w:pPr>
            <w:r w:rsidRPr="00A01F4D">
              <w:rPr>
                <w:rFonts w:ascii="Times New Roman" w:hAnsi="Times New Roman" w:cs="Times New Roman"/>
                <w:sz w:val="24"/>
                <w:szCs w:val="24"/>
              </w:rPr>
              <w:t>Y</w:t>
            </w:r>
            <w:r w:rsidRPr="00A01F4D">
              <w:rPr>
                <w:rFonts w:ascii="Times New Roman" w:hAnsi="Times New Roman" w:cs="Times New Roman"/>
                <w:sz w:val="24"/>
                <w:szCs w:val="24"/>
                <w:vertAlign w:val="subscript"/>
              </w:rPr>
              <w:t>1</w:t>
            </w:r>
            <w:r w:rsidRPr="00A01F4D">
              <w:rPr>
                <w:rFonts w:ascii="Times New Roman" w:hAnsi="Times New Roman" w:cs="Times New Roman"/>
                <w:sz w:val="24"/>
                <w:szCs w:val="24"/>
              </w:rPr>
              <w:t>. Minat Beli Ulang</w:t>
            </w:r>
          </w:p>
        </w:tc>
        <w:tc>
          <w:tcPr>
            <w:tcW w:w="1073" w:type="pct"/>
          </w:tcPr>
          <w:p w14:paraId="5E4ED94D" w14:textId="77777777" w:rsidR="00A01F4D" w:rsidRDefault="00A01F4D" w:rsidP="007A5F66">
            <w:pPr>
              <w:spacing w:after="0" w:line="240" w:lineRule="auto"/>
              <w:jc w:val="center"/>
              <w:rPr>
                <w:rFonts w:ascii="Times New Roman" w:hAnsi="Times New Roman" w:cs="Times New Roman"/>
                <w:sz w:val="24"/>
                <w:szCs w:val="24"/>
              </w:rPr>
            </w:pPr>
            <w:r>
              <w:rPr>
                <w:rFonts w:ascii="Times New Roman" w:hAnsi="Times New Roman" w:cs="Times New Roman"/>
                <w:b/>
                <w:color w:val="00B050"/>
                <w:sz w:val="24"/>
                <w:szCs w:val="24"/>
              </w:rPr>
              <w:t>0,889</w:t>
            </w:r>
          </w:p>
        </w:tc>
        <w:tc>
          <w:tcPr>
            <w:tcW w:w="1340" w:type="pct"/>
          </w:tcPr>
          <w:p w14:paraId="11F3586F" w14:textId="77777777" w:rsidR="00A01F4D" w:rsidRDefault="00A01F4D" w:rsidP="007A5F66">
            <w:pPr>
              <w:spacing w:after="0" w:line="240" w:lineRule="auto"/>
              <w:jc w:val="center"/>
              <w:rPr>
                <w:rFonts w:ascii="Times New Roman" w:hAnsi="Times New Roman" w:cs="Times New Roman"/>
                <w:sz w:val="24"/>
                <w:szCs w:val="24"/>
              </w:rPr>
            </w:pPr>
            <w:r>
              <w:rPr>
                <w:rFonts w:ascii="Times New Roman" w:hAnsi="Times New Roman" w:cs="Times New Roman"/>
                <w:b/>
                <w:color w:val="00B050"/>
                <w:sz w:val="24"/>
                <w:szCs w:val="24"/>
              </w:rPr>
              <w:t>0,694</w:t>
            </w:r>
          </w:p>
        </w:tc>
        <w:tc>
          <w:tcPr>
            <w:tcW w:w="891" w:type="pct"/>
          </w:tcPr>
          <w:p w14:paraId="3F945EA9" w14:textId="77777777" w:rsidR="00A01F4D" w:rsidRPr="00A01F4D" w:rsidRDefault="00A01F4D" w:rsidP="007A5F66">
            <w:pPr>
              <w:spacing w:after="0" w:line="240" w:lineRule="auto"/>
              <w:jc w:val="center"/>
              <w:rPr>
                <w:rFonts w:ascii="Times New Roman" w:hAnsi="Times New Roman" w:cs="Times New Roman"/>
                <w:i/>
                <w:sz w:val="24"/>
                <w:szCs w:val="24"/>
              </w:rPr>
            </w:pPr>
            <w:r w:rsidRPr="00A01F4D">
              <w:rPr>
                <w:rFonts w:ascii="Times New Roman" w:hAnsi="Times New Roman" w:cs="Times New Roman"/>
                <w:i/>
                <w:sz w:val="24"/>
                <w:szCs w:val="24"/>
              </w:rPr>
              <w:t>Valid</w:t>
            </w:r>
          </w:p>
        </w:tc>
      </w:tr>
      <w:tr w:rsidR="00A01F4D" w14:paraId="55431404" w14:textId="77777777" w:rsidTr="007A5F66">
        <w:tc>
          <w:tcPr>
            <w:tcW w:w="1696" w:type="pct"/>
          </w:tcPr>
          <w:p w14:paraId="378C0D3B" w14:textId="77777777" w:rsidR="00A01F4D" w:rsidRPr="00A01F4D" w:rsidRDefault="00A01F4D" w:rsidP="007A5F66">
            <w:pPr>
              <w:spacing w:after="0" w:line="240" w:lineRule="auto"/>
              <w:jc w:val="both"/>
              <w:rPr>
                <w:rFonts w:ascii="Times New Roman" w:hAnsi="Times New Roman" w:cs="Times New Roman"/>
                <w:sz w:val="24"/>
                <w:szCs w:val="24"/>
              </w:rPr>
            </w:pPr>
            <w:r w:rsidRPr="00A01F4D">
              <w:rPr>
                <w:rFonts w:ascii="Times New Roman" w:hAnsi="Times New Roman" w:cs="Times New Roman"/>
                <w:sz w:val="24"/>
                <w:szCs w:val="24"/>
              </w:rPr>
              <w:t>Y</w:t>
            </w:r>
            <w:r w:rsidRPr="00A01F4D">
              <w:rPr>
                <w:rFonts w:ascii="Times New Roman" w:hAnsi="Times New Roman" w:cs="Times New Roman"/>
                <w:sz w:val="24"/>
                <w:szCs w:val="24"/>
                <w:vertAlign w:val="subscript"/>
              </w:rPr>
              <w:t>2</w:t>
            </w:r>
            <w:r>
              <w:rPr>
                <w:rFonts w:ascii="Times New Roman" w:hAnsi="Times New Roman" w:cs="Times New Roman"/>
                <w:sz w:val="24"/>
                <w:szCs w:val="24"/>
              </w:rPr>
              <w:t>.</w:t>
            </w:r>
            <w:r w:rsidRPr="00A01F4D">
              <w:rPr>
                <w:rFonts w:ascii="Times New Roman" w:hAnsi="Times New Roman" w:cs="Times New Roman"/>
                <w:sz w:val="24"/>
                <w:szCs w:val="24"/>
              </w:rPr>
              <w:t>Loyalitas Konsumen</w:t>
            </w:r>
          </w:p>
        </w:tc>
        <w:tc>
          <w:tcPr>
            <w:tcW w:w="1073" w:type="pct"/>
          </w:tcPr>
          <w:p w14:paraId="12E4663B" w14:textId="77777777" w:rsidR="00A01F4D" w:rsidRDefault="00A01F4D" w:rsidP="007A5F66">
            <w:pPr>
              <w:spacing w:after="0" w:line="240" w:lineRule="auto"/>
              <w:jc w:val="center"/>
              <w:rPr>
                <w:rFonts w:ascii="Times New Roman" w:hAnsi="Times New Roman" w:cs="Times New Roman"/>
                <w:sz w:val="24"/>
                <w:szCs w:val="24"/>
              </w:rPr>
            </w:pPr>
            <w:r>
              <w:rPr>
                <w:rFonts w:ascii="Times New Roman" w:hAnsi="Times New Roman" w:cs="Times New Roman"/>
                <w:b/>
                <w:color w:val="00B050"/>
                <w:sz w:val="24"/>
                <w:szCs w:val="24"/>
              </w:rPr>
              <w:t>0,898</w:t>
            </w:r>
          </w:p>
        </w:tc>
        <w:tc>
          <w:tcPr>
            <w:tcW w:w="1340" w:type="pct"/>
          </w:tcPr>
          <w:p w14:paraId="5F329815" w14:textId="77777777" w:rsidR="00A01F4D" w:rsidRDefault="00A01F4D" w:rsidP="007A5F66">
            <w:pPr>
              <w:spacing w:after="0" w:line="240" w:lineRule="auto"/>
              <w:jc w:val="center"/>
              <w:rPr>
                <w:rFonts w:ascii="Times New Roman" w:hAnsi="Times New Roman" w:cs="Times New Roman"/>
                <w:sz w:val="24"/>
                <w:szCs w:val="24"/>
              </w:rPr>
            </w:pPr>
            <w:r>
              <w:rPr>
                <w:rFonts w:ascii="Times New Roman" w:hAnsi="Times New Roman" w:cs="Times New Roman"/>
                <w:b/>
                <w:color w:val="00B050"/>
                <w:sz w:val="24"/>
                <w:szCs w:val="24"/>
              </w:rPr>
              <w:t>0,664</w:t>
            </w:r>
          </w:p>
        </w:tc>
        <w:tc>
          <w:tcPr>
            <w:tcW w:w="891" w:type="pct"/>
          </w:tcPr>
          <w:p w14:paraId="330155BD" w14:textId="77777777" w:rsidR="00A01F4D" w:rsidRPr="00A01F4D" w:rsidRDefault="00A01F4D" w:rsidP="007A5F66">
            <w:pPr>
              <w:spacing w:after="0" w:line="240" w:lineRule="auto"/>
              <w:jc w:val="center"/>
              <w:rPr>
                <w:rFonts w:ascii="Times New Roman" w:hAnsi="Times New Roman" w:cs="Times New Roman"/>
                <w:i/>
                <w:sz w:val="24"/>
                <w:szCs w:val="24"/>
              </w:rPr>
            </w:pPr>
            <w:r w:rsidRPr="00A01F4D">
              <w:rPr>
                <w:rFonts w:ascii="Times New Roman" w:hAnsi="Times New Roman" w:cs="Times New Roman"/>
                <w:i/>
                <w:sz w:val="24"/>
                <w:szCs w:val="24"/>
              </w:rPr>
              <w:t>Valid</w:t>
            </w:r>
          </w:p>
        </w:tc>
      </w:tr>
    </w:tbl>
    <w:p w14:paraId="2420A404" w14:textId="573AA70A" w:rsidR="00A01F4D" w:rsidRDefault="00A01F4D" w:rsidP="00A01F4D">
      <w:pPr>
        <w:spacing w:after="0"/>
        <w:rPr>
          <w:rFonts w:ascii="Times New Roman" w:hAnsi="Times New Roman" w:cs="Times New Roman"/>
          <w:sz w:val="24"/>
          <w:szCs w:val="24"/>
        </w:rPr>
      </w:pPr>
    </w:p>
    <w:p w14:paraId="1AF205F7" w14:textId="3329DA45" w:rsidR="00A01F4D" w:rsidRPr="00A01F4D" w:rsidRDefault="00A01F4D" w:rsidP="00A01F4D">
      <w:pPr>
        <w:spacing w:after="0"/>
        <w:rPr>
          <w:rFonts w:ascii="Times New Roman" w:hAnsi="Times New Roman" w:cs="Times New Roman"/>
          <w:b/>
          <w:sz w:val="24"/>
          <w:szCs w:val="24"/>
        </w:rPr>
      </w:pPr>
      <w:r w:rsidRPr="00A01F4D">
        <w:rPr>
          <w:rFonts w:ascii="Times New Roman" w:hAnsi="Times New Roman" w:cs="Times New Roman"/>
          <w:b/>
          <w:sz w:val="24"/>
          <w:szCs w:val="24"/>
        </w:rPr>
        <w:t>Uji Asumsi Klasik</w:t>
      </w:r>
    </w:p>
    <w:p w14:paraId="5501B7D8" w14:textId="51F60A98" w:rsidR="00A01F4D" w:rsidRDefault="00A01F4D" w:rsidP="00A01F4D">
      <w:pPr>
        <w:spacing w:after="0"/>
        <w:rPr>
          <w:rFonts w:ascii="Times New Roman" w:hAnsi="Times New Roman" w:cs="Times New Roman"/>
          <w:b/>
          <w:sz w:val="24"/>
          <w:szCs w:val="24"/>
        </w:rPr>
      </w:pPr>
      <w:r w:rsidRPr="00A01F4D">
        <w:rPr>
          <w:rFonts w:ascii="Times New Roman" w:hAnsi="Times New Roman" w:cs="Times New Roman"/>
          <w:b/>
          <w:sz w:val="24"/>
          <w:szCs w:val="24"/>
        </w:rPr>
        <w:t>Uji Normalitas</w:t>
      </w:r>
    </w:p>
    <w:p w14:paraId="5B2EDA78" w14:textId="77777777" w:rsidR="00A01F4D" w:rsidRDefault="00A01F4D" w:rsidP="00A01F4D">
      <w:pPr>
        <w:spacing w:after="0" w:line="240" w:lineRule="auto"/>
        <w:ind w:firstLine="567"/>
        <w:jc w:val="both"/>
        <w:rPr>
          <w:rFonts w:asciiTheme="majorBidi" w:hAnsiTheme="majorBidi" w:cstheme="majorBidi"/>
          <w:sz w:val="24"/>
          <w:szCs w:val="24"/>
        </w:rPr>
        <w:sectPr w:rsidR="00A01F4D" w:rsidSect="00CB22F2">
          <w:type w:val="continuous"/>
          <w:pgSz w:w="11907" w:h="16839" w:code="9"/>
          <w:pgMar w:top="2268" w:right="1701" w:bottom="1701" w:left="2268" w:header="720" w:footer="720" w:gutter="0"/>
          <w:cols w:space="720"/>
          <w:docGrid w:linePitch="360"/>
        </w:sectPr>
      </w:pPr>
    </w:p>
    <w:p w14:paraId="3DF6C298" w14:textId="2F801033" w:rsidR="00A01F4D" w:rsidRDefault="00A01F4D" w:rsidP="00A01F4D">
      <w:pPr>
        <w:spacing w:after="0" w:line="240" w:lineRule="auto"/>
        <w:ind w:firstLine="567"/>
        <w:jc w:val="both"/>
        <w:rPr>
          <w:rFonts w:asciiTheme="majorBidi" w:hAnsiTheme="majorBidi" w:cstheme="majorBidi"/>
          <w:sz w:val="24"/>
          <w:szCs w:val="24"/>
        </w:rPr>
      </w:pPr>
      <w:r w:rsidRPr="006A6587">
        <w:rPr>
          <w:rFonts w:asciiTheme="majorBidi" w:hAnsiTheme="majorBidi" w:cstheme="majorBidi"/>
          <w:sz w:val="24"/>
          <w:szCs w:val="24"/>
        </w:rPr>
        <w:t>U</w:t>
      </w:r>
      <w:r>
        <w:rPr>
          <w:rFonts w:asciiTheme="majorBidi" w:hAnsiTheme="majorBidi" w:cstheme="majorBidi"/>
          <w:sz w:val="24"/>
          <w:szCs w:val="24"/>
        </w:rPr>
        <w:t>ji</w:t>
      </w:r>
      <w:r w:rsidRPr="006A6587">
        <w:rPr>
          <w:rFonts w:asciiTheme="majorBidi" w:hAnsiTheme="majorBidi" w:cstheme="majorBidi"/>
          <w:sz w:val="24"/>
          <w:szCs w:val="24"/>
        </w:rPr>
        <w:t xml:space="preserve"> normalitas bertujuan untuk mengetahui apakah </w:t>
      </w:r>
      <w:r>
        <w:rPr>
          <w:rFonts w:asciiTheme="majorBidi" w:hAnsiTheme="majorBidi" w:cstheme="majorBidi"/>
          <w:sz w:val="24"/>
          <w:szCs w:val="24"/>
        </w:rPr>
        <w:t>masing-masing data penelitian ti</w:t>
      </w:r>
      <w:r w:rsidRPr="006A6587">
        <w:rPr>
          <w:rFonts w:asciiTheme="majorBidi" w:hAnsiTheme="majorBidi" w:cstheme="majorBidi"/>
          <w:sz w:val="24"/>
          <w:szCs w:val="24"/>
        </w:rPr>
        <w:t>ap variabel berdistribusı normal atau tidak, dalam arti distribusi data tidak menjauhi nilai tengah (median) yang berakibat pada penyimpangan (</w:t>
      </w:r>
      <w:r w:rsidRPr="00126661">
        <w:rPr>
          <w:rFonts w:asciiTheme="majorBidi" w:hAnsiTheme="majorBidi" w:cstheme="majorBidi"/>
          <w:i/>
          <w:iCs/>
          <w:sz w:val="24"/>
          <w:szCs w:val="24"/>
        </w:rPr>
        <w:t>standart deviation</w:t>
      </w:r>
      <w:r w:rsidRPr="006A6587">
        <w:rPr>
          <w:rFonts w:asciiTheme="majorBidi" w:hAnsiTheme="majorBidi" w:cstheme="majorBidi"/>
          <w:sz w:val="24"/>
          <w:szCs w:val="24"/>
        </w:rPr>
        <w:t xml:space="preserve">) yang tinggi. Dikatakan tidak melanggar asumsi normalitas apabila nilai </w:t>
      </w:r>
      <w:r w:rsidRPr="00126661">
        <w:rPr>
          <w:rFonts w:asciiTheme="majorBidi" w:hAnsiTheme="majorBidi" w:cstheme="majorBidi"/>
          <w:i/>
          <w:iCs/>
          <w:sz w:val="24"/>
          <w:szCs w:val="24"/>
        </w:rPr>
        <w:t>Excess Kurtosis</w:t>
      </w:r>
      <w:r w:rsidRPr="006A6587">
        <w:rPr>
          <w:rFonts w:asciiTheme="majorBidi" w:hAnsiTheme="majorBidi" w:cstheme="majorBidi"/>
          <w:sz w:val="24"/>
          <w:szCs w:val="24"/>
        </w:rPr>
        <w:t xml:space="preserve"> atau </w:t>
      </w:r>
      <w:r w:rsidRPr="00126661">
        <w:rPr>
          <w:rFonts w:asciiTheme="majorBidi" w:hAnsiTheme="majorBidi" w:cstheme="majorBidi"/>
          <w:i/>
          <w:iCs/>
          <w:sz w:val="24"/>
          <w:szCs w:val="24"/>
        </w:rPr>
        <w:t>Skewness</w:t>
      </w:r>
      <w:r>
        <w:rPr>
          <w:rFonts w:asciiTheme="majorBidi" w:hAnsiTheme="majorBidi" w:cstheme="majorBidi"/>
          <w:sz w:val="24"/>
          <w:szCs w:val="24"/>
        </w:rPr>
        <w:t xml:space="preserve"> berada dalam rentang 2,58&lt;CR&lt;2,</w:t>
      </w:r>
      <w:r w:rsidRPr="006A6587">
        <w:rPr>
          <w:rFonts w:asciiTheme="majorBidi" w:hAnsiTheme="majorBidi" w:cstheme="majorBidi"/>
          <w:sz w:val="24"/>
          <w:szCs w:val="24"/>
        </w:rPr>
        <w:t xml:space="preserve">58. </w:t>
      </w:r>
    </w:p>
    <w:p w14:paraId="3DEE2CF7" w14:textId="77777777" w:rsidR="00A01F4D" w:rsidRDefault="00A01F4D" w:rsidP="00A01F4D">
      <w:pPr>
        <w:spacing w:after="0" w:line="240" w:lineRule="auto"/>
        <w:ind w:firstLine="567"/>
        <w:jc w:val="both"/>
        <w:rPr>
          <w:rFonts w:asciiTheme="majorBidi" w:hAnsiTheme="majorBidi" w:cstheme="majorBidi"/>
          <w:sz w:val="24"/>
          <w:szCs w:val="24"/>
        </w:rPr>
      </w:pPr>
    </w:p>
    <w:p w14:paraId="7079D214" w14:textId="77777777" w:rsidR="00A01F4D" w:rsidRPr="0046274C" w:rsidRDefault="00A01F4D" w:rsidP="00A01F4D">
      <w:pPr>
        <w:spacing w:after="0" w:line="240" w:lineRule="auto"/>
        <w:jc w:val="both"/>
        <w:rPr>
          <w:rFonts w:ascii="Times New Roman" w:hAnsi="Times New Roman" w:cs="Times New Roman"/>
          <w:sz w:val="24"/>
          <w:szCs w:val="24"/>
        </w:rPr>
      </w:pPr>
      <w:r w:rsidRPr="00FD187B">
        <w:rPr>
          <w:rFonts w:ascii="Times New Roman" w:hAnsi="Times New Roman" w:cs="Times New Roman"/>
          <w:b/>
          <w:sz w:val="24"/>
          <w:szCs w:val="24"/>
        </w:rPr>
        <w:t>Uji Multikolinieritas</w:t>
      </w:r>
    </w:p>
    <w:p w14:paraId="0C7D4C8B" w14:textId="405A25BA" w:rsidR="00A01F4D" w:rsidRDefault="00A01F4D" w:rsidP="00A01F4D">
      <w:pPr>
        <w:pStyle w:val="ListParagraph"/>
        <w:spacing w:line="240" w:lineRule="auto"/>
        <w:ind w:left="0" w:firstLine="567"/>
        <w:jc w:val="both"/>
        <w:rPr>
          <w:rFonts w:asciiTheme="majorBidi" w:hAnsiTheme="majorBidi" w:cstheme="majorBidi"/>
          <w:sz w:val="24"/>
          <w:szCs w:val="24"/>
        </w:rPr>
      </w:pPr>
      <w:r>
        <w:rPr>
          <w:rFonts w:asciiTheme="majorBidi" w:hAnsiTheme="majorBidi" w:cstheme="majorBidi"/>
          <w:sz w:val="24"/>
          <w:szCs w:val="24"/>
        </w:rPr>
        <w:t>Uji multikolinearitas</w:t>
      </w:r>
      <w:r w:rsidRPr="00CC55EF">
        <w:rPr>
          <w:rFonts w:asciiTheme="majorBidi" w:hAnsiTheme="majorBidi" w:cstheme="majorBidi"/>
          <w:sz w:val="24"/>
          <w:szCs w:val="24"/>
        </w:rPr>
        <w:t xml:space="preserve"> bertujuan untuk menguji apakah model regresi ditemukan adanya korelasi antar varia</w:t>
      </w:r>
      <w:r>
        <w:rPr>
          <w:rFonts w:asciiTheme="majorBidi" w:hAnsiTheme="majorBidi" w:cstheme="majorBidi"/>
          <w:sz w:val="24"/>
          <w:szCs w:val="24"/>
        </w:rPr>
        <w:t>bel bebas. Uji multikolinieritas</w:t>
      </w:r>
      <w:r w:rsidRPr="00CC55EF">
        <w:rPr>
          <w:rFonts w:asciiTheme="majorBidi" w:hAnsiTheme="majorBidi" w:cstheme="majorBidi"/>
          <w:sz w:val="24"/>
          <w:szCs w:val="24"/>
        </w:rPr>
        <w:t xml:space="preserve"> dapat dilakukan dengan melihat milai </w:t>
      </w:r>
      <w:r w:rsidRPr="00B47583">
        <w:rPr>
          <w:rFonts w:asciiTheme="majorBidi" w:hAnsiTheme="majorBidi" w:cstheme="majorBidi"/>
          <w:i/>
          <w:iCs/>
          <w:sz w:val="24"/>
          <w:szCs w:val="24"/>
        </w:rPr>
        <w:t>Collinierity Statistics</w:t>
      </w:r>
      <w:r w:rsidRPr="00CC55EF">
        <w:rPr>
          <w:rFonts w:asciiTheme="majorBidi" w:hAnsiTheme="majorBidi" w:cstheme="majorBidi"/>
          <w:sz w:val="24"/>
          <w:szCs w:val="24"/>
        </w:rPr>
        <w:t xml:space="preserve"> (VIF) pada </w:t>
      </w:r>
      <w:r w:rsidRPr="00CC55EF">
        <w:rPr>
          <w:rFonts w:asciiTheme="majorBidi" w:hAnsiTheme="majorBidi" w:cstheme="majorBidi"/>
          <w:sz w:val="24"/>
          <w:szCs w:val="24"/>
        </w:rPr>
        <w:lastRenderedPageBreak/>
        <w:t>"</w:t>
      </w:r>
      <w:r w:rsidRPr="00B47583">
        <w:rPr>
          <w:rFonts w:asciiTheme="majorBidi" w:hAnsiTheme="majorBidi" w:cstheme="majorBidi"/>
          <w:i/>
          <w:iCs/>
          <w:sz w:val="24"/>
          <w:szCs w:val="24"/>
        </w:rPr>
        <w:t>Inner VIF Values</w:t>
      </w:r>
      <w:r w:rsidRPr="00CC55EF">
        <w:rPr>
          <w:rFonts w:asciiTheme="majorBidi" w:hAnsiTheme="majorBidi" w:cstheme="majorBidi"/>
          <w:sz w:val="24"/>
          <w:szCs w:val="24"/>
        </w:rPr>
        <w:t xml:space="preserve"> pada hasil analisis aplikasi partial </w:t>
      </w:r>
      <w:r w:rsidRPr="00B47583">
        <w:rPr>
          <w:rFonts w:asciiTheme="majorBidi" w:hAnsiTheme="majorBidi" w:cstheme="majorBidi"/>
          <w:i/>
          <w:iCs/>
          <w:sz w:val="24"/>
          <w:szCs w:val="24"/>
        </w:rPr>
        <w:t xml:space="preserve">least square </w:t>
      </w:r>
      <w:r w:rsidRPr="00CC55EF">
        <w:rPr>
          <w:rFonts w:asciiTheme="majorBidi" w:hAnsiTheme="majorBidi" w:cstheme="majorBidi"/>
          <w:sz w:val="24"/>
          <w:szCs w:val="24"/>
        </w:rPr>
        <w:t xml:space="preserve">Smart PLS 3.0. </w:t>
      </w:r>
    </w:p>
    <w:p w14:paraId="620D5B12" w14:textId="77777777" w:rsidR="005B6E3C" w:rsidRPr="00904802" w:rsidRDefault="005B6E3C" w:rsidP="005B6E3C">
      <w:pPr>
        <w:spacing w:after="0" w:line="240" w:lineRule="auto"/>
        <w:jc w:val="both"/>
        <w:rPr>
          <w:rFonts w:ascii="Times New Roman" w:hAnsi="Times New Roman" w:cs="Times New Roman"/>
          <w:b/>
          <w:sz w:val="24"/>
          <w:szCs w:val="24"/>
        </w:rPr>
      </w:pPr>
      <w:r w:rsidRPr="00FD187B">
        <w:rPr>
          <w:rFonts w:ascii="Times New Roman" w:hAnsi="Times New Roman" w:cs="Times New Roman"/>
          <w:b/>
          <w:sz w:val="24"/>
          <w:szCs w:val="24"/>
        </w:rPr>
        <w:t xml:space="preserve">Uji </w:t>
      </w:r>
      <w:r w:rsidRPr="00FD187B">
        <w:rPr>
          <w:rFonts w:ascii="Times New Roman" w:hAnsi="Times New Roman" w:cs="Times New Roman"/>
          <w:b/>
          <w:i/>
          <w:sz w:val="24"/>
          <w:szCs w:val="24"/>
        </w:rPr>
        <w:t xml:space="preserve">Goodness </w:t>
      </w:r>
      <w:proofErr w:type="gramStart"/>
      <w:r w:rsidRPr="00FD187B">
        <w:rPr>
          <w:rFonts w:ascii="Times New Roman" w:hAnsi="Times New Roman" w:cs="Times New Roman"/>
          <w:b/>
          <w:i/>
          <w:sz w:val="24"/>
          <w:szCs w:val="24"/>
        </w:rPr>
        <w:t>Of</w:t>
      </w:r>
      <w:proofErr w:type="gramEnd"/>
      <w:r w:rsidRPr="00FD187B">
        <w:rPr>
          <w:rFonts w:ascii="Times New Roman" w:hAnsi="Times New Roman" w:cs="Times New Roman"/>
          <w:b/>
          <w:i/>
          <w:sz w:val="24"/>
          <w:szCs w:val="24"/>
        </w:rPr>
        <w:t xml:space="preserve"> Fit</w:t>
      </w:r>
      <w:r>
        <w:rPr>
          <w:rFonts w:ascii="Times New Roman" w:hAnsi="Times New Roman" w:cs="Times New Roman"/>
          <w:b/>
          <w:sz w:val="24"/>
          <w:szCs w:val="24"/>
        </w:rPr>
        <w:t xml:space="preserve"> (GOF)</w:t>
      </w:r>
    </w:p>
    <w:p w14:paraId="356BA006" w14:textId="77777777" w:rsidR="005B6E3C" w:rsidRPr="00815AF3" w:rsidRDefault="005B6E3C" w:rsidP="005B6E3C">
      <w:pPr>
        <w:tabs>
          <w:tab w:val="left" w:pos="709"/>
        </w:tabs>
        <w:spacing w:after="0" w:line="240" w:lineRule="auto"/>
        <w:ind w:firstLine="567"/>
        <w:jc w:val="both"/>
        <w:rPr>
          <w:rFonts w:ascii="Times New Roman" w:hAnsi="Times New Roman" w:cs="Times New Roman"/>
          <w:sz w:val="24"/>
          <w:lang w:val="id-ID"/>
        </w:rPr>
      </w:pPr>
      <w:r>
        <w:rPr>
          <w:rFonts w:ascii="Times New Roman" w:hAnsi="Times New Roman" w:cs="Times New Roman"/>
          <w:sz w:val="24"/>
        </w:rPr>
        <w:t xml:space="preserve">Uji </w:t>
      </w:r>
      <w:r w:rsidRPr="00904802">
        <w:rPr>
          <w:rFonts w:ascii="Times New Roman" w:hAnsi="Times New Roman" w:cs="Times New Roman"/>
          <w:i/>
          <w:sz w:val="24"/>
        </w:rPr>
        <w:t xml:space="preserve">Goodness </w:t>
      </w:r>
      <w:proofErr w:type="gramStart"/>
      <w:r w:rsidRPr="00904802">
        <w:rPr>
          <w:rFonts w:ascii="Times New Roman" w:hAnsi="Times New Roman" w:cs="Times New Roman"/>
          <w:i/>
          <w:sz w:val="24"/>
        </w:rPr>
        <w:t>Of</w:t>
      </w:r>
      <w:proofErr w:type="gramEnd"/>
      <w:r w:rsidRPr="00904802">
        <w:rPr>
          <w:rFonts w:ascii="Times New Roman" w:hAnsi="Times New Roman" w:cs="Times New Roman"/>
          <w:i/>
          <w:sz w:val="24"/>
        </w:rPr>
        <w:t xml:space="preserve"> Fit</w:t>
      </w:r>
      <w:r>
        <w:rPr>
          <w:rFonts w:ascii="Times New Roman" w:hAnsi="Times New Roman" w:cs="Times New Roman"/>
          <w:sz w:val="24"/>
        </w:rPr>
        <w:t xml:space="preserve"> </w:t>
      </w:r>
      <w:r w:rsidRPr="00815AF3">
        <w:rPr>
          <w:rFonts w:ascii="Times New Roman" w:hAnsi="Times New Roman" w:cs="Times New Roman"/>
          <w:sz w:val="24"/>
          <w:lang w:val="id-ID"/>
        </w:rPr>
        <w:t xml:space="preserve">Adalah upaya untuk memahami distribusi dari sampel apakah mencontoh distribusi teoritis tertentu dan menentukan sebaran data sampel sudah memenuhi kaidah teoritis </w:t>
      </w:r>
      <w:r w:rsidRPr="00815AF3">
        <w:rPr>
          <w:rFonts w:ascii="Times New Roman" w:hAnsi="Times New Roman" w:cs="Times New Roman"/>
          <w:sz w:val="24"/>
          <w:lang w:val="id-ID"/>
        </w:rPr>
        <w:t>tertentu. Menurut Ghozali (2015:82), “</w:t>
      </w:r>
      <w:r w:rsidRPr="00815AF3">
        <w:rPr>
          <w:rFonts w:ascii="Times New Roman" w:hAnsi="Times New Roman" w:cs="Times New Roman"/>
          <w:i/>
          <w:sz w:val="24"/>
          <w:lang w:val="id-ID"/>
        </w:rPr>
        <w:t xml:space="preserve">Goodnes of fit </w:t>
      </w:r>
      <w:r w:rsidRPr="00815AF3">
        <w:rPr>
          <w:rFonts w:ascii="Times New Roman" w:hAnsi="Times New Roman" w:cs="Times New Roman"/>
          <w:sz w:val="24"/>
          <w:lang w:val="id-ID"/>
        </w:rPr>
        <w:t xml:space="preserve"> dilakukan untuk mengevaluasi suatu model penelitian sesuai dengan keadaan lapangan atau belum”. </w:t>
      </w:r>
      <w:r>
        <w:rPr>
          <w:rFonts w:ascii="Times New Roman" w:hAnsi="Times New Roman" w:cs="Times New Roman"/>
          <w:sz w:val="24"/>
          <w:lang w:val="id-ID"/>
        </w:rPr>
        <w:t>Kriteria dalam metode ini yaitu</w:t>
      </w:r>
      <w:r w:rsidRPr="00815AF3">
        <w:rPr>
          <w:rFonts w:ascii="Times New Roman" w:hAnsi="Times New Roman" w:cs="Times New Roman"/>
          <w:sz w:val="24"/>
          <w:lang w:val="id-ID"/>
        </w:rPr>
        <w:t>:</w:t>
      </w:r>
    </w:p>
    <w:p w14:paraId="7CE6E1E3" w14:textId="77777777" w:rsidR="005B6E3C" w:rsidRPr="00904802" w:rsidRDefault="005B6E3C" w:rsidP="005B6E3C">
      <w:pPr>
        <w:pStyle w:val="ListParagraph"/>
        <w:numPr>
          <w:ilvl w:val="0"/>
          <w:numId w:val="4"/>
        </w:numPr>
        <w:tabs>
          <w:tab w:val="left" w:pos="426"/>
          <w:tab w:val="left" w:pos="567"/>
          <w:tab w:val="left" w:pos="993"/>
        </w:tabs>
        <w:spacing w:after="0" w:line="240" w:lineRule="auto"/>
        <w:jc w:val="both"/>
        <w:rPr>
          <w:rFonts w:ascii="Times New Roman" w:hAnsi="Times New Roman" w:cs="Times New Roman"/>
          <w:sz w:val="24"/>
          <w:lang w:val="id-ID"/>
        </w:rPr>
      </w:pPr>
      <w:r>
        <w:rPr>
          <w:rFonts w:ascii="Times New Roman" w:hAnsi="Times New Roman" w:cs="Times New Roman"/>
          <w:sz w:val="24"/>
        </w:rPr>
        <w:t xml:space="preserve">   </w:t>
      </w:r>
      <w:r w:rsidRPr="00904802">
        <w:rPr>
          <w:rFonts w:ascii="Times New Roman" w:hAnsi="Times New Roman" w:cs="Times New Roman"/>
          <w:sz w:val="24"/>
          <w:lang w:val="id-ID"/>
        </w:rPr>
        <w:t>nilai SRMR ≤ 0,09</w:t>
      </w:r>
    </w:p>
    <w:p w14:paraId="4074CE41" w14:textId="77777777" w:rsidR="005B6E3C" w:rsidRPr="00904802" w:rsidRDefault="005B6E3C" w:rsidP="005B6E3C">
      <w:pPr>
        <w:pStyle w:val="ListParagraph"/>
        <w:numPr>
          <w:ilvl w:val="0"/>
          <w:numId w:val="4"/>
        </w:numPr>
        <w:tabs>
          <w:tab w:val="left" w:pos="426"/>
          <w:tab w:val="left" w:pos="993"/>
        </w:tabs>
        <w:spacing w:after="0" w:line="240" w:lineRule="auto"/>
        <w:jc w:val="both"/>
        <w:rPr>
          <w:rFonts w:ascii="Times New Roman" w:hAnsi="Times New Roman" w:cs="Times New Roman"/>
          <w:sz w:val="24"/>
          <w:lang w:val="id-ID"/>
        </w:rPr>
      </w:pPr>
      <w:r w:rsidRPr="00904802">
        <w:rPr>
          <w:rFonts w:ascii="Times New Roman" w:hAnsi="Times New Roman" w:cs="Times New Roman"/>
          <w:sz w:val="24"/>
          <w:lang w:val="id-ID"/>
        </w:rPr>
        <w:t xml:space="preserve">Jika nilai yang didapat </w:t>
      </w:r>
      <w:r w:rsidRPr="00904802">
        <w:rPr>
          <w:rFonts w:ascii="Times New Roman" w:hAnsi="Times New Roman" w:cs="Times New Roman"/>
          <w:i/>
          <w:sz w:val="24"/>
          <w:lang w:val="id-ID"/>
        </w:rPr>
        <w:t>Chi-Square</w:t>
      </w:r>
      <w:r w:rsidRPr="00904802">
        <w:rPr>
          <w:rFonts w:ascii="Times New Roman" w:hAnsi="Times New Roman" w:cs="Times New Roman"/>
          <w:sz w:val="24"/>
          <w:lang w:val="id-ID"/>
        </w:rPr>
        <w:t xml:space="preserve"> itu kecil</w:t>
      </w:r>
    </w:p>
    <w:p w14:paraId="5C197924" w14:textId="212610AC" w:rsidR="005B6E3C" w:rsidRPr="005B6E3C" w:rsidRDefault="005B6E3C" w:rsidP="005B6E3C">
      <w:pPr>
        <w:pStyle w:val="ListParagraph"/>
        <w:numPr>
          <w:ilvl w:val="0"/>
          <w:numId w:val="4"/>
        </w:numPr>
        <w:tabs>
          <w:tab w:val="left" w:pos="426"/>
          <w:tab w:val="left" w:pos="993"/>
        </w:tabs>
        <w:spacing w:line="240" w:lineRule="auto"/>
        <w:jc w:val="both"/>
        <w:rPr>
          <w:rFonts w:ascii="Times New Roman" w:hAnsi="Times New Roman" w:cs="Times New Roman"/>
          <w:sz w:val="24"/>
          <w:lang w:val="id-ID"/>
        </w:rPr>
      </w:pPr>
      <w:r w:rsidRPr="00904802">
        <w:rPr>
          <w:rFonts w:ascii="Times New Roman" w:hAnsi="Times New Roman" w:cs="Times New Roman"/>
          <w:sz w:val="24"/>
          <w:lang w:val="id-ID"/>
        </w:rPr>
        <w:t>J</w:t>
      </w:r>
      <w:r>
        <w:rPr>
          <w:rFonts w:ascii="Times New Roman" w:hAnsi="Times New Roman" w:cs="Times New Roman"/>
          <w:sz w:val="24"/>
          <w:lang w:val="id-ID"/>
        </w:rPr>
        <w:t>ika NFI &gt; 0,05 (mendekati angka</w:t>
      </w:r>
      <w:r>
        <w:rPr>
          <w:rFonts w:ascii="Times New Roman" w:hAnsi="Times New Roman" w:cs="Times New Roman"/>
          <w:sz w:val="24"/>
        </w:rPr>
        <w:t xml:space="preserve"> 1)</w:t>
      </w:r>
    </w:p>
    <w:p w14:paraId="3F3AADE5" w14:textId="77777777" w:rsidR="005B6E3C" w:rsidRPr="005B6E3C" w:rsidRDefault="005B6E3C" w:rsidP="005B6E3C">
      <w:pPr>
        <w:tabs>
          <w:tab w:val="left" w:pos="426"/>
          <w:tab w:val="left" w:pos="993"/>
        </w:tabs>
        <w:spacing w:line="240" w:lineRule="auto"/>
        <w:jc w:val="both"/>
        <w:rPr>
          <w:rFonts w:ascii="Times New Roman" w:hAnsi="Times New Roman" w:cs="Times New Roman"/>
          <w:sz w:val="24"/>
          <w:lang w:val="id-ID"/>
        </w:rPr>
        <w:sectPr w:rsidR="005B6E3C" w:rsidRPr="005B6E3C" w:rsidSect="00CB22F2">
          <w:type w:val="continuous"/>
          <w:pgSz w:w="11907" w:h="16839" w:code="9"/>
          <w:pgMar w:top="2268" w:right="1701" w:bottom="1701" w:left="2268" w:header="720" w:footer="720" w:gutter="0"/>
          <w:cols w:num="2" w:space="720"/>
          <w:docGrid w:linePitch="360"/>
        </w:sectPr>
      </w:pPr>
    </w:p>
    <w:p w14:paraId="334E3FD7"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b/>
          <w:sz w:val="24"/>
          <w:szCs w:val="24"/>
        </w:rPr>
        <w:sectPr w:rsidR="005B6E3C" w:rsidRPr="0082397D" w:rsidSect="00CB22F2">
          <w:type w:val="continuous"/>
          <w:pgSz w:w="11907" w:h="16839" w:code="9"/>
          <w:pgMar w:top="2268" w:right="1701" w:bottom="1701" w:left="2268" w:header="720" w:footer="720" w:gutter="0"/>
          <w:cols w:space="720"/>
          <w:docGrid w:linePitch="360"/>
        </w:sectPr>
      </w:pPr>
      <w:r w:rsidRPr="009909FA">
        <w:rPr>
          <w:rFonts w:ascii="Times New Roman" w:hAnsi="Times New Roman" w:cs="Times New Roman"/>
          <w:b/>
          <w:sz w:val="24"/>
          <w:szCs w:val="24"/>
        </w:rPr>
        <w:t xml:space="preserve">Tabel 2. </w:t>
      </w:r>
      <w:r w:rsidRPr="009909FA">
        <w:rPr>
          <w:rFonts w:ascii="Times New Roman" w:hAnsi="Times New Roman" w:cs="Times New Roman"/>
          <w:b/>
          <w:i/>
          <w:sz w:val="24"/>
          <w:szCs w:val="24"/>
        </w:rPr>
        <w:t>Goodnees Of Fit</w:t>
      </w:r>
      <w:r w:rsidRPr="009909FA">
        <w:rPr>
          <w:rFonts w:ascii="Times New Roman" w:hAnsi="Times New Roman" w:cs="Times New Roman"/>
          <w:b/>
          <w:sz w:val="24"/>
          <w:szCs w:val="24"/>
        </w:rPr>
        <w:t xml:space="preserve"> (GOF)</w:t>
      </w:r>
    </w:p>
    <w:tbl>
      <w:tblPr>
        <w:tblStyle w:val="TableGrid"/>
        <w:tblW w:w="5000" w:type="pct"/>
        <w:tblLook w:val="04A0" w:firstRow="1" w:lastRow="0" w:firstColumn="1" w:lastColumn="0" w:noHBand="0" w:noVBand="1"/>
      </w:tblPr>
      <w:tblGrid>
        <w:gridCol w:w="1585"/>
        <w:gridCol w:w="1245"/>
        <w:gridCol w:w="1276"/>
        <w:gridCol w:w="2236"/>
        <w:gridCol w:w="1586"/>
      </w:tblGrid>
      <w:tr w:rsidR="005B6E3C" w14:paraId="6E3A5A06" w14:textId="77777777" w:rsidTr="007A5F66">
        <w:tc>
          <w:tcPr>
            <w:tcW w:w="1000" w:type="pct"/>
          </w:tcPr>
          <w:p w14:paraId="5BF3EDC0" w14:textId="77777777" w:rsidR="005B6E3C" w:rsidRPr="0082397D" w:rsidRDefault="005B6E3C" w:rsidP="007A5F66">
            <w:pPr>
              <w:pStyle w:val="ListParagraph"/>
              <w:spacing w:after="0" w:line="240" w:lineRule="auto"/>
              <w:ind w:left="0"/>
              <w:contextualSpacing w:val="0"/>
              <w:jc w:val="center"/>
              <w:rPr>
                <w:rFonts w:ascii="Times New Roman" w:hAnsi="Times New Roman" w:cs="Times New Roman"/>
                <w:b/>
                <w:sz w:val="24"/>
                <w:szCs w:val="24"/>
              </w:rPr>
            </w:pPr>
          </w:p>
        </w:tc>
        <w:tc>
          <w:tcPr>
            <w:tcW w:w="785" w:type="pct"/>
          </w:tcPr>
          <w:p w14:paraId="37F4C601" w14:textId="77777777" w:rsidR="005B6E3C" w:rsidRPr="0082397D" w:rsidRDefault="005B6E3C" w:rsidP="007A5F66">
            <w:pPr>
              <w:pStyle w:val="ListParagraph"/>
              <w:spacing w:after="0" w:line="240" w:lineRule="auto"/>
              <w:ind w:left="0"/>
              <w:contextualSpacing w:val="0"/>
              <w:jc w:val="center"/>
              <w:rPr>
                <w:rFonts w:ascii="Times New Roman" w:hAnsi="Times New Roman" w:cs="Times New Roman"/>
                <w:b/>
                <w:i/>
                <w:sz w:val="24"/>
                <w:szCs w:val="24"/>
              </w:rPr>
            </w:pPr>
            <w:r w:rsidRPr="0082397D">
              <w:rPr>
                <w:rFonts w:ascii="Times New Roman" w:hAnsi="Times New Roman" w:cs="Times New Roman"/>
                <w:b/>
                <w:i/>
                <w:sz w:val="24"/>
                <w:szCs w:val="24"/>
              </w:rPr>
              <w:t>Saturated Model</w:t>
            </w:r>
          </w:p>
        </w:tc>
        <w:tc>
          <w:tcPr>
            <w:tcW w:w="805" w:type="pct"/>
          </w:tcPr>
          <w:p w14:paraId="445CD361" w14:textId="77777777" w:rsidR="005B6E3C" w:rsidRPr="0082397D" w:rsidRDefault="005B6E3C" w:rsidP="007A5F66">
            <w:pPr>
              <w:pStyle w:val="ListParagraph"/>
              <w:spacing w:after="0" w:line="240" w:lineRule="auto"/>
              <w:ind w:left="0"/>
              <w:contextualSpacing w:val="0"/>
              <w:jc w:val="center"/>
              <w:rPr>
                <w:rFonts w:ascii="Times New Roman" w:hAnsi="Times New Roman" w:cs="Times New Roman"/>
                <w:b/>
                <w:i/>
                <w:sz w:val="24"/>
                <w:szCs w:val="24"/>
              </w:rPr>
            </w:pPr>
            <w:r w:rsidRPr="0082397D">
              <w:rPr>
                <w:rFonts w:ascii="Times New Roman" w:hAnsi="Times New Roman" w:cs="Times New Roman"/>
                <w:b/>
                <w:i/>
                <w:sz w:val="24"/>
                <w:szCs w:val="24"/>
              </w:rPr>
              <w:t>Estimated Model</w:t>
            </w:r>
          </w:p>
        </w:tc>
        <w:tc>
          <w:tcPr>
            <w:tcW w:w="1410" w:type="pct"/>
          </w:tcPr>
          <w:p w14:paraId="382600DD" w14:textId="77777777" w:rsidR="005B6E3C" w:rsidRPr="0082397D" w:rsidRDefault="005B6E3C" w:rsidP="007A5F66">
            <w:pPr>
              <w:pStyle w:val="ListParagraph"/>
              <w:spacing w:after="0" w:line="240" w:lineRule="auto"/>
              <w:ind w:left="0"/>
              <w:contextualSpacing w:val="0"/>
              <w:jc w:val="center"/>
              <w:rPr>
                <w:rFonts w:ascii="Times New Roman" w:hAnsi="Times New Roman" w:cs="Times New Roman"/>
                <w:b/>
                <w:i/>
                <w:sz w:val="24"/>
                <w:szCs w:val="24"/>
              </w:rPr>
            </w:pPr>
            <w:r w:rsidRPr="0082397D">
              <w:rPr>
                <w:rFonts w:ascii="Times New Roman" w:hAnsi="Times New Roman" w:cs="Times New Roman"/>
                <w:b/>
                <w:i/>
                <w:sz w:val="24"/>
                <w:szCs w:val="24"/>
              </w:rPr>
              <w:t>Cut Off</w:t>
            </w:r>
          </w:p>
        </w:tc>
        <w:tc>
          <w:tcPr>
            <w:tcW w:w="1000" w:type="pct"/>
          </w:tcPr>
          <w:p w14:paraId="24FBE2D9" w14:textId="77777777" w:rsidR="005B6E3C" w:rsidRPr="0082397D" w:rsidRDefault="005B6E3C" w:rsidP="007A5F66">
            <w:pPr>
              <w:pStyle w:val="ListParagraph"/>
              <w:spacing w:after="0" w:line="240" w:lineRule="auto"/>
              <w:ind w:left="0"/>
              <w:contextualSpacing w:val="0"/>
              <w:jc w:val="center"/>
              <w:rPr>
                <w:rFonts w:ascii="Times New Roman" w:hAnsi="Times New Roman" w:cs="Times New Roman"/>
                <w:b/>
                <w:sz w:val="24"/>
                <w:szCs w:val="24"/>
              </w:rPr>
            </w:pPr>
            <w:r w:rsidRPr="0082397D">
              <w:rPr>
                <w:rFonts w:ascii="Times New Roman" w:hAnsi="Times New Roman" w:cs="Times New Roman"/>
                <w:b/>
                <w:sz w:val="24"/>
                <w:szCs w:val="24"/>
              </w:rPr>
              <w:t>Keterangan Model</w:t>
            </w:r>
          </w:p>
        </w:tc>
      </w:tr>
      <w:tr w:rsidR="005B6E3C" w14:paraId="156D491D" w14:textId="77777777" w:rsidTr="007A5F66">
        <w:tc>
          <w:tcPr>
            <w:tcW w:w="1000" w:type="pct"/>
          </w:tcPr>
          <w:p w14:paraId="4F9C850D"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b/>
                <w:sz w:val="24"/>
                <w:szCs w:val="24"/>
              </w:rPr>
            </w:pPr>
            <w:r w:rsidRPr="0082397D">
              <w:rPr>
                <w:rFonts w:ascii="Times New Roman" w:hAnsi="Times New Roman" w:cs="Times New Roman"/>
                <w:b/>
                <w:sz w:val="24"/>
                <w:szCs w:val="24"/>
              </w:rPr>
              <w:t>SRMS</w:t>
            </w:r>
          </w:p>
        </w:tc>
        <w:tc>
          <w:tcPr>
            <w:tcW w:w="785" w:type="pct"/>
          </w:tcPr>
          <w:p w14:paraId="42A91AB7" w14:textId="613E8515" w:rsidR="005B6E3C" w:rsidRPr="005B6E3C" w:rsidRDefault="005B6E3C" w:rsidP="005B6E3C">
            <w:pPr>
              <w:pStyle w:val="ListParagraph"/>
              <w:spacing w:after="0" w:line="240" w:lineRule="auto"/>
              <w:ind w:left="0"/>
              <w:contextualSpacing w:val="0"/>
              <w:jc w:val="center"/>
              <w:rPr>
                <w:rFonts w:ascii="Times New Roman" w:hAnsi="Times New Roman" w:cs="Times New Roman"/>
                <w:sz w:val="24"/>
                <w:szCs w:val="24"/>
              </w:rPr>
            </w:pPr>
            <w:r w:rsidRPr="005B6E3C">
              <w:rPr>
                <w:rFonts w:ascii="Times New Roman" w:hAnsi="Times New Roman" w:cs="Times New Roman"/>
                <w:sz w:val="24"/>
                <w:szCs w:val="24"/>
              </w:rPr>
              <w:t>0.061</w:t>
            </w:r>
          </w:p>
        </w:tc>
        <w:tc>
          <w:tcPr>
            <w:tcW w:w="805" w:type="pct"/>
          </w:tcPr>
          <w:p w14:paraId="6C72B3E5" w14:textId="36845A22" w:rsidR="005B6E3C" w:rsidRPr="005B6E3C" w:rsidRDefault="005B6E3C" w:rsidP="005B6E3C">
            <w:pPr>
              <w:pStyle w:val="ListParagraph"/>
              <w:spacing w:after="0" w:line="240" w:lineRule="auto"/>
              <w:ind w:left="0"/>
              <w:contextualSpacing w:val="0"/>
              <w:jc w:val="center"/>
              <w:rPr>
                <w:rFonts w:ascii="Times New Roman" w:hAnsi="Times New Roman" w:cs="Times New Roman"/>
                <w:sz w:val="24"/>
                <w:szCs w:val="24"/>
              </w:rPr>
            </w:pPr>
            <w:r w:rsidRPr="005B6E3C">
              <w:rPr>
                <w:rFonts w:ascii="Times New Roman" w:hAnsi="Times New Roman" w:cs="Times New Roman"/>
                <w:sz w:val="24"/>
                <w:szCs w:val="24"/>
              </w:rPr>
              <w:t>0.061</w:t>
            </w:r>
          </w:p>
        </w:tc>
        <w:tc>
          <w:tcPr>
            <w:tcW w:w="1410" w:type="pct"/>
          </w:tcPr>
          <w:p w14:paraId="076C5B18"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b/>
                <w:sz w:val="24"/>
                <w:szCs w:val="24"/>
              </w:rPr>
            </w:pPr>
            <w:r w:rsidRPr="0082397D">
              <w:rPr>
                <w:rFonts w:ascii="Times New Roman" w:hAnsi="Times New Roman" w:cs="Times New Roman"/>
                <w:b/>
                <w:sz w:val="24"/>
                <w:szCs w:val="24"/>
              </w:rPr>
              <w:t>&lt; 0.10</w:t>
            </w:r>
          </w:p>
        </w:tc>
        <w:tc>
          <w:tcPr>
            <w:tcW w:w="1000" w:type="pct"/>
          </w:tcPr>
          <w:p w14:paraId="62EF67C8"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i/>
                <w:sz w:val="24"/>
                <w:szCs w:val="24"/>
              </w:rPr>
            </w:pPr>
            <w:r w:rsidRPr="0082397D">
              <w:rPr>
                <w:rFonts w:ascii="Times New Roman" w:hAnsi="Times New Roman" w:cs="Times New Roman"/>
                <w:i/>
                <w:sz w:val="24"/>
                <w:szCs w:val="24"/>
              </w:rPr>
              <w:t>Good Fit</w:t>
            </w:r>
          </w:p>
        </w:tc>
      </w:tr>
      <w:tr w:rsidR="005B6E3C" w14:paraId="2046FBA2" w14:textId="77777777" w:rsidTr="007A5F66">
        <w:tc>
          <w:tcPr>
            <w:tcW w:w="1000" w:type="pct"/>
          </w:tcPr>
          <w:p w14:paraId="1C9A8EC4"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b/>
                <w:sz w:val="24"/>
                <w:szCs w:val="24"/>
              </w:rPr>
            </w:pPr>
            <w:r w:rsidRPr="0082397D">
              <w:rPr>
                <w:rFonts w:ascii="Times New Roman" w:hAnsi="Times New Roman" w:cs="Times New Roman"/>
                <w:b/>
                <w:sz w:val="24"/>
                <w:szCs w:val="24"/>
              </w:rPr>
              <w:t>d- ULS</w:t>
            </w:r>
          </w:p>
        </w:tc>
        <w:tc>
          <w:tcPr>
            <w:tcW w:w="785" w:type="pct"/>
          </w:tcPr>
          <w:p w14:paraId="7063B5A4" w14:textId="0E82AC96" w:rsidR="005B6E3C" w:rsidRPr="005B6E3C" w:rsidRDefault="005B6E3C" w:rsidP="005B6E3C">
            <w:pPr>
              <w:pStyle w:val="ListParagraph"/>
              <w:spacing w:after="0" w:line="240" w:lineRule="auto"/>
              <w:ind w:left="0"/>
              <w:contextualSpacing w:val="0"/>
              <w:jc w:val="center"/>
              <w:rPr>
                <w:rFonts w:ascii="Times New Roman" w:hAnsi="Times New Roman" w:cs="Times New Roman"/>
                <w:sz w:val="24"/>
                <w:szCs w:val="24"/>
              </w:rPr>
            </w:pPr>
            <w:r w:rsidRPr="005B6E3C">
              <w:rPr>
                <w:rFonts w:ascii="Times New Roman" w:hAnsi="Times New Roman" w:cs="Times New Roman"/>
                <w:sz w:val="24"/>
                <w:szCs w:val="24"/>
              </w:rPr>
              <w:t>0.929</w:t>
            </w:r>
          </w:p>
        </w:tc>
        <w:tc>
          <w:tcPr>
            <w:tcW w:w="805" w:type="pct"/>
          </w:tcPr>
          <w:p w14:paraId="3C3C3683" w14:textId="4623AEFD" w:rsidR="005B6E3C" w:rsidRPr="005B6E3C" w:rsidRDefault="005B6E3C" w:rsidP="005B6E3C">
            <w:pPr>
              <w:pStyle w:val="ListParagraph"/>
              <w:spacing w:after="0" w:line="240" w:lineRule="auto"/>
              <w:ind w:left="0"/>
              <w:contextualSpacing w:val="0"/>
              <w:jc w:val="center"/>
              <w:rPr>
                <w:rFonts w:ascii="Times New Roman" w:hAnsi="Times New Roman" w:cs="Times New Roman"/>
                <w:sz w:val="24"/>
                <w:szCs w:val="24"/>
              </w:rPr>
            </w:pPr>
            <w:r w:rsidRPr="005B6E3C">
              <w:rPr>
                <w:rFonts w:ascii="Times New Roman" w:hAnsi="Times New Roman" w:cs="Times New Roman"/>
                <w:sz w:val="24"/>
                <w:szCs w:val="24"/>
              </w:rPr>
              <w:t>0.929</w:t>
            </w:r>
          </w:p>
        </w:tc>
        <w:tc>
          <w:tcPr>
            <w:tcW w:w="1410" w:type="pct"/>
          </w:tcPr>
          <w:p w14:paraId="6D0402A6"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b/>
                <w:sz w:val="24"/>
                <w:szCs w:val="24"/>
              </w:rPr>
            </w:pPr>
            <w:r w:rsidRPr="0082397D">
              <w:rPr>
                <w:rFonts w:ascii="Times New Roman" w:hAnsi="Times New Roman" w:cs="Times New Roman"/>
                <w:b/>
                <w:sz w:val="24"/>
                <w:szCs w:val="24"/>
              </w:rPr>
              <w:t>&gt; 0.05</w:t>
            </w:r>
          </w:p>
        </w:tc>
        <w:tc>
          <w:tcPr>
            <w:tcW w:w="1000" w:type="pct"/>
          </w:tcPr>
          <w:p w14:paraId="4DE689F3"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i/>
                <w:sz w:val="24"/>
                <w:szCs w:val="24"/>
              </w:rPr>
            </w:pPr>
            <w:r w:rsidRPr="0082397D">
              <w:rPr>
                <w:rFonts w:ascii="Times New Roman" w:hAnsi="Times New Roman" w:cs="Times New Roman"/>
                <w:i/>
                <w:sz w:val="24"/>
                <w:szCs w:val="24"/>
              </w:rPr>
              <w:t>Good Fit</w:t>
            </w:r>
          </w:p>
        </w:tc>
      </w:tr>
      <w:tr w:rsidR="005B6E3C" w14:paraId="242A3060" w14:textId="77777777" w:rsidTr="007A5F66">
        <w:tc>
          <w:tcPr>
            <w:tcW w:w="1000" w:type="pct"/>
          </w:tcPr>
          <w:p w14:paraId="5E302CD9"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b/>
                <w:sz w:val="24"/>
                <w:szCs w:val="24"/>
              </w:rPr>
            </w:pPr>
            <w:r w:rsidRPr="0082397D">
              <w:rPr>
                <w:rFonts w:ascii="Times New Roman" w:hAnsi="Times New Roman" w:cs="Times New Roman"/>
                <w:b/>
                <w:sz w:val="24"/>
                <w:szCs w:val="24"/>
              </w:rPr>
              <w:t>d_G</w:t>
            </w:r>
          </w:p>
        </w:tc>
        <w:tc>
          <w:tcPr>
            <w:tcW w:w="785" w:type="pct"/>
          </w:tcPr>
          <w:p w14:paraId="7935671B" w14:textId="61FCF819" w:rsidR="005B6E3C" w:rsidRPr="005B6E3C" w:rsidRDefault="005B6E3C" w:rsidP="005B6E3C">
            <w:pPr>
              <w:pStyle w:val="ListParagraph"/>
              <w:spacing w:after="0" w:line="240" w:lineRule="auto"/>
              <w:ind w:left="0"/>
              <w:contextualSpacing w:val="0"/>
              <w:jc w:val="center"/>
              <w:rPr>
                <w:rFonts w:ascii="Times New Roman" w:hAnsi="Times New Roman" w:cs="Times New Roman"/>
                <w:sz w:val="24"/>
                <w:szCs w:val="24"/>
              </w:rPr>
            </w:pPr>
            <w:r w:rsidRPr="005B6E3C">
              <w:rPr>
                <w:rFonts w:ascii="Times New Roman" w:hAnsi="Times New Roman" w:cs="Times New Roman"/>
                <w:sz w:val="24"/>
                <w:szCs w:val="24"/>
              </w:rPr>
              <w:t>0.906</w:t>
            </w:r>
          </w:p>
        </w:tc>
        <w:tc>
          <w:tcPr>
            <w:tcW w:w="805" w:type="pct"/>
          </w:tcPr>
          <w:p w14:paraId="10C174B1" w14:textId="40C6CF44" w:rsidR="005B6E3C" w:rsidRPr="005B6E3C" w:rsidRDefault="005B6E3C" w:rsidP="005B6E3C">
            <w:pPr>
              <w:pStyle w:val="ListParagraph"/>
              <w:spacing w:after="0" w:line="240" w:lineRule="auto"/>
              <w:ind w:left="0"/>
              <w:contextualSpacing w:val="0"/>
              <w:jc w:val="center"/>
              <w:rPr>
                <w:rFonts w:ascii="Times New Roman" w:hAnsi="Times New Roman" w:cs="Times New Roman"/>
                <w:sz w:val="24"/>
                <w:szCs w:val="24"/>
              </w:rPr>
            </w:pPr>
            <w:r w:rsidRPr="005B6E3C">
              <w:rPr>
                <w:rFonts w:ascii="Times New Roman" w:hAnsi="Times New Roman" w:cs="Times New Roman"/>
                <w:sz w:val="24"/>
                <w:szCs w:val="24"/>
              </w:rPr>
              <w:t>0.906</w:t>
            </w:r>
          </w:p>
        </w:tc>
        <w:tc>
          <w:tcPr>
            <w:tcW w:w="1410" w:type="pct"/>
          </w:tcPr>
          <w:p w14:paraId="68A663C5"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b/>
                <w:sz w:val="24"/>
                <w:szCs w:val="24"/>
              </w:rPr>
            </w:pPr>
            <w:r w:rsidRPr="0082397D">
              <w:rPr>
                <w:rFonts w:ascii="Times New Roman" w:hAnsi="Times New Roman" w:cs="Times New Roman"/>
                <w:b/>
                <w:sz w:val="24"/>
                <w:szCs w:val="24"/>
              </w:rPr>
              <w:t>&gt; 0.05</w:t>
            </w:r>
          </w:p>
        </w:tc>
        <w:tc>
          <w:tcPr>
            <w:tcW w:w="1000" w:type="pct"/>
          </w:tcPr>
          <w:p w14:paraId="524E629E"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i/>
                <w:sz w:val="24"/>
                <w:szCs w:val="24"/>
              </w:rPr>
            </w:pPr>
            <w:r w:rsidRPr="0082397D">
              <w:rPr>
                <w:rFonts w:ascii="Times New Roman" w:hAnsi="Times New Roman" w:cs="Times New Roman"/>
                <w:i/>
                <w:sz w:val="24"/>
                <w:szCs w:val="24"/>
              </w:rPr>
              <w:t>Good Fit</w:t>
            </w:r>
          </w:p>
        </w:tc>
      </w:tr>
      <w:tr w:rsidR="005B6E3C" w14:paraId="5617BFAC" w14:textId="77777777" w:rsidTr="007A5F66">
        <w:tc>
          <w:tcPr>
            <w:tcW w:w="1000" w:type="pct"/>
          </w:tcPr>
          <w:p w14:paraId="018E98B6"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b/>
                <w:sz w:val="24"/>
                <w:szCs w:val="24"/>
              </w:rPr>
            </w:pPr>
            <w:r w:rsidRPr="0082397D">
              <w:rPr>
                <w:rFonts w:ascii="Times New Roman" w:hAnsi="Times New Roman" w:cs="Times New Roman"/>
                <w:b/>
                <w:sz w:val="24"/>
                <w:szCs w:val="24"/>
              </w:rPr>
              <w:t>Chi-Square</w:t>
            </w:r>
          </w:p>
        </w:tc>
        <w:tc>
          <w:tcPr>
            <w:tcW w:w="785" w:type="pct"/>
          </w:tcPr>
          <w:p w14:paraId="56853CAE" w14:textId="260A4B08" w:rsidR="005B6E3C" w:rsidRPr="005B6E3C" w:rsidRDefault="005B6E3C" w:rsidP="005B6E3C">
            <w:pPr>
              <w:pStyle w:val="ListParagraph"/>
              <w:spacing w:after="0" w:line="240" w:lineRule="auto"/>
              <w:ind w:left="0"/>
              <w:contextualSpacing w:val="0"/>
              <w:jc w:val="center"/>
              <w:rPr>
                <w:rFonts w:ascii="Times New Roman" w:hAnsi="Times New Roman" w:cs="Times New Roman"/>
                <w:sz w:val="24"/>
                <w:szCs w:val="24"/>
              </w:rPr>
            </w:pPr>
            <w:r w:rsidRPr="005B6E3C">
              <w:rPr>
                <w:rFonts w:ascii="Times New Roman" w:hAnsi="Times New Roman" w:cs="Times New Roman"/>
                <w:sz w:val="24"/>
                <w:szCs w:val="24"/>
              </w:rPr>
              <w:t>432.692</w:t>
            </w:r>
          </w:p>
        </w:tc>
        <w:tc>
          <w:tcPr>
            <w:tcW w:w="805" w:type="pct"/>
          </w:tcPr>
          <w:p w14:paraId="5075D2C0" w14:textId="73ED37E3" w:rsidR="005B6E3C" w:rsidRPr="005B6E3C" w:rsidRDefault="005B6E3C" w:rsidP="005B6E3C">
            <w:pPr>
              <w:pStyle w:val="ListParagraph"/>
              <w:spacing w:after="0" w:line="240" w:lineRule="auto"/>
              <w:ind w:left="0"/>
              <w:contextualSpacing w:val="0"/>
              <w:jc w:val="center"/>
              <w:rPr>
                <w:rFonts w:ascii="Times New Roman" w:hAnsi="Times New Roman" w:cs="Times New Roman"/>
                <w:sz w:val="24"/>
                <w:szCs w:val="24"/>
              </w:rPr>
            </w:pPr>
            <w:r w:rsidRPr="005B6E3C">
              <w:rPr>
                <w:rFonts w:ascii="Times New Roman" w:hAnsi="Times New Roman" w:cs="Times New Roman"/>
                <w:sz w:val="24"/>
                <w:szCs w:val="24"/>
              </w:rPr>
              <w:t>432.692</w:t>
            </w:r>
          </w:p>
        </w:tc>
        <w:tc>
          <w:tcPr>
            <w:tcW w:w="1410" w:type="pct"/>
          </w:tcPr>
          <w:p w14:paraId="5322F880"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b/>
                <w:sz w:val="24"/>
                <w:szCs w:val="24"/>
              </w:rPr>
            </w:pPr>
            <w:r w:rsidRPr="0082397D">
              <w:rPr>
                <w:rFonts w:ascii="Times New Roman" w:hAnsi="Times New Roman" w:cs="Times New Roman"/>
                <w:b/>
                <w:sz w:val="24"/>
                <w:szCs w:val="24"/>
              </w:rPr>
              <w:t>Diharapkan Kecil</w:t>
            </w:r>
          </w:p>
        </w:tc>
        <w:tc>
          <w:tcPr>
            <w:tcW w:w="1000" w:type="pct"/>
          </w:tcPr>
          <w:p w14:paraId="7FA41DCA"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i/>
                <w:sz w:val="24"/>
                <w:szCs w:val="24"/>
              </w:rPr>
            </w:pPr>
            <w:r w:rsidRPr="0082397D">
              <w:rPr>
                <w:rFonts w:ascii="Times New Roman" w:hAnsi="Times New Roman" w:cs="Times New Roman"/>
                <w:i/>
                <w:sz w:val="24"/>
                <w:szCs w:val="24"/>
              </w:rPr>
              <w:t>Good Fit</w:t>
            </w:r>
          </w:p>
        </w:tc>
      </w:tr>
      <w:tr w:rsidR="005B6E3C" w14:paraId="1ACCB629" w14:textId="77777777" w:rsidTr="007A5F66">
        <w:tc>
          <w:tcPr>
            <w:tcW w:w="1000" w:type="pct"/>
          </w:tcPr>
          <w:p w14:paraId="68211BE6"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b/>
                <w:sz w:val="24"/>
                <w:szCs w:val="24"/>
              </w:rPr>
            </w:pPr>
            <w:r w:rsidRPr="0082397D">
              <w:rPr>
                <w:rFonts w:ascii="Times New Roman" w:hAnsi="Times New Roman" w:cs="Times New Roman"/>
                <w:b/>
                <w:sz w:val="24"/>
                <w:szCs w:val="24"/>
              </w:rPr>
              <w:t>NFI</w:t>
            </w:r>
          </w:p>
        </w:tc>
        <w:tc>
          <w:tcPr>
            <w:tcW w:w="785" w:type="pct"/>
          </w:tcPr>
          <w:p w14:paraId="59382E67" w14:textId="6E85F254" w:rsidR="005B6E3C" w:rsidRPr="005B6E3C" w:rsidRDefault="005B6E3C" w:rsidP="005B6E3C">
            <w:pPr>
              <w:pStyle w:val="ListParagraph"/>
              <w:spacing w:after="0" w:line="240" w:lineRule="auto"/>
              <w:ind w:left="0"/>
              <w:contextualSpacing w:val="0"/>
              <w:jc w:val="center"/>
              <w:rPr>
                <w:rFonts w:ascii="Times New Roman" w:hAnsi="Times New Roman" w:cs="Times New Roman"/>
                <w:sz w:val="24"/>
                <w:szCs w:val="24"/>
              </w:rPr>
            </w:pPr>
            <w:r w:rsidRPr="005B6E3C">
              <w:rPr>
                <w:rFonts w:ascii="Times New Roman" w:hAnsi="Times New Roman" w:cs="Times New Roman"/>
                <w:sz w:val="24"/>
                <w:szCs w:val="24"/>
              </w:rPr>
              <w:t>0.762</w:t>
            </w:r>
          </w:p>
        </w:tc>
        <w:tc>
          <w:tcPr>
            <w:tcW w:w="805" w:type="pct"/>
          </w:tcPr>
          <w:p w14:paraId="5B591C2E" w14:textId="23AE6BE4" w:rsidR="005B6E3C" w:rsidRPr="005B6E3C" w:rsidRDefault="005B6E3C" w:rsidP="005B6E3C">
            <w:pPr>
              <w:pStyle w:val="ListParagraph"/>
              <w:spacing w:after="0" w:line="240" w:lineRule="auto"/>
              <w:ind w:left="0"/>
              <w:contextualSpacing w:val="0"/>
              <w:jc w:val="center"/>
              <w:rPr>
                <w:rFonts w:ascii="Times New Roman" w:hAnsi="Times New Roman" w:cs="Times New Roman"/>
                <w:sz w:val="24"/>
                <w:szCs w:val="24"/>
              </w:rPr>
            </w:pPr>
            <w:r w:rsidRPr="005B6E3C">
              <w:rPr>
                <w:rFonts w:ascii="Times New Roman" w:hAnsi="Times New Roman" w:cs="Times New Roman"/>
                <w:sz w:val="24"/>
                <w:szCs w:val="24"/>
              </w:rPr>
              <w:t>0.762</w:t>
            </w:r>
          </w:p>
        </w:tc>
        <w:tc>
          <w:tcPr>
            <w:tcW w:w="1410" w:type="pct"/>
          </w:tcPr>
          <w:p w14:paraId="049AE6BC"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b/>
                <w:sz w:val="24"/>
                <w:szCs w:val="24"/>
              </w:rPr>
            </w:pPr>
            <w:r w:rsidRPr="0082397D">
              <w:rPr>
                <w:rFonts w:ascii="Times New Roman" w:hAnsi="Times New Roman" w:cs="Times New Roman"/>
                <w:b/>
                <w:sz w:val="24"/>
                <w:szCs w:val="24"/>
              </w:rPr>
              <w:t>&gt; 0,9 (mendekati 1)</w:t>
            </w:r>
          </w:p>
        </w:tc>
        <w:tc>
          <w:tcPr>
            <w:tcW w:w="1000" w:type="pct"/>
          </w:tcPr>
          <w:p w14:paraId="45925B7D" w14:textId="77777777" w:rsidR="005B6E3C" w:rsidRPr="0082397D" w:rsidRDefault="005B6E3C" w:rsidP="005B6E3C">
            <w:pPr>
              <w:pStyle w:val="ListParagraph"/>
              <w:spacing w:after="0" w:line="240" w:lineRule="auto"/>
              <w:ind w:left="0"/>
              <w:contextualSpacing w:val="0"/>
              <w:jc w:val="center"/>
              <w:rPr>
                <w:rFonts w:ascii="Times New Roman" w:hAnsi="Times New Roman" w:cs="Times New Roman"/>
                <w:i/>
                <w:sz w:val="24"/>
                <w:szCs w:val="24"/>
              </w:rPr>
            </w:pPr>
            <w:r w:rsidRPr="0082397D">
              <w:rPr>
                <w:rFonts w:ascii="Times New Roman" w:hAnsi="Times New Roman" w:cs="Times New Roman"/>
                <w:i/>
                <w:sz w:val="24"/>
                <w:szCs w:val="24"/>
              </w:rPr>
              <w:t>Good Fit</w:t>
            </w:r>
          </w:p>
        </w:tc>
      </w:tr>
    </w:tbl>
    <w:p w14:paraId="3A74FE03" w14:textId="4637C4C2" w:rsidR="005B6E3C" w:rsidRDefault="005B6E3C" w:rsidP="005B6E3C">
      <w:pPr>
        <w:spacing w:after="0" w:line="240" w:lineRule="auto"/>
        <w:jc w:val="both"/>
        <w:rPr>
          <w:rFonts w:ascii="Times New Roman" w:hAnsi="Times New Roman" w:cs="Times New Roman"/>
          <w:sz w:val="24"/>
          <w:szCs w:val="24"/>
        </w:rPr>
      </w:pPr>
    </w:p>
    <w:p w14:paraId="3883AB17" w14:textId="77777777" w:rsidR="005B6E3C" w:rsidRDefault="005B6E3C" w:rsidP="005B6E3C">
      <w:pPr>
        <w:spacing w:after="0" w:line="240" w:lineRule="auto"/>
        <w:jc w:val="both"/>
        <w:rPr>
          <w:rFonts w:ascii="Times New Roman" w:hAnsi="Times New Roman" w:cs="Times New Roman"/>
          <w:b/>
          <w:sz w:val="24"/>
          <w:szCs w:val="24"/>
        </w:rPr>
      </w:pPr>
      <w:r w:rsidRPr="0082397D">
        <w:rPr>
          <w:rFonts w:ascii="Times New Roman" w:hAnsi="Times New Roman" w:cs="Times New Roman"/>
          <w:b/>
          <w:sz w:val="24"/>
          <w:szCs w:val="24"/>
        </w:rPr>
        <w:t>Uji Koefisien Determinasi</w:t>
      </w:r>
    </w:p>
    <w:p w14:paraId="2E475FCF" w14:textId="77777777" w:rsidR="005B6E3C" w:rsidRDefault="005B6E3C" w:rsidP="005B6E3C">
      <w:pPr>
        <w:pStyle w:val="ListParagraph"/>
        <w:spacing w:line="360" w:lineRule="auto"/>
        <w:ind w:left="0" w:firstLine="567"/>
        <w:jc w:val="both"/>
        <w:rPr>
          <w:rFonts w:asciiTheme="majorBidi" w:hAnsiTheme="majorBidi" w:cstheme="majorBidi"/>
          <w:sz w:val="24"/>
          <w:szCs w:val="24"/>
        </w:rPr>
        <w:sectPr w:rsidR="005B6E3C" w:rsidSect="00CB22F2">
          <w:type w:val="continuous"/>
          <w:pgSz w:w="11907" w:h="16839" w:code="9"/>
          <w:pgMar w:top="2268" w:right="1701" w:bottom="1701" w:left="2268" w:header="720" w:footer="720" w:gutter="0"/>
          <w:cols w:space="720"/>
          <w:docGrid w:linePitch="360"/>
        </w:sectPr>
      </w:pPr>
    </w:p>
    <w:p w14:paraId="0333427F" w14:textId="2046BC6F" w:rsidR="005B6E3C" w:rsidRPr="00904802" w:rsidRDefault="005B6E3C" w:rsidP="005B6E3C">
      <w:pPr>
        <w:pStyle w:val="ListParagraph"/>
        <w:spacing w:line="240" w:lineRule="auto"/>
        <w:ind w:left="0" w:firstLine="567"/>
        <w:jc w:val="both"/>
        <w:rPr>
          <w:rFonts w:asciiTheme="majorBidi" w:hAnsiTheme="majorBidi" w:cstheme="majorBidi"/>
          <w:sz w:val="24"/>
          <w:szCs w:val="24"/>
        </w:rPr>
        <w:sectPr w:rsidR="005B6E3C" w:rsidRPr="00904802" w:rsidSect="00CB22F2">
          <w:type w:val="continuous"/>
          <w:pgSz w:w="11907" w:h="16839" w:code="9"/>
          <w:pgMar w:top="2268" w:right="1701" w:bottom="1701" w:left="2268" w:header="720" w:footer="720" w:gutter="0"/>
          <w:cols w:num="2" w:space="720"/>
          <w:docGrid w:linePitch="360"/>
        </w:sectPr>
      </w:pPr>
      <w:r>
        <w:rPr>
          <w:rFonts w:asciiTheme="majorBidi" w:hAnsiTheme="majorBidi" w:cstheme="majorBidi"/>
          <w:sz w:val="24"/>
          <w:szCs w:val="24"/>
        </w:rPr>
        <w:t xml:space="preserve">Uji </w:t>
      </w:r>
      <w:r w:rsidRPr="00904802">
        <w:rPr>
          <w:rFonts w:asciiTheme="majorBidi" w:hAnsiTheme="majorBidi" w:cstheme="majorBidi"/>
          <w:i/>
          <w:sz w:val="24"/>
          <w:szCs w:val="24"/>
        </w:rPr>
        <w:t>Inner</w:t>
      </w:r>
      <w:r>
        <w:rPr>
          <w:rFonts w:asciiTheme="majorBidi" w:hAnsiTheme="majorBidi" w:cstheme="majorBidi"/>
          <w:sz w:val="24"/>
          <w:szCs w:val="24"/>
        </w:rPr>
        <w:t xml:space="preserve"> model dilakukan untuk mengu</w:t>
      </w:r>
      <w:r w:rsidRPr="00250E60">
        <w:rPr>
          <w:rFonts w:asciiTheme="majorBidi" w:hAnsiTheme="majorBidi" w:cstheme="majorBidi"/>
          <w:sz w:val="24"/>
          <w:szCs w:val="24"/>
        </w:rPr>
        <w:t>ji hubungan antara konstruk eksogen dan endogen yang telah dihipotesisk</w:t>
      </w:r>
      <w:r>
        <w:rPr>
          <w:rFonts w:asciiTheme="majorBidi" w:hAnsiTheme="majorBidi" w:cstheme="majorBidi"/>
          <w:sz w:val="24"/>
          <w:szCs w:val="24"/>
        </w:rPr>
        <w:t>an Ujian dapat diketahui melalui nilai</w:t>
      </w:r>
      <w:r w:rsidRPr="00250E60">
        <w:rPr>
          <w:rFonts w:asciiTheme="majorBidi" w:hAnsiTheme="majorBidi" w:cstheme="majorBidi"/>
          <w:sz w:val="24"/>
          <w:szCs w:val="24"/>
        </w:rPr>
        <w:t xml:space="preserve"> </w:t>
      </w:r>
      <w:r w:rsidRPr="00084603">
        <w:rPr>
          <w:rFonts w:asciiTheme="majorBidi" w:hAnsiTheme="majorBidi" w:cstheme="majorBidi"/>
          <w:i/>
          <w:iCs/>
          <w:sz w:val="24"/>
          <w:szCs w:val="24"/>
        </w:rPr>
        <w:t xml:space="preserve">R-Square Adjusted </w:t>
      </w:r>
      <w:r w:rsidRPr="00250E60">
        <w:rPr>
          <w:rFonts w:asciiTheme="majorBidi" w:hAnsiTheme="majorBidi" w:cstheme="majorBidi"/>
          <w:sz w:val="24"/>
          <w:szCs w:val="24"/>
        </w:rPr>
        <w:t xml:space="preserve">untuk variabel independen lebih dari dua. Perubahan nilai </w:t>
      </w:r>
      <w:r w:rsidRPr="00084603">
        <w:rPr>
          <w:rFonts w:asciiTheme="majorBidi" w:hAnsiTheme="majorBidi" w:cstheme="majorBidi"/>
          <w:i/>
          <w:iCs/>
          <w:sz w:val="24"/>
          <w:szCs w:val="24"/>
        </w:rPr>
        <w:t>R-</w:t>
      </w:r>
      <w:r w:rsidRPr="00084603">
        <w:rPr>
          <w:rFonts w:asciiTheme="majorBidi" w:hAnsiTheme="majorBidi" w:cstheme="majorBidi"/>
          <w:i/>
          <w:iCs/>
          <w:sz w:val="24"/>
          <w:szCs w:val="24"/>
        </w:rPr>
        <w:t>Square</w:t>
      </w:r>
      <w:r w:rsidRPr="00250E60">
        <w:rPr>
          <w:rFonts w:asciiTheme="majorBidi" w:hAnsiTheme="majorBidi" w:cstheme="majorBidi"/>
          <w:sz w:val="24"/>
          <w:szCs w:val="24"/>
        </w:rPr>
        <w:t xml:space="preserve"> dapat digunakan untuk menilai pengaruh variabel laten independen tertentu terhadap variabel laten dependen</w:t>
      </w:r>
      <w:r>
        <w:rPr>
          <w:rFonts w:asciiTheme="majorBidi" w:hAnsiTheme="majorBidi" w:cstheme="majorBidi"/>
          <w:sz w:val="24"/>
          <w:szCs w:val="24"/>
        </w:rPr>
        <w:t xml:space="preserve">. </w:t>
      </w:r>
      <w:r w:rsidRPr="00250E60">
        <w:rPr>
          <w:rFonts w:asciiTheme="majorBidi" w:hAnsiTheme="majorBidi" w:cstheme="majorBidi"/>
          <w:sz w:val="24"/>
          <w:szCs w:val="24"/>
        </w:rPr>
        <w:t xml:space="preserve">Pada output </w:t>
      </w:r>
      <w:r w:rsidRPr="00084603">
        <w:rPr>
          <w:rFonts w:asciiTheme="majorBidi" w:hAnsiTheme="majorBidi" w:cstheme="majorBidi"/>
          <w:i/>
          <w:iCs/>
          <w:sz w:val="24"/>
          <w:szCs w:val="24"/>
        </w:rPr>
        <w:t>R Square</w:t>
      </w:r>
      <w:r w:rsidRPr="00084603">
        <w:rPr>
          <w:rFonts w:asciiTheme="majorBidi" w:hAnsiTheme="majorBidi" w:cstheme="majorBidi"/>
          <w:sz w:val="24"/>
          <w:szCs w:val="24"/>
        </w:rPr>
        <w:t>,</w:t>
      </w:r>
      <w:r w:rsidRPr="00250E60">
        <w:rPr>
          <w:rFonts w:asciiTheme="majorBidi" w:hAnsiTheme="majorBidi" w:cstheme="majorBidi"/>
          <w:sz w:val="24"/>
          <w:szCs w:val="24"/>
        </w:rPr>
        <w:t xml:space="preserve"> selanjutnya </w:t>
      </w:r>
      <w:r>
        <w:rPr>
          <w:rFonts w:asciiTheme="majorBidi" w:hAnsiTheme="majorBidi" w:cstheme="majorBidi"/>
          <w:sz w:val="24"/>
          <w:szCs w:val="24"/>
        </w:rPr>
        <w:t xml:space="preserve">disajikan dalam Tabel 3 Uji </w:t>
      </w:r>
      <w:r w:rsidRPr="00250E60">
        <w:rPr>
          <w:rFonts w:asciiTheme="majorBidi" w:hAnsiTheme="majorBidi" w:cstheme="majorBidi"/>
          <w:sz w:val="24"/>
          <w:szCs w:val="24"/>
        </w:rPr>
        <w:t xml:space="preserve">Koefisien Determinası </w:t>
      </w:r>
      <w:r>
        <w:rPr>
          <w:rFonts w:asciiTheme="majorBidi" w:hAnsiTheme="majorBidi" w:cstheme="majorBidi"/>
          <w:sz w:val="24"/>
          <w:szCs w:val="24"/>
        </w:rPr>
        <w:t>seperti berikut ini:</w:t>
      </w:r>
    </w:p>
    <w:p w14:paraId="6F90D57A" w14:textId="77777777" w:rsidR="005B6E3C" w:rsidRPr="005B6E3C" w:rsidRDefault="005B6E3C" w:rsidP="005B6E3C">
      <w:pPr>
        <w:spacing w:after="0" w:line="240" w:lineRule="auto"/>
        <w:jc w:val="center"/>
        <w:rPr>
          <w:rFonts w:ascii="Times New Roman" w:hAnsi="Times New Roman" w:cs="Times New Roman"/>
          <w:b/>
          <w:sz w:val="24"/>
          <w:szCs w:val="24"/>
        </w:rPr>
      </w:pPr>
      <w:r w:rsidRPr="005B6E3C">
        <w:rPr>
          <w:rFonts w:ascii="Times New Roman" w:hAnsi="Times New Roman" w:cs="Times New Roman"/>
          <w:b/>
          <w:sz w:val="24"/>
          <w:szCs w:val="24"/>
        </w:rPr>
        <w:t>Tabel 3. Uji Koefisien Determinasi</w:t>
      </w:r>
    </w:p>
    <w:tbl>
      <w:tblPr>
        <w:tblStyle w:val="TableGrid"/>
        <w:tblW w:w="5000" w:type="pct"/>
        <w:tblLook w:val="04A0" w:firstRow="1" w:lastRow="0" w:firstColumn="1" w:lastColumn="0" w:noHBand="0" w:noVBand="1"/>
      </w:tblPr>
      <w:tblGrid>
        <w:gridCol w:w="2650"/>
        <w:gridCol w:w="2632"/>
        <w:gridCol w:w="2646"/>
      </w:tblGrid>
      <w:tr w:rsidR="005B6E3C" w14:paraId="2BB9237D" w14:textId="77777777" w:rsidTr="007A5F66">
        <w:tc>
          <w:tcPr>
            <w:tcW w:w="1671" w:type="pct"/>
          </w:tcPr>
          <w:p w14:paraId="225AA8ED" w14:textId="77777777" w:rsidR="005B6E3C" w:rsidRPr="00524D0F" w:rsidRDefault="005B6E3C" w:rsidP="007A5F66">
            <w:pPr>
              <w:pStyle w:val="ListParagraph"/>
              <w:spacing w:after="0" w:line="360" w:lineRule="auto"/>
              <w:ind w:left="0"/>
              <w:contextualSpacing w:val="0"/>
              <w:jc w:val="center"/>
              <w:rPr>
                <w:rFonts w:ascii="Times New Roman" w:hAnsi="Times New Roman" w:cs="Times New Roman"/>
                <w:b/>
                <w:sz w:val="24"/>
                <w:szCs w:val="24"/>
              </w:rPr>
            </w:pPr>
            <w:r w:rsidRPr="00524D0F">
              <w:rPr>
                <w:rFonts w:ascii="Times New Roman" w:hAnsi="Times New Roman" w:cs="Times New Roman"/>
                <w:b/>
                <w:sz w:val="24"/>
                <w:szCs w:val="24"/>
              </w:rPr>
              <w:t>Variabel terikat</w:t>
            </w:r>
          </w:p>
        </w:tc>
        <w:tc>
          <w:tcPr>
            <w:tcW w:w="1660" w:type="pct"/>
          </w:tcPr>
          <w:p w14:paraId="0B0F4C77" w14:textId="77777777" w:rsidR="005B6E3C" w:rsidRPr="00524D0F" w:rsidRDefault="005B6E3C" w:rsidP="007A5F66">
            <w:pPr>
              <w:pStyle w:val="ListParagraph"/>
              <w:spacing w:after="0" w:line="360" w:lineRule="auto"/>
              <w:ind w:left="0"/>
              <w:contextualSpacing w:val="0"/>
              <w:jc w:val="center"/>
              <w:rPr>
                <w:rFonts w:ascii="Times New Roman" w:hAnsi="Times New Roman" w:cs="Times New Roman"/>
                <w:b/>
                <w:i/>
                <w:sz w:val="24"/>
                <w:szCs w:val="24"/>
              </w:rPr>
            </w:pPr>
            <w:r w:rsidRPr="00524D0F">
              <w:rPr>
                <w:rFonts w:ascii="Times New Roman" w:hAnsi="Times New Roman" w:cs="Times New Roman"/>
                <w:b/>
                <w:i/>
                <w:sz w:val="24"/>
                <w:szCs w:val="24"/>
              </w:rPr>
              <w:t>R-Square</w:t>
            </w:r>
          </w:p>
        </w:tc>
        <w:tc>
          <w:tcPr>
            <w:tcW w:w="1669" w:type="pct"/>
          </w:tcPr>
          <w:p w14:paraId="64F525D4" w14:textId="77777777" w:rsidR="005B6E3C" w:rsidRPr="00524D0F" w:rsidRDefault="005B6E3C" w:rsidP="007A5F66">
            <w:pPr>
              <w:pStyle w:val="ListParagraph"/>
              <w:spacing w:after="0" w:line="360" w:lineRule="auto"/>
              <w:ind w:left="0"/>
              <w:contextualSpacing w:val="0"/>
              <w:jc w:val="center"/>
              <w:rPr>
                <w:rFonts w:ascii="Times New Roman" w:hAnsi="Times New Roman" w:cs="Times New Roman"/>
                <w:b/>
                <w:i/>
                <w:sz w:val="24"/>
                <w:szCs w:val="24"/>
              </w:rPr>
            </w:pPr>
            <w:r w:rsidRPr="00524D0F">
              <w:rPr>
                <w:rFonts w:ascii="Times New Roman" w:hAnsi="Times New Roman" w:cs="Times New Roman"/>
                <w:b/>
                <w:i/>
                <w:sz w:val="24"/>
                <w:szCs w:val="24"/>
              </w:rPr>
              <w:t>R-Square Adjusted</w:t>
            </w:r>
          </w:p>
        </w:tc>
      </w:tr>
      <w:tr w:rsidR="005B6E3C" w14:paraId="014AA80B" w14:textId="77777777" w:rsidTr="007A5F66">
        <w:tc>
          <w:tcPr>
            <w:tcW w:w="1671" w:type="pct"/>
          </w:tcPr>
          <w:p w14:paraId="78933458" w14:textId="596AD8D1" w:rsidR="005B6E3C" w:rsidRPr="00524D0F" w:rsidRDefault="005B6E3C" w:rsidP="005B6E3C">
            <w:pPr>
              <w:pStyle w:val="ListParagraph"/>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1</w:t>
            </w:r>
            <w:r>
              <w:rPr>
                <w:rFonts w:ascii="Times New Roman" w:hAnsi="Times New Roman" w:cs="Times New Roman"/>
                <w:sz w:val="24"/>
                <w:szCs w:val="24"/>
              </w:rPr>
              <w:t>. Minat Beli Ulang</w:t>
            </w:r>
          </w:p>
        </w:tc>
        <w:tc>
          <w:tcPr>
            <w:tcW w:w="1660" w:type="pct"/>
          </w:tcPr>
          <w:p w14:paraId="424C0E2D" w14:textId="730CBA04" w:rsidR="005B6E3C" w:rsidRDefault="005B6E3C" w:rsidP="005B6E3C">
            <w:pPr>
              <w:pStyle w:val="ListParagraph"/>
              <w:spacing w:after="0"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0.860</w:t>
            </w:r>
          </w:p>
        </w:tc>
        <w:tc>
          <w:tcPr>
            <w:tcW w:w="1669" w:type="pct"/>
          </w:tcPr>
          <w:p w14:paraId="7AC8B813" w14:textId="4A492177" w:rsidR="005B6E3C" w:rsidRDefault="005B6E3C" w:rsidP="005B6E3C">
            <w:pPr>
              <w:pStyle w:val="ListParagraph"/>
              <w:spacing w:after="0"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0.856</w:t>
            </w:r>
          </w:p>
        </w:tc>
      </w:tr>
      <w:tr w:rsidR="005B6E3C" w14:paraId="5ABCD3A5" w14:textId="77777777" w:rsidTr="007A5F66">
        <w:tc>
          <w:tcPr>
            <w:tcW w:w="1671" w:type="pct"/>
          </w:tcPr>
          <w:p w14:paraId="281D5A48" w14:textId="7295AF5D" w:rsidR="005B6E3C" w:rsidRPr="00524D0F" w:rsidRDefault="005B6E3C" w:rsidP="005B6E3C">
            <w:pPr>
              <w:pStyle w:val="ListParagraph"/>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2</w:t>
            </w:r>
            <w:r>
              <w:rPr>
                <w:rFonts w:ascii="Times New Roman" w:hAnsi="Times New Roman" w:cs="Times New Roman"/>
                <w:sz w:val="24"/>
                <w:szCs w:val="24"/>
              </w:rPr>
              <w:t>. Loyalitas Konsumen</w:t>
            </w:r>
          </w:p>
        </w:tc>
        <w:tc>
          <w:tcPr>
            <w:tcW w:w="1660" w:type="pct"/>
          </w:tcPr>
          <w:p w14:paraId="091D3D0D" w14:textId="73757A85" w:rsidR="005B6E3C" w:rsidRDefault="005B6E3C" w:rsidP="005B6E3C">
            <w:pPr>
              <w:pStyle w:val="ListParagraph"/>
              <w:spacing w:after="0"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0.809</w:t>
            </w:r>
          </w:p>
        </w:tc>
        <w:tc>
          <w:tcPr>
            <w:tcW w:w="1669" w:type="pct"/>
          </w:tcPr>
          <w:p w14:paraId="41BBBFE0" w14:textId="7CEA2458" w:rsidR="005B6E3C" w:rsidRDefault="005B6E3C" w:rsidP="005B6E3C">
            <w:pPr>
              <w:pStyle w:val="ListParagraph"/>
              <w:spacing w:after="0" w:line="36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0.800</w:t>
            </w:r>
          </w:p>
        </w:tc>
      </w:tr>
    </w:tbl>
    <w:p w14:paraId="1A466C65" w14:textId="6C100E32" w:rsidR="009909FA" w:rsidRPr="009909FA" w:rsidRDefault="009909FA" w:rsidP="009909FA">
      <w:pPr>
        <w:tabs>
          <w:tab w:val="left" w:pos="975"/>
        </w:tabs>
        <w:spacing w:after="0" w:line="360" w:lineRule="auto"/>
        <w:jc w:val="both"/>
        <w:rPr>
          <w:rFonts w:ascii="Times New Roman" w:hAnsi="Times New Roman" w:cs="Times New Roman"/>
          <w:sz w:val="24"/>
          <w:szCs w:val="24"/>
        </w:rPr>
        <w:sectPr w:rsidR="009909FA" w:rsidRPr="009909FA" w:rsidSect="00CB22F2">
          <w:type w:val="continuous"/>
          <w:pgSz w:w="11907" w:h="16839" w:code="9"/>
          <w:pgMar w:top="2268" w:right="1701" w:bottom="1701" w:left="2268" w:header="720" w:footer="720" w:gutter="0"/>
          <w:cols w:space="720"/>
          <w:docGrid w:linePitch="360"/>
        </w:sectPr>
      </w:pPr>
    </w:p>
    <w:p w14:paraId="52919E0A" w14:textId="4603C918" w:rsidR="009909FA" w:rsidRDefault="009909FA" w:rsidP="009909FA">
      <w:pPr>
        <w:pStyle w:val="ListParagraph"/>
        <w:numPr>
          <w:ilvl w:val="0"/>
          <w:numId w:val="3"/>
        </w:numPr>
        <w:tabs>
          <w:tab w:val="left" w:pos="370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Variabel Citra Merek (X</w:t>
      </w:r>
      <w:r>
        <w:rPr>
          <w:rFonts w:ascii="Times New Roman" w:hAnsi="Times New Roman" w:cs="Times New Roman"/>
          <w:sz w:val="24"/>
          <w:szCs w:val="24"/>
          <w:vertAlign w:val="subscript"/>
        </w:rPr>
        <w:t>1</w:t>
      </w:r>
      <w:r>
        <w:rPr>
          <w:rFonts w:ascii="Times New Roman" w:hAnsi="Times New Roman" w:cs="Times New Roman"/>
          <w:sz w:val="24"/>
          <w:szCs w:val="24"/>
        </w:rPr>
        <w:t>) Lokasi (X</w:t>
      </w:r>
      <w:r>
        <w:rPr>
          <w:rFonts w:ascii="Times New Roman" w:hAnsi="Times New Roman" w:cs="Times New Roman"/>
          <w:sz w:val="24"/>
          <w:szCs w:val="24"/>
          <w:vertAlign w:val="subscript"/>
        </w:rPr>
        <w:t>2</w:t>
      </w:r>
      <w:r>
        <w:rPr>
          <w:rFonts w:ascii="Times New Roman" w:hAnsi="Times New Roman" w:cs="Times New Roman"/>
          <w:sz w:val="24"/>
          <w:szCs w:val="24"/>
        </w:rPr>
        <w:t>) dan Promosi (X</w:t>
      </w:r>
      <w:r>
        <w:rPr>
          <w:rFonts w:ascii="Times New Roman" w:hAnsi="Times New Roman" w:cs="Times New Roman"/>
          <w:sz w:val="24"/>
          <w:szCs w:val="24"/>
          <w:vertAlign w:val="subscript"/>
        </w:rPr>
        <w:t>3</w:t>
      </w:r>
      <w:r>
        <w:rPr>
          <w:rFonts w:ascii="Times New Roman" w:hAnsi="Times New Roman" w:cs="Times New Roman"/>
          <w:sz w:val="24"/>
          <w:szCs w:val="24"/>
        </w:rPr>
        <w:t>) mempengaruhi Minat Beli Ulang (Y</w:t>
      </w:r>
      <w:r>
        <w:rPr>
          <w:rFonts w:ascii="Times New Roman" w:hAnsi="Times New Roman" w:cs="Times New Roman"/>
          <w:sz w:val="24"/>
          <w:szCs w:val="24"/>
          <w:vertAlign w:val="subscript"/>
        </w:rPr>
        <w:t>1</w:t>
      </w:r>
      <w:r>
        <w:rPr>
          <w:rFonts w:ascii="Times New Roman" w:hAnsi="Times New Roman" w:cs="Times New Roman"/>
          <w:sz w:val="24"/>
          <w:szCs w:val="24"/>
        </w:rPr>
        <w:t>) sebesar 0,856 (85,6%), sedangkan sisanya 14,4% dipenaruhi variabel lain yang tidak masuk dalam penelitian.</w:t>
      </w:r>
    </w:p>
    <w:p w14:paraId="090E7922" w14:textId="3A01046F" w:rsidR="009909FA" w:rsidRDefault="009909FA" w:rsidP="009909FA">
      <w:pPr>
        <w:pStyle w:val="ListParagraph"/>
        <w:numPr>
          <w:ilvl w:val="0"/>
          <w:numId w:val="3"/>
        </w:numPr>
        <w:tabs>
          <w:tab w:val="left" w:pos="370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Variabel Citra Merek (X</w:t>
      </w:r>
      <w:r>
        <w:rPr>
          <w:rFonts w:ascii="Times New Roman" w:hAnsi="Times New Roman" w:cs="Times New Roman"/>
          <w:sz w:val="24"/>
          <w:szCs w:val="24"/>
          <w:vertAlign w:val="subscript"/>
        </w:rPr>
        <w:t>1</w:t>
      </w:r>
      <w:r>
        <w:rPr>
          <w:rFonts w:ascii="Times New Roman" w:hAnsi="Times New Roman" w:cs="Times New Roman"/>
          <w:sz w:val="24"/>
          <w:szCs w:val="24"/>
        </w:rPr>
        <w:t>) Lokasi (X</w:t>
      </w:r>
      <w:r>
        <w:rPr>
          <w:rFonts w:ascii="Times New Roman" w:hAnsi="Times New Roman" w:cs="Times New Roman"/>
          <w:sz w:val="24"/>
          <w:szCs w:val="24"/>
          <w:vertAlign w:val="subscript"/>
        </w:rPr>
        <w:t>2</w:t>
      </w:r>
      <w:r>
        <w:rPr>
          <w:rFonts w:ascii="Times New Roman" w:hAnsi="Times New Roman" w:cs="Times New Roman"/>
          <w:sz w:val="24"/>
          <w:szCs w:val="24"/>
        </w:rPr>
        <w:t>) dan Minat Beli Ulang (Y</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14:paraId="0A9D60A7" w14:textId="1CF1DC9D" w:rsidR="005B6E3C" w:rsidRPr="009909FA" w:rsidRDefault="009909FA" w:rsidP="009909FA">
      <w:pPr>
        <w:tabs>
          <w:tab w:val="left" w:pos="3700"/>
        </w:tabs>
        <w:spacing w:after="0" w:line="240" w:lineRule="auto"/>
        <w:ind w:left="426"/>
        <w:jc w:val="both"/>
        <w:rPr>
          <w:rFonts w:ascii="Times New Roman" w:hAnsi="Times New Roman" w:cs="Times New Roman"/>
          <w:sz w:val="24"/>
          <w:szCs w:val="24"/>
        </w:rPr>
        <w:sectPr w:rsidR="005B6E3C" w:rsidRPr="009909FA" w:rsidSect="00CB22F2">
          <w:type w:val="continuous"/>
          <w:pgSz w:w="11907" w:h="16839" w:code="9"/>
          <w:pgMar w:top="2268" w:right="1701" w:bottom="1701" w:left="2268" w:header="720" w:footer="720" w:gutter="0"/>
          <w:cols w:num="2" w:space="720"/>
          <w:docGrid w:linePitch="360"/>
        </w:sectPr>
      </w:pPr>
      <w:r w:rsidRPr="009909FA">
        <w:rPr>
          <w:rFonts w:ascii="Times New Roman" w:hAnsi="Times New Roman" w:cs="Times New Roman"/>
          <w:sz w:val="24"/>
          <w:szCs w:val="24"/>
        </w:rPr>
        <w:t>Mempenga</w:t>
      </w:r>
      <w:r>
        <w:rPr>
          <w:rFonts w:ascii="Times New Roman" w:hAnsi="Times New Roman" w:cs="Times New Roman"/>
          <w:sz w:val="24"/>
          <w:szCs w:val="24"/>
        </w:rPr>
        <w:t xml:space="preserve">ruhi </w:t>
      </w:r>
      <w:r w:rsidRPr="009909FA">
        <w:rPr>
          <w:rFonts w:ascii="Times New Roman" w:hAnsi="Times New Roman" w:cs="Times New Roman"/>
          <w:sz w:val="24"/>
          <w:szCs w:val="24"/>
        </w:rPr>
        <w:t>Loyalitas Konsumen (Y</w:t>
      </w:r>
      <w:r w:rsidRPr="009909FA">
        <w:rPr>
          <w:rFonts w:ascii="Times New Roman" w:hAnsi="Times New Roman" w:cs="Times New Roman"/>
          <w:sz w:val="24"/>
          <w:szCs w:val="24"/>
          <w:vertAlign w:val="subscript"/>
        </w:rPr>
        <w:t>2</w:t>
      </w:r>
      <w:r w:rsidRPr="009909FA">
        <w:rPr>
          <w:rFonts w:ascii="Times New Roman" w:hAnsi="Times New Roman" w:cs="Times New Roman"/>
          <w:sz w:val="24"/>
          <w:szCs w:val="24"/>
        </w:rPr>
        <w:t>) sebesar 0,800 (80%), sedangkan sisanya 20 % dipengaruhi variabel lain yang tidak masuk dalam penelitian.</w:t>
      </w:r>
    </w:p>
    <w:p w14:paraId="1AC5DA23" w14:textId="77777777" w:rsidR="005B6E3C" w:rsidRPr="00A01F4D" w:rsidRDefault="005B6E3C" w:rsidP="005B6E3C">
      <w:pPr>
        <w:spacing w:after="0" w:line="240" w:lineRule="auto"/>
        <w:jc w:val="both"/>
        <w:rPr>
          <w:rFonts w:asciiTheme="majorBidi" w:hAnsiTheme="majorBidi" w:cstheme="majorBidi"/>
          <w:sz w:val="24"/>
          <w:szCs w:val="24"/>
        </w:rPr>
        <w:sectPr w:rsidR="005B6E3C" w:rsidRPr="00A01F4D" w:rsidSect="00CB22F2">
          <w:type w:val="continuous"/>
          <w:pgSz w:w="11907" w:h="16839" w:code="9"/>
          <w:pgMar w:top="2268" w:right="1701" w:bottom="1701" w:left="2268" w:header="720" w:footer="720" w:gutter="0"/>
          <w:cols w:num="2" w:space="720"/>
          <w:docGrid w:linePitch="360"/>
        </w:sectPr>
      </w:pPr>
    </w:p>
    <w:p w14:paraId="01B04ED3" w14:textId="77777777" w:rsidR="00DB281F" w:rsidRDefault="00DB281F" w:rsidP="00A01F4D">
      <w:pPr>
        <w:spacing w:after="240" w:line="240" w:lineRule="auto"/>
        <w:jc w:val="both"/>
        <w:rPr>
          <w:rFonts w:ascii="Times New Roman" w:hAnsi="Times New Roman" w:cs="Times New Roman"/>
          <w:sz w:val="24"/>
          <w:szCs w:val="24"/>
        </w:rPr>
        <w:sectPr w:rsidR="00DB281F" w:rsidSect="00CB22F2">
          <w:type w:val="continuous"/>
          <w:pgSz w:w="11907" w:h="16839" w:code="9"/>
          <w:pgMar w:top="2268" w:right="1701" w:bottom="1701" w:left="2268" w:header="720" w:footer="720" w:gutter="0"/>
          <w:cols w:num="2" w:space="720"/>
          <w:docGrid w:linePitch="360"/>
        </w:sectPr>
      </w:pPr>
    </w:p>
    <w:p w14:paraId="322BA2BA" w14:textId="44771B17" w:rsidR="00524D0F" w:rsidRDefault="00524D0F" w:rsidP="009909FA">
      <w:pPr>
        <w:tabs>
          <w:tab w:val="left" w:pos="3700"/>
        </w:tabs>
        <w:spacing w:after="0" w:line="240" w:lineRule="auto"/>
        <w:jc w:val="both"/>
        <w:rPr>
          <w:rFonts w:ascii="Times New Roman" w:hAnsi="Times New Roman" w:cs="Times New Roman"/>
          <w:b/>
          <w:sz w:val="24"/>
          <w:szCs w:val="24"/>
        </w:rPr>
      </w:pPr>
      <w:r w:rsidRPr="00563E47">
        <w:rPr>
          <w:rFonts w:ascii="Times New Roman" w:hAnsi="Times New Roman" w:cs="Times New Roman"/>
          <w:b/>
          <w:sz w:val="24"/>
          <w:szCs w:val="24"/>
        </w:rPr>
        <w:lastRenderedPageBreak/>
        <w:t xml:space="preserve">Uji Hipotesis Penelitian </w:t>
      </w:r>
    </w:p>
    <w:p w14:paraId="3F852B62" w14:textId="77777777" w:rsidR="0073231B" w:rsidRPr="00815AF3" w:rsidRDefault="0073231B" w:rsidP="0073231B">
      <w:pPr>
        <w:spacing w:after="0" w:line="240" w:lineRule="auto"/>
        <w:ind w:firstLine="567"/>
        <w:jc w:val="both"/>
        <w:rPr>
          <w:rFonts w:ascii="Times New Roman" w:hAnsi="Times New Roman" w:cs="Times New Roman"/>
          <w:sz w:val="24"/>
          <w:szCs w:val="24"/>
        </w:rPr>
      </w:pPr>
      <w:r w:rsidRPr="00815AF3">
        <w:rPr>
          <w:rFonts w:ascii="Times New Roman" w:hAnsi="Times New Roman" w:cs="Times New Roman"/>
          <w:sz w:val="24"/>
          <w:szCs w:val="24"/>
          <w:lang w:val="id-ID"/>
        </w:rPr>
        <w:t xml:space="preserve">Ghozali (2018:97), “Uji </w:t>
      </w:r>
      <w:r>
        <w:rPr>
          <w:rFonts w:ascii="Times New Roman" w:hAnsi="Times New Roman" w:cs="Times New Roman"/>
          <w:sz w:val="24"/>
          <w:szCs w:val="24"/>
          <w:lang w:val="id-ID"/>
        </w:rPr>
        <w:t>ini dilakukan dalam penelitian</w:t>
      </w:r>
      <w:r w:rsidRPr="00815AF3">
        <w:rPr>
          <w:rFonts w:ascii="Times New Roman" w:hAnsi="Times New Roman" w:cs="Times New Roman"/>
          <w:sz w:val="24"/>
          <w:szCs w:val="24"/>
          <w:lang w:val="id-ID"/>
        </w:rPr>
        <w:t xml:space="preserve"> untuk </w:t>
      </w:r>
      <w:r>
        <w:rPr>
          <w:rFonts w:ascii="Times New Roman" w:hAnsi="Times New Roman" w:cs="Times New Roman"/>
          <w:sz w:val="24"/>
          <w:szCs w:val="24"/>
          <w:lang w:val="id-ID"/>
        </w:rPr>
        <w:t>mengetahui terdapat pengaruh antar variabel bebas dan terikat pada penelitian</w:t>
      </w:r>
      <w:r w:rsidRPr="00815AF3">
        <w:rPr>
          <w:rFonts w:ascii="Times New Roman" w:hAnsi="Times New Roman" w:cs="Times New Roman"/>
          <w:sz w:val="24"/>
          <w:szCs w:val="24"/>
          <w:lang w:val="id-ID"/>
        </w:rPr>
        <w:t xml:space="preserve">”. Hasil uji dianggap signifikan apabila telah memenuhi kriteria uji. </w:t>
      </w:r>
      <w:r w:rsidRPr="00815AF3">
        <w:rPr>
          <w:rFonts w:ascii="Times New Roman" w:hAnsi="Times New Roman" w:cs="Times New Roman"/>
          <w:sz w:val="24"/>
          <w:szCs w:val="24"/>
        </w:rPr>
        <w:t xml:space="preserve"> </w:t>
      </w:r>
      <w:r>
        <w:rPr>
          <w:rFonts w:ascii="Times New Roman" w:hAnsi="Times New Roman" w:cs="Times New Roman"/>
          <w:sz w:val="24"/>
          <w:szCs w:val="24"/>
          <w:lang w:val="id-ID"/>
        </w:rPr>
        <w:t>Kriteria pada uji ini adalah sebagai berikut</w:t>
      </w:r>
      <w:r w:rsidRPr="00815AF3">
        <w:rPr>
          <w:rFonts w:ascii="Times New Roman" w:hAnsi="Times New Roman" w:cs="Times New Roman"/>
          <w:sz w:val="24"/>
          <w:szCs w:val="24"/>
        </w:rPr>
        <w:t>:</w:t>
      </w:r>
    </w:p>
    <w:p w14:paraId="72DE20F2" w14:textId="77777777" w:rsidR="0073231B" w:rsidRPr="00CA5FDC" w:rsidRDefault="0073231B" w:rsidP="00FA579D">
      <w:pPr>
        <w:pStyle w:val="BodyText"/>
        <w:numPr>
          <w:ilvl w:val="1"/>
          <w:numId w:val="5"/>
        </w:numPr>
        <w:ind w:left="567" w:right="-1" w:hanging="283"/>
        <w:jc w:val="both"/>
        <w:rPr>
          <w:bCs/>
          <w:lang w:val="en-ID"/>
        </w:rPr>
      </w:pPr>
      <w:r w:rsidRPr="00680365">
        <w:rPr>
          <w:bCs/>
          <w:i/>
          <w:iCs/>
          <w:lang w:val="en-ID"/>
        </w:rPr>
        <w:t>Original sample</w:t>
      </w:r>
      <w:r w:rsidRPr="00CA5FDC">
        <w:rPr>
          <w:bCs/>
          <w:lang w:val="en-ID"/>
        </w:rPr>
        <w:t xml:space="preserve"> secara positif </w:t>
      </w:r>
      <w:r w:rsidRPr="00CA5FDC">
        <w:rPr>
          <w:bCs/>
          <w:lang w:val="en-ID"/>
        </w:rPr>
        <w:t>maka dapat dikatakan pengaruh yangsignifikan</w:t>
      </w:r>
    </w:p>
    <w:p w14:paraId="4EA2D5A8" w14:textId="77777777" w:rsidR="0073231B" w:rsidRPr="00CA5FDC" w:rsidRDefault="0073231B" w:rsidP="00FA579D">
      <w:pPr>
        <w:pStyle w:val="BodyText"/>
        <w:numPr>
          <w:ilvl w:val="1"/>
          <w:numId w:val="5"/>
        </w:numPr>
        <w:ind w:left="567" w:right="-1" w:hanging="283"/>
        <w:jc w:val="both"/>
        <w:rPr>
          <w:bCs/>
          <w:lang w:val="en-ID"/>
        </w:rPr>
      </w:pPr>
      <w:r w:rsidRPr="00CA5FDC">
        <w:rPr>
          <w:bCs/>
          <w:lang w:val="en-ID"/>
        </w:rPr>
        <w:t xml:space="preserve">Jika nilai </w:t>
      </w:r>
      <w:r w:rsidRPr="00680365">
        <w:rPr>
          <w:bCs/>
          <w:i/>
          <w:iCs/>
          <w:lang w:val="en-ID"/>
        </w:rPr>
        <w:t>P Value</w:t>
      </w:r>
      <w:r w:rsidRPr="00CA5FDC">
        <w:rPr>
          <w:bCs/>
          <w:lang w:val="en-ID"/>
        </w:rPr>
        <w:t xml:space="preserve"> lebih besar dari 0,05 maka tidak dapat dikatakan pengaruh yang signifikan </w:t>
      </w:r>
    </w:p>
    <w:p w14:paraId="57EB5DAE" w14:textId="77777777" w:rsidR="0073231B" w:rsidRDefault="0073231B" w:rsidP="00FA579D">
      <w:pPr>
        <w:pStyle w:val="BodyText"/>
        <w:numPr>
          <w:ilvl w:val="1"/>
          <w:numId w:val="5"/>
        </w:numPr>
        <w:ind w:left="567" w:right="-1" w:hanging="283"/>
        <w:jc w:val="both"/>
        <w:rPr>
          <w:bCs/>
          <w:lang w:val="en-ID"/>
        </w:rPr>
      </w:pPr>
      <w:r w:rsidRPr="00CA5FDC">
        <w:rPr>
          <w:bCs/>
          <w:lang w:val="en-ID"/>
        </w:rPr>
        <w:t xml:space="preserve">Jika nilai P </w:t>
      </w:r>
      <w:r w:rsidRPr="00D15067">
        <w:rPr>
          <w:bCs/>
          <w:i/>
          <w:iCs/>
          <w:lang w:val="en-ID"/>
        </w:rPr>
        <w:t>Value</w:t>
      </w:r>
      <w:r w:rsidRPr="00CA5FDC">
        <w:rPr>
          <w:bCs/>
          <w:lang w:val="en-ID"/>
        </w:rPr>
        <w:t xml:space="preserve"> lebih kecil dari 0,05 maka dapat dikatakan pengaruh yang Signifikan. </w:t>
      </w:r>
    </w:p>
    <w:p w14:paraId="6E517CD5" w14:textId="77777777" w:rsidR="0073231B" w:rsidRDefault="0073231B" w:rsidP="00563E47">
      <w:pPr>
        <w:tabs>
          <w:tab w:val="left" w:pos="3700"/>
        </w:tabs>
        <w:spacing w:after="0" w:line="240" w:lineRule="auto"/>
        <w:ind w:left="68"/>
        <w:jc w:val="both"/>
        <w:rPr>
          <w:rFonts w:ascii="Times New Roman" w:hAnsi="Times New Roman" w:cs="Times New Roman"/>
          <w:b/>
          <w:sz w:val="24"/>
          <w:szCs w:val="24"/>
        </w:rPr>
        <w:sectPr w:rsidR="0073231B" w:rsidSect="00CB22F2">
          <w:type w:val="continuous"/>
          <w:pgSz w:w="11907" w:h="16839" w:code="9"/>
          <w:pgMar w:top="2268" w:right="1701" w:bottom="1701" w:left="2268" w:header="720" w:footer="720" w:gutter="0"/>
          <w:cols w:num="2" w:space="720"/>
          <w:docGrid w:linePitch="360"/>
        </w:sectPr>
      </w:pPr>
    </w:p>
    <w:p w14:paraId="3E2F816E" w14:textId="7B75B945" w:rsidR="0073231B" w:rsidRPr="00563E47" w:rsidRDefault="0073231B" w:rsidP="00563E47">
      <w:pPr>
        <w:tabs>
          <w:tab w:val="left" w:pos="3700"/>
        </w:tabs>
        <w:spacing w:after="0" w:line="240" w:lineRule="auto"/>
        <w:ind w:left="68"/>
        <w:jc w:val="both"/>
        <w:rPr>
          <w:rFonts w:ascii="Times New Roman" w:hAnsi="Times New Roman" w:cs="Times New Roman"/>
          <w:b/>
          <w:sz w:val="24"/>
          <w:szCs w:val="24"/>
        </w:rPr>
      </w:pPr>
    </w:p>
    <w:p w14:paraId="60CC4677" w14:textId="65BB1509" w:rsidR="00563E47" w:rsidRPr="00563E47" w:rsidRDefault="00563E47" w:rsidP="00563E47">
      <w:pPr>
        <w:tabs>
          <w:tab w:val="left" w:pos="1038"/>
        </w:tabs>
        <w:spacing w:after="0" w:line="240" w:lineRule="auto"/>
        <w:jc w:val="center"/>
        <w:rPr>
          <w:rFonts w:ascii="Times New Roman" w:hAnsi="Times New Roman" w:cs="Times New Roman"/>
          <w:b/>
          <w:sz w:val="24"/>
          <w:szCs w:val="24"/>
        </w:rPr>
      </w:pPr>
      <w:r w:rsidRPr="00563E47">
        <w:rPr>
          <w:rFonts w:ascii="Times New Roman" w:hAnsi="Times New Roman" w:cs="Times New Roman"/>
          <w:b/>
          <w:sz w:val="24"/>
          <w:szCs w:val="24"/>
        </w:rPr>
        <w:t>Tabel 4. Uji Hipotesis Penelitian</w:t>
      </w:r>
    </w:p>
    <w:tbl>
      <w:tblPr>
        <w:tblStyle w:val="TableGrid"/>
        <w:tblW w:w="5000" w:type="pct"/>
        <w:tblLook w:val="04A0" w:firstRow="1" w:lastRow="0" w:firstColumn="1" w:lastColumn="0" w:noHBand="0" w:noVBand="1"/>
      </w:tblPr>
      <w:tblGrid>
        <w:gridCol w:w="4400"/>
        <w:gridCol w:w="1376"/>
        <w:gridCol w:w="1102"/>
        <w:gridCol w:w="1050"/>
      </w:tblGrid>
      <w:tr w:rsidR="00563E47" w:rsidRPr="00F26E3F" w14:paraId="427F0F10" w14:textId="77777777" w:rsidTr="002E3428">
        <w:tc>
          <w:tcPr>
            <w:tcW w:w="2775" w:type="pct"/>
          </w:tcPr>
          <w:p w14:paraId="3ECC68C4" w14:textId="1316F484" w:rsidR="00563E47" w:rsidRPr="00F26E3F" w:rsidRDefault="00563E47" w:rsidP="008F1F43">
            <w:pPr>
              <w:tabs>
                <w:tab w:val="left" w:pos="1038"/>
              </w:tabs>
              <w:spacing w:after="0" w:line="240" w:lineRule="auto"/>
              <w:jc w:val="center"/>
              <w:rPr>
                <w:rFonts w:ascii="Times New Roman" w:hAnsi="Times New Roman" w:cs="Times New Roman"/>
                <w:b/>
              </w:rPr>
            </w:pPr>
            <w:r w:rsidRPr="00F26E3F">
              <w:rPr>
                <w:rFonts w:ascii="Times New Roman" w:hAnsi="Times New Roman" w:cs="Times New Roman"/>
                <w:b/>
              </w:rPr>
              <w:t>Hubungan Variabel</w:t>
            </w:r>
          </w:p>
        </w:tc>
        <w:tc>
          <w:tcPr>
            <w:tcW w:w="868" w:type="pct"/>
          </w:tcPr>
          <w:p w14:paraId="42DBF787" w14:textId="6356179B" w:rsidR="00563E47" w:rsidRPr="00F26E3F" w:rsidRDefault="00563E47" w:rsidP="008F1F43">
            <w:pPr>
              <w:tabs>
                <w:tab w:val="left" w:pos="1038"/>
              </w:tabs>
              <w:spacing w:after="0" w:line="240" w:lineRule="auto"/>
              <w:jc w:val="center"/>
              <w:rPr>
                <w:rFonts w:ascii="Times New Roman" w:hAnsi="Times New Roman" w:cs="Times New Roman"/>
                <w:b/>
                <w:i/>
              </w:rPr>
            </w:pPr>
            <w:r w:rsidRPr="00F26E3F">
              <w:rPr>
                <w:rFonts w:ascii="Times New Roman" w:hAnsi="Times New Roman" w:cs="Times New Roman"/>
                <w:b/>
                <w:i/>
              </w:rPr>
              <w:t>Original Sample</w:t>
            </w:r>
          </w:p>
        </w:tc>
        <w:tc>
          <w:tcPr>
            <w:tcW w:w="695" w:type="pct"/>
          </w:tcPr>
          <w:p w14:paraId="0BB3C519" w14:textId="731E5575" w:rsidR="00563E47" w:rsidRPr="00F26E3F" w:rsidRDefault="00563E47" w:rsidP="008F1F43">
            <w:pPr>
              <w:tabs>
                <w:tab w:val="left" w:pos="1038"/>
              </w:tabs>
              <w:spacing w:after="0" w:line="240" w:lineRule="auto"/>
              <w:jc w:val="center"/>
              <w:rPr>
                <w:rFonts w:ascii="Times New Roman" w:hAnsi="Times New Roman" w:cs="Times New Roman"/>
                <w:b/>
                <w:i/>
              </w:rPr>
            </w:pPr>
            <w:r w:rsidRPr="00F26E3F">
              <w:rPr>
                <w:rFonts w:ascii="Times New Roman" w:hAnsi="Times New Roman" w:cs="Times New Roman"/>
                <w:b/>
                <w:i/>
              </w:rPr>
              <w:t>T Statistic</w:t>
            </w:r>
          </w:p>
        </w:tc>
        <w:tc>
          <w:tcPr>
            <w:tcW w:w="662" w:type="pct"/>
          </w:tcPr>
          <w:p w14:paraId="0A9CF566" w14:textId="30E14C6A" w:rsidR="00563E47" w:rsidRPr="00F26E3F" w:rsidRDefault="00563E47" w:rsidP="008F1F43">
            <w:pPr>
              <w:tabs>
                <w:tab w:val="left" w:pos="1038"/>
              </w:tabs>
              <w:spacing w:after="0" w:line="240" w:lineRule="auto"/>
              <w:jc w:val="center"/>
              <w:rPr>
                <w:rFonts w:ascii="Times New Roman" w:hAnsi="Times New Roman" w:cs="Times New Roman"/>
                <w:b/>
                <w:i/>
              </w:rPr>
            </w:pPr>
            <w:r w:rsidRPr="00F26E3F">
              <w:rPr>
                <w:rFonts w:ascii="Times New Roman" w:hAnsi="Times New Roman" w:cs="Times New Roman"/>
                <w:b/>
                <w:i/>
              </w:rPr>
              <w:t>P Values</w:t>
            </w:r>
          </w:p>
        </w:tc>
      </w:tr>
      <w:tr w:rsidR="009909FA" w:rsidRPr="00F26E3F" w14:paraId="3705B405" w14:textId="77777777" w:rsidTr="002E3428">
        <w:tc>
          <w:tcPr>
            <w:tcW w:w="2775" w:type="pct"/>
          </w:tcPr>
          <w:p w14:paraId="1F71BDD1" w14:textId="079E0427" w:rsidR="009909FA" w:rsidRPr="009909FA" w:rsidRDefault="009909FA" w:rsidP="009909FA">
            <w:pPr>
              <w:tabs>
                <w:tab w:val="left" w:pos="1038"/>
              </w:tabs>
              <w:spacing w:after="0" w:line="240" w:lineRule="auto"/>
              <w:jc w:val="both"/>
              <w:rPr>
                <w:rFonts w:ascii="Times New Roman" w:hAnsi="Times New Roman" w:cs="Times New Roman"/>
              </w:rPr>
            </w:pPr>
            <w:r w:rsidRPr="009909FA">
              <w:rPr>
                <w:rFonts w:ascii="Times New Roman" w:hAnsi="Times New Roman" w:cs="Times New Roman"/>
              </w:rPr>
              <w:t>X</w:t>
            </w:r>
            <w:r w:rsidRPr="009909FA">
              <w:rPr>
                <w:rFonts w:ascii="Times New Roman" w:hAnsi="Times New Roman" w:cs="Times New Roman"/>
                <w:vertAlign w:val="subscript"/>
              </w:rPr>
              <w:t>1</w:t>
            </w:r>
            <w:r w:rsidRPr="009909FA">
              <w:rPr>
                <w:rFonts w:ascii="Times New Roman" w:hAnsi="Times New Roman" w:cs="Times New Roman"/>
              </w:rPr>
              <w:t xml:space="preserve">.Citra Merek </w:t>
            </w:r>
            <w:r w:rsidRPr="009909FA">
              <w:rPr>
                <w:rFonts w:ascii="Times New Roman" w:hAnsi="Times New Roman" w:cs="Times New Roman"/>
              </w:rPr>
              <w:sym w:font="Wingdings" w:char="F0E8"/>
            </w:r>
            <w:r w:rsidRPr="009909FA">
              <w:rPr>
                <w:rFonts w:ascii="Times New Roman" w:hAnsi="Times New Roman" w:cs="Times New Roman"/>
              </w:rPr>
              <w:t xml:space="preserve"> Y</w:t>
            </w:r>
            <w:r w:rsidRPr="009909FA">
              <w:rPr>
                <w:rFonts w:ascii="Times New Roman" w:hAnsi="Times New Roman" w:cs="Times New Roman"/>
                <w:vertAlign w:val="subscript"/>
              </w:rPr>
              <w:t>1</w:t>
            </w:r>
            <w:r w:rsidRPr="009909FA">
              <w:rPr>
                <w:rFonts w:ascii="Times New Roman" w:hAnsi="Times New Roman" w:cs="Times New Roman"/>
              </w:rPr>
              <w:t>. Minat Beli Ulang</w:t>
            </w:r>
          </w:p>
        </w:tc>
        <w:tc>
          <w:tcPr>
            <w:tcW w:w="868" w:type="pct"/>
          </w:tcPr>
          <w:p w14:paraId="698BCF11" w14:textId="729E15AD"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0.229</w:t>
            </w:r>
          </w:p>
        </w:tc>
        <w:tc>
          <w:tcPr>
            <w:tcW w:w="695" w:type="pct"/>
          </w:tcPr>
          <w:p w14:paraId="3393BEB4" w14:textId="47DC1CE2"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2.850</w:t>
            </w:r>
          </w:p>
        </w:tc>
        <w:tc>
          <w:tcPr>
            <w:tcW w:w="662" w:type="pct"/>
          </w:tcPr>
          <w:p w14:paraId="4607DF13" w14:textId="624CEB35" w:rsidR="009909FA" w:rsidRPr="009909FA" w:rsidRDefault="009909FA" w:rsidP="009909FA">
            <w:pPr>
              <w:tabs>
                <w:tab w:val="left" w:pos="1038"/>
              </w:tabs>
              <w:spacing w:after="0" w:line="240" w:lineRule="auto"/>
              <w:jc w:val="center"/>
              <w:rPr>
                <w:rFonts w:ascii="Times New Roman" w:hAnsi="Times New Roman" w:cs="Times New Roman"/>
                <w:b/>
              </w:rPr>
            </w:pPr>
            <w:r w:rsidRPr="009909FA">
              <w:rPr>
                <w:rFonts w:ascii="Times New Roman" w:hAnsi="Times New Roman" w:cs="Times New Roman"/>
                <w:b/>
                <w:color w:val="00B050"/>
              </w:rPr>
              <w:t>0.005</w:t>
            </w:r>
          </w:p>
        </w:tc>
      </w:tr>
      <w:tr w:rsidR="009909FA" w:rsidRPr="00F26E3F" w14:paraId="72D84D7E" w14:textId="77777777" w:rsidTr="002E3428">
        <w:tc>
          <w:tcPr>
            <w:tcW w:w="2775" w:type="pct"/>
          </w:tcPr>
          <w:p w14:paraId="4B8E18F2" w14:textId="54120291" w:rsidR="009909FA" w:rsidRPr="009909FA" w:rsidRDefault="009909FA" w:rsidP="009909FA">
            <w:pPr>
              <w:tabs>
                <w:tab w:val="left" w:pos="1038"/>
              </w:tabs>
              <w:spacing w:after="0" w:line="240" w:lineRule="auto"/>
              <w:jc w:val="both"/>
              <w:rPr>
                <w:rFonts w:ascii="Times New Roman" w:hAnsi="Times New Roman" w:cs="Times New Roman"/>
              </w:rPr>
            </w:pPr>
            <w:r w:rsidRPr="009909FA">
              <w:rPr>
                <w:rFonts w:ascii="Times New Roman" w:hAnsi="Times New Roman" w:cs="Times New Roman"/>
              </w:rPr>
              <w:t>X</w:t>
            </w:r>
            <w:r w:rsidRPr="009909FA">
              <w:rPr>
                <w:rFonts w:ascii="Times New Roman" w:hAnsi="Times New Roman" w:cs="Times New Roman"/>
                <w:vertAlign w:val="subscript"/>
              </w:rPr>
              <w:t>2</w:t>
            </w:r>
            <w:r w:rsidRPr="009909FA">
              <w:rPr>
                <w:rFonts w:ascii="Times New Roman" w:hAnsi="Times New Roman" w:cs="Times New Roman"/>
              </w:rPr>
              <w:t xml:space="preserve">. Lokasi </w:t>
            </w:r>
            <w:r w:rsidRPr="009909FA">
              <w:rPr>
                <w:rFonts w:ascii="Times New Roman" w:hAnsi="Times New Roman" w:cs="Times New Roman"/>
              </w:rPr>
              <w:sym w:font="Wingdings" w:char="F0E8"/>
            </w:r>
            <w:r w:rsidRPr="009909FA">
              <w:rPr>
                <w:rFonts w:ascii="Times New Roman" w:hAnsi="Times New Roman" w:cs="Times New Roman"/>
              </w:rPr>
              <w:t xml:space="preserve"> Y</w:t>
            </w:r>
            <w:r w:rsidRPr="009909FA">
              <w:rPr>
                <w:rFonts w:ascii="Times New Roman" w:hAnsi="Times New Roman" w:cs="Times New Roman"/>
                <w:vertAlign w:val="subscript"/>
              </w:rPr>
              <w:t>1</w:t>
            </w:r>
            <w:r w:rsidRPr="009909FA">
              <w:rPr>
                <w:rFonts w:ascii="Times New Roman" w:hAnsi="Times New Roman" w:cs="Times New Roman"/>
              </w:rPr>
              <w:t>. Minat Beli Ulang</w:t>
            </w:r>
          </w:p>
        </w:tc>
        <w:tc>
          <w:tcPr>
            <w:tcW w:w="868" w:type="pct"/>
          </w:tcPr>
          <w:p w14:paraId="255FC8DE" w14:textId="35B29578"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0.294</w:t>
            </w:r>
          </w:p>
        </w:tc>
        <w:tc>
          <w:tcPr>
            <w:tcW w:w="695" w:type="pct"/>
          </w:tcPr>
          <w:p w14:paraId="66A9B507" w14:textId="3BE839AE"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3.220</w:t>
            </w:r>
          </w:p>
        </w:tc>
        <w:tc>
          <w:tcPr>
            <w:tcW w:w="662" w:type="pct"/>
          </w:tcPr>
          <w:p w14:paraId="1792B938" w14:textId="56F9917D" w:rsidR="009909FA" w:rsidRPr="009909FA" w:rsidRDefault="009909FA" w:rsidP="009909FA">
            <w:pPr>
              <w:tabs>
                <w:tab w:val="left" w:pos="1038"/>
              </w:tabs>
              <w:spacing w:after="0" w:line="240" w:lineRule="auto"/>
              <w:jc w:val="center"/>
              <w:rPr>
                <w:rFonts w:ascii="Times New Roman" w:hAnsi="Times New Roman" w:cs="Times New Roman"/>
                <w:b/>
              </w:rPr>
            </w:pPr>
            <w:r w:rsidRPr="009909FA">
              <w:rPr>
                <w:rFonts w:ascii="Times New Roman" w:hAnsi="Times New Roman" w:cs="Times New Roman"/>
                <w:b/>
                <w:color w:val="00B050"/>
              </w:rPr>
              <w:t>0.001</w:t>
            </w:r>
          </w:p>
        </w:tc>
      </w:tr>
      <w:tr w:rsidR="009909FA" w:rsidRPr="00F26E3F" w14:paraId="2D23677B" w14:textId="77777777" w:rsidTr="002E3428">
        <w:tc>
          <w:tcPr>
            <w:tcW w:w="2775" w:type="pct"/>
          </w:tcPr>
          <w:p w14:paraId="0DEF3F8B" w14:textId="51F94992" w:rsidR="009909FA" w:rsidRPr="009909FA" w:rsidRDefault="009909FA" w:rsidP="009909FA">
            <w:pPr>
              <w:tabs>
                <w:tab w:val="left" w:pos="1038"/>
              </w:tabs>
              <w:spacing w:after="0" w:line="240" w:lineRule="auto"/>
              <w:jc w:val="both"/>
              <w:rPr>
                <w:rFonts w:ascii="Times New Roman" w:hAnsi="Times New Roman" w:cs="Times New Roman"/>
              </w:rPr>
            </w:pPr>
            <w:r w:rsidRPr="009909FA">
              <w:rPr>
                <w:rFonts w:ascii="Times New Roman" w:hAnsi="Times New Roman" w:cs="Times New Roman"/>
              </w:rPr>
              <w:t>X</w:t>
            </w:r>
            <w:r w:rsidRPr="009909FA">
              <w:rPr>
                <w:rFonts w:ascii="Times New Roman" w:hAnsi="Times New Roman" w:cs="Times New Roman"/>
                <w:vertAlign w:val="subscript"/>
              </w:rPr>
              <w:t>3</w:t>
            </w:r>
            <w:r w:rsidRPr="009909FA">
              <w:rPr>
                <w:rFonts w:ascii="Times New Roman" w:hAnsi="Times New Roman" w:cs="Times New Roman"/>
              </w:rPr>
              <w:t xml:space="preserve">. Promosi </w:t>
            </w:r>
            <w:r w:rsidRPr="009909FA">
              <w:rPr>
                <w:rFonts w:ascii="Times New Roman" w:hAnsi="Times New Roman" w:cs="Times New Roman"/>
              </w:rPr>
              <w:sym w:font="Wingdings" w:char="F0E8"/>
            </w:r>
            <w:r w:rsidRPr="009909FA">
              <w:rPr>
                <w:rFonts w:ascii="Times New Roman" w:hAnsi="Times New Roman" w:cs="Times New Roman"/>
              </w:rPr>
              <w:t xml:space="preserve"> Y</w:t>
            </w:r>
            <w:r w:rsidRPr="009909FA">
              <w:rPr>
                <w:rFonts w:ascii="Times New Roman" w:hAnsi="Times New Roman" w:cs="Times New Roman"/>
                <w:vertAlign w:val="subscript"/>
              </w:rPr>
              <w:t>1</w:t>
            </w:r>
            <w:r w:rsidRPr="009909FA">
              <w:rPr>
                <w:rFonts w:ascii="Times New Roman" w:hAnsi="Times New Roman" w:cs="Times New Roman"/>
              </w:rPr>
              <w:t>. Minat Beli Ulang</w:t>
            </w:r>
          </w:p>
        </w:tc>
        <w:tc>
          <w:tcPr>
            <w:tcW w:w="868" w:type="pct"/>
          </w:tcPr>
          <w:p w14:paraId="2E657B9B" w14:textId="1F1CEDBE"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0.478</w:t>
            </w:r>
          </w:p>
        </w:tc>
        <w:tc>
          <w:tcPr>
            <w:tcW w:w="695" w:type="pct"/>
          </w:tcPr>
          <w:p w14:paraId="0643C76C" w14:textId="3F4F5AFA"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6.102</w:t>
            </w:r>
          </w:p>
        </w:tc>
        <w:tc>
          <w:tcPr>
            <w:tcW w:w="662" w:type="pct"/>
          </w:tcPr>
          <w:p w14:paraId="7146331A" w14:textId="6261F83E" w:rsidR="009909FA" w:rsidRPr="009909FA" w:rsidRDefault="009909FA" w:rsidP="009909FA">
            <w:pPr>
              <w:tabs>
                <w:tab w:val="left" w:pos="1038"/>
              </w:tabs>
              <w:spacing w:after="0" w:line="240" w:lineRule="auto"/>
              <w:jc w:val="center"/>
              <w:rPr>
                <w:rFonts w:ascii="Times New Roman" w:hAnsi="Times New Roman" w:cs="Times New Roman"/>
                <w:b/>
              </w:rPr>
            </w:pPr>
            <w:r w:rsidRPr="009909FA">
              <w:rPr>
                <w:rFonts w:ascii="Times New Roman" w:hAnsi="Times New Roman" w:cs="Times New Roman"/>
                <w:b/>
                <w:color w:val="00B050"/>
              </w:rPr>
              <w:t>0.000</w:t>
            </w:r>
          </w:p>
        </w:tc>
      </w:tr>
      <w:tr w:rsidR="009909FA" w:rsidRPr="00F26E3F" w14:paraId="5E8B46F3" w14:textId="77777777" w:rsidTr="002E3428">
        <w:tc>
          <w:tcPr>
            <w:tcW w:w="2775" w:type="pct"/>
          </w:tcPr>
          <w:p w14:paraId="33772FE2" w14:textId="63883829" w:rsidR="009909FA" w:rsidRPr="009909FA" w:rsidRDefault="009909FA" w:rsidP="009909FA">
            <w:pPr>
              <w:tabs>
                <w:tab w:val="left" w:pos="1038"/>
              </w:tabs>
              <w:spacing w:after="0" w:line="240" w:lineRule="auto"/>
              <w:jc w:val="both"/>
              <w:rPr>
                <w:rFonts w:ascii="Times New Roman" w:hAnsi="Times New Roman" w:cs="Times New Roman"/>
              </w:rPr>
            </w:pPr>
            <w:r w:rsidRPr="009909FA">
              <w:rPr>
                <w:rFonts w:ascii="Times New Roman" w:hAnsi="Times New Roman" w:cs="Times New Roman"/>
              </w:rPr>
              <w:t>X</w:t>
            </w:r>
            <w:r w:rsidRPr="009909FA">
              <w:rPr>
                <w:rFonts w:ascii="Times New Roman" w:hAnsi="Times New Roman" w:cs="Times New Roman"/>
                <w:vertAlign w:val="subscript"/>
              </w:rPr>
              <w:t>1</w:t>
            </w:r>
            <w:r w:rsidRPr="009909FA">
              <w:rPr>
                <w:rFonts w:ascii="Times New Roman" w:hAnsi="Times New Roman" w:cs="Times New Roman"/>
              </w:rPr>
              <w:t>. Citra Merek</w:t>
            </w:r>
            <w:r w:rsidRPr="009909FA">
              <w:rPr>
                <w:rFonts w:ascii="Times New Roman" w:hAnsi="Times New Roman" w:cs="Times New Roman"/>
              </w:rPr>
              <w:sym w:font="Wingdings" w:char="F0E8"/>
            </w:r>
            <w:r w:rsidRPr="009909FA">
              <w:rPr>
                <w:rFonts w:ascii="Times New Roman" w:hAnsi="Times New Roman" w:cs="Times New Roman"/>
              </w:rPr>
              <w:t xml:space="preserve"> Y</w:t>
            </w:r>
            <w:r w:rsidRPr="009909FA">
              <w:rPr>
                <w:rFonts w:ascii="Times New Roman" w:hAnsi="Times New Roman" w:cs="Times New Roman"/>
                <w:vertAlign w:val="subscript"/>
              </w:rPr>
              <w:t>2</w:t>
            </w:r>
            <w:r w:rsidRPr="009909FA">
              <w:rPr>
                <w:rFonts w:ascii="Times New Roman" w:hAnsi="Times New Roman" w:cs="Times New Roman"/>
              </w:rPr>
              <w:t>. Loyalitas Konsumen</w:t>
            </w:r>
          </w:p>
        </w:tc>
        <w:tc>
          <w:tcPr>
            <w:tcW w:w="868" w:type="pct"/>
          </w:tcPr>
          <w:p w14:paraId="7E74B80E" w14:textId="33D96100"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0.172</w:t>
            </w:r>
          </w:p>
        </w:tc>
        <w:tc>
          <w:tcPr>
            <w:tcW w:w="695" w:type="pct"/>
          </w:tcPr>
          <w:p w14:paraId="5EC5F1D0" w14:textId="637D510A"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2.155</w:t>
            </w:r>
          </w:p>
        </w:tc>
        <w:tc>
          <w:tcPr>
            <w:tcW w:w="662" w:type="pct"/>
          </w:tcPr>
          <w:p w14:paraId="6ADA94CC" w14:textId="599AE9C3" w:rsidR="009909FA" w:rsidRPr="009909FA" w:rsidRDefault="009909FA" w:rsidP="009909FA">
            <w:pPr>
              <w:tabs>
                <w:tab w:val="left" w:pos="1038"/>
              </w:tabs>
              <w:spacing w:after="0" w:line="240" w:lineRule="auto"/>
              <w:jc w:val="center"/>
              <w:rPr>
                <w:rFonts w:ascii="Times New Roman" w:hAnsi="Times New Roman" w:cs="Times New Roman"/>
                <w:b/>
              </w:rPr>
            </w:pPr>
            <w:r w:rsidRPr="009909FA">
              <w:rPr>
                <w:rFonts w:ascii="Times New Roman" w:hAnsi="Times New Roman" w:cs="Times New Roman"/>
                <w:b/>
                <w:color w:val="00B050"/>
              </w:rPr>
              <w:t>0.032</w:t>
            </w:r>
          </w:p>
        </w:tc>
      </w:tr>
      <w:tr w:rsidR="009909FA" w:rsidRPr="00F26E3F" w14:paraId="4E8E07E0" w14:textId="77777777" w:rsidTr="002E3428">
        <w:tc>
          <w:tcPr>
            <w:tcW w:w="2775" w:type="pct"/>
          </w:tcPr>
          <w:p w14:paraId="457BB7FC" w14:textId="7BDF59BA" w:rsidR="009909FA" w:rsidRPr="009909FA" w:rsidRDefault="009909FA" w:rsidP="009909FA">
            <w:pPr>
              <w:tabs>
                <w:tab w:val="left" w:pos="1038"/>
              </w:tabs>
              <w:spacing w:after="0" w:line="240" w:lineRule="auto"/>
              <w:jc w:val="both"/>
              <w:rPr>
                <w:rFonts w:ascii="Times New Roman" w:hAnsi="Times New Roman" w:cs="Times New Roman"/>
              </w:rPr>
            </w:pPr>
            <w:r w:rsidRPr="009909FA">
              <w:rPr>
                <w:rFonts w:ascii="Times New Roman" w:hAnsi="Times New Roman" w:cs="Times New Roman"/>
              </w:rPr>
              <w:t>X</w:t>
            </w:r>
            <w:r w:rsidRPr="009909FA">
              <w:rPr>
                <w:rFonts w:ascii="Times New Roman" w:hAnsi="Times New Roman" w:cs="Times New Roman"/>
                <w:vertAlign w:val="subscript"/>
              </w:rPr>
              <w:t>2</w:t>
            </w:r>
            <w:r w:rsidRPr="009909FA">
              <w:rPr>
                <w:rFonts w:ascii="Times New Roman" w:hAnsi="Times New Roman" w:cs="Times New Roman"/>
              </w:rPr>
              <w:t xml:space="preserve">. Lokasi </w:t>
            </w:r>
            <w:r w:rsidRPr="009909FA">
              <w:rPr>
                <w:rFonts w:ascii="Times New Roman" w:hAnsi="Times New Roman" w:cs="Times New Roman"/>
              </w:rPr>
              <w:sym w:font="Wingdings" w:char="F0E8"/>
            </w:r>
            <w:r w:rsidRPr="009909FA">
              <w:rPr>
                <w:rFonts w:ascii="Times New Roman" w:hAnsi="Times New Roman" w:cs="Times New Roman"/>
              </w:rPr>
              <w:t xml:space="preserve"> Y</w:t>
            </w:r>
            <w:r w:rsidRPr="009909FA">
              <w:rPr>
                <w:rFonts w:ascii="Times New Roman" w:hAnsi="Times New Roman" w:cs="Times New Roman"/>
                <w:vertAlign w:val="subscript"/>
              </w:rPr>
              <w:t>2</w:t>
            </w:r>
            <w:r w:rsidRPr="009909FA">
              <w:rPr>
                <w:rFonts w:ascii="Times New Roman" w:hAnsi="Times New Roman" w:cs="Times New Roman"/>
              </w:rPr>
              <w:t xml:space="preserve">. Loyalitas Konsumen </w:t>
            </w:r>
          </w:p>
        </w:tc>
        <w:tc>
          <w:tcPr>
            <w:tcW w:w="868" w:type="pct"/>
          </w:tcPr>
          <w:p w14:paraId="364E1C35" w14:textId="356B01B6"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0.149</w:t>
            </w:r>
          </w:p>
        </w:tc>
        <w:tc>
          <w:tcPr>
            <w:tcW w:w="695" w:type="pct"/>
          </w:tcPr>
          <w:p w14:paraId="6D9CF90A" w14:textId="2706C4B8"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1.761</w:t>
            </w:r>
          </w:p>
        </w:tc>
        <w:tc>
          <w:tcPr>
            <w:tcW w:w="662" w:type="pct"/>
          </w:tcPr>
          <w:p w14:paraId="3A0AE207" w14:textId="49B58961" w:rsidR="009909FA" w:rsidRPr="009909FA" w:rsidRDefault="009909FA" w:rsidP="009909FA">
            <w:pPr>
              <w:tabs>
                <w:tab w:val="left" w:pos="1038"/>
              </w:tabs>
              <w:spacing w:after="0" w:line="240" w:lineRule="auto"/>
              <w:jc w:val="center"/>
              <w:rPr>
                <w:rFonts w:ascii="Times New Roman" w:hAnsi="Times New Roman" w:cs="Times New Roman"/>
                <w:b/>
              </w:rPr>
            </w:pPr>
            <w:r w:rsidRPr="009909FA">
              <w:rPr>
                <w:rFonts w:ascii="Times New Roman" w:hAnsi="Times New Roman" w:cs="Times New Roman"/>
                <w:b/>
                <w:color w:val="FF0000"/>
              </w:rPr>
              <w:t>0.079</w:t>
            </w:r>
          </w:p>
        </w:tc>
      </w:tr>
      <w:tr w:rsidR="009909FA" w:rsidRPr="00F26E3F" w14:paraId="44B86CAC" w14:textId="77777777" w:rsidTr="002E3428">
        <w:tc>
          <w:tcPr>
            <w:tcW w:w="2775" w:type="pct"/>
          </w:tcPr>
          <w:p w14:paraId="0FB62404" w14:textId="428236CC" w:rsidR="009909FA" w:rsidRPr="009909FA" w:rsidRDefault="009909FA" w:rsidP="009909FA">
            <w:pPr>
              <w:tabs>
                <w:tab w:val="left" w:pos="1038"/>
              </w:tabs>
              <w:spacing w:after="0" w:line="240" w:lineRule="auto"/>
              <w:jc w:val="both"/>
              <w:rPr>
                <w:rFonts w:ascii="Times New Roman" w:hAnsi="Times New Roman" w:cs="Times New Roman"/>
              </w:rPr>
            </w:pPr>
            <w:r w:rsidRPr="009909FA">
              <w:rPr>
                <w:rFonts w:ascii="Times New Roman" w:hAnsi="Times New Roman" w:cs="Times New Roman"/>
              </w:rPr>
              <w:t>X</w:t>
            </w:r>
            <w:r w:rsidRPr="009909FA">
              <w:rPr>
                <w:rFonts w:ascii="Times New Roman" w:hAnsi="Times New Roman" w:cs="Times New Roman"/>
                <w:vertAlign w:val="subscript"/>
              </w:rPr>
              <w:t>3</w:t>
            </w:r>
            <w:r w:rsidRPr="009909FA">
              <w:rPr>
                <w:rFonts w:ascii="Times New Roman" w:hAnsi="Times New Roman" w:cs="Times New Roman"/>
              </w:rPr>
              <w:t xml:space="preserve">. Promosi </w:t>
            </w:r>
            <w:r w:rsidRPr="009909FA">
              <w:rPr>
                <w:rFonts w:ascii="Times New Roman" w:hAnsi="Times New Roman" w:cs="Times New Roman"/>
              </w:rPr>
              <w:sym w:font="Wingdings" w:char="F0E8"/>
            </w:r>
            <w:r w:rsidRPr="009909FA">
              <w:rPr>
                <w:rFonts w:ascii="Times New Roman" w:hAnsi="Times New Roman" w:cs="Times New Roman"/>
              </w:rPr>
              <w:t xml:space="preserve"> Y</w:t>
            </w:r>
            <w:r w:rsidRPr="009909FA">
              <w:rPr>
                <w:rFonts w:ascii="Times New Roman" w:hAnsi="Times New Roman" w:cs="Times New Roman"/>
                <w:vertAlign w:val="subscript"/>
              </w:rPr>
              <w:t>2</w:t>
            </w:r>
            <w:r w:rsidRPr="009909FA">
              <w:rPr>
                <w:rFonts w:ascii="Times New Roman" w:hAnsi="Times New Roman" w:cs="Times New Roman"/>
              </w:rPr>
              <w:t xml:space="preserve">. Loyalitas Konsumen </w:t>
            </w:r>
          </w:p>
        </w:tc>
        <w:tc>
          <w:tcPr>
            <w:tcW w:w="868" w:type="pct"/>
          </w:tcPr>
          <w:p w14:paraId="59907742" w14:textId="652D6C3F"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0.135</w:t>
            </w:r>
          </w:p>
        </w:tc>
        <w:tc>
          <w:tcPr>
            <w:tcW w:w="695" w:type="pct"/>
          </w:tcPr>
          <w:p w14:paraId="163BF599" w14:textId="54643377"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1.243</w:t>
            </w:r>
          </w:p>
        </w:tc>
        <w:tc>
          <w:tcPr>
            <w:tcW w:w="662" w:type="pct"/>
          </w:tcPr>
          <w:p w14:paraId="1549A129" w14:textId="23174548" w:rsidR="009909FA" w:rsidRPr="009909FA" w:rsidRDefault="009909FA" w:rsidP="009909FA">
            <w:pPr>
              <w:tabs>
                <w:tab w:val="left" w:pos="1038"/>
              </w:tabs>
              <w:spacing w:after="0" w:line="240" w:lineRule="auto"/>
              <w:jc w:val="center"/>
              <w:rPr>
                <w:rFonts w:ascii="Times New Roman" w:hAnsi="Times New Roman" w:cs="Times New Roman"/>
                <w:b/>
              </w:rPr>
            </w:pPr>
            <w:r w:rsidRPr="009909FA">
              <w:rPr>
                <w:rFonts w:ascii="Times New Roman" w:hAnsi="Times New Roman" w:cs="Times New Roman"/>
                <w:b/>
                <w:color w:val="FF0000"/>
              </w:rPr>
              <w:t>0.215</w:t>
            </w:r>
          </w:p>
        </w:tc>
      </w:tr>
      <w:tr w:rsidR="009909FA" w:rsidRPr="00F26E3F" w14:paraId="42195CF2" w14:textId="77777777" w:rsidTr="002E3428">
        <w:tc>
          <w:tcPr>
            <w:tcW w:w="2775" w:type="pct"/>
          </w:tcPr>
          <w:p w14:paraId="4F140941" w14:textId="187CFE43" w:rsidR="009909FA" w:rsidRPr="009909FA" w:rsidRDefault="009909FA" w:rsidP="009909FA">
            <w:pPr>
              <w:tabs>
                <w:tab w:val="left" w:pos="1038"/>
              </w:tabs>
              <w:spacing w:after="0" w:line="240" w:lineRule="auto"/>
              <w:jc w:val="both"/>
              <w:rPr>
                <w:rFonts w:ascii="Times New Roman" w:hAnsi="Times New Roman" w:cs="Times New Roman"/>
              </w:rPr>
            </w:pPr>
            <w:r w:rsidRPr="009909FA">
              <w:rPr>
                <w:rFonts w:ascii="Times New Roman" w:hAnsi="Times New Roman" w:cs="Times New Roman"/>
              </w:rPr>
              <w:t>Y</w:t>
            </w:r>
            <w:r w:rsidRPr="009909FA">
              <w:rPr>
                <w:rFonts w:ascii="Times New Roman" w:hAnsi="Times New Roman" w:cs="Times New Roman"/>
                <w:vertAlign w:val="subscript"/>
              </w:rPr>
              <w:t>1</w:t>
            </w:r>
            <w:r w:rsidRPr="009909FA">
              <w:rPr>
                <w:rFonts w:ascii="Times New Roman" w:hAnsi="Times New Roman" w:cs="Times New Roman"/>
              </w:rPr>
              <w:t xml:space="preserve">. Minat Beli Ulang </w:t>
            </w:r>
            <w:r w:rsidRPr="009909FA">
              <w:rPr>
                <w:rFonts w:ascii="Times New Roman" w:hAnsi="Times New Roman" w:cs="Times New Roman"/>
              </w:rPr>
              <w:sym w:font="Wingdings" w:char="F0E8"/>
            </w:r>
            <w:r w:rsidRPr="009909FA">
              <w:rPr>
                <w:rFonts w:ascii="Times New Roman" w:hAnsi="Times New Roman" w:cs="Times New Roman"/>
              </w:rPr>
              <w:t xml:space="preserve"> Y</w:t>
            </w:r>
            <w:r w:rsidRPr="009909FA">
              <w:rPr>
                <w:rFonts w:ascii="Times New Roman" w:hAnsi="Times New Roman" w:cs="Times New Roman"/>
                <w:vertAlign w:val="subscript"/>
              </w:rPr>
              <w:t>2</w:t>
            </w:r>
            <w:r w:rsidRPr="009909FA">
              <w:rPr>
                <w:rFonts w:ascii="Times New Roman" w:hAnsi="Times New Roman" w:cs="Times New Roman"/>
              </w:rPr>
              <w:t>. Loyalitas Konsumen</w:t>
            </w:r>
          </w:p>
        </w:tc>
        <w:tc>
          <w:tcPr>
            <w:tcW w:w="868" w:type="pct"/>
          </w:tcPr>
          <w:p w14:paraId="4EB3E96A" w14:textId="1A9E9185"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0.498</w:t>
            </w:r>
          </w:p>
        </w:tc>
        <w:tc>
          <w:tcPr>
            <w:tcW w:w="695" w:type="pct"/>
          </w:tcPr>
          <w:p w14:paraId="670E6970" w14:textId="4EC9A7F5"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3.545</w:t>
            </w:r>
          </w:p>
        </w:tc>
        <w:tc>
          <w:tcPr>
            <w:tcW w:w="662" w:type="pct"/>
          </w:tcPr>
          <w:p w14:paraId="2EEFD70A" w14:textId="293D42D0" w:rsidR="009909FA" w:rsidRPr="009909FA" w:rsidRDefault="009909FA" w:rsidP="009909FA">
            <w:pPr>
              <w:tabs>
                <w:tab w:val="left" w:pos="1038"/>
              </w:tabs>
              <w:spacing w:after="0" w:line="240" w:lineRule="auto"/>
              <w:jc w:val="center"/>
              <w:rPr>
                <w:rFonts w:ascii="Times New Roman" w:hAnsi="Times New Roman" w:cs="Times New Roman"/>
                <w:b/>
              </w:rPr>
            </w:pPr>
            <w:r w:rsidRPr="009909FA">
              <w:rPr>
                <w:rFonts w:ascii="Times New Roman" w:hAnsi="Times New Roman" w:cs="Times New Roman"/>
                <w:b/>
                <w:color w:val="00B050"/>
              </w:rPr>
              <w:t>0.000</w:t>
            </w:r>
          </w:p>
        </w:tc>
      </w:tr>
      <w:tr w:rsidR="009909FA" w:rsidRPr="00F26E3F" w14:paraId="555C68F5" w14:textId="77777777" w:rsidTr="002E3428">
        <w:tc>
          <w:tcPr>
            <w:tcW w:w="2775" w:type="pct"/>
          </w:tcPr>
          <w:p w14:paraId="43980EB3" w14:textId="0E331521" w:rsidR="009909FA" w:rsidRPr="009909FA" w:rsidRDefault="009909FA" w:rsidP="009909FA">
            <w:pPr>
              <w:tabs>
                <w:tab w:val="left" w:pos="1038"/>
              </w:tabs>
              <w:spacing w:after="0" w:line="240" w:lineRule="auto"/>
              <w:jc w:val="both"/>
              <w:rPr>
                <w:rFonts w:ascii="Times New Roman" w:hAnsi="Times New Roman" w:cs="Times New Roman"/>
              </w:rPr>
            </w:pPr>
            <w:r w:rsidRPr="009909FA">
              <w:rPr>
                <w:rFonts w:ascii="Times New Roman" w:hAnsi="Times New Roman" w:cs="Times New Roman"/>
              </w:rPr>
              <w:t>X</w:t>
            </w:r>
            <w:r w:rsidRPr="009909FA">
              <w:rPr>
                <w:rFonts w:ascii="Times New Roman" w:hAnsi="Times New Roman" w:cs="Times New Roman"/>
                <w:vertAlign w:val="subscript"/>
              </w:rPr>
              <w:t>1</w:t>
            </w:r>
            <w:r w:rsidRPr="009909FA">
              <w:rPr>
                <w:rFonts w:ascii="Times New Roman" w:hAnsi="Times New Roman" w:cs="Times New Roman"/>
              </w:rPr>
              <w:t xml:space="preserve">. Citra Merek </w:t>
            </w:r>
            <w:r w:rsidRPr="009909FA">
              <w:rPr>
                <w:rFonts w:ascii="Times New Roman" w:hAnsi="Times New Roman" w:cs="Times New Roman"/>
              </w:rPr>
              <w:sym w:font="Wingdings" w:char="F0E8"/>
            </w:r>
            <w:r w:rsidRPr="009909FA">
              <w:rPr>
                <w:rFonts w:ascii="Times New Roman" w:hAnsi="Times New Roman" w:cs="Times New Roman"/>
              </w:rPr>
              <w:t>Y</w:t>
            </w:r>
            <w:r w:rsidRPr="009909FA">
              <w:rPr>
                <w:rFonts w:ascii="Times New Roman" w:hAnsi="Times New Roman" w:cs="Times New Roman"/>
                <w:vertAlign w:val="subscript"/>
              </w:rPr>
              <w:t>1</w:t>
            </w:r>
            <w:r w:rsidRPr="009909FA">
              <w:rPr>
                <w:rFonts w:ascii="Times New Roman" w:hAnsi="Times New Roman" w:cs="Times New Roman"/>
              </w:rPr>
              <w:t xml:space="preserve">. Minat Beli Ulang </w:t>
            </w:r>
            <w:r w:rsidRPr="009909FA">
              <w:rPr>
                <w:rFonts w:ascii="Times New Roman" w:hAnsi="Times New Roman" w:cs="Times New Roman"/>
              </w:rPr>
              <w:sym w:font="Wingdings" w:char="F0E8"/>
            </w:r>
            <w:r w:rsidRPr="009909FA">
              <w:rPr>
                <w:rFonts w:ascii="Times New Roman" w:hAnsi="Times New Roman" w:cs="Times New Roman"/>
              </w:rPr>
              <w:t xml:space="preserve"> Y</w:t>
            </w:r>
            <w:r w:rsidRPr="009909FA">
              <w:rPr>
                <w:rFonts w:ascii="Times New Roman" w:hAnsi="Times New Roman" w:cs="Times New Roman"/>
                <w:vertAlign w:val="subscript"/>
              </w:rPr>
              <w:t>2</w:t>
            </w:r>
            <w:r w:rsidRPr="009909FA">
              <w:rPr>
                <w:rFonts w:ascii="Times New Roman" w:hAnsi="Times New Roman" w:cs="Times New Roman"/>
              </w:rPr>
              <w:t>. Loyalitas Konsumen</w:t>
            </w:r>
          </w:p>
        </w:tc>
        <w:tc>
          <w:tcPr>
            <w:tcW w:w="868" w:type="pct"/>
          </w:tcPr>
          <w:p w14:paraId="3B78CE55" w14:textId="50414C9E"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0.114</w:t>
            </w:r>
          </w:p>
        </w:tc>
        <w:tc>
          <w:tcPr>
            <w:tcW w:w="695" w:type="pct"/>
          </w:tcPr>
          <w:p w14:paraId="24905C89" w14:textId="2E38F31D"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2.127</w:t>
            </w:r>
          </w:p>
        </w:tc>
        <w:tc>
          <w:tcPr>
            <w:tcW w:w="662" w:type="pct"/>
          </w:tcPr>
          <w:p w14:paraId="513ABC73" w14:textId="59D3794C" w:rsidR="009909FA" w:rsidRPr="009909FA" w:rsidRDefault="009909FA" w:rsidP="009909FA">
            <w:pPr>
              <w:tabs>
                <w:tab w:val="left" w:pos="1038"/>
              </w:tabs>
              <w:spacing w:after="0" w:line="240" w:lineRule="auto"/>
              <w:jc w:val="center"/>
              <w:rPr>
                <w:rFonts w:ascii="Times New Roman" w:hAnsi="Times New Roman" w:cs="Times New Roman"/>
                <w:b/>
              </w:rPr>
            </w:pPr>
            <w:r w:rsidRPr="009909FA">
              <w:rPr>
                <w:rFonts w:ascii="Times New Roman" w:hAnsi="Times New Roman" w:cs="Times New Roman"/>
                <w:b/>
                <w:color w:val="00B050"/>
              </w:rPr>
              <w:t>0.034</w:t>
            </w:r>
          </w:p>
        </w:tc>
      </w:tr>
      <w:tr w:rsidR="009909FA" w:rsidRPr="00F26E3F" w14:paraId="30EB6DEF" w14:textId="77777777" w:rsidTr="002E3428">
        <w:tc>
          <w:tcPr>
            <w:tcW w:w="2775" w:type="pct"/>
          </w:tcPr>
          <w:p w14:paraId="152FE67B" w14:textId="58BE3CB9" w:rsidR="009909FA" w:rsidRPr="009909FA" w:rsidRDefault="009909FA" w:rsidP="009909FA">
            <w:pPr>
              <w:tabs>
                <w:tab w:val="left" w:pos="1038"/>
              </w:tabs>
              <w:spacing w:after="0" w:line="240" w:lineRule="auto"/>
              <w:jc w:val="both"/>
              <w:rPr>
                <w:rFonts w:ascii="Times New Roman" w:hAnsi="Times New Roman" w:cs="Times New Roman"/>
              </w:rPr>
            </w:pPr>
            <w:r w:rsidRPr="009909FA">
              <w:rPr>
                <w:rFonts w:ascii="Times New Roman" w:hAnsi="Times New Roman" w:cs="Times New Roman"/>
              </w:rPr>
              <w:t>X</w:t>
            </w:r>
            <w:r w:rsidRPr="009909FA">
              <w:rPr>
                <w:rFonts w:ascii="Times New Roman" w:hAnsi="Times New Roman" w:cs="Times New Roman"/>
                <w:vertAlign w:val="subscript"/>
              </w:rPr>
              <w:t>2</w:t>
            </w:r>
            <w:r w:rsidRPr="009909FA">
              <w:rPr>
                <w:rFonts w:ascii="Times New Roman" w:hAnsi="Times New Roman" w:cs="Times New Roman"/>
              </w:rPr>
              <w:t xml:space="preserve">. Lokasi </w:t>
            </w:r>
            <w:r w:rsidRPr="009909FA">
              <w:rPr>
                <w:rFonts w:ascii="Times New Roman" w:hAnsi="Times New Roman" w:cs="Times New Roman"/>
              </w:rPr>
              <w:sym w:font="Wingdings" w:char="F0E8"/>
            </w:r>
            <w:r w:rsidRPr="009909FA">
              <w:rPr>
                <w:rFonts w:ascii="Times New Roman" w:hAnsi="Times New Roman" w:cs="Times New Roman"/>
              </w:rPr>
              <w:t>Y</w:t>
            </w:r>
            <w:r w:rsidRPr="009909FA">
              <w:rPr>
                <w:rFonts w:ascii="Times New Roman" w:hAnsi="Times New Roman" w:cs="Times New Roman"/>
                <w:vertAlign w:val="subscript"/>
              </w:rPr>
              <w:t>1</w:t>
            </w:r>
            <w:r w:rsidRPr="009909FA">
              <w:rPr>
                <w:rFonts w:ascii="Times New Roman" w:hAnsi="Times New Roman" w:cs="Times New Roman"/>
              </w:rPr>
              <w:t xml:space="preserve">. Minat Beli Ulang </w:t>
            </w:r>
            <w:r w:rsidRPr="009909FA">
              <w:rPr>
                <w:rFonts w:ascii="Times New Roman" w:hAnsi="Times New Roman" w:cs="Times New Roman"/>
              </w:rPr>
              <w:sym w:font="Wingdings" w:char="F0E8"/>
            </w:r>
            <w:r w:rsidRPr="009909FA">
              <w:rPr>
                <w:rFonts w:ascii="Times New Roman" w:hAnsi="Times New Roman" w:cs="Times New Roman"/>
              </w:rPr>
              <w:t xml:space="preserve"> Y</w:t>
            </w:r>
            <w:r w:rsidRPr="009909FA">
              <w:rPr>
                <w:rFonts w:ascii="Times New Roman" w:hAnsi="Times New Roman" w:cs="Times New Roman"/>
                <w:vertAlign w:val="subscript"/>
              </w:rPr>
              <w:t>2</w:t>
            </w:r>
            <w:r w:rsidRPr="009909FA">
              <w:rPr>
                <w:rFonts w:ascii="Times New Roman" w:hAnsi="Times New Roman" w:cs="Times New Roman"/>
              </w:rPr>
              <w:t>. Loyalitas Konsumen</w:t>
            </w:r>
          </w:p>
        </w:tc>
        <w:tc>
          <w:tcPr>
            <w:tcW w:w="868" w:type="pct"/>
          </w:tcPr>
          <w:p w14:paraId="69A9B3AE" w14:textId="7425372A"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0.147</w:t>
            </w:r>
          </w:p>
        </w:tc>
        <w:tc>
          <w:tcPr>
            <w:tcW w:w="695" w:type="pct"/>
          </w:tcPr>
          <w:p w14:paraId="2E5F007D" w14:textId="20E149AE"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2.347</w:t>
            </w:r>
          </w:p>
        </w:tc>
        <w:tc>
          <w:tcPr>
            <w:tcW w:w="662" w:type="pct"/>
          </w:tcPr>
          <w:p w14:paraId="0DA292EE" w14:textId="7DD44F5B" w:rsidR="009909FA" w:rsidRPr="009909FA" w:rsidRDefault="009909FA" w:rsidP="009909FA">
            <w:pPr>
              <w:tabs>
                <w:tab w:val="left" w:pos="1038"/>
              </w:tabs>
              <w:spacing w:after="0" w:line="240" w:lineRule="auto"/>
              <w:jc w:val="center"/>
              <w:rPr>
                <w:rFonts w:ascii="Times New Roman" w:hAnsi="Times New Roman" w:cs="Times New Roman"/>
                <w:b/>
              </w:rPr>
            </w:pPr>
            <w:r w:rsidRPr="009909FA">
              <w:rPr>
                <w:rFonts w:ascii="Times New Roman" w:hAnsi="Times New Roman" w:cs="Times New Roman"/>
                <w:b/>
                <w:color w:val="00B050"/>
              </w:rPr>
              <w:t>0.019</w:t>
            </w:r>
          </w:p>
        </w:tc>
      </w:tr>
      <w:tr w:rsidR="009909FA" w:rsidRPr="00F26E3F" w14:paraId="67658CC3" w14:textId="77777777" w:rsidTr="002E3428">
        <w:tc>
          <w:tcPr>
            <w:tcW w:w="2775" w:type="pct"/>
          </w:tcPr>
          <w:p w14:paraId="6D6F3B0A" w14:textId="76B858E1" w:rsidR="009909FA" w:rsidRPr="009909FA" w:rsidRDefault="009909FA" w:rsidP="009909FA">
            <w:pPr>
              <w:tabs>
                <w:tab w:val="left" w:pos="1038"/>
              </w:tabs>
              <w:spacing w:after="0" w:line="240" w:lineRule="auto"/>
              <w:jc w:val="both"/>
              <w:rPr>
                <w:rFonts w:ascii="Times New Roman" w:hAnsi="Times New Roman" w:cs="Times New Roman"/>
              </w:rPr>
            </w:pPr>
            <w:r w:rsidRPr="009909FA">
              <w:rPr>
                <w:rFonts w:ascii="Times New Roman" w:hAnsi="Times New Roman" w:cs="Times New Roman"/>
              </w:rPr>
              <w:t>X</w:t>
            </w:r>
            <w:r w:rsidRPr="009909FA">
              <w:rPr>
                <w:rFonts w:ascii="Times New Roman" w:hAnsi="Times New Roman" w:cs="Times New Roman"/>
                <w:vertAlign w:val="subscript"/>
              </w:rPr>
              <w:t>3</w:t>
            </w:r>
            <w:r w:rsidRPr="009909FA">
              <w:rPr>
                <w:rFonts w:ascii="Times New Roman" w:hAnsi="Times New Roman" w:cs="Times New Roman"/>
              </w:rPr>
              <w:t xml:space="preserve">. Promosi </w:t>
            </w:r>
            <w:r w:rsidRPr="009909FA">
              <w:rPr>
                <w:rFonts w:ascii="Times New Roman" w:hAnsi="Times New Roman" w:cs="Times New Roman"/>
              </w:rPr>
              <w:sym w:font="Wingdings" w:char="F0E8"/>
            </w:r>
            <w:r w:rsidRPr="009909FA">
              <w:rPr>
                <w:rFonts w:ascii="Times New Roman" w:hAnsi="Times New Roman" w:cs="Times New Roman"/>
              </w:rPr>
              <w:t>Y</w:t>
            </w:r>
            <w:r w:rsidRPr="009909FA">
              <w:rPr>
                <w:rFonts w:ascii="Times New Roman" w:hAnsi="Times New Roman" w:cs="Times New Roman"/>
                <w:vertAlign w:val="subscript"/>
              </w:rPr>
              <w:t>1</w:t>
            </w:r>
            <w:r w:rsidRPr="009909FA">
              <w:rPr>
                <w:rFonts w:ascii="Times New Roman" w:hAnsi="Times New Roman" w:cs="Times New Roman"/>
              </w:rPr>
              <w:t xml:space="preserve">. Minat Beli Ulang </w:t>
            </w:r>
            <w:r w:rsidRPr="009909FA">
              <w:rPr>
                <w:rFonts w:ascii="Times New Roman" w:hAnsi="Times New Roman" w:cs="Times New Roman"/>
              </w:rPr>
              <w:sym w:font="Wingdings" w:char="F0E8"/>
            </w:r>
            <w:r w:rsidRPr="009909FA">
              <w:rPr>
                <w:rFonts w:ascii="Times New Roman" w:hAnsi="Times New Roman" w:cs="Times New Roman"/>
              </w:rPr>
              <w:t xml:space="preserve"> Y</w:t>
            </w:r>
            <w:r w:rsidRPr="009909FA">
              <w:rPr>
                <w:rFonts w:ascii="Times New Roman" w:hAnsi="Times New Roman" w:cs="Times New Roman"/>
                <w:vertAlign w:val="subscript"/>
              </w:rPr>
              <w:t>2</w:t>
            </w:r>
            <w:r w:rsidRPr="009909FA">
              <w:rPr>
                <w:rFonts w:ascii="Times New Roman" w:hAnsi="Times New Roman" w:cs="Times New Roman"/>
              </w:rPr>
              <w:t>. Loyalitas Konsumen</w:t>
            </w:r>
          </w:p>
        </w:tc>
        <w:tc>
          <w:tcPr>
            <w:tcW w:w="868" w:type="pct"/>
          </w:tcPr>
          <w:p w14:paraId="5F38CDF1" w14:textId="52C24A6E"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0.238</w:t>
            </w:r>
          </w:p>
        </w:tc>
        <w:tc>
          <w:tcPr>
            <w:tcW w:w="695" w:type="pct"/>
          </w:tcPr>
          <w:p w14:paraId="21417231" w14:textId="54F54A45" w:rsidR="009909FA" w:rsidRPr="009909FA" w:rsidRDefault="009909FA" w:rsidP="009909FA">
            <w:pPr>
              <w:tabs>
                <w:tab w:val="left" w:pos="1038"/>
              </w:tabs>
              <w:spacing w:after="0" w:line="240" w:lineRule="auto"/>
              <w:jc w:val="center"/>
              <w:rPr>
                <w:rFonts w:ascii="Times New Roman" w:hAnsi="Times New Roman" w:cs="Times New Roman"/>
              </w:rPr>
            </w:pPr>
            <w:r w:rsidRPr="009909FA">
              <w:rPr>
                <w:rFonts w:ascii="Times New Roman" w:hAnsi="Times New Roman" w:cs="Times New Roman"/>
              </w:rPr>
              <w:t>3.139</w:t>
            </w:r>
          </w:p>
        </w:tc>
        <w:tc>
          <w:tcPr>
            <w:tcW w:w="662" w:type="pct"/>
          </w:tcPr>
          <w:p w14:paraId="66C67AE5" w14:textId="612F2EC7" w:rsidR="009909FA" w:rsidRPr="009909FA" w:rsidRDefault="009909FA" w:rsidP="009909FA">
            <w:pPr>
              <w:tabs>
                <w:tab w:val="left" w:pos="1038"/>
              </w:tabs>
              <w:spacing w:after="0" w:line="240" w:lineRule="auto"/>
              <w:jc w:val="center"/>
              <w:rPr>
                <w:rFonts w:ascii="Times New Roman" w:hAnsi="Times New Roman" w:cs="Times New Roman"/>
                <w:b/>
              </w:rPr>
            </w:pPr>
            <w:r w:rsidRPr="009909FA">
              <w:rPr>
                <w:rFonts w:ascii="Times New Roman" w:hAnsi="Times New Roman" w:cs="Times New Roman"/>
                <w:b/>
                <w:color w:val="00B050"/>
              </w:rPr>
              <w:t>0.002</w:t>
            </w:r>
          </w:p>
        </w:tc>
      </w:tr>
    </w:tbl>
    <w:p w14:paraId="595D2757" w14:textId="77777777" w:rsidR="00563E47" w:rsidRDefault="00563E47" w:rsidP="00563E47">
      <w:pPr>
        <w:tabs>
          <w:tab w:val="left" w:pos="1038"/>
        </w:tabs>
        <w:spacing w:after="240" w:line="240" w:lineRule="auto"/>
        <w:jc w:val="both"/>
        <w:rPr>
          <w:rFonts w:ascii="Times New Roman" w:hAnsi="Times New Roman" w:cs="Times New Roman"/>
          <w:sz w:val="24"/>
          <w:szCs w:val="24"/>
        </w:rPr>
      </w:pPr>
    </w:p>
    <w:p w14:paraId="13EDE069" w14:textId="1FC870E8" w:rsidR="00F26E3F" w:rsidRDefault="009909FA" w:rsidP="00F26E3F">
      <w:pPr>
        <w:tabs>
          <w:tab w:val="left" w:pos="1038"/>
        </w:tabs>
        <w:spacing w:after="240" w:line="240" w:lineRule="auto"/>
        <w:rPr>
          <w:rFonts w:ascii="Times New Roman" w:hAnsi="Times New Roman" w:cs="Times New Roman"/>
          <w:sz w:val="24"/>
          <w:szCs w:val="24"/>
        </w:rPr>
      </w:pPr>
      <w:r>
        <w:rPr>
          <w:noProof/>
        </w:rPr>
        <w:drawing>
          <wp:inline distT="0" distB="0" distL="0" distR="0" wp14:anchorId="67A04953" wp14:editId="0B29D537">
            <wp:extent cx="4963160" cy="2615609"/>
            <wp:effectExtent l="0" t="0" r="8890" b="0"/>
            <wp:docPr id="37" name="Picture 37" descr="C:\Users\user\Documents\DATA PENELITIAN\HASIL UJI KERANGKA BOSTRAPING IZ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ATA PENELITIAN\HASIL UJI KERANGKA BOSTRAPING IZA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5424" cy="2632612"/>
                    </a:xfrm>
                    <a:prstGeom prst="rect">
                      <a:avLst/>
                    </a:prstGeom>
                    <a:noFill/>
                    <a:ln>
                      <a:noFill/>
                    </a:ln>
                  </pic:spPr>
                </pic:pic>
              </a:graphicData>
            </a:graphic>
          </wp:inline>
        </w:drawing>
      </w:r>
    </w:p>
    <w:p w14:paraId="518490B9" w14:textId="0F3AE760" w:rsidR="00F26E3F" w:rsidRPr="00F26E3F" w:rsidRDefault="00F26E3F" w:rsidP="00F26E3F">
      <w:pPr>
        <w:tabs>
          <w:tab w:val="left" w:pos="1038"/>
        </w:tabs>
        <w:jc w:val="center"/>
        <w:rPr>
          <w:rFonts w:ascii="Times New Roman" w:hAnsi="Times New Roman" w:cs="Times New Roman"/>
          <w:b/>
          <w:sz w:val="24"/>
          <w:szCs w:val="24"/>
        </w:rPr>
      </w:pPr>
      <w:r w:rsidRPr="00F26E3F">
        <w:rPr>
          <w:rFonts w:ascii="Times New Roman" w:hAnsi="Times New Roman" w:cs="Times New Roman"/>
          <w:b/>
          <w:sz w:val="24"/>
          <w:szCs w:val="24"/>
        </w:rPr>
        <w:t>Gambar 2. Hasil Uji Hipotesis Struktural</w:t>
      </w:r>
    </w:p>
    <w:p w14:paraId="470208B5" w14:textId="77777777" w:rsidR="00F26E3F" w:rsidRDefault="00F26E3F" w:rsidP="00F26E3F">
      <w:pPr>
        <w:tabs>
          <w:tab w:val="left" w:pos="1038"/>
        </w:tabs>
        <w:rPr>
          <w:rFonts w:ascii="Times New Roman" w:hAnsi="Times New Roman" w:cs="Times New Roman"/>
          <w:sz w:val="24"/>
          <w:szCs w:val="24"/>
        </w:rPr>
        <w:sectPr w:rsidR="00F26E3F" w:rsidSect="00CB22F2">
          <w:type w:val="continuous"/>
          <w:pgSz w:w="11907" w:h="16839" w:code="9"/>
          <w:pgMar w:top="2268" w:right="1701" w:bottom="1701" w:left="2268" w:header="720" w:footer="720" w:gutter="0"/>
          <w:cols w:space="720"/>
          <w:docGrid w:linePitch="360"/>
        </w:sectPr>
      </w:pPr>
    </w:p>
    <w:p w14:paraId="5D3D1610" w14:textId="5F48C401" w:rsidR="00F26E3F" w:rsidRPr="00F26E3F" w:rsidRDefault="00F26E3F" w:rsidP="00F26E3F">
      <w:pPr>
        <w:tabs>
          <w:tab w:val="left" w:pos="1038"/>
        </w:tabs>
        <w:spacing w:after="0" w:line="240" w:lineRule="auto"/>
        <w:jc w:val="both"/>
        <w:rPr>
          <w:rFonts w:ascii="Times New Roman" w:hAnsi="Times New Roman" w:cs="Times New Roman"/>
          <w:b/>
          <w:sz w:val="24"/>
          <w:szCs w:val="24"/>
        </w:rPr>
      </w:pPr>
      <w:r w:rsidRPr="00F26E3F">
        <w:rPr>
          <w:rFonts w:ascii="Times New Roman" w:hAnsi="Times New Roman" w:cs="Times New Roman"/>
          <w:b/>
          <w:sz w:val="24"/>
          <w:szCs w:val="24"/>
        </w:rPr>
        <w:lastRenderedPageBreak/>
        <w:t>Pembahasan Uji Hipotesis</w:t>
      </w:r>
    </w:p>
    <w:p w14:paraId="4CB9A596" w14:textId="53BEF45A" w:rsidR="00F26E3F" w:rsidRDefault="009909FA" w:rsidP="00F26E3F">
      <w:pPr>
        <w:tabs>
          <w:tab w:val="left" w:pos="1038"/>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Citra Merek </w:t>
      </w:r>
      <w:r w:rsidR="00F26E3F" w:rsidRPr="00F26E3F">
        <w:rPr>
          <w:rFonts w:ascii="Times New Roman" w:hAnsi="Times New Roman" w:cs="Times New Roman"/>
          <w:b/>
          <w:sz w:val="24"/>
          <w:szCs w:val="24"/>
        </w:rPr>
        <w:t xml:space="preserve">Terhadap </w:t>
      </w:r>
      <w:r w:rsidR="002C55FA">
        <w:rPr>
          <w:rFonts w:ascii="Times New Roman" w:hAnsi="Times New Roman" w:cs="Times New Roman"/>
          <w:b/>
          <w:sz w:val="24"/>
          <w:szCs w:val="24"/>
        </w:rPr>
        <w:t>Minat Beli</w:t>
      </w:r>
      <w:r>
        <w:rPr>
          <w:rFonts w:ascii="Times New Roman" w:hAnsi="Times New Roman" w:cs="Times New Roman"/>
          <w:b/>
          <w:sz w:val="24"/>
          <w:szCs w:val="24"/>
        </w:rPr>
        <w:t xml:space="preserve"> Ulang</w:t>
      </w:r>
    </w:p>
    <w:p w14:paraId="70E16A64" w14:textId="439C4B5B" w:rsidR="009909FA" w:rsidRPr="009909FA" w:rsidRDefault="009909FA" w:rsidP="009909FA">
      <w:pPr>
        <w:pStyle w:val="NormalWeb"/>
        <w:spacing w:before="0" w:beforeAutospacing="0"/>
        <w:ind w:firstLine="567"/>
        <w:jc w:val="both"/>
      </w:pPr>
      <w:r>
        <w:t>Citra Merek (X</w:t>
      </w:r>
      <w:r>
        <w:rPr>
          <w:vertAlign w:val="subscript"/>
        </w:rPr>
        <w:t>1</w:t>
      </w:r>
      <w:r>
        <w:t>) berpengaruh signifikan terhadap Minat Beli Ulang (Y</w:t>
      </w:r>
      <w:r>
        <w:rPr>
          <w:vertAlign w:val="subscript"/>
        </w:rPr>
        <w:t>1</w:t>
      </w:r>
      <w:r>
        <w:t xml:space="preserve">). Hasil pengujian hipotesis pertama mengacu pada nilai </w:t>
      </w:r>
      <w:r w:rsidRPr="00954490">
        <w:rPr>
          <w:i/>
        </w:rPr>
        <w:t>original sample</w:t>
      </w:r>
      <w:r>
        <w:t xml:space="preserve"> yakni positif (0.229), Nilai T-</w:t>
      </w:r>
      <w:r w:rsidRPr="00954490">
        <w:rPr>
          <w:i/>
        </w:rPr>
        <w:t>Statistic</w:t>
      </w:r>
      <w:r>
        <w:t xml:space="preserve"> dengan hasil 2.850 (&gt;1,964) dan nilai P </w:t>
      </w:r>
      <w:r w:rsidRPr="005C0690">
        <w:rPr>
          <w:i/>
        </w:rPr>
        <w:t>value</w:t>
      </w:r>
      <w:r>
        <w:t xml:space="preserve"> dengan hasil </w:t>
      </w:r>
      <w:r>
        <w:rPr>
          <w:color w:val="00B050"/>
        </w:rPr>
        <w:t>0,005</w:t>
      </w:r>
      <w:r w:rsidRPr="005C0690">
        <w:rPr>
          <w:color w:val="00B050"/>
        </w:rPr>
        <w:t xml:space="preserve"> </w:t>
      </w:r>
      <w:r>
        <w:t>(&lt;0,005), kemudian dapat disimpulkan bahwa Citra Merek (X</w:t>
      </w:r>
      <w:r>
        <w:rPr>
          <w:vertAlign w:val="subscript"/>
        </w:rPr>
        <w:t>1</w:t>
      </w:r>
      <w:r>
        <w:t>) berpengaruh signifikan positif terhadap Minat Beli Ulang (Y</w:t>
      </w:r>
      <w:r>
        <w:rPr>
          <w:vertAlign w:val="subscript"/>
        </w:rPr>
        <w:t>1</w:t>
      </w:r>
      <w:r>
        <w:t xml:space="preserve">), dengan demikian </w:t>
      </w:r>
      <w:r w:rsidRPr="00DA0FCE">
        <w:rPr>
          <w:b/>
        </w:rPr>
        <w:t xml:space="preserve">Hipotesis </w:t>
      </w:r>
      <w:r>
        <w:rPr>
          <w:b/>
        </w:rPr>
        <w:t xml:space="preserve">ke </w:t>
      </w:r>
      <w:r w:rsidRPr="00DA0FCE">
        <w:rPr>
          <w:b/>
        </w:rPr>
        <w:t>1 diterima.</w:t>
      </w:r>
      <w:r>
        <w:rPr>
          <w:b/>
        </w:rPr>
        <w:t xml:space="preserve"> </w:t>
      </w:r>
      <w:r w:rsidRPr="0038027F">
        <w:t>Artinya, semakin baik citra merek yang terbentuk di benak konsumen, maka semakin tinggi keinginan mereka untuk melakukan pembelian ulang terhadap produk atau layanan yang ditawarkan.</w:t>
      </w:r>
      <w:r>
        <w:t xml:space="preserve"> </w:t>
      </w:r>
      <w:r w:rsidRPr="0038027F">
        <w:t>Secara teoritis, citra merek mencerminkan persepsi dan penilaian konsumen terhadap merek berdasarkan pengalaman, informasi, dan kesan yang diterima. Ketika citra merek dianggap positif—misalnya merek dianggap terpercaya, berkualitas, dan memiliki reputasi yang baik—hal ini menciptakan rasa percaya dan loyalitas dari konsumen, sehingga mendorong mereka untuk melakukan pembelian ulang di masa mendatang.</w:t>
      </w:r>
      <w:r>
        <w:t xml:space="preserve"> </w:t>
      </w:r>
      <w:r w:rsidRPr="0038027F">
        <w:t>Temuan ini diperkuat oleh hasil wawancara maupun tanggapan dari responden, yaitu konsum</w:t>
      </w:r>
      <w:r>
        <w:t>en di Dealer Honda Jaya Terang III Besuki</w:t>
      </w:r>
      <w:r w:rsidRPr="0038027F">
        <w:t xml:space="preserve">, yang mengindikasikan bahwa mereka merasa yakin untuk kembali membeli produk karena brand Honda dinilai memiliki reputasi yang kuat, </w:t>
      </w:r>
      <w:r>
        <w:t>pelayanan yang diberikan  sagat memuaskan konsumen</w:t>
      </w:r>
      <w:r w:rsidRPr="0038027F">
        <w:t>, dan ketersediaan suku cadang yang terjamin.</w:t>
      </w:r>
      <w:r>
        <w:t xml:space="preserve"> Hasil penelitian ini sejalan dengan penelitian terdahulu yang </w:t>
      </w:r>
      <w:r>
        <w:t>dilakukan oleh Feri (2023) yang menyatakan bahwa Citra Merek berpengaruh signifikan positif terhadap Minat Beli Ulang.</w:t>
      </w:r>
    </w:p>
    <w:p w14:paraId="65B1EC01" w14:textId="52673E6D" w:rsidR="00CF749E" w:rsidRDefault="002C55FA" w:rsidP="00CF749E">
      <w:pPr>
        <w:tabs>
          <w:tab w:val="left" w:pos="1038"/>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Lokasi </w:t>
      </w:r>
      <w:r w:rsidR="00CF749E" w:rsidRPr="00F26E3F">
        <w:rPr>
          <w:rFonts w:ascii="Times New Roman" w:hAnsi="Times New Roman" w:cs="Times New Roman"/>
          <w:b/>
          <w:sz w:val="24"/>
          <w:szCs w:val="24"/>
        </w:rPr>
        <w:t xml:space="preserve">Terhadap </w:t>
      </w:r>
      <w:r>
        <w:rPr>
          <w:rFonts w:ascii="Times New Roman" w:hAnsi="Times New Roman" w:cs="Times New Roman"/>
          <w:b/>
          <w:sz w:val="24"/>
          <w:szCs w:val="24"/>
        </w:rPr>
        <w:t>Minat Beli Ulang</w:t>
      </w:r>
    </w:p>
    <w:p w14:paraId="5DD2AD58" w14:textId="4E7FC0FB" w:rsidR="002C55FA" w:rsidRDefault="002C55FA" w:rsidP="002C55FA">
      <w:pPr>
        <w:pStyle w:val="NormalWeb"/>
        <w:spacing w:before="0" w:beforeAutospacing="0"/>
        <w:ind w:firstLine="567"/>
        <w:jc w:val="both"/>
      </w:pPr>
      <w:r w:rsidRPr="0038027F">
        <w:t>Lokasi (X</w:t>
      </w:r>
      <w:r w:rsidRPr="0038027F">
        <w:rPr>
          <w:vertAlign w:val="subscript"/>
        </w:rPr>
        <w:t>2</w:t>
      </w:r>
      <w:r w:rsidRPr="0038027F">
        <w:t>) berpengaruh signifikan terhadap Minat Beli Ulang (Y</w:t>
      </w:r>
      <w:r w:rsidRPr="0038027F">
        <w:rPr>
          <w:vertAlign w:val="subscript"/>
        </w:rPr>
        <w:t>1</w:t>
      </w:r>
      <w:r w:rsidRPr="0038027F">
        <w:t xml:space="preserve">). Hasil pengujian hipotesis kedua mengacu pada nilai </w:t>
      </w:r>
      <w:r w:rsidRPr="0038027F">
        <w:rPr>
          <w:i/>
        </w:rPr>
        <w:t>original sample</w:t>
      </w:r>
      <w:r w:rsidRPr="0038027F">
        <w:t xml:space="preserve"> yakni positif (0.294), Nilai T-</w:t>
      </w:r>
      <w:r w:rsidRPr="0038027F">
        <w:rPr>
          <w:i/>
        </w:rPr>
        <w:t>Statistic</w:t>
      </w:r>
      <w:r w:rsidRPr="0038027F">
        <w:t xml:space="preserve"> dengan hasil 3.220 (&gt;1,964) dan nilai P </w:t>
      </w:r>
      <w:r w:rsidRPr="0038027F">
        <w:rPr>
          <w:i/>
        </w:rPr>
        <w:t>value</w:t>
      </w:r>
      <w:r w:rsidRPr="0038027F">
        <w:t xml:space="preserve"> dengan hasil </w:t>
      </w:r>
      <w:r w:rsidRPr="0038027F">
        <w:rPr>
          <w:color w:val="00B050"/>
        </w:rPr>
        <w:t xml:space="preserve">0,001 </w:t>
      </w:r>
      <w:r w:rsidRPr="0038027F">
        <w:t>(&lt;0,005), kemudian dapat disimpulkan bahwa Lokasi (X</w:t>
      </w:r>
      <w:r w:rsidRPr="0038027F">
        <w:rPr>
          <w:vertAlign w:val="subscript"/>
        </w:rPr>
        <w:t>2</w:t>
      </w:r>
      <w:r w:rsidR="005B7F18">
        <w:t xml:space="preserve">) berpengaruh positif </w:t>
      </w:r>
      <w:r w:rsidRPr="0038027F">
        <w:t>signifikan terhadap Minat Beli Ulang (Y</w:t>
      </w:r>
      <w:r w:rsidRPr="0038027F">
        <w:rPr>
          <w:vertAlign w:val="subscript"/>
        </w:rPr>
        <w:t>1</w:t>
      </w:r>
      <w:r w:rsidRPr="0038027F">
        <w:t xml:space="preserve">), dengan demikian </w:t>
      </w:r>
      <w:r w:rsidRPr="0038027F">
        <w:rPr>
          <w:b/>
        </w:rPr>
        <w:t>Hipotesis</w:t>
      </w:r>
      <w:r>
        <w:rPr>
          <w:b/>
        </w:rPr>
        <w:t xml:space="preserve"> ke</w:t>
      </w:r>
      <w:r w:rsidRPr="0038027F">
        <w:rPr>
          <w:b/>
        </w:rPr>
        <w:t xml:space="preserve"> 2 diterima.</w:t>
      </w:r>
      <w:r>
        <w:rPr>
          <w:b/>
        </w:rPr>
        <w:t xml:space="preserve"> </w:t>
      </w:r>
      <w:r w:rsidRPr="00E134A0">
        <w:t>Artinya, semakin strategis dan mudah diakses suatu lokasi usaha, maka semakin besar kemungkinan konsumen akan melakukan pembelian ulang.</w:t>
      </w:r>
      <w:r>
        <w:t xml:space="preserve"> </w:t>
      </w:r>
      <w:r w:rsidRPr="00E134A0">
        <w:t>Dalam konteks ini, lokasi menjadi salah satu faktor penting yang dipertimbangkan konsumen. Lokasi yang strategis biasanya ditandai dengan kemudahan akses, berada di tempat yang ramai, dekat dengan jalan utama, memiliki area parkir yang memadai, dan aman. Ketika lokasi usaha dirasa nyaman dan tidak menyulitkan konsumen, maka mereka cenderung lebih loyal dan tertarik untuk kembali membeli produk atau jasa yang ditawarkan.</w:t>
      </w:r>
      <w:r>
        <w:t xml:space="preserve"> </w:t>
      </w:r>
      <w:r w:rsidRPr="00E134A0">
        <w:t>Hal ini diperkuat dari lokasinya yang mudah dijangkau dan dekat dari rumah atau tempat kerja. Lokasi yang strategis juga menghemat waktu dan biaya konsumen, sehingga menambah nilai kenyamanan dalam proses pembelian.</w:t>
      </w:r>
      <w:r>
        <w:t xml:space="preserve"> Temuan ini juga sejalan dengan </w:t>
      </w:r>
      <w:r w:rsidRPr="00E134A0">
        <w:t xml:space="preserve">penelitian sebelumnya yang </w:t>
      </w:r>
      <w:r>
        <w:t xml:space="preserve">dilakukan oleh Diana (2022) </w:t>
      </w:r>
      <w:r w:rsidRPr="00E134A0">
        <w:t xml:space="preserve">menyebutkan bahwa </w:t>
      </w:r>
      <w:r w:rsidRPr="0038027F">
        <w:t>ba</w:t>
      </w:r>
      <w:r>
        <w:t xml:space="preserve">hwa Lokasi berpengaruh positif </w:t>
      </w:r>
      <w:r w:rsidRPr="0038027F">
        <w:t>signifikan terhadap Minat Beli</w:t>
      </w:r>
      <w:r>
        <w:t xml:space="preserve"> Ulang.</w:t>
      </w:r>
    </w:p>
    <w:p w14:paraId="7650E953" w14:textId="6CB8F637" w:rsidR="002C55FA" w:rsidRDefault="002C55FA" w:rsidP="003D46EB">
      <w:pPr>
        <w:pStyle w:val="NormalWeb"/>
        <w:spacing w:before="0" w:beforeAutospacing="0" w:after="0" w:afterAutospacing="0"/>
        <w:jc w:val="both"/>
        <w:rPr>
          <w:b/>
        </w:rPr>
      </w:pPr>
      <w:r w:rsidRPr="002C55FA">
        <w:rPr>
          <w:b/>
        </w:rPr>
        <w:lastRenderedPageBreak/>
        <w:t>Promosi Terhadap Minat Beli Ulang</w:t>
      </w:r>
    </w:p>
    <w:p w14:paraId="322E2EC7" w14:textId="77777777" w:rsidR="003D46EB" w:rsidRDefault="003D46EB" w:rsidP="003D46EB">
      <w:pPr>
        <w:pStyle w:val="NormalWeb"/>
        <w:spacing w:before="0" w:beforeAutospacing="0" w:after="0" w:afterAutospacing="0"/>
        <w:ind w:firstLine="567"/>
        <w:jc w:val="both"/>
      </w:pPr>
      <w:r w:rsidRPr="004C53D4">
        <w:t>Promosi (X</w:t>
      </w:r>
      <w:r w:rsidRPr="004C53D4">
        <w:rPr>
          <w:vertAlign w:val="subscript"/>
        </w:rPr>
        <w:t>3</w:t>
      </w:r>
      <w:r w:rsidRPr="004C53D4">
        <w:t>) berpengaruh signifikan terhadap Minat Beli Ulang (Y</w:t>
      </w:r>
      <w:r w:rsidRPr="004C53D4">
        <w:rPr>
          <w:vertAlign w:val="subscript"/>
        </w:rPr>
        <w:t>1</w:t>
      </w:r>
      <w:r w:rsidRPr="004C53D4">
        <w:t xml:space="preserve">). Hasil pengujian hipotesis ketiga mengacu pada nilai </w:t>
      </w:r>
      <w:r w:rsidRPr="004C53D4">
        <w:rPr>
          <w:i/>
        </w:rPr>
        <w:t>original sample</w:t>
      </w:r>
      <w:r w:rsidRPr="004C53D4">
        <w:t xml:space="preserve"> yakni positif (0.478), Nilai T-</w:t>
      </w:r>
      <w:r w:rsidRPr="004C53D4">
        <w:rPr>
          <w:i/>
        </w:rPr>
        <w:t>Statistic</w:t>
      </w:r>
      <w:r w:rsidRPr="004C53D4">
        <w:t xml:space="preserve"> dengan hasil 6.102 (&gt;1,964) dan nilai P</w:t>
      </w:r>
      <w:r w:rsidRPr="004C53D4">
        <w:rPr>
          <w:i/>
        </w:rPr>
        <w:t xml:space="preserve"> value</w:t>
      </w:r>
      <w:r w:rsidRPr="004C53D4">
        <w:t xml:space="preserve"> dengan hasil </w:t>
      </w:r>
      <w:r w:rsidRPr="004C53D4">
        <w:rPr>
          <w:color w:val="00B050"/>
        </w:rPr>
        <w:t xml:space="preserve">0,000 </w:t>
      </w:r>
      <w:r w:rsidRPr="004C53D4">
        <w:t>(&lt;0,005), kemudian dapat disimpulkan bahwa promosi (X</w:t>
      </w:r>
      <w:r w:rsidRPr="004C53D4">
        <w:rPr>
          <w:vertAlign w:val="subscript"/>
        </w:rPr>
        <w:t>3</w:t>
      </w:r>
      <w:r w:rsidRPr="004C53D4">
        <w:t>) berpengaruh positif dan signifikan terhadap Minat Beli Ulang (Y</w:t>
      </w:r>
      <w:r w:rsidRPr="004C53D4">
        <w:rPr>
          <w:vertAlign w:val="subscript"/>
        </w:rPr>
        <w:t>1</w:t>
      </w:r>
      <w:r w:rsidRPr="004C53D4">
        <w:t xml:space="preserve">), dengan demikian </w:t>
      </w:r>
      <w:r w:rsidRPr="004C53D4">
        <w:rPr>
          <w:b/>
        </w:rPr>
        <w:t xml:space="preserve">Hipotesis </w:t>
      </w:r>
      <w:r>
        <w:rPr>
          <w:b/>
        </w:rPr>
        <w:t xml:space="preserve">ke </w:t>
      </w:r>
      <w:r w:rsidRPr="004C53D4">
        <w:rPr>
          <w:b/>
        </w:rPr>
        <w:t xml:space="preserve">3 diterima. </w:t>
      </w:r>
      <w:r w:rsidRPr="004C53D4">
        <w:t>Artinya, semakin menarik dan efektif promosi yang dilakukan oleh perusahaan, maka semakin besar kemungkinan konsumen akan melakukan pembelian ulang. Promosi memiliki peran penting dalam menarik perhatian konsumen serta mengingatkan mereka terhadap keberadaan produk atau jasa yang ditawarkan. Bentuk promosi seperti potongan harga, bonus pembelian, iklan di media sosial, atau program loyalitas, jika dilakukan dengan tepat sasaran, dapat meningkatkan ketertarikan konsumen untuk membeli kembali. Dalam penelitian ini, responden yaitu konsumen di Dealer Honda Jaya Terang III Besuki, menyatakan bahwa mereka tertarik melakukan pembelian ulang karena promosi yang ditawarkan menarik dan sesuai kebutuhan mereka. Misalnya, adanya diskon servis atau bonus aksesoris saat membeli ulang motor, menjadi salah satu daya tarik tersendiri bagi konsumen untuk kembali membeli. Temuan ini juga sejalan dengan penelitian sebelumnya yang dilakukan oleh Yunia (2022) menyebutkan bahwa bahwa promosi berpengaruh positif signifikan terhadap Minat Beli Ulang.</w:t>
      </w:r>
    </w:p>
    <w:p w14:paraId="20A770CF" w14:textId="30C560A2" w:rsidR="003D46EB" w:rsidRPr="003D46EB" w:rsidRDefault="003D46EB" w:rsidP="00EF1854">
      <w:pPr>
        <w:pStyle w:val="NormalWeb"/>
        <w:spacing w:before="0" w:beforeAutospacing="0" w:after="0" w:afterAutospacing="0"/>
        <w:jc w:val="both"/>
      </w:pPr>
      <w:r w:rsidRPr="004C53D4">
        <w:rPr>
          <w:b/>
        </w:rPr>
        <w:t>Citra Merek Terhadap Loyalitas Konsumen</w:t>
      </w:r>
    </w:p>
    <w:p w14:paraId="611E41AC" w14:textId="3F752F61" w:rsidR="00972224" w:rsidRDefault="003D46EB" w:rsidP="003D46EB">
      <w:pPr>
        <w:pStyle w:val="NormalWeb"/>
        <w:spacing w:before="0" w:beforeAutospacing="0"/>
        <w:ind w:firstLine="567"/>
        <w:jc w:val="both"/>
        <w:sectPr w:rsidR="00972224" w:rsidSect="00972224">
          <w:type w:val="continuous"/>
          <w:pgSz w:w="11907" w:h="16839" w:code="9"/>
          <w:pgMar w:top="2268" w:right="1701" w:bottom="1701" w:left="2268" w:header="706" w:footer="706" w:gutter="0"/>
          <w:pgNumType w:start="64"/>
          <w:cols w:num="2" w:space="708"/>
          <w:titlePg/>
          <w:docGrid w:linePitch="360"/>
        </w:sectPr>
      </w:pPr>
      <w:r>
        <w:t>Citra merek (X</w:t>
      </w:r>
      <w:r>
        <w:rPr>
          <w:vertAlign w:val="subscript"/>
        </w:rPr>
        <w:t>1</w:t>
      </w:r>
      <w:r>
        <w:t>)</w:t>
      </w:r>
      <w:r w:rsidRPr="005C0690">
        <w:t xml:space="preserve"> berpengaruh</w:t>
      </w:r>
      <w:r>
        <w:t xml:space="preserve"> signifikan</w:t>
      </w:r>
      <w:r>
        <w:rPr>
          <w:b/>
        </w:rPr>
        <w:t xml:space="preserve"> </w:t>
      </w:r>
      <w:r>
        <w:t>terhadap Loyalitas Konsumen (Y</w:t>
      </w:r>
      <w:r>
        <w:rPr>
          <w:vertAlign w:val="subscript"/>
        </w:rPr>
        <w:t>2</w:t>
      </w:r>
      <w:r>
        <w:t xml:space="preserve">). </w:t>
      </w:r>
      <w:r w:rsidRPr="004C53D4">
        <w:t xml:space="preserve">Hasil pengujian hipotesis keempat mengacu pada nilai </w:t>
      </w:r>
      <w:r w:rsidRPr="004C53D4">
        <w:rPr>
          <w:i/>
        </w:rPr>
        <w:t>original sample</w:t>
      </w:r>
      <w:r w:rsidRPr="004C53D4">
        <w:t xml:space="preserve"> yakni positif (0.172), Nilai T-</w:t>
      </w:r>
      <w:r w:rsidRPr="004C53D4">
        <w:rPr>
          <w:i/>
        </w:rPr>
        <w:t>Statistic</w:t>
      </w:r>
      <w:r w:rsidRPr="004C53D4">
        <w:t xml:space="preserve"> dengan hasil 2.155 (&gt;1,964) dan nilai P </w:t>
      </w:r>
      <w:r w:rsidRPr="004C53D4">
        <w:rPr>
          <w:i/>
        </w:rPr>
        <w:t>value</w:t>
      </w:r>
      <w:r w:rsidRPr="004C53D4">
        <w:t xml:space="preserve"> dengan hasil </w:t>
      </w:r>
      <w:r w:rsidRPr="004C53D4">
        <w:rPr>
          <w:color w:val="00B050"/>
        </w:rPr>
        <w:t xml:space="preserve">0,032 </w:t>
      </w:r>
      <w:r w:rsidRPr="004C53D4">
        <w:t>(&lt;0,005), kemudian dapat disimpulkan bahwa Citra merek (X</w:t>
      </w:r>
      <w:r w:rsidRPr="004C53D4">
        <w:rPr>
          <w:vertAlign w:val="subscript"/>
        </w:rPr>
        <w:t>1</w:t>
      </w:r>
      <w:r w:rsidRPr="004C53D4">
        <w:t>) berpengaruh positif dan signifikan terhadap Loyalitas Konsumen (Y</w:t>
      </w:r>
      <w:r w:rsidRPr="004C53D4">
        <w:rPr>
          <w:vertAlign w:val="subscript"/>
        </w:rPr>
        <w:t>2</w:t>
      </w:r>
      <w:r w:rsidRPr="004C53D4">
        <w:t xml:space="preserve">), dengan demikian </w:t>
      </w:r>
      <w:r w:rsidRPr="004C53D4">
        <w:rPr>
          <w:b/>
        </w:rPr>
        <w:t>Hipotesis</w:t>
      </w:r>
      <w:r>
        <w:rPr>
          <w:b/>
        </w:rPr>
        <w:t xml:space="preserve"> ke</w:t>
      </w:r>
      <w:r w:rsidRPr="004C53D4">
        <w:rPr>
          <w:b/>
        </w:rPr>
        <w:t xml:space="preserve"> 4 diterima.</w:t>
      </w:r>
      <w:r>
        <w:rPr>
          <w:b/>
        </w:rPr>
        <w:t xml:space="preserve"> </w:t>
      </w:r>
      <w:r w:rsidRPr="004C53D4">
        <w:t>Artinya, semakin positif citra merek yang dimiliki suatu produk atau perusahaan, maka semakin tinggi pula tingkat loyalitas konsumen terhadap merek tersebut.</w:t>
      </w:r>
      <w:r>
        <w:t xml:space="preserve"> </w:t>
      </w:r>
      <w:r w:rsidRPr="004C53D4">
        <w:t>Secara umum, citra merek mencerminkan bagaimana pandangan atau persepsi konsumen terhadap suatu mere</w:t>
      </w:r>
      <w:r w:rsidR="00972224">
        <w:t xml:space="preserve">k. Ketika merek dinilai positif </w:t>
      </w:r>
      <w:r w:rsidRPr="004C53D4">
        <w:t>misalnya dianggap berkualitas, terpercaya, dan memil</w:t>
      </w:r>
      <w:r w:rsidR="00972224">
        <w:t xml:space="preserve">iki reputasi yang baik konsumen </w:t>
      </w:r>
      <w:r w:rsidRPr="004C53D4">
        <w:t>akan merasa puas dan cenderung tetap menggunakan produk atau layanan tersebut dalam jangka panjang, bahkan tanpa mempertimbangkan merek lain.</w:t>
      </w:r>
      <w:r>
        <w:t xml:space="preserve"> </w:t>
      </w:r>
      <w:r w:rsidRPr="004C53D4">
        <w:t>Dalam penelitian ini, konsumen di Deal</w:t>
      </w:r>
      <w:r>
        <w:t>er Honda Jaya Terang III Besuki</w:t>
      </w:r>
      <w:r w:rsidRPr="004C53D4">
        <w:t xml:space="preserve"> menyatakan bahwa salah satu alasan mereka tetap memilih produk Honda adalah karena citra merek Honda yang sudah melekat sebagai produk yang tahan lama, mudah perawatan, serta memiliki jaringan servis dan suku cadang yang luas. Citra merek yang kuat membuat konsumen merasa lebih percaya dan nyaman, sehingga mendorong mereka untuk tetap loyal.</w:t>
      </w:r>
      <w:r>
        <w:t xml:space="preserve"> Temuan ini juga sejalan dengan </w:t>
      </w:r>
      <w:r w:rsidRPr="00E134A0">
        <w:t xml:space="preserve">penelitian sebelumnya yang </w:t>
      </w:r>
      <w:r w:rsidR="00972224">
        <w:t>dilakukan oleh Syafriadi (2021)</w:t>
      </w:r>
      <w:r w:rsidR="005B7F18">
        <w:t>.</w:t>
      </w:r>
    </w:p>
    <w:p w14:paraId="31F10B63" w14:textId="28E01232" w:rsidR="003D46EB" w:rsidRDefault="00972224" w:rsidP="00972224">
      <w:pPr>
        <w:pStyle w:val="NormalWeb"/>
        <w:spacing w:before="0" w:beforeAutospacing="0"/>
        <w:jc w:val="both"/>
      </w:pPr>
      <w:r>
        <w:lastRenderedPageBreak/>
        <w:t xml:space="preserve">Menyebutkan </w:t>
      </w:r>
      <w:r w:rsidR="003D46EB" w:rsidRPr="00E134A0">
        <w:t xml:space="preserve">bahwa </w:t>
      </w:r>
      <w:r w:rsidR="003D46EB" w:rsidRPr="0038027F">
        <w:t xml:space="preserve">bahwa </w:t>
      </w:r>
      <w:r w:rsidR="003D46EB">
        <w:t xml:space="preserve">Citra Merek </w:t>
      </w:r>
      <w:r w:rsidR="00EF1854">
        <w:t xml:space="preserve">berpengaruh positif </w:t>
      </w:r>
      <w:r w:rsidR="003D46EB" w:rsidRPr="0038027F">
        <w:t xml:space="preserve">signifikan terhadap </w:t>
      </w:r>
      <w:r w:rsidR="003D46EB">
        <w:t>Loyalitas Konsumen.</w:t>
      </w:r>
    </w:p>
    <w:p w14:paraId="2E3D588F" w14:textId="5DA11868" w:rsidR="005B7F18" w:rsidRDefault="005B7F18" w:rsidP="003D46EB">
      <w:pPr>
        <w:pStyle w:val="NormalWeb"/>
        <w:spacing w:before="0" w:beforeAutospacing="0" w:after="0" w:afterAutospacing="0"/>
        <w:jc w:val="both"/>
        <w:rPr>
          <w:b/>
        </w:rPr>
      </w:pPr>
      <w:r>
        <w:rPr>
          <w:b/>
        </w:rPr>
        <w:t>Lokasi Terhadap Loyalitas Konsumen</w:t>
      </w:r>
    </w:p>
    <w:p w14:paraId="4CD7FF3A" w14:textId="2EC10F50" w:rsidR="005B7F18" w:rsidRDefault="005B7F18" w:rsidP="005B7F18">
      <w:pPr>
        <w:pStyle w:val="NormalWeb"/>
        <w:spacing w:before="0" w:beforeAutospacing="0" w:after="0" w:afterAutospacing="0"/>
        <w:ind w:firstLine="567"/>
        <w:jc w:val="both"/>
      </w:pPr>
      <w:r>
        <w:t>Lokasi (X</w:t>
      </w:r>
      <w:r>
        <w:rPr>
          <w:vertAlign w:val="subscript"/>
        </w:rPr>
        <w:t>2</w:t>
      </w:r>
      <w:r w:rsidRPr="005B7F18">
        <w:t>) berpengaruh signifikan</w:t>
      </w:r>
      <w:r>
        <w:t xml:space="preserve"> terhadap Loyalitas Konsumen (Y</w:t>
      </w:r>
      <w:r>
        <w:rPr>
          <w:vertAlign w:val="subscript"/>
        </w:rPr>
        <w:t>2</w:t>
      </w:r>
      <w:r w:rsidRPr="005B7F18">
        <w:t>). Hasil pengujian hipotesis kelima mengacu pada nilai original sample yakni positif (0.149), Nilai T-Statistic dengan hasil 1.761 (&gt;1,964) dan nilai P value dengan hasil 0,079 (&lt;0,005), kemudian da</w:t>
      </w:r>
      <w:r>
        <w:t>pat disimpulkan bahwa Lokasi (X</w:t>
      </w:r>
      <w:r>
        <w:rPr>
          <w:vertAlign w:val="subscript"/>
        </w:rPr>
        <w:t>2</w:t>
      </w:r>
      <w:r w:rsidRPr="005B7F18">
        <w:t>) berpengaruh signifikan positif namun tidak signifikan</w:t>
      </w:r>
      <w:r>
        <w:t xml:space="preserve"> terhadap Loyalitas Konsumen (Y</w:t>
      </w:r>
      <w:r>
        <w:rPr>
          <w:vertAlign w:val="subscript"/>
        </w:rPr>
        <w:t>2</w:t>
      </w:r>
      <w:r w:rsidRPr="005B7F18">
        <w:t xml:space="preserve">), dengan </w:t>
      </w:r>
      <w:r w:rsidRPr="005B7F18">
        <w:rPr>
          <w:b/>
        </w:rPr>
        <w:t>demikian Hipotesis ke 5 ditolak.</w:t>
      </w:r>
      <w:r w:rsidRPr="005B7F18">
        <w:t xml:space="preserve"> Artinya, lokasi bukan menjadi faktor utama yang menentukan apakah konsumen akan loyal terhadap produk atau layanan yang ditawarkan. Meskipun lokasi yang strategis bisa memberikan kemudahan akses bagi konsumen, namun ternyata hal tersebut belum cukup untuk membentuk loyalitas. Konsumen mungkin akan datang karena lokasi dekat atau mudah dijangkau, tetapi untuk membuat mereka setia atau tetap memilih produk dalam jangka panjang, dibutuhkan faktor lain seperti kualitas produk, pelayanan, harga, maupun pengalaman sebelumnya. Dengan kata lain, lokasi mungkin hanya berperan dalam keputusan pembelian sesaat, bukan dalam membangun hubungan jangka panjang dengan konsumen. Dalam konteks penelitian ini, konsumen di Dealer Honda Jaya Terang III Besuki tidak menjadikan lokasi sebagai alasan utama mereka tetap setia terhadap merek. Beberapa responden bahkan menyatakan bahwa mereka bersedia menempuh jarak </w:t>
      </w:r>
      <w:r w:rsidRPr="005B7F18">
        <w:t>lebih jauh selama produk dan pelayanan yang diberikan sesuai dengan harapan mereka. Ini menunjukkan bahwa loyalitas konsumen lebih banyak dipengaruhi oleh aspek lain di luar lokasi. Hasil penelitian ini menolak hasil penelitian terdahulu oleh Fitrianingsi (2023).</w:t>
      </w:r>
    </w:p>
    <w:p w14:paraId="6B2EED0F" w14:textId="77777777" w:rsidR="005B7F18" w:rsidRDefault="005B7F18" w:rsidP="005B7F18">
      <w:pPr>
        <w:pStyle w:val="NormalWeb"/>
        <w:spacing w:before="0" w:beforeAutospacing="0" w:after="0" w:afterAutospacing="0"/>
        <w:ind w:firstLine="567"/>
        <w:jc w:val="both"/>
      </w:pPr>
    </w:p>
    <w:p w14:paraId="02494B9E" w14:textId="712E6741" w:rsidR="005B7F18" w:rsidRDefault="005B7F18" w:rsidP="005B7F18">
      <w:pPr>
        <w:pStyle w:val="NormalWeb"/>
        <w:spacing w:before="0" w:beforeAutospacing="0" w:after="0" w:afterAutospacing="0"/>
        <w:jc w:val="both"/>
        <w:rPr>
          <w:b/>
        </w:rPr>
      </w:pPr>
      <w:r w:rsidRPr="005B7F18">
        <w:rPr>
          <w:b/>
        </w:rPr>
        <w:t>Promosi Terhadap Loyalitas Konsumen</w:t>
      </w:r>
    </w:p>
    <w:p w14:paraId="32E7CFA0" w14:textId="46A9669D" w:rsidR="005B7F18" w:rsidRDefault="005B7F18" w:rsidP="005B7F18">
      <w:pPr>
        <w:pStyle w:val="NormalWeb"/>
        <w:spacing w:before="0" w:beforeAutospacing="0"/>
        <w:ind w:firstLine="567"/>
        <w:jc w:val="both"/>
      </w:pPr>
      <w:r>
        <w:t xml:space="preserve">Promosi </w:t>
      </w:r>
      <w:r w:rsidRPr="00DA0FCE">
        <w:t>(X</w:t>
      </w:r>
      <w:r>
        <w:rPr>
          <w:vertAlign w:val="subscript"/>
        </w:rPr>
        <w:t>3</w:t>
      </w:r>
      <w:r w:rsidRPr="00DA0FCE">
        <w:t>)</w:t>
      </w:r>
      <w:r>
        <w:t xml:space="preserve"> berpengaruh signifikan terhadap Loyalitas Konsumen (Y</w:t>
      </w:r>
      <w:r>
        <w:rPr>
          <w:vertAlign w:val="subscript"/>
        </w:rPr>
        <w:t>2</w:t>
      </w:r>
      <w:r>
        <w:t>).</w:t>
      </w:r>
      <w:r w:rsidRPr="00093BDA">
        <w:t xml:space="preserve">Hasil pengujian hipotesis keenam mengacu pada nilai </w:t>
      </w:r>
      <w:r w:rsidRPr="00093BDA">
        <w:rPr>
          <w:i/>
        </w:rPr>
        <w:t>original sample</w:t>
      </w:r>
      <w:r w:rsidRPr="00093BDA">
        <w:t xml:space="preserve"> yakni positif (0.135), Nilai T-</w:t>
      </w:r>
      <w:r w:rsidRPr="00093BDA">
        <w:rPr>
          <w:i/>
        </w:rPr>
        <w:t>Statistic</w:t>
      </w:r>
      <w:r w:rsidRPr="00093BDA">
        <w:t xml:space="preserve"> dengan hasil 1.243 (&gt;1,964) dan nilai P</w:t>
      </w:r>
      <w:r w:rsidRPr="00093BDA">
        <w:rPr>
          <w:i/>
        </w:rPr>
        <w:t xml:space="preserve"> value</w:t>
      </w:r>
      <w:r w:rsidRPr="00093BDA">
        <w:t xml:space="preserve"> dengan hasil </w:t>
      </w:r>
      <w:r w:rsidRPr="00093BDA">
        <w:rPr>
          <w:color w:val="FF0000"/>
        </w:rPr>
        <w:t xml:space="preserve">0,215 </w:t>
      </w:r>
      <w:r w:rsidRPr="00093BDA">
        <w:t>(&lt;0,005), kemudian dapat disimpulkan bahwa promosi (X</w:t>
      </w:r>
      <w:r w:rsidRPr="00093BDA">
        <w:rPr>
          <w:vertAlign w:val="subscript"/>
        </w:rPr>
        <w:t>3</w:t>
      </w:r>
      <w:r w:rsidRPr="00093BDA">
        <w:t>) berpengaruh positif namun tidak signifikan terhadap Loyalitas Karyawan (Y</w:t>
      </w:r>
      <w:r w:rsidRPr="00093BDA">
        <w:rPr>
          <w:vertAlign w:val="subscript"/>
        </w:rPr>
        <w:t>2</w:t>
      </w:r>
      <w:r w:rsidRPr="00093BDA">
        <w:t xml:space="preserve">), dengan demikian </w:t>
      </w:r>
      <w:r w:rsidRPr="00093BDA">
        <w:rPr>
          <w:b/>
        </w:rPr>
        <w:t xml:space="preserve">Hipotesis </w:t>
      </w:r>
      <w:r>
        <w:rPr>
          <w:b/>
        </w:rPr>
        <w:t xml:space="preserve">ke </w:t>
      </w:r>
      <w:r w:rsidRPr="00093BDA">
        <w:rPr>
          <w:b/>
        </w:rPr>
        <w:t>6 ditolak.</w:t>
      </w:r>
      <w:r>
        <w:rPr>
          <w:b/>
        </w:rPr>
        <w:t xml:space="preserve"> </w:t>
      </w:r>
      <w:r w:rsidRPr="00093BDA">
        <w:t>Artinya, promosi yang dilakukan oleh perusahaan belum mampu menciptakan loyalitas konsumen secara langsung.</w:t>
      </w:r>
      <w:r>
        <w:t xml:space="preserve"> </w:t>
      </w:r>
      <w:r w:rsidRPr="00093BDA">
        <w:t xml:space="preserve">Promosi memang penting untuk menarik perhatian dan meningkatkan penjualan dalam jangka pendek. Namun, hasil penelitian ini menunjukkan bahwa </w:t>
      </w:r>
      <w:r w:rsidRPr="00093BDA">
        <w:rPr>
          <w:bCs/>
        </w:rPr>
        <w:t>promosi tidak cukup kuat dalam membentuk loyalitas jangka panjang</w:t>
      </w:r>
      <w:r w:rsidRPr="00093BDA">
        <w:t>. Konsumen bisa saja tertarik membeli karena ada diskon atau bonus tertentu, tapi setelah promosi berakhir, belum tentu mereka akan kembali membeli atau tetap setia pada merek yang sama. Dengan kata lain, promosi lebih berdampak pada keputusan pembelian sesaat, bukan pada pembentukan kesetiaan konsumen.</w:t>
      </w:r>
      <w:r>
        <w:t xml:space="preserve"> </w:t>
      </w:r>
      <w:r w:rsidRPr="00093BDA">
        <w:t xml:space="preserve">Dalam penelitian ini, konsumen di Dealer Honda Jaya Terang </w:t>
      </w:r>
      <w:r>
        <w:t xml:space="preserve">III Besuki </w:t>
      </w:r>
      <w:r w:rsidRPr="00093BDA">
        <w:t xml:space="preserve">mengakui bahwa promosi menarik, </w:t>
      </w:r>
      <w:r w:rsidRPr="00093BDA">
        <w:lastRenderedPageBreak/>
        <w:t xml:space="preserve">seperti potongan harga atau bonus, memang menjadi daya tarik awal. Namun, banyak dari mereka menyatakan bahwa alasan untuk tetap loyal justru lebih dipengaruhi oleh </w:t>
      </w:r>
      <w:r w:rsidRPr="00093BDA">
        <w:rPr>
          <w:bCs/>
        </w:rPr>
        <w:t>kualitas produk, pelayanan purna jual, serta pengalaman positif sebelumnya</w:t>
      </w:r>
      <w:r w:rsidRPr="00093BDA">
        <w:t>. Hal ini menunjukkan bahwa promosi bukanlah faktor utama yang mendorong konsumen untuk terus setia.</w:t>
      </w:r>
      <w:r>
        <w:t xml:space="preserve"> </w:t>
      </w:r>
      <w:r w:rsidRPr="00A31629">
        <w:t>.</w:t>
      </w:r>
      <w:r>
        <w:t xml:space="preserve"> Hasil penelitian ini menolak hasil penelitian terdahulu oleh Siti (2024).</w:t>
      </w:r>
    </w:p>
    <w:p w14:paraId="6BD2698D" w14:textId="5A050132" w:rsidR="00807666" w:rsidRDefault="00807666" w:rsidP="00807666">
      <w:pPr>
        <w:pStyle w:val="NormalWeb"/>
        <w:spacing w:before="0" w:beforeAutospacing="0" w:after="0" w:afterAutospacing="0"/>
        <w:jc w:val="both"/>
        <w:rPr>
          <w:b/>
        </w:rPr>
      </w:pPr>
      <w:r w:rsidRPr="00807666">
        <w:rPr>
          <w:b/>
        </w:rPr>
        <w:t>Minat Beli Ulang Terhadap Loyalitas Konsumen</w:t>
      </w:r>
    </w:p>
    <w:p w14:paraId="0D0BBE99" w14:textId="2E959549" w:rsidR="00807666" w:rsidRPr="00807666" w:rsidRDefault="00807666" w:rsidP="000F7F1A">
      <w:pPr>
        <w:pStyle w:val="NormalWeb"/>
        <w:spacing w:before="0" w:beforeAutospacing="0"/>
        <w:ind w:firstLine="720"/>
        <w:jc w:val="both"/>
      </w:pPr>
      <w:r w:rsidRPr="00807666">
        <w:t>Minat beli ulang</w:t>
      </w:r>
      <w:r>
        <w:t xml:space="preserve"> (Y</w:t>
      </w:r>
      <w:r>
        <w:rPr>
          <w:vertAlign w:val="subscript"/>
        </w:rPr>
        <w:t>1</w:t>
      </w:r>
      <w:r>
        <w:t xml:space="preserve">) berpengaruh signifikan terhadap Loyalitas Konsumen </w:t>
      </w:r>
      <w:r>
        <w:t>(Y</w:t>
      </w:r>
      <w:r>
        <w:rPr>
          <w:vertAlign w:val="subscript"/>
        </w:rPr>
        <w:t>2</w:t>
      </w:r>
      <w:r>
        <w:t>)</w:t>
      </w:r>
      <w:r>
        <w:t xml:space="preserve">. Hasil uji hipotesis ketujuh mengacu pada nilai </w:t>
      </w:r>
      <w:r w:rsidRPr="00807666">
        <w:rPr>
          <w:i/>
        </w:rPr>
        <w:t>original sample</w:t>
      </w:r>
      <w:r>
        <w:t xml:space="preserve"> yakni positif (0.498), nilai </w:t>
      </w:r>
      <w:r w:rsidRPr="00807666">
        <w:rPr>
          <w:i/>
        </w:rPr>
        <w:t>T-Statistic</w:t>
      </w:r>
      <w:r>
        <w:rPr>
          <w:i/>
        </w:rPr>
        <w:t xml:space="preserve"> </w:t>
      </w:r>
      <w:r w:rsidRPr="00807666">
        <w:t>dengan hasil</w:t>
      </w:r>
      <w:r>
        <w:t xml:space="preserve"> 3.545 (&gt; 1,964) dengan nilai </w:t>
      </w:r>
      <w:r w:rsidRPr="00807666">
        <w:rPr>
          <w:i/>
        </w:rPr>
        <w:t>p value</w:t>
      </w:r>
      <w:r>
        <w:rPr>
          <w:i/>
        </w:rPr>
        <w:t xml:space="preserve"> </w:t>
      </w:r>
      <w:r>
        <w:t xml:space="preserve">dengan hasil </w:t>
      </w:r>
      <w:r w:rsidRPr="00807666">
        <w:rPr>
          <w:color w:val="00B050"/>
        </w:rPr>
        <w:t xml:space="preserve">0,000 </w:t>
      </w:r>
      <w:r>
        <w:t>(&lt; 0,005), kemudian dapat disimpulkan bahwa Minat Beli ulang (Y</w:t>
      </w:r>
      <w:r>
        <w:rPr>
          <w:vertAlign w:val="subscript"/>
        </w:rPr>
        <w:t>1</w:t>
      </w:r>
      <w:r>
        <w:t>) berpengaruh positif dan signifikan terhadap Loyalitas Konsumen (Y</w:t>
      </w:r>
      <w:r>
        <w:rPr>
          <w:vertAlign w:val="subscript"/>
        </w:rPr>
        <w:t>2</w:t>
      </w:r>
      <w:r>
        <w:t xml:space="preserve">), dengan demikian </w:t>
      </w:r>
      <w:r w:rsidRPr="00807666">
        <w:rPr>
          <w:b/>
        </w:rPr>
        <w:t>hipotesis 7 diterima.</w:t>
      </w:r>
      <w:r>
        <w:t xml:space="preserve"> Artinya, semakin tinggi minat beli konsumen untuk membeli ulang suatu produk, maka semakin tinggi pula tingkat loyalitas mereka terhadap merek atau perusahaan tersebut. Minat beli ulang menunjukkan adanya keinginan konsumen untuk melakukan pembelian kembali berdasarkan pengalaman</w:t>
      </w:r>
      <w:r w:rsidR="000F7F1A">
        <w:t xml:space="preserve"> positif yang pernah dirasakan. Jika konsumen merasa puas dengan kualitas produk, pelayanan, atau harga yang ditawarkan sebelumnya, maka mereka akan cenderung akan kembali melakukan pembelian. Dari pembelian berulang inilah akhirnya bisa tumbuh loyalitas, yaitu kesetiaan </w:t>
      </w:r>
      <w:r w:rsidR="000F7F1A">
        <w:t>konsumen untuk terus menggunakan produk dan tidak berpindah ke merek lain. Dalam penelitian ini, responden yaitu konsumen di Dealer Honda Jaya Terang III Besuki, menyatakan bahwa mereka bersedia melakukan pembelian ulang yang tinggi tersebut pada akhirnya menumbuhkan loyalitas yang terlihat dari keenggangan konsumen untuk berpindah ke motor merek lain. Temuan ini juga sejalan dengan penelitian sebelumnya yang dilakukan oleh feriyanto (2021) menyebutkan bahwa minat beli ulang berpengaruh positif signifikan terhadap loyalitas konsumen.</w:t>
      </w:r>
    </w:p>
    <w:p w14:paraId="04866546" w14:textId="5FFA1E1A" w:rsidR="005B7F18" w:rsidRDefault="005B7F18" w:rsidP="005B7F18">
      <w:pPr>
        <w:pStyle w:val="NormalWeb"/>
        <w:spacing w:before="0" w:beforeAutospacing="0" w:after="0" w:afterAutospacing="0"/>
        <w:jc w:val="both"/>
        <w:rPr>
          <w:b/>
        </w:rPr>
      </w:pPr>
      <w:r>
        <w:rPr>
          <w:b/>
        </w:rPr>
        <w:t>Citra Merek Terhadap Minat Beli Ulang Melalui Loyalitas Konsumen</w:t>
      </w:r>
    </w:p>
    <w:p w14:paraId="53C95F46" w14:textId="4A6E4953" w:rsidR="005B7F18" w:rsidRDefault="005B7F18" w:rsidP="00AF304E">
      <w:pPr>
        <w:pStyle w:val="NormalWeb"/>
        <w:spacing w:before="0" w:beforeAutospacing="0"/>
        <w:ind w:firstLine="567"/>
        <w:jc w:val="both"/>
      </w:pPr>
      <w:r>
        <w:t>Citra merek (X</w:t>
      </w:r>
      <w:r>
        <w:rPr>
          <w:vertAlign w:val="subscript"/>
        </w:rPr>
        <w:t>1</w:t>
      </w:r>
      <w:r>
        <w:t>) berpengaruh signifikan terhadap Minat Beli Ulang (Y</w:t>
      </w:r>
      <w:r>
        <w:rPr>
          <w:vertAlign w:val="subscript"/>
        </w:rPr>
        <w:t>2</w:t>
      </w:r>
      <w:r>
        <w:t>) melalui Loyalitas Konsumen (Y</w:t>
      </w:r>
      <w:r>
        <w:rPr>
          <w:vertAlign w:val="subscript"/>
        </w:rPr>
        <w:t>1</w:t>
      </w:r>
      <w:r>
        <w:t xml:space="preserve">). </w:t>
      </w:r>
      <w:r w:rsidRPr="00384749">
        <w:t xml:space="preserve">Hasil uji hipotesis kedelapan mengacu pada nilai </w:t>
      </w:r>
      <w:r w:rsidRPr="00384749">
        <w:rPr>
          <w:i/>
        </w:rPr>
        <w:t>original sample</w:t>
      </w:r>
      <w:r w:rsidRPr="00384749">
        <w:t xml:space="preserve"> yakni positif (0.114), Nilai T-</w:t>
      </w:r>
      <w:r w:rsidRPr="00384749">
        <w:rPr>
          <w:i/>
        </w:rPr>
        <w:t>Statistic</w:t>
      </w:r>
      <w:r w:rsidRPr="00384749">
        <w:t xml:space="preserve"> dengan hasil 2.127 (&gt;1,964) dan nilai P</w:t>
      </w:r>
      <w:r w:rsidRPr="00384749">
        <w:rPr>
          <w:i/>
        </w:rPr>
        <w:t xml:space="preserve"> value</w:t>
      </w:r>
      <w:r w:rsidRPr="00384749">
        <w:t xml:space="preserve"> dengan hasil </w:t>
      </w:r>
      <w:r w:rsidRPr="00384749">
        <w:rPr>
          <w:color w:val="00B050"/>
        </w:rPr>
        <w:t xml:space="preserve">0,034 </w:t>
      </w:r>
      <w:r w:rsidRPr="00384749">
        <w:t>(&lt;0,005), kemudian dapat disimpulkan bahwa Citra Merek (X</w:t>
      </w:r>
      <w:r w:rsidRPr="00384749">
        <w:rPr>
          <w:vertAlign w:val="subscript"/>
        </w:rPr>
        <w:t>1</w:t>
      </w:r>
      <w:r w:rsidRPr="00384749">
        <w:t>) berpengaruh secara positif dan signifikan terhadap Minat Beli Ulang (Y</w:t>
      </w:r>
      <w:r w:rsidRPr="00384749">
        <w:rPr>
          <w:vertAlign w:val="subscript"/>
        </w:rPr>
        <w:t>2</w:t>
      </w:r>
      <w:r w:rsidRPr="00384749">
        <w:t>) melalui Loyalitas Konsumen (Y</w:t>
      </w:r>
      <w:r w:rsidRPr="00384749">
        <w:rPr>
          <w:vertAlign w:val="subscript"/>
        </w:rPr>
        <w:t>1</w:t>
      </w:r>
      <w:r w:rsidRPr="00384749">
        <w:t xml:space="preserve">), dengan demikian </w:t>
      </w:r>
      <w:r w:rsidRPr="00384749">
        <w:rPr>
          <w:b/>
        </w:rPr>
        <w:t xml:space="preserve">Hipotesis </w:t>
      </w:r>
      <w:r>
        <w:rPr>
          <w:b/>
        </w:rPr>
        <w:t xml:space="preserve">ke </w:t>
      </w:r>
      <w:r w:rsidRPr="00384749">
        <w:rPr>
          <w:b/>
        </w:rPr>
        <w:t>8 diterima.</w:t>
      </w:r>
      <w:r>
        <w:rPr>
          <w:b/>
        </w:rPr>
        <w:t xml:space="preserve"> </w:t>
      </w:r>
      <w:r w:rsidRPr="00384749">
        <w:t>Artinya, citra merek yang kuat dapat membentuk loyalitas konsumen, dan pada akhirnya mendorong meningkatnya minat beli terhadap produk.</w:t>
      </w:r>
      <w:r>
        <w:t xml:space="preserve"> </w:t>
      </w:r>
      <w:r w:rsidRPr="00384749">
        <w:t xml:space="preserve">Dalam hal ini, loyalitas konsumen berperan sebagai </w:t>
      </w:r>
      <w:r w:rsidRPr="00384749">
        <w:rPr>
          <w:bCs/>
        </w:rPr>
        <w:t>variabel mediasi</w:t>
      </w:r>
      <w:r>
        <w:t xml:space="preserve"> yang </w:t>
      </w:r>
      <w:r w:rsidRPr="00384749">
        <w:t>menjembatani hubungan antara citra merek dengan minat beli. Ketika citra suatu merek sudah terbentu</w:t>
      </w:r>
      <w:r>
        <w:t xml:space="preserve">k dengan baik di benak konsumen </w:t>
      </w:r>
      <w:r w:rsidRPr="00384749">
        <w:t>misalnya merek dianggap berkualitas, terpercaya</w:t>
      </w:r>
      <w:r>
        <w:t xml:space="preserve">, dan memiliki </w:t>
      </w:r>
      <w:r>
        <w:lastRenderedPageBreak/>
        <w:t xml:space="preserve">reputasi positif </w:t>
      </w:r>
      <w:r w:rsidRPr="00384749">
        <w:t>konsumen akan merasa bangga, puas, serta cenderung tetap setia menggunakan produk tersebut. Kesetiaan inilah yang kemudian memengaruhi keinginan mereka untuk terus melakukan pembelian ulang maupun merekomendasikannya kepada orang lain.</w:t>
      </w:r>
      <w:r>
        <w:t xml:space="preserve"> </w:t>
      </w:r>
      <w:r w:rsidRPr="00384749">
        <w:t>Pada penelitian ini, konsume</w:t>
      </w:r>
      <w:r>
        <w:t xml:space="preserve">n di Dealer Honda Jaya Terang III </w:t>
      </w:r>
      <w:r w:rsidRPr="00384749">
        <w:t>Besuki menunjukkan bahwa mereka loyal terhadap produk karena citra merek Honda yang sudah melekat sebagai merek terpercaya, awet, dan mudah perawatan. Loyalitas ini muncul tidak hanya dari promosi atau harga semata, tetapi lebih karena persepsi positif konsumen terhadap merek tersebut. Ketika konsumen sudah loyal, maka mereka akan lebih cenderung untuk membeli kembali dan mempertahankan pilihannya.</w:t>
      </w:r>
      <w:r>
        <w:t xml:space="preserve"> Temuan ini juga sejalan dengan </w:t>
      </w:r>
      <w:r w:rsidRPr="00E134A0">
        <w:t xml:space="preserve">penelitian sebelumnya yang </w:t>
      </w:r>
      <w:r>
        <w:t xml:space="preserve">dilakukan oleh Yuda dan Lita (2023) </w:t>
      </w:r>
      <w:r w:rsidRPr="00E134A0">
        <w:t xml:space="preserve">menyebutkan bahwa </w:t>
      </w:r>
      <w:r w:rsidRPr="0038027F">
        <w:t xml:space="preserve">bahwa </w:t>
      </w:r>
      <w:r w:rsidRPr="00384749">
        <w:t>Citra Merek berpengaruh secara positif dan signifikan terhadap Minat Beli Ulang melalui Loyalitas Konsumen</w:t>
      </w:r>
      <w:r>
        <w:t>.</w:t>
      </w:r>
    </w:p>
    <w:p w14:paraId="29FCE77B" w14:textId="7907282E" w:rsidR="00AF304E" w:rsidRDefault="00AF304E" w:rsidP="00AF304E">
      <w:pPr>
        <w:pStyle w:val="NormalWeb"/>
        <w:spacing w:before="0" w:beforeAutospacing="0" w:after="0" w:afterAutospacing="0"/>
        <w:jc w:val="both"/>
        <w:rPr>
          <w:b/>
        </w:rPr>
      </w:pPr>
      <w:r>
        <w:rPr>
          <w:b/>
        </w:rPr>
        <w:t>Lokasi Terhadap Minat Beli Ulang Melalui Loyalitas Konsumen</w:t>
      </w:r>
    </w:p>
    <w:p w14:paraId="13D40AF7" w14:textId="77777777" w:rsidR="00AF304E" w:rsidRDefault="00AF304E" w:rsidP="00AF304E">
      <w:pPr>
        <w:pStyle w:val="NormalWeb"/>
        <w:spacing w:before="0" w:beforeAutospacing="0"/>
        <w:ind w:firstLine="567"/>
        <w:jc w:val="both"/>
      </w:pPr>
      <w:r>
        <w:t>Lokasi (X</w:t>
      </w:r>
      <w:r>
        <w:rPr>
          <w:vertAlign w:val="subscript"/>
        </w:rPr>
        <w:t>2</w:t>
      </w:r>
      <w:r>
        <w:t>) berpengaruh signifikan terhadap Minat Beli Ulang (Y</w:t>
      </w:r>
      <w:r>
        <w:rPr>
          <w:vertAlign w:val="subscript"/>
        </w:rPr>
        <w:t>2</w:t>
      </w:r>
      <w:r>
        <w:t>) melalui Loyalitas Konsumen (Y</w:t>
      </w:r>
      <w:r>
        <w:rPr>
          <w:vertAlign w:val="subscript"/>
        </w:rPr>
        <w:t>1</w:t>
      </w:r>
      <w:r>
        <w:t xml:space="preserve">). </w:t>
      </w:r>
      <w:r w:rsidRPr="00384749">
        <w:t xml:space="preserve">Hasil uji hipotesis kesembilan mengacu pada nilai </w:t>
      </w:r>
      <w:r w:rsidRPr="00384749">
        <w:rPr>
          <w:i/>
        </w:rPr>
        <w:t>original sample</w:t>
      </w:r>
      <w:r w:rsidRPr="00384749">
        <w:t xml:space="preserve"> yakni positif (0.147), Nilai T-</w:t>
      </w:r>
      <w:r w:rsidRPr="00384749">
        <w:rPr>
          <w:i/>
        </w:rPr>
        <w:t>Statistic</w:t>
      </w:r>
      <w:r w:rsidRPr="00384749">
        <w:t xml:space="preserve"> dengan hasil 2.347 (&gt;1,964) dan nilai P</w:t>
      </w:r>
      <w:r w:rsidRPr="00384749">
        <w:rPr>
          <w:i/>
        </w:rPr>
        <w:t xml:space="preserve"> value</w:t>
      </w:r>
      <w:r w:rsidRPr="00384749">
        <w:t xml:space="preserve"> dengan hasil </w:t>
      </w:r>
      <w:r w:rsidRPr="00384749">
        <w:rPr>
          <w:color w:val="00B050"/>
        </w:rPr>
        <w:t xml:space="preserve">0,019 </w:t>
      </w:r>
      <w:r w:rsidRPr="00384749">
        <w:t>(&lt;0,005), kemudian dapat disimpulkan bahwa Lokasi (X</w:t>
      </w:r>
      <w:r w:rsidRPr="00384749">
        <w:rPr>
          <w:vertAlign w:val="subscript"/>
        </w:rPr>
        <w:t>2</w:t>
      </w:r>
      <w:r w:rsidRPr="00384749">
        <w:t>) berpengaruh secara positif dan signifikan terhadap Minat Beli Ulang (Y</w:t>
      </w:r>
      <w:r w:rsidRPr="00384749">
        <w:rPr>
          <w:vertAlign w:val="subscript"/>
        </w:rPr>
        <w:t>2</w:t>
      </w:r>
      <w:r w:rsidRPr="00384749">
        <w:t>) melalui Loyalitas Konsumen (Y</w:t>
      </w:r>
      <w:r w:rsidRPr="00384749">
        <w:rPr>
          <w:vertAlign w:val="subscript"/>
        </w:rPr>
        <w:t>1</w:t>
      </w:r>
      <w:r w:rsidRPr="00384749">
        <w:t xml:space="preserve">), dengan demikian </w:t>
      </w:r>
      <w:r w:rsidRPr="00384749">
        <w:rPr>
          <w:b/>
        </w:rPr>
        <w:t>Hipotesis</w:t>
      </w:r>
      <w:r>
        <w:rPr>
          <w:b/>
        </w:rPr>
        <w:t xml:space="preserve"> ke</w:t>
      </w:r>
      <w:r w:rsidRPr="00384749">
        <w:rPr>
          <w:b/>
        </w:rPr>
        <w:t xml:space="preserve"> 9 diterima.</w:t>
      </w:r>
      <w:r>
        <w:rPr>
          <w:b/>
        </w:rPr>
        <w:t xml:space="preserve"> </w:t>
      </w:r>
      <w:r w:rsidRPr="00384749">
        <w:t xml:space="preserve">Artinya, </w:t>
      </w:r>
      <w:r w:rsidRPr="00384749">
        <w:t>lokasi yang strategis dan mudah diakses dapat mendorong loyalitas konsumen, yang kemudian berdampak pada meningkatnya minat beli.</w:t>
      </w:r>
      <w:r>
        <w:t xml:space="preserve"> </w:t>
      </w:r>
      <w:r w:rsidRPr="00384749">
        <w:t xml:space="preserve">Dalam hal ini, </w:t>
      </w:r>
      <w:r w:rsidRPr="00384749">
        <w:rPr>
          <w:bCs/>
        </w:rPr>
        <w:t>loyalitas konsumen berperan sebagai variabel mediasi</w:t>
      </w:r>
      <w:r w:rsidRPr="00384749">
        <w:t xml:space="preserve"> yang menjembatani pengaruh lokasi terhadap minat beli. Lokasi yang mudah dijangkau, aman, nyaman, dan dekat dengan fasilitas umum akan membuat konsumen merasa lebih puas dan cenderung kembali ke tempat tersebut. Jika konsumen sudah merasa cocok dan percaya dengan lokasi usaha tersebut, maka rasa loyal akan muncul. Konsumen yang loyal biasanya tidak hanya akan kembali membeli, tetapi juga cenderung merekomendasikan tempat tersebut</w:t>
      </w:r>
      <w:r>
        <w:t xml:space="preserve"> </w:t>
      </w:r>
      <w:r w:rsidRPr="00384749">
        <w:t>kepada orang lain.</w:t>
      </w:r>
      <w:r>
        <w:t xml:space="preserve"> </w:t>
      </w:r>
      <w:r w:rsidRPr="00384749">
        <w:t>Pada kas</w:t>
      </w:r>
      <w:r>
        <w:t>us di Dealer Honda Jaya Terang III</w:t>
      </w:r>
      <w:r w:rsidRPr="00384749">
        <w:t xml:space="preserve"> Besuki, lokasi dealer yang strategis dan mudah dijangkau oleh konsumen menjadi salah satu faktor yang membuat konsumen merasa nyaman untuk kembali. Seiring waktu, kenyamanan tersebut membentuk loyalitas, dan loyalitas inilah yang kemudian memengaruhi minat beli konsumen terhadap produk yang ditawarkan di dealer tersebut.</w:t>
      </w:r>
      <w:r>
        <w:t xml:space="preserve"> </w:t>
      </w:r>
      <w:r w:rsidRPr="00384749">
        <w:t>.</w:t>
      </w:r>
      <w:r>
        <w:t xml:space="preserve"> Temuan ini juga sejalan dengan </w:t>
      </w:r>
      <w:r w:rsidRPr="00E134A0">
        <w:t xml:space="preserve">penelitian sebelumnya yang </w:t>
      </w:r>
      <w:r>
        <w:t xml:space="preserve">dilakukan oleh Yuda dan Lita (2023) </w:t>
      </w:r>
      <w:r w:rsidRPr="00E134A0">
        <w:t xml:space="preserve">menyebutkan bahwa </w:t>
      </w:r>
      <w:r w:rsidRPr="0038027F">
        <w:t xml:space="preserve">bahwa </w:t>
      </w:r>
      <w:r>
        <w:t xml:space="preserve">Lokasi </w:t>
      </w:r>
      <w:r w:rsidRPr="00384749">
        <w:t>berpengaruh secara positif dan signifikan terhadap Minat Beli Ulang melalui Loyalitas Konsumen</w:t>
      </w:r>
      <w:r>
        <w:t>.</w:t>
      </w:r>
    </w:p>
    <w:p w14:paraId="2347EDF7" w14:textId="2258B7B1" w:rsidR="00AF304E" w:rsidRDefault="00AF304E" w:rsidP="00AF304E">
      <w:pPr>
        <w:pStyle w:val="NormalWeb"/>
        <w:spacing w:before="0" w:beforeAutospacing="0" w:after="0" w:afterAutospacing="0"/>
        <w:jc w:val="both"/>
        <w:rPr>
          <w:b/>
        </w:rPr>
      </w:pPr>
      <w:r>
        <w:rPr>
          <w:b/>
        </w:rPr>
        <w:t>Promosi Terhadap Minat Beli Ulang Melalui Loyalitas Konsumen</w:t>
      </w:r>
    </w:p>
    <w:p w14:paraId="55FE36FF" w14:textId="004B0CE6" w:rsidR="00AF304E" w:rsidRDefault="00AF304E" w:rsidP="00AF304E">
      <w:pPr>
        <w:pStyle w:val="NormalWeb"/>
        <w:spacing w:before="0" w:beforeAutospacing="0"/>
        <w:ind w:firstLine="567"/>
        <w:jc w:val="both"/>
        <w:rPr>
          <w:b/>
        </w:rPr>
      </w:pPr>
      <w:r>
        <w:t>Promosi (X</w:t>
      </w:r>
      <w:r>
        <w:rPr>
          <w:vertAlign w:val="subscript"/>
        </w:rPr>
        <w:t>3</w:t>
      </w:r>
      <w:r>
        <w:t>) berpengaruh signifikan terhadap Minat Beli Ulang (Y</w:t>
      </w:r>
      <w:r>
        <w:rPr>
          <w:vertAlign w:val="subscript"/>
        </w:rPr>
        <w:t>2</w:t>
      </w:r>
      <w:r>
        <w:t>) melalui Loyalitas Konsumen (Y</w:t>
      </w:r>
      <w:r>
        <w:rPr>
          <w:vertAlign w:val="subscript"/>
        </w:rPr>
        <w:t>1</w:t>
      </w:r>
      <w:r>
        <w:t xml:space="preserve">). </w:t>
      </w:r>
      <w:r w:rsidRPr="00665EB9">
        <w:t xml:space="preserve">Hasil uji hipotesis Kesepuluh mengacu pada nilai </w:t>
      </w:r>
      <w:r w:rsidRPr="00665EB9">
        <w:rPr>
          <w:i/>
        </w:rPr>
        <w:t>original sample</w:t>
      </w:r>
      <w:r w:rsidRPr="00665EB9">
        <w:t xml:space="preserve"> </w:t>
      </w:r>
      <w:r w:rsidRPr="00665EB9">
        <w:lastRenderedPageBreak/>
        <w:t>yakni positif (0.238), Nilai T-</w:t>
      </w:r>
      <w:r w:rsidRPr="00665EB9">
        <w:rPr>
          <w:i/>
        </w:rPr>
        <w:t>Statistic</w:t>
      </w:r>
      <w:r w:rsidRPr="00665EB9">
        <w:t xml:space="preserve"> dengan hasil 3.139 (&gt;1,964) dan nilai P</w:t>
      </w:r>
      <w:r w:rsidRPr="00665EB9">
        <w:rPr>
          <w:i/>
        </w:rPr>
        <w:t xml:space="preserve"> value</w:t>
      </w:r>
      <w:r w:rsidRPr="00665EB9">
        <w:t xml:space="preserve"> dengan hasil </w:t>
      </w:r>
      <w:r w:rsidRPr="00665EB9">
        <w:rPr>
          <w:color w:val="00B050"/>
        </w:rPr>
        <w:t xml:space="preserve">0,002 </w:t>
      </w:r>
      <w:r w:rsidRPr="00665EB9">
        <w:t>(&lt;0,005), kemudian dapat disimpulkan bahwa Promosi (X</w:t>
      </w:r>
      <w:r w:rsidRPr="00665EB9">
        <w:rPr>
          <w:vertAlign w:val="subscript"/>
        </w:rPr>
        <w:t>3</w:t>
      </w:r>
      <w:r w:rsidRPr="00665EB9">
        <w:t>) berpengaruh secara positif dan signifikan terhadap Minat Beli Ulang (Y</w:t>
      </w:r>
      <w:r w:rsidRPr="00665EB9">
        <w:rPr>
          <w:vertAlign w:val="subscript"/>
        </w:rPr>
        <w:t>2</w:t>
      </w:r>
      <w:r w:rsidRPr="00665EB9">
        <w:t>) melalui Loyalitas Konsumen (Y</w:t>
      </w:r>
      <w:r w:rsidRPr="00665EB9">
        <w:rPr>
          <w:vertAlign w:val="subscript"/>
        </w:rPr>
        <w:t>1</w:t>
      </w:r>
      <w:r w:rsidRPr="00665EB9">
        <w:t xml:space="preserve">), dengan demikian </w:t>
      </w:r>
      <w:r w:rsidRPr="00665EB9">
        <w:rPr>
          <w:b/>
        </w:rPr>
        <w:t xml:space="preserve">Hipotesis </w:t>
      </w:r>
      <w:r>
        <w:rPr>
          <w:b/>
        </w:rPr>
        <w:t xml:space="preserve">ke </w:t>
      </w:r>
      <w:r w:rsidRPr="00665EB9">
        <w:rPr>
          <w:b/>
        </w:rPr>
        <w:t>10 diterima.</w:t>
      </w:r>
      <w:r>
        <w:rPr>
          <w:b/>
        </w:rPr>
        <w:t xml:space="preserve"> </w:t>
      </w:r>
      <w:r w:rsidRPr="00665EB9">
        <w:t>Dengan kata lain, promosi yang dilakukan perusahaan dapat membentuk loyalitas konsumen, yang kemudian berpengaruh terhadap meningkatnya minat beli.</w:t>
      </w:r>
      <w:r>
        <w:t xml:space="preserve"> </w:t>
      </w:r>
      <w:r w:rsidRPr="00665EB9">
        <w:t xml:space="preserve">Promosi merupakan salah satu strategi pemasaran yang berfungsi untuk menarik perhatian konsumen, baik melalui diskon, bonus, program loyalitas, maupun penawaran khusus lainnya. Ketika promosi dilakukan secara konsisten dan sesuai kebutuhan konsumen, maka hal ini tidak hanya mampu menarik pembelian sesaat, tetapi juga membangun </w:t>
      </w:r>
      <w:r w:rsidRPr="00311218">
        <w:rPr>
          <w:bCs/>
        </w:rPr>
        <w:t>keterikatan emosional</w:t>
      </w:r>
      <w:r w:rsidRPr="00665EB9">
        <w:t xml:space="preserve"> dan </w:t>
      </w:r>
      <w:r w:rsidRPr="00311218">
        <w:rPr>
          <w:bCs/>
        </w:rPr>
        <w:t>kepuasan jangka panjang</w:t>
      </w:r>
      <w:r w:rsidRPr="00665EB9">
        <w:t>. Konsumen yang merasa puas dan diuntungkan dengan promosi akan lebih cenderung untuk kembali membeli, bahkan menjadi loyal terhadap merek atau toko tersebut.</w:t>
      </w:r>
      <w:r>
        <w:t xml:space="preserve"> </w:t>
      </w:r>
      <w:r w:rsidRPr="00665EB9">
        <w:t>Dalam konteks penelitian ini, konsumen di Dealer Honda J</w:t>
      </w:r>
      <w:r>
        <w:t>aya Terang III</w:t>
      </w:r>
      <w:r w:rsidRPr="00665EB9">
        <w:t xml:space="preserve"> Besuki menunjukkan bahwa promosi seperti potongan harga, program servis gratis, dan hadiah langsung, membuat mereka merasa lebih diperhatikan. Hal ini kemudian membentuk loyalitas konsumen, karena mereka merasa mendapatkan manfaat lebih dari setiap transaksi. Loyalitas yang terbentuk tersebut mendorong munculnya minat beli yang lebih kuat, baik untuk pembelian ulang maupun merekomendasikan kepada orang lain.</w:t>
      </w:r>
      <w:r>
        <w:t xml:space="preserve"> Temuan ini juga sejalan </w:t>
      </w:r>
      <w:r>
        <w:t xml:space="preserve">dengan </w:t>
      </w:r>
      <w:r w:rsidRPr="00E134A0">
        <w:t xml:space="preserve">penelitian sebelumnya yang </w:t>
      </w:r>
      <w:r>
        <w:t>d</w:t>
      </w:r>
      <w:r w:rsidR="005655DA">
        <w:t>ilakukan oleh Hamida., dkk (2025</w:t>
      </w:r>
      <w:r>
        <w:t xml:space="preserve">) </w:t>
      </w:r>
      <w:r w:rsidRPr="00E134A0">
        <w:t xml:space="preserve">menyebutkan bahwa </w:t>
      </w:r>
      <w:r w:rsidRPr="0038027F">
        <w:t xml:space="preserve">bahwa </w:t>
      </w:r>
      <w:r w:rsidR="002A0358">
        <w:t xml:space="preserve">Promosi </w:t>
      </w:r>
      <w:r w:rsidRPr="00384749">
        <w:t>berpengaruh secara positif dan signifikan terhadap Minat Beli Ulang melalui Loyalitas Konsumen</w:t>
      </w:r>
      <w:r>
        <w:t>.</w:t>
      </w:r>
      <w:r>
        <w:rPr>
          <w:b/>
        </w:rPr>
        <w:t xml:space="preserve"> </w:t>
      </w:r>
    </w:p>
    <w:p w14:paraId="4C15EE49" w14:textId="1A310D87" w:rsidR="00AF304E" w:rsidRPr="00AF304E" w:rsidRDefault="00AF304E" w:rsidP="00AF304E">
      <w:pPr>
        <w:pStyle w:val="NormalWeb"/>
        <w:numPr>
          <w:ilvl w:val="0"/>
          <w:numId w:val="1"/>
        </w:numPr>
        <w:spacing w:before="0" w:beforeAutospacing="0" w:after="0" w:afterAutospacing="0"/>
        <w:ind w:left="426" w:hanging="426"/>
        <w:jc w:val="both"/>
      </w:pPr>
      <w:r>
        <w:rPr>
          <w:b/>
        </w:rPr>
        <w:t xml:space="preserve"> KESIMPULAN DAN SARAN </w:t>
      </w:r>
    </w:p>
    <w:p w14:paraId="5761990C" w14:textId="77777777" w:rsidR="00AF304E" w:rsidRDefault="00AF304E" w:rsidP="00AF304E">
      <w:pPr>
        <w:pStyle w:val="NormalWeb"/>
        <w:spacing w:before="0" w:beforeAutospacing="0" w:after="0" w:afterAutospacing="0"/>
        <w:jc w:val="both"/>
        <w:rPr>
          <w:b/>
        </w:rPr>
      </w:pPr>
      <w:r>
        <w:rPr>
          <w:b/>
        </w:rPr>
        <w:t>Kesimpulan</w:t>
      </w:r>
    </w:p>
    <w:p w14:paraId="56394131" w14:textId="77777777" w:rsidR="00AF304E" w:rsidRDefault="00AF304E" w:rsidP="00AF304E">
      <w:pPr>
        <w:pStyle w:val="NormalWeb"/>
        <w:tabs>
          <w:tab w:val="left" w:pos="0"/>
          <w:tab w:val="left" w:pos="567"/>
        </w:tabs>
        <w:spacing w:before="0" w:beforeAutospacing="0" w:after="0" w:afterAutospacing="0"/>
        <w:ind w:firstLine="567"/>
        <w:jc w:val="both"/>
        <w:rPr>
          <w:lang w:val="sv-SE"/>
        </w:rPr>
      </w:pPr>
      <w:r w:rsidRPr="000738B9">
        <w:rPr>
          <w:lang w:val="sv-SE"/>
        </w:rPr>
        <w:t>Merujuk pada hasil penelitian yang telah dilakukan serta pembahasan yang telah diuraikan pada bagian sebelumnya, dapat ditarik beberapa kesimpulan pokok yang merangkum seluruh temuan dalam penelitian ini, yaitu sebagai berikut:</w:t>
      </w:r>
    </w:p>
    <w:p w14:paraId="6D86DADA" w14:textId="77777777" w:rsidR="00AF304E" w:rsidRDefault="00AF304E" w:rsidP="00AF304E">
      <w:pPr>
        <w:pStyle w:val="NormalWeb"/>
        <w:numPr>
          <w:ilvl w:val="0"/>
          <w:numId w:val="15"/>
        </w:numPr>
        <w:tabs>
          <w:tab w:val="left" w:pos="0"/>
          <w:tab w:val="left" w:pos="426"/>
        </w:tabs>
        <w:spacing w:before="0" w:beforeAutospacing="0" w:after="0" w:afterAutospacing="0"/>
        <w:ind w:left="426" w:hanging="426"/>
        <w:jc w:val="both"/>
        <w:rPr>
          <w:lang w:val="sv-SE"/>
        </w:rPr>
      </w:pPr>
      <w:r w:rsidRPr="000738B9">
        <w:rPr>
          <w:lang w:val="sv-SE"/>
        </w:rPr>
        <w:t>Citra Merek berpengaruh signifikan positif terhadap Minat Beli Ulang</w:t>
      </w:r>
      <w:r>
        <w:rPr>
          <w:lang w:val="sv-SE"/>
        </w:rPr>
        <w:t xml:space="preserve"> (H</w:t>
      </w:r>
      <w:r>
        <w:rPr>
          <w:vertAlign w:val="subscript"/>
          <w:lang w:val="sv-SE"/>
        </w:rPr>
        <w:t>1</w:t>
      </w:r>
      <w:r>
        <w:rPr>
          <w:lang w:val="sv-SE"/>
        </w:rPr>
        <w:t xml:space="preserve"> diterima);</w:t>
      </w:r>
    </w:p>
    <w:p w14:paraId="6986C62B" w14:textId="77777777" w:rsidR="00AF304E" w:rsidRDefault="00AF304E" w:rsidP="00AF304E">
      <w:pPr>
        <w:pStyle w:val="NormalWeb"/>
        <w:numPr>
          <w:ilvl w:val="0"/>
          <w:numId w:val="15"/>
        </w:numPr>
        <w:tabs>
          <w:tab w:val="left" w:pos="0"/>
          <w:tab w:val="left" w:pos="426"/>
        </w:tabs>
        <w:spacing w:before="0" w:beforeAutospacing="0" w:after="0" w:afterAutospacing="0"/>
        <w:ind w:left="426" w:hanging="426"/>
        <w:jc w:val="both"/>
        <w:rPr>
          <w:lang w:val="sv-SE"/>
        </w:rPr>
      </w:pPr>
      <w:r w:rsidRPr="00A91174">
        <w:rPr>
          <w:lang w:val="sv-SE"/>
        </w:rPr>
        <w:t>Lokasi berpengaruh signifikan</w:t>
      </w:r>
      <w:r>
        <w:rPr>
          <w:lang w:val="sv-SE"/>
        </w:rPr>
        <w:t xml:space="preserve"> positif</w:t>
      </w:r>
      <w:r w:rsidRPr="00A91174">
        <w:rPr>
          <w:lang w:val="sv-SE"/>
        </w:rPr>
        <w:t xml:space="preserve"> terhadap Minat Beli Ulang</w:t>
      </w:r>
      <w:r>
        <w:rPr>
          <w:lang w:val="sv-SE"/>
        </w:rPr>
        <w:t xml:space="preserve"> (H</w:t>
      </w:r>
      <w:r>
        <w:rPr>
          <w:vertAlign w:val="subscript"/>
          <w:lang w:val="sv-SE"/>
        </w:rPr>
        <w:t>2</w:t>
      </w:r>
      <w:r>
        <w:rPr>
          <w:lang w:val="sv-SE"/>
        </w:rPr>
        <w:t xml:space="preserve"> diterima);</w:t>
      </w:r>
    </w:p>
    <w:p w14:paraId="726D4BE4" w14:textId="77777777" w:rsidR="00AF304E" w:rsidRDefault="00AF304E" w:rsidP="00AF304E">
      <w:pPr>
        <w:pStyle w:val="NormalWeb"/>
        <w:numPr>
          <w:ilvl w:val="0"/>
          <w:numId w:val="15"/>
        </w:numPr>
        <w:tabs>
          <w:tab w:val="left" w:pos="0"/>
          <w:tab w:val="left" w:pos="426"/>
        </w:tabs>
        <w:spacing w:before="0" w:beforeAutospacing="0" w:after="0" w:afterAutospacing="0"/>
        <w:ind w:left="426" w:hanging="426"/>
        <w:jc w:val="both"/>
        <w:rPr>
          <w:lang w:val="sv-SE"/>
        </w:rPr>
      </w:pPr>
      <w:r>
        <w:rPr>
          <w:lang w:val="sv-SE"/>
        </w:rPr>
        <w:t>P</w:t>
      </w:r>
      <w:r w:rsidRPr="00A91174">
        <w:rPr>
          <w:lang w:val="sv-SE"/>
        </w:rPr>
        <w:t>romosi berpengaruh signifikan</w:t>
      </w:r>
      <w:r>
        <w:rPr>
          <w:lang w:val="sv-SE"/>
        </w:rPr>
        <w:t xml:space="preserve"> positif</w:t>
      </w:r>
      <w:r w:rsidRPr="00A91174">
        <w:rPr>
          <w:lang w:val="sv-SE"/>
        </w:rPr>
        <w:t xml:space="preserve"> terhadap Minat Beli Ulang</w:t>
      </w:r>
      <w:r>
        <w:rPr>
          <w:lang w:val="sv-SE"/>
        </w:rPr>
        <w:t xml:space="preserve"> (H</w:t>
      </w:r>
      <w:r>
        <w:rPr>
          <w:vertAlign w:val="subscript"/>
          <w:lang w:val="sv-SE"/>
        </w:rPr>
        <w:t>3</w:t>
      </w:r>
      <w:r>
        <w:rPr>
          <w:lang w:val="sv-SE"/>
        </w:rPr>
        <w:t xml:space="preserve"> diterima);</w:t>
      </w:r>
    </w:p>
    <w:p w14:paraId="660555B9" w14:textId="77777777" w:rsidR="00AF304E" w:rsidRDefault="00AF304E" w:rsidP="00AF304E">
      <w:pPr>
        <w:pStyle w:val="NormalWeb"/>
        <w:numPr>
          <w:ilvl w:val="0"/>
          <w:numId w:val="15"/>
        </w:numPr>
        <w:tabs>
          <w:tab w:val="left" w:pos="0"/>
          <w:tab w:val="left" w:pos="426"/>
        </w:tabs>
        <w:spacing w:before="0" w:beforeAutospacing="0" w:after="0" w:afterAutospacing="0"/>
        <w:ind w:left="426" w:hanging="426"/>
        <w:jc w:val="both"/>
        <w:rPr>
          <w:lang w:val="sv-SE"/>
        </w:rPr>
      </w:pPr>
      <w:r w:rsidRPr="00A91174">
        <w:rPr>
          <w:lang w:val="sv-SE"/>
        </w:rPr>
        <w:t>Citra merek berpengaruh positif dan signifikan terhadap Loyalitas Konsumen</w:t>
      </w:r>
      <w:r>
        <w:rPr>
          <w:lang w:val="sv-SE"/>
        </w:rPr>
        <w:t xml:space="preserve"> (H</w:t>
      </w:r>
      <w:r>
        <w:rPr>
          <w:vertAlign w:val="subscript"/>
          <w:lang w:val="sv-SE"/>
        </w:rPr>
        <w:t xml:space="preserve">4 </w:t>
      </w:r>
      <w:r w:rsidRPr="00A91174">
        <w:rPr>
          <w:lang w:val="sv-SE"/>
        </w:rPr>
        <w:t>diterima</w:t>
      </w:r>
      <w:r>
        <w:rPr>
          <w:lang w:val="sv-SE"/>
        </w:rPr>
        <w:t>);</w:t>
      </w:r>
    </w:p>
    <w:p w14:paraId="75B6899F" w14:textId="77777777" w:rsidR="00AF304E" w:rsidRDefault="00AF304E" w:rsidP="00AF304E">
      <w:pPr>
        <w:pStyle w:val="NormalWeb"/>
        <w:numPr>
          <w:ilvl w:val="0"/>
          <w:numId w:val="15"/>
        </w:numPr>
        <w:tabs>
          <w:tab w:val="left" w:pos="0"/>
          <w:tab w:val="left" w:pos="426"/>
        </w:tabs>
        <w:spacing w:before="0" w:beforeAutospacing="0" w:after="0" w:afterAutospacing="0"/>
        <w:ind w:left="426" w:hanging="426"/>
        <w:jc w:val="both"/>
        <w:rPr>
          <w:lang w:val="sv-SE"/>
        </w:rPr>
      </w:pPr>
      <w:r w:rsidRPr="00A91174">
        <w:rPr>
          <w:lang w:val="sv-SE"/>
        </w:rPr>
        <w:t>Lokasi berpengaruh positif namun tidak signifikan terhadap Loyalitas Konsumen</w:t>
      </w:r>
      <w:r>
        <w:rPr>
          <w:lang w:val="sv-SE"/>
        </w:rPr>
        <w:t xml:space="preserve"> (H</w:t>
      </w:r>
      <w:r>
        <w:rPr>
          <w:vertAlign w:val="subscript"/>
          <w:lang w:val="sv-SE"/>
        </w:rPr>
        <w:t>5</w:t>
      </w:r>
      <w:r>
        <w:rPr>
          <w:lang w:val="sv-SE"/>
        </w:rPr>
        <w:t xml:space="preserve"> ditolak);</w:t>
      </w:r>
    </w:p>
    <w:p w14:paraId="76CA9CC8" w14:textId="77777777" w:rsidR="00AF304E" w:rsidRDefault="00AF304E" w:rsidP="00AF304E">
      <w:pPr>
        <w:pStyle w:val="NormalWeb"/>
        <w:numPr>
          <w:ilvl w:val="0"/>
          <w:numId w:val="15"/>
        </w:numPr>
        <w:tabs>
          <w:tab w:val="left" w:pos="0"/>
          <w:tab w:val="left" w:pos="426"/>
        </w:tabs>
        <w:spacing w:before="0" w:beforeAutospacing="0" w:after="0" w:afterAutospacing="0"/>
        <w:ind w:left="426" w:hanging="426"/>
        <w:jc w:val="both"/>
        <w:rPr>
          <w:lang w:val="sv-SE"/>
        </w:rPr>
      </w:pPr>
      <w:r w:rsidRPr="00A91174">
        <w:rPr>
          <w:lang w:val="sv-SE"/>
        </w:rPr>
        <w:t>promosi berpengaruh positif namun tidak signifikan terhadap Loyalitas Karyawan</w:t>
      </w:r>
      <w:r>
        <w:rPr>
          <w:lang w:val="sv-SE"/>
        </w:rPr>
        <w:t xml:space="preserve"> (H</w:t>
      </w:r>
      <w:r>
        <w:rPr>
          <w:vertAlign w:val="subscript"/>
          <w:lang w:val="sv-SE"/>
        </w:rPr>
        <w:t>6</w:t>
      </w:r>
      <w:r>
        <w:rPr>
          <w:lang w:val="sv-SE"/>
        </w:rPr>
        <w:t xml:space="preserve"> ditolak);</w:t>
      </w:r>
    </w:p>
    <w:p w14:paraId="55EDA6F5" w14:textId="77777777" w:rsidR="00AF304E" w:rsidRDefault="00AF304E" w:rsidP="00AF304E">
      <w:pPr>
        <w:pStyle w:val="NormalWeb"/>
        <w:numPr>
          <w:ilvl w:val="0"/>
          <w:numId w:val="15"/>
        </w:numPr>
        <w:tabs>
          <w:tab w:val="left" w:pos="0"/>
          <w:tab w:val="left" w:pos="426"/>
        </w:tabs>
        <w:spacing w:before="0" w:beforeAutospacing="0" w:after="0" w:afterAutospacing="0"/>
        <w:ind w:left="426" w:hanging="426"/>
        <w:jc w:val="both"/>
        <w:rPr>
          <w:lang w:val="sv-SE"/>
        </w:rPr>
      </w:pPr>
      <w:r w:rsidRPr="004A4486">
        <w:rPr>
          <w:lang w:val="sv-SE"/>
        </w:rPr>
        <w:t>Minat Beli Ulang berpengaruh</w:t>
      </w:r>
      <w:r>
        <w:rPr>
          <w:lang w:val="sv-SE"/>
        </w:rPr>
        <w:t xml:space="preserve"> </w:t>
      </w:r>
      <w:r w:rsidRPr="004A4486">
        <w:rPr>
          <w:lang w:val="sv-SE"/>
        </w:rPr>
        <w:t>signifikan</w:t>
      </w:r>
      <w:r>
        <w:rPr>
          <w:lang w:val="sv-SE"/>
        </w:rPr>
        <w:t xml:space="preserve"> positif</w:t>
      </w:r>
      <w:r w:rsidRPr="004A4486">
        <w:rPr>
          <w:lang w:val="sv-SE"/>
        </w:rPr>
        <w:t xml:space="preserve"> terhadap Loyalitas Konsumen</w:t>
      </w:r>
      <w:r>
        <w:rPr>
          <w:lang w:val="sv-SE"/>
        </w:rPr>
        <w:t xml:space="preserve"> (H</w:t>
      </w:r>
      <w:r>
        <w:rPr>
          <w:vertAlign w:val="subscript"/>
          <w:lang w:val="sv-SE"/>
        </w:rPr>
        <w:t>7</w:t>
      </w:r>
      <w:r>
        <w:rPr>
          <w:lang w:val="sv-SE"/>
        </w:rPr>
        <w:t xml:space="preserve"> diterima);</w:t>
      </w:r>
    </w:p>
    <w:p w14:paraId="192ADA0D" w14:textId="77777777" w:rsidR="00AF304E" w:rsidRDefault="00AF304E" w:rsidP="00AF304E">
      <w:pPr>
        <w:pStyle w:val="NormalWeb"/>
        <w:numPr>
          <w:ilvl w:val="0"/>
          <w:numId w:val="15"/>
        </w:numPr>
        <w:tabs>
          <w:tab w:val="left" w:pos="0"/>
          <w:tab w:val="left" w:pos="426"/>
        </w:tabs>
        <w:spacing w:before="0" w:beforeAutospacing="0" w:after="0" w:afterAutospacing="0"/>
        <w:ind w:left="426" w:hanging="426"/>
        <w:jc w:val="both"/>
        <w:rPr>
          <w:lang w:val="sv-SE"/>
        </w:rPr>
      </w:pPr>
      <w:r w:rsidRPr="004A4486">
        <w:rPr>
          <w:lang w:val="sv-SE"/>
        </w:rPr>
        <w:t>Citra Merek berpengaruh signifikan</w:t>
      </w:r>
      <w:r>
        <w:rPr>
          <w:lang w:val="sv-SE"/>
        </w:rPr>
        <w:t xml:space="preserve"> positif</w:t>
      </w:r>
      <w:r w:rsidRPr="004A4486">
        <w:rPr>
          <w:lang w:val="sv-SE"/>
        </w:rPr>
        <w:t xml:space="preserve"> terhadap Minat Beli Ulang melalui Loyalitas Konsumen</w:t>
      </w:r>
      <w:r>
        <w:rPr>
          <w:lang w:val="sv-SE"/>
        </w:rPr>
        <w:t xml:space="preserve"> (H</w:t>
      </w:r>
      <w:r>
        <w:rPr>
          <w:vertAlign w:val="subscript"/>
          <w:lang w:val="sv-SE"/>
        </w:rPr>
        <w:t>8</w:t>
      </w:r>
      <w:r>
        <w:rPr>
          <w:lang w:val="sv-SE"/>
        </w:rPr>
        <w:t xml:space="preserve"> diterima);</w:t>
      </w:r>
    </w:p>
    <w:p w14:paraId="1BFBDE6C" w14:textId="77777777" w:rsidR="00AF304E" w:rsidRDefault="00AF304E" w:rsidP="00AF304E">
      <w:pPr>
        <w:pStyle w:val="NormalWeb"/>
        <w:numPr>
          <w:ilvl w:val="0"/>
          <w:numId w:val="15"/>
        </w:numPr>
        <w:tabs>
          <w:tab w:val="left" w:pos="0"/>
          <w:tab w:val="left" w:pos="426"/>
        </w:tabs>
        <w:spacing w:before="0" w:beforeAutospacing="0" w:after="0" w:afterAutospacing="0"/>
        <w:ind w:left="426" w:hanging="426"/>
        <w:jc w:val="both"/>
        <w:rPr>
          <w:lang w:val="sv-SE"/>
        </w:rPr>
      </w:pPr>
      <w:r w:rsidRPr="004A4486">
        <w:rPr>
          <w:lang w:val="sv-SE"/>
        </w:rPr>
        <w:t>Lokasi berpengaruh</w:t>
      </w:r>
      <w:r>
        <w:rPr>
          <w:lang w:val="sv-SE"/>
        </w:rPr>
        <w:t xml:space="preserve"> </w:t>
      </w:r>
      <w:r w:rsidRPr="004A4486">
        <w:rPr>
          <w:lang w:val="sv-SE"/>
        </w:rPr>
        <w:t>signifikan</w:t>
      </w:r>
      <w:r>
        <w:rPr>
          <w:lang w:val="sv-SE"/>
        </w:rPr>
        <w:t xml:space="preserve"> positif</w:t>
      </w:r>
      <w:r w:rsidRPr="004A4486">
        <w:rPr>
          <w:lang w:val="sv-SE"/>
        </w:rPr>
        <w:t xml:space="preserve"> terhadap Minat Beli Ulang </w:t>
      </w:r>
      <w:r w:rsidRPr="004A4486">
        <w:rPr>
          <w:lang w:val="sv-SE"/>
        </w:rPr>
        <w:lastRenderedPageBreak/>
        <w:t>melalui Loyalitas Konsumen</w:t>
      </w:r>
      <w:r>
        <w:rPr>
          <w:lang w:val="sv-SE"/>
        </w:rPr>
        <w:t xml:space="preserve"> (H</w:t>
      </w:r>
      <w:r>
        <w:rPr>
          <w:vertAlign w:val="subscript"/>
          <w:lang w:val="sv-SE"/>
        </w:rPr>
        <w:t>9</w:t>
      </w:r>
      <w:r>
        <w:rPr>
          <w:lang w:val="sv-SE"/>
        </w:rPr>
        <w:t xml:space="preserve"> diterima);</w:t>
      </w:r>
    </w:p>
    <w:p w14:paraId="28908378" w14:textId="77777777" w:rsidR="00AF304E" w:rsidRDefault="00AF304E" w:rsidP="00AF304E">
      <w:pPr>
        <w:pStyle w:val="NormalWeb"/>
        <w:numPr>
          <w:ilvl w:val="0"/>
          <w:numId w:val="15"/>
        </w:numPr>
        <w:tabs>
          <w:tab w:val="left" w:pos="0"/>
          <w:tab w:val="left" w:pos="426"/>
        </w:tabs>
        <w:spacing w:before="0" w:beforeAutospacing="0" w:after="240" w:afterAutospacing="0"/>
        <w:ind w:left="425" w:hanging="426"/>
        <w:jc w:val="both"/>
        <w:rPr>
          <w:lang w:val="sv-SE"/>
        </w:rPr>
      </w:pPr>
      <w:r w:rsidRPr="004A4486">
        <w:rPr>
          <w:lang w:val="sv-SE"/>
        </w:rPr>
        <w:t>Promosi berpengaruh signifikan</w:t>
      </w:r>
      <w:r>
        <w:rPr>
          <w:lang w:val="sv-SE"/>
        </w:rPr>
        <w:t xml:space="preserve"> positif</w:t>
      </w:r>
      <w:r w:rsidRPr="004A4486">
        <w:rPr>
          <w:lang w:val="sv-SE"/>
        </w:rPr>
        <w:t xml:space="preserve"> terhadap Minat Beli Ulang melalui Loyalitas Konsumen</w:t>
      </w:r>
      <w:r>
        <w:rPr>
          <w:lang w:val="sv-SE"/>
        </w:rPr>
        <w:t xml:space="preserve"> (H</w:t>
      </w:r>
      <w:r>
        <w:rPr>
          <w:vertAlign w:val="subscript"/>
          <w:lang w:val="sv-SE"/>
        </w:rPr>
        <w:t>10</w:t>
      </w:r>
      <w:r>
        <w:rPr>
          <w:lang w:val="sv-SE"/>
        </w:rPr>
        <w:t xml:space="preserve"> diterima);</w:t>
      </w:r>
    </w:p>
    <w:p w14:paraId="4B1048D7" w14:textId="77777777" w:rsidR="00AF304E" w:rsidRDefault="00AF304E" w:rsidP="00AF304E">
      <w:pPr>
        <w:pStyle w:val="NormalWeb"/>
        <w:spacing w:before="0" w:beforeAutospacing="0" w:after="0" w:afterAutospacing="0"/>
        <w:jc w:val="both"/>
        <w:rPr>
          <w:b/>
        </w:rPr>
      </w:pPr>
      <w:r>
        <w:rPr>
          <w:b/>
        </w:rPr>
        <w:t>Saran</w:t>
      </w:r>
    </w:p>
    <w:p w14:paraId="4AC74D6D" w14:textId="77777777" w:rsidR="00AF304E" w:rsidRDefault="00AF304E" w:rsidP="00AF304E">
      <w:pPr>
        <w:pStyle w:val="NormalWeb"/>
        <w:numPr>
          <w:ilvl w:val="0"/>
          <w:numId w:val="16"/>
        </w:numPr>
        <w:tabs>
          <w:tab w:val="left" w:pos="0"/>
          <w:tab w:val="left" w:pos="426"/>
        </w:tabs>
        <w:spacing w:before="0" w:beforeAutospacing="0" w:after="0" w:afterAutospacing="0"/>
        <w:jc w:val="both"/>
        <w:rPr>
          <w:b/>
          <w:bCs/>
          <w:lang w:val="en-ID"/>
        </w:rPr>
      </w:pPr>
      <w:r>
        <w:rPr>
          <w:b/>
          <w:bCs/>
          <w:lang w:val="en-ID"/>
        </w:rPr>
        <w:t xml:space="preserve">Bagi </w:t>
      </w:r>
      <w:r w:rsidRPr="00C01240">
        <w:rPr>
          <w:b/>
          <w:bCs/>
          <w:lang w:val="en-ID"/>
        </w:rPr>
        <w:t>Universitas Abdurachman Saleh S</w:t>
      </w:r>
      <w:r>
        <w:rPr>
          <w:b/>
          <w:bCs/>
          <w:lang w:val="en-ID"/>
        </w:rPr>
        <w:t xml:space="preserve">itubondo </w:t>
      </w:r>
    </w:p>
    <w:p w14:paraId="5AF228F6" w14:textId="77777777" w:rsidR="00AF304E" w:rsidRPr="00043ACF" w:rsidRDefault="00AF304E" w:rsidP="00AF304E">
      <w:pPr>
        <w:pStyle w:val="NormalWeb"/>
        <w:tabs>
          <w:tab w:val="left" w:pos="0"/>
          <w:tab w:val="left" w:pos="426"/>
        </w:tabs>
        <w:spacing w:before="0" w:beforeAutospacing="0" w:after="0" w:afterAutospacing="0"/>
        <w:ind w:left="425"/>
        <w:jc w:val="both"/>
        <w:rPr>
          <w:lang w:val="en-ID"/>
        </w:rPr>
      </w:pPr>
      <w:r>
        <w:tab/>
      </w:r>
      <w:r w:rsidRPr="009345AF">
        <w:t>Penelitian ini diharapkan dapat memberikan kontribusi dalam memperkaya wawasan dan informasi di bidang pemasaran sebagai objek kajian, serta menjadi referensi bagi penelitian-penelitian selanjutnya agar memperoleh</w:t>
      </w:r>
      <w:r>
        <w:t xml:space="preserve"> </w:t>
      </w:r>
      <w:r w:rsidRPr="009345AF">
        <w:t>hasil yang lebih mendalam di lingkungan Universitas Abdurachman Saleh Situbondo.</w:t>
      </w:r>
    </w:p>
    <w:p w14:paraId="171A4175" w14:textId="77777777" w:rsidR="00AF304E" w:rsidRDefault="00AF304E" w:rsidP="00AF304E">
      <w:pPr>
        <w:pStyle w:val="NormalWeb"/>
        <w:numPr>
          <w:ilvl w:val="0"/>
          <w:numId w:val="16"/>
        </w:numPr>
        <w:tabs>
          <w:tab w:val="left" w:pos="0"/>
          <w:tab w:val="left" w:pos="426"/>
        </w:tabs>
        <w:spacing w:before="0" w:beforeAutospacing="0" w:after="0" w:afterAutospacing="0"/>
        <w:jc w:val="both"/>
        <w:rPr>
          <w:b/>
          <w:bCs/>
          <w:lang w:val="sv-SE"/>
        </w:rPr>
      </w:pPr>
      <w:r w:rsidRPr="00C01240">
        <w:rPr>
          <w:b/>
          <w:bCs/>
          <w:lang w:val="sv-SE"/>
        </w:rPr>
        <w:t>Bagi Peneliti</w:t>
      </w:r>
    </w:p>
    <w:p w14:paraId="654DE20B" w14:textId="77777777" w:rsidR="00AF304E" w:rsidRPr="00365B2A" w:rsidRDefault="00AF304E" w:rsidP="00AF304E">
      <w:pPr>
        <w:pStyle w:val="NormalWeb"/>
        <w:tabs>
          <w:tab w:val="left" w:pos="0"/>
          <w:tab w:val="left" w:pos="426"/>
        </w:tabs>
        <w:spacing w:before="0" w:beforeAutospacing="0" w:after="0" w:afterAutospacing="0"/>
        <w:ind w:left="425"/>
        <w:jc w:val="both"/>
        <w:rPr>
          <w:lang w:val="sv-SE"/>
        </w:rPr>
      </w:pPr>
      <w:r>
        <w:rPr>
          <w:lang w:val="sv-SE"/>
        </w:rPr>
        <w:tab/>
      </w:r>
      <w:r>
        <w:rPr>
          <w:lang w:val="sv-SE"/>
        </w:rPr>
        <w:tab/>
      </w:r>
      <w:r w:rsidRPr="009345AF">
        <w:rPr>
          <w:lang w:val="sv-SE"/>
        </w:rPr>
        <w:t>Penelitian ini diharapkan mampu memberikan manfaat bagi penulis dalam memperdalam pemahaman dan pengetahuan, sekaligus menjadi sarana untuk menerapkan teori yang telah diperoleh selama masa studi di Universitas Abdurachman Saleh Situbondo. Selain itu, karya ilmiah ini juga disusun sebagai salah satu bentuk pemenuhan persyaratan akademik untuk meraih gelar Sarjana Strata Satu (S1) pada Fakultas Ekonomi dan Bisnis Universitas Abdurachman Saleh Situbondo.</w:t>
      </w:r>
    </w:p>
    <w:p w14:paraId="77E5B734" w14:textId="77777777" w:rsidR="00AF304E" w:rsidRDefault="00AF304E" w:rsidP="00AF304E">
      <w:pPr>
        <w:pStyle w:val="NormalWeb"/>
        <w:numPr>
          <w:ilvl w:val="0"/>
          <w:numId w:val="16"/>
        </w:numPr>
        <w:tabs>
          <w:tab w:val="left" w:pos="0"/>
          <w:tab w:val="left" w:pos="426"/>
        </w:tabs>
        <w:spacing w:before="0" w:beforeAutospacing="0" w:after="0" w:afterAutospacing="0"/>
        <w:jc w:val="both"/>
        <w:rPr>
          <w:b/>
          <w:bCs/>
          <w:lang w:val="sv-SE"/>
        </w:rPr>
      </w:pPr>
      <w:r w:rsidRPr="00C01240">
        <w:rPr>
          <w:b/>
          <w:bCs/>
          <w:lang w:val="sv-SE"/>
        </w:rPr>
        <w:t>Bagi Dealer Honda J</w:t>
      </w:r>
      <w:r>
        <w:rPr>
          <w:b/>
          <w:bCs/>
          <w:lang w:val="sv-SE"/>
        </w:rPr>
        <w:t>aya Terang III Besuki</w:t>
      </w:r>
    </w:p>
    <w:p w14:paraId="42B245B8" w14:textId="77777777" w:rsidR="00AF304E" w:rsidRDefault="00AF304E" w:rsidP="00AF304E">
      <w:pPr>
        <w:pStyle w:val="NormalWeb"/>
        <w:tabs>
          <w:tab w:val="left" w:pos="0"/>
          <w:tab w:val="left" w:pos="426"/>
        </w:tabs>
        <w:spacing w:before="0" w:beforeAutospacing="0" w:after="0" w:afterAutospacing="0"/>
        <w:ind w:left="425"/>
        <w:jc w:val="both"/>
        <w:rPr>
          <w:lang w:val="sv-SE"/>
        </w:rPr>
      </w:pPr>
      <w:r>
        <w:rPr>
          <w:lang w:val="sv-SE"/>
        </w:rPr>
        <w:tab/>
      </w:r>
      <w:r>
        <w:rPr>
          <w:lang w:val="sv-SE"/>
        </w:rPr>
        <w:tab/>
      </w:r>
      <w:r w:rsidRPr="009345AF">
        <w:rPr>
          <w:lang w:val="sv-SE"/>
        </w:rPr>
        <w:t xml:space="preserve">Berdasarkan hasil penelitian, disarankan agar Dealer Honda Jaya Terang III Besuki terus meningkatkan citra merek, </w:t>
      </w:r>
      <w:r w:rsidRPr="009345AF">
        <w:rPr>
          <w:lang w:val="sv-SE"/>
        </w:rPr>
        <w:t>memperhatikan faktor lokasi, dan mengoptimalkan promosi untuk mendorong minat beli ulang yang berperan penting dalam meningkatkan loyalitas konsumen.</w:t>
      </w:r>
    </w:p>
    <w:p w14:paraId="6775B94C" w14:textId="77777777" w:rsidR="00AF304E" w:rsidRDefault="00AF304E" w:rsidP="00AF304E">
      <w:pPr>
        <w:pStyle w:val="NormalWeb"/>
        <w:tabs>
          <w:tab w:val="left" w:pos="0"/>
          <w:tab w:val="left" w:pos="426"/>
        </w:tabs>
        <w:spacing w:before="0" w:beforeAutospacing="0" w:after="0" w:afterAutospacing="0"/>
        <w:ind w:left="425"/>
        <w:jc w:val="both"/>
        <w:rPr>
          <w:lang w:val="sv-SE"/>
        </w:rPr>
      </w:pPr>
    </w:p>
    <w:p w14:paraId="4C48429E" w14:textId="77777777" w:rsidR="005655DA" w:rsidRDefault="00AF304E" w:rsidP="005655DA">
      <w:pPr>
        <w:pStyle w:val="NormalWeb"/>
        <w:tabs>
          <w:tab w:val="left" w:pos="0"/>
          <w:tab w:val="left" w:pos="426"/>
        </w:tabs>
        <w:spacing w:before="0" w:beforeAutospacing="0" w:after="0" w:afterAutospacing="0"/>
        <w:jc w:val="both"/>
        <w:rPr>
          <w:b/>
          <w:lang w:val="sv-SE"/>
        </w:rPr>
      </w:pPr>
      <w:r w:rsidRPr="00AF304E">
        <w:rPr>
          <w:b/>
          <w:lang w:val="sv-SE"/>
        </w:rPr>
        <w:t>DAFTAR PUSTAKA</w:t>
      </w:r>
    </w:p>
    <w:p w14:paraId="771060A2" w14:textId="0B3081D7" w:rsidR="005655DA" w:rsidRPr="005655DA" w:rsidRDefault="005655DA" w:rsidP="005655DA">
      <w:pPr>
        <w:pStyle w:val="NormalWeb"/>
        <w:tabs>
          <w:tab w:val="left" w:pos="0"/>
        </w:tabs>
        <w:spacing w:before="0" w:beforeAutospacing="0" w:after="0" w:afterAutospacing="0"/>
        <w:ind w:left="709" w:hanging="709"/>
        <w:jc w:val="both"/>
        <w:rPr>
          <w:rStyle w:val="value"/>
          <w:b/>
          <w:lang w:val="sv-SE"/>
        </w:rPr>
      </w:pPr>
      <w:r w:rsidRPr="005655DA">
        <w:rPr>
          <w:color w:val="000000" w:themeColor="text1"/>
          <w:shd w:val="clear" w:color="auto" w:fill="FFFFFF"/>
        </w:rPr>
        <w:t>Aisyah, S., Marliyah, M., &amp; Tanjung, S. W. (2024). Pengaruh Lokasi, Harga, Promosi, dan Kualitas Produk terhadap Loyalitas Konsumen dengan Kepuasan sebagai Variabel Intervening: Studi Kasus UD Club Parfum Lubuk Pakam. </w:t>
      </w:r>
      <w:r w:rsidRPr="005655DA">
        <w:rPr>
          <w:i/>
          <w:iCs/>
          <w:color w:val="000000" w:themeColor="text1"/>
          <w:shd w:val="clear" w:color="auto" w:fill="FFFFFF"/>
        </w:rPr>
        <w:t>Economic Reviews Journal</w:t>
      </w:r>
      <w:r w:rsidRPr="005655DA">
        <w:rPr>
          <w:color w:val="000000" w:themeColor="text1"/>
          <w:shd w:val="clear" w:color="auto" w:fill="FFFFFF"/>
        </w:rPr>
        <w:t>, </w:t>
      </w:r>
      <w:r w:rsidRPr="005655DA">
        <w:rPr>
          <w:i/>
          <w:iCs/>
          <w:color w:val="000000" w:themeColor="text1"/>
          <w:shd w:val="clear" w:color="auto" w:fill="FFFFFF"/>
        </w:rPr>
        <w:t>3</w:t>
      </w:r>
      <w:r w:rsidRPr="005655DA">
        <w:rPr>
          <w:color w:val="000000" w:themeColor="text1"/>
          <w:shd w:val="clear" w:color="auto" w:fill="FFFFFF"/>
        </w:rPr>
        <w:t xml:space="preserve">(2), 738-757. </w:t>
      </w:r>
      <w:r w:rsidRPr="005655DA">
        <w:rPr>
          <w:color w:val="000000" w:themeColor="text1"/>
        </w:rPr>
        <w:t xml:space="preserve"> </w:t>
      </w:r>
      <w:hyperlink r:id="rId15" w:history="1">
        <w:r w:rsidRPr="005655DA">
          <w:rPr>
            <w:rStyle w:val="Hyperlink"/>
            <w:rFonts w:eastAsiaTheme="majorEastAsia"/>
            <w:color w:val="00B0F0"/>
          </w:rPr>
          <w:t>https://doi.org/10.56709/mrj.v3i2.189</w:t>
        </w:r>
      </w:hyperlink>
    </w:p>
    <w:p w14:paraId="4A582195" w14:textId="77777777" w:rsidR="005655DA" w:rsidRPr="006661C7" w:rsidRDefault="005655DA" w:rsidP="005655DA">
      <w:pPr>
        <w:spacing w:after="0" w:line="240" w:lineRule="auto"/>
        <w:ind w:left="720" w:hanging="720"/>
        <w:jc w:val="both"/>
        <w:rPr>
          <w:rStyle w:val="value"/>
          <w:rFonts w:ascii="Times New Roman" w:hAnsi="Times New Roman" w:cs="Times New Roman"/>
          <w:sz w:val="24"/>
          <w:szCs w:val="24"/>
          <w:shd w:val="clear" w:color="auto" w:fill="FFFFFF"/>
        </w:rPr>
      </w:pPr>
      <w:r w:rsidRPr="006661C7">
        <w:rPr>
          <w:rFonts w:ascii="Times New Roman" w:hAnsi="Times New Roman" w:cs="Times New Roman"/>
          <w:color w:val="222222"/>
          <w:sz w:val="24"/>
          <w:szCs w:val="24"/>
          <w:shd w:val="clear" w:color="auto" w:fill="FFFFFF"/>
        </w:rPr>
        <w:t>Aisyah, Y., Arief, M. Y., &amp; Fandiyanto, R. (2022). Pengaruh lokasi dan kualitas produk dalam menentukan minat beli ulang pada toko Inayah Store dengan kepuasan konsumen sebagai variabel intervening. </w:t>
      </w:r>
      <w:r w:rsidRPr="006661C7">
        <w:rPr>
          <w:rFonts w:ascii="Times New Roman" w:hAnsi="Times New Roman" w:cs="Times New Roman"/>
          <w:i/>
          <w:iCs/>
          <w:color w:val="222222"/>
          <w:sz w:val="24"/>
          <w:szCs w:val="24"/>
          <w:shd w:val="clear" w:color="auto" w:fill="FFFFFF"/>
        </w:rPr>
        <w:t>Jurnal Mahasiswa Entrepreneurship (JME)</w:t>
      </w:r>
      <w:r w:rsidRPr="006661C7">
        <w:rPr>
          <w:rFonts w:ascii="Times New Roman" w:hAnsi="Times New Roman" w:cs="Times New Roman"/>
          <w:color w:val="222222"/>
          <w:sz w:val="24"/>
          <w:szCs w:val="24"/>
          <w:shd w:val="clear" w:color="auto" w:fill="FFFFFF"/>
        </w:rPr>
        <w:t>, </w:t>
      </w:r>
      <w:r w:rsidRPr="006661C7">
        <w:rPr>
          <w:rFonts w:ascii="Times New Roman" w:hAnsi="Times New Roman" w:cs="Times New Roman"/>
          <w:i/>
          <w:iCs/>
          <w:color w:val="222222"/>
          <w:sz w:val="24"/>
          <w:szCs w:val="24"/>
          <w:shd w:val="clear" w:color="auto" w:fill="FFFFFF"/>
        </w:rPr>
        <w:t>1</w:t>
      </w:r>
      <w:r w:rsidRPr="006661C7">
        <w:rPr>
          <w:rFonts w:ascii="Times New Roman" w:hAnsi="Times New Roman" w:cs="Times New Roman"/>
          <w:color w:val="222222"/>
          <w:sz w:val="24"/>
          <w:szCs w:val="24"/>
          <w:shd w:val="clear" w:color="auto" w:fill="FFFFFF"/>
        </w:rPr>
        <w:t xml:space="preserve">(5), 1052-1069. </w:t>
      </w:r>
      <w:r w:rsidRPr="006661C7">
        <w:rPr>
          <w:rStyle w:val="label"/>
          <w:rFonts w:ascii="Times New Roman" w:hAnsi="Times New Roman" w:cs="Times New Roman"/>
          <w:b/>
          <w:bCs/>
          <w:sz w:val="24"/>
          <w:szCs w:val="24"/>
          <w:shd w:val="clear" w:color="auto" w:fill="FFFFFF"/>
        </w:rPr>
        <w:t> </w:t>
      </w:r>
      <w:hyperlink r:id="rId16" w:history="1">
        <w:r w:rsidRPr="006661C7">
          <w:rPr>
            <w:rStyle w:val="Hyperlink"/>
            <w:rFonts w:ascii="Times New Roman" w:hAnsi="Times New Roman" w:cs="Times New Roman"/>
            <w:color w:val="007AB2"/>
            <w:sz w:val="24"/>
            <w:szCs w:val="24"/>
          </w:rPr>
          <w:t>https://doi.org/10.36841/jme.v1i5.2148</w:t>
        </w:r>
      </w:hyperlink>
    </w:p>
    <w:p w14:paraId="320D3F59" w14:textId="77777777" w:rsidR="005655DA" w:rsidRPr="00D95AD0" w:rsidRDefault="005655DA" w:rsidP="005655DA">
      <w:pPr>
        <w:pStyle w:val="NormalWeb"/>
        <w:spacing w:before="0" w:beforeAutospacing="0" w:after="0" w:afterAutospacing="0"/>
        <w:ind w:left="720" w:hanging="720"/>
        <w:jc w:val="both"/>
        <w:rPr>
          <w:rStyle w:val="value"/>
          <w:rFonts w:eastAsiaTheme="majorEastAsia"/>
          <w:shd w:val="clear" w:color="auto" w:fill="FFFFFF"/>
        </w:rPr>
      </w:pPr>
      <w:r w:rsidRPr="00D95AD0">
        <w:rPr>
          <w:color w:val="222222"/>
          <w:shd w:val="clear" w:color="auto" w:fill="FFFFFF"/>
        </w:rPr>
        <w:t>Aisyah, Y., Arief, M. Y., &amp; Fandiyanto, R. (2022). Pengaruh lokasi dan kualitas produk dalam menentukan minat beli ulang pada toko Inayah Store dengan kepuasan konsumen sebagai variabel intervening. </w:t>
      </w:r>
      <w:r w:rsidRPr="00D95AD0">
        <w:rPr>
          <w:i/>
          <w:iCs/>
          <w:color w:val="222222"/>
          <w:shd w:val="clear" w:color="auto" w:fill="FFFFFF"/>
        </w:rPr>
        <w:t>Jurnal Mahasiswa Entrepreneurship (JME)</w:t>
      </w:r>
      <w:r w:rsidRPr="00D95AD0">
        <w:rPr>
          <w:color w:val="222222"/>
          <w:shd w:val="clear" w:color="auto" w:fill="FFFFFF"/>
        </w:rPr>
        <w:t>, </w:t>
      </w:r>
      <w:r w:rsidRPr="00D95AD0">
        <w:rPr>
          <w:i/>
          <w:iCs/>
          <w:color w:val="222222"/>
          <w:shd w:val="clear" w:color="auto" w:fill="FFFFFF"/>
        </w:rPr>
        <w:t>1</w:t>
      </w:r>
      <w:r w:rsidRPr="00D95AD0">
        <w:rPr>
          <w:color w:val="222222"/>
          <w:shd w:val="clear" w:color="auto" w:fill="FFFFFF"/>
        </w:rPr>
        <w:t xml:space="preserve">(5), 1052-1069. </w:t>
      </w:r>
      <w:r w:rsidRPr="00D95AD0">
        <w:rPr>
          <w:rStyle w:val="label"/>
          <w:rFonts w:eastAsiaTheme="majorEastAsia"/>
          <w:b/>
          <w:bCs/>
          <w:shd w:val="clear" w:color="auto" w:fill="FFFFFF"/>
        </w:rPr>
        <w:t> </w:t>
      </w:r>
      <w:hyperlink r:id="rId17" w:history="1">
        <w:r w:rsidRPr="00D95AD0">
          <w:rPr>
            <w:rStyle w:val="Hyperlink"/>
            <w:rFonts w:eastAsiaTheme="majorEastAsia"/>
            <w:color w:val="007AB2"/>
          </w:rPr>
          <w:t>https://doi.org/10.36841/jme.v1i5.2148</w:t>
        </w:r>
      </w:hyperlink>
    </w:p>
    <w:p w14:paraId="41441A97" w14:textId="77777777" w:rsidR="005655DA" w:rsidRPr="00D95AD0" w:rsidRDefault="005655DA" w:rsidP="005655DA">
      <w:pPr>
        <w:pStyle w:val="NormalWeb"/>
        <w:spacing w:before="0" w:beforeAutospacing="0" w:after="0" w:afterAutospacing="0"/>
        <w:ind w:left="720" w:hanging="720"/>
        <w:jc w:val="both"/>
        <w:rPr>
          <w:rStyle w:val="value"/>
          <w:rFonts w:eastAsiaTheme="majorEastAsia"/>
          <w:shd w:val="clear" w:color="auto" w:fill="FFFFFF"/>
        </w:rPr>
      </w:pPr>
      <w:r w:rsidRPr="00D95AD0">
        <w:rPr>
          <w:color w:val="222222"/>
          <w:shd w:val="clear" w:color="auto" w:fill="FFFFFF"/>
        </w:rPr>
        <w:t xml:space="preserve">Alfaini, D., Ediyanto, E., &amp; Praja, Y. (2022). Pengaruh Lokasi Dan </w:t>
      </w:r>
      <w:r w:rsidRPr="00D95AD0">
        <w:rPr>
          <w:color w:val="222222"/>
          <w:shd w:val="clear" w:color="auto" w:fill="FFFFFF"/>
        </w:rPr>
        <w:lastRenderedPageBreak/>
        <w:t>Kualitas Pelayanan Terhadap Minat Beli Ulang Melalui Kepuasan Konsumen Sebagai Variabel Intervening Pada Apotek Al Afiah Mangaran Situbondo. </w:t>
      </w:r>
      <w:r w:rsidRPr="00D95AD0">
        <w:rPr>
          <w:i/>
          <w:iCs/>
          <w:color w:val="222222"/>
          <w:shd w:val="clear" w:color="auto" w:fill="FFFFFF"/>
        </w:rPr>
        <w:t>Jurnal Mahasiswa Entrepreneurship (JME)</w:t>
      </w:r>
      <w:r w:rsidRPr="00D95AD0">
        <w:rPr>
          <w:color w:val="222222"/>
          <w:shd w:val="clear" w:color="auto" w:fill="FFFFFF"/>
        </w:rPr>
        <w:t>, </w:t>
      </w:r>
      <w:r w:rsidRPr="00D95AD0">
        <w:rPr>
          <w:i/>
          <w:iCs/>
          <w:color w:val="222222"/>
          <w:shd w:val="clear" w:color="auto" w:fill="FFFFFF"/>
        </w:rPr>
        <w:t>1</w:t>
      </w:r>
      <w:r w:rsidRPr="00D95AD0">
        <w:rPr>
          <w:color w:val="222222"/>
          <w:shd w:val="clear" w:color="auto" w:fill="FFFFFF"/>
        </w:rPr>
        <w:t>(8), 1559-1572.</w:t>
      </w:r>
      <w:r>
        <w:rPr>
          <w:color w:val="222222"/>
          <w:shd w:val="clear" w:color="auto" w:fill="FFFFFF"/>
        </w:rPr>
        <w:t xml:space="preserve"> </w:t>
      </w:r>
      <w:hyperlink r:id="rId18" w:history="1">
        <w:r w:rsidRPr="00D95AD0">
          <w:rPr>
            <w:rStyle w:val="Hyperlink"/>
            <w:rFonts w:eastAsiaTheme="majorEastAsia"/>
            <w:color w:val="009DE5"/>
          </w:rPr>
          <w:t>https://doi.org/10.36841/jme.v1i8.2200</w:t>
        </w:r>
      </w:hyperlink>
    </w:p>
    <w:p w14:paraId="6CBCE3DA" w14:textId="77777777" w:rsidR="005655DA" w:rsidRPr="006661C7" w:rsidRDefault="005655DA" w:rsidP="005655DA">
      <w:pPr>
        <w:spacing w:after="0" w:line="240" w:lineRule="auto"/>
        <w:ind w:left="720" w:hanging="720"/>
        <w:jc w:val="both"/>
        <w:rPr>
          <w:rStyle w:val="value"/>
          <w:rFonts w:ascii="Times New Roman" w:hAnsi="Times New Roman" w:cs="Times New Roman"/>
          <w:sz w:val="24"/>
          <w:szCs w:val="24"/>
          <w:shd w:val="clear" w:color="auto" w:fill="FFFFFF"/>
        </w:rPr>
      </w:pPr>
      <w:r w:rsidRPr="006661C7">
        <w:rPr>
          <w:rFonts w:ascii="Times New Roman" w:hAnsi="Times New Roman" w:cs="Times New Roman"/>
          <w:color w:val="222222"/>
          <w:sz w:val="24"/>
          <w:szCs w:val="24"/>
          <w:shd w:val="clear" w:color="auto" w:fill="FFFFFF"/>
        </w:rPr>
        <w:t xml:space="preserve">Cahyo, A. S. T., Tulhusnah, L., &amp; Pramitasari, T. D. (2022). Pengaruh Kualitas Pelayanan Dan Lokasi Terhadap Loyalitas Pelanggan Dengan Kepuasan Konsumen Sebagai Variabel Intervening Pada Cafe </w:t>
      </w:r>
      <w:proofErr w:type="gramStart"/>
      <w:r w:rsidRPr="006661C7">
        <w:rPr>
          <w:rFonts w:ascii="Times New Roman" w:hAnsi="Times New Roman" w:cs="Times New Roman"/>
          <w:color w:val="222222"/>
          <w:sz w:val="24"/>
          <w:szCs w:val="24"/>
          <w:shd w:val="clear" w:color="auto" w:fill="FFFFFF"/>
        </w:rPr>
        <w:t>And</w:t>
      </w:r>
      <w:proofErr w:type="gramEnd"/>
      <w:r w:rsidRPr="006661C7">
        <w:rPr>
          <w:rFonts w:ascii="Times New Roman" w:hAnsi="Times New Roman" w:cs="Times New Roman"/>
          <w:color w:val="222222"/>
          <w:sz w:val="24"/>
          <w:szCs w:val="24"/>
          <w:shd w:val="clear" w:color="auto" w:fill="FFFFFF"/>
        </w:rPr>
        <w:t xml:space="preserve"> Resto Azalea. </w:t>
      </w:r>
      <w:r w:rsidRPr="006661C7">
        <w:rPr>
          <w:rFonts w:ascii="Times New Roman" w:hAnsi="Times New Roman" w:cs="Times New Roman"/>
          <w:i/>
          <w:iCs/>
          <w:color w:val="222222"/>
          <w:sz w:val="24"/>
          <w:szCs w:val="24"/>
          <w:shd w:val="clear" w:color="auto" w:fill="FFFFFF"/>
        </w:rPr>
        <w:t>Jurnal Mahasiswa Entrepreneurship (JME)</w:t>
      </w:r>
      <w:r w:rsidRPr="006661C7">
        <w:rPr>
          <w:rFonts w:ascii="Times New Roman" w:hAnsi="Times New Roman" w:cs="Times New Roman"/>
          <w:color w:val="222222"/>
          <w:sz w:val="24"/>
          <w:szCs w:val="24"/>
          <w:shd w:val="clear" w:color="auto" w:fill="FFFFFF"/>
        </w:rPr>
        <w:t>, </w:t>
      </w:r>
      <w:r w:rsidRPr="006661C7">
        <w:rPr>
          <w:rFonts w:ascii="Times New Roman" w:hAnsi="Times New Roman" w:cs="Times New Roman"/>
          <w:i/>
          <w:iCs/>
          <w:color w:val="222222"/>
          <w:sz w:val="24"/>
          <w:szCs w:val="24"/>
          <w:shd w:val="clear" w:color="auto" w:fill="FFFFFF"/>
        </w:rPr>
        <w:t>1</w:t>
      </w:r>
      <w:r w:rsidRPr="006661C7">
        <w:rPr>
          <w:rFonts w:ascii="Times New Roman" w:hAnsi="Times New Roman" w:cs="Times New Roman"/>
          <w:color w:val="222222"/>
          <w:sz w:val="24"/>
          <w:szCs w:val="24"/>
          <w:shd w:val="clear" w:color="auto" w:fill="FFFFFF"/>
        </w:rPr>
        <w:t xml:space="preserve">(6), 1234-1248. </w:t>
      </w:r>
      <w:r w:rsidRPr="006661C7">
        <w:rPr>
          <w:rStyle w:val="label"/>
          <w:rFonts w:ascii="Times New Roman" w:hAnsi="Times New Roman" w:cs="Times New Roman"/>
          <w:b/>
          <w:bCs/>
          <w:sz w:val="24"/>
          <w:szCs w:val="24"/>
          <w:shd w:val="clear" w:color="auto" w:fill="FFFFFF"/>
        </w:rPr>
        <w:t> </w:t>
      </w:r>
      <w:hyperlink r:id="rId19" w:history="1">
        <w:r w:rsidRPr="006661C7">
          <w:rPr>
            <w:rStyle w:val="Hyperlink"/>
            <w:rFonts w:ascii="Times New Roman" w:hAnsi="Times New Roman" w:cs="Times New Roman"/>
            <w:color w:val="007AB2"/>
            <w:sz w:val="24"/>
            <w:szCs w:val="24"/>
          </w:rPr>
          <w:t>https://doi.org/10.36841/jme.v1i6.2174</w:t>
        </w:r>
      </w:hyperlink>
    </w:p>
    <w:p w14:paraId="257E0999" w14:textId="77777777" w:rsidR="005655DA" w:rsidRDefault="005655DA" w:rsidP="005655DA">
      <w:pPr>
        <w:spacing w:after="0" w:line="240" w:lineRule="auto"/>
        <w:ind w:left="720" w:hanging="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Durianto, 2018. </w:t>
      </w:r>
      <w:r>
        <w:rPr>
          <w:rFonts w:ascii="Times New Roman" w:hAnsi="Times New Roman" w:cs="Times New Roman"/>
          <w:i/>
          <w:sz w:val="24"/>
          <w:szCs w:val="24"/>
          <w:lang w:val="sv-SE"/>
        </w:rPr>
        <w:t>Inovasi Pasar Dengan Iklan Yang Efektif</w:t>
      </w:r>
      <w:r>
        <w:rPr>
          <w:rFonts w:ascii="Times New Roman" w:hAnsi="Times New Roman" w:cs="Times New Roman"/>
          <w:sz w:val="24"/>
          <w:szCs w:val="24"/>
          <w:lang w:val="sv-SE"/>
        </w:rPr>
        <w:t xml:space="preserve"> Jakarta: PT. Gramedia Pustaka Utama.</w:t>
      </w:r>
    </w:p>
    <w:p w14:paraId="6F42FF88" w14:textId="77777777" w:rsidR="005655DA" w:rsidRPr="006661C7" w:rsidRDefault="005655DA" w:rsidP="005655DA">
      <w:pPr>
        <w:spacing w:after="0" w:line="240" w:lineRule="auto"/>
        <w:ind w:left="720" w:hanging="720"/>
        <w:jc w:val="both"/>
        <w:rPr>
          <w:rStyle w:val="value"/>
          <w:rFonts w:ascii="Times New Roman" w:hAnsi="Times New Roman" w:cs="Times New Roman"/>
          <w:sz w:val="24"/>
          <w:szCs w:val="24"/>
          <w:shd w:val="clear" w:color="auto" w:fill="FFFFFF"/>
        </w:rPr>
      </w:pPr>
      <w:r w:rsidRPr="006661C7">
        <w:rPr>
          <w:rFonts w:ascii="Times New Roman" w:hAnsi="Times New Roman" w:cs="Times New Roman"/>
          <w:color w:val="222222"/>
          <w:sz w:val="24"/>
          <w:szCs w:val="24"/>
          <w:shd w:val="clear" w:color="auto" w:fill="FFFFFF"/>
        </w:rPr>
        <w:t>Feri, F., Karnadi, K., &amp; Praja, Y. (2025). Pengaruh Citra Merek dan Kepercayaan Terhadap Minat Beli Ulang Kopi Kapal Api Pada Mahasiswa Fakultas Ekonomi dan Bisnis Universitas Abdurachman Saleh Situbondo dengan Kepuasan Pelanggan sebagai Variabel Intervening. </w:t>
      </w:r>
      <w:r w:rsidRPr="006661C7">
        <w:rPr>
          <w:rFonts w:ascii="Times New Roman" w:hAnsi="Times New Roman" w:cs="Times New Roman"/>
          <w:i/>
          <w:iCs/>
          <w:color w:val="222222"/>
          <w:sz w:val="24"/>
          <w:szCs w:val="24"/>
          <w:shd w:val="clear" w:color="auto" w:fill="FFFFFF"/>
        </w:rPr>
        <w:t>Jurnal Mahasiswa Entrepreneurship (JME)</w:t>
      </w:r>
      <w:r w:rsidRPr="006661C7">
        <w:rPr>
          <w:rFonts w:ascii="Times New Roman" w:hAnsi="Times New Roman" w:cs="Times New Roman"/>
          <w:color w:val="222222"/>
          <w:sz w:val="24"/>
          <w:szCs w:val="24"/>
          <w:shd w:val="clear" w:color="auto" w:fill="FFFFFF"/>
        </w:rPr>
        <w:t>, </w:t>
      </w:r>
      <w:r w:rsidRPr="006661C7">
        <w:rPr>
          <w:rFonts w:ascii="Times New Roman" w:hAnsi="Times New Roman" w:cs="Times New Roman"/>
          <w:i/>
          <w:iCs/>
          <w:color w:val="222222"/>
          <w:sz w:val="24"/>
          <w:szCs w:val="24"/>
          <w:shd w:val="clear" w:color="auto" w:fill="FFFFFF"/>
        </w:rPr>
        <w:t>2</w:t>
      </w:r>
      <w:r w:rsidRPr="006661C7">
        <w:rPr>
          <w:rFonts w:ascii="Times New Roman" w:hAnsi="Times New Roman" w:cs="Times New Roman"/>
          <w:color w:val="222222"/>
          <w:sz w:val="24"/>
          <w:szCs w:val="24"/>
          <w:shd w:val="clear" w:color="auto" w:fill="FFFFFF"/>
        </w:rPr>
        <w:t>(9), 2077-2096.</w:t>
      </w:r>
      <w:r w:rsidRPr="006661C7">
        <w:rPr>
          <w:rStyle w:val="Heading1Char"/>
          <w:rFonts w:ascii="Times New Roman" w:hAnsi="Times New Roman" w:cs="Times New Roman"/>
          <w:b/>
          <w:bCs/>
          <w:sz w:val="24"/>
          <w:szCs w:val="24"/>
          <w:shd w:val="clear" w:color="auto" w:fill="FFFFFF"/>
        </w:rPr>
        <w:t xml:space="preserve"> </w:t>
      </w:r>
      <w:r w:rsidRPr="006661C7">
        <w:rPr>
          <w:rStyle w:val="label"/>
          <w:rFonts w:ascii="Times New Roman" w:hAnsi="Times New Roman" w:cs="Times New Roman"/>
          <w:b/>
          <w:bCs/>
          <w:sz w:val="24"/>
          <w:szCs w:val="24"/>
          <w:shd w:val="clear" w:color="auto" w:fill="FFFFFF"/>
        </w:rPr>
        <w:t> </w:t>
      </w:r>
      <w:hyperlink r:id="rId20" w:history="1">
        <w:r w:rsidRPr="006661C7">
          <w:rPr>
            <w:rStyle w:val="Hyperlink"/>
            <w:rFonts w:ascii="Times New Roman" w:hAnsi="Times New Roman" w:cs="Times New Roman"/>
            <w:color w:val="007AB2"/>
            <w:sz w:val="24"/>
            <w:szCs w:val="24"/>
          </w:rPr>
          <w:t>https://doi.org/10.36841/jme.v2i9.3621</w:t>
        </w:r>
      </w:hyperlink>
    </w:p>
    <w:p w14:paraId="7851F326" w14:textId="77777777" w:rsidR="005655DA" w:rsidRDefault="005655DA" w:rsidP="000F7F1A">
      <w:pPr>
        <w:spacing w:after="0" w:line="240" w:lineRule="auto"/>
        <w:ind w:left="720" w:hanging="720"/>
        <w:jc w:val="both"/>
        <w:rPr>
          <w:rFonts w:ascii="Times New Roman" w:hAnsi="Times New Roman" w:cs="Times New Roman"/>
          <w:sz w:val="24"/>
          <w:szCs w:val="24"/>
          <w:lang w:val="sv-SE"/>
        </w:rPr>
      </w:pPr>
      <w:r w:rsidRPr="00D07FEC">
        <w:rPr>
          <w:rFonts w:ascii="Times New Roman" w:hAnsi="Times New Roman" w:cs="Times New Roman"/>
          <w:sz w:val="24"/>
          <w:szCs w:val="24"/>
          <w:lang w:val="sv-SE"/>
        </w:rPr>
        <w:t>Ghozali, I</w:t>
      </w:r>
      <w:r w:rsidRPr="00964736">
        <w:rPr>
          <w:rFonts w:ascii="Times New Roman" w:hAnsi="Times New Roman" w:cs="Times New Roman"/>
          <w:sz w:val="24"/>
          <w:szCs w:val="24"/>
          <w:lang w:val="sv-SE"/>
        </w:rPr>
        <w:t xml:space="preserve">. (2018). </w:t>
      </w:r>
      <w:r w:rsidRPr="00964736">
        <w:rPr>
          <w:rFonts w:ascii="Times New Roman" w:hAnsi="Times New Roman" w:cs="Times New Roman"/>
          <w:i/>
          <w:sz w:val="24"/>
          <w:szCs w:val="24"/>
          <w:lang w:val="sv-SE"/>
        </w:rPr>
        <w:t>Aplikasi Analisis Multivariate dengan Program IBM SPSS 25.Badan Penerbit Universitas Diponegoro</w:t>
      </w:r>
      <w:r w:rsidRPr="00964736">
        <w:rPr>
          <w:rFonts w:ascii="Times New Roman" w:hAnsi="Times New Roman" w:cs="Times New Roman"/>
          <w:sz w:val="24"/>
          <w:szCs w:val="24"/>
          <w:lang w:val="sv-SE"/>
        </w:rPr>
        <w:t>: Semarang.</w:t>
      </w:r>
    </w:p>
    <w:p w14:paraId="7AE9E4A0" w14:textId="77777777" w:rsidR="005655DA" w:rsidRPr="006661C7" w:rsidRDefault="005655DA" w:rsidP="005655DA">
      <w:pPr>
        <w:spacing w:after="0" w:line="240" w:lineRule="auto"/>
        <w:ind w:left="720" w:hanging="720"/>
        <w:jc w:val="both"/>
        <w:rPr>
          <w:rStyle w:val="value"/>
          <w:rFonts w:ascii="Times New Roman" w:hAnsi="Times New Roman" w:cs="Times New Roman"/>
          <w:sz w:val="24"/>
          <w:szCs w:val="24"/>
          <w:shd w:val="clear" w:color="auto" w:fill="FFFFFF"/>
        </w:rPr>
      </w:pPr>
      <w:r w:rsidRPr="006661C7">
        <w:rPr>
          <w:rFonts w:ascii="Times New Roman" w:hAnsi="Times New Roman" w:cs="Times New Roman"/>
          <w:color w:val="222222"/>
          <w:sz w:val="24"/>
          <w:szCs w:val="24"/>
          <w:shd w:val="clear" w:color="auto" w:fill="FFFFFF"/>
        </w:rPr>
        <w:t>Hamida, L., Wahyuni, I., &amp; Praja, Y. (2025). PENGARUH CITRA MEREK, LOKASI, DAN PROMOSI TERHADAP LOYALITAS KONSUMEN MELALUI MINAT BELI ULANG PADA SALON BEAUTYBARKU DI SITUBONDO. </w:t>
      </w:r>
      <w:r w:rsidRPr="006661C7">
        <w:rPr>
          <w:rFonts w:ascii="Times New Roman" w:hAnsi="Times New Roman" w:cs="Times New Roman"/>
          <w:i/>
          <w:iCs/>
          <w:color w:val="222222"/>
          <w:sz w:val="24"/>
          <w:szCs w:val="24"/>
          <w:shd w:val="clear" w:color="auto" w:fill="FFFFFF"/>
        </w:rPr>
        <w:t>Jurnal Mahasiswa Entrepreneurship (JME)</w:t>
      </w:r>
      <w:r w:rsidRPr="006661C7">
        <w:rPr>
          <w:rFonts w:ascii="Times New Roman" w:hAnsi="Times New Roman" w:cs="Times New Roman"/>
          <w:color w:val="222222"/>
          <w:sz w:val="24"/>
          <w:szCs w:val="24"/>
          <w:shd w:val="clear" w:color="auto" w:fill="FFFFFF"/>
        </w:rPr>
        <w:t>, </w:t>
      </w:r>
      <w:r w:rsidRPr="006661C7">
        <w:rPr>
          <w:rFonts w:ascii="Times New Roman" w:hAnsi="Times New Roman" w:cs="Times New Roman"/>
          <w:i/>
          <w:iCs/>
          <w:color w:val="222222"/>
          <w:sz w:val="24"/>
          <w:szCs w:val="24"/>
          <w:shd w:val="clear" w:color="auto" w:fill="FFFFFF"/>
        </w:rPr>
        <w:t>3</w:t>
      </w:r>
      <w:r w:rsidRPr="006661C7">
        <w:rPr>
          <w:rFonts w:ascii="Times New Roman" w:hAnsi="Times New Roman" w:cs="Times New Roman"/>
          <w:color w:val="222222"/>
          <w:sz w:val="24"/>
          <w:szCs w:val="24"/>
          <w:shd w:val="clear" w:color="auto" w:fill="FFFFFF"/>
        </w:rPr>
        <w:t xml:space="preserve">(1), 132-146. </w:t>
      </w:r>
      <w:r w:rsidRPr="006661C7">
        <w:rPr>
          <w:rStyle w:val="label"/>
          <w:rFonts w:ascii="Times New Roman" w:hAnsi="Times New Roman" w:cs="Times New Roman"/>
          <w:b/>
          <w:bCs/>
          <w:sz w:val="24"/>
          <w:szCs w:val="24"/>
          <w:shd w:val="clear" w:color="auto" w:fill="FFFFFF"/>
        </w:rPr>
        <w:t> </w:t>
      </w:r>
      <w:hyperlink r:id="rId21" w:history="1">
        <w:r w:rsidRPr="006661C7">
          <w:rPr>
            <w:rStyle w:val="Hyperlink"/>
            <w:rFonts w:ascii="Times New Roman" w:hAnsi="Times New Roman" w:cs="Times New Roman"/>
            <w:color w:val="007AB2"/>
            <w:sz w:val="24"/>
            <w:szCs w:val="24"/>
          </w:rPr>
          <w:t>https://doi.org/10.36841/jme.v3i1.4699</w:t>
        </w:r>
      </w:hyperlink>
    </w:p>
    <w:p w14:paraId="79F4B6A6" w14:textId="77777777" w:rsidR="005655DA" w:rsidRDefault="005655DA" w:rsidP="005655DA">
      <w:pPr>
        <w:pStyle w:val="NormalWeb"/>
        <w:tabs>
          <w:tab w:val="left" w:pos="0"/>
        </w:tabs>
        <w:spacing w:before="0" w:beforeAutospacing="0" w:after="0" w:afterAutospacing="0"/>
        <w:ind w:left="720" w:hanging="720"/>
        <w:jc w:val="both"/>
        <w:rPr>
          <w:lang w:val="sv-SE"/>
        </w:rPr>
      </w:pPr>
      <w:r>
        <w:rPr>
          <w:lang w:val="sv-SE"/>
        </w:rPr>
        <w:t xml:space="preserve">Kotler, P., &amp; Keller, K, L. 2019. </w:t>
      </w:r>
      <w:r>
        <w:rPr>
          <w:i/>
          <w:lang w:val="sv-SE"/>
        </w:rPr>
        <w:t>Marketing Management 16th edition</w:t>
      </w:r>
      <w:r>
        <w:rPr>
          <w:lang w:val="sv-SE"/>
        </w:rPr>
        <w:t>. Pearson.</w:t>
      </w:r>
    </w:p>
    <w:p w14:paraId="3C0FE721" w14:textId="77777777" w:rsidR="005655DA" w:rsidRDefault="005655DA" w:rsidP="005655DA">
      <w:pPr>
        <w:pStyle w:val="NormalWeb"/>
        <w:tabs>
          <w:tab w:val="left" w:pos="0"/>
        </w:tabs>
        <w:spacing w:before="0" w:beforeAutospacing="0" w:after="0" w:afterAutospacing="0"/>
        <w:ind w:left="720" w:hanging="720"/>
        <w:jc w:val="both"/>
        <w:rPr>
          <w:lang w:val="sv-SE"/>
        </w:rPr>
      </w:pPr>
      <w:r>
        <w:rPr>
          <w:lang w:val="sv-SE"/>
        </w:rPr>
        <w:t xml:space="preserve">Kotler, P., &amp; Keller, K, L. 2021. </w:t>
      </w:r>
      <w:r>
        <w:rPr>
          <w:i/>
          <w:lang w:val="sv-SE"/>
        </w:rPr>
        <w:t>Marketing Management 16th edition</w:t>
      </w:r>
      <w:r>
        <w:rPr>
          <w:lang w:val="sv-SE"/>
        </w:rPr>
        <w:t>. Pearson</w:t>
      </w:r>
    </w:p>
    <w:p w14:paraId="4922BB53" w14:textId="77777777" w:rsidR="005655DA" w:rsidRPr="006661C7" w:rsidRDefault="005655DA" w:rsidP="005655DA">
      <w:pPr>
        <w:spacing w:after="0" w:line="240" w:lineRule="auto"/>
        <w:ind w:left="720" w:hanging="720"/>
        <w:jc w:val="both"/>
        <w:rPr>
          <w:rFonts w:ascii="Times New Roman" w:hAnsi="Times New Roman" w:cs="Times New Roman"/>
          <w:sz w:val="24"/>
          <w:szCs w:val="24"/>
          <w:lang w:val="sv-SE"/>
        </w:rPr>
      </w:pPr>
      <w:r w:rsidRPr="006661C7">
        <w:rPr>
          <w:rFonts w:ascii="Times New Roman" w:hAnsi="Times New Roman" w:cs="Times New Roman"/>
          <w:color w:val="222222"/>
          <w:sz w:val="24"/>
          <w:szCs w:val="24"/>
          <w:shd w:val="clear" w:color="auto" w:fill="FFFFFF"/>
        </w:rPr>
        <w:t>Kusuma, D. D., Karnadi, K., &amp; Fandiyanto, R. (2025). PENGARUH LOKASI, HARGA DAN PROMOSI TERHADAP LOYALITAS KONSUMEN PADA USAHA AYAM GEPREK DV DI SITUBONDO MELALUI KEPUASAN KONSUMEN SEBAGAI VARIABEL INTERVENING. </w:t>
      </w:r>
      <w:r w:rsidRPr="006661C7">
        <w:rPr>
          <w:rFonts w:ascii="Times New Roman" w:hAnsi="Times New Roman" w:cs="Times New Roman"/>
          <w:i/>
          <w:iCs/>
          <w:color w:val="222222"/>
          <w:sz w:val="24"/>
          <w:szCs w:val="24"/>
          <w:shd w:val="clear" w:color="auto" w:fill="FFFFFF"/>
        </w:rPr>
        <w:t>Jurnal Mahasiswa Entrepreneurship (JME)</w:t>
      </w:r>
      <w:r w:rsidRPr="006661C7">
        <w:rPr>
          <w:rFonts w:ascii="Times New Roman" w:hAnsi="Times New Roman" w:cs="Times New Roman"/>
          <w:color w:val="222222"/>
          <w:sz w:val="24"/>
          <w:szCs w:val="24"/>
          <w:shd w:val="clear" w:color="auto" w:fill="FFFFFF"/>
        </w:rPr>
        <w:t>, </w:t>
      </w:r>
      <w:r w:rsidRPr="006661C7">
        <w:rPr>
          <w:rFonts w:ascii="Times New Roman" w:hAnsi="Times New Roman" w:cs="Times New Roman"/>
          <w:i/>
          <w:iCs/>
          <w:color w:val="222222"/>
          <w:sz w:val="24"/>
          <w:szCs w:val="24"/>
          <w:shd w:val="clear" w:color="auto" w:fill="FFFFFF"/>
        </w:rPr>
        <w:t>3</w:t>
      </w:r>
      <w:r w:rsidRPr="006661C7">
        <w:rPr>
          <w:rFonts w:ascii="Times New Roman" w:hAnsi="Times New Roman" w:cs="Times New Roman"/>
          <w:color w:val="222222"/>
          <w:sz w:val="24"/>
          <w:szCs w:val="24"/>
          <w:shd w:val="clear" w:color="auto" w:fill="FFFFFF"/>
        </w:rPr>
        <w:t xml:space="preserve">(2), 335-349. </w:t>
      </w:r>
      <w:r w:rsidRPr="006661C7">
        <w:rPr>
          <w:rStyle w:val="label"/>
          <w:rFonts w:ascii="Times New Roman" w:hAnsi="Times New Roman" w:cs="Times New Roman"/>
          <w:b/>
          <w:bCs/>
          <w:sz w:val="24"/>
          <w:szCs w:val="24"/>
          <w:shd w:val="clear" w:color="auto" w:fill="FFFFFF"/>
        </w:rPr>
        <w:t> </w:t>
      </w:r>
      <w:hyperlink r:id="rId22" w:history="1">
        <w:r w:rsidRPr="006661C7">
          <w:rPr>
            <w:rStyle w:val="Hyperlink"/>
            <w:rFonts w:ascii="Times New Roman" w:hAnsi="Times New Roman" w:cs="Times New Roman"/>
            <w:color w:val="007AB2"/>
            <w:sz w:val="24"/>
            <w:szCs w:val="24"/>
          </w:rPr>
          <w:t>https://doi.org/10.36841/jme.v3i2.4843</w:t>
        </w:r>
      </w:hyperlink>
    </w:p>
    <w:p w14:paraId="54792CED" w14:textId="77777777" w:rsidR="005655DA" w:rsidRDefault="005655DA" w:rsidP="005655DA">
      <w:pPr>
        <w:spacing w:after="0" w:line="240" w:lineRule="auto"/>
        <w:ind w:left="720" w:hanging="720"/>
        <w:jc w:val="both"/>
        <w:rPr>
          <w:rFonts w:ascii="Times New Roman" w:hAnsi="Times New Roman" w:cs="Times New Roman"/>
          <w:sz w:val="24"/>
          <w:szCs w:val="24"/>
          <w:lang w:val="sv-SE"/>
        </w:rPr>
      </w:pPr>
      <w:r>
        <w:rPr>
          <w:rFonts w:ascii="Times New Roman" w:hAnsi="Times New Roman" w:cs="Times New Roman"/>
          <w:sz w:val="24"/>
          <w:szCs w:val="24"/>
          <w:lang w:val="sv-SE"/>
        </w:rPr>
        <w:t>Malan H. 2018</w:t>
      </w:r>
      <w:r>
        <w:rPr>
          <w:rFonts w:ascii="Times New Roman" w:hAnsi="Times New Roman" w:cs="Times New Roman"/>
          <w:i/>
          <w:iCs/>
          <w:sz w:val="24"/>
          <w:szCs w:val="24"/>
          <w:lang w:val="sv-SE"/>
        </w:rPr>
        <w:t>. Manajemen Pemasaran</w:t>
      </w:r>
      <w:r>
        <w:rPr>
          <w:rFonts w:ascii="Times New Roman" w:hAnsi="Times New Roman" w:cs="Times New Roman"/>
          <w:sz w:val="24"/>
          <w:szCs w:val="24"/>
          <w:lang w:val="sv-SE"/>
        </w:rPr>
        <w:t xml:space="preserve"> (Tears Aplikasi Pemasarian Era Tradisional Sampai EraModernisasi Global) Cetakan Kedus Bandung Alfabeta</w:t>
      </w:r>
    </w:p>
    <w:p w14:paraId="47BD6EC4" w14:textId="77777777" w:rsidR="005655DA" w:rsidRPr="00964736" w:rsidRDefault="005655DA" w:rsidP="005655DA">
      <w:pPr>
        <w:spacing w:after="0" w:line="240" w:lineRule="auto"/>
        <w:ind w:left="720" w:hanging="720"/>
        <w:jc w:val="both"/>
        <w:rPr>
          <w:rFonts w:ascii="Times New Roman" w:hAnsi="Times New Roman" w:cs="Times New Roman"/>
          <w:sz w:val="24"/>
          <w:szCs w:val="24"/>
          <w:lang w:val="sv-SE"/>
        </w:rPr>
      </w:pPr>
      <w:r>
        <w:rPr>
          <w:rFonts w:ascii="Times New Roman" w:hAnsi="Times New Roman" w:cs="Times New Roman"/>
          <w:sz w:val="24"/>
          <w:szCs w:val="24"/>
        </w:rPr>
        <w:t>Sugiyono. 2020</w:t>
      </w:r>
      <w:r w:rsidRPr="00D07FEC">
        <w:rPr>
          <w:rFonts w:ascii="Times New Roman" w:hAnsi="Times New Roman" w:cs="Times New Roman"/>
          <w:sz w:val="24"/>
          <w:szCs w:val="24"/>
        </w:rPr>
        <w:t xml:space="preserve">. </w:t>
      </w:r>
      <w:r w:rsidRPr="00D07FEC">
        <w:rPr>
          <w:rFonts w:ascii="Times New Roman" w:hAnsi="Times New Roman" w:cs="Times New Roman"/>
          <w:i/>
          <w:sz w:val="24"/>
          <w:szCs w:val="24"/>
        </w:rPr>
        <w:t>Metode Penelitian Kuantitatif, Kualitatif dan R&amp;D</w:t>
      </w:r>
      <w:r w:rsidRPr="00D07FEC">
        <w:rPr>
          <w:rFonts w:ascii="Times New Roman" w:hAnsi="Times New Roman" w:cs="Times New Roman"/>
          <w:sz w:val="24"/>
          <w:szCs w:val="24"/>
        </w:rPr>
        <w:t>. Bandung: Alfabeta</w:t>
      </w:r>
      <w:r>
        <w:t>.</w:t>
      </w:r>
    </w:p>
    <w:p w14:paraId="494F39E8" w14:textId="77777777" w:rsidR="005655DA" w:rsidRDefault="005655DA" w:rsidP="005655DA">
      <w:pPr>
        <w:spacing w:after="0" w:line="240" w:lineRule="auto"/>
        <w:ind w:left="720" w:hanging="720"/>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Sunarto. 2016. </w:t>
      </w:r>
      <w:r>
        <w:rPr>
          <w:rFonts w:ascii="Times New Roman" w:hAnsi="Times New Roman" w:cs="Times New Roman"/>
          <w:i/>
          <w:iCs/>
          <w:sz w:val="24"/>
          <w:szCs w:val="24"/>
          <w:lang w:val="sv-SE"/>
        </w:rPr>
        <w:t>Pengantar Manajemen Pemasaran</w:t>
      </w:r>
      <w:r>
        <w:rPr>
          <w:rFonts w:ascii="Times New Roman" w:hAnsi="Times New Roman" w:cs="Times New Roman"/>
          <w:sz w:val="24"/>
          <w:szCs w:val="24"/>
          <w:lang w:val="sv-SE"/>
        </w:rPr>
        <w:t>. Yogyakarta: UST Press.</w:t>
      </w:r>
    </w:p>
    <w:p w14:paraId="7F6D57EA" w14:textId="77777777" w:rsidR="005655DA" w:rsidRPr="00D95AD0" w:rsidRDefault="005655DA" w:rsidP="000F7F1A">
      <w:pPr>
        <w:pStyle w:val="Heading2"/>
        <w:spacing w:line="240" w:lineRule="auto"/>
        <w:ind w:left="720" w:hanging="720"/>
        <w:jc w:val="both"/>
        <w:rPr>
          <w:rFonts w:ascii="Times New Roman" w:eastAsia="Times New Roman" w:hAnsi="Times New Roman" w:cs="Times New Roman"/>
          <w:color w:val="222222"/>
          <w:sz w:val="24"/>
          <w:szCs w:val="24"/>
          <w:shd w:val="clear" w:color="auto" w:fill="FFFFFF"/>
        </w:rPr>
      </w:pPr>
      <w:r w:rsidRPr="00D95AD0">
        <w:rPr>
          <w:rFonts w:ascii="Times New Roman" w:hAnsi="Times New Roman" w:cs="Times New Roman"/>
          <w:color w:val="222222"/>
          <w:sz w:val="24"/>
          <w:szCs w:val="24"/>
          <w:shd w:val="clear" w:color="auto" w:fill="FFFFFF"/>
        </w:rPr>
        <w:t>Syafriadi, G. A. (2021). </w:t>
      </w:r>
      <w:r w:rsidRPr="00D95AD0">
        <w:rPr>
          <w:rFonts w:ascii="Times New Roman" w:hAnsi="Times New Roman" w:cs="Times New Roman"/>
          <w:i/>
          <w:iCs/>
          <w:color w:val="222222"/>
          <w:sz w:val="24"/>
          <w:szCs w:val="24"/>
          <w:shd w:val="clear" w:color="auto" w:fill="FFFFFF"/>
        </w:rPr>
        <w:t>Pengaruh Citra Merek (Brand Image) Terhadap Loyalitas Konsumen (Studi Kasus Pada Sepatu Sport Merek Champion Di Payless Shoesource Mall SKA Pekanbaru</w:t>
      </w:r>
      <w:r w:rsidRPr="00D95AD0">
        <w:rPr>
          <w:rFonts w:ascii="Times New Roman" w:hAnsi="Times New Roman" w:cs="Times New Roman"/>
          <w:color w:val="222222"/>
          <w:sz w:val="24"/>
          <w:szCs w:val="24"/>
          <w:shd w:val="clear" w:color="auto" w:fill="FFFFFF"/>
        </w:rPr>
        <w:t xml:space="preserve"> (Doctoral dissertation, Universitas Islam Riau). </w:t>
      </w:r>
      <w:r>
        <w:rPr>
          <w:rFonts w:ascii="Times New Roman" w:hAnsi="Times New Roman" w:cs="Times New Roman"/>
          <w:sz w:val="24"/>
          <w:szCs w:val="24"/>
        </w:rPr>
        <w:t xml:space="preserve"> </w:t>
      </w:r>
      <w:hyperlink r:id="rId23" w:history="1">
        <w:r w:rsidRPr="00D95AD0">
          <w:rPr>
            <w:rStyle w:val="Hyperlink"/>
            <w:rFonts w:ascii="Times New Roman" w:hAnsi="Times New Roman" w:cs="Times New Roman"/>
            <w:sz w:val="24"/>
            <w:szCs w:val="24"/>
          </w:rPr>
          <w:t>https://doi.org/10.57141/kompeten.v1i3.16</w:t>
        </w:r>
      </w:hyperlink>
    </w:p>
    <w:p w14:paraId="20D295A9" w14:textId="77777777" w:rsidR="005655DA" w:rsidRDefault="005655DA" w:rsidP="005655DA">
      <w:pPr>
        <w:spacing w:after="0" w:line="240" w:lineRule="auto"/>
        <w:ind w:left="720" w:hanging="720"/>
        <w:jc w:val="both"/>
        <w:rPr>
          <w:rFonts w:ascii="Times New Roman" w:hAnsi="Times New Roman" w:cs="Times New Roman"/>
          <w:sz w:val="24"/>
          <w:szCs w:val="24"/>
          <w:lang w:val="sv-SE"/>
        </w:rPr>
      </w:pPr>
      <w:r w:rsidRPr="00D07FEC">
        <w:rPr>
          <w:rFonts w:ascii="Times New Roman" w:hAnsi="Times New Roman" w:cs="Times New Roman"/>
          <w:sz w:val="24"/>
          <w:szCs w:val="24"/>
          <w:lang w:val="sv-SE"/>
        </w:rPr>
        <w:t>Tjipnoto, F</w:t>
      </w:r>
      <w:r>
        <w:rPr>
          <w:rFonts w:ascii="Times New Roman" w:hAnsi="Times New Roman" w:cs="Times New Roman"/>
          <w:sz w:val="24"/>
          <w:szCs w:val="24"/>
          <w:lang w:val="sv-SE"/>
        </w:rPr>
        <w:t>. 2024</w:t>
      </w:r>
      <w:r>
        <w:rPr>
          <w:rFonts w:ascii="Times New Roman" w:hAnsi="Times New Roman" w:cs="Times New Roman"/>
          <w:i/>
          <w:iCs/>
          <w:sz w:val="24"/>
          <w:szCs w:val="24"/>
          <w:lang w:val="sv-SE"/>
        </w:rPr>
        <w:t xml:space="preserve"> Strategi Pemasaran</w:t>
      </w:r>
      <w:r>
        <w:rPr>
          <w:rFonts w:ascii="Times New Roman" w:hAnsi="Times New Roman" w:cs="Times New Roman"/>
          <w:sz w:val="24"/>
          <w:szCs w:val="24"/>
          <w:lang w:val="sv-SE"/>
        </w:rPr>
        <w:t xml:space="preserve"> </w:t>
      </w:r>
      <w:bookmarkStart w:id="0" w:name="_GoBack"/>
      <w:bookmarkEnd w:id="0"/>
      <w:r>
        <w:rPr>
          <w:rFonts w:ascii="Times New Roman" w:hAnsi="Times New Roman" w:cs="Times New Roman"/>
          <w:sz w:val="24"/>
          <w:szCs w:val="24"/>
          <w:lang w:val="sv-SE"/>
        </w:rPr>
        <w:t>Andi Publisher.</w:t>
      </w:r>
    </w:p>
    <w:p w14:paraId="49C42C5E" w14:textId="77777777" w:rsidR="005655DA" w:rsidRPr="00D95AD0" w:rsidRDefault="005655DA" w:rsidP="005655DA">
      <w:pPr>
        <w:pStyle w:val="NormalWeb"/>
        <w:spacing w:before="0" w:beforeAutospacing="0" w:after="0" w:afterAutospacing="0"/>
        <w:ind w:left="720" w:hanging="720"/>
        <w:jc w:val="both"/>
        <w:rPr>
          <w:color w:val="222222"/>
          <w:shd w:val="clear" w:color="auto" w:fill="FFFFFF"/>
        </w:rPr>
      </w:pPr>
      <w:r w:rsidRPr="00D95AD0">
        <w:rPr>
          <w:color w:val="222222"/>
          <w:shd w:val="clear" w:color="auto" w:fill="FFFFFF"/>
        </w:rPr>
        <w:t xml:space="preserve">Yaqin, R. A., Sari, L. P., &amp; Praja, Y. Analisis Keberagaman produk dan Kualitas pelayanan terhadap Loyalitas konsumen dengan Kepuasan konsumen sebagai variabel intervening pada Kedai babe di Situbondo. </w:t>
      </w:r>
      <w:r w:rsidRPr="00D95AD0">
        <w:rPr>
          <w:rStyle w:val="label"/>
          <w:rFonts w:eastAsiaTheme="majorEastAsia"/>
          <w:b/>
          <w:bCs/>
          <w:shd w:val="clear" w:color="auto" w:fill="FFFFFF"/>
        </w:rPr>
        <w:t> </w:t>
      </w:r>
      <w:hyperlink r:id="rId24" w:history="1">
        <w:r w:rsidRPr="00D95AD0">
          <w:rPr>
            <w:rStyle w:val="Hyperlink"/>
            <w:rFonts w:eastAsiaTheme="majorEastAsia"/>
            <w:color w:val="007AB2"/>
          </w:rPr>
          <w:t>https://doi.org/10.36841/jme.v2i9.3624</w:t>
        </w:r>
      </w:hyperlink>
    </w:p>
    <w:p w14:paraId="05E6DFEE" w14:textId="77777777" w:rsidR="005655DA" w:rsidRPr="00546A95" w:rsidRDefault="005655DA" w:rsidP="005655DA">
      <w:pPr>
        <w:spacing w:after="0" w:line="240" w:lineRule="auto"/>
        <w:ind w:left="720" w:hanging="720"/>
        <w:jc w:val="both"/>
        <w:rPr>
          <w:rFonts w:ascii="Times New Roman" w:hAnsi="Times New Roman" w:cs="Times New Roman"/>
          <w:i/>
          <w:iCs/>
          <w:sz w:val="24"/>
          <w:lang w:val="en-ID"/>
        </w:rPr>
      </w:pPr>
      <w:r>
        <w:rPr>
          <w:rFonts w:ascii="Times New Roman" w:hAnsi="Times New Roman" w:cs="Times New Roman"/>
          <w:sz w:val="24"/>
          <w:lang w:val="sv-SE"/>
        </w:rPr>
        <w:t xml:space="preserve">Zeitham, V. A., Bitnor, M. J., &amp; Gremler, D. D. 2018. </w:t>
      </w:r>
      <w:r w:rsidRPr="00964736">
        <w:rPr>
          <w:rFonts w:ascii="Times New Roman" w:hAnsi="Times New Roman" w:cs="Times New Roman"/>
          <w:i/>
          <w:iCs/>
          <w:sz w:val="24"/>
          <w:lang w:val="en-ID"/>
        </w:rPr>
        <w:t>Services Marketing, New   York: McGraw-Hill Education.</w:t>
      </w:r>
    </w:p>
    <w:p w14:paraId="29EFFED8" w14:textId="77777777" w:rsidR="005655DA" w:rsidRPr="00AF304E" w:rsidRDefault="005655DA" w:rsidP="00AF304E">
      <w:pPr>
        <w:pStyle w:val="NormalWeb"/>
        <w:tabs>
          <w:tab w:val="left" w:pos="0"/>
          <w:tab w:val="left" w:pos="426"/>
        </w:tabs>
        <w:spacing w:before="0" w:beforeAutospacing="0" w:after="0" w:afterAutospacing="0"/>
        <w:jc w:val="both"/>
        <w:rPr>
          <w:b/>
          <w:lang w:val="sv-SE"/>
        </w:rPr>
      </w:pPr>
    </w:p>
    <w:p w14:paraId="18B79F29" w14:textId="77777777" w:rsidR="00AF304E" w:rsidRPr="00AF304E" w:rsidRDefault="00AF304E" w:rsidP="00AF304E">
      <w:pPr>
        <w:pStyle w:val="NormalWeb"/>
        <w:spacing w:before="0" w:beforeAutospacing="0"/>
        <w:ind w:left="426"/>
        <w:jc w:val="both"/>
      </w:pPr>
    </w:p>
    <w:p w14:paraId="727C3D48" w14:textId="77777777" w:rsidR="00AF304E" w:rsidRDefault="00AF304E" w:rsidP="00AF304E">
      <w:pPr>
        <w:pStyle w:val="NormalWeb"/>
        <w:spacing w:before="0" w:beforeAutospacing="0"/>
        <w:ind w:firstLine="567"/>
        <w:jc w:val="both"/>
      </w:pPr>
    </w:p>
    <w:sectPr w:rsidR="00AF304E" w:rsidSect="00CB22F2">
      <w:headerReference w:type="default" r:id="rId25"/>
      <w:footerReference w:type="default" r:id="rId26"/>
      <w:type w:val="continuous"/>
      <w:pgSz w:w="11907" w:h="16839"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08C0A" w14:textId="77777777" w:rsidR="00751E98" w:rsidRDefault="00751E98" w:rsidP="003549E4">
      <w:pPr>
        <w:spacing w:after="0" w:line="240" w:lineRule="auto"/>
      </w:pPr>
      <w:r>
        <w:separator/>
      </w:r>
    </w:p>
  </w:endnote>
  <w:endnote w:type="continuationSeparator" w:id="0">
    <w:p w14:paraId="01912618" w14:textId="77777777" w:rsidR="00751E98" w:rsidRDefault="00751E98" w:rsidP="0035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0"/>
    <w:family w:val="roman"/>
    <w:notTrueType/>
    <w:pitch w:val="default"/>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FA2B6" w14:textId="77777777" w:rsidR="003001F8" w:rsidRDefault="003001F8" w:rsidP="003001F8">
    <w:pPr>
      <w:pStyle w:val="Footer"/>
      <w:tabs>
        <w:tab w:val="center" w:pos="4135"/>
        <w:tab w:val="left" w:pos="5218"/>
      </w:tabs>
    </w:pPr>
  </w:p>
  <w:p w14:paraId="1031F23E" w14:textId="77777777" w:rsidR="003001F8" w:rsidRPr="00DA3F93" w:rsidRDefault="003001F8" w:rsidP="003001F8">
    <w:pPr>
      <w:pStyle w:val="Footer"/>
      <w:tabs>
        <w:tab w:val="center" w:pos="4135"/>
        <w:tab w:val="left" w:pos="5218"/>
      </w:tabs>
      <w:rPr>
        <w:rFonts w:ascii="Times New Roman" w:hAnsi="Times New Roman" w:cs="Times New Roman"/>
        <w:sz w:val="24"/>
        <w:szCs w:val="24"/>
      </w:rPr>
    </w:pPr>
    <w:r>
      <w:tab/>
    </w:r>
    <w:r>
      <w:rPr>
        <w:rFonts w:ascii="Times New Roman" w:hAnsi="Times New Roman" w:cs="Times New Roman"/>
        <w:sz w:val="24"/>
        <w:szCs w:val="24"/>
      </w:rPr>
      <w:tab/>
    </w:r>
    <w:r>
      <w:rPr>
        <w:rFonts w:ascii="Times New Roman" w:hAnsi="Times New Roman" w:cs="Times New Roman"/>
        <w:sz w:val="24"/>
        <w:szCs w:val="24"/>
      </w:rPr>
      <w:tab/>
    </w:r>
  </w:p>
  <w:p w14:paraId="6726EAFF" w14:textId="77777777" w:rsidR="003001F8" w:rsidRPr="00F51A6E" w:rsidRDefault="003001F8">
    <w:pPr>
      <w:pStyle w:val="Footer"/>
      <w:rPr>
        <w:rFonts w:ascii="Arial" w:hAnsi="Arial" w:cs="Arial"/>
        <w:b/>
        <w:sz w:val="20"/>
        <w:szCs w:val="20"/>
      </w:rPr>
    </w:pPr>
    <w:r>
      <w:rPr>
        <w:rFonts w:ascii="Arial" w:hAnsi="Arial" w:cs="Arial"/>
        <w:b/>
        <w:sz w:val="20"/>
        <w:szCs w:val="20"/>
      </w:rPr>
      <w:t>UNIVERSITAS ABDURACHMAN SALEH SITUBONDO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AB5B6" w14:textId="77777777" w:rsidR="00751E98" w:rsidRDefault="00751E98" w:rsidP="003549E4">
      <w:pPr>
        <w:spacing w:after="0" w:line="240" w:lineRule="auto"/>
      </w:pPr>
      <w:r>
        <w:separator/>
      </w:r>
    </w:p>
  </w:footnote>
  <w:footnote w:type="continuationSeparator" w:id="0">
    <w:p w14:paraId="10D16017" w14:textId="77777777" w:rsidR="00751E98" w:rsidRDefault="00751E98" w:rsidP="00354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98B4" w14:textId="5550CB2F" w:rsidR="003001F8" w:rsidRPr="003549E4" w:rsidRDefault="003001F8" w:rsidP="003001F8">
    <w:pPr>
      <w:pStyle w:val="Header"/>
      <w:ind w:right="991"/>
      <w:jc w:val="right"/>
      <w:rPr>
        <w:rFonts w:ascii="Times New Roman" w:hAnsi="Times New Roman" w:cs="Times New Roman"/>
        <w:b/>
        <w:bCs/>
        <w:i/>
        <w:szCs w:val="24"/>
      </w:rPr>
    </w:pPr>
    <w:r w:rsidRPr="003549E4">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0933491" wp14:editId="5D2DED8D">
              <wp:simplePos x="0" y="0"/>
              <wp:positionH relativeFrom="column">
                <wp:posOffset>4526915</wp:posOffset>
              </wp:positionH>
              <wp:positionV relativeFrom="paragraph">
                <wp:posOffset>-294005</wp:posOffset>
              </wp:positionV>
              <wp:extent cx="1257300" cy="1133475"/>
              <wp:effectExtent l="0" t="0" r="0" b="0"/>
              <wp:wrapNone/>
              <wp:docPr id="640523551" name="Text Box 640523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133475"/>
                      </a:xfrm>
                      <a:prstGeom prst="rect">
                        <a:avLst/>
                      </a:prstGeom>
                      <a:noFill/>
                      <a:ln w="6350">
                        <a:noFill/>
                      </a:ln>
                    </wps:spPr>
                    <wps:txbx>
                      <w:txbxContent>
                        <w:p w14:paraId="6A546542" w14:textId="77777777" w:rsidR="003001F8" w:rsidRDefault="003001F8" w:rsidP="003001F8">
                          <w:r>
                            <w:rPr>
                              <w:noProof/>
                            </w:rPr>
                            <w:drawing>
                              <wp:inline distT="0" distB="0" distL="0" distR="0" wp14:anchorId="78EC529C" wp14:editId="1D2A3212">
                                <wp:extent cx="885329" cy="106239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933491" id="_x0000_t202" coordsize="21600,21600" o:spt="202" path="m,l,21600r21600,l21600,xe">
              <v:stroke joinstyle="miter"/>
              <v:path gradientshapeok="t" o:connecttype="rect"/>
            </v:shapetype>
            <v:shape id="Text Box 640523551" o:spid="_x0000_s1026" type="#_x0000_t202" style="position:absolute;left:0;text-align:left;margin-left:356.45pt;margin-top:-23.15pt;width:99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" filled="f" stroked="f" strokeweight=".5pt">
              <v:textbox>
                <w:txbxContent>
                  <w:p w14:paraId="6A546542" w14:textId="77777777" w:rsidR="003001F8" w:rsidRDefault="003001F8" w:rsidP="003001F8">
                    <w:r>
                      <w:rPr>
                        <w:noProof/>
                      </w:rPr>
                      <w:drawing>
                        <wp:inline distT="0" distB="0" distL="0" distR="0" wp14:anchorId="78EC529C" wp14:editId="1D2A3212">
                          <wp:extent cx="885329" cy="106239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3549E4">
      <w:rPr>
        <w:rFonts w:ascii="Times New Roman" w:hAnsi="Times New Roman" w:cs="Times New Roman"/>
        <w:b/>
        <w:bCs/>
        <w:i/>
        <w:szCs w:val="24"/>
      </w:rPr>
      <w:t xml:space="preserve">E-ISSN: </w:t>
    </w:r>
    <w:r w:rsidRPr="00327941">
      <w:rPr>
        <w:rFonts w:ascii="Times New Roman" w:hAnsi="Times New Roman" w:cs="Times New Roman"/>
        <w:b/>
        <w:bCs/>
        <w:i/>
        <w:szCs w:val="24"/>
      </w:rPr>
      <w:t>2964-898X</w:t>
    </w:r>
  </w:p>
  <w:p w14:paraId="57C99C70" w14:textId="43511857" w:rsidR="003001F8" w:rsidRPr="003549E4" w:rsidRDefault="003001F8" w:rsidP="003001F8">
    <w:pPr>
      <w:pStyle w:val="Header"/>
      <w:ind w:right="991"/>
      <w:jc w:val="right"/>
      <w:rPr>
        <w:rFonts w:ascii="Times New Roman" w:hAnsi="Times New Roman" w:cs="Times New Roman"/>
        <w:b/>
        <w:bCs/>
        <w:i/>
        <w:szCs w:val="24"/>
      </w:rPr>
    </w:pPr>
    <w:r w:rsidRPr="003549E4">
      <w:rPr>
        <w:rFonts w:ascii="Times New Roman" w:hAnsi="Times New Roman" w:cs="Times New Roman"/>
        <w:b/>
        <w:bCs/>
        <w:i/>
        <w:szCs w:val="24"/>
      </w:rPr>
      <w:t xml:space="preserve">P-ISSN: </w:t>
    </w:r>
    <w:r w:rsidRPr="00327941">
      <w:rPr>
        <w:rFonts w:ascii="Times New Roman" w:hAnsi="Times New Roman" w:cs="Times New Roman"/>
        <w:b/>
        <w:bCs/>
        <w:i/>
        <w:szCs w:val="24"/>
      </w:rPr>
      <w:t>2964-8750</w:t>
    </w:r>
  </w:p>
  <w:p w14:paraId="15222C20" w14:textId="77777777" w:rsidR="003001F8" w:rsidRPr="003549E4" w:rsidRDefault="003001F8" w:rsidP="003001F8">
    <w:pPr>
      <w:pStyle w:val="Header"/>
      <w:ind w:right="991"/>
      <w:jc w:val="right"/>
      <w:rPr>
        <w:rFonts w:ascii="Times New Roman" w:hAnsi="Times New Roman" w:cs="Times New Roman"/>
        <w:i/>
        <w:color w:val="0070C0"/>
        <w:szCs w:val="24"/>
      </w:rPr>
    </w:pPr>
    <w:r w:rsidRPr="003549E4">
      <w:rPr>
        <w:rFonts w:ascii="Times New Roman" w:hAnsi="Times New Roman" w:cs="Times New Roman"/>
        <w:i/>
        <w:color w:val="0070C0"/>
        <w:szCs w:val="24"/>
      </w:rPr>
      <w:t>Jurnal Mahasiswa Entrepreneur (JME)</w:t>
    </w:r>
  </w:p>
  <w:p w14:paraId="5B038F7B" w14:textId="77777777" w:rsidR="003001F8" w:rsidRPr="003549E4" w:rsidRDefault="003001F8" w:rsidP="003001F8">
    <w:pPr>
      <w:pStyle w:val="Header"/>
      <w:ind w:right="991"/>
      <w:jc w:val="right"/>
      <w:rPr>
        <w:rFonts w:ascii="Times New Roman" w:hAnsi="Times New Roman" w:cs="Times New Roman"/>
        <w:i/>
        <w:szCs w:val="24"/>
      </w:rPr>
    </w:pPr>
    <w:r w:rsidRPr="003549E4">
      <w:rPr>
        <w:rFonts w:ascii="Times New Roman" w:hAnsi="Times New Roman" w:cs="Times New Roman"/>
        <w:i/>
        <w:szCs w:val="24"/>
      </w:rPr>
      <w:t>FEB UNARS</w:t>
    </w:r>
  </w:p>
  <w:p w14:paraId="32A442F1" w14:textId="7ADEBBEF" w:rsidR="003001F8" w:rsidRPr="003549E4" w:rsidRDefault="003001F8" w:rsidP="003549E4">
    <w:pPr>
      <w:pStyle w:val="Header"/>
      <w:snapToGrid w:val="0"/>
      <w:ind w:right="992"/>
      <w:jc w:val="right"/>
      <w:rPr>
        <w:rFonts w:ascii="Times New Roman" w:hAnsi="Times New Roman" w:cs="Times New Roman"/>
        <w:szCs w:val="24"/>
      </w:rPr>
    </w:pPr>
    <w:r w:rsidRPr="003549E4">
      <w:rPr>
        <w:rFonts w:ascii="Times New Roman" w:hAnsi="Times New Roman" w:cs="Times New Roman"/>
        <w:szCs w:val="24"/>
      </w:rPr>
      <w:t xml:space="preserve">Vol. </w:t>
    </w:r>
    <w:r>
      <w:rPr>
        <w:rFonts w:ascii="Times New Roman" w:hAnsi="Times New Roman" w:cs="Times New Roman"/>
        <w:szCs w:val="24"/>
      </w:rPr>
      <w:t>4</w:t>
    </w:r>
    <w:r w:rsidRPr="003549E4">
      <w:rPr>
        <w:rFonts w:ascii="Times New Roman" w:hAnsi="Times New Roman" w:cs="Times New Roman"/>
        <w:szCs w:val="24"/>
      </w:rPr>
      <w:t xml:space="preserve">, No. </w:t>
    </w:r>
    <w:r>
      <w:rPr>
        <w:rFonts w:ascii="Times New Roman" w:hAnsi="Times New Roman" w:cs="Times New Roman"/>
        <w:szCs w:val="24"/>
      </w:rPr>
      <w:t>2</w:t>
    </w:r>
    <w:r w:rsidRPr="003549E4">
      <w:rPr>
        <w:rFonts w:ascii="Times New Roman" w:hAnsi="Times New Roman" w:cs="Times New Roman"/>
        <w:szCs w:val="24"/>
      </w:rPr>
      <w:t xml:space="preserve">, </w:t>
    </w:r>
    <w:r>
      <w:rPr>
        <w:rFonts w:ascii="Times New Roman" w:hAnsi="Times New Roman" w:cs="Times New Roman"/>
        <w:szCs w:val="24"/>
      </w:rPr>
      <w:t>Februari</w:t>
    </w:r>
    <w:r w:rsidRPr="003549E4">
      <w:rPr>
        <w:rFonts w:ascii="Times New Roman" w:hAnsi="Times New Roman" w:cs="Times New Roman"/>
        <w:szCs w:val="24"/>
      </w:rPr>
      <w:t xml:space="preserve"> 202</w:t>
    </w:r>
    <w:r>
      <w:rPr>
        <w:rFonts w:ascii="Times New Roman" w:hAnsi="Times New Roman" w:cs="Times New Roman"/>
        <w:szCs w:val="24"/>
      </w:rPr>
      <w:t>5</w:t>
    </w:r>
    <w:r w:rsidRPr="003549E4">
      <w:rPr>
        <w:rFonts w:ascii="Times New Roman" w:hAnsi="Times New Roman" w:cs="Times New Roman"/>
        <w:szCs w:val="24"/>
      </w:rPr>
      <w:t xml:space="preserve">: </w:t>
    </w:r>
    <w:r>
      <w:rPr>
        <w:rFonts w:ascii="Times New Roman" w:hAnsi="Times New Roman" w:cs="Times New Roman"/>
        <w:szCs w:val="24"/>
      </w:rPr>
      <w:t>286</w:t>
    </w:r>
    <w:r w:rsidRPr="003549E4">
      <w:rPr>
        <w:rFonts w:ascii="Times New Roman" w:hAnsi="Times New Roman" w:cs="Times New Roman"/>
        <w:szCs w:val="24"/>
      </w:rPr>
      <w:t>-</w:t>
    </w:r>
    <w:r>
      <w:rPr>
        <w:rFonts w:ascii="Times New Roman" w:hAnsi="Times New Roman" w:cs="Times New Roman"/>
        <w:szCs w:val="24"/>
      </w:rPr>
      <w:t>306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2058" w14:textId="77777777" w:rsidR="00972224" w:rsidRPr="003549E4" w:rsidRDefault="00972224" w:rsidP="00972224">
    <w:pPr>
      <w:pStyle w:val="Header"/>
      <w:ind w:right="991"/>
      <w:jc w:val="right"/>
      <w:rPr>
        <w:rFonts w:ascii="Times New Roman" w:hAnsi="Times New Roman" w:cs="Times New Roman"/>
        <w:b/>
        <w:bCs/>
        <w:i/>
        <w:szCs w:val="24"/>
      </w:rPr>
    </w:pPr>
    <w:r w:rsidRPr="003549E4">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B9585E1" wp14:editId="623E0B43">
              <wp:simplePos x="0" y="0"/>
              <wp:positionH relativeFrom="column">
                <wp:posOffset>4526915</wp:posOffset>
              </wp:positionH>
              <wp:positionV relativeFrom="paragraph">
                <wp:posOffset>-294005</wp:posOffset>
              </wp:positionV>
              <wp:extent cx="1257300" cy="11334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133475"/>
                      </a:xfrm>
                      <a:prstGeom prst="rect">
                        <a:avLst/>
                      </a:prstGeom>
                      <a:noFill/>
                      <a:ln w="6350">
                        <a:noFill/>
                      </a:ln>
                    </wps:spPr>
                    <wps:txbx>
                      <w:txbxContent>
                        <w:p w14:paraId="33001A2A" w14:textId="77777777" w:rsidR="00972224" w:rsidRDefault="00972224" w:rsidP="00972224">
                          <w:r>
                            <w:rPr>
                              <w:noProof/>
                            </w:rPr>
                            <w:drawing>
                              <wp:inline distT="0" distB="0" distL="0" distR="0" wp14:anchorId="49C14EAC" wp14:editId="17F3F607">
                                <wp:extent cx="885329" cy="106239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9585E1" id="_x0000_t202" coordsize="21600,21600" o:spt="202" path="m,l,21600r21600,l21600,xe">
              <v:stroke joinstyle="miter"/>
              <v:path gradientshapeok="t" o:connecttype="rect"/>
            </v:shapetype>
            <v:shape id="Text Box 5" o:spid="_x0000_s1027" type="#_x0000_t202" style="position:absolute;left:0;text-align:left;margin-left:356.45pt;margin-top:-23.15pt;width:99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" filled="f" stroked="f" strokeweight=".5pt">
              <v:textbox>
                <w:txbxContent>
                  <w:p w14:paraId="33001A2A" w14:textId="77777777" w:rsidR="00972224" w:rsidRDefault="00972224" w:rsidP="00972224">
                    <w:r>
                      <w:rPr>
                        <w:noProof/>
                      </w:rPr>
                      <w:drawing>
                        <wp:inline distT="0" distB="0" distL="0" distR="0" wp14:anchorId="49C14EAC" wp14:editId="17F3F607">
                          <wp:extent cx="885329" cy="106239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3549E4">
      <w:rPr>
        <w:rFonts w:ascii="Times New Roman" w:hAnsi="Times New Roman" w:cs="Times New Roman"/>
        <w:b/>
        <w:bCs/>
        <w:i/>
        <w:szCs w:val="24"/>
      </w:rPr>
      <w:t xml:space="preserve">E-ISSN: </w:t>
    </w:r>
    <w:r w:rsidRPr="00327941">
      <w:rPr>
        <w:rFonts w:ascii="Times New Roman" w:hAnsi="Times New Roman" w:cs="Times New Roman"/>
        <w:b/>
        <w:bCs/>
        <w:i/>
        <w:szCs w:val="24"/>
      </w:rPr>
      <w:t>2964-898X</w:t>
    </w:r>
  </w:p>
  <w:p w14:paraId="6F0F937A" w14:textId="77777777" w:rsidR="00972224" w:rsidRPr="003549E4" w:rsidRDefault="00972224" w:rsidP="00972224">
    <w:pPr>
      <w:pStyle w:val="Header"/>
      <w:ind w:right="991"/>
      <w:jc w:val="right"/>
      <w:rPr>
        <w:rFonts w:ascii="Times New Roman" w:hAnsi="Times New Roman" w:cs="Times New Roman"/>
        <w:b/>
        <w:bCs/>
        <w:i/>
        <w:szCs w:val="24"/>
      </w:rPr>
    </w:pPr>
    <w:r w:rsidRPr="003549E4">
      <w:rPr>
        <w:rFonts w:ascii="Times New Roman" w:hAnsi="Times New Roman" w:cs="Times New Roman"/>
        <w:b/>
        <w:bCs/>
        <w:i/>
        <w:szCs w:val="24"/>
      </w:rPr>
      <w:t xml:space="preserve">P-ISSN: </w:t>
    </w:r>
    <w:r w:rsidRPr="00327941">
      <w:rPr>
        <w:rFonts w:ascii="Times New Roman" w:hAnsi="Times New Roman" w:cs="Times New Roman"/>
        <w:b/>
        <w:bCs/>
        <w:i/>
        <w:szCs w:val="24"/>
      </w:rPr>
      <w:t>2964-8750</w:t>
    </w:r>
  </w:p>
  <w:p w14:paraId="4399A269" w14:textId="77777777" w:rsidR="00972224" w:rsidRPr="003549E4" w:rsidRDefault="00972224" w:rsidP="00972224">
    <w:pPr>
      <w:pStyle w:val="Header"/>
      <w:ind w:right="991"/>
      <w:jc w:val="right"/>
      <w:rPr>
        <w:rFonts w:ascii="Times New Roman" w:hAnsi="Times New Roman" w:cs="Times New Roman"/>
        <w:i/>
        <w:color w:val="0070C0"/>
        <w:szCs w:val="24"/>
      </w:rPr>
    </w:pPr>
    <w:r w:rsidRPr="003549E4">
      <w:rPr>
        <w:rFonts w:ascii="Times New Roman" w:hAnsi="Times New Roman" w:cs="Times New Roman"/>
        <w:i/>
        <w:color w:val="0070C0"/>
        <w:szCs w:val="24"/>
      </w:rPr>
      <w:t>Jurnal Mahasiswa Entrepreneur (JME)</w:t>
    </w:r>
  </w:p>
  <w:p w14:paraId="77F86FFB" w14:textId="77777777" w:rsidR="00972224" w:rsidRPr="003549E4" w:rsidRDefault="00972224" w:rsidP="00972224">
    <w:pPr>
      <w:pStyle w:val="Header"/>
      <w:ind w:right="991"/>
      <w:jc w:val="right"/>
      <w:rPr>
        <w:rFonts w:ascii="Times New Roman" w:hAnsi="Times New Roman" w:cs="Times New Roman"/>
        <w:i/>
        <w:szCs w:val="24"/>
      </w:rPr>
    </w:pPr>
    <w:r w:rsidRPr="003549E4">
      <w:rPr>
        <w:rFonts w:ascii="Times New Roman" w:hAnsi="Times New Roman" w:cs="Times New Roman"/>
        <w:i/>
        <w:szCs w:val="24"/>
      </w:rPr>
      <w:t>FEB UNARS</w:t>
    </w:r>
  </w:p>
  <w:p w14:paraId="2FA92AD9" w14:textId="0142F35E" w:rsidR="00972224" w:rsidRPr="00972224" w:rsidRDefault="00972224" w:rsidP="00972224">
    <w:pPr>
      <w:pStyle w:val="Header"/>
      <w:snapToGrid w:val="0"/>
      <w:ind w:right="992"/>
      <w:jc w:val="right"/>
      <w:rPr>
        <w:rFonts w:ascii="Times New Roman" w:hAnsi="Times New Roman" w:cs="Times New Roman"/>
        <w:szCs w:val="24"/>
      </w:rPr>
    </w:pPr>
    <w:r w:rsidRPr="003549E4">
      <w:rPr>
        <w:rFonts w:ascii="Times New Roman" w:hAnsi="Times New Roman" w:cs="Times New Roman"/>
        <w:szCs w:val="24"/>
      </w:rPr>
      <w:t xml:space="preserve">Vol. </w:t>
    </w:r>
    <w:r>
      <w:rPr>
        <w:rFonts w:ascii="Times New Roman" w:hAnsi="Times New Roman" w:cs="Times New Roman"/>
        <w:szCs w:val="24"/>
      </w:rPr>
      <w:t>4</w:t>
    </w:r>
    <w:r w:rsidRPr="003549E4">
      <w:rPr>
        <w:rFonts w:ascii="Times New Roman" w:hAnsi="Times New Roman" w:cs="Times New Roman"/>
        <w:szCs w:val="24"/>
      </w:rPr>
      <w:t xml:space="preserve">, No. </w:t>
    </w:r>
    <w:r>
      <w:rPr>
        <w:rFonts w:ascii="Times New Roman" w:hAnsi="Times New Roman" w:cs="Times New Roman"/>
        <w:szCs w:val="24"/>
      </w:rPr>
      <w:t>2</w:t>
    </w:r>
    <w:r w:rsidRPr="003549E4">
      <w:rPr>
        <w:rFonts w:ascii="Times New Roman" w:hAnsi="Times New Roman" w:cs="Times New Roman"/>
        <w:szCs w:val="24"/>
      </w:rPr>
      <w:t xml:space="preserve">, </w:t>
    </w:r>
    <w:r>
      <w:rPr>
        <w:rFonts w:ascii="Times New Roman" w:hAnsi="Times New Roman" w:cs="Times New Roman"/>
        <w:szCs w:val="24"/>
      </w:rPr>
      <w:t>Februari</w:t>
    </w:r>
    <w:r w:rsidRPr="003549E4">
      <w:rPr>
        <w:rFonts w:ascii="Times New Roman" w:hAnsi="Times New Roman" w:cs="Times New Roman"/>
        <w:szCs w:val="24"/>
      </w:rPr>
      <w:t xml:space="preserve"> 202</w:t>
    </w:r>
    <w:r>
      <w:rPr>
        <w:rFonts w:ascii="Times New Roman" w:hAnsi="Times New Roman" w:cs="Times New Roman"/>
        <w:szCs w:val="24"/>
      </w:rPr>
      <w:t>5</w:t>
    </w:r>
    <w:r w:rsidRPr="003549E4">
      <w:rPr>
        <w:rFonts w:ascii="Times New Roman" w:hAnsi="Times New Roman" w:cs="Times New Roman"/>
        <w:szCs w:val="24"/>
      </w:rPr>
      <w:t xml:space="preserve">: </w:t>
    </w:r>
    <w:r>
      <w:rPr>
        <w:rFonts w:ascii="Times New Roman" w:hAnsi="Times New Roman" w:cs="Times New Roman"/>
        <w:szCs w:val="24"/>
      </w:rPr>
      <w:t>286</w:t>
    </w:r>
    <w:r w:rsidRPr="003549E4">
      <w:rPr>
        <w:rFonts w:ascii="Times New Roman" w:hAnsi="Times New Roman" w:cs="Times New Roman"/>
        <w:szCs w:val="24"/>
      </w:rPr>
      <w:t>-</w:t>
    </w:r>
    <w:r>
      <w:rPr>
        <w:rFonts w:ascii="Times New Roman" w:hAnsi="Times New Roman" w:cs="Times New Roman"/>
        <w:szCs w:val="24"/>
      </w:rPr>
      <w:t>306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2A95" w14:textId="77777777" w:rsidR="00CB22F2" w:rsidRPr="003549E4" w:rsidRDefault="00CB22F2" w:rsidP="00CB22F2">
    <w:pPr>
      <w:pStyle w:val="Header"/>
      <w:ind w:right="991"/>
      <w:jc w:val="right"/>
      <w:rPr>
        <w:rFonts w:ascii="Times New Roman" w:hAnsi="Times New Roman" w:cs="Times New Roman"/>
        <w:b/>
        <w:bCs/>
        <w:i/>
        <w:szCs w:val="24"/>
      </w:rPr>
    </w:pPr>
    <w:r w:rsidRPr="003549E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CE34DD4" wp14:editId="672DAD35">
              <wp:simplePos x="0" y="0"/>
              <wp:positionH relativeFrom="column">
                <wp:posOffset>4526915</wp:posOffset>
              </wp:positionH>
              <wp:positionV relativeFrom="paragraph">
                <wp:posOffset>-294005</wp:posOffset>
              </wp:positionV>
              <wp:extent cx="1257300" cy="11334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133475"/>
                      </a:xfrm>
                      <a:prstGeom prst="rect">
                        <a:avLst/>
                      </a:prstGeom>
                      <a:noFill/>
                      <a:ln w="6350">
                        <a:noFill/>
                      </a:ln>
                    </wps:spPr>
                    <wps:txbx>
                      <w:txbxContent>
                        <w:p w14:paraId="3BB6B059" w14:textId="77777777" w:rsidR="00CB22F2" w:rsidRDefault="00CB22F2" w:rsidP="00CB22F2">
                          <w:r>
                            <w:rPr>
                              <w:noProof/>
                            </w:rPr>
                            <w:drawing>
                              <wp:inline distT="0" distB="0" distL="0" distR="0" wp14:anchorId="6653E978" wp14:editId="3C308A51">
                                <wp:extent cx="885329" cy="106239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E34DD4" id="_x0000_t202" coordsize="21600,21600" o:spt="202" path="m,l,21600r21600,l21600,xe">
              <v:stroke joinstyle="miter"/>
              <v:path gradientshapeok="t" o:connecttype="rect"/>
            </v:shapetype>
            <v:shape id="Text Box 2" o:spid="_x0000_s1028" type="#_x0000_t202" style="position:absolute;left:0;text-align:left;margin-left:356.45pt;margin-top:-23.15pt;width:99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" filled="f" stroked="f" strokeweight=".5pt">
              <v:textbox>
                <w:txbxContent>
                  <w:p w14:paraId="3BB6B059" w14:textId="77777777" w:rsidR="00CB22F2" w:rsidRDefault="00CB22F2" w:rsidP="00CB22F2">
                    <w:r>
                      <w:rPr>
                        <w:noProof/>
                      </w:rPr>
                      <w:drawing>
                        <wp:inline distT="0" distB="0" distL="0" distR="0" wp14:anchorId="6653E978" wp14:editId="3C308A51">
                          <wp:extent cx="885329" cy="106239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3549E4">
      <w:rPr>
        <w:rFonts w:ascii="Times New Roman" w:hAnsi="Times New Roman" w:cs="Times New Roman"/>
        <w:b/>
        <w:bCs/>
        <w:i/>
        <w:szCs w:val="24"/>
      </w:rPr>
      <w:t xml:space="preserve">E-ISSN: </w:t>
    </w:r>
    <w:r w:rsidRPr="00327941">
      <w:rPr>
        <w:rFonts w:ascii="Times New Roman" w:hAnsi="Times New Roman" w:cs="Times New Roman"/>
        <w:b/>
        <w:bCs/>
        <w:i/>
        <w:szCs w:val="24"/>
      </w:rPr>
      <w:t>2964-898X</w:t>
    </w:r>
  </w:p>
  <w:p w14:paraId="386951D9" w14:textId="77777777" w:rsidR="00CB22F2" w:rsidRPr="003549E4" w:rsidRDefault="00CB22F2" w:rsidP="00CB22F2">
    <w:pPr>
      <w:pStyle w:val="Header"/>
      <w:ind w:right="991"/>
      <w:jc w:val="right"/>
      <w:rPr>
        <w:rFonts w:ascii="Times New Roman" w:hAnsi="Times New Roman" w:cs="Times New Roman"/>
        <w:b/>
        <w:bCs/>
        <w:i/>
        <w:szCs w:val="24"/>
      </w:rPr>
    </w:pPr>
    <w:r w:rsidRPr="003549E4">
      <w:rPr>
        <w:rFonts w:ascii="Times New Roman" w:hAnsi="Times New Roman" w:cs="Times New Roman"/>
        <w:b/>
        <w:bCs/>
        <w:i/>
        <w:szCs w:val="24"/>
      </w:rPr>
      <w:t xml:space="preserve">P-ISSN: </w:t>
    </w:r>
    <w:r w:rsidRPr="00327941">
      <w:rPr>
        <w:rFonts w:ascii="Times New Roman" w:hAnsi="Times New Roman" w:cs="Times New Roman"/>
        <w:b/>
        <w:bCs/>
        <w:i/>
        <w:szCs w:val="24"/>
      </w:rPr>
      <w:t>2964-8750</w:t>
    </w:r>
  </w:p>
  <w:p w14:paraId="3B75C2C1" w14:textId="77777777" w:rsidR="00CB22F2" w:rsidRPr="003549E4" w:rsidRDefault="00CB22F2" w:rsidP="00CB22F2">
    <w:pPr>
      <w:pStyle w:val="Header"/>
      <w:ind w:right="991"/>
      <w:jc w:val="right"/>
      <w:rPr>
        <w:rFonts w:ascii="Times New Roman" w:hAnsi="Times New Roman" w:cs="Times New Roman"/>
        <w:i/>
        <w:color w:val="0070C0"/>
        <w:szCs w:val="24"/>
      </w:rPr>
    </w:pPr>
    <w:r w:rsidRPr="003549E4">
      <w:rPr>
        <w:rFonts w:ascii="Times New Roman" w:hAnsi="Times New Roman" w:cs="Times New Roman"/>
        <w:i/>
        <w:color w:val="0070C0"/>
        <w:szCs w:val="24"/>
      </w:rPr>
      <w:t>Jurnal Mahasiswa Entrepreneur (JME)</w:t>
    </w:r>
  </w:p>
  <w:p w14:paraId="2FBD468C" w14:textId="77777777" w:rsidR="00CB22F2" w:rsidRPr="003549E4" w:rsidRDefault="00CB22F2" w:rsidP="00CB22F2">
    <w:pPr>
      <w:pStyle w:val="Header"/>
      <w:ind w:right="991"/>
      <w:jc w:val="right"/>
      <w:rPr>
        <w:rFonts w:ascii="Times New Roman" w:hAnsi="Times New Roman" w:cs="Times New Roman"/>
        <w:i/>
        <w:szCs w:val="24"/>
      </w:rPr>
    </w:pPr>
    <w:r w:rsidRPr="003549E4">
      <w:rPr>
        <w:rFonts w:ascii="Times New Roman" w:hAnsi="Times New Roman" w:cs="Times New Roman"/>
        <w:i/>
        <w:szCs w:val="24"/>
      </w:rPr>
      <w:t>FEB UNARS</w:t>
    </w:r>
  </w:p>
  <w:p w14:paraId="2D13562A" w14:textId="3AE7261A" w:rsidR="003001F8" w:rsidRPr="00CB22F2" w:rsidRDefault="00CB22F2" w:rsidP="00CB22F2">
    <w:pPr>
      <w:pStyle w:val="Header"/>
      <w:snapToGrid w:val="0"/>
      <w:ind w:right="992"/>
      <w:jc w:val="right"/>
      <w:rPr>
        <w:rFonts w:ascii="Times New Roman" w:hAnsi="Times New Roman" w:cs="Times New Roman"/>
        <w:szCs w:val="24"/>
      </w:rPr>
    </w:pPr>
    <w:r w:rsidRPr="003549E4">
      <w:rPr>
        <w:rFonts w:ascii="Times New Roman" w:hAnsi="Times New Roman" w:cs="Times New Roman"/>
        <w:szCs w:val="24"/>
      </w:rPr>
      <w:t xml:space="preserve">Vol. </w:t>
    </w:r>
    <w:r>
      <w:rPr>
        <w:rFonts w:ascii="Times New Roman" w:hAnsi="Times New Roman" w:cs="Times New Roman"/>
        <w:szCs w:val="24"/>
      </w:rPr>
      <w:t>4</w:t>
    </w:r>
    <w:r w:rsidRPr="003549E4">
      <w:rPr>
        <w:rFonts w:ascii="Times New Roman" w:hAnsi="Times New Roman" w:cs="Times New Roman"/>
        <w:szCs w:val="24"/>
      </w:rPr>
      <w:t xml:space="preserve">, No. </w:t>
    </w:r>
    <w:r>
      <w:rPr>
        <w:rFonts w:ascii="Times New Roman" w:hAnsi="Times New Roman" w:cs="Times New Roman"/>
        <w:szCs w:val="24"/>
      </w:rPr>
      <w:t>2</w:t>
    </w:r>
    <w:r w:rsidRPr="003549E4">
      <w:rPr>
        <w:rFonts w:ascii="Times New Roman" w:hAnsi="Times New Roman" w:cs="Times New Roman"/>
        <w:szCs w:val="24"/>
      </w:rPr>
      <w:t xml:space="preserve">, </w:t>
    </w:r>
    <w:r>
      <w:rPr>
        <w:rFonts w:ascii="Times New Roman" w:hAnsi="Times New Roman" w:cs="Times New Roman"/>
        <w:szCs w:val="24"/>
      </w:rPr>
      <w:t>Februari</w:t>
    </w:r>
    <w:r w:rsidRPr="003549E4">
      <w:rPr>
        <w:rFonts w:ascii="Times New Roman" w:hAnsi="Times New Roman" w:cs="Times New Roman"/>
        <w:szCs w:val="24"/>
      </w:rPr>
      <w:t xml:space="preserve"> 202</w:t>
    </w:r>
    <w:r>
      <w:rPr>
        <w:rFonts w:ascii="Times New Roman" w:hAnsi="Times New Roman" w:cs="Times New Roman"/>
        <w:szCs w:val="24"/>
      </w:rPr>
      <w:t>5</w:t>
    </w:r>
    <w:r w:rsidRPr="003549E4">
      <w:rPr>
        <w:rFonts w:ascii="Times New Roman" w:hAnsi="Times New Roman" w:cs="Times New Roman"/>
        <w:szCs w:val="24"/>
      </w:rPr>
      <w:t xml:space="preserve">: </w:t>
    </w:r>
    <w:r>
      <w:rPr>
        <w:rFonts w:ascii="Times New Roman" w:hAnsi="Times New Roman" w:cs="Times New Roman"/>
        <w:szCs w:val="24"/>
      </w:rPr>
      <w:t>286</w:t>
    </w:r>
    <w:r w:rsidRPr="003549E4">
      <w:rPr>
        <w:rFonts w:ascii="Times New Roman" w:hAnsi="Times New Roman" w:cs="Times New Roman"/>
        <w:szCs w:val="24"/>
      </w:rPr>
      <w:t>-</w:t>
    </w:r>
    <w:r>
      <w:rPr>
        <w:rFonts w:ascii="Times New Roman" w:hAnsi="Times New Roman" w:cs="Times New Roman"/>
        <w:szCs w:val="24"/>
      </w:rPr>
      <w:t>306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861"/>
    <w:multiLevelType w:val="hybridMultilevel"/>
    <w:tmpl w:val="4FEA2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572FD"/>
    <w:multiLevelType w:val="hybridMultilevel"/>
    <w:tmpl w:val="CA769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1CB"/>
    <w:multiLevelType w:val="hybridMultilevel"/>
    <w:tmpl w:val="73C83240"/>
    <w:lvl w:ilvl="0" w:tplc="3809000F">
      <w:start w:val="1"/>
      <w:numFmt w:val="decimal"/>
      <w:lvlText w:val="%1."/>
      <w:lvlJc w:val="left"/>
      <w:pPr>
        <w:ind w:left="425" w:hanging="360"/>
      </w:pPr>
    </w:lvl>
    <w:lvl w:ilvl="1" w:tplc="38090019" w:tentative="1">
      <w:start w:val="1"/>
      <w:numFmt w:val="lowerLetter"/>
      <w:lvlText w:val="%2."/>
      <w:lvlJc w:val="left"/>
      <w:pPr>
        <w:ind w:left="1145" w:hanging="360"/>
      </w:pPr>
    </w:lvl>
    <w:lvl w:ilvl="2" w:tplc="3809001B" w:tentative="1">
      <w:start w:val="1"/>
      <w:numFmt w:val="lowerRoman"/>
      <w:lvlText w:val="%3."/>
      <w:lvlJc w:val="right"/>
      <w:pPr>
        <w:ind w:left="1865" w:hanging="180"/>
      </w:pPr>
    </w:lvl>
    <w:lvl w:ilvl="3" w:tplc="3809000F" w:tentative="1">
      <w:start w:val="1"/>
      <w:numFmt w:val="decimal"/>
      <w:lvlText w:val="%4."/>
      <w:lvlJc w:val="left"/>
      <w:pPr>
        <w:ind w:left="2585" w:hanging="360"/>
      </w:pPr>
    </w:lvl>
    <w:lvl w:ilvl="4" w:tplc="38090019" w:tentative="1">
      <w:start w:val="1"/>
      <w:numFmt w:val="lowerLetter"/>
      <w:lvlText w:val="%5."/>
      <w:lvlJc w:val="left"/>
      <w:pPr>
        <w:ind w:left="3305" w:hanging="360"/>
      </w:pPr>
    </w:lvl>
    <w:lvl w:ilvl="5" w:tplc="3809001B" w:tentative="1">
      <w:start w:val="1"/>
      <w:numFmt w:val="lowerRoman"/>
      <w:lvlText w:val="%6."/>
      <w:lvlJc w:val="right"/>
      <w:pPr>
        <w:ind w:left="4025" w:hanging="180"/>
      </w:pPr>
    </w:lvl>
    <w:lvl w:ilvl="6" w:tplc="3809000F" w:tentative="1">
      <w:start w:val="1"/>
      <w:numFmt w:val="decimal"/>
      <w:lvlText w:val="%7."/>
      <w:lvlJc w:val="left"/>
      <w:pPr>
        <w:ind w:left="4745" w:hanging="360"/>
      </w:pPr>
    </w:lvl>
    <w:lvl w:ilvl="7" w:tplc="38090019" w:tentative="1">
      <w:start w:val="1"/>
      <w:numFmt w:val="lowerLetter"/>
      <w:lvlText w:val="%8."/>
      <w:lvlJc w:val="left"/>
      <w:pPr>
        <w:ind w:left="5465" w:hanging="360"/>
      </w:pPr>
    </w:lvl>
    <w:lvl w:ilvl="8" w:tplc="3809001B" w:tentative="1">
      <w:start w:val="1"/>
      <w:numFmt w:val="lowerRoman"/>
      <w:lvlText w:val="%9."/>
      <w:lvlJc w:val="right"/>
      <w:pPr>
        <w:ind w:left="6185" w:hanging="180"/>
      </w:pPr>
    </w:lvl>
  </w:abstractNum>
  <w:abstractNum w:abstractNumId="3" w15:restartNumberingAfterBreak="0">
    <w:nsid w:val="10DA40FA"/>
    <w:multiLevelType w:val="hybridMultilevel"/>
    <w:tmpl w:val="1C6250F6"/>
    <w:lvl w:ilvl="0" w:tplc="BE6259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A70C7"/>
    <w:multiLevelType w:val="hybridMultilevel"/>
    <w:tmpl w:val="4E7A000E"/>
    <w:lvl w:ilvl="0" w:tplc="38090011">
      <w:start w:val="1"/>
      <w:numFmt w:val="decimal"/>
      <w:lvlText w:val="%1)"/>
      <w:lvlJc w:val="left"/>
      <w:pPr>
        <w:ind w:left="360" w:hanging="360"/>
      </w:pPr>
    </w:lvl>
    <w:lvl w:ilvl="1" w:tplc="A072B610">
      <w:start w:val="1"/>
      <w:numFmt w:val="decimal"/>
      <w:lvlText w:val="%2)"/>
      <w:lvlJc w:val="left"/>
      <w:pPr>
        <w:ind w:left="108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721744F"/>
    <w:multiLevelType w:val="hybridMultilevel"/>
    <w:tmpl w:val="68887F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807C5"/>
    <w:multiLevelType w:val="multilevel"/>
    <w:tmpl w:val="FFDE83FC"/>
    <w:lvl w:ilvl="0">
      <w:start w:val="1"/>
      <w:numFmt w:val="decimal"/>
      <w:lvlText w:val="%1)"/>
      <w:lvlJc w:val="left"/>
      <w:pPr>
        <w:ind w:left="1134" w:hanging="428"/>
      </w:pPr>
      <w:rPr>
        <w:rFonts w:ascii="Times New Roman" w:eastAsiaTheme="minorEastAsia" w:hAnsi="Times New Roman" w:cs="Times New Roman"/>
        <w:b w:val="0"/>
        <w:bCs w:val="0"/>
        <w:i w:val="0"/>
        <w:iCs w:val="0"/>
        <w:spacing w:val="0"/>
        <w:w w:val="100"/>
        <w:sz w:val="24"/>
        <w:szCs w:val="24"/>
        <w:lang w:eastAsia="en-US" w:bidi="ar-SA"/>
      </w:rPr>
    </w:lvl>
    <w:lvl w:ilvl="1">
      <w:numFmt w:val="bullet"/>
      <w:lvlText w:val="•"/>
      <w:lvlJc w:val="left"/>
      <w:pPr>
        <w:ind w:left="1919" w:hanging="428"/>
      </w:pPr>
      <w:rPr>
        <w:rFonts w:hint="default"/>
        <w:lang w:eastAsia="en-US" w:bidi="ar-SA"/>
      </w:rPr>
    </w:lvl>
    <w:lvl w:ilvl="2">
      <w:numFmt w:val="bullet"/>
      <w:lvlText w:val="•"/>
      <w:lvlJc w:val="left"/>
      <w:pPr>
        <w:ind w:left="2698" w:hanging="428"/>
      </w:pPr>
      <w:rPr>
        <w:rFonts w:hint="default"/>
        <w:lang w:eastAsia="en-US" w:bidi="ar-SA"/>
      </w:rPr>
    </w:lvl>
    <w:lvl w:ilvl="3">
      <w:numFmt w:val="bullet"/>
      <w:lvlText w:val="•"/>
      <w:lvlJc w:val="left"/>
      <w:pPr>
        <w:ind w:left="3477" w:hanging="428"/>
      </w:pPr>
      <w:rPr>
        <w:rFonts w:hint="default"/>
        <w:lang w:eastAsia="en-US" w:bidi="ar-SA"/>
      </w:rPr>
    </w:lvl>
    <w:lvl w:ilvl="4">
      <w:numFmt w:val="bullet"/>
      <w:lvlText w:val="•"/>
      <w:lvlJc w:val="left"/>
      <w:pPr>
        <w:ind w:left="4257" w:hanging="428"/>
      </w:pPr>
      <w:rPr>
        <w:rFonts w:hint="default"/>
        <w:lang w:eastAsia="en-US" w:bidi="ar-SA"/>
      </w:rPr>
    </w:lvl>
    <w:lvl w:ilvl="5">
      <w:numFmt w:val="bullet"/>
      <w:lvlText w:val="•"/>
      <w:lvlJc w:val="left"/>
      <w:pPr>
        <w:ind w:left="5036" w:hanging="428"/>
      </w:pPr>
      <w:rPr>
        <w:rFonts w:hint="default"/>
        <w:lang w:eastAsia="en-US" w:bidi="ar-SA"/>
      </w:rPr>
    </w:lvl>
    <w:lvl w:ilvl="6">
      <w:numFmt w:val="bullet"/>
      <w:lvlText w:val="•"/>
      <w:lvlJc w:val="left"/>
      <w:pPr>
        <w:ind w:left="5815" w:hanging="428"/>
      </w:pPr>
      <w:rPr>
        <w:rFonts w:hint="default"/>
        <w:lang w:eastAsia="en-US" w:bidi="ar-SA"/>
      </w:rPr>
    </w:lvl>
    <w:lvl w:ilvl="7">
      <w:numFmt w:val="bullet"/>
      <w:lvlText w:val="•"/>
      <w:lvlJc w:val="left"/>
      <w:pPr>
        <w:ind w:left="6594" w:hanging="428"/>
      </w:pPr>
      <w:rPr>
        <w:rFonts w:hint="default"/>
        <w:lang w:eastAsia="en-US" w:bidi="ar-SA"/>
      </w:rPr>
    </w:lvl>
    <w:lvl w:ilvl="8">
      <w:numFmt w:val="bullet"/>
      <w:lvlText w:val="•"/>
      <w:lvlJc w:val="left"/>
      <w:pPr>
        <w:ind w:left="7374" w:hanging="428"/>
      </w:pPr>
      <w:rPr>
        <w:rFonts w:hint="default"/>
        <w:lang w:eastAsia="en-US" w:bidi="ar-SA"/>
      </w:rPr>
    </w:lvl>
  </w:abstractNum>
  <w:abstractNum w:abstractNumId="7" w15:restartNumberingAfterBreak="0">
    <w:nsid w:val="18FC341A"/>
    <w:multiLevelType w:val="multilevel"/>
    <w:tmpl w:val="E4FA068E"/>
    <w:lvl w:ilvl="0">
      <w:start w:val="1"/>
      <w:numFmt w:val="upperLetter"/>
      <w:lvlText w:val="%1."/>
      <w:lvlJc w:val="left"/>
      <w:pPr>
        <w:ind w:left="1134" w:hanging="428"/>
      </w:pPr>
      <w:rPr>
        <w:rFonts w:ascii="Times New Roman" w:eastAsia="Times New Roman" w:hAnsi="Times New Roman" w:cs="Times New Roman" w:hint="default"/>
        <w:b/>
        <w:bCs/>
        <w:i w:val="0"/>
        <w:iCs w:val="0"/>
        <w:spacing w:val="-1"/>
        <w:w w:val="100"/>
        <w:sz w:val="24"/>
        <w:szCs w:val="24"/>
        <w:lang w:eastAsia="en-US" w:bidi="ar-SA"/>
      </w:rPr>
    </w:lvl>
    <w:lvl w:ilvl="1">
      <w:start w:val="1"/>
      <w:numFmt w:val="decimal"/>
      <w:lvlText w:val="%2."/>
      <w:lvlJc w:val="left"/>
      <w:pPr>
        <w:ind w:left="1134" w:hanging="428"/>
      </w:pPr>
      <w:rPr>
        <w:rFonts w:hint="default"/>
        <w:spacing w:val="0"/>
        <w:w w:val="100"/>
        <w:lang w:eastAsia="en-US" w:bidi="ar-SA"/>
      </w:rPr>
    </w:lvl>
    <w:lvl w:ilvl="2">
      <w:start w:val="1"/>
      <w:numFmt w:val="lowerLetter"/>
      <w:lvlText w:val="%3."/>
      <w:lvlJc w:val="left"/>
      <w:pPr>
        <w:ind w:left="1134" w:hanging="428"/>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562" w:hanging="428"/>
      </w:pPr>
      <w:rPr>
        <w:rFonts w:ascii="Times New Roman" w:eastAsiaTheme="majorEastAsia" w:hAnsi="Times New Roman" w:cs="Times New Roman"/>
        <w:b w:val="0"/>
        <w:bCs w:val="0"/>
        <w:i w:val="0"/>
        <w:iCs w:val="0"/>
        <w:spacing w:val="0"/>
        <w:w w:val="100"/>
        <w:sz w:val="24"/>
        <w:szCs w:val="24"/>
        <w:lang w:eastAsia="en-US" w:bidi="ar-SA"/>
      </w:rPr>
    </w:lvl>
    <w:lvl w:ilvl="4">
      <w:numFmt w:val="bullet"/>
      <w:lvlText w:val="•"/>
      <w:lvlJc w:val="left"/>
      <w:pPr>
        <w:ind w:left="2613" w:hanging="428"/>
      </w:pPr>
      <w:rPr>
        <w:rFonts w:hint="default"/>
        <w:lang w:eastAsia="en-US" w:bidi="ar-SA"/>
      </w:rPr>
    </w:lvl>
    <w:lvl w:ilvl="5">
      <w:numFmt w:val="bullet"/>
      <w:lvlText w:val="•"/>
      <w:lvlJc w:val="left"/>
      <w:pPr>
        <w:ind w:left="3666" w:hanging="428"/>
      </w:pPr>
      <w:rPr>
        <w:rFonts w:hint="default"/>
        <w:lang w:eastAsia="en-US" w:bidi="ar-SA"/>
      </w:rPr>
    </w:lvl>
    <w:lvl w:ilvl="6">
      <w:numFmt w:val="bullet"/>
      <w:lvlText w:val="•"/>
      <w:lvlJc w:val="left"/>
      <w:pPr>
        <w:ind w:left="4719" w:hanging="428"/>
      </w:pPr>
      <w:rPr>
        <w:rFonts w:hint="default"/>
        <w:lang w:eastAsia="en-US" w:bidi="ar-SA"/>
      </w:rPr>
    </w:lvl>
    <w:lvl w:ilvl="7">
      <w:numFmt w:val="bullet"/>
      <w:lvlText w:val="•"/>
      <w:lvlJc w:val="left"/>
      <w:pPr>
        <w:ind w:left="5773" w:hanging="428"/>
      </w:pPr>
      <w:rPr>
        <w:rFonts w:hint="default"/>
        <w:lang w:eastAsia="en-US" w:bidi="ar-SA"/>
      </w:rPr>
    </w:lvl>
    <w:lvl w:ilvl="8">
      <w:numFmt w:val="bullet"/>
      <w:lvlText w:val="•"/>
      <w:lvlJc w:val="left"/>
      <w:pPr>
        <w:ind w:left="6826" w:hanging="428"/>
      </w:pPr>
      <w:rPr>
        <w:rFonts w:hint="default"/>
        <w:lang w:eastAsia="en-US" w:bidi="ar-SA"/>
      </w:rPr>
    </w:lvl>
  </w:abstractNum>
  <w:abstractNum w:abstractNumId="8" w15:restartNumberingAfterBreak="0">
    <w:nsid w:val="2AFA6EA9"/>
    <w:multiLevelType w:val="hybridMultilevel"/>
    <w:tmpl w:val="46A81DEA"/>
    <w:lvl w:ilvl="0" w:tplc="04E4EF46">
      <w:start w:val="1"/>
      <w:numFmt w:val="decimal"/>
      <w:lvlText w:val="%1)"/>
      <w:lvlJc w:val="left"/>
      <w:pPr>
        <w:ind w:left="927" w:hanging="360"/>
      </w:pPr>
      <w:rPr>
        <w:rFonts w:ascii="Times New Roman" w:eastAsiaTheme="minorEastAsia"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CD826FA"/>
    <w:multiLevelType w:val="hybridMultilevel"/>
    <w:tmpl w:val="1CCAE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25B3A"/>
    <w:multiLevelType w:val="hybridMultilevel"/>
    <w:tmpl w:val="4350BBF6"/>
    <w:lvl w:ilvl="0" w:tplc="A14EA0A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51FBC"/>
    <w:multiLevelType w:val="hybridMultilevel"/>
    <w:tmpl w:val="FC2CDD2E"/>
    <w:lvl w:ilvl="0" w:tplc="0409000F">
      <w:start w:val="1"/>
      <w:numFmt w:val="decimal"/>
      <w:lvlText w:val="%1."/>
      <w:lvlJc w:val="left"/>
      <w:pPr>
        <w:ind w:left="4554" w:hanging="360"/>
      </w:pPr>
      <w:rPr>
        <w:rFonts w:hint="default"/>
      </w:rPr>
    </w:lvl>
    <w:lvl w:ilvl="1" w:tplc="04090019">
      <w:start w:val="1"/>
      <w:numFmt w:val="lowerLetter"/>
      <w:lvlText w:val="%2."/>
      <w:lvlJc w:val="left"/>
      <w:pPr>
        <w:ind w:left="5274" w:hanging="360"/>
      </w:pPr>
    </w:lvl>
    <w:lvl w:ilvl="2" w:tplc="0409001B" w:tentative="1">
      <w:start w:val="1"/>
      <w:numFmt w:val="lowerRoman"/>
      <w:lvlText w:val="%3."/>
      <w:lvlJc w:val="right"/>
      <w:pPr>
        <w:ind w:left="5994" w:hanging="180"/>
      </w:pPr>
    </w:lvl>
    <w:lvl w:ilvl="3" w:tplc="0409000F" w:tentative="1">
      <w:start w:val="1"/>
      <w:numFmt w:val="decimal"/>
      <w:lvlText w:val="%4."/>
      <w:lvlJc w:val="left"/>
      <w:pPr>
        <w:ind w:left="6714" w:hanging="360"/>
      </w:pPr>
    </w:lvl>
    <w:lvl w:ilvl="4" w:tplc="04090019" w:tentative="1">
      <w:start w:val="1"/>
      <w:numFmt w:val="lowerLetter"/>
      <w:lvlText w:val="%5."/>
      <w:lvlJc w:val="left"/>
      <w:pPr>
        <w:ind w:left="7434" w:hanging="360"/>
      </w:pPr>
    </w:lvl>
    <w:lvl w:ilvl="5" w:tplc="0409001B" w:tentative="1">
      <w:start w:val="1"/>
      <w:numFmt w:val="lowerRoman"/>
      <w:lvlText w:val="%6."/>
      <w:lvlJc w:val="right"/>
      <w:pPr>
        <w:ind w:left="8154" w:hanging="180"/>
      </w:pPr>
    </w:lvl>
    <w:lvl w:ilvl="6" w:tplc="0409000F" w:tentative="1">
      <w:start w:val="1"/>
      <w:numFmt w:val="decimal"/>
      <w:lvlText w:val="%7."/>
      <w:lvlJc w:val="left"/>
      <w:pPr>
        <w:ind w:left="8874" w:hanging="360"/>
      </w:pPr>
    </w:lvl>
    <w:lvl w:ilvl="7" w:tplc="04090019" w:tentative="1">
      <w:start w:val="1"/>
      <w:numFmt w:val="lowerLetter"/>
      <w:lvlText w:val="%8."/>
      <w:lvlJc w:val="left"/>
      <w:pPr>
        <w:ind w:left="9594" w:hanging="360"/>
      </w:pPr>
    </w:lvl>
    <w:lvl w:ilvl="8" w:tplc="0409001B" w:tentative="1">
      <w:start w:val="1"/>
      <w:numFmt w:val="lowerRoman"/>
      <w:lvlText w:val="%9."/>
      <w:lvlJc w:val="right"/>
      <w:pPr>
        <w:ind w:left="10314" w:hanging="180"/>
      </w:pPr>
    </w:lvl>
  </w:abstractNum>
  <w:abstractNum w:abstractNumId="12" w15:restartNumberingAfterBreak="0">
    <w:nsid w:val="4E846150"/>
    <w:multiLevelType w:val="hybridMultilevel"/>
    <w:tmpl w:val="6B005870"/>
    <w:lvl w:ilvl="0" w:tplc="20AE3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63480D"/>
    <w:multiLevelType w:val="hybridMultilevel"/>
    <w:tmpl w:val="AA087B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BC4494F"/>
    <w:multiLevelType w:val="multilevel"/>
    <w:tmpl w:val="A35CAF0C"/>
    <w:lvl w:ilvl="0">
      <w:start w:val="2"/>
      <w:numFmt w:val="lowerLetter"/>
      <w:lvlText w:val="%1."/>
      <w:lvlJc w:val="left"/>
      <w:pPr>
        <w:ind w:left="1134" w:hanging="42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2)"/>
      <w:lvlJc w:val="left"/>
      <w:pPr>
        <w:ind w:left="1130" w:hanging="279"/>
      </w:pPr>
      <w:rPr>
        <w:rFonts w:ascii="Times New Roman" w:eastAsiaTheme="minorEastAsia" w:hAnsi="Times New Roman" w:cs="Times New Roman"/>
        <w:b w:val="0"/>
        <w:bCs w:val="0"/>
        <w:i w:val="0"/>
        <w:iCs w:val="0"/>
        <w:spacing w:val="0"/>
        <w:w w:val="100"/>
        <w:sz w:val="24"/>
        <w:szCs w:val="24"/>
        <w:lang w:eastAsia="en-US" w:bidi="ar-SA"/>
      </w:rPr>
    </w:lvl>
    <w:lvl w:ilvl="2">
      <w:numFmt w:val="bullet"/>
      <w:lvlText w:val="•"/>
      <w:lvlJc w:val="left"/>
      <w:pPr>
        <w:ind w:left="2379" w:hanging="279"/>
      </w:pPr>
      <w:rPr>
        <w:rFonts w:hint="default"/>
        <w:lang w:eastAsia="en-US" w:bidi="ar-SA"/>
      </w:rPr>
    </w:lvl>
    <w:lvl w:ilvl="3">
      <w:numFmt w:val="bullet"/>
      <w:lvlText w:val="•"/>
      <w:lvlJc w:val="left"/>
      <w:pPr>
        <w:ind w:left="3198" w:hanging="279"/>
      </w:pPr>
      <w:rPr>
        <w:rFonts w:hint="default"/>
        <w:lang w:eastAsia="en-US" w:bidi="ar-SA"/>
      </w:rPr>
    </w:lvl>
    <w:lvl w:ilvl="4">
      <w:numFmt w:val="bullet"/>
      <w:lvlText w:val="•"/>
      <w:lvlJc w:val="left"/>
      <w:pPr>
        <w:ind w:left="4017" w:hanging="279"/>
      </w:pPr>
      <w:rPr>
        <w:rFonts w:hint="default"/>
        <w:lang w:eastAsia="en-US" w:bidi="ar-SA"/>
      </w:rPr>
    </w:lvl>
    <w:lvl w:ilvl="5">
      <w:numFmt w:val="bullet"/>
      <w:lvlText w:val="•"/>
      <w:lvlJc w:val="left"/>
      <w:pPr>
        <w:ind w:left="4836" w:hanging="279"/>
      </w:pPr>
      <w:rPr>
        <w:rFonts w:hint="default"/>
        <w:lang w:eastAsia="en-US" w:bidi="ar-SA"/>
      </w:rPr>
    </w:lvl>
    <w:lvl w:ilvl="6">
      <w:numFmt w:val="bullet"/>
      <w:lvlText w:val="•"/>
      <w:lvlJc w:val="left"/>
      <w:pPr>
        <w:ind w:left="5656" w:hanging="279"/>
      </w:pPr>
      <w:rPr>
        <w:rFonts w:hint="default"/>
        <w:lang w:eastAsia="en-US" w:bidi="ar-SA"/>
      </w:rPr>
    </w:lvl>
    <w:lvl w:ilvl="7">
      <w:numFmt w:val="bullet"/>
      <w:lvlText w:val="•"/>
      <w:lvlJc w:val="left"/>
      <w:pPr>
        <w:ind w:left="6475" w:hanging="279"/>
      </w:pPr>
      <w:rPr>
        <w:rFonts w:hint="default"/>
        <w:lang w:eastAsia="en-US" w:bidi="ar-SA"/>
      </w:rPr>
    </w:lvl>
    <w:lvl w:ilvl="8">
      <w:numFmt w:val="bullet"/>
      <w:lvlText w:val="•"/>
      <w:lvlJc w:val="left"/>
      <w:pPr>
        <w:ind w:left="7294" w:hanging="279"/>
      </w:pPr>
      <w:rPr>
        <w:rFonts w:hint="default"/>
        <w:lang w:eastAsia="en-US" w:bidi="ar-SA"/>
      </w:rPr>
    </w:lvl>
  </w:abstractNum>
  <w:abstractNum w:abstractNumId="15" w15:restartNumberingAfterBreak="0">
    <w:nsid w:val="72834E53"/>
    <w:multiLevelType w:val="multilevel"/>
    <w:tmpl w:val="C0701C4E"/>
    <w:lvl w:ilvl="0">
      <w:start w:val="1"/>
      <w:numFmt w:val="decimal"/>
      <w:lvlText w:val="%1)"/>
      <w:lvlJc w:val="left"/>
      <w:pPr>
        <w:ind w:left="718" w:hanging="360"/>
      </w:pPr>
      <w:rPr>
        <w:rFonts w:ascii="Times New Roman" w:eastAsia="Times New Roman" w:hAnsi="Times New Roman" w:cs="Times New Roman"/>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10"/>
  </w:num>
  <w:num w:numId="2">
    <w:abstractNumId w:val="12"/>
  </w:num>
  <w:num w:numId="3">
    <w:abstractNumId w:val="8"/>
  </w:num>
  <w:num w:numId="4">
    <w:abstractNumId w:val="9"/>
  </w:num>
  <w:num w:numId="5">
    <w:abstractNumId w:val="4"/>
  </w:num>
  <w:num w:numId="6">
    <w:abstractNumId w:val="11"/>
  </w:num>
  <w:num w:numId="7">
    <w:abstractNumId w:val="0"/>
  </w:num>
  <w:num w:numId="8">
    <w:abstractNumId w:val="3"/>
  </w:num>
  <w:num w:numId="9">
    <w:abstractNumId w:val="6"/>
  </w:num>
  <w:num w:numId="10">
    <w:abstractNumId w:val="5"/>
  </w:num>
  <w:num w:numId="11">
    <w:abstractNumId w:val="15"/>
  </w:num>
  <w:num w:numId="12">
    <w:abstractNumId w:val="7"/>
  </w:num>
  <w:num w:numId="13">
    <w:abstractNumId w:val="14"/>
  </w:num>
  <w:num w:numId="14">
    <w:abstractNumId w:val="1"/>
  </w:num>
  <w:num w:numId="15">
    <w:abstractNumId w:val="13"/>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9E4"/>
    <w:rsid w:val="00003A60"/>
    <w:rsid w:val="000167E8"/>
    <w:rsid w:val="0002140A"/>
    <w:rsid w:val="00031FDE"/>
    <w:rsid w:val="000814A9"/>
    <w:rsid w:val="00081E50"/>
    <w:rsid w:val="000878BE"/>
    <w:rsid w:val="00087E40"/>
    <w:rsid w:val="00090466"/>
    <w:rsid w:val="00095F2E"/>
    <w:rsid w:val="000B179B"/>
    <w:rsid w:val="000B352D"/>
    <w:rsid w:val="000C769F"/>
    <w:rsid w:val="000D22FE"/>
    <w:rsid w:val="000D3A1D"/>
    <w:rsid w:val="000E2B07"/>
    <w:rsid w:val="000E7B76"/>
    <w:rsid w:val="000F0CFE"/>
    <w:rsid w:val="000F7E37"/>
    <w:rsid w:val="000F7F1A"/>
    <w:rsid w:val="00101050"/>
    <w:rsid w:val="00105865"/>
    <w:rsid w:val="00110FC7"/>
    <w:rsid w:val="00134A41"/>
    <w:rsid w:val="001367EF"/>
    <w:rsid w:val="00142925"/>
    <w:rsid w:val="001455F2"/>
    <w:rsid w:val="00152A89"/>
    <w:rsid w:val="00152B25"/>
    <w:rsid w:val="00160279"/>
    <w:rsid w:val="00173993"/>
    <w:rsid w:val="0018007D"/>
    <w:rsid w:val="00180F72"/>
    <w:rsid w:val="00193FD3"/>
    <w:rsid w:val="0019582A"/>
    <w:rsid w:val="001A1857"/>
    <w:rsid w:val="001A34A5"/>
    <w:rsid w:val="001B4940"/>
    <w:rsid w:val="001D26D2"/>
    <w:rsid w:val="001D3928"/>
    <w:rsid w:val="001E6F28"/>
    <w:rsid w:val="00203299"/>
    <w:rsid w:val="00207D92"/>
    <w:rsid w:val="002137F5"/>
    <w:rsid w:val="002418C7"/>
    <w:rsid w:val="0025057F"/>
    <w:rsid w:val="002608CD"/>
    <w:rsid w:val="002760A5"/>
    <w:rsid w:val="00294DB5"/>
    <w:rsid w:val="002A0358"/>
    <w:rsid w:val="002A2302"/>
    <w:rsid w:val="002A2CBC"/>
    <w:rsid w:val="002A2EFE"/>
    <w:rsid w:val="002C20A8"/>
    <w:rsid w:val="002C55FA"/>
    <w:rsid w:val="002C56E8"/>
    <w:rsid w:val="002D25B4"/>
    <w:rsid w:val="002D54C2"/>
    <w:rsid w:val="002D5663"/>
    <w:rsid w:val="002E03D4"/>
    <w:rsid w:val="002E3428"/>
    <w:rsid w:val="002F3E68"/>
    <w:rsid w:val="002F40F0"/>
    <w:rsid w:val="002F75AF"/>
    <w:rsid w:val="003001F8"/>
    <w:rsid w:val="00306E96"/>
    <w:rsid w:val="00320646"/>
    <w:rsid w:val="00326423"/>
    <w:rsid w:val="00327941"/>
    <w:rsid w:val="00334217"/>
    <w:rsid w:val="00336AE6"/>
    <w:rsid w:val="00336D8C"/>
    <w:rsid w:val="003549E4"/>
    <w:rsid w:val="00356794"/>
    <w:rsid w:val="0035756C"/>
    <w:rsid w:val="00360270"/>
    <w:rsid w:val="003610E3"/>
    <w:rsid w:val="00366EB4"/>
    <w:rsid w:val="00371F8C"/>
    <w:rsid w:val="00372D1D"/>
    <w:rsid w:val="00384A4D"/>
    <w:rsid w:val="00392B53"/>
    <w:rsid w:val="003A4F93"/>
    <w:rsid w:val="003B2F0F"/>
    <w:rsid w:val="003B4851"/>
    <w:rsid w:val="003B63E0"/>
    <w:rsid w:val="003B6C4E"/>
    <w:rsid w:val="003D0924"/>
    <w:rsid w:val="003D46EB"/>
    <w:rsid w:val="003D7805"/>
    <w:rsid w:val="003E2A0B"/>
    <w:rsid w:val="003F1029"/>
    <w:rsid w:val="0040384B"/>
    <w:rsid w:val="0043003A"/>
    <w:rsid w:val="004406CD"/>
    <w:rsid w:val="0046274C"/>
    <w:rsid w:val="004667D3"/>
    <w:rsid w:val="004704EF"/>
    <w:rsid w:val="00471CC8"/>
    <w:rsid w:val="00472A15"/>
    <w:rsid w:val="00474003"/>
    <w:rsid w:val="004770A8"/>
    <w:rsid w:val="004800C5"/>
    <w:rsid w:val="004845FA"/>
    <w:rsid w:val="00484656"/>
    <w:rsid w:val="00490073"/>
    <w:rsid w:val="004903B9"/>
    <w:rsid w:val="004967D3"/>
    <w:rsid w:val="004A1946"/>
    <w:rsid w:val="004A1D4A"/>
    <w:rsid w:val="004A2B87"/>
    <w:rsid w:val="004B1522"/>
    <w:rsid w:val="004D0B52"/>
    <w:rsid w:val="004E6C68"/>
    <w:rsid w:val="00500371"/>
    <w:rsid w:val="005067A9"/>
    <w:rsid w:val="00515419"/>
    <w:rsid w:val="00524D0F"/>
    <w:rsid w:val="00534B81"/>
    <w:rsid w:val="00535588"/>
    <w:rsid w:val="0054413F"/>
    <w:rsid w:val="0055341B"/>
    <w:rsid w:val="0055403C"/>
    <w:rsid w:val="00563E47"/>
    <w:rsid w:val="005655DA"/>
    <w:rsid w:val="00586920"/>
    <w:rsid w:val="005971FC"/>
    <w:rsid w:val="005A3F45"/>
    <w:rsid w:val="005B6E3C"/>
    <w:rsid w:val="005B7F18"/>
    <w:rsid w:val="005E1C98"/>
    <w:rsid w:val="005E3FD9"/>
    <w:rsid w:val="005F6884"/>
    <w:rsid w:val="0060147E"/>
    <w:rsid w:val="00601824"/>
    <w:rsid w:val="00602F15"/>
    <w:rsid w:val="00606C03"/>
    <w:rsid w:val="006144F9"/>
    <w:rsid w:val="0063578E"/>
    <w:rsid w:val="00680D7A"/>
    <w:rsid w:val="006A63F6"/>
    <w:rsid w:val="006B2F2C"/>
    <w:rsid w:val="006E5893"/>
    <w:rsid w:val="006F192C"/>
    <w:rsid w:val="006F2719"/>
    <w:rsid w:val="0072621A"/>
    <w:rsid w:val="0073231B"/>
    <w:rsid w:val="00751E98"/>
    <w:rsid w:val="00755848"/>
    <w:rsid w:val="00761147"/>
    <w:rsid w:val="0076459C"/>
    <w:rsid w:val="00766CB0"/>
    <w:rsid w:val="00775E03"/>
    <w:rsid w:val="007760EA"/>
    <w:rsid w:val="007801D0"/>
    <w:rsid w:val="007849AE"/>
    <w:rsid w:val="00785CAB"/>
    <w:rsid w:val="00793EE6"/>
    <w:rsid w:val="007A289C"/>
    <w:rsid w:val="007A444A"/>
    <w:rsid w:val="007B1D0C"/>
    <w:rsid w:val="007B4F6E"/>
    <w:rsid w:val="007D27C2"/>
    <w:rsid w:val="007D3EB4"/>
    <w:rsid w:val="007E17AF"/>
    <w:rsid w:val="007E3FBE"/>
    <w:rsid w:val="007F0762"/>
    <w:rsid w:val="0080573B"/>
    <w:rsid w:val="00807666"/>
    <w:rsid w:val="00811BA6"/>
    <w:rsid w:val="00816E88"/>
    <w:rsid w:val="0082397D"/>
    <w:rsid w:val="00826869"/>
    <w:rsid w:val="008418FE"/>
    <w:rsid w:val="00847FF8"/>
    <w:rsid w:val="0085370C"/>
    <w:rsid w:val="00853C7B"/>
    <w:rsid w:val="0086157F"/>
    <w:rsid w:val="0086615C"/>
    <w:rsid w:val="00874370"/>
    <w:rsid w:val="008847C4"/>
    <w:rsid w:val="008A74F5"/>
    <w:rsid w:val="008B2DC9"/>
    <w:rsid w:val="008B6180"/>
    <w:rsid w:val="008E3623"/>
    <w:rsid w:val="008E6D79"/>
    <w:rsid w:val="008F1F43"/>
    <w:rsid w:val="008F3ADF"/>
    <w:rsid w:val="00901762"/>
    <w:rsid w:val="009026D3"/>
    <w:rsid w:val="00904802"/>
    <w:rsid w:val="009161FE"/>
    <w:rsid w:val="009225E8"/>
    <w:rsid w:val="00935E4C"/>
    <w:rsid w:val="00943B08"/>
    <w:rsid w:val="00953598"/>
    <w:rsid w:val="009611F8"/>
    <w:rsid w:val="00972224"/>
    <w:rsid w:val="009756E5"/>
    <w:rsid w:val="009909FA"/>
    <w:rsid w:val="00994557"/>
    <w:rsid w:val="009C434A"/>
    <w:rsid w:val="009C6089"/>
    <w:rsid w:val="009D5466"/>
    <w:rsid w:val="009E0F7B"/>
    <w:rsid w:val="00A00B21"/>
    <w:rsid w:val="00A01F4D"/>
    <w:rsid w:val="00A15BBC"/>
    <w:rsid w:val="00A17264"/>
    <w:rsid w:val="00A3244E"/>
    <w:rsid w:val="00A762D8"/>
    <w:rsid w:val="00A844F0"/>
    <w:rsid w:val="00A93FC8"/>
    <w:rsid w:val="00AA00E4"/>
    <w:rsid w:val="00AE3E76"/>
    <w:rsid w:val="00AE5800"/>
    <w:rsid w:val="00AF1638"/>
    <w:rsid w:val="00AF304E"/>
    <w:rsid w:val="00AF3FA5"/>
    <w:rsid w:val="00AF57C2"/>
    <w:rsid w:val="00AF57F1"/>
    <w:rsid w:val="00AF640E"/>
    <w:rsid w:val="00B01BB3"/>
    <w:rsid w:val="00B0446C"/>
    <w:rsid w:val="00B05F20"/>
    <w:rsid w:val="00B0705B"/>
    <w:rsid w:val="00B26B12"/>
    <w:rsid w:val="00B26CD9"/>
    <w:rsid w:val="00B3319F"/>
    <w:rsid w:val="00B3611A"/>
    <w:rsid w:val="00B3613F"/>
    <w:rsid w:val="00B44630"/>
    <w:rsid w:val="00B5421A"/>
    <w:rsid w:val="00B6119D"/>
    <w:rsid w:val="00B65B71"/>
    <w:rsid w:val="00B67B6F"/>
    <w:rsid w:val="00B71D51"/>
    <w:rsid w:val="00B726AE"/>
    <w:rsid w:val="00B76053"/>
    <w:rsid w:val="00B84CA4"/>
    <w:rsid w:val="00B85964"/>
    <w:rsid w:val="00B94F4A"/>
    <w:rsid w:val="00B97C59"/>
    <w:rsid w:val="00BC456F"/>
    <w:rsid w:val="00BD3B3A"/>
    <w:rsid w:val="00BD701F"/>
    <w:rsid w:val="00BE2D7C"/>
    <w:rsid w:val="00BF284F"/>
    <w:rsid w:val="00BF372D"/>
    <w:rsid w:val="00BF771E"/>
    <w:rsid w:val="00C312B0"/>
    <w:rsid w:val="00C31974"/>
    <w:rsid w:val="00C50CD1"/>
    <w:rsid w:val="00C54E18"/>
    <w:rsid w:val="00C92FDD"/>
    <w:rsid w:val="00C9399A"/>
    <w:rsid w:val="00C95848"/>
    <w:rsid w:val="00CB04B1"/>
    <w:rsid w:val="00CB22F2"/>
    <w:rsid w:val="00CB276B"/>
    <w:rsid w:val="00CC2E6C"/>
    <w:rsid w:val="00CD532A"/>
    <w:rsid w:val="00CE0C8C"/>
    <w:rsid w:val="00CF749E"/>
    <w:rsid w:val="00D02060"/>
    <w:rsid w:val="00D03604"/>
    <w:rsid w:val="00D064C8"/>
    <w:rsid w:val="00D11628"/>
    <w:rsid w:val="00D22A94"/>
    <w:rsid w:val="00D27D66"/>
    <w:rsid w:val="00D341FB"/>
    <w:rsid w:val="00D50056"/>
    <w:rsid w:val="00D746F8"/>
    <w:rsid w:val="00D75C7E"/>
    <w:rsid w:val="00D7601F"/>
    <w:rsid w:val="00D806B3"/>
    <w:rsid w:val="00DB281F"/>
    <w:rsid w:val="00DB569E"/>
    <w:rsid w:val="00DB654C"/>
    <w:rsid w:val="00DF01A7"/>
    <w:rsid w:val="00DF7704"/>
    <w:rsid w:val="00E03547"/>
    <w:rsid w:val="00E0599E"/>
    <w:rsid w:val="00E1119F"/>
    <w:rsid w:val="00E11BCB"/>
    <w:rsid w:val="00E1245C"/>
    <w:rsid w:val="00E13DC7"/>
    <w:rsid w:val="00E24A16"/>
    <w:rsid w:val="00E805F3"/>
    <w:rsid w:val="00E813CD"/>
    <w:rsid w:val="00E86245"/>
    <w:rsid w:val="00EA050D"/>
    <w:rsid w:val="00ED1B9F"/>
    <w:rsid w:val="00ED3A20"/>
    <w:rsid w:val="00EE3D44"/>
    <w:rsid w:val="00EE491A"/>
    <w:rsid w:val="00EF1854"/>
    <w:rsid w:val="00F00D11"/>
    <w:rsid w:val="00F22A6B"/>
    <w:rsid w:val="00F26E3F"/>
    <w:rsid w:val="00F2722E"/>
    <w:rsid w:val="00F33093"/>
    <w:rsid w:val="00F53870"/>
    <w:rsid w:val="00F53FB7"/>
    <w:rsid w:val="00F66836"/>
    <w:rsid w:val="00F91CAD"/>
    <w:rsid w:val="00F93646"/>
    <w:rsid w:val="00FA53D8"/>
    <w:rsid w:val="00FA579D"/>
    <w:rsid w:val="00FB0214"/>
    <w:rsid w:val="00FD0DFE"/>
    <w:rsid w:val="00FD187B"/>
    <w:rsid w:val="00FD2EB1"/>
    <w:rsid w:val="00FD6FDF"/>
    <w:rsid w:val="00FF280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A27FE"/>
  <w15:chartTrackingRefBased/>
  <w15:docId w15:val="{6A56680C-9BF7-4ACD-A2B9-87C516A9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9E4"/>
    <w:pPr>
      <w:spacing w:after="200" w:line="276" w:lineRule="auto"/>
    </w:pPr>
    <w:rPr>
      <w:kern w:val="0"/>
      <w:sz w:val="22"/>
      <w:szCs w:val="22"/>
      <w:lang w:val="en-US" w:eastAsia="en-US"/>
      <w14:ligatures w14:val="none"/>
    </w:rPr>
  </w:style>
  <w:style w:type="paragraph" w:styleId="Heading1">
    <w:name w:val="heading 1"/>
    <w:basedOn w:val="Normal"/>
    <w:next w:val="Normal"/>
    <w:link w:val="Heading1Char"/>
    <w:uiPriority w:val="9"/>
    <w:qFormat/>
    <w:rsid w:val="00354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4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49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9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49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4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9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49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9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9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9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9E4"/>
    <w:rPr>
      <w:rFonts w:eastAsiaTheme="majorEastAsia" w:cstheme="majorBidi"/>
      <w:color w:val="272727" w:themeColor="text1" w:themeTint="D8"/>
    </w:rPr>
  </w:style>
  <w:style w:type="paragraph" w:styleId="Title">
    <w:name w:val="Title"/>
    <w:basedOn w:val="Normal"/>
    <w:next w:val="Normal"/>
    <w:link w:val="TitleChar"/>
    <w:uiPriority w:val="10"/>
    <w:qFormat/>
    <w:rsid w:val="0035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9E4"/>
    <w:pPr>
      <w:spacing w:before="160"/>
      <w:jc w:val="center"/>
    </w:pPr>
    <w:rPr>
      <w:i/>
      <w:iCs/>
      <w:color w:val="404040" w:themeColor="text1" w:themeTint="BF"/>
    </w:rPr>
  </w:style>
  <w:style w:type="character" w:customStyle="1" w:styleId="QuoteChar">
    <w:name w:val="Quote Char"/>
    <w:basedOn w:val="DefaultParagraphFont"/>
    <w:link w:val="Quote"/>
    <w:uiPriority w:val="29"/>
    <w:rsid w:val="003549E4"/>
    <w:rPr>
      <w:i/>
      <w:iCs/>
      <w:color w:val="404040" w:themeColor="text1" w:themeTint="BF"/>
    </w:rPr>
  </w:style>
  <w:style w:type="paragraph" w:styleId="ListParagraph">
    <w:name w:val="List Paragraph"/>
    <w:aliases w:val="Body of text,skripsi,Body Text Char1,Char Char2,List Paragraph2,List Paragraph1,Body of text+1,Body of text+2,Body of text+3,List Paragraph11,UGEX'Z,normal,tabel,Isi Normal 2,Table,sub sub bab2,konten,List Paragraph111,ANNEX,kepala"/>
    <w:basedOn w:val="Normal"/>
    <w:link w:val="ListParagraphChar"/>
    <w:uiPriority w:val="34"/>
    <w:qFormat/>
    <w:rsid w:val="003549E4"/>
    <w:pPr>
      <w:ind w:left="720"/>
      <w:contextualSpacing/>
    </w:pPr>
  </w:style>
  <w:style w:type="character" w:styleId="IntenseEmphasis">
    <w:name w:val="Intense Emphasis"/>
    <w:basedOn w:val="DefaultParagraphFont"/>
    <w:uiPriority w:val="21"/>
    <w:qFormat/>
    <w:rsid w:val="003549E4"/>
    <w:rPr>
      <w:i/>
      <w:iCs/>
      <w:color w:val="2F5496" w:themeColor="accent1" w:themeShade="BF"/>
    </w:rPr>
  </w:style>
  <w:style w:type="paragraph" w:styleId="IntenseQuote">
    <w:name w:val="Intense Quote"/>
    <w:basedOn w:val="Normal"/>
    <w:next w:val="Normal"/>
    <w:link w:val="IntenseQuoteChar"/>
    <w:uiPriority w:val="30"/>
    <w:qFormat/>
    <w:rsid w:val="00354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9E4"/>
    <w:rPr>
      <w:i/>
      <w:iCs/>
      <w:color w:val="2F5496" w:themeColor="accent1" w:themeShade="BF"/>
    </w:rPr>
  </w:style>
  <w:style w:type="character" w:styleId="IntenseReference">
    <w:name w:val="Intense Reference"/>
    <w:basedOn w:val="DefaultParagraphFont"/>
    <w:uiPriority w:val="32"/>
    <w:qFormat/>
    <w:rsid w:val="003549E4"/>
    <w:rPr>
      <w:b/>
      <w:bCs/>
      <w:smallCaps/>
      <w:color w:val="2F5496" w:themeColor="accent1" w:themeShade="BF"/>
      <w:spacing w:val="5"/>
    </w:rPr>
  </w:style>
  <w:style w:type="table" w:styleId="TableGrid">
    <w:name w:val="Table Grid"/>
    <w:basedOn w:val="TableNormal"/>
    <w:uiPriority w:val="59"/>
    <w:rsid w:val="003549E4"/>
    <w:pPr>
      <w:spacing w:after="0" w:line="240" w:lineRule="auto"/>
    </w:pPr>
    <w:rPr>
      <w:kern w:val="0"/>
      <w:sz w:val="22"/>
      <w:szCs w:val="22"/>
      <w:lang w:val="en-US"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549E4"/>
    <w:rPr>
      <w:color w:val="0563C1" w:themeColor="hyperlink"/>
      <w:u w:val="single"/>
    </w:rPr>
  </w:style>
  <w:style w:type="paragraph" w:styleId="Header">
    <w:name w:val="header"/>
    <w:basedOn w:val="Normal"/>
    <w:link w:val="HeaderChar"/>
    <w:uiPriority w:val="99"/>
    <w:unhideWhenUsed/>
    <w:rsid w:val="0035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9E4"/>
    <w:rPr>
      <w:kern w:val="0"/>
      <w:sz w:val="22"/>
      <w:szCs w:val="22"/>
      <w:lang w:val="en-US" w:eastAsia="en-US"/>
      <w14:ligatures w14:val="none"/>
    </w:rPr>
  </w:style>
  <w:style w:type="character" w:customStyle="1" w:styleId="ListParagraphChar">
    <w:name w:val="List Paragraph Char"/>
    <w:aliases w:val="Body of text Char,skripsi Char,Body Text Char1 Char,Char Char2 Char,List Paragraph2 Char,List Paragraph1 Char,Body of text+1 Char,Body of text+2 Char,Body of text+3 Char,List Paragraph11 Char,UGEX'Z Char,normal Char,tabel Char"/>
    <w:link w:val="ListParagraph"/>
    <w:uiPriority w:val="34"/>
    <w:qFormat/>
    <w:locked/>
    <w:rsid w:val="003549E4"/>
  </w:style>
  <w:style w:type="paragraph" w:customStyle="1" w:styleId="Default">
    <w:name w:val="Default"/>
    <w:rsid w:val="003549E4"/>
    <w:pPr>
      <w:autoSpaceDE w:val="0"/>
      <w:autoSpaceDN w:val="0"/>
      <w:adjustRightInd w:val="0"/>
      <w:spacing w:after="0" w:line="240" w:lineRule="auto"/>
    </w:pPr>
    <w:rPr>
      <w:rFonts w:ascii="Times New Roman" w:eastAsiaTheme="minorHAnsi" w:hAnsi="Times New Roman" w:cs="Times New Roman"/>
      <w:color w:val="000000"/>
      <w:kern w:val="0"/>
      <w:lang w:val="id-ID" w:eastAsia="en-US"/>
      <w14:ligatures w14:val="none"/>
    </w:rPr>
  </w:style>
  <w:style w:type="paragraph" w:styleId="Footer">
    <w:name w:val="footer"/>
    <w:basedOn w:val="Normal"/>
    <w:link w:val="FooterChar"/>
    <w:uiPriority w:val="99"/>
    <w:unhideWhenUsed/>
    <w:rsid w:val="00354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9E4"/>
    <w:rPr>
      <w:kern w:val="0"/>
      <w:sz w:val="22"/>
      <w:szCs w:val="22"/>
      <w:lang w:val="en-US" w:eastAsia="en-US"/>
      <w14:ligatures w14:val="none"/>
    </w:rPr>
  </w:style>
  <w:style w:type="character" w:customStyle="1" w:styleId="UnresolvedMention1">
    <w:name w:val="Unresolved Mention1"/>
    <w:basedOn w:val="DefaultParagraphFont"/>
    <w:uiPriority w:val="99"/>
    <w:semiHidden/>
    <w:unhideWhenUsed/>
    <w:rsid w:val="004A1D4A"/>
    <w:rPr>
      <w:color w:val="605E5C"/>
      <w:shd w:val="clear" w:color="auto" w:fill="E1DFDD"/>
    </w:rPr>
  </w:style>
  <w:style w:type="character" w:customStyle="1" w:styleId="label">
    <w:name w:val="label"/>
    <w:basedOn w:val="DefaultParagraphFont"/>
    <w:rsid w:val="00326423"/>
  </w:style>
  <w:style w:type="character" w:customStyle="1" w:styleId="value">
    <w:name w:val="value"/>
    <w:basedOn w:val="DefaultParagraphFont"/>
    <w:rsid w:val="00326423"/>
  </w:style>
  <w:style w:type="paragraph" w:styleId="HTMLPreformatted">
    <w:name w:val="HTML Preformatted"/>
    <w:basedOn w:val="Normal"/>
    <w:link w:val="HTMLPreformattedChar"/>
    <w:uiPriority w:val="99"/>
    <w:semiHidden/>
    <w:unhideWhenUsed/>
    <w:rsid w:val="00B6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7B6F"/>
    <w:rPr>
      <w:rFonts w:ascii="Courier New" w:eastAsia="Times New Roman" w:hAnsi="Courier New" w:cs="Courier New"/>
      <w:kern w:val="0"/>
      <w:sz w:val="20"/>
      <w:szCs w:val="20"/>
      <w:lang w:val="en-US" w:eastAsia="en-US"/>
      <w14:ligatures w14:val="none"/>
    </w:rPr>
  </w:style>
  <w:style w:type="character" w:customStyle="1" w:styleId="y2iqfc">
    <w:name w:val="y2iqfc"/>
    <w:basedOn w:val="DefaultParagraphFont"/>
    <w:rsid w:val="00B67B6F"/>
  </w:style>
  <w:style w:type="paragraph" w:styleId="BodyText">
    <w:name w:val="Body Text"/>
    <w:basedOn w:val="Normal"/>
    <w:link w:val="BodyTextChar"/>
    <w:uiPriority w:val="1"/>
    <w:qFormat/>
    <w:rsid w:val="007323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3231B"/>
    <w:rPr>
      <w:rFonts w:ascii="Times New Roman" w:eastAsia="Times New Roman" w:hAnsi="Times New Roman" w:cs="Times New Roman"/>
      <w:kern w:val="0"/>
      <w:lang w:val="en-US" w:eastAsia="en-US"/>
      <w14:ligatures w14:val="none"/>
    </w:rPr>
  </w:style>
  <w:style w:type="paragraph" w:styleId="NormalWeb">
    <w:name w:val="Normal (Web)"/>
    <w:basedOn w:val="Normal"/>
    <w:uiPriority w:val="99"/>
    <w:unhideWhenUsed/>
    <w:qFormat/>
    <w:rsid w:val="005534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341B"/>
    <w:rPr>
      <w:b/>
      <w:bCs/>
    </w:rPr>
  </w:style>
  <w:style w:type="paragraph" w:styleId="TOC1">
    <w:name w:val="toc 1"/>
    <w:basedOn w:val="Normal"/>
    <w:next w:val="Normal"/>
    <w:autoRedefine/>
    <w:uiPriority w:val="39"/>
    <w:unhideWhenUsed/>
    <w:rsid w:val="00E1119F"/>
    <w:pPr>
      <w:tabs>
        <w:tab w:val="left" w:leader="dot" w:pos="7513"/>
        <w:tab w:val="left" w:pos="7655"/>
      </w:tabs>
      <w:spacing w:after="0" w:line="360" w:lineRule="auto"/>
    </w:pPr>
    <w:rPr>
      <w:rFonts w:ascii="Times New Roman" w:eastAsiaTheme="minorHAns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8015">
      <w:bodyDiv w:val="1"/>
      <w:marLeft w:val="0"/>
      <w:marRight w:val="0"/>
      <w:marTop w:val="0"/>
      <w:marBottom w:val="0"/>
      <w:divBdr>
        <w:top w:val="none" w:sz="0" w:space="0" w:color="auto"/>
        <w:left w:val="none" w:sz="0" w:space="0" w:color="auto"/>
        <w:bottom w:val="none" w:sz="0" w:space="0" w:color="auto"/>
        <w:right w:val="none" w:sz="0" w:space="0" w:color="auto"/>
      </w:divBdr>
    </w:div>
    <w:div w:id="103114292">
      <w:bodyDiv w:val="1"/>
      <w:marLeft w:val="0"/>
      <w:marRight w:val="0"/>
      <w:marTop w:val="0"/>
      <w:marBottom w:val="0"/>
      <w:divBdr>
        <w:top w:val="none" w:sz="0" w:space="0" w:color="auto"/>
        <w:left w:val="none" w:sz="0" w:space="0" w:color="auto"/>
        <w:bottom w:val="none" w:sz="0" w:space="0" w:color="auto"/>
        <w:right w:val="none" w:sz="0" w:space="0" w:color="auto"/>
      </w:divBdr>
    </w:div>
    <w:div w:id="610865962">
      <w:bodyDiv w:val="1"/>
      <w:marLeft w:val="0"/>
      <w:marRight w:val="0"/>
      <w:marTop w:val="0"/>
      <w:marBottom w:val="0"/>
      <w:divBdr>
        <w:top w:val="none" w:sz="0" w:space="0" w:color="auto"/>
        <w:left w:val="none" w:sz="0" w:space="0" w:color="auto"/>
        <w:bottom w:val="none" w:sz="0" w:space="0" w:color="auto"/>
        <w:right w:val="none" w:sz="0" w:space="0" w:color="auto"/>
      </w:divBdr>
      <w:divsChild>
        <w:div w:id="1710839367">
          <w:marLeft w:val="0"/>
          <w:marRight w:val="0"/>
          <w:marTop w:val="0"/>
          <w:marBottom w:val="0"/>
          <w:divBdr>
            <w:top w:val="none" w:sz="0" w:space="0" w:color="auto"/>
            <w:left w:val="none" w:sz="0" w:space="0" w:color="auto"/>
            <w:bottom w:val="none" w:sz="0" w:space="0" w:color="auto"/>
            <w:right w:val="none" w:sz="0" w:space="0" w:color="auto"/>
          </w:divBdr>
        </w:div>
        <w:div w:id="354505405">
          <w:marLeft w:val="0"/>
          <w:marRight w:val="0"/>
          <w:marTop w:val="0"/>
          <w:marBottom w:val="0"/>
          <w:divBdr>
            <w:top w:val="none" w:sz="0" w:space="0" w:color="auto"/>
            <w:left w:val="none" w:sz="0" w:space="0" w:color="auto"/>
            <w:bottom w:val="none" w:sz="0" w:space="0" w:color="auto"/>
            <w:right w:val="none" w:sz="0" w:space="0" w:color="auto"/>
          </w:divBdr>
        </w:div>
        <w:div w:id="740837055">
          <w:marLeft w:val="0"/>
          <w:marRight w:val="0"/>
          <w:marTop w:val="0"/>
          <w:marBottom w:val="0"/>
          <w:divBdr>
            <w:top w:val="none" w:sz="0" w:space="0" w:color="auto"/>
            <w:left w:val="none" w:sz="0" w:space="0" w:color="auto"/>
            <w:bottom w:val="none" w:sz="0" w:space="0" w:color="auto"/>
            <w:right w:val="none" w:sz="0" w:space="0" w:color="auto"/>
          </w:divBdr>
        </w:div>
      </w:divsChild>
    </w:div>
    <w:div w:id="702826870">
      <w:bodyDiv w:val="1"/>
      <w:marLeft w:val="0"/>
      <w:marRight w:val="0"/>
      <w:marTop w:val="0"/>
      <w:marBottom w:val="0"/>
      <w:divBdr>
        <w:top w:val="none" w:sz="0" w:space="0" w:color="auto"/>
        <w:left w:val="none" w:sz="0" w:space="0" w:color="auto"/>
        <w:bottom w:val="none" w:sz="0" w:space="0" w:color="auto"/>
        <w:right w:val="none" w:sz="0" w:space="0" w:color="auto"/>
      </w:divBdr>
    </w:div>
    <w:div w:id="1180588595">
      <w:bodyDiv w:val="1"/>
      <w:marLeft w:val="0"/>
      <w:marRight w:val="0"/>
      <w:marTop w:val="0"/>
      <w:marBottom w:val="0"/>
      <w:divBdr>
        <w:top w:val="none" w:sz="0" w:space="0" w:color="auto"/>
        <w:left w:val="none" w:sz="0" w:space="0" w:color="auto"/>
        <w:bottom w:val="none" w:sz="0" w:space="0" w:color="auto"/>
        <w:right w:val="none" w:sz="0" w:space="0" w:color="auto"/>
      </w:divBdr>
    </w:div>
    <w:div w:id="1481771371">
      <w:bodyDiv w:val="1"/>
      <w:marLeft w:val="0"/>
      <w:marRight w:val="0"/>
      <w:marTop w:val="0"/>
      <w:marBottom w:val="0"/>
      <w:divBdr>
        <w:top w:val="none" w:sz="0" w:space="0" w:color="auto"/>
        <w:left w:val="none" w:sz="0" w:space="0" w:color="auto"/>
        <w:bottom w:val="none" w:sz="0" w:space="0" w:color="auto"/>
        <w:right w:val="none" w:sz="0" w:space="0" w:color="auto"/>
      </w:divBdr>
    </w:div>
    <w:div w:id="17276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an9780@gmail.com" TargetMode="External"/><Relationship Id="rId13" Type="http://schemas.openxmlformats.org/officeDocument/2006/relationships/image" Target="media/image2.png"/><Relationship Id="rId18" Type="http://schemas.openxmlformats.org/officeDocument/2006/relationships/hyperlink" Target="https://doi.org/10.36841/jme.v1i8.220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6841/jme.v3i1.4699"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36841/jme.v1i5.2148"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6841/jme.v1i5.2148" TargetMode="External"/><Relationship Id="rId20" Type="http://schemas.openxmlformats.org/officeDocument/2006/relationships/hyperlink" Target="https://doi.org/10.36841/jme.v2i9.36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36841/jme.v2i9.3624" TargetMode="External"/><Relationship Id="rId5" Type="http://schemas.openxmlformats.org/officeDocument/2006/relationships/webSettings" Target="webSettings.xml"/><Relationship Id="rId15" Type="http://schemas.openxmlformats.org/officeDocument/2006/relationships/hyperlink" Target="https://doi.org/10.56709/mrj.v3i2.189" TargetMode="External"/><Relationship Id="rId23" Type="http://schemas.openxmlformats.org/officeDocument/2006/relationships/hyperlink" Target="https://doi.org/10.57141/kompeten.v1i3.16" TargetMode="External"/><Relationship Id="rId28" Type="http://schemas.openxmlformats.org/officeDocument/2006/relationships/theme" Target="theme/theme1.xml"/><Relationship Id="rId10" Type="http://schemas.openxmlformats.org/officeDocument/2006/relationships/hyperlink" Target="mailto:triskadewip@unars.ac.id" TargetMode="External"/><Relationship Id="rId19" Type="http://schemas.openxmlformats.org/officeDocument/2006/relationships/hyperlink" Target="https://doi.org/10.36841/jme.v1i6.2174" TargetMode="External"/><Relationship Id="rId4" Type="http://schemas.openxmlformats.org/officeDocument/2006/relationships/settings" Target="settings.xml"/><Relationship Id="rId9" Type="http://schemas.openxmlformats.org/officeDocument/2006/relationships/hyperlink" Target="mailto:randikafandiyanto@unars.ac.id" TargetMode="External"/><Relationship Id="rId14" Type="http://schemas.openxmlformats.org/officeDocument/2006/relationships/image" Target="media/image3.png"/><Relationship Id="rId22" Type="http://schemas.openxmlformats.org/officeDocument/2006/relationships/hyperlink" Target="https://doi.org/10.36841/jme.v3i2.4843"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0D1CA-DAE6-4F51-9BB7-A4FAB541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6738</Words>
  <Characters>38409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arandita</dc:creator>
  <cp:keywords/>
  <dc:description/>
  <cp:lastModifiedBy>user</cp:lastModifiedBy>
  <cp:revision>2</cp:revision>
  <cp:lastPrinted>2025-08-26T18:15:00Z</cp:lastPrinted>
  <dcterms:created xsi:type="dcterms:W3CDTF">2025-09-11T00:38:00Z</dcterms:created>
  <dcterms:modified xsi:type="dcterms:W3CDTF">2025-09-11T00:38:00Z</dcterms:modified>
</cp:coreProperties>
</file>