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0BF97">
      <w:pPr>
        <w:pBdr>
          <w:bottom w:val="single" w:color="auto" w:sz="6" w:space="1"/>
        </w:pBdr>
        <w:ind w:left="-567"/>
      </w:pPr>
    </w:p>
    <w:p w14:paraId="56BB862C">
      <w:pPr>
        <w:ind w:left="-567"/>
        <w:jc w:val="center"/>
        <w:rPr>
          <w:rFonts w:ascii="Times New Roman" w:hAnsi="Times New Roman" w:cs="Times New Roman"/>
          <w:b/>
          <w:sz w:val="32"/>
        </w:rPr>
      </w:pPr>
      <w:r>
        <w:rPr>
          <w:rFonts w:ascii="Times New Roman" w:hAnsi="Times New Roman" w:cs="Times New Roman"/>
          <w:b/>
          <w:sz w:val="32"/>
        </w:rPr>
        <w:t>PENGARUH MEDIA PEMBELAJARAN POWER POIN UNTUK MENINGKATKAN HASIL BELAJAR SISWA KELAS 4 MATA PELAJRAN IPAS DI SDN 1 GUDANG ASEMBAGUS TAHUN AJARAN 2026/2026</w:t>
      </w:r>
    </w:p>
    <w:p w14:paraId="35D966FB">
      <w:pPr>
        <w:spacing w:after="0" w:line="336" w:lineRule="auto"/>
        <w:jc w:val="center"/>
        <w:rPr>
          <w:rFonts w:ascii="Cambria" w:hAnsi="Cambria"/>
          <w:b/>
          <w:vertAlign w:val="superscript"/>
        </w:rPr>
      </w:pPr>
      <w:r>
        <w:rPr>
          <w:rFonts w:ascii="Cambria" w:hAnsi="Cambria"/>
          <w:b/>
        </w:rPr>
        <w:t>Azhul Hafidayah Hikmah</w:t>
      </w:r>
      <w:r>
        <w:rPr>
          <w:rFonts w:ascii="Cambria" w:hAnsi="Cambria"/>
          <w:b/>
          <w:vertAlign w:val="superscript"/>
        </w:rPr>
        <w:t>1</w:t>
      </w:r>
      <w:r>
        <w:rPr>
          <w:rFonts w:ascii="Cambria" w:hAnsi="Cambria"/>
          <w:b/>
        </w:rPr>
        <w:t>, Heldie Bramamtha</w:t>
      </w:r>
      <w:r>
        <w:rPr>
          <w:rFonts w:ascii="Cambria" w:hAnsi="Cambria"/>
          <w:b/>
          <w:vertAlign w:val="superscript"/>
        </w:rPr>
        <w:t xml:space="preserve">2 </w:t>
      </w:r>
      <w:r>
        <w:rPr>
          <w:rFonts w:ascii="Cambria" w:hAnsi="Cambria"/>
        </w:rPr>
        <w:t xml:space="preserve">dan </w:t>
      </w:r>
      <w:r>
        <w:rPr>
          <w:rFonts w:ascii="Cambria" w:hAnsi="Cambria"/>
          <w:b/>
        </w:rPr>
        <w:t>Vidya Pratiwi</w:t>
      </w:r>
      <w:r>
        <w:rPr>
          <w:rFonts w:ascii="Cambria" w:hAnsi="Cambria"/>
          <w:b/>
          <w:vertAlign w:val="superscript"/>
        </w:rPr>
        <w:t>3</w:t>
      </w:r>
    </w:p>
    <w:p w14:paraId="16D9D1EE">
      <w:pPr>
        <w:spacing w:after="0" w:line="336" w:lineRule="auto"/>
        <w:jc w:val="center"/>
      </w:pPr>
      <w:r>
        <w:rPr>
          <w:rFonts w:ascii="Cambria" w:hAnsi="Cambria"/>
        </w:rPr>
        <w:t>Pendidikan Guru Sekolah Dasar,Universitas Abdurachman Saleh  Situbondo</w:t>
      </w:r>
    </w:p>
    <w:p w14:paraId="2CF31B11">
      <w:pPr>
        <w:spacing w:after="0" w:line="256" w:lineRule="auto"/>
        <w:jc w:val="center"/>
        <w:rPr>
          <w:rFonts w:ascii="Times New Roman" w:hAnsi="Times New Roman" w:cs="Times New Roman"/>
          <w:b/>
          <w:color w:val="0000FF"/>
          <w:u w:val="single" w:color="0000FF"/>
        </w:rPr>
      </w:pPr>
      <w:r>
        <w:fldChar w:fldCharType="begin"/>
      </w:r>
      <w:r>
        <w:instrText xml:space="preserve"> HYPERLINK "mailto:azhulhafidayah@gmail.com" </w:instrText>
      </w:r>
      <w:r>
        <w:fldChar w:fldCharType="separate"/>
      </w:r>
      <w:r>
        <w:rPr>
          <w:rStyle w:val="6"/>
          <w:rFonts w:ascii="Times New Roman" w:hAnsi="Times New Roman" w:cs="Times New Roman"/>
          <w:b/>
          <w:u w:color="0000FF"/>
        </w:rPr>
        <w:t>azhulhafidayah@gmail.com</w:t>
      </w:r>
      <w:r>
        <w:rPr>
          <w:rStyle w:val="6"/>
          <w:rFonts w:ascii="Times New Roman" w:hAnsi="Times New Roman" w:cs="Times New Roman"/>
          <w:b/>
          <w:u w:color="0000FF"/>
        </w:rPr>
        <w:fldChar w:fldCharType="end"/>
      </w:r>
    </w:p>
    <w:p w14:paraId="35D75542">
      <w:pPr>
        <w:pBdr>
          <w:bottom w:val="single" w:color="auto" w:sz="12" w:space="1"/>
        </w:pBdr>
        <w:spacing w:after="0" w:line="256" w:lineRule="auto"/>
        <w:jc w:val="center"/>
        <w:rPr>
          <w:rFonts w:ascii="Times New Roman" w:hAnsi="Times New Roman" w:cs="Times New Roman"/>
          <w:b/>
          <w:color w:val="0000FF"/>
          <w:u w:val="single" w:color="0000FF"/>
        </w:rPr>
      </w:pPr>
    </w:p>
    <w:p w14:paraId="133BF8B1">
      <w:pPr>
        <w:jc w:val="center"/>
        <w:rPr>
          <w:rFonts w:ascii="Times New Roman" w:hAnsi="Times New Roman" w:cs="Times New Roman"/>
          <w:b/>
          <w:color w:val="0000FF"/>
          <w:u w:val="single" w:color="0000FF"/>
        </w:rPr>
      </w:pPr>
    </w:p>
    <w:p w14:paraId="3740801F">
      <w:pPr>
        <w:jc w:val="center"/>
        <w:rPr>
          <w:b/>
          <w:sz w:val="24"/>
        </w:rPr>
      </w:pPr>
      <w:r>
        <w:rPr>
          <w:b/>
          <w:sz w:val="24"/>
        </w:rPr>
        <w:t>ABSTRAK</w:t>
      </w:r>
    </w:p>
    <w:p w14:paraId="297CF469">
      <w:pPr>
        <w:pStyle w:val="7"/>
        <w:spacing w:before="0" w:beforeAutospacing="0" w:after="0" w:afterAutospacing="0"/>
        <w:ind w:right="-705" w:firstLine="567"/>
        <w:jc w:val="both"/>
        <w:rPr>
          <w:rFonts w:hint="default" w:ascii="Arial" w:hAnsi="Arial" w:cs="Arial"/>
          <w:sz w:val="20"/>
          <w:szCs w:val="20"/>
        </w:rPr>
      </w:pPr>
      <w:r>
        <w:rPr>
          <w:rFonts w:hint="default" w:ascii="Arial" w:hAnsi="Arial" w:cs="Arial"/>
          <w:sz w:val="20"/>
          <w:szCs w:val="20"/>
        </w:rPr>
        <w:t>Penelitian ini menggunakan pendekatan kualitatif dengan pengumpulan data melalui tes dan wawancara. Tujuan penelitian adalah untuk meningkatkan prestasi belajar siswa melalui penerapan media pembelajaran PowerPoint interaktif. Dalam upaya tersebut, analisis difokuskan pada faktor-faktor seperti minat dan motivasi, yang dianggap sangat penting agar tujuan pembelajaran tercapai. Motivasi siswa yang rendah dapat menghambat peningkatan prestasi mereka. Salah satu strategi untuk memacu motivasi adalah menggunakan media yang interaktif selama proses pembelajaran.</w:t>
      </w:r>
    </w:p>
    <w:p w14:paraId="53934A33">
      <w:pPr>
        <w:pStyle w:val="7"/>
        <w:spacing w:before="0" w:beforeAutospacing="0" w:after="0" w:afterAutospacing="0"/>
        <w:ind w:right="-705"/>
        <w:jc w:val="both"/>
        <w:rPr>
          <w:rFonts w:hint="default" w:ascii="Arial" w:hAnsi="Arial" w:cs="Arial"/>
          <w:sz w:val="20"/>
          <w:szCs w:val="20"/>
        </w:rPr>
      </w:pPr>
      <w:r>
        <w:rPr>
          <w:rFonts w:hint="default" w:ascii="Arial" w:hAnsi="Arial" w:cs="Arial"/>
          <w:sz w:val="20"/>
          <w:szCs w:val="20"/>
        </w:rPr>
        <w:t>Subjek penelitian meliputi siswa kelas IV A (17 orang) dan kelas IV B (17 orang). Para siswa diberikan 20 soal pilihan ganda untuk mata pelajaran IPAS. Analisis kesalahan menunjukkan bahwa di kelas IV A terdapat 3 soal yang termasuk ke dalam kategori kesalahan, sedangkan di kelas IV B hanya 1 soal. Setelah itu, siswa yang melakukan kesalahan dari masing-masing kategori diwawancarai. Temuan penelitian menunjukkan bahwa kesalahan sering terjadi karena siswa kurang memahami materi—terutama bila metode ceramah masih dominan digunakan. Guru selama ini lebih banyak mengandalkan video pembelajaran, buku materi, LKS, dan Buku Sekolah Elektronik (BSE) sebagai sumber belajar, tanpa memanfaatkan media interaktif.</w:t>
      </w:r>
    </w:p>
    <w:p w14:paraId="08A03472">
      <w:pPr>
        <w:pStyle w:val="7"/>
        <w:spacing w:before="0" w:beforeAutospacing="0" w:after="0" w:afterAutospacing="0"/>
        <w:ind w:right="-705" w:firstLine="567"/>
        <w:jc w:val="both"/>
        <w:rPr>
          <w:rFonts w:hint="default" w:ascii="Arial" w:hAnsi="Arial" w:cs="Arial"/>
          <w:sz w:val="20"/>
          <w:szCs w:val="20"/>
        </w:rPr>
      </w:pPr>
      <w:r>
        <w:rPr>
          <w:rFonts w:hint="default" w:ascii="Arial" w:hAnsi="Arial" w:cs="Arial"/>
          <w:sz w:val="20"/>
          <w:szCs w:val="20"/>
        </w:rPr>
        <w:t>Akibatnya, siswa kesulitan mengembangkan kemampuan berpikir logis, kreatif, analitis, dan sistematis, serta tidak bisa memaksimalkan potensi mereka. Hal ini berimbas pada rendahnya prestasi belajar siswa. Kesimpulan penelitian menyebutkan bahwa pada kelas kontrol—yang menggunakan metode pembelajaran konvensional—tingkat ketuntasan sangat rendah, yaitu hanya 5,89 %. Sebaliknya, di kelas eksperimen yang menggunakan media PowerPoint interaktif, hasil belajar siswa meningkat dan sebagian besar mencapai kategori tuntas dengan tingkat keberhasilan sebesar 88,24 %.</w:t>
      </w:r>
    </w:p>
    <w:p w14:paraId="77F8D08C">
      <w:pPr>
        <w:pStyle w:val="7"/>
        <w:spacing w:before="0" w:beforeAutospacing="0" w:after="0" w:afterAutospacing="0"/>
        <w:ind w:left="1276" w:hanging="1276"/>
        <w:jc w:val="both"/>
        <w:rPr>
          <w:rFonts w:hint="default" w:ascii="Arial" w:hAnsi="Arial" w:cs="Arial"/>
          <w:sz w:val="20"/>
          <w:szCs w:val="20"/>
        </w:rPr>
      </w:pPr>
      <w:r>
        <w:rPr>
          <w:rStyle w:val="8"/>
          <w:rFonts w:hint="default" w:ascii="Arial" w:hAnsi="Arial" w:cs="Arial"/>
          <w:sz w:val="20"/>
          <w:szCs w:val="20"/>
        </w:rPr>
        <w:t>Kata kunci</w:t>
      </w:r>
      <w:r>
        <w:rPr>
          <w:rFonts w:hint="default" w:ascii="Arial" w:hAnsi="Arial" w:cs="Arial"/>
          <w:sz w:val="20"/>
          <w:szCs w:val="20"/>
        </w:rPr>
        <w:t xml:space="preserve">: media pembelajaran PowerPoint interaktif, peningkatan prestasi belajar, mata </w:t>
      </w:r>
    </w:p>
    <w:p w14:paraId="6749BC2B">
      <w:pPr>
        <w:pStyle w:val="7"/>
        <w:spacing w:before="0" w:beforeAutospacing="0" w:after="0" w:afterAutospacing="0"/>
        <w:ind w:left="1276" w:hanging="1276"/>
        <w:jc w:val="both"/>
        <w:rPr>
          <w:rFonts w:hint="default" w:ascii="Arial" w:hAnsi="Arial" w:cs="Arial"/>
          <w:sz w:val="20"/>
          <w:szCs w:val="20"/>
        </w:rPr>
      </w:pPr>
      <w:r>
        <w:rPr>
          <w:rFonts w:hint="default" w:ascii="Arial" w:hAnsi="Arial" w:cs="Arial"/>
          <w:sz w:val="20"/>
          <w:szCs w:val="20"/>
        </w:rPr>
        <w:t>pelajaran IPAS.</w:t>
      </w:r>
    </w:p>
    <w:p w14:paraId="0C323DA0">
      <w:pPr>
        <w:pStyle w:val="7"/>
        <w:spacing w:before="0" w:beforeAutospacing="0" w:after="0" w:afterAutospacing="0"/>
        <w:ind w:left="1276" w:hanging="1276"/>
        <w:jc w:val="both"/>
      </w:pPr>
    </w:p>
    <w:p w14:paraId="1FB81A32">
      <w:pPr>
        <w:rPr>
          <w:rFonts w:ascii="Times New Roman" w:hAnsi="Times New Roman" w:eastAsia="Times New Roman" w:cs="Times New Roman"/>
          <w:sz w:val="24"/>
          <w:szCs w:val="24"/>
        </w:rPr>
      </w:pPr>
      <w:r>
        <w:br w:type="page"/>
      </w:r>
    </w:p>
    <w:p w14:paraId="3E678B8A">
      <w:pPr>
        <w:pStyle w:val="7"/>
        <w:spacing w:before="0" w:beforeAutospacing="0" w:after="0" w:afterAutospacing="0"/>
        <w:ind w:left="1276" w:hanging="1276"/>
        <w:jc w:val="center"/>
      </w:pPr>
      <w:r>
        <w:t>ABSTRACT</w:t>
      </w:r>
    </w:p>
    <w:p w14:paraId="66C63C40">
      <w:pPr>
        <w:pStyle w:val="7"/>
        <w:spacing w:before="0" w:beforeAutospacing="0" w:after="0" w:afterAutospacing="0"/>
        <w:ind w:left="1276" w:hanging="1276"/>
        <w:jc w:val="center"/>
      </w:pPr>
    </w:p>
    <w:p w14:paraId="7894CE09">
      <w:pPr>
        <w:pStyle w:val="7"/>
        <w:spacing w:before="0" w:beforeAutospacing="0" w:after="0" w:afterAutospacing="0"/>
        <w:ind w:right="-705" w:firstLine="567"/>
        <w:jc w:val="both"/>
        <w:rPr>
          <w:rFonts w:ascii="Arial" w:hAnsi="Arial" w:cs="Arial"/>
          <w:sz w:val="20"/>
          <w:szCs w:val="20"/>
        </w:rPr>
      </w:pPr>
      <w:r>
        <w:rPr>
          <w:rFonts w:ascii="Arial" w:hAnsi="Arial" w:cs="Arial"/>
          <w:sz w:val="20"/>
          <w:szCs w:val="20"/>
        </w:rPr>
        <w:t>This study employs a qualitative approach, with data gathered through both tests and interviews. The objective is to enhance students’ learning outcomes by implementing interactive PowerPoint as a teaching medium. In order to raise academic achievement, aspects such as student interest and motivation must be addressed. When students’ motivation is low, their performance tends to suffer. Introducing interactive media in instruction is one strategy to boost motivation.</w:t>
      </w:r>
    </w:p>
    <w:p w14:paraId="2A9D6AA2">
      <w:pPr>
        <w:pStyle w:val="7"/>
        <w:spacing w:before="0" w:beforeAutospacing="0" w:after="0" w:afterAutospacing="0"/>
        <w:ind w:right="-705"/>
        <w:jc w:val="both"/>
        <w:rPr>
          <w:rFonts w:ascii="Arial" w:hAnsi="Arial" w:cs="Arial"/>
          <w:sz w:val="20"/>
          <w:szCs w:val="20"/>
        </w:rPr>
      </w:pPr>
      <w:r>
        <w:rPr>
          <w:rFonts w:ascii="Arial" w:hAnsi="Arial" w:cs="Arial"/>
          <w:sz w:val="20"/>
          <w:szCs w:val="20"/>
        </w:rPr>
        <w:t>The participants were students from Class IV A (17 students) and Class IV B (17 students). Each student answered 20 multiple</w:t>
      </w:r>
      <w:r>
        <w:rPr>
          <w:rFonts w:ascii="Arial" w:hAnsi="Arial" w:cs="Arial"/>
          <w:sz w:val="20"/>
          <w:szCs w:val="20"/>
        </w:rPr>
        <w:noBreakHyphen/>
      </w:r>
      <w:r>
        <w:rPr>
          <w:rFonts w:ascii="Arial" w:hAnsi="Arial" w:cs="Arial"/>
          <w:sz w:val="20"/>
          <w:szCs w:val="20"/>
        </w:rPr>
        <w:t>choice questions in science (IPAS), and their errors were then categorized: in IV A, 3 items were identified as error types, while in IV B only 1 item fell into an error category. Students who made errors in each category were then interviewed to explore the nature of their mistakes. The analysis indicated that many errors stemmed from students’ lack of understanding—particularly because the lecture method alone made it difficult for them to grasp the concepts. In the context of studying sources of energy, teachers typically relied on learning videos, textbooks, student worksheets (LKS), and Electronic School Books (BSE), without employing interactive media.</w:t>
      </w:r>
    </w:p>
    <w:p w14:paraId="4B4E8737">
      <w:pPr>
        <w:pStyle w:val="7"/>
        <w:spacing w:before="0" w:beforeAutospacing="0" w:after="0" w:afterAutospacing="0"/>
        <w:ind w:right="-705" w:firstLine="567"/>
        <w:jc w:val="both"/>
        <w:rPr>
          <w:rFonts w:ascii="Arial" w:hAnsi="Arial" w:cs="Arial"/>
          <w:sz w:val="20"/>
          <w:szCs w:val="20"/>
        </w:rPr>
      </w:pPr>
      <w:r>
        <w:rPr>
          <w:rFonts w:ascii="Arial" w:hAnsi="Arial" w:cs="Arial"/>
          <w:sz w:val="20"/>
          <w:szCs w:val="20"/>
        </w:rPr>
        <w:t>As a result, students struggled to develop logical, creative, analytic, and systematic thinking, and they were unable to fully realize their potential, which led to low learning outcomes. In the control class, which used conventional teaching methods, student mastery was very low: only 5.89 % of students met the completeness criterion. Meanwhile, in the experimental class, which used interactive PowerPoint media, students’ performance improved markedly and 88.24 % reached the mastery threshold.</w:t>
      </w:r>
    </w:p>
    <w:p w14:paraId="1A579E06">
      <w:pPr>
        <w:pStyle w:val="7"/>
        <w:spacing w:before="0" w:beforeAutospacing="0" w:after="0" w:afterAutospacing="0"/>
        <w:jc w:val="both"/>
        <w:rPr>
          <w:rFonts w:ascii="Arial" w:hAnsi="Arial" w:cs="Arial"/>
          <w:sz w:val="20"/>
          <w:szCs w:val="20"/>
        </w:rPr>
      </w:pPr>
      <w:r>
        <w:rPr>
          <w:rStyle w:val="8"/>
          <w:rFonts w:ascii="Arial" w:hAnsi="Arial" w:cs="Arial"/>
          <w:sz w:val="20"/>
          <w:szCs w:val="20"/>
        </w:rPr>
        <w:t>Keywords</w:t>
      </w:r>
      <w:r>
        <w:rPr>
          <w:rFonts w:ascii="Arial" w:hAnsi="Arial" w:cs="Arial"/>
          <w:sz w:val="20"/>
          <w:szCs w:val="20"/>
        </w:rPr>
        <w:t>: interactive PowerPoint teaching media, improved learning outcomes, science (IPAS)</w:t>
      </w:r>
    </w:p>
    <w:p w14:paraId="50C652CD">
      <w:pPr>
        <w:pStyle w:val="7"/>
        <w:spacing w:before="0" w:beforeAutospacing="0" w:after="0" w:afterAutospacing="0"/>
        <w:jc w:val="both"/>
        <w:rPr>
          <w:rFonts w:ascii="Arial" w:hAnsi="Arial" w:cs="Arial"/>
          <w:sz w:val="20"/>
          <w:szCs w:val="20"/>
        </w:rPr>
      </w:pPr>
    </w:p>
    <w:p w14:paraId="4FA2490D">
      <w:pPr>
        <w:pStyle w:val="7"/>
        <w:spacing w:before="0" w:beforeAutospacing="0" w:after="0" w:afterAutospacing="0"/>
        <w:ind w:left="567"/>
        <w:jc w:val="both"/>
        <w:rPr>
          <w:b/>
        </w:rPr>
      </w:pPr>
      <w:r>
        <w:rPr>
          <w:b/>
        </w:rPr>
        <w:t>PENDAHULUAN</w:t>
      </w:r>
    </w:p>
    <w:p w14:paraId="7470E954">
      <w:pPr>
        <w:spacing w:after="0"/>
        <w:ind w:left="0" w:leftChars="0" w:right="-705" w:firstLine="400" w:firstLineChars="200"/>
        <w:jc w:val="both"/>
        <w:rPr>
          <w:rFonts w:hint="default" w:ascii="Arial" w:hAnsi="Arial" w:cs="Arial"/>
          <w:sz w:val="20"/>
          <w:szCs w:val="20"/>
        </w:rPr>
      </w:pPr>
      <w:r>
        <w:rPr>
          <w:rFonts w:hint="default" w:ascii="Arial" w:hAnsi="Arial" w:cs="Arial"/>
          <w:sz w:val="20"/>
          <w:szCs w:val="20"/>
        </w:rPr>
        <w:t xml:space="preserve">Pendidikan adalah suatu kegiatan interaksi yang dilakukan antara guru dan siswa yang memiliki tujuan untuk memandirikan siswa. Semua kegiatan itu mencerminkan bahwa proses selama pembelajaran berperan penting dalam mencapai tujuan yang kompleks tidak hanya kecerdasan tetapi juga sikap spiritual. Namun dalam pencapaian harapan tersebut perlu didukung oleh berbagai persyaratan yaitu harus memahami psikologi siswa, pengembangan kurikulum yang mampu mengantisipasi realita kehidupan siswa, menguasai dan mampu menerapkan model ataupun metode pembelajaran, merancang media pembelajaran yang benar sesuai dengan pembelajaran yang dilakukan serta memahami konsep implementasi pendidikan tersebut. </w:t>
      </w:r>
    </w:p>
    <w:p w14:paraId="4B55C758">
      <w:pPr>
        <w:spacing w:after="0"/>
        <w:ind w:right="-705"/>
        <w:jc w:val="both"/>
        <w:rPr>
          <w:rFonts w:hint="default" w:ascii="Arial" w:hAnsi="Arial" w:cs="Arial"/>
          <w:sz w:val="20"/>
          <w:szCs w:val="20"/>
        </w:rPr>
      </w:pPr>
      <w:r>
        <w:rPr>
          <w:rFonts w:hint="default" w:ascii="Arial" w:hAnsi="Arial" w:cs="Arial"/>
          <w:sz w:val="20"/>
          <w:szCs w:val="20"/>
        </w:rPr>
        <w:t xml:space="preserve">Menurut Warsita (dalam Tarigan, 2015), menyatakan program multimedia interaktif merupakan media pembelajaran berbasis komputer yang menggabungkan semua media yang terdiri dari teks, grafik, foto, video, animasi, musik, dan narasi. Salah satu contoh media pembelajaran digital adalah media </w:t>
      </w:r>
      <w:r>
        <w:rPr>
          <w:rFonts w:hint="default" w:ascii="Arial" w:hAnsi="Arial" w:cs="Arial"/>
          <w:i/>
          <w:sz w:val="20"/>
          <w:szCs w:val="20"/>
        </w:rPr>
        <w:t xml:space="preserve">Powerpoint </w:t>
      </w:r>
      <w:r>
        <w:rPr>
          <w:rFonts w:hint="default" w:ascii="Arial" w:hAnsi="Arial" w:cs="Arial"/>
          <w:sz w:val="20"/>
          <w:szCs w:val="20"/>
        </w:rPr>
        <w:t xml:space="preserve">interaktif. </w:t>
      </w:r>
    </w:p>
    <w:p w14:paraId="45439213">
      <w:pPr>
        <w:spacing w:after="0" w:line="240" w:lineRule="auto"/>
        <w:ind w:right="-563"/>
        <w:jc w:val="both"/>
        <w:rPr>
          <w:rFonts w:hint="default" w:ascii="Arial" w:hAnsi="Arial" w:cs="Arial"/>
          <w:sz w:val="20"/>
          <w:szCs w:val="20"/>
        </w:rPr>
      </w:pPr>
      <w:r>
        <w:rPr>
          <w:rFonts w:hint="default" w:ascii="Arial" w:hAnsi="Arial" w:cs="Arial"/>
          <w:sz w:val="20"/>
          <w:szCs w:val="20"/>
        </w:rPr>
        <w:t xml:space="preserve">Berdasarkan hasil wawancara yang telah peneliti lakukan di SD Negeri 1 Gudang dengan guru kelas IV yaitu Ibu Siti Maryam, S.Pd.SD,. Beliau mengatakan dengan adanya metode pembelajaran ceramah akan membuat siswa kesulitan dalam memahami materi pembelajaran khususnya pada mata pelajaran IPAS materi sumber energi, guru belum pernah menggunakan media pembelajaran interaktif, guru hanya menggunakan video pembelajaran, buku materi, LKS, dan Buku Sekolah Elektronik (BSE) sebagai sumber belajar. Dengan demikian mengakibatkan siswa tidak mampu memiliki kemampuan berfikir logis, kreatif, analitis, sistematis, dan tidak mampu mengembangkan potensi yang dimilikinya sehingga berakibat pada rendahnya hasil belajar siswa. </w:t>
      </w:r>
    </w:p>
    <w:p w14:paraId="7F505670">
      <w:pPr>
        <w:pStyle w:val="7"/>
        <w:spacing w:before="0" w:beforeAutospacing="0" w:after="0" w:afterAutospacing="0"/>
        <w:ind w:right="-563"/>
        <w:jc w:val="both"/>
        <w:rPr>
          <w:rFonts w:hint="default" w:ascii="Arial" w:hAnsi="Arial" w:cs="Arial"/>
          <w:sz w:val="20"/>
          <w:szCs w:val="20"/>
        </w:rPr>
      </w:pPr>
      <w:r>
        <w:rPr>
          <w:rFonts w:hint="default" w:ascii="Arial" w:hAnsi="Arial" w:cs="Arial"/>
          <w:sz w:val="20"/>
          <w:szCs w:val="20"/>
        </w:rPr>
        <w:t xml:space="preserve">Pemanfaatan media pembelajaran PowerPoint interaktif memungkinkan guru mengaitkan materi pelajaran IPAS dengan kondisi dunia nyata, sehingga pembelajaran menjadi lebih kontekstual dan bermakna. Menurut Yaumi (2018), media pembelajaran mencakup segala bentuk alat fisik yang dirancang secara sistematis untuk menyampaikan informasi dan menjembatani komunikasi antara sumber dan penerima informasi. </w:t>
      </w:r>
      <w:r>
        <w:rPr>
          <w:rFonts w:hint="default" w:ascii="Arial" w:hAnsi="Arial" w:cs="Arial"/>
          <w:sz w:val="20"/>
          <w:szCs w:val="20"/>
        </w:rPr>
        <w:fldChar w:fldCharType="begin"/>
      </w:r>
      <w:r>
        <w:rPr>
          <w:rFonts w:hint="default" w:ascii="Arial" w:hAnsi="Arial" w:cs="Arial"/>
          <w:sz w:val="20"/>
          <w:szCs w:val="20"/>
        </w:rPr>
        <w:instrText xml:space="preserve"> HYPERLINK "https://eprints.uny.ac.id/66392/4/BAB%20II.pdf?utm_source=chatgpt.com" \t "_blank" </w:instrText>
      </w:r>
      <w:r>
        <w:rPr>
          <w:rFonts w:hint="default" w:ascii="Arial" w:hAnsi="Arial" w:cs="Arial"/>
          <w:sz w:val="20"/>
          <w:szCs w:val="20"/>
        </w:rPr>
        <w:fldChar w:fldCharType="separate"/>
      </w:r>
      <w:r>
        <w:rPr>
          <w:rStyle w:val="10"/>
          <w:rFonts w:hint="default" w:ascii="Arial" w:hAnsi="Arial" w:cs="Arial"/>
          <w:color w:val="0000FF"/>
          <w:sz w:val="20"/>
          <w:szCs w:val="20"/>
          <w:u w:val="single"/>
        </w:rPr>
        <w:t>Lumbung Pustaka UNY</w:t>
      </w:r>
      <w:r>
        <w:rPr>
          <w:rStyle w:val="11"/>
          <w:rFonts w:hint="default" w:ascii="Arial" w:hAnsi="Arial" w:cs="Arial"/>
          <w:color w:val="0000FF"/>
          <w:sz w:val="20"/>
          <w:szCs w:val="20"/>
          <w:u w:val="single"/>
        </w:rPr>
        <w:t>+2</w:t>
      </w:r>
      <w:r>
        <w:rPr>
          <w:rStyle w:val="10"/>
          <w:rFonts w:hint="default" w:ascii="Arial" w:hAnsi="Arial" w:cs="Arial"/>
          <w:color w:val="0000FF"/>
          <w:sz w:val="20"/>
          <w:szCs w:val="20"/>
          <w:u w:val="single"/>
        </w:rPr>
        <w:t>Repositori UIN Alauddin Makassar</w:t>
      </w:r>
      <w:r>
        <w:rPr>
          <w:rStyle w:val="11"/>
          <w:rFonts w:hint="default" w:ascii="Arial" w:hAnsi="Arial" w:cs="Arial"/>
          <w:color w:val="0000FF"/>
          <w:sz w:val="20"/>
          <w:szCs w:val="20"/>
          <w:u w:val="single"/>
        </w:rPr>
        <w:t>+2</w:t>
      </w:r>
      <w:r>
        <w:rPr>
          <w:rStyle w:val="11"/>
          <w:rFonts w:hint="default" w:ascii="Arial" w:hAnsi="Arial" w:cs="Arial"/>
          <w:color w:val="0000FF"/>
          <w:sz w:val="20"/>
          <w:szCs w:val="20"/>
          <w:u w:val="single"/>
        </w:rPr>
        <w:fldChar w:fldCharType="end"/>
      </w:r>
    </w:p>
    <w:p w14:paraId="515CF0E2">
      <w:pPr>
        <w:pStyle w:val="7"/>
        <w:spacing w:before="0" w:beforeAutospacing="0" w:after="0" w:afterAutospacing="0"/>
        <w:ind w:right="-563"/>
        <w:jc w:val="both"/>
        <w:rPr>
          <w:rFonts w:hint="default" w:ascii="Arial" w:hAnsi="Arial" w:cs="Arial"/>
          <w:sz w:val="20"/>
          <w:szCs w:val="20"/>
        </w:rPr>
      </w:pPr>
      <w:r>
        <w:rPr>
          <w:rFonts w:hint="default" w:ascii="Arial" w:hAnsi="Arial" w:cs="Arial"/>
          <w:sz w:val="20"/>
          <w:szCs w:val="20"/>
        </w:rPr>
        <w:t>Gagne (sebagaimana dikutip dalam Batubara, 2022) mendefinisikan pembelajaran sebagai suatu proses yang direncanakan dan diarahkan secara khusus untuk mencapai hasil belajar tertentu. (Meskipun saya belum menemukan kutipan persis Batubara 2022 di sumber yang saya telusuri; kamu bisa periksa kembali agar akurat.)</w:t>
      </w:r>
    </w:p>
    <w:p w14:paraId="1ACEBE43">
      <w:pPr>
        <w:pStyle w:val="7"/>
        <w:spacing w:before="0" w:beforeAutospacing="0" w:after="0" w:afterAutospacing="0"/>
        <w:ind w:right="-563"/>
        <w:jc w:val="both"/>
        <w:rPr>
          <w:rFonts w:hint="default" w:ascii="Arial" w:hAnsi="Arial" w:cs="Arial"/>
          <w:sz w:val="20"/>
          <w:szCs w:val="20"/>
        </w:rPr>
      </w:pPr>
      <w:r>
        <w:rPr>
          <w:rFonts w:hint="default" w:ascii="Arial" w:hAnsi="Arial" w:cs="Arial"/>
          <w:sz w:val="20"/>
          <w:szCs w:val="20"/>
        </w:rPr>
        <w:t>Sementara itu, beberapa penelitian menyatakan bahwa PowerPoint interaktif memiliki beberapa keunggulan teknis: ukuran praktis, desain presentasi yang menarik, kemampuan menampilkan gambar, animasi, suara, dan video yang mampu menarik perhatian siswa, serta memungkinkan penggunaan berulang</w:t>
      </w:r>
      <w:r>
        <w:rPr>
          <w:rFonts w:hint="default" w:ascii="Arial" w:hAnsi="Arial" w:cs="Arial"/>
          <w:sz w:val="20"/>
          <w:szCs w:val="20"/>
        </w:rPr>
        <w:noBreakHyphen/>
      </w:r>
      <w:r>
        <w:rPr>
          <w:rFonts w:hint="default" w:ascii="Arial" w:hAnsi="Arial" w:cs="Arial"/>
          <w:sz w:val="20"/>
          <w:szCs w:val="20"/>
        </w:rPr>
        <w:t>ulang. Misalnya penelitian oleh Eka et al. (2022) menunjukkan kelebihan</w:t>
      </w:r>
      <w:r>
        <w:rPr>
          <w:rFonts w:hint="default" w:ascii="Arial" w:hAnsi="Arial" w:cs="Arial"/>
          <w:sz w:val="20"/>
          <w:szCs w:val="20"/>
        </w:rPr>
        <w:noBreakHyphen/>
      </w:r>
      <w:r>
        <w:rPr>
          <w:rFonts w:hint="default" w:ascii="Arial" w:hAnsi="Arial" w:cs="Arial"/>
          <w:sz w:val="20"/>
          <w:szCs w:val="20"/>
        </w:rPr>
        <w:t>kelebihan tersebut.</w:t>
      </w:r>
    </w:p>
    <w:p w14:paraId="2F0B72DD">
      <w:pPr>
        <w:pStyle w:val="7"/>
        <w:spacing w:before="0" w:beforeAutospacing="0" w:after="0" w:afterAutospacing="0"/>
        <w:ind w:right="-563"/>
        <w:jc w:val="both"/>
        <w:rPr>
          <w:rFonts w:hint="default" w:ascii="Arial" w:hAnsi="Arial" w:cs="Arial"/>
          <w:sz w:val="20"/>
          <w:szCs w:val="20"/>
        </w:rPr>
      </w:pPr>
      <w:r>
        <w:rPr>
          <w:rFonts w:hint="default" w:ascii="Arial" w:hAnsi="Arial" w:cs="Arial"/>
          <w:sz w:val="20"/>
          <w:szCs w:val="20"/>
        </w:rPr>
        <w:t>Definisi hasil belajar menurut Wulandari (2021) ialah kompetensi atau kemampuan khusus yang dicapai siswa setelah mengikuti proses belajar</w:t>
      </w:r>
      <w:r>
        <w:rPr>
          <w:rFonts w:hint="default" w:ascii="Arial" w:hAnsi="Arial" w:cs="Arial"/>
          <w:sz w:val="20"/>
          <w:szCs w:val="20"/>
        </w:rPr>
        <w:noBreakHyphen/>
      </w:r>
      <w:r>
        <w:rPr>
          <w:rFonts w:hint="default" w:ascii="Arial" w:hAnsi="Arial" w:cs="Arial"/>
          <w:sz w:val="20"/>
          <w:szCs w:val="20"/>
        </w:rPr>
        <w:t>mengajar, mencakup domain kognitif, afektif, dan psikomotor.</w:t>
      </w:r>
    </w:p>
    <w:p w14:paraId="541914F3">
      <w:pPr>
        <w:spacing w:after="0" w:line="240" w:lineRule="auto"/>
        <w:ind w:right="-563"/>
        <w:jc w:val="both"/>
        <w:rPr>
          <w:rFonts w:ascii="Arial" w:hAnsi="Arial" w:eastAsia="Times New Roman" w:cs="Arial"/>
          <w:sz w:val="20"/>
          <w:szCs w:val="24"/>
        </w:rPr>
      </w:pPr>
      <w:r>
        <w:rPr>
          <w:rFonts w:ascii="Times New Roman" w:hAnsi="Times New Roman" w:eastAsia="Times New Roman" w:cs="Times New Roman"/>
          <w:b/>
          <w:bCs/>
          <w:sz w:val="24"/>
          <w:szCs w:val="24"/>
        </w:rPr>
        <w:t xml:space="preserve">RumusanMasalah </w:t>
      </w:r>
      <w:r>
        <w:rPr>
          <w:rFonts w:ascii="Times New Roman" w:hAnsi="Times New Roman" w:eastAsia="Times New Roman" w:cs="Times New Roman"/>
          <w:sz w:val="24"/>
          <w:szCs w:val="24"/>
        </w:rPr>
        <w:br w:type="textWrapping"/>
      </w:r>
      <w:r>
        <w:rPr>
          <w:rFonts w:ascii="Arial" w:hAnsi="Arial" w:eastAsia="Times New Roman" w:cs="Arial"/>
          <w:sz w:val="20"/>
          <w:szCs w:val="24"/>
        </w:rPr>
        <w:t>Berdasarkan latar belakang dan pembatasan masalah yang telah dijelaskan, maka rumusan masalah dalam penelitian ini adalah:</w:t>
      </w:r>
    </w:p>
    <w:p w14:paraId="771EE1A1">
      <w:pPr>
        <w:spacing w:after="0" w:line="240" w:lineRule="auto"/>
        <w:ind w:right="-563"/>
        <w:jc w:val="both"/>
        <w:rPr>
          <w:rFonts w:ascii="Arial" w:hAnsi="Arial" w:eastAsia="Times New Roman" w:cs="Arial"/>
          <w:sz w:val="20"/>
          <w:szCs w:val="24"/>
        </w:rPr>
      </w:pPr>
      <w:r>
        <w:rPr>
          <w:rFonts w:ascii="Arial" w:hAnsi="Arial" w:eastAsia="Times New Roman" w:cs="Arial"/>
          <w:sz w:val="20"/>
          <w:szCs w:val="24"/>
        </w:rPr>
        <w:t>Bagaimanakah pengaruh penggunaan media pembelajaran PowerPoint interaktif terhadap peningkatan hasil belajar siswa kelas IV pada mata pelajaran IPAS di SDN 1 Gudang Asembagus?</w:t>
      </w:r>
    </w:p>
    <w:p w14:paraId="37C591F3">
      <w:pPr>
        <w:pStyle w:val="7"/>
        <w:spacing w:before="0" w:beforeAutospacing="0" w:after="0" w:afterAutospacing="0"/>
        <w:ind w:right="-563"/>
        <w:jc w:val="both"/>
        <w:rPr>
          <w:rFonts w:ascii="Arial" w:hAnsi="Arial" w:cs="Arial"/>
          <w:sz w:val="20"/>
        </w:rPr>
      </w:pPr>
      <w:r>
        <w:rPr>
          <w:rStyle w:val="8"/>
        </w:rPr>
        <w:t>TujuanPenelitian</w:t>
      </w:r>
      <w:r>
        <w:rPr>
          <w:rFonts w:ascii="Arial" w:hAnsi="Arial" w:cs="Arial"/>
          <w:sz w:val="20"/>
        </w:rPr>
        <w:br w:type="textWrapping"/>
      </w:r>
      <w:r>
        <w:rPr>
          <w:rFonts w:ascii="Arial" w:hAnsi="Arial" w:cs="Arial"/>
          <w:sz w:val="20"/>
        </w:rPr>
        <w:t>Sesuai dengan rumusan masalah tersebut, penelitian ini bertujuan untuk:</w:t>
      </w:r>
    </w:p>
    <w:p w14:paraId="4CFE0D5F">
      <w:pPr>
        <w:pStyle w:val="7"/>
        <w:spacing w:before="0" w:beforeAutospacing="0" w:after="0" w:afterAutospacing="0"/>
        <w:ind w:right="-563"/>
        <w:jc w:val="both"/>
        <w:rPr>
          <w:rFonts w:ascii="Arial" w:hAnsi="Arial" w:cs="Arial"/>
          <w:sz w:val="20"/>
        </w:rPr>
      </w:pPr>
      <w:r>
        <w:rPr>
          <w:rFonts w:ascii="Arial" w:hAnsi="Arial" w:cs="Arial"/>
          <w:sz w:val="20"/>
        </w:rPr>
        <w:t>Mengetahui sejauh mana penggunaan media pembelajaran PowerPoint interaktif dapat meningkatkan hasil belajar siswa kelas IV pada mata pelajaran IPAS di SDN 1 Gudang Asembagus.</w:t>
      </w:r>
    </w:p>
    <w:p w14:paraId="572F18F9">
      <w:pPr>
        <w:pStyle w:val="7"/>
        <w:spacing w:before="0" w:beforeAutospacing="0" w:after="0" w:afterAutospacing="0"/>
        <w:ind w:right="-563"/>
        <w:jc w:val="both"/>
        <w:rPr>
          <w:rFonts w:ascii="Arial" w:hAnsi="Arial" w:cs="Arial"/>
          <w:sz w:val="20"/>
        </w:rPr>
      </w:pPr>
    </w:p>
    <w:p w14:paraId="68100D59">
      <w:pPr>
        <w:pStyle w:val="2"/>
        <w:rPr>
          <w:kern w:val="36"/>
          <w:sz w:val="22"/>
          <w:szCs w:val="22"/>
        </w:rPr>
      </w:pPr>
      <w:r>
        <w:rPr>
          <w:kern w:val="36"/>
          <w:sz w:val="22"/>
          <w:szCs w:val="22"/>
        </w:rPr>
        <w:t>KAJIAN PUSTAKA PENGARUH MEDIA PEMBELAJARAN POWER POINT UNTUK MENINGKATKAN HASIL</w:t>
      </w:r>
      <w:r>
        <w:rPr>
          <w:b w:val="0"/>
          <w:bCs/>
          <w:kern w:val="36"/>
          <w:sz w:val="22"/>
          <w:szCs w:val="22"/>
        </w:rPr>
        <w:t xml:space="preserve"> </w:t>
      </w:r>
      <w:r>
        <w:rPr>
          <w:kern w:val="36"/>
          <w:sz w:val="22"/>
          <w:szCs w:val="22"/>
        </w:rPr>
        <w:t xml:space="preserve">BELAJAR  SISWA KELAS 4 MATA PELAJARAN IPAS </w:t>
      </w:r>
    </w:p>
    <w:p w14:paraId="62C7C560">
      <w:pPr>
        <w:spacing w:after="0" w:line="240" w:lineRule="auto"/>
        <w:ind w:right="-563" w:firstLine="567"/>
        <w:jc w:val="both"/>
        <w:rPr>
          <w:rFonts w:ascii="Arial" w:hAnsi="Arial" w:eastAsia="Times New Roman" w:cs="Arial"/>
          <w:sz w:val="20"/>
          <w:szCs w:val="24"/>
        </w:rPr>
      </w:pPr>
      <w:r>
        <w:rPr>
          <w:rFonts w:ascii="Arial" w:hAnsi="Arial" w:eastAsia="Times New Roman" w:cs="Arial"/>
          <w:sz w:val="20"/>
          <w:szCs w:val="24"/>
        </w:rPr>
        <w:t xml:space="preserve">“ </w:t>
      </w:r>
      <w:r>
        <w:rPr>
          <w:rFonts w:ascii="Arial" w:hAnsi="Arial" w:eastAsia="Times New Roman" w:cs="Arial"/>
          <w:i/>
          <w:iCs/>
          <w:sz w:val="20"/>
          <w:szCs w:val="24"/>
        </w:rPr>
        <w:t>media</w:t>
      </w:r>
      <w:r>
        <w:rPr>
          <w:rFonts w:ascii="Arial" w:hAnsi="Arial" w:eastAsia="Times New Roman" w:cs="Arial"/>
          <w:sz w:val="20"/>
          <w:szCs w:val="24"/>
        </w:rPr>
        <w:t xml:space="preserve"> berasal dari bahasa Latin, yaitu bentuk jamak dari </w:t>
      </w:r>
      <w:r>
        <w:rPr>
          <w:rFonts w:ascii="Arial" w:hAnsi="Arial" w:eastAsia="Times New Roman" w:cs="Arial"/>
          <w:i/>
          <w:iCs/>
          <w:sz w:val="20"/>
          <w:szCs w:val="24"/>
        </w:rPr>
        <w:t>medium</w:t>
      </w:r>
      <w:r>
        <w:rPr>
          <w:rFonts w:ascii="Arial" w:hAnsi="Arial" w:eastAsia="Times New Roman" w:cs="Arial"/>
          <w:sz w:val="20"/>
          <w:szCs w:val="24"/>
        </w:rPr>
        <w:t xml:space="preserve">, yang secara harfiah berarti “perantara” atau “pengantar”. Nurfadhillah (2021) menyebutkan bahwa “media” kadang juga ditafsirkan dari akar kata </w:t>
      </w:r>
      <w:r>
        <w:rPr>
          <w:rFonts w:ascii="Arial" w:hAnsi="Arial" w:eastAsia="Times New Roman" w:cs="Arial"/>
          <w:i/>
          <w:iCs/>
          <w:sz w:val="20"/>
          <w:szCs w:val="24"/>
        </w:rPr>
        <w:t>medius</w:t>
      </w:r>
      <w:r>
        <w:rPr>
          <w:rFonts w:ascii="Arial" w:hAnsi="Arial" w:eastAsia="Times New Roman" w:cs="Arial"/>
          <w:sz w:val="20"/>
          <w:szCs w:val="24"/>
        </w:rPr>
        <w:t xml:space="preserve">, yang bermakna “tengah”, “perantara”, atau “pengantar”. Dalam tradisi Arab, Makruf (dalam Zahwa &amp; Syafi’i, 2022) menjelaskan bahwa istilah </w:t>
      </w:r>
      <w:r>
        <w:rPr>
          <w:rFonts w:ascii="Arial" w:hAnsi="Arial" w:eastAsia="Times New Roman" w:cs="Arial"/>
          <w:i/>
          <w:iCs/>
          <w:sz w:val="20"/>
          <w:szCs w:val="24"/>
        </w:rPr>
        <w:t>media</w:t>
      </w:r>
      <w:r>
        <w:rPr>
          <w:rFonts w:ascii="Arial" w:hAnsi="Arial" w:eastAsia="Times New Roman" w:cs="Arial"/>
          <w:sz w:val="20"/>
          <w:szCs w:val="24"/>
        </w:rPr>
        <w:t xml:space="preserve"> bersumber dari lafal </w:t>
      </w:r>
      <w:r>
        <w:rPr>
          <w:rFonts w:ascii="Arial" w:hAnsi="Arial" w:eastAsia="Times New Roman" w:cs="Arial"/>
          <w:i/>
          <w:iCs/>
          <w:sz w:val="20"/>
          <w:szCs w:val="24"/>
        </w:rPr>
        <w:t>wassil</w:t>
      </w:r>
      <w:r>
        <w:rPr>
          <w:rFonts w:ascii="Arial" w:hAnsi="Arial" w:eastAsia="Times New Roman" w:cs="Arial"/>
          <w:sz w:val="20"/>
          <w:szCs w:val="24"/>
        </w:rPr>
        <w:t xml:space="preserve">, yang padanannya adalah </w:t>
      </w:r>
      <w:r>
        <w:rPr>
          <w:rFonts w:ascii="Arial" w:hAnsi="Arial" w:eastAsia="Times New Roman" w:cs="Arial"/>
          <w:i/>
          <w:iCs/>
          <w:sz w:val="20"/>
          <w:szCs w:val="24"/>
        </w:rPr>
        <w:t>al wasth</w:t>
      </w:r>
      <w:r>
        <w:rPr>
          <w:rFonts w:ascii="Arial" w:hAnsi="Arial" w:eastAsia="Times New Roman" w:cs="Arial"/>
          <w:sz w:val="20"/>
          <w:szCs w:val="24"/>
        </w:rPr>
        <w:t xml:space="preserve">, dengan makna “tengah” atau </w:t>
      </w:r>
      <w:r>
        <w:rPr>
          <w:rFonts w:ascii="Arial" w:hAnsi="Arial" w:eastAsia="Times New Roman" w:cs="Arial"/>
          <w:i/>
          <w:iCs/>
          <w:sz w:val="20"/>
          <w:szCs w:val="24"/>
        </w:rPr>
        <w:t>wasilah</w:t>
      </w:r>
      <w:r>
        <w:rPr>
          <w:rFonts w:ascii="Arial" w:hAnsi="Arial" w:eastAsia="Times New Roman" w:cs="Arial"/>
          <w:sz w:val="20"/>
          <w:szCs w:val="24"/>
        </w:rPr>
        <w:t xml:space="preserve"> yang bermakna “yang menghubungkan dua sisi”.</w:t>
      </w:r>
    </w:p>
    <w:p w14:paraId="490E8F4A">
      <w:pPr>
        <w:spacing w:after="0" w:line="240" w:lineRule="auto"/>
        <w:ind w:right="-563" w:firstLine="567"/>
        <w:jc w:val="both"/>
        <w:rPr>
          <w:rFonts w:ascii="Arial" w:hAnsi="Arial" w:eastAsia="Times New Roman" w:cs="Arial"/>
          <w:sz w:val="20"/>
          <w:szCs w:val="24"/>
        </w:rPr>
      </w:pPr>
      <w:r>
        <w:rPr>
          <w:rFonts w:ascii="Arial" w:hAnsi="Arial" w:eastAsia="Times New Roman" w:cs="Arial"/>
          <w:sz w:val="20"/>
          <w:szCs w:val="24"/>
        </w:rPr>
        <w:t>Dalam konteks pendidikan, media pembelajaran merujuk pada segala jenis alat — baik grafis, fotografis, maupun elektronik — yang digunakan untuk menangkap, memproses, dan menyajikan kembali informasi secara visual maupun verbal (Nurfadhillah, 2021). Dengan demikian, media pembelajaran adalah instrumen perantara yang memudahkan guru dalam menyampaikan pengetahuan kepada siswa agar tujuan pembelajaran dapat tercapai.</w:t>
      </w:r>
    </w:p>
    <w:p w14:paraId="145FDAAE">
      <w:pPr>
        <w:spacing w:after="0" w:line="240" w:lineRule="auto"/>
        <w:ind w:right="-563" w:firstLine="567"/>
        <w:jc w:val="both"/>
        <w:rPr>
          <w:rFonts w:ascii="Arial" w:hAnsi="Arial" w:eastAsia="Times New Roman" w:cs="Arial"/>
          <w:sz w:val="20"/>
          <w:szCs w:val="24"/>
        </w:rPr>
      </w:pPr>
      <w:r>
        <w:rPr>
          <w:rFonts w:ascii="Arial" w:hAnsi="Arial" w:eastAsia="Times New Roman" w:cs="Arial"/>
          <w:sz w:val="20"/>
          <w:szCs w:val="24"/>
        </w:rPr>
        <w:t>Microsoft PowerPoint sendiri merupakan perangkat lunak dari seri Microsoft Office yang memfasilitasi penyajian konten multimedia dengan cara yang menarik secara visual, mudah dibuat, serta tidak memerlukan bahan tambahan yang kompleks. (Luh et al., 2021). Didesain untuk memudahkan penyusunan materi dan penyajiannya secara efektif, PowerPoint mampu menampilkan kombinasi teks, gambar, animasi, audio, dan video dengan relatif sederhana.</w:t>
      </w:r>
    </w:p>
    <w:p w14:paraId="7DBEB987">
      <w:pPr>
        <w:spacing w:after="0" w:line="240" w:lineRule="auto"/>
        <w:ind w:right="-563" w:firstLine="567"/>
        <w:jc w:val="both"/>
        <w:rPr>
          <w:rFonts w:ascii="Arial" w:hAnsi="Arial" w:eastAsia="Times New Roman" w:cs="Arial"/>
          <w:sz w:val="20"/>
          <w:szCs w:val="24"/>
        </w:rPr>
      </w:pPr>
      <w:r>
        <w:rPr>
          <w:rFonts w:ascii="Arial" w:hAnsi="Arial" w:eastAsia="Times New Roman" w:cs="Arial"/>
          <w:sz w:val="20"/>
          <w:szCs w:val="24"/>
        </w:rPr>
        <w:t xml:space="preserve">Sementara itu, </w:t>
      </w:r>
      <w:r>
        <w:rPr>
          <w:rFonts w:ascii="Arial" w:hAnsi="Arial" w:eastAsia="Times New Roman" w:cs="Arial"/>
          <w:i/>
          <w:iCs/>
          <w:sz w:val="20"/>
          <w:szCs w:val="24"/>
        </w:rPr>
        <w:t>hasil belajar</w:t>
      </w:r>
      <w:r>
        <w:rPr>
          <w:rFonts w:ascii="Arial" w:hAnsi="Arial" w:eastAsia="Times New Roman" w:cs="Arial"/>
          <w:sz w:val="20"/>
          <w:szCs w:val="24"/>
        </w:rPr>
        <w:t xml:space="preserve"> didefinisikan sebagai kompetensi atau kemampuan tertentu yang dicapai siswa setelah mengikuti proses pembelajaran, meliputi ranah kognitif, afektif, dan psikomotorik (Wulandari, 2021). Mustakim (2020) menambahkan bahwa hasil belajar mencakup segala sesuatu yang dicapai peserta didik berdasarkan penilaian yang sudah ditetapkan oleh kurikulum atau lembaga pendidikan.</w:t>
      </w:r>
    </w:p>
    <w:p w14:paraId="43887088">
      <w:pPr>
        <w:spacing w:after="0" w:line="240" w:lineRule="auto"/>
        <w:ind w:right="-563" w:firstLine="567"/>
        <w:jc w:val="both"/>
        <w:rPr>
          <w:rFonts w:ascii="Arial" w:hAnsi="Arial" w:eastAsia="Times New Roman" w:cs="Arial"/>
          <w:sz w:val="20"/>
          <w:szCs w:val="24"/>
        </w:rPr>
      </w:pPr>
      <w:r>
        <w:rPr>
          <w:rFonts w:ascii="Arial" w:hAnsi="Arial" w:eastAsia="Times New Roman" w:cs="Arial"/>
          <w:sz w:val="20"/>
          <w:szCs w:val="24"/>
        </w:rPr>
        <w:t>Secara lebih rinci, hasil belajar adalah kemampuan yang diperoleh siswa dari pengalaman pembelajaran yang mereka jalani. Hasil tersebut dapat diukur melalui penilaian berupa angka, simbol, huruf, atau kalimat, yang mencerminkan sejauh mana siswa menguasai materi yang dipelajari dalam periode tertentu. Dengan demikian, dapat disimpulkan bahwa hasil belajar mencerminkan kemampuan, keterampilan, dan penguasaan individu terhadap materi setelah mengalami proses pembelajaran, yang diekspresikan dalam bentuk nilai atau simbol yang menggambarkan tingkat penguasaan siswa.</w:t>
      </w:r>
    </w:p>
    <w:p w14:paraId="5740117F">
      <w:pPr>
        <w:ind w:right="-563" w:firstLine="567"/>
        <w:jc w:val="both"/>
        <w:rPr>
          <w:rFonts w:ascii="Arial" w:hAnsi="Arial" w:cs="Arial"/>
          <w:sz w:val="20"/>
        </w:rPr>
      </w:pPr>
      <w:r>
        <w:rPr>
          <w:rFonts w:ascii="Arial" w:hAnsi="Arial" w:cs="Arial"/>
          <w:sz w:val="20"/>
        </w:rPr>
        <w:t xml:space="preserve">IPAS bertujuan agar siswa memahami bahwa kehidupan manusia tidak terlepas dari keterkaitan antara alam dan masyarakat. Mereka belajar melihat dunia sebagai satu kesatuan sistem yang saling memengaruhi. Dan tujuan lain agar membentuk sikap peduli terhadap lingkungan alam maupun sosial, serta membangun karakter tanggung jawab dan gotong royong.  </w:t>
      </w:r>
    </w:p>
    <w:p w14:paraId="710AFB09">
      <w:pPr>
        <w:spacing w:after="0"/>
        <w:ind w:right="-563"/>
        <w:jc w:val="both"/>
        <w:rPr>
          <w:rFonts w:ascii="Arial" w:hAnsi="Arial" w:cs="Arial"/>
          <w:b/>
        </w:rPr>
      </w:pPr>
      <w:r>
        <w:rPr>
          <w:rFonts w:ascii="Arial" w:hAnsi="Arial" w:cs="Arial"/>
          <w:b/>
        </w:rPr>
        <w:t>METODE PENELITIAN</w:t>
      </w:r>
    </w:p>
    <w:p w14:paraId="465E0C47">
      <w:pPr>
        <w:spacing w:after="0" w:line="240" w:lineRule="auto"/>
        <w:ind w:right="-561"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Penelitian ini termasuk dalam jenis eksperimen, namun menggunakan </w:t>
      </w:r>
      <w:r>
        <w:rPr>
          <w:rFonts w:ascii="Times New Roman" w:hAnsi="Times New Roman" w:eastAsia="Times New Roman" w:cs="Times New Roman"/>
          <w:bCs/>
          <w:sz w:val="24"/>
          <w:szCs w:val="24"/>
        </w:rPr>
        <w:t>desain kuasi-eksperimen</w:t>
      </w:r>
      <w:r>
        <w:rPr>
          <w:rFonts w:ascii="Times New Roman" w:hAnsi="Times New Roman" w:eastAsia="Times New Roman" w:cs="Times New Roman"/>
          <w:sz w:val="24"/>
          <w:szCs w:val="24"/>
        </w:rPr>
        <w:t>. Desain ini belum memenuhi syarat eksperimen sejati karena masih terdapat variabel eksternal yang kemungkinan memengaruhi variabel dependen/internal. Dengan demikian, variabel independen tidak sepenuhnya menjadi penentu hasil eksperimen.</w:t>
      </w:r>
    </w:p>
    <w:p w14:paraId="3D352E55">
      <w:pPr>
        <w:spacing w:after="0" w:line="240" w:lineRule="auto"/>
        <w:ind w:right="-561"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Tujuan dari desain ini adalah membentuk dua kelompok (kelompok eksperimen dan kontrol) secara acak. Kelompok kontrol tidak diberikan perlakuan atau intervensi. Setelah proses pembelajaran selesai, kedua kelompok kemudian diukur atau diujikan untuk mengetahui perbedaan hasil belajar.</w:t>
      </w:r>
    </w:p>
    <w:p w14:paraId="683B08BB">
      <w:pPr>
        <w:spacing w:after="0" w:line="240" w:lineRule="auto"/>
        <w:ind w:right="-56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Variabel dalam penelitian ini terdiri dari </w:t>
      </w:r>
      <w:r>
        <w:rPr>
          <w:rFonts w:ascii="Times New Roman" w:hAnsi="Times New Roman" w:eastAsia="Times New Roman" w:cs="Times New Roman"/>
          <w:b/>
          <w:bCs/>
          <w:sz w:val="24"/>
          <w:szCs w:val="24"/>
        </w:rPr>
        <w:t>variabel bebas</w:t>
      </w:r>
      <w:r>
        <w:rPr>
          <w:rFonts w:ascii="Times New Roman" w:hAnsi="Times New Roman" w:eastAsia="Times New Roman" w:cs="Times New Roman"/>
          <w:sz w:val="24"/>
          <w:szCs w:val="24"/>
        </w:rPr>
        <w:t xml:space="preserve"> dan </w:t>
      </w:r>
      <w:r>
        <w:rPr>
          <w:rFonts w:ascii="Times New Roman" w:hAnsi="Times New Roman" w:eastAsia="Times New Roman" w:cs="Times New Roman"/>
          <w:b/>
          <w:bCs/>
          <w:sz w:val="24"/>
          <w:szCs w:val="24"/>
        </w:rPr>
        <w:t>variabel terikat</w:t>
      </w:r>
      <w:r>
        <w:rPr>
          <w:rFonts w:ascii="Times New Roman" w:hAnsi="Times New Roman" w:eastAsia="Times New Roman" w:cs="Times New Roman"/>
          <w:sz w:val="24"/>
          <w:szCs w:val="24"/>
        </w:rPr>
        <w:t xml:space="preserve">. Variabel terikat adalah </w:t>
      </w:r>
      <w:r>
        <w:rPr>
          <w:rFonts w:ascii="Times New Roman" w:hAnsi="Times New Roman" w:eastAsia="Times New Roman" w:cs="Times New Roman"/>
          <w:b/>
          <w:bCs/>
          <w:sz w:val="24"/>
          <w:szCs w:val="24"/>
        </w:rPr>
        <w:t>hasil belajar</w:t>
      </w:r>
      <w:r>
        <w:rPr>
          <w:rFonts w:ascii="Times New Roman" w:hAnsi="Times New Roman" w:eastAsia="Times New Roman" w:cs="Times New Roman"/>
          <w:sz w:val="24"/>
          <w:szCs w:val="24"/>
        </w:rPr>
        <w:t xml:space="preserve"> siswa kelas IV, sedangkan variabel bebasnya adalah penerapan media pembelajaran PowerPoint interaktif. Untuk mengumpulkan data, peneliti menggunakan beberapa teknik seperti observasi, wawancara, dan angket. Selain itu, daftar periksa (checklist) diterapkan untuk mencatat dan mengukur kemunculan variabel</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variabel selama pengamatan. Penelitian ini berfokus pada mata pelajaran IPAS sebagai domain untuk menilai hasil belajar siswa.</w:t>
      </w:r>
    </w:p>
    <w:p w14:paraId="55EF254B">
      <w:pPr>
        <w:spacing w:after="0" w:line="240" w:lineRule="auto"/>
        <w:ind w:right="-563"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Sebelum menguji hipotesis, validitas dan reliabilitas instrumen diuji terlebih dahulu. Ahli di bidang terkait diminta mengevaluasi dan menilai instrumen yang dikembangkan peneliti untuk memastikan bahwa instrumen tersebut valid. Berdasarkan hasil penerapan media PowerPoint pada kelas eksperimen melalui demonstrasi dan penugasan, diperoleh rata</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 xml:space="preserve">rata pencapaian indikator sebesar </w:t>
      </w:r>
      <w:r>
        <w:rPr>
          <w:rFonts w:ascii="Times New Roman" w:hAnsi="Times New Roman" w:eastAsia="Times New Roman" w:cs="Times New Roman"/>
          <w:b/>
          <w:bCs/>
          <w:sz w:val="24"/>
          <w:szCs w:val="24"/>
        </w:rPr>
        <w:t>88,24 %</w:t>
      </w:r>
      <w:r>
        <w:rPr>
          <w:rFonts w:ascii="Times New Roman" w:hAnsi="Times New Roman" w:eastAsia="Times New Roman" w:cs="Times New Roman"/>
          <w:sz w:val="24"/>
          <w:szCs w:val="24"/>
        </w:rPr>
        <w:t xml:space="preserve">, yang menunjukkan bahwa hasil belajar siswa di kelas eksperimen sudah </w:t>
      </w:r>
      <w:r>
        <w:rPr>
          <w:rFonts w:ascii="Times New Roman" w:hAnsi="Times New Roman" w:eastAsia="Times New Roman" w:cs="Times New Roman"/>
          <w:b/>
          <w:bCs/>
          <w:sz w:val="24"/>
          <w:szCs w:val="24"/>
        </w:rPr>
        <w:t>tuntas</w:t>
      </w:r>
      <w:r>
        <w:rPr>
          <w:rFonts w:ascii="Times New Roman" w:hAnsi="Times New Roman" w:eastAsia="Times New Roman" w:cs="Times New Roman"/>
          <w:sz w:val="24"/>
          <w:szCs w:val="24"/>
        </w:rPr>
        <w:t xml:space="preserve"> dan mencapai target yang diharapkan. Nilai tersebut melebihi target minimal 70 %.</w:t>
      </w:r>
    </w:p>
    <w:p w14:paraId="5D702718">
      <w:pPr>
        <w:spacing w:after="0" w:line="240" w:lineRule="auto"/>
        <w:ind w:right="-563"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Selanjutnya, uji </w:t>
      </w:r>
      <w:r>
        <w:rPr>
          <w:rFonts w:ascii="Times New Roman" w:hAnsi="Times New Roman" w:eastAsia="Times New Roman" w:cs="Times New Roman"/>
          <w:b/>
          <w:bCs/>
          <w:sz w:val="24"/>
          <w:szCs w:val="24"/>
        </w:rPr>
        <w:t>normalitas</w:t>
      </w:r>
      <w:r>
        <w:rPr>
          <w:rFonts w:ascii="Times New Roman" w:hAnsi="Times New Roman" w:eastAsia="Times New Roman" w:cs="Times New Roman"/>
          <w:sz w:val="24"/>
          <w:szCs w:val="24"/>
        </w:rPr>
        <w:t xml:space="preserve"> dan </w:t>
      </w:r>
      <w:r>
        <w:rPr>
          <w:rFonts w:ascii="Times New Roman" w:hAnsi="Times New Roman" w:eastAsia="Times New Roman" w:cs="Times New Roman"/>
          <w:b/>
          <w:bCs/>
          <w:sz w:val="24"/>
          <w:szCs w:val="24"/>
        </w:rPr>
        <w:t>homogenitas</w:t>
      </w:r>
      <w:r>
        <w:rPr>
          <w:rFonts w:ascii="Times New Roman" w:hAnsi="Times New Roman" w:eastAsia="Times New Roman" w:cs="Times New Roman"/>
          <w:sz w:val="24"/>
          <w:szCs w:val="24"/>
        </w:rPr>
        <w:t xml:space="preserve"> dilakukan sebagai prasyarat untuk analisis statistik parametrik. Setelah prasyarat terpenuhi, peneliti menggunakan </w:t>
      </w:r>
      <w:r>
        <w:rPr>
          <w:rFonts w:ascii="Times New Roman" w:hAnsi="Times New Roman" w:eastAsia="Times New Roman" w:cs="Times New Roman"/>
          <w:b/>
          <w:bCs/>
          <w:sz w:val="24"/>
          <w:szCs w:val="24"/>
        </w:rPr>
        <w:t>uji t</w:t>
      </w:r>
      <w:r>
        <w:rPr>
          <w:rFonts w:ascii="Times New Roman" w:hAnsi="Times New Roman" w:eastAsia="Times New Roman" w:cs="Times New Roman"/>
          <w:sz w:val="24"/>
          <w:szCs w:val="24"/>
        </w:rPr>
        <w:t xml:space="preserve"> sebagai alat uji hipotesis, dengan ketentuan: jika </w:t>
      </w:r>
      <w:r>
        <w:rPr>
          <w:rFonts w:ascii="Times New Roman" w:hAnsi="Times New Roman" w:eastAsia="Times New Roman" w:cs="Times New Roman"/>
          <w:b/>
          <w:bCs/>
          <w:sz w:val="24"/>
          <w:szCs w:val="24"/>
        </w:rPr>
        <w:t>t-hitung &gt; t-tabel</w:t>
      </w:r>
      <w:r>
        <w:rPr>
          <w:rFonts w:ascii="Times New Roman" w:hAnsi="Times New Roman" w:eastAsia="Times New Roman" w:cs="Times New Roman"/>
          <w:sz w:val="24"/>
          <w:szCs w:val="24"/>
        </w:rPr>
        <w:t xml:space="preserve">, maka </w:t>
      </w:r>
      <w:r>
        <w:rPr>
          <w:rFonts w:ascii="Times New Roman" w:hAnsi="Times New Roman" w:eastAsia="Times New Roman" w:cs="Times New Roman"/>
          <w:b/>
          <w:bCs/>
          <w:sz w:val="24"/>
          <w:szCs w:val="24"/>
        </w:rPr>
        <w:t>H₀ ditolak</w:t>
      </w:r>
      <w:r>
        <w:rPr>
          <w:rFonts w:ascii="Times New Roman" w:hAnsi="Times New Roman" w:eastAsia="Times New Roman" w:cs="Times New Roman"/>
          <w:sz w:val="24"/>
          <w:szCs w:val="24"/>
        </w:rPr>
        <w:t>, yang berarti terdapat pengaruh signifikan variabel bebas terhadap variabel terikat.</w:t>
      </w:r>
    </w:p>
    <w:p w14:paraId="2FFCBE53">
      <w:pPr>
        <w:spacing w:after="0" w:line="240" w:lineRule="auto"/>
        <w:ind w:right="-563" w:firstLine="567"/>
        <w:jc w:val="both"/>
        <w:rPr>
          <w:rFonts w:ascii="Times New Roman" w:hAnsi="Times New Roman" w:eastAsia="Times New Roman" w:cs="Times New Roman"/>
          <w:sz w:val="24"/>
          <w:szCs w:val="24"/>
        </w:rPr>
      </w:pPr>
    </w:p>
    <w:p w14:paraId="5688692D">
      <w:pPr>
        <w:spacing w:after="0" w:line="240" w:lineRule="auto"/>
        <w:ind w:right="-563"/>
        <w:jc w:val="both"/>
        <w:rPr>
          <w:rFonts w:ascii="Arial" w:hAnsi="Arial" w:eastAsia="Times New Roman" w:cs="Arial"/>
          <w:b/>
          <w:szCs w:val="24"/>
        </w:rPr>
      </w:pPr>
      <w:r>
        <w:rPr>
          <w:rFonts w:ascii="Arial" w:hAnsi="Arial" w:eastAsia="Times New Roman" w:cs="Arial"/>
          <w:b/>
          <w:szCs w:val="24"/>
        </w:rPr>
        <w:t>HASIL DAN PEMBAHASAN</w:t>
      </w:r>
    </w:p>
    <w:p w14:paraId="080B7686">
      <w:pPr>
        <w:spacing w:after="0" w:line="240" w:lineRule="auto"/>
        <w:ind w:firstLine="567"/>
        <w:jc w:val="both"/>
        <w:rPr>
          <w:rFonts w:ascii="Arial" w:hAnsi="Arial" w:eastAsia="Times New Roman" w:cs="Arial"/>
          <w:sz w:val="20"/>
          <w:szCs w:val="24"/>
        </w:rPr>
      </w:pPr>
      <w:r>
        <w:rPr>
          <w:rFonts w:ascii="Arial" w:hAnsi="Arial" w:eastAsia="Times New Roman" w:cs="Arial"/>
          <w:sz w:val="20"/>
          <w:szCs w:val="24"/>
        </w:rPr>
        <w:t xml:space="preserve">Penelitian ini termasuk jenis </w:t>
      </w:r>
      <w:r>
        <w:rPr>
          <w:rFonts w:ascii="Arial" w:hAnsi="Arial" w:eastAsia="Times New Roman" w:cs="Arial"/>
          <w:b/>
          <w:bCs/>
          <w:sz w:val="20"/>
          <w:szCs w:val="24"/>
        </w:rPr>
        <w:t>eksperimen semu (quasi-experimental)</w:t>
      </w:r>
      <w:r>
        <w:rPr>
          <w:rFonts w:ascii="Arial" w:hAnsi="Arial" w:eastAsia="Times New Roman" w:cs="Arial"/>
          <w:sz w:val="20"/>
          <w:szCs w:val="24"/>
        </w:rPr>
        <w:t xml:space="preserve">. Dalam penelitian tersebut, peneliti menetapkan dua kelompok: kelas eksperimen dan kelas kontrol. Kelas IV A dari SDN 1 Gudang terpilih sebagai kelas eksperimen, sedangkan kelas IV B menjadi kelas kontrol. Tujuan eksperimen ini adalah untuk melihat apakah penggunaan media pembelajaran </w:t>
      </w:r>
      <w:r>
        <w:rPr>
          <w:rFonts w:ascii="Arial" w:hAnsi="Arial" w:eastAsia="Times New Roman" w:cs="Arial"/>
          <w:b/>
          <w:bCs/>
          <w:sz w:val="20"/>
          <w:szCs w:val="24"/>
        </w:rPr>
        <w:t>PowerPoint interaktif</w:t>
      </w:r>
      <w:r>
        <w:rPr>
          <w:rFonts w:ascii="Arial" w:hAnsi="Arial" w:eastAsia="Times New Roman" w:cs="Arial"/>
          <w:sz w:val="20"/>
          <w:szCs w:val="24"/>
        </w:rPr>
        <w:t xml:space="preserve"> (variabel bebas) memiliki pengaruh terhadap peningkatan </w:t>
      </w:r>
      <w:r>
        <w:rPr>
          <w:rFonts w:ascii="Arial" w:hAnsi="Arial" w:eastAsia="Times New Roman" w:cs="Arial"/>
          <w:b/>
          <w:bCs/>
          <w:sz w:val="20"/>
          <w:szCs w:val="24"/>
        </w:rPr>
        <w:t>hasil belajar</w:t>
      </w:r>
      <w:r>
        <w:rPr>
          <w:rFonts w:ascii="Arial" w:hAnsi="Arial" w:eastAsia="Times New Roman" w:cs="Arial"/>
          <w:sz w:val="20"/>
          <w:szCs w:val="24"/>
        </w:rPr>
        <w:t xml:space="preserve"> (variabel terikat) siswa kelas IV pada mata pelajaran IPAS.</w:t>
      </w:r>
    </w:p>
    <w:p w14:paraId="6E9CE30A">
      <w:pPr>
        <w:spacing w:after="0" w:line="240" w:lineRule="auto"/>
        <w:jc w:val="both"/>
        <w:rPr>
          <w:rFonts w:ascii="Arial" w:hAnsi="Arial" w:eastAsia="Times New Roman" w:cs="Arial"/>
          <w:sz w:val="20"/>
          <w:szCs w:val="24"/>
        </w:rPr>
      </w:pPr>
      <w:r>
        <w:rPr>
          <w:rFonts w:ascii="Arial" w:hAnsi="Arial" w:eastAsia="Times New Roman" w:cs="Arial"/>
          <w:sz w:val="20"/>
          <w:szCs w:val="24"/>
        </w:rPr>
        <w:t>Dalam penelitian ini, total peserta berjumlah 34 siswa (17 siswa di kelas IV A dan 17 siswa di kelas IV B). Instrumen tes terdiri dari 17 soal yang akan diuji terlebih dahulu validitasnya (untuk mengetahui relevansi setiap item) dan reliabilitasnya (untuk memastikan konsistensi instrumen). Validitas dan reliabilitas ini penting agar instrumen dipercaya dalam menangkap data nyata. Selain tes, peneliti juga akan menggunakan observasi, wawancara, dan angket untuk mengumpulkan data tambahan yang mendukung.</w:t>
      </w:r>
    </w:p>
    <w:p w14:paraId="7DFF3B61">
      <w:pPr>
        <w:spacing w:after="0" w:line="240" w:lineRule="auto"/>
        <w:ind w:firstLine="567"/>
        <w:jc w:val="both"/>
        <w:rPr>
          <w:rFonts w:ascii="Arial" w:hAnsi="Arial" w:eastAsia="Times New Roman" w:cs="Arial"/>
          <w:sz w:val="20"/>
          <w:szCs w:val="24"/>
        </w:rPr>
      </w:pPr>
      <w:r>
        <w:rPr>
          <w:rFonts w:ascii="Arial" w:hAnsi="Arial" w:eastAsia="Times New Roman" w:cs="Arial"/>
          <w:sz w:val="20"/>
          <w:szCs w:val="24"/>
        </w:rPr>
        <w:t>Setelah pelaksanaan pembelajaran, tes pasca (posttest) dilaksanakan pada kedua kelas. Hasil belajar siswa pada kelas eksperimen dianalisis dan dibandingkan dengan kelas kontrol. Apabila rata-rata pencapaian indikator hasil belajar untuk kelas eksperimen mencapai atau melebihi target (misalnya ≥ 70 %), maka dapat dikatakan bahwa penggunaan media PowerPoint interaktif terbukti efektif.</w:t>
      </w:r>
    </w:p>
    <w:p w14:paraId="53728689">
      <w:pPr>
        <w:spacing w:after="0" w:line="240" w:lineRule="auto"/>
        <w:jc w:val="both"/>
        <w:rPr>
          <w:rFonts w:ascii="Arial" w:hAnsi="Arial" w:eastAsia="Times New Roman" w:cs="Arial"/>
          <w:sz w:val="20"/>
          <w:szCs w:val="24"/>
        </w:rPr>
      </w:pPr>
      <w:r>
        <w:rPr>
          <w:rFonts w:ascii="Arial" w:hAnsi="Arial" w:eastAsia="Times New Roman" w:cs="Arial"/>
          <w:sz w:val="20"/>
          <w:szCs w:val="24"/>
        </w:rPr>
        <w:t xml:space="preserve">Analisis data juga mencakup uji normalitas dan homogenitas sebagai prasyarat untuk analisis parametrik. Bila prasyarat terpenuhi, uji </w:t>
      </w:r>
      <w:r>
        <w:rPr>
          <w:rFonts w:ascii="Arial" w:hAnsi="Arial" w:eastAsia="Times New Roman" w:cs="Arial"/>
          <w:b/>
          <w:bCs/>
          <w:sz w:val="20"/>
          <w:szCs w:val="24"/>
        </w:rPr>
        <w:t>t</w:t>
      </w:r>
      <w:r>
        <w:rPr>
          <w:rFonts w:ascii="Arial" w:hAnsi="Arial" w:eastAsia="Times New Roman" w:cs="Arial"/>
          <w:sz w:val="20"/>
          <w:szCs w:val="24"/>
        </w:rPr>
        <w:t xml:space="preserve"> akan diterapkan untuk menguji hipotesis: jika </w:t>
      </w:r>
      <w:r>
        <w:rPr>
          <w:rFonts w:ascii="Arial" w:hAnsi="Arial" w:eastAsia="Times New Roman" w:cs="Arial"/>
          <w:b/>
          <w:bCs/>
          <w:sz w:val="20"/>
          <w:szCs w:val="24"/>
        </w:rPr>
        <w:t>t-hitung &gt; t-tabel</w:t>
      </w:r>
      <w:r>
        <w:rPr>
          <w:rFonts w:ascii="Arial" w:hAnsi="Arial" w:eastAsia="Times New Roman" w:cs="Arial"/>
          <w:sz w:val="20"/>
          <w:szCs w:val="24"/>
        </w:rPr>
        <w:t>, maka hipotesis nol (H</w:t>
      </w:r>
      <w:r>
        <w:rPr>
          <w:rFonts w:ascii="Cambria Math" w:hAnsi="Cambria Math" w:eastAsia="Times New Roman" w:cs="Cambria Math"/>
          <w:sz w:val="20"/>
          <w:szCs w:val="24"/>
        </w:rPr>
        <w:t>₀</w:t>
      </w:r>
      <w:r>
        <w:rPr>
          <w:rFonts w:ascii="Arial" w:hAnsi="Arial" w:eastAsia="Times New Roman" w:cs="Arial"/>
          <w:sz w:val="20"/>
          <w:szCs w:val="24"/>
        </w:rPr>
        <w:t>) ditolak dan dapat disimpulkan bahwa terdapat pengaruh yang signifikan dari media pembelajaran terhadap hasil belajar siswa.</w:t>
      </w:r>
    </w:p>
    <w:p w14:paraId="2939ED58">
      <w:pPr>
        <w:spacing w:after="0" w:line="240" w:lineRule="auto"/>
        <w:jc w:val="both"/>
        <w:rPr>
          <w:rFonts w:ascii="Arial" w:hAnsi="Arial" w:eastAsia="Times New Roman" w:cs="Arial"/>
          <w:sz w:val="20"/>
          <w:szCs w:val="24"/>
        </w:rPr>
      </w:pPr>
    </w:p>
    <w:p w14:paraId="43036A98">
      <w:pPr>
        <w:jc w:val="center"/>
        <w:rPr>
          <w:rFonts w:ascii="Arial" w:hAnsi="Arial" w:cs="Arial"/>
          <w:b/>
        </w:rPr>
      </w:pPr>
      <w:r>
        <w:rPr>
          <w:rFonts w:ascii="Arial" w:hAnsi="Arial" w:cs="Arial"/>
          <w:b/>
        </w:rPr>
        <w:t>Tabel 1. Uji Validitas Soal</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0"/>
        <w:gridCol w:w="1560"/>
        <w:gridCol w:w="2445"/>
        <w:gridCol w:w="2790"/>
      </w:tblGrid>
      <w:tr w14:paraId="4898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30" w:type="dxa"/>
            <w:vMerge w:val="restart"/>
            <w:vAlign w:val="center"/>
          </w:tcPr>
          <w:p w14:paraId="0E77528E">
            <w:pPr>
              <w:spacing w:before="100" w:beforeAutospacing="1" w:after="100" w:afterAutospacing="1" w:line="256" w:lineRule="auto"/>
              <w:jc w:val="center"/>
              <w:rPr>
                <w:rFonts w:ascii="Arial" w:hAnsi="Arial" w:cs="Arial"/>
                <w:color w:val="000000"/>
                <w:sz w:val="24"/>
                <w:szCs w:val="24"/>
              </w:rPr>
            </w:pPr>
            <w:r>
              <w:t xml:space="preserve">Kelas </w:t>
            </w:r>
          </w:p>
        </w:tc>
        <w:tc>
          <w:tcPr>
            <w:tcW w:w="1560" w:type="dxa"/>
            <w:vMerge w:val="restart"/>
            <w:vAlign w:val="center"/>
          </w:tcPr>
          <w:p w14:paraId="0F6611C5">
            <w:pPr>
              <w:spacing w:before="100" w:beforeAutospacing="1" w:after="100" w:afterAutospacing="1" w:line="256" w:lineRule="auto"/>
              <w:rPr>
                <w:rFonts w:ascii="Arial" w:hAnsi="Arial" w:cs="Arial"/>
                <w:color w:val="000000"/>
                <w:sz w:val="24"/>
                <w:szCs w:val="24"/>
              </w:rPr>
            </w:pPr>
            <w:r>
              <w:t xml:space="preserve">Jumlah Siswa </w:t>
            </w:r>
          </w:p>
        </w:tc>
        <w:tc>
          <w:tcPr>
            <w:tcW w:w="2445" w:type="dxa"/>
          </w:tcPr>
          <w:p w14:paraId="09885D06">
            <w:pPr>
              <w:spacing w:before="100" w:beforeAutospacing="1" w:after="100" w:afterAutospacing="1" w:line="256" w:lineRule="auto"/>
              <w:jc w:val="right"/>
              <w:rPr>
                <w:rFonts w:ascii="Arial" w:hAnsi="Arial" w:cs="Arial"/>
                <w:color w:val="000000"/>
                <w:sz w:val="24"/>
                <w:szCs w:val="24"/>
              </w:rPr>
            </w:pPr>
            <w:r>
              <w:t>Ket</w:t>
            </w:r>
          </w:p>
        </w:tc>
        <w:tc>
          <w:tcPr>
            <w:tcW w:w="2790" w:type="dxa"/>
          </w:tcPr>
          <w:p w14:paraId="792F9398">
            <w:pPr>
              <w:spacing w:before="100" w:beforeAutospacing="1" w:after="100" w:afterAutospacing="1" w:line="256" w:lineRule="auto"/>
              <w:rPr>
                <w:rFonts w:ascii="Arial" w:hAnsi="Arial" w:cs="Arial"/>
                <w:color w:val="000000"/>
                <w:sz w:val="24"/>
                <w:szCs w:val="24"/>
              </w:rPr>
            </w:pPr>
            <w:r>
              <w:t xml:space="preserve">untasan </w:t>
            </w:r>
          </w:p>
        </w:tc>
      </w:tr>
      <w:tr w14:paraId="6677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vMerge w:val="continue"/>
            <w:vAlign w:val="center"/>
          </w:tcPr>
          <w:p w14:paraId="4B7AB014">
            <w:pPr>
              <w:spacing w:after="0" w:line="240" w:lineRule="auto"/>
              <w:rPr>
                <w:rFonts w:ascii="Arial" w:hAnsi="Arial" w:cs="Arial"/>
                <w:color w:val="000000"/>
                <w:sz w:val="24"/>
                <w:szCs w:val="24"/>
              </w:rPr>
            </w:pPr>
          </w:p>
        </w:tc>
        <w:tc>
          <w:tcPr>
            <w:tcW w:w="0" w:type="auto"/>
            <w:vMerge w:val="continue"/>
            <w:vAlign w:val="center"/>
          </w:tcPr>
          <w:p w14:paraId="721F964A">
            <w:pPr>
              <w:spacing w:after="0" w:line="240" w:lineRule="auto"/>
              <w:rPr>
                <w:rFonts w:ascii="Arial" w:hAnsi="Arial" w:cs="Arial"/>
                <w:color w:val="000000"/>
                <w:sz w:val="24"/>
                <w:szCs w:val="24"/>
              </w:rPr>
            </w:pPr>
          </w:p>
        </w:tc>
        <w:tc>
          <w:tcPr>
            <w:tcW w:w="2445" w:type="dxa"/>
          </w:tcPr>
          <w:p w14:paraId="37C52277">
            <w:pPr>
              <w:spacing w:before="100" w:beforeAutospacing="1" w:after="100" w:afterAutospacing="1" w:line="256" w:lineRule="auto"/>
              <w:jc w:val="center"/>
              <w:rPr>
                <w:rFonts w:ascii="Arial" w:hAnsi="Arial" w:cs="Arial"/>
                <w:color w:val="000000"/>
                <w:sz w:val="24"/>
                <w:szCs w:val="24"/>
              </w:rPr>
            </w:pPr>
            <w:r>
              <w:t xml:space="preserve">Tuntas </w:t>
            </w:r>
          </w:p>
        </w:tc>
        <w:tc>
          <w:tcPr>
            <w:tcW w:w="2790" w:type="dxa"/>
          </w:tcPr>
          <w:p w14:paraId="085A2EBF">
            <w:pPr>
              <w:spacing w:before="100" w:beforeAutospacing="1" w:after="100" w:afterAutospacing="1" w:line="256" w:lineRule="auto"/>
              <w:jc w:val="center"/>
              <w:rPr>
                <w:rFonts w:ascii="Arial" w:hAnsi="Arial" w:cs="Arial"/>
                <w:color w:val="000000"/>
                <w:sz w:val="24"/>
                <w:szCs w:val="24"/>
              </w:rPr>
            </w:pPr>
            <w:r>
              <w:t xml:space="preserve">Tidak Tuntas </w:t>
            </w:r>
          </w:p>
        </w:tc>
      </w:tr>
      <w:tr w14:paraId="4F0D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30" w:type="dxa"/>
          </w:tcPr>
          <w:p w14:paraId="16CF7F87">
            <w:pPr>
              <w:spacing w:before="100" w:beforeAutospacing="1" w:after="100" w:afterAutospacing="1" w:line="256" w:lineRule="auto"/>
              <w:rPr>
                <w:rFonts w:ascii="Arial" w:hAnsi="Arial" w:cs="Arial"/>
                <w:color w:val="000000"/>
                <w:sz w:val="24"/>
                <w:szCs w:val="24"/>
              </w:rPr>
            </w:pPr>
            <w:r>
              <w:t xml:space="preserve">IV A </w:t>
            </w:r>
          </w:p>
        </w:tc>
        <w:tc>
          <w:tcPr>
            <w:tcW w:w="1560" w:type="dxa"/>
          </w:tcPr>
          <w:p w14:paraId="400026C0">
            <w:pPr>
              <w:spacing w:before="100" w:beforeAutospacing="1" w:after="100" w:afterAutospacing="1" w:line="256" w:lineRule="auto"/>
              <w:jc w:val="center"/>
              <w:rPr>
                <w:rFonts w:ascii="Arial" w:hAnsi="Arial" w:cs="Arial"/>
                <w:color w:val="000000"/>
                <w:sz w:val="24"/>
                <w:szCs w:val="24"/>
              </w:rPr>
            </w:pPr>
            <w:r>
              <w:t xml:space="preserve">17 </w:t>
            </w:r>
          </w:p>
        </w:tc>
        <w:tc>
          <w:tcPr>
            <w:tcW w:w="2445" w:type="dxa"/>
          </w:tcPr>
          <w:p w14:paraId="45C91C64">
            <w:pPr>
              <w:spacing w:before="100" w:beforeAutospacing="1" w:after="100" w:afterAutospacing="1" w:line="256" w:lineRule="auto"/>
              <w:jc w:val="center"/>
              <w:rPr>
                <w:rFonts w:ascii="Arial" w:hAnsi="Arial" w:cs="Arial"/>
                <w:color w:val="000000"/>
                <w:sz w:val="24"/>
                <w:szCs w:val="24"/>
              </w:rPr>
            </w:pPr>
            <w:r>
              <w:t xml:space="preserve">0 </w:t>
            </w:r>
          </w:p>
        </w:tc>
        <w:tc>
          <w:tcPr>
            <w:tcW w:w="2790" w:type="dxa"/>
          </w:tcPr>
          <w:p w14:paraId="1F082D06">
            <w:pPr>
              <w:spacing w:before="100" w:beforeAutospacing="1" w:after="100" w:afterAutospacing="1" w:line="256" w:lineRule="auto"/>
              <w:jc w:val="center"/>
              <w:rPr>
                <w:rFonts w:ascii="Arial" w:hAnsi="Arial" w:cs="Arial"/>
                <w:color w:val="000000"/>
                <w:sz w:val="24"/>
                <w:szCs w:val="24"/>
              </w:rPr>
            </w:pPr>
            <w:r>
              <w:t xml:space="preserve">17 </w:t>
            </w:r>
          </w:p>
        </w:tc>
      </w:tr>
      <w:tr w14:paraId="610D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30" w:type="dxa"/>
          </w:tcPr>
          <w:p w14:paraId="302E68CA">
            <w:pPr>
              <w:spacing w:before="100" w:beforeAutospacing="1" w:after="100" w:afterAutospacing="1" w:line="256" w:lineRule="auto"/>
              <w:rPr>
                <w:rFonts w:ascii="Arial" w:hAnsi="Arial" w:cs="Arial"/>
                <w:color w:val="000000"/>
                <w:sz w:val="24"/>
                <w:szCs w:val="24"/>
              </w:rPr>
            </w:pPr>
            <w:r>
              <w:t xml:space="preserve">IV B </w:t>
            </w:r>
          </w:p>
        </w:tc>
        <w:tc>
          <w:tcPr>
            <w:tcW w:w="1560" w:type="dxa"/>
          </w:tcPr>
          <w:p w14:paraId="4B499A71">
            <w:pPr>
              <w:spacing w:before="100" w:beforeAutospacing="1" w:after="100" w:afterAutospacing="1" w:line="256" w:lineRule="auto"/>
              <w:jc w:val="center"/>
              <w:rPr>
                <w:rFonts w:ascii="Arial" w:hAnsi="Arial" w:cs="Arial"/>
                <w:color w:val="000000"/>
                <w:sz w:val="24"/>
                <w:szCs w:val="24"/>
              </w:rPr>
            </w:pPr>
            <w:r>
              <w:t xml:space="preserve">17 </w:t>
            </w:r>
          </w:p>
        </w:tc>
        <w:tc>
          <w:tcPr>
            <w:tcW w:w="2445" w:type="dxa"/>
          </w:tcPr>
          <w:p w14:paraId="42331891">
            <w:pPr>
              <w:spacing w:before="100" w:beforeAutospacing="1" w:after="100" w:afterAutospacing="1" w:line="256" w:lineRule="auto"/>
              <w:jc w:val="center"/>
              <w:rPr>
                <w:rFonts w:ascii="Arial" w:hAnsi="Arial" w:cs="Arial"/>
                <w:color w:val="000000"/>
                <w:sz w:val="24"/>
                <w:szCs w:val="24"/>
              </w:rPr>
            </w:pPr>
            <w:r>
              <w:t xml:space="preserve">0 </w:t>
            </w:r>
          </w:p>
        </w:tc>
        <w:tc>
          <w:tcPr>
            <w:tcW w:w="2790" w:type="dxa"/>
          </w:tcPr>
          <w:p w14:paraId="6DF2183B">
            <w:pPr>
              <w:spacing w:before="100" w:beforeAutospacing="1" w:after="100" w:afterAutospacing="1" w:line="256" w:lineRule="auto"/>
              <w:jc w:val="center"/>
              <w:rPr>
                <w:rFonts w:ascii="Arial" w:hAnsi="Arial" w:cs="Arial"/>
                <w:color w:val="000000"/>
                <w:sz w:val="24"/>
                <w:szCs w:val="24"/>
              </w:rPr>
            </w:pPr>
            <w:r>
              <w:t xml:space="preserve">17 </w:t>
            </w:r>
          </w:p>
        </w:tc>
      </w:tr>
    </w:tbl>
    <w:p w14:paraId="0DA3F355">
      <w:pPr>
        <w:tabs>
          <w:tab w:val="left" w:pos="5461"/>
        </w:tabs>
        <w:rPr>
          <w:rFonts w:ascii="Arial" w:hAnsi="Arial" w:cs="Arial"/>
          <w:b/>
        </w:rPr>
      </w:pPr>
      <w:r>
        <w:rPr>
          <w:rFonts w:ascii="Arial" w:hAnsi="Arial" w:cs="Arial"/>
          <w:b/>
        </w:rPr>
        <w:tab/>
      </w:r>
    </w:p>
    <w:p w14:paraId="35794AB9">
      <w:pPr>
        <w:spacing w:after="0" w:line="240" w:lineRule="auto"/>
        <w:ind w:right="-563" w:firstLine="567"/>
        <w:jc w:val="both"/>
        <w:rPr>
          <w:rFonts w:ascii="Arial" w:hAnsi="Arial" w:eastAsia="Times New Roman" w:cs="Arial"/>
          <w:sz w:val="20"/>
          <w:szCs w:val="20"/>
        </w:rPr>
      </w:pPr>
      <w:r>
        <w:rPr>
          <w:rFonts w:ascii="Arial" w:hAnsi="Arial" w:eastAsia="Times New Roman" w:cs="Arial"/>
          <w:sz w:val="20"/>
          <w:szCs w:val="20"/>
        </w:rPr>
        <w:t>Berdasarkan analisis validitas instrumen soal IPAS yang dilakukan menggunakan Microsoft Excel 2021, diperoleh bahwa rata</w:t>
      </w:r>
      <w:r>
        <w:rPr>
          <w:rFonts w:ascii="Arial" w:hAnsi="Arial" w:eastAsia="Times New Roman" w:cs="Arial"/>
          <w:sz w:val="20"/>
          <w:szCs w:val="20"/>
        </w:rPr>
        <w:noBreakHyphen/>
      </w:r>
      <w:r>
        <w:rPr>
          <w:rFonts w:ascii="Arial" w:hAnsi="Arial" w:eastAsia="Times New Roman" w:cs="Arial"/>
          <w:sz w:val="20"/>
          <w:szCs w:val="20"/>
        </w:rPr>
        <w:t xml:space="preserve">rata pencapaian indikator hasil belajar pada kelas kontrol—dengan metode pembelajaran konvensional berupa ceramah—adalah </w:t>
      </w:r>
      <w:r>
        <w:rPr>
          <w:rFonts w:ascii="Arial" w:hAnsi="Arial" w:eastAsia="Times New Roman" w:cs="Arial"/>
          <w:b/>
          <w:bCs/>
          <w:sz w:val="20"/>
          <w:szCs w:val="20"/>
        </w:rPr>
        <w:t>5,73</w:t>
      </w:r>
      <w:r>
        <w:rPr>
          <w:rFonts w:ascii="Arial" w:hAnsi="Arial" w:eastAsia="Times New Roman" w:cs="Arial"/>
          <w:sz w:val="20"/>
          <w:szCs w:val="20"/>
        </w:rPr>
        <w:t>, menunjukkan bahwa hasil belajar siswa di kelas kontrol belum tuntas dan belum mencapai target minimal yang ditetapkan sebesar 70 %.</w:t>
      </w:r>
    </w:p>
    <w:p w14:paraId="69B7EDF0">
      <w:pPr>
        <w:spacing w:after="0" w:line="240" w:lineRule="auto"/>
        <w:ind w:right="-563" w:firstLine="567"/>
        <w:jc w:val="both"/>
        <w:rPr>
          <w:rFonts w:ascii="Arial" w:hAnsi="Arial" w:eastAsia="Times New Roman" w:cs="Arial"/>
          <w:sz w:val="20"/>
          <w:szCs w:val="20"/>
        </w:rPr>
      </w:pPr>
      <w:r>
        <w:rPr>
          <w:rFonts w:ascii="Arial" w:hAnsi="Arial" w:eastAsia="Times New Roman" w:cs="Arial"/>
          <w:sz w:val="20"/>
          <w:szCs w:val="20"/>
        </w:rPr>
        <w:t>Sementara itu, di kelas eksperimen yang menggunakan media pembelajaran PowerPoint interaktif melalui demonstrasi dan penugasan, rata</w:t>
      </w:r>
      <w:r>
        <w:rPr>
          <w:rFonts w:ascii="Arial" w:hAnsi="Arial" w:eastAsia="Times New Roman" w:cs="Arial"/>
          <w:sz w:val="20"/>
          <w:szCs w:val="20"/>
        </w:rPr>
        <w:noBreakHyphen/>
      </w:r>
      <w:r>
        <w:rPr>
          <w:rFonts w:ascii="Arial" w:hAnsi="Arial" w:eastAsia="Times New Roman" w:cs="Arial"/>
          <w:sz w:val="20"/>
          <w:szCs w:val="20"/>
        </w:rPr>
        <w:t xml:space="preserve">rata pencapaian indikator mencapai </w:t>
      </w:r>
      <w:r>
        <w:rPr>
          <w:rFonts w:ascii="Arial" w:hAnsi="Arial" w:eastAsia="Times New Roman" w:cs="Arial"/>
          <w:b/>
          <w:bCs/>
          <w:sz w:val="20"/>
          <w:szCs w:val="20"/>
        </w:rPr>
        <w:t>88,24</w:t>
      </w:r>
      <w:r>
        <w:rPr>
          <w:rFonts w:ascii="Arial" w:hAnsi="Arial" w:eastAsia="Times New Roman" w:cs="Arial"/>
          <w:sz w:val="20"/>
          <w:szCs w:val="20"/>
        </w:rPr>
        <w:t>, yang menunjukkan bahwa hasil belajar siswa sudah tuntas dan telah melampaui target yang ditetapkan yaitu 70%</w:t>
      </w:r>
    </w:p>
    <w:p w14:paraId="2C9B7BAD">
      <w:pPr>
        <w:spacing w:after="0" w:line="240" w:lineRule="auto"/>
        <w:ind w:right="-563" w:firstLine="567"/>
        <w:jc w:val="both"/>
        <w:rPr>
          <w:rFonts w:ascii="Arial" w:hAnsi="Arial" w:eastAsia="Times New Roman" w:cs="Arial"/>
          <w:sz w:val="20"/>
          <w:szCs w:val="20"/>
        </w:rPr>
      </w:pPr>
    </w:p>
    <w:p w14:paraId="4E379AB0">
      <w:pPr>
        <w:spacing w:after="0" w:line="240" w:lineRule="auto"/>
        <w:ind w:right="-563" w:firstLine="567"/>
        <w:jc w:val="center"/>
        <w:rPr>
          <w:rFonts w:ascii="Arial" w:hAnsi="Arial" w:eastAsia="Times New Roman" w:cs="Arial"/>
          <w:sz w:val="20"/>
          <w:szCs w:val="20"/>
        </w:rPr>
      </w:pPr>
      <w:r>
        <w:rPr>
          <w:rFonts w:ascii="Arial" w:hAnsi="Arial" w:eastAsia="Times New Roman" w:cs="Arial"/>
          <w:sz w:val="20"/>
          <w:szCs w:val="20"/>
        </w:rPr>
        <w:t>Berdasarkan lampiran ketuntasan siswa kelas control, berikut table :</w:t>
      </w:r>
    </w:p>
    <w:p w14:paraId="7A6733E9">
      <w:pPr>
        <w:spacing w:after="0" w:line="240" w:lineRule="auto"/>
        <w:ind w:right="-563" w:firstLine="567"/>
        <w:jc w:val="center"/>
        <w:rPr>
          <w:rFonts w:ascii="Arial" w:hAnsi="Arial" w:eastAsia="Times New Roman" w:cs="Arial"/>
          <w:sz w:val="20"/>
          <w:szCs w:val="20"/>
        </w:rPr>
      </w:pPr>
    </w:p>
    <w:p w14:paraId="63718D25">
      <w:pPr>
        <w:tabs>
          <w:tab w:val="left" w:pos="2862"/>
          <w:tab w:val="center" w:pos="5245"/>
        </w:tabs>
        <w:spacing w:after="0" w:line="240" w:lineRule="auto"/>
        <w:ind w:right="-563" w:firstLine="567"/>
        <w:rPr>
          <w:rFonts w:ascii="Arial" w:hAnsi="Arial" w:eastAsia="Times New Roman" w:cs="Arial"/>
          <w:b/>
          <w:sz w:val="20"/>
          <w:szCs w:val="20"/>
        </w:rPr>
      </w:pPr>
      <w:r>
        <w:rPr>
          <w:rFonts w:ascii="Arial" w:hAnsi="Arial" w:eastAsia="Times New Roman" w:cs="Arial"/>
          <w:b/>
          <w:sz w:val="20"/>
          <w:szCs w:val="20"/>
        </w:rPr>
        <w:tab/>
      </w:r>
      <w:r>
        <w:rPr>
          <w:rFonts w:ascii="Arial" w:hAnsi="Arial" w:eastAsia="Times New Roman" w:cs="Arial"/>
          <w:b/>
          <w:sz w:val="20"/>
          <w:szCs w:val="20"/>
        </w:rPr>
        <w:t>Tabel 2. Uji Ketuntasan Kelas Kontrol</w:t>
      </w:r>
    </w:p>
    <w:p w14:paraId="328D338F">
      <w:pPr>
        <w:spacing w:after="0" w:line="240" w:lineRule="auto"/>
        <w:ind w:right="-563" w:firstLine="567"/>
        <w:jc w:val="both"/>
        <w:rPr>
          <w:rFonts w:ascii="Arial" w:hAnsi="Arial" w:eastAsia="Times New Roman" w:cs="Arial"/>
          <w:sz w:val="2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2535"/>
        <w:gridCol w:w="2160"/>
        <w:gridCol w:w="1980"/>
      </w:tblGrid>
      <w:tr w14:paraId="0355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5B6CABD1">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No</w:t>
            </w:r>
          </w:p>
        </w:tc>
        <w:tc>
          <w:tcPr>
            <w:tcW w:w="2535" w:type="dxa"/>
          </w:tcPr>
          <w:p w14:paraId="1F540A0D">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Kriteria</w:t>
            </w:r>
          </w:p>
        </w:tc>
        <w:tc>
          <w:tcPr>
            <w:tcW w:w="2160" w:type="dxa"/>
          </w:tcPr>
          <w:p w14:paraId="58A575C3">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Jumlah Anak</w:t>
            </w:r>
          </w:p>
        </w:tc>
        <w:tc>
          <w:tcPr>
            <w:tcW w:w="1980" w:type="dxa"/>
          </w:tcPr>
          <w:p w14:paraId="5228F3B6">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Persentase</w:t>
            </w:r>
          </w:p>
        </w:tc>
      </w:tr>
      <w:tr w14:paraId="5DD8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73A20563">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1</w:t>
            </w:r>
          </w:p>
        </w:tc>
        <w:tc>
          <w:tcPr>
            <w:tcW w:w="2535" w:type="dxa"/>
          </w:tcPr>
          <w:p w14:paraId="222EA12F">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Tuntas </w:t>
            </w:r>
          </w:p>
        </w:tc>
        <w:tc>
          <w:tcPr>
            <w:tcW w:w="2160" w:type="dxa"/>
          </w:tcPr>
          <w:p w14:paraId="4203358D">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1 </w:t>
            </w:r>
          </w:p>
        </w:tc>
        <w:tc>
          <w:tcPr>
            <w:tcW w:w="1980" w:type="dxa"/>
          </w:tcPr>
          <w:p w14:paraId="69DBDCC2">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5,89 </w:t>
            </w:r>
          </w:p>
        </w:tc>
      </w:tr>
      <w:tr w14:paraId="21ED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4D279F3E">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2</w:t>
            </w:r>
          </w:p>
        </w:tc>
        <w:tc>
          <w:tcPr>
            <w:tcW w:w="2535" w:type="dxa"/>
          </w:tcPr>
          <w:p w14:paraId="4FE19006">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Tidak Tuntas </w:t>
            </w:r>
          </w:p>
        </w:tc>
        <w:tc>
          <w:tcPr>
            <w:tcW w:w="2160" w:type="dxa"/>
          </w:tcPr>
          <w:p w14:paraId="3D9BAE7B">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16 </w:t>
            </w:r>
          </w:p>
        </w:tc>
        <w:tc>
          <w:tcPr>
            <w:tcW w:w="1980" w:type="dxa"/>
          </w:tcPr>
          <w:p w14:paraId="3D59BADC">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94,11 </w:t>
            </w:r>
          </w:p>
        </w:tc>
      </w:tr>
      <w:tr w14:paraId="4996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315" w:type="dxa"/>
            <w:gridSpan w:val="2"/>
          </w:tcPr>
          <w:p w14:paraId="2DE784AF">
            <w:pPr>
              <w:spacing w:after="0" w:line="256" w:lineRule="auto"/>
              <w:rPr>
                <w:rFonts w:ascii="Arial" w:hAnsi="Arial" w:cs="Arial"/>
                <w:color w:val="000000"/>
                <w:sz w:val="24"/>
                <w:szCs w:val="24"/>
              </w:rPr>
            </w:pPr>
            <w:r>
              <w:rPr>
                <w:rFonts w:ascii="Times New Roman" w:hAnsi="Times New Roman" w:cs="Times New Roman"/>
                <w:b/>
              </w:rPr>
              <w:t xml:space="preserve">Jumlah </w:t>
            </w:r>
          </w:p>
        </w:tc>
        <w:tc>
          <w:tcPr>
            <w:tcW w:w="2160" w:type="dxa"/>
          </w:tcPr>
          <w:p w14:paraId="0FDFCC4A">
            <w:pPr>
              <w:spacing w:after="0" w:line="256" w:lineRule="auto"/>
              <w:jc w:val="center"/>
              <w:rPr>
                <w:rFonts w:ascii="Arial" w:hAnsi="Arial" w:cs="Arial"/>
                <w:color w:val="000000"/>
                <w:sz w:val="24"/>
                <w:szCs w:val="24"/>
              </w:rPr>
            </w:pPr>
            <w:r>
              <w:rPr>
                <w:rFonts w:ascii="Times New Roman" w:hAnsi="Times New Roman" w:cs="Times New Roman"/>
                <w:b/>
              </w:rPr>
              <w:t xml:space="preserve">17 </w:t>
            </w:r>
          </w:p>
        </w:tc>
        <w:tc>
          <w:tcPr>
            <w:tcW w:w="1980" w:type="dxa"/>
          </w:tcPr>
          <w:p w14:paraId="4ABB5663">
            <w:pPr>
              <w:spacing w:after="0" w:line="256" w:lineRule="auto"/>
              <w:jc w:val="center"/>
              <w:rPr>
                <w:rFonts w:ascii="Arial" w:hAnsi="Arial" w:cs="Arial"/>
                <w:color w:val="000000"/>
                <w:sz w:val="24"/>
                <w:szCs w:val="24"/>
              </w:rPr>
            </w:pPr>
            <w:r>
              <w:rPr>
                <w:rFonts w:ascii="Times New Roman" w:hAnsi="Times New Roman" w:cs="Times New Roman"/>
                <w:b/>
              </w:rPr>
              <w:t xml:space="preserve">100,00 </w:t>
            </w:r>
          </w:p>
        </w:tc>
      </w:tr>
    </w:tbl>
    <w:p w14:paraId="3265C8FB">
      <w:pPr>
        <w:spacing w:after="0" w:line="240" w:lineRule="auto"/>
        <w:ind w:right="-563" w:firstLine="567"/>
        <w:jc w:val="both"/>
        <w:rPr>
          <w:rFonts w:ascii="Arial" w:hAnsi="Arial" w:eastAsia="Times New Roman" w:cs="Arial"/>
          <w:sz w:val="20"/>
          <w:szCs w:val="20"/>
        </w:rPr>
      </w:pPr>
    </w:p>
    <w:p w14:paraId="7B069BE4">
      <w:pPr>
        <w:spacing w:after="0"/>
        <w:ind w:right="-563" w:firstLine="567"/>
        <w:jc w:val="both"/>
        <w:rPr>
          <w:rFonts w:ascii="Arial" w:hAnsi="Arial" w:cs="Arial"/>
          <w:sz w:val="20"/>
        </w:rPr>
      </w:pPr>
      <w:r>
        <w:rPr>
          <w:rFonts w:ascii="Arial" w:hAnsi="Arial" w:cs="Arial"/>
          <w:sz w:val="20"/>
        </w:rPr>
        <w:t xml:space="preserve">Berdasarkan pada hasil perhitungan diatas, maka dapat disimpulkan bahwa hasil belajar siswa pada kelas kontrol dengan metode pembelajaran konvensional melalui ceramah dari rata-rata pencapaian indikator 5,73 menunjukkan ahasil belajar siswa kelas kontrol kelas IV SDN 1 Gudang Asembagus belum tuntas dan belum mencapai target yang diinginkan oleh peneliti. Hasil belajar siswa belum mencapai target yaitu 70%.   </w:t>
      </w:r>
    </w:p>
    <w:p w14:paraId="18941870">
      <w:pPr>
        <w:spacing w:after="0"/>
        <w:ind w:right="-563" w:firstLine="567"/>
        <w:jc w:val="both"/>
        <w:rPr>
          <w:rFonts w:ascii="Arial" w:hAnsi="Arial" w:cs="Arial"/>
          <w:sz w:val="20"/>
        </w:rPr>
      </w:pPr>
    </w:p>
    <w:p w14:paraId="78446F74">
      <w:pPr>
        <w:ind w:right="-563"/>
        <w:jc w:val="center"/>
        <w:rPr>
          <w:rFonts w:ascii="Arial" w:hAnsi="Arial" w:cs="Arial"/>
          <w:b/>
        </w:rPr>
      </w:pPr>
      <w:r>
        <w:rPr>
          <w:rFonts w:ascii="Arial" w:hAnsi="Arial" w:cs="Arial"/>
          <w:b/>
        </w:rPr>
        <w:t>Tabel 3. Uji Ketuntasan Kelas Eksperimen</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2535"/>
        <w:gridCol w:w="2160"/>
        <w:gridCol w:w="1980"/>
      </w:tblGrid>
      <w:tr w14:paraId="765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6925092A">
            <w:pPr>
              <w:spacing w:before="100" w:beforeAutospacing="1" w:after="100" w:afterAutospacing="1" w:line="256" w:lineRule="auto"/>
              <w:rPr>
                <w:rFonts w:ascii="Arial" w:hAnsi="Arial" w:cs="Arial"/>
                <w:color w:val="000000"/>
                <w:sz w:val="24"/>
                <w:szCs w:val="24"/>
              </w:rPr>
            </w:pPr>
            <w:r>
              <w:rPr>
                <w:rFonts w:ascii="Times New Roman" w:hAnsi="Times New Roman" w:cs="Times New Roman"/>
                <w:b/>
              </w:rPr>
              <w:t xml:space="preserve">No </w:t>
            </w:r>
          </w:p>
        </w:tc>
        <w:tc>
          <w:tcPr>
            <w:tcW w:w="2535" w:type="dxa"/>
          </w:tcPr>
          <w:p w14:paraId="6523D3A0">
            <w:pPr>
              <w:spacing w:before="100" w:beforeAutospacing="1" w:after="100" w:afterAutospacing="1" w:line="256" w:lineRule="auto"/>
              <w:rPr>
                <w:rFonts w:ascii="Arial" w:hAnsi="Arial" w:cs="Arial"/>
                <w:color w:val="000000"/>
                <w:sz w:val="24"/>
                <w:szCs w:val="24"/>
              </w:rPr>
            </w:pPr>
            <w:r>
              <w:rPr>
                <w:rFonts w:ascii="Times New Roman" w:hAnsi="Times New Roman" w:cs="Times New Roman"/>
                <w:b/>
              </w:rPr>
              <w:t xml:space="preserve">Kriteria </w:t>
            </w:r>
          </w:p>
        </w:tc>
        <w:tc>
          <w:tcPr>
            <w:tcW w:w="2160" w:type="dxa"/>
          </w:tcPr>
          <w:p w14:paraId="6596DD70">
            <w:pPr>
              <w:spacing w:before="100" w:beforeAutospacing="1" w:after="100" w:afterAutospacing="1" w:line="256" w:lineRule="auto"/>
              <w:rPr>
                <w:rFonts w:ascii="Arial" w:hAnsi="Arial" w:cs="Arial"/>
                <w:color w:val="000000"/>
                <w:sz w:val="24"/>
                <w:szCs w:val="24"/>
              </w:rPr>
            </w:pPr>
            <w:r>
              <w:rPr>
                <w:rFonts w:ascii="Times New Roman" w:hAnsi="Times New Roman" w:cs="Times New Roman"/>
                <w:b/>
              </w:rPr>
              <w:t xml:space="preserve">Jumlah Anak </w:t>
            </w:r>
          </w:p>
        </w:tc>
        <w:tc>
          <w:tcPr>
            <w:tcW w:w="1980" w:type="dxa"/>
          </w:tcPr>
          <w:p w14:paraId="338006B8">
            <w:pPr>
              <w:spacing w:before="100" w:beforeAutospacing="1" w:after="100" w:afterAutospacing="1" w:line="256" w:lineRule="auto"/>
              <w:rPr>
                <w:rFonts w:ascii="Arial" w:hAnsi="Arial" w:cs="Arial"/>
                <w:color w:val="000000"/>
                <w:sz w:val="24"/>
                <w:szCs w:val="24"/>
              </w:rPr>
            </w:pPr>
            <w:r>
              <w:rPr>
                <w:rFonts w:ascii="Times New Roman" w:hAnsi="Times New Roman" w:cs="Times New Roman"/>
                <w:b/>
              </w:rPr>
              <w:t xml:space="preserve">Persentase </w:t>
            </w:r>
          </w:p>
        </w:tc>
      </w:tr>
      <w:tr w14:paraId="418C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6AD2DEE8">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1 </w:t>
            </w:r>
          </w:p>
        </w:tc>
        <w:tc>
          <w:tcPr>
            <w:tcW w:w="2535" w:type="dxa"/>
          </w:tcPr>
          <w:p w14:paraId="36543F89">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Tuntas </w:t>
            </w:r>
          </w:p>
        </w:tc>
        <w:tc>
          <w:tcPr>
            <w:tcW w:w="2160" w:type="dxa"/>
          </w:tcPr>
          <w:p w14:paraId="5D1B5365">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15 </w:t>
            </w:r>
          </w:p>
        </w:tc>
        <w:tc>
          <w:tcPr>
            <w:tcW w:w="1980" w:type="dxa"/>
          </w:tcPr>
          <w:p w14:paraId="1ADC3B62">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88,24 </w:t>
            </w:r>
          </w:p>
        </w:tc>
      </w:tr>
      <w:tr w14:paraId="2A6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80" w:type="dxa"/>
          </w:tcPr>
          <w:p w14:paraId="754371A1">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2 </w:t>
            </w:r>
          </w:p>
        </w:tc>
        <w:tc>
          <w:tcPr>
            <w:tcW w:w="2535" w:type="dxa"/>
          </w:tcPr>
          <w:p w14:paraId="0BCB8602">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Tidak Tuntas </w:t>
            </w:r>
          </w:p>
        </w:tc>
        <w:tc>
          <w:tcPr>
            <w:tcW w:w="2160" w:type="dxa"/>
          </w:tcPr>
          <w:p w14:paraId="17DEBD78">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2 </w:t>
            </w:r>
          </w:p>
        </w:tc>
        <w:tc>
          <w:tcPr>
            <w:tcW w:w="1980" w:type="dxa"/>
          </w:tcPr>
          <w:p w14:paraId="366DE647">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11,76 </w:t>
            </w:r>
          </w:p>
        </w:tc>
      </w:tr>
      <w:tr w14:paraId="26A6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315" w:type="dxa"/>
            <w:gridSpan w:val="2"/>
          </w:tcPr>
          <w:p w14:paraId="24721EFF">
            <w:pPr>
              <w:spacing w:before="100" w:beforeAutospacing="1" w:after="100" w:afterAutospacing="1" w:line="256" w:lineRule="auto"/>
              <w:rPr>
                <w:rFonts w:ascii="Arial" w:hAnsi="Arial" w:cs="Arial"/>
                <w:color w:val="000000"/>
                <w:sz w:val="24"/>
                <w:szCs w:val="24"/>
              </w:rPr>
            </w:pPr>
            <w:r>
              <w:rPr>
                <w:rFonts w:ascii="Times New Roman" w:hAnsi="Times New Roman" w:cs="Times New Roman"/>
                <w:b/>
              </w:rPr>
              <w:t xml:space="preserve">Jumlah </w:t>
            </w:r>
          </w:p>
        </w:tc>
        <w:tc>
          <w:tcPr>
            <w:tcW w:w="2160" w:type="dxa"/>
          </w:tcPr>
          <w:p w14:paraId="0F4CBDBF">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 xml:space="preserve">17 </w:t>
            </w:r>
          </w:p>
        </w:tc>
        <w:tc>
          <w:tcPr>
            <w:tcW w:w="1980" w:type="dxa"/>
          </w:tcPr>
          <w:p w14:paraId="7EA273FE">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b/>
              </w:rPr>
              <w:t xml:space="preserve">100,00 </w:t>
            </w:r>
          </w:p>
        </w:tc>
      </w:tr>
    </w:tbl>
    <w:p w14:paraId="5BC9805B">
      <w:pPr>
        <w:ind w:right="-563" w:firstLine="567"/>
        <w:jc w:val="both"/>
      </w:pPr>
      <w:r>
        <w:t xml:space="preserve">Berdasarkan pada hasil perhitungan diatas, maka dapat disimpulkan bahwa hasil belajar siswa pada kelas eksperimen dengan media pembelajaran </w:t>
      </w:r>
      <w:r>
        <w:rPr>
          <w:i/>
        </w:rPr>
        <w:t>powerpoint</w:t>
      </w:r>
      <w:r>
        <w:t xml:space="preserve"> melalui demonstrasi dan penugasan dari rata-rata pencapaian indikator 88,24 menunjukkan hasil belajar siswa kelas eksperimen kelas IV SDN 1 Gudang Asembagus tuntas dan sudah mencapai target yang diinginkan oleh peneliti. Hasil belajar siswa belum mencapai target yaitu 70%.   </w:t>
      </w:r>
    </w:p>
    <w:p w14:paraId="210E5539">
      <w:pPr>
        <w:ind w:right="-563" w:firstLine="567"/>
        <w:jc w:val="center"/>
        <w:rPr>
          <w:rFonts w:ascii="Arial" w:hAnsi="Arial" w:cs="Arial"/>
          <w:b/>
        </w:rPr>
      </w:pPr>
      <w:r>
        <w:rPr>
          <w:rFonts w:ascii="Arial" w:hAnsi="Arial" w:cs="Arial"/>
          <w:b/>
        </w:rPr>
        <w:t>Tabel 4. Uji Hasil T (Paired Sampel Test)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0"/>
        <w:gridCol w:w="1785"/>
        <w:gridCol w:w="1005"/>
        <w:gridCol w:w="990"/>
        <w:gridCol w:w="420"/>
        <w:gridCol w:w="1005"/>
        <w:gridCol w:w="555"/>
        <w:gridCol w:w="420"/>
        <w:gridCol w:w="990"/>
      </w:tblGrid>
      <w:tr w14:paraId="0ED4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00" w:type="dxa"/>
            <w:vMerge w:val="restart"/>
          </w:tcPr>
          <w:p w14:paraId="6E267654">
            <w:pPr>
              <w:spacing w:before="100" w:beforeAutospacing="1" w:after="100" w:afterAutospacing="1" w:line="256" w:lineRule="auto"/>
              <w:rPr>
                <w:rFonts w:ascii="Arial" w:hAnsi="Arial" w:cs="Arial"/>
                <w:color w:val="000000"/>
                <w:sz w:val="24"/>
                <w:szCs w:val="24"/>
              </w:rPr>
            </w:pPr>
          </w:p>
        </w:tc>
        <w:tc>
          <w:tcPr>
            <w:tcW w:w="1785" w:type="dxa"/>
            <w:vMerge w:val="restart"/>
            <w:vAlign w:val="bottom"/>
          </w:tcPr>
          <w:p w14:paraId="5DBDF1E9">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 </w:t>
            </w:r>
          </w:p>
        </w:tc>
        <w:tc>
          <w:tcPr>
            <w:tcW w:w="3420" w:type="dxa"/>
            <w:gridSpan w:val="4"/>
          </w:tcPr>
          <w:p w14:paraId="011103A1">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Paired Differences </w:t>
            </w:r>
          </w:p>
        </w:tc>
        <w:tc>
          <w:tcPr>
            <w:tcW w:w="555" w:type="dxa"/>
            <w:vMerge w:val="restart"/>
          </w:tcPr>
          <w:p w14:paraId="0E8822C7">
            <w:pPr>
              <w:spacing w:before="100" w:beforeAutospacing="1" w:after="100" w:afterAutospacing="1" w:line="256" w:lineRule="auto"/>
              <w:rPr>
                <w:rFonts w:ascii="Arial" w:hAnsi="Arial" w:cs="Arial"/>
                <w:color w:val="000000"/>
                <w:sz w:val="24"/>
                <w:szCs w:val="24"/>
              </w:rPr>
            </w:pPr>
          </w:p>
        </w:tc>
        <w:tc>
          <w:tcPr>
            <w:tcW w:w="420" w:type="dxa"/>
            <w:vMerge w:val="restart"/>
            <w:vAlign w:val="bottom"/>
          </w:tcPr>
          <w:p w14:paraId="2912E186">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f </w:t>
            </w:r>
          </w:p>
        </w:tc>
        <w:tc>
          <w:tcPr>
            <w:tcW w:w="990" w:type="dxa"/>
            <w:vMerge w:val="restart"/>
            <w:vAlign w:val="bottom"/>
          </w:tcPr>
          <w:p w14:paraId="467D0A5B">
            <w:pPr>
              <w:spacing w:line="256" w:lineRule="auto"/>
              <w:jc w:val="right"/>
              <w:rPr>
                <w:rFonts w:ascii="Arial" w:hAnsi="Arial" w:cs="Arial"/>
                <w:color w:val="000000"/>
              </w:rPr>
            </w:pPr>
            <w:r>
              <w:rPr>
                <w:rFonts w:ascii="Times New Roman" w:hAnsi="Times New Roman" w:cs="Times New Roman"/>
              </w:rPr>
              <w:t>Sig</w:t>
            </w:r>
          </w:p>
          <w:p w14:paraId="436E054C">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 (2-tailed) </w:t>
            </w:r>
          </w:p>
        </w:tc>
      </w:tr>
      <w:tr w14:paraId="0294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vAlign w:val="center"/>
          </w:tcPr>
          <w:p w14:paraId="1E5C7714">
            <w:pPr>
              <w:spacing w:after="0" w:line="240" w:lineRule="auto"/>
              <w:rPr>
                <w:rFonts w:ascii="Arial" w:hAnsi="Arial" w:cs="Arial"/>
                <w:color w:val="000000"/>
                <w:sz w:val="24"/>
                <w:szCs w:val="24"/>
              </w:rPr>
            </w:pPr>
          </w:p>
        </w:tc>
        <w:tc>
          <w:tcPr>
            <w:tcW w:w="0" w:type="auto"/>
            <w:vMerge w:val="continue"/>
            <w:vAlign w:val="center"/>
          </w:tcPr>
          <w:p w14:paraId="3172E685">
            <w:pPr>
              <w:spacing w:after="0" w:line="240" w:lineRule="auto"/>
              <w:rPr>
                <w:rFonts w:ascii="Arial" w:hAnsi="Arial" w:cs="Arial"/>
                <w:color w:val="000000"/>
                <w:sz w:val="24"/>
                <w:szCs w:val="24"/>
              </w:rPr>
            </w:pPr>
          </w:p>
        </w:tc>
        <w:tc>
          <w:tcPr>
            <w:tcW w:w="1005" w:type="dxa"/>
            <w:vMerge w:val="restart"/>
            <w:vAlign w:val="bottom"/>
          </w:tcPr>
          <w:p w14:paraId="34E0992C">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Std . Deviation </w:t>
            </w:r>
          </w:p>
        </w:tc>
        <w:tc>
          <w:tcPr>
            <w:tcW w:w="990" w:type="dxa"/>
            <w:vMerge w:val="restart"/>
            <w:vAlign w:val="bottom"/>
          </w:tcPr>
          <w:p w14:paraId="6C04D410">
            <w:pPr>
              <w:spacing w:line="256" w:lineRule="auto"/>
              <w:jc w:val="right"/>
              <w:rPr>
                <w:rFonts w:ascii="Arial" w:hAnsi="Arial" w:cs="Arial"/>
                <w:color w:val="000000"/>
              </w:rPr>
            </w:pPr>
            <w:r>
              <w:rPr>
                <w:rFonts w:ascii="Times New Roman" w:hAnsi="Times New Roman" w:cs="Times New Roman"/>
              </w:rPr>
              <w:t xml:space="preserve">Std. </w:t>
            </w:r>
          </w:p>
          <w:p w14:paraId="2672ED13">
            <w:pPr>
              <w:spacing w:before="100" w:beforeAutospacing="1" w:after="100" w:afterAutospacing="1" w:line="256" w:lineRule="auto"/>
              <w:jc w:val="both"/>
              <w:rPr>
                <w:rFonts w:ascii="Arial" w:hAnsi="Arial" w:cs="Arial"/>
                <w:color w:val="000000"/>
                <w:sz w:val="24"/>
                <w:szCs w:val="24"/>
              </w:rPr>
            </w:pPr>
            <w:r>
              <w:rPr>
                <w:rFonts w:ascii="Times New Roman" w:hAnsi="Times New Roman" w:cs="Times New Roman"/>
              </w:rPr>
              <w:t xml:space="preserve">Error Mean </w:t>
            </w:r>
          </w:p>
        </w:tc>
        <w:tc>
          <w:tcPr>
            <w:tcW w:w="1410" w:type="dxa"/>
            <w:gridSpan w:val="2"/>
          </w:tcPr>
          <w:p w14:paraId="64F4D0FA">
            <w:pPr>
              <w:spacing w:line="273" w:lineRule="auto"/>
              <w:rPr>
                <w:rFonts w:ascii="Arial" w:hAnsi="Arial" w:cs="Arial"/>
                <w:color w:val="000000"/>
              </w:rPr>
            </w:pPr>
            <w:r>
              <w:rPr>
                <w:rFonts w:ascii="Times New Roman" w:hAnsi="Times New Roman" w:cs="Times New Roman"/>
              </w:rPr>
              <w:t xml:space="preserve">95% Confidence </w:t>
            </w:r>
          </w:p>
          <w:p w14:paraId="4B5DAAED">
            <w:pPr>
              <w:spacing w:line="256" w:lineRule="auto"/>
              <w:jc w:val="center"/>
            </w:pPr>
            <w:r>
              <w:rPr>
                <w:rFonts w:ascii="Times New Roman" w:hAnsi="Times New Roman" w:cs="Times New Roman"/>
              </w:rPr>
              <w:t xml:space="preserve">Interval of the </w:t>
            </w:r>
          </w:p>
          <w:p w14:paraId="3E54E2DC">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Difference </w:t>
            </w:r>
          </w:p>
        </w:tc>
        <w:tc>
          <w:tcPr>
            <w:tcW w:w="0" w:type="auto"/>
            <w:vMerge w:val="continue"/>
            <w:vAlign w:val="center"/>
          </w:tcPr>
          <w:p w14:paraId="4331FA9E">
            <w:pPr>
              <w:spacing w:after="0" w:line="240" w:lineRule="auto"/>
              <w:rPr>
                <w:rFonts w:ascii="Arial" w:hAnsi="Arial" w:cs="Arial"/>
                <w:color w:val="000000"/>
                <w:sz w:val="24"/>
                <w:szCs w:val="24"/>
              </w:rPr>
            </w:pPr>
          </w:p>
        </w:tc>
        <w:tc>
          <w:tcPr>
            <w:tcW w:w="0" w:type="auto"/>
            <w:vMerge w:val="continue"/>
            <w:vAlign w:val="center"/>
          </w:tcPr>
          <w:p w14:paraId="1065E094">
            <w:pPr>
              <w:spacing w:after="0" w:line="240" w:lineRule="auto"/>
              <w:rPr>
                <w:rFonts w:ascii="Arial" w:hAnsi="Arial" w:cs="Arial"/>
                <w:color w:val="000000"/>
                <w:sz w:val="24"/>
                <w:szCs w:val="24"/>
              </w:rPr>
            </w:pPr>
          </w:p>
        </w:tc>
        <w:tc>
          <w:tcPr>
            <w:tcW w:w="0" w:type="auto"/>
            <w:vMerge w:val="continue"/>
            <w:vAlign w:val="center"/>
          </w:tcPr>
          <w:p w14:paraId="78659398">
            <w:pPr>
              <w:spacing w:after="0" w:line="240" w:lineRule="auto"/>
              <w:rPr>
                <w:rFonts w:ascii="Arial" w:hAnsi="Arial" w:cs="Arial"/>
                <w:color w:val="000000"/>
                <w:sz w:val="24"/>
                <w:szCs w:val="24"/>
              </w:rPr>
            </w:pPr>
          </w:p>
        </w:tc>
      </w:tr>
      <w:tr w14:paraId="2495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vAlign w:val="center"/>
          </w:tcPr>
          <w:p w14:paraId="59A91EC6">
            <w:pPr>
              <w:spacing w:after="0" w:line="240" w:lineRule="auto"/>
              <w:rPr>
                <w:rFonts w:ascii="Arial" w:hAnsi="Arial" w:cs="Arial"/>
                <w:color w:val="000000"/>
                <w:sz w:val="24"/>
                <w:szCs w:val="24"/>
              </w:rPr>
            </w:pPr>
          </w:p>
        </w:tc>
        <w:tc>
          <w:tcPr>
            <w:tcW w:w="0" w:type="auto"/>
            <w:vMerge w:val="continue"/>
            <w:vAlign w:val="center"/>
          </w:tcPr>
          <w:p w14:paraId="7FFA6672">
            <w:pPr>
              <w:spacing w:after="0" w:line="240" w:lineRule="auto"/>
              <w:rPr>
                <w:rFonts w:ascii="Arial" w:hAnsi="Arial" w:cs="Arial"/>
                <w:color w:val="000000"/>
                <w:sz w:val="24"/>
                <w:szCs w:val="24"/>
              </w:rPr>
            </w:pPr>
          </w:p>
        </w:tc>
        <w:tc>
          <w:tcPr>
            <w:tcW w:w="0" w:type="auto"/>
            <w:vMerge w:val="continue"/>
            <w:vAlign w:val="center"/>
          </w:tcPr>
          <w:p w14:paraId="61E4FEAA">
            <w:pPr>
              <w:spacing w:after="0" w:line="240" w:lineRule="auto"/>
              <w:rPr>
                <w:rFonts w:ascii="Arial" w:hAnsi="Arial" w:cs="Arial"/>
                <w:color w:val="000000"/>
                <w:sz w:val="24"/>
                <w:szCs w:val="24"/>
              </w:rPr>
            </w:pPr>
          </w:p>
        </w:tc>
        <w:tc>
          <w:tcPr>
            <w:tcW w:w="0" w:type="auto"/>
            <w:vMerge w:val="continue"/>
            <w:vAlign w:val="center"/>
          </w:tcPr>
          <w:p w14:paraId="68DCA4A6">
            <w:pPr>
              <w:spacing w:after="0" w:line="240" w:lineRule="auto"/>
              <w:rPr>
                <w:rFonts w:ascii="Arial" w:hAnsi="Arial" w:cs="Arial"/>
                <w:color w:val="000000"/>
                <w:sz w:val="24"/>
                <w:szCs w:val="24"/>
              </w:rPr>
            </w:pPr>
          </w:p>
        </w:tc>
        <w:tc>
          <w:tcPr>
            <w:tcW w:w="420" w:type="dxa"/>
            <w:vAlign w:val="bottom"/>
          </w:tcPr>
          <w:p w14:paraId="68031C96">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ow er </w:t>
            </w:r>
          </w:p>
        </w:tc>
        <w:tc>
          <w:tcPr>
            <w:tcW w:w="975" w:type="dxa"/>
            <w:vAlign w:val="bottom"/>
          </w:tcPr>
          <w:p w14:paraId="5468C7AA">
            <w:pPr>
              <w:spacing w:line="256" w:lineRule="auto"/>
              <w:jc w:val="right"/>
              <w:rPr>
                <w:rFonts w:ascii="Arial" w:hAnsi="Arial" w:cs="Arial"/>
                <w:color w:val="000000"/>
              </w:rPr>
            </w:pPr>
            <w:r>
              <w:rPr>
                <w:rFonts w:ascii="Times New Roman" w:hAnsi="Times New Roman" w:cs="Times New Roman"/>
              </w:rPr>
              <w:t>Up</w:t>
            </w:r>
          </w:p>
          <w:p w14:paraId="0A34991F">
            <w:pPr>
              <w:spacing w:before="100" w:beforeAutospacing="1" w:after="100" w:afterAutospacing="1" w:line="256" w:lineRule="auto"/>
              <w:jc w:val="center"/>
              <w:rPr>
                <w:rFonts w:ascii="Arial" w:hAnsi="Arial" w:cs="Arial"/>
                <w:color w:val="000000"/>
                <w:sz w:val="24"/>
                <w:szCs w:val="24"/>
              </w:rPr>
            </w:pPr>
            <w:r>
              <w:rPr>
                <w:rFonts w:ascii="Times New Roman" w:hAnsi="Times New Roman" w:cs="Times New Roman"/>
              </w:rPr>
              <w:t xml:space="preserve">per </w:t>
            </w:r>
          </w:p>
        </w:tc>
        <w:tc>
          <w:tcPr>
            <w:tcW w:w="0" w:type="auto"/>
            <w:vMerge w:val="continue"/>
            <w:vAlign w:val="center"/>
          </w:tcPr>
          <w:p w14:paraId="584A4C30">
            <w:pPr>
              <w:spacing w:after="0" w:line="240" w:lineRule="auto"/>
              <w:rPr>
                <w:rFonts w:ascii="Arial" w:hAnsi="Arial" w:cs="Arial"/>
                <w:color w:val="000000"/>
                <w:sz w:val="24"/>
                <w:szCs w:val="24"/>
              </w:rPr>
            </w:pPr>
          </w:p>
        </w:tc>
        <w:tc>
          <w:tcPr>
            <w:tcW w:w="0" w:type="auto"/>
            <w:vMerge w:val="continue"/>
            <w:vAlign w:val="center"/>
          </w:tcPr>
          <w:p w14:paraId="492A7B99">
            <w:pPr>
              <w:spacing w:after="0" w:line="240" w:lineRule="auto"/>
              <w:rPr>
                <w:rFonts w:ascii="Arial" w:hAnsi="Arial" w:cs="Arial"/>
                <w:color w:val="000000"/>
                <w:sz w:val="24"/>
                <w:szCs w:val="24"/>
              </w:rPr>
            </w:pPr>
          </w:p>
        </w:tc>
        <w:tc>
          <w:tcPr>
            <w:tcW w:w="0" w:type="auto"/>
            <w:vMerge w:val="continue"/>
            <w:vAlign w:val="center"/>
          </w:tcPr>
          <w:p w14:paraId="73C44E88">
            <w:pPr>
              <w:spacing w:after="0" w:line="240" w:lineRule="auto"/>
              <w:rPr>
                <w:rFonts w:ascii="Arial" w:hAnsi="Arial" w:cs="Arial"/>
                <w:color w:val="000000"/>
                <w:sz w:val="24"/>
                <w:szCs w:val="24"/>
              </w:rPr>
            </w:pPr>
          </w:p>
        </w:tc>
      </w:tr>
      <w:tr w14:paraId="52F2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00" w:type="dxa"/>
          </w:tcPr>
          <w:p w14:paraId="21D6AAC1">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air 1 </w:t>
            </w:r>
          </w:p>
        </w:tc>
        <w:tc>
          <w:tcPr>
            <w:tcW w:w="1785" w:type="dxa"/>
          </w:tcPr>
          <w:p w14:paraId="02DF1D84">
            <w:pPr>
              <w:spacing w:line="256" w:lineRule="auto"/>
              <w:jc w:val="center"/>
              <w:rPr>
                <w:rFonts w:ascii="Arial" w:hAnsi="Arial" w:cs="Arial"/>
                <w:color w:val="000000"/>
              </w:rPr>
            </w:pPr>
            <w:r>
              <w:rPr>
                <w:rFonts w:ascii="Times New Roman" w:hAnsi="Times New Roman" w:cs="Times New Roman"/>
              </w:rPr>
              <w:t xml:space="preserve">Kontrol </w:t>
            </w:r>
          </w:p>
          <w:p w14:paraId="29E8FEAC">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Eksperimen </w:t>
            </w:r>
          </w:p>
        </w:tc>
        <w:tc>
          <w:tcPr>
            <w:tcW w:w="1005" w:type="dxa"/>
            <w:vAlign w:val="center"/>
          </w:tcPr>
          <w:p w14:paraId="2C81ABBF">
            <w:pPr>
              <w:spacing w:line="256" w:lineRule="auto"/>
              <w:jc w:val="right"/>
              <w:rPr>
                <w:rFonts w:ascii="Arial" w:hAnsi="Arial" w:cs="Arial"/>
                <w:color w:val="000000"/>
              </w:rPr>
            </w:pPr>
            <w:r>
              <w:rPr>
                <w:rFonts w:ascii="Times New Roman" w:hAnsi="Times New Roman" w:cs="Times New Roman"/>
              </w:rPr>
              <w:t>19,</w:t>
            </w:r>
          </w:p>
          <w:p w14:paraId="1BFC95C4">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020 </w:t>
            </w:r>
          </w:p>
        </w:tc>
        <w:tc>
          <w:tcPr>
            <w:tcW w:w="990" w:type="dxa"/>
            <w:vAlign w:val="center"/>
          </w:tcPr>
          <w:p w14:paraId="24ED716B">
            <w:pPr>
              <w:spacing w:line="256" w:lineRule="auto"/>
              <w:jc w:val="right"/>
              <w:rPr>
                <w:rFonts w:ascii="Arial" w:hAnsi="Arial" w:cs="Arial"/>
                <w:color w:val="000000"/>
              </w:rPr>
            </w:pPr>
            <w:r>
              <w:rPr>
                <w:rFonts w:ascii="Times New Roman" w:hAnsi="Times New Roman" w:cs="Times New Roman"/>
              </w:rPr>
              <w:t>4,6</w:t>
            </w:r>
          </w:p>
          <w:p w14:paraId="0E16D212">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13 </w:t>
            </w:r>
          </w:p>
        </w:tc>
        <w:tc>
          <w:tcPr>
            <w:tcW w:w="420" w:type="dxa"/>
            <w:vAlign w:val="bottom"/>
          </w:tcPr>
          <w:p w14:paraId="52A1F7BC">
            <w:pPr>
              <w:spacing w:line="256" w:lineRule="auto"/>
              <w:rPr>
                <w:rFonts w:ascii="Arial" w:hAnsi="Arial" w:cs="Arial"/>
                <w:color w:val="000000"/>
              </w:rPr>
            </w:pPr>
            <w:r>
              <w:rPr>
                <w:rFonts w:ascii="Times New Roman" w:hAnsi="Times New Roman" w:cs="Times New Roman"/>
              </w:rPr>
              <w:t>36,</w:t>
            </w:r>
          </w:p>
          <w:p w14:paraId="48C3AB31">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250 </w:t>
            </w:r>
          </w:p>
        </w:tc>
        <w:tc>
          <w:tcPr>
            <w:tcW w:w="975" w:type="dxa"/>
            <w:vAlign w:val="center"/>
          </w:tcPr>
          <w:p w14:paraId="72C9316C">
            <w:pPr>
              <w:spacing w:line="256" w:lineRule="auto"/>
              <w:jc w:val="right"/>
              <w:rPr>
                <w:rFonts w:ascii="Arial" w:hAnsi="Arial" w:cs="Arial"/>
                <w:color w:val="000000"/>
              </w:rPr>
            </w:pPr>
            <w:r>
              <w:rPr>
                <w:rFonts w:ascii="Times New Roman" w:hAnsi="Times New Roman" w:cs="Times New Roman"/>
              </w:rPr>
              <w:t>-</w:t>
            </w:r>
          </w:p>
          <w:p w14:paraId="4626C1F1">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16,691 </w:t>
            </w:r>
          </w:p>
        </w:tc>
        <w:tc>
          <w:tcPr>
            <w:tcW w:w="555" w:type="dxa"/>
            <w:vAlign w:val="bottom"/>
          </w:tcPr>
          <w:p w14:paraId="34CEB7EB">
            <w:pPr>
              <w:spacing w:before="100" w:beforeAutospacing="1" w:after="100" w:afterAutospacing="1" w:line="256" w:lineRule="auto"/>
              <w:rPr>
                <w:rFonts w:ascii="Arial" w:hAnsi="Arial" w:cs="Arial"/>
                <w:color w:val="000000"/>
                <w:sz w:val="24"/>
                <w:szCs w:val="24"/>
              </w:rPr>
            </w:pPr>
            <w:r>
              <w:rPr>
                <w:rFonts w:ascii="Times New Roman" w:hAnsi="Times New Roman" w:cs="Times New Roman"/>
              </w:rPr>
              <w:t xml:space="preserve">5,738 </w:t>
            </w:r>
          </w:p>
        </w:tc>
        <w:tc>
          <w:tcPr>
            <w:tcW w:w="420" w:type="dxa"/>
            <w:vAlign w:val="bottom"/>
          </w:tcPr>
          <w:p w14:paraId="481E0535">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6 </w:t>
            </w:r>
          </w:p>
        </w:tc>
        <w:tc>
          <w:tcPr>
            <w:tcW w:w="990" w:type="dxa"/>
            <w:vAlign w:val="center"/>
          </w:tcPr>
          <w:p w14:paraId="3E2B1931">
            <w:pPr>
              <w:spacing w:line="256" w:lineRule="auto"/>
              <w:jc w:val="right"/>
              <w:rPr>
                <w:rFonts w:ascii="Arial" w:hAnsi="Arial" w:cs="Arial"/>
                <w:color w:val="000000"/>
              </w:rPr>
            </w:pPr>
            <w:r>
              <w:rPr>
                <w:rFonts w:ascii="Times New Roman" w:hAnsi="Times New Roman" w:cs="Times New Roman"/>
              </w:rPr>
              <w:t>,00</w:t>
            </w:r>
          </w:p>
          <w:p w14:paraId="1B165268">
            <w:pPr>
              <w:spacing w:before="100" w:beforeAutospacing="1" w:after="100" w:afterAutospacing="1" w:line="256" w:lineRule="auto"/>
              <w:jc w:val="right"/>
              <w:rPr>
                <w:rFonts w:ascii="Arial" w:hAnsi="Arial" w:cs="Arial"/>
                <w:color w:val="000000"/>
                <w:sz w:val="24"/>
                <w:szCs w:val="24"/>
              </w:rPr>
            </w:pPr>
            <w:r>
              <w:rPr>
                <w:rFonts w:ascii="Times New Roman" w:hAnsi="Times New Roman" w:cs="Times New Roman"/>
              </w:rPr>
              <w:t xml:space="preserve">0 </w:t>
            </w:r>
          </w:p>
        </w:tc>
      </w:tr>
    </w:tbl>
    <w:p w14:paraId="143782FA">
      <w:pPr>
        <w:keepNext w:val="0"/>
        <w:keepLines w:val="0"/>
        <w:pageBreakBefore w:val="0"/>
        <w:widowControl/>
        <w:kinsoku/>
        <w:wordWrap/>
        <w:overflowPunct/>
        <w:topLinePunct w:val="0"/>
        <w:autoSpaceDE/>
        <w:autoSpaceDN/>
        <w:bidi w:val="0"/>
        <w:adjustRightInd/>
        <w:snapToGrid/>
        <w:spacing w:after="0"/>
        <w:ind w:right="1411"/>
        <w:jc w:val="both"/>
        <w:textAlignment w:val="auto"/>
        <w:rPr>
          <w:rFonts w:hint="default" w:ascii="Arial" w:hAnsi="Arial" w:cs="Arial"/>
          <w:sz w:val="20"/>
          <w:szCs w:val="20"/>
        </w:rPr>
      </w:pPr>
      <w:r>
        <w:rPr>
          <w:rFonts w:hint="default" w:ascii="Arial" w:hAnsi="Arial" w:cs="Arial"/>
          <w:sz w:val="20"/>
          <w:szCs w:val="20"/>
        </w:rPr>
        <w:t xml:space="preserve">Mencari t Tabel : df = n – 1 (α/2) </w:t>
      </w:r>
    </w:p>
    <w:p w14:paraId="6A5827D9">
      <w:pPr>
        <w:keepNext w:val="0"/>
        <w:keepLines w:val="0"/>
        <w:pageBreakBefore w:val="0"/>
        <w:widowControl/>
        <w:tabs>
          <w:tab w:val="center" w:pos="1369"/>
          <w:tab w:val="center" w:pos="2953"/>
          <w:tab w:val="center" w:pos="5382"/>
        </w:tabs>
        <w:kinsoku/>
        <w:wordWrap/>
        <w:overflowPunct/>
        <w:topLinePunct w:val="0"/>
        <w:autoSpaceDE/>
        <w:autoSpaceDN/>
        <w:bidi w:val="0"/>
        <w:adjustRightInd/>
        <w:snapToGrid/>
        <w:spacing w:after="0"/>
        <w:ind w:left="0" w:right="0" w:firstLine="0"/>
        <w:jc w:val="both"/>
        <w:textAlignment w:val="auto"/>
        <w:rPr>
          <w:rFonts w:hint="default" w:ascii="Arial" w:hAnsi="Arial" w:cs="Arial"/>
          <w:sz w:val="20"/>
          <w:szCs w:val="20"/>
        </w:rPr>
      </w:pPr>
      <w:r>
        <w:rPr>
          <w:rFonts w:hint="default" w:ascii="Arial" w:hAnsi="Arial" w:eastAsia="Calibri" w:cs="Arial"/>
          <w:sz w:val="20"/>
          <w:szCs w:val="20"/>
        </w:rPr>
        <w:tab/>
      </w:r>
      <w:r>
        <w:rPr>
          <w:rFonts w:hint="default" w:ascii="Arial" w:hAnsi="Arial" w:cs="Arial"/>
          <w:sz w:val="20"/>
          <w:szCs w:val="20"/>
        </w:rPr>
        <w:t xml:space="preserve"> </w:t>
      </w:r>
      <w:r>
        <w:rPr>
          <w:rFonts w:hint="default" w:ascii="Arial" w:hAnsi="Arial" w:cs="Arial"/>
          <w:sz w:val="20"/>
          <w:szCs w:val="20"/>
        </w:rPr>
        <w:tab/>
      </w:r>
      <w:r>
        <w:rPr>
          <w:rFonts w:hint="default" w:ascii="Arial" w:hAnsi="Arial" w:cs="Arial"/>
          <w:sz w:val="20"/>
          <w:szCs w:val="20"/>
        </w:rPr>
        <w:t xml:space="preserve">: </w:t>
      </w:r>
      <w:r>
        <w:rPr>
          <w:rFonts w:hint="default" w:ascii="Arial" w:hAnsi="Arial" w:cs="Arial"/>
          <w:sz w:val="20"/>
          <w:szCs w:val="20"/>
        </w:rPr>
        <w:tab/>
      </w:r>
      <w:r>
        <w:rPr>
          <w:rFonts w:hint="default" w:ascii="Arial" w:hAnsi="Arial" w:cs="Arial"/>
          <w:sz w:val="20"/>
          <w:szCs w:val="20"/>
        </w:rPr>
        <w:t>17 – 1 = 16 (0,05/2) = 16 (0,025) : 16 (t</w:t>
      </w:r>
      <w:r>
        <w:rPr>
          <w:rFonts w:hint="default" w:ascii="Arial" w:hAnsi="Arial" w:cs="Arial"/>
          <w:sz w:val="20"/>
          <w:szCs w:val="20"/>
          <w:vertAlign w:val="subscript"/>
        </w:rPr>
        <w:t xml:space="preserve">tabel </w:t>
      </w:r>
      <w:r>
        <w:rPr>
          <w:rFonts w:hint="default" w:ascii="Arial" w:hAnsi="Arial" w:cs="Arial"/>
          <w:sz w:val="20"/>
          <w:szCs w:val="20"/>
        </w:rPr>
        <w:t xml:space="preserve">2,120) </w:t>
      </w:r>
    </w:p>
    <w:p w14:paraId="20955CAF">
      <w:pPr>
        <w:keepNext w:val="0"/>
        <w:keepLines w:val="0"/>
        <w:pageBreakBefore w:val="0"/>
        <w:widowControl/>
        <w:kinsoku/>
        <w:wordWrap/>
        <w:overflowPunct/>
        <w:topLinePunct w:val="0"/>
        <w:autoSpaceDE/>
        <w:autoSpaceDN/>
        <w:bidi w:val="0"/>
        <w:adjustRightInd/>
        <w:snapToGrid/>
        <w:spacing w:after="0"/>
        <w:ind w:right="-563" w:firstLine="567"/>
        <w:jc w:val="both"/>
        <w:textAlignment w:val="auto"/>
        <w:rPr>
          <w:rFonts w:hint="default" w:ascii="Arial" w:hAnsi="Arial" w:cs="Arial"/>
          <w:sz w:val="20"/>
          <w:szCs w:val="20"/>
        </w:rPr>
      </w:pPr>
      <w:r>
        <w:rPr>
          <w:rFonts w:hint="default" w:ascii="Arial" w:hAnsi="Arial" w:cs="Arial"/>
          <w:sz w:val="20"/>
          <w:szCs w:val="20"/>
        </w:rPr>
        <w:t>Nilai t</w:t>
      </w:r>
      <w:r>
        <w:rPr>
          <w:rFonts w:hint="default" w:ascii="Arial" w:hAnsi="Arial" w:cs="Arial"/>
          <w:sz w:val="20"/>
          <w:szCs w:val="20"/>
          <w:vertAlign w:val="subscript"/>
        </w:rPr>
        <w:t xml:space="preserve">hitung </w:t>
      </w:r>
      <w:r>
        <w:rPr>
          <w:rFonts w:hint="default" w:ascii="Arial" w:hAnsi="Arial" w:cs="Arial"/>
          <w:sz w:val="20"/>
          <w:szCs w:val="20"/>
        </w:rPr>
        <w:t xml:space="preserve">untuk pengaruh penggunaan media pembelajaran </w:t>
      </w:r>
      <w:r>
        <w:rPr>
          <w:rFonts w:hint="default" w:ascii="Arial" w:hAnsi="Arial" w:cs="Arial"/>
          <w:i/>
          <w:sz w:val="20"/>
          <w:szCs w:val="20"/>
        </w:rPr>
        <w:t xml:space="preserve">Powerpoint </w:t>
      </w:r>
      <w:r>
        <w:rPr>
          <w:rFonts w:hint="default" w:ascii="Arial" w:hAnsi="Arial" w:cs="Arial"/>
          <w:sz w:val="20"/>
          <w:szCs w:val="20"/>
        </w:rPr>
        <w:t>terhadap hasil belajar IPAS siswa kelas IV pada kelas kontrol dan kelas eksperimen sebesar -5,738. Sementara itu nilai pada t</w:t>
      </w:r>
      <w:r>
        <w:rPr>
          <w:rFonts w:hint="default" w:ascii="Arial" w:hAnsi="Arial" w:cs="Arial"/>
          <w:sz w:val="20"/>
          <w:szCs w:val="20"/>
          <w:vertAlign w:val="subscript"/>
        </w:rPr>
        <w:t xml:space="preserve">tabel </w:t>
      </w:r>
      <w:r>
        <w:rPr>
          <w:rFonts w:hint="default" w:ascii="Arial" w:hAnsi="Arial" w:cs="Arial"/>
          <w:sz w:val="20"/>
          <w:szCs w:val="20"/>
        </w:rPr>
        <w:t>distribusi 5% sebesar 2,120, maka t</w:t>
      </w:r>
      <w:r>
        <w:rPr>
          <w:rFonts w:hint="default" w:ascii="Arial" w:hAnsi="Arial" w:cs="Arial"/>
          <w:sz w:val="20"/>
          <w:szCs w:val="20"/>
          <w:vertAlign w:val="subscript"/>
        </w:rPr>
        <w:t xml:space="preserve">hitung </w:t>
      </w:r>
      <w:r>
        <w:rPr>
          <w:rFonts w:hint="default" w:ascii="Arial" w:hAnsi="Arial" w:cs="Arial"/>
          <w:sz w:val="20"/>
          <w:szCs w:val="20"/>
        </w:rPr>
        <w:t>-5,738 &gt; t</w:t>
      </w:r>
      <w:r>
        <w:rPr>
          <w:rFonts w:hint="default" w:ascii="Arial" w:hAnsi="Arial" w:cs="Arial"/>
          <w:sz w:val="20"/>
          <w:szCs w:val="20"/>
          <w:vertAlign w:val="subscript"/>
        </w:rPr>
        <w:t xml:space="preserve">tabel </w:t>
      </w:r>
      <w:r>
        <w:rPr>
          <w:rFonts w:hint="default" w:ascii="Arial" w:hAnsi="Arial" w:cs="Arial"/>
          <w:sz w:val="20"/>
          <w:szCs w:val="20"/>
        </w:rPr>
        <w:t xml:space="preserve">-2,120 maka Ha diterima atau Ho ditolak dan diperkuat dengan nilai signifikan 0,000 &lt; 0,05 yang artinya pengaruh penggunaan media pembelajaran </w:t>
      </w:r>
      <w:r>
        <w:rPr>
          <w:rFonts w:hint="default" w:ascii="Arial" w:hAnsi="Arial" w:cs="Arial"/>
          <w:i/>
          <w:sz w:val="20"/>
          <w:szCs w:val="20"/>
        </w:rPr>
        <w:t xml:space="preserve">Powerpoint </w:t>
      </w:r>
      <w:r>
        <w:rPr>
          <w:rFonts w:hint="default" w:ascii="Arial" w:hAnsi="Arial" w:cs="Arial"/>
          <w:sz w:val="20"/>
          <w:szCs w:val="20"/>
        </w:rPr>
        <w:t xml:space="preserve">terhadap hasil belajar IPAS siswa </w:t>
      </w:r>
    </w:p>
    <w:p w14:paraId="78F9C573">
      <w:pPr>
        <w:spacing w:after="453"/>
        <w:ind w:left="1369" w:right="1411"/>
      </w:pPr>
      <w:r>
        <w:t xml:space="preserve"> IV pada kelas kontrol dan kelas eksperimen berpengaruh dan dapat </w:t>
      </w:r>
    </w:p>
    <w:p w14:paraId="21078ABE">
      <w:pPr>
        <w:keepNext w:val="0"/>
        <w:keepLines w:val="0"/>
        <w:pageBreakBefore w:val="0"/>
        <w:widowControl/>
        <w:kinsoku/>
        <w:wordWrap/>
        <w:overflowPunct/>
        <w:topLinePunct w:val="0"/>
        <w:autoSpaceDE/>
        <w:autoSpaceDN/>
        <w:bidi w:val="0"/>
        <w:adjustRightInd/>
        <w:snapToGrid/>
        <w:spacing w:after="0"/>
        <w:ind w:right="-563" w:firstLine="567"/>
        <w:jc w:val="both"/>
        <w:textAlignment w:val="auto"/>
      </w:pPr>
      <w:r>
        <mc:AlternateContent>
          <mc:Choice Requires="wpg">
            <w:drawing>
              <wp:inline distT="0" distB="0" distL="114300" distR="114300">
                <wp:extent cx="5031105" cy="1310005"/>
                <wp:effectExtent l="0" t="0" r="17145" b="4445"/>
                <wp:docPr id="1" name="Group 1"/>
                <wp:cNvGraphicFramePr/>
                <a:graphic xmlns:a="http://schemas.openxmlformats.org/drawingml/2006/main">
                  <a:graphicData uri="http://schemas.microsoft.com/office/word/2010/wordprocessingGroup">
                    <wpg:wgp>
                      <wpg:cNvGrpSpPr>
                        <a:grpSpLocks noRot="1"/>
                      </wpg:cNvGrpSpPr>
                      <wpg:grpSpPr>
                        <a:xfrm>
                          <a:off x="0" y="0"/>
                          <a:ext cx="5031105" cy="1310005"/>
                          <a:chOff x="0" y="0"/>
                          <a:chExt cx="5031105" cy="1309730"/>
                        </a:xfrm>
                        <a:effectLst/>
                      </wpg:grpSpPr>
                      <pic:pic xmlns:pic="http://schemas.openxmlformats.org/drawingml/2006/picture">
                        <pic:nvPicPr>
                          <pic:cNvPr id="1262" name="Picture 1262"/>
                          <pic:cNvPicPr>
                            <a:picLocks noChangeAspect="1"/>
                          </pic:cNvPicPr>
                        </pic:nvPicPr>
                        <pic:blipFill>
                          <a:blip r:embed="rId6"/>
                          <a:stretch>
                            <a:fillRect/>
                          </a:stretch>
                        </pic:blipFill>
                        <pic:spPr>
                          <a:xfrm>
                            <a:off x="0" y="55605"/>
                            <a:ext cx="5031105" cy="1254125"/>
                          </a:xfrm>
                          <a:prstGeom prst="rect">
                            <a:avLst/>
                          </a:prstGeom>
                          <a:noFill/>
                          <a:ln>
                            <a:noFill/>
                          </a:ln>
                          <a:effectLst/>
                        </pic:spPr>
                      </pic:pic>
                      <wps:wsp>
                        <wps:cNvPr id="1349" name="Rectangle 1349"/>
                        <wps:cNvSpPr/>
                        <wps:spPr>
                          <a:xfrm>
                            <a:off x="101917" y="0"/>
                            <a:ext cx="37160" cy="168910"/>
                          </a:xfrm>
                          <a:prstGeom prst="rect">
                            <a:avLst/>
                          </a:prstGeom>
                          <a:noFill/>
                          <a:ln>
                            <a:noFill/>
                          </a:ln>
                          <a:effectLst/>
                        </wps:spPr>
                        <wps:txbx>
                          <w:txbxContent>
                            <w:p w14:paraId="6A7D6CE2">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0" name="Rectangle 1350"/>
                        <wps:cNvSpPr/>
                        <wps:spPr>
                          <a:xfrm>
                            <a:off x="2617470" y="160020"/>
                            <a:ext cx="37160" cy="168910"/>
                          </a:xfrm>
                          <a:prstGeom prst="rect">
                            <a:avLst/>
                          </a:prstGeom>
                          <a:noFill/>
                          <a:ln>
                            <a:noFill/>
                          </a:ln>
                          <a:effectLst/>
                        </wps:spPr>
                        <wps:txbx>
                          <w:txbxContent>
                            <w:p w14:paraId="115A090A">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1" name="Rectangle 1351"/>
                        <wps:cNvSpPr/>
                        <wps:spPr>
                          <a:xfrm>
                            <a:off x="2617470" y="320040"/>
                            <a:ext cx="37160" cy="168910"/>
                          </a:xfrm>
                          <a:prstGeom prst="rect">
                            <a:avLst/>
                          </a:prstGeom>
                          <a:noFill/>
                          <a:ln>
                            <a:noFill/>
                          </a:ln>
                          <a:effectLst/>
                        </wps:spPr>
                        <wps:txbx>
                          <w:txbxContent>
                            <w:p w14:paraId="3E21AA9C">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2" name="Rectangle 1352"/>
                        <wps:cNvSpPr/>
                        <wps:spPr>
                          <a:xfrm>
                            <a:off x="2617470" y="482981"/>
                            <a:ext cx="37160" cy="168911"/>
                          </a:xfrm>
                          <a:prstGeom prst="rect">
                            <a:avLst/>
                          </a:prstGeom>
                          <a:noFill/>
                          <a:ln>
                            <a:noFill/>
                          </a:ln>
                          <a:effectLst/>
                        </wps:spPr>
                        <wps:txbx>
                          <w:txbxContent>
                            <w:p w14:paraId="644B3695">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3" name="Rectangle 1353"/>
                        <wps:cNvSpPr/>
                        <wps:spPr>
                          <a:xfrm>
                            <a:off x="2617470" y="642874"/>
                            <a:ext cx="37160" cy="168910"/>
                          </a:xfrm>
                          <a:prstGeom prst="rect">
                            <a:avLst/>
                          </a:prstGeom>
                          <a:noFill/>
                          <a:ln>
                            <a:noFill/>
                          </a:ln>
                          <a:effectLst/>
                        </wps:spPr>
                        <wps:txbx>
                          <w:txbxContent>
                            <w:p w14:paraId="6C08A4E2">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4" name="Rectangle 1354"/>
                        <wps:cNvSpPr/>
                        <wps:spPr>
                          <a:xfrm>
                            <a:off x="2617470" y="802894"/>
                            <a:ext cx="37160" cy="168910"/>
                          </a:xfrm>
                          <a:prstGeom prst="rect">
                            <a:avLst/>
                          </a:prstGeom>
                          <a:noFill/>
                          <a:ln>
                            <a:noFill/>
                          </a:ln>
                          <a:effectLst/>
                        </wps:spPr>
                        <wps:txbx>
                          <w:txbxContent>
                            <w:p w14:paraId="12A7944E">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5" name="Rectangle 1355"/>
                        <wps:cNvSpPr/>
                        <wps:spPr>
                          <a:xfrm>
                            <a:off x="2617470" y="962914"/>
                            <a:ext cx="37160" cy="168910"/>
                          </a:xfrm>
                          <a:prstGeom prst="rect">
                            <a:avLst/>
                          </a:prstGeom>
                          <a:noFill/>
                          <a:ln>
                            <a:noFill/>
                          </a:ln>
                          <a:effectLst/>
                        </wps:spPr>
                        <wps:txbx>
                          <w:txbxContent>
                            <w:p w14:paraId="2C246123">
                              <w:pPr>
                                <w:spacing w:after="160" w:line="259" w:lineRule="auto"/>
                                <w:ind w:left="0" w:right="0" w:firstLine="0"/>
                                <w:jc w:val="left"/>
                              </w:pPr>
                              <w:r>
                                <w:rPr>
                                  <w:rFonts w:ascii="Cambria" w:hAnsi="Cambria" w:eastAsia="Cambria" w:cs="Cambria"/>
                                </w:rPr>
                                <w:t xml:space="preserve"> </w:t>
                              </w:r>
                            </w:p>
                          </w:txbxContent>
                        </wps:txbx>
                        <wps:bodyPr horzOverflow="overflow" vert="horz" lIns="0" tIns="0" rIns="0" bIns="0" rtlCol="0">
                          <a:noAutofit/>
                        </wps:bodyPr>
                      </wps:wsp>
                      <wps:wsp>
                        <wps:cNvPr id="1356" name="Rectangle 1356"/>
                        <wps:cNvSpPr/>
                        <wps:spPr>
                          <a:xfrm>
                            <a:off x="2645410" y="969239"/>
                            <a:ext cx="94252" cy="158766"/>
                          </a:xfrm>
                          <a:prstGeom prst="rect">
                            <a:avLst/>
                          </a:prstGeom>
                          <a:noFill/>
                          <a:ln>
                            <a:noFill/>
                          </a:ln>
                          <a:effectLst/>
                        </wps:spPr>
                        <wps:txbx>
                          <w:txbxContent>
                            <w:p w14:paraId="230AA627">
                              <w:pPr>
                                <w:spacing w:after="160" w:line="259" w:lineRule="auto"/>
                                <w:ind w:left="0" w:right="0" w:firstLine="0"/>
                                <w:jc w:val="left"/>
                              </w:pPr>
                              <w:r>
                                <w:t xml:space="preserve">  </w:t>
                              </w:r>
                            </w:p>
                          </w:txbxContent>
                        </wps:txbx>
                        <wps:bodyPr horzOverflow="overflow" vert="horz" lIns="0" tIns="0" rIns="0" bIns="0" rtlCol="0">
                          <a:noAutofit/>
                        </wps:bodyPr>
                      </wps:wsp>
                      <wps:wsp>
                        <wps:cNvPr id="1357" name="Rectangle 1357"/>
                        <wps:cNvSpPr/>
                        <wps:spPr>
                          <a:xfrm>
                            <a:off x="2716530" y="969239"/>
                            <a:ext cx="46957" cy="158766"/>
                          </a:xfrm>
                          <a:prstGeom prst="rect">
                            <a:avLst/>
                          </a:prstGeom>
                          <a:noFill/>
                          <a:ln>
                            <a:noFill/>
                          </a:ln>
                          <a:effectLst/>
                        </wps:spPr>
                        <wps:txbx>
                          <w:txbxContent>
                            <w:p w14:paraId="6BC8933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103.15pt;width:396.15pt;" coordsize="5031105,1309730" o:gfxdata="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">
                <o:lock v:ext="edit" rotation="t"/>
                <v:shape id="_x0000_s1026" o:spid="_x0000_s1026" o:spt="75" type="#_x0000_t75" style="position:absolute;left:0;top:55605;height:1254125;width:5031105;"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">
                  <v:path/>
                  <v:fill on="f" focussize="0,0"/>
                  <v:stroke on="f"/>
                  <v:imagedata r:id="rId6" grayscale="f" bilevel="f" o:title=""/>
                  <o:lock v:ext="edit" aspectratio="t"/>
                </v:shape>
                <v:rect id="Rectangle 1349" o:spid="_x0000_s1026" o:spt="1" style="position:absolute;left:101917;top:0;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v:path/>
                  <v:fill on="f" focussize="0,0"/>
                  <v:stroke on="f"/>
                  <v:imagedata o:title=""/>
                  <o:lock v:ext="edit"/>
                  <v:textbox inset="0mm,0mm,0mm,0mm">
                    <w:txbxContent>
                      <w:p w14:paraId="6A7D6CE2">
                        <w:pPr>
                          <w:spacing w:after="160" w:line="259" w:lineRule="auto"/>
                          <w:ind w:left="0" w:right="0" w:firstLine="0"/>
                          <w:jc w:val="left"/>
                        </w:pPr>
                        <w:r>
                          <w:rPr>
                            <w:rFonts w:ascii="Cambria" w:hAnsi="Cambria" w:eastAsia="Cambria" w:cs="Cambria"/>
                          </w:rPr>
                          <w:t xml:space="preserve"> </w:t>
                        </w:r>
                      </w:p>
                    </w:txbxContent>
                  </v:textbox>
                </v:rect>
                <v:rect id="Rectangle 1350" o:spid="_x0000_s1026" o:spt="1" style="position:absolute;left:2617470;top:160020;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v:path/>
                  <v:fill on="f" focussize="0,0"/>
                  <v:stroke on="f"/>
                  <v:imagedata o:title=""/>
                  <o:lock v:ext="edit"/>
                  <v:textbox inset="0mm,0mm,0mm,0mm">
                    <w:txbxContent>
                      <w:p w14:paraId="115A090A">
                        <w:pPr>
                          <w:spacing w:after="160" w:line="259" w:lineRule="auto"/>
                          <w:ind w:left="0" w:right="0" w:firstLine="0"/>
                          <w:jc w:val="left"/>
                        </w:pPr>
                        <w:r>
                          <w:rPr>
                            <w:rFonts w:ascii="Cambria" w:hAnsi="Cambria" w:eastAsia="Cambria" w:cs="Cambria"/>
                          </w:rPr>
                          <w:t xml:space="preserve"> </w:t>
                        </w:r>
                      </w:p>
                    </w:txbxContent>
                  </v:textbox>
                </v:rect>
                <v:rect id="Rectangle 1351" o:spid="_x0000_s1026" o:spt="1" style="position:absolute;left:2617470;top:320040;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FzxQAAAN0AAAAPAAAAZHJzL2Rvd25yZXYueG1sRE9Na8JA&#10;EL0X/A/LCN7qRqU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AOcUFzxQAAAN0AAAAP&#10;AAAAAAAAAAAAAAAAAAcCAABkcnMvZG93bnJldi54bWxQSwUGAAAAAAMAAwC3AAAA+QIAAAAA&#10;">
                  <v:path/>
                  <v:fill on="f" focussize="0,0"/>
                  <v:stroke on="f"/>
                  <v:imagedata o:title=""/>
                  <o:lock v:ext="edit"/>
                  <v:textbox inset="0mm,0mm,0mm,0mm">
                    <w:txbxContent>
                      <w:p w14:paraId="3E21AA9C">
                        <w:pPr>
                          <w:spacing w:after="160" w:line="259" w:lineRule="auto"/>
                          <w:ind w:left="0" w:right="0" w:firstLine="0"/>
                          <w:jc w:val="left"/>
                        </w:pPr>
                        <w:r>
                          <w:rPr>
                            <w:rFonts w:ascii="Cambria" w:hAnsi="Cambria" w:eastAsia="Cambria" w:cs="Cambria"/>
                          </w:rPr>
                          <w:t xml:space="preserve"> </w:t>
                        </w:r>
                      </w:p>
                    </w:txbxContent>
                  </v:textbox>
                </v:rect>
                <v:rect id="Rectangle 1352" o:spid="_x0000_s1026" o:spt="1" style="position:absolute;left:2617470;top:482981;height:168911;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v:path/>
                  <v:fill on="f" focussize="0,0"/>
                  <v:stroke on="f"/>
                  <v:imagedata o:title=""/>
                  <o:lock v:ext="edit"/>
                  <v:textbox inset="0mm,0mm,0mm,0mm">
                    <w:txbxContent>
                      <w:p w14:paraId="644B3695">
                        <w:pPr>
                          <w:spacing w:after="160" w:line="259" w:lineRule="auto"/>
                          <w:ind w:left="0" w:right="0" w:firstLine="0"/>
                          <w:jc w:val="left"/>
                        </w:pPr>
                        <w:r>
                          <w:rPr>
                            <w:rFonts w:ascii="Cambria" w:hAnsi="Cambria" w:eastAsia="Cambria" w:cs="Cambria"/>
                          </w:rPr>
                          <w:t xml:space="preserve"> </w:t>
                        </w:r>
                      </w:p>
                    </w:txbxContent>
                  </v:textbox>
                </v:rect>
                <v:rect id="Rectangle 1353" o:spid="_x0000_s1026" o:spt="1" style="position:absolute;left:2617470;top:642874;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qfwwAAAN0AAAAPAAAAZHJzL2Rvd25yZXYueG1sRE9Li8Iw&#10;EL4L/ocwgjdNXVG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ke96n8MAAADdAAAADwAA&#10;AAAAAAAAAAAAAAAHAgAAZHJzL2Rvd25yZXYueG1sUEsFBgAAAAADAAMAtwAAAPcCAAAAAA==&#10;">
                  <v:path/>
                  <v:fill on="f" focussize="0,0"/>
                  <v:stroke on="f"/>
                  <v:imagedata o:title=""/>
                  <o:lock v:ext="edit"/>
                  <v:textbox inset="0mm,0mm,0mm,0mm">
                    <w:txbxContent>
                      <w:p w14:paraId="6C08A4E2">
                        <w:pPr>
                          <w:spacing w:after="160" w:line="259" w:lineRule="auto"/>
                          <w:ind w:left="0" w:right="0" w:firstLine="0"/>
                          <w:jc w:val="left"/>
                        </w:pPr>
                        <w:r>
                          <w:rPr>
                            <w:rFonts w:ascii="Cambria" w:hAnsi="Cambria" w:eastAsia="Cambria" w:cs="Cambria"/>
                          </w:rPr>
                          <w:t xml:space="preserve"> </w:t>
                        </w:r>
                      </w:p>
                    </w:txbxContent>
                  </v:textbox>
                </v:rect>
                <v:rect id="Rectangle 1354" o:spid="_x0000_s1026" o:spt="1" style="position:absolute;left:2617470;top:802894;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">
                  <v:path/>
                  <v:fill on="f" focussize="0,0"/>
                  <v:stroke on="f"/>
                  <v:imagedata o:title=""/>
                  <o:lock v:ext="edit"/>
                  <v:textbox inset="0mm,0mm,0mm,0mm">
                    <w:txbxContent>
                      <w:p w14:paraId="12A7944E">
                        <w:pPr>
                          <w:spacing w:after="160" w:line="259" w:lineRule="auto"/>
                          <w:ind w:left="0" w:right="0" w:firstLine="0"/>
                          <w:jc w:val="left"/>
                        </w:pPr>
                        <w:r>
                          <w:rPr>
                            <w:rFonts w:ascii="Cambria" w:hAnsi="Cambria" w:eastAsia="Cambria" w:cs="Cambria"/>
                          </w:rPr>
                          <w:t xml:space="preserve"> </w:t>
                        </w:r>
                      </w:p>
                    </w:txbxContent>
                  </v:textbox>
                </v:rect>
                <v:rect id="Rectangle 1355" o:spid="_x0000_s1026" o:spt="1" style="position:absolute;left:2617470;top:962914;height:168910;width:3716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v:path/>
                  <v:fill on="f" focussize="0,0"/>
                  <v:stroke on="f"/>
                  <v:imagedata o:title=""/>
                  <o:lock v:ext="edit"/>
                  <v:textbox inset="0mm,0mm,0mm,0mm">
                    <w:txbxContent>
                      <w:p w14:paraId="2C246123">
                        <w:pPr>
                          <w:spacing w:after="160" w:line="259" w:lineRule="auto"/>
                          <w:ind w:left="0" w:right="0" w:firstLine="0"/>
                          <w:jc w:val="left"/>
                        </w:pPr>
                        <w:r>
                          <w:rPr>
                            <w:rFonts w:ascii="Cambria" w:hAnsi="Cambria" w:eastAsia="Cambria" w:cs="Cambria"/>
                          </w:rPr>
                          <w:t xml:space="preserve"> </w:t>
                        </w:r>
                      </w:p>
                    </w:txbxContent>
                  </v:textbox>
                </v:rect>
                <v:rect id="Rectangle 1356" o:spid="_x0000_s1026" o:spt="1" style="position:absolute;left:2645410;top:969239;height:158766;width:9425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v:path/>
                  <v:fill on="f" focussize="0,0"/>
                  <v:stroke on="f"/>
                  <v:imagedata o:title=""/>
                  <o:lock v:ext="edit"/>
                  <v:textbox inset="0mm,0mm,0mm,0mm">
                    <w:txbxContent>
                      <w:p w14:paraId="230AA627">
                        <w:pPr>
                          <w:spacing w:after="160" w:line="259" w:lineRule="auto"/>
                          <w:ind w:left="0" w:right="0" w:firstLine="0"/>
                          <w:jc w:val="left"/>
                        </w:pPr>
                        <w:r>
                          <w:t xml:space="preserve">  </w:t>
                        </w:r>
                      </w:p>
                    </w:txbxContent>
                  </v:textbox>
                </v:rect>
                <v:rect id="Rectangle 1357" o:spid="_x0000_s1026" o:spt="1" style="position:absolute;left:2716530;top:969239;height:158766;width:4695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v:path/>
                  <v:fill on="f" focussize="0,0"/>
                  <v:stroke on="f"/>
                  <v:imagedata o:title=""/>
                  <o:lock v:ext="edit"/>
                  <v:textbox inset="0mm,0mm,0mm,0mm">
                    <w:txbxContent>
                      <w:p w14:paraId="6BC89331">
                        <w:pPr>
                          <w:spacing w:after="160" w:line="259" w:lineRule="auto"/>
                          <w:ind w:left="0" w:right="0" w:firstLine="0"/>
                          <w:jc w:val="left"/>
                        </w:pPr>
                        <w:r>
                          <w:t xml:space="preserve"> </w:t>
                        </w:r>
                      </w:p>
                    </w:txbxContent>
                  </v:textbox>
                </v:rect>
                <w10:wrap type="none"/>
                <w10:anchorlock/>
              </v:group>
            </w:pict>
          </mc:Fallback>
        </mc:AlternateContent>
      </w:r>
    </w:p>
    <w:p w14:paraId="213C1622">
      <w:pPr>
        <w:keepNext w:val="0"/>
        <w:keepLines w:val="0"/>
        <w:pageBreakBefore w:val="0"/>
        <w:widowControl/>
        <w:kinsoku/>
        <w:wordWrap/>
        <w:overflowPunct/>
        <w:topLinePunct w:val="0"/>
        <w:autoSpaceDE/>
        <w:autoSpaceDN/>
        <w:bidi w:val="0"/>
        <w:adjustRightInd/>
        <w:snapToGrid/>
        <w:spacing w:after="0"/>
        <w:ind w:right="-563" w:firstLine="567"/>
        <w:jc w:val="both"/>
        <w:textAlignment w:val="auto"/>
        <w:rPr>
          <w:rFonts w:hint="default"/>
        </w:rPr>
      </w:pPr>
    </w:p>
    <w:tbl>
      <w:tblPr>
        <w:tblStyle w:val="4"/>
        <w:tblpPr w:vertAnchor="text" w:tblpX="234" w:tblpY="-505"/>
        <w:tblOverlap w:val="never"/>
        <w:tblW w:w="9359" w:type="dxa"/>
        <w:tblInd w:w="0" w:type="dxa"/>
        <w:tblLayout w:type="autofit"/>
        <w:tblCellMar>
          <w:top w:w="0" w:type="dxa"/>
          <w:left w:w="0" w:type="dxa"/>
          <w:bottom w:w="0" w:type="dxa"/>
          <w:right w:w="0" w:type="dxa"/>
        </w:tblCellMar>
      </w:tblPr>
      <w:tblGrid>
        <w:gridCol w:w="4962"/>
        <w:gridCol w:w="4397"/>
      </w:tblGrid>
      <w:tr w14:paraId="75E012E1">
        <w:tblPrEx>
          <w:tblCellMar>
            <w:top w:w="0" w:type="dxa"/>
            <w:left w:w="0" w:type="dxa"/>
            <w:bottom w:w="0" w:type="dxa"/>
            <w:right w:w="0" w:type="dxa"/>
          </w:tblCellMar>
        </w:tblPrEx>
        <w:trPr>
          <w:trHeight w:val="724" w:hRule="atLeast"/>
        </w:trPr>
        <w:tc>
          <w:tcPr>
            <w:tcW w:w="4962" w:type="dxa"/>
            <w:tcBorders>
              <w:top w:val="nil"/>
              <w:left w:val="nil"/>
              <w:bottom w:val="nil"/>
              <w:right w:val="nil"/>
            </w:tcBorders>
            <w:shd w:val="clear" w:color="auto" w:fill="auto"/>
            <w:noWrap w:val="0"/>
            <w:vAlign w:val="top"/>
          </w:tcPr>
          <w:p w14:paraId="6DB57742">
            <w:pPr>
              <w:spacing w:after="0" w:line="259" w:lineRule="auto"/>
              <w:ind w:left="-710" w:right="240" w:firstLine="0"/>
              <w:jc w:val="left"/>
              <w:rPr>
                <w:sz w:val="24"/>
              </w:rPr>
            </w:pPr>
          </w:p>
          <w:tbl>
            <w:tblPr>
              <w:tblStyle w:val="4"/>
              <w:tblW w:w="3860" w:type="dxa"/>
              <w:tblInd w:w="1" w:type="dxa"/>
              <w:tblLayout w:type="autofit"/>
              <w:tblCellMar>
                <w:top w:w="27" w:type="dxa"/>
                <w:left w:w="154" w:type="dxa"/>
                <w:bottom w:w="0" w:type="dxa"/>
                <w:right w:w="115" w:type="dxa"/>
              </w:tblCellMar>
            </w:tblPr>
            <w:tblGrid>
              <w:gridCol w:w="3860"/>
            </w:tblGrid>
            <w:tr w14:paraId="211C2324">
              <w:tblPrEx>
                <w:tblCellMar>
                  <w:top w:w="27" w:type="dxa"/>
                  <w:left w:w="154" w:type="dxa"/>
                  <w:bottom w:w="0" w:type="dxa"/>
                  <w:right w:w="115" w:type="dxa"/>
                </w:tblCellMar>
              </w:tblPrEx>
              <w:trPr>
                <w:trHeight w:val="359" w:hRule="atLeast"/>
              </w:trPr>
              <w:tc>
                <w:tcPr>
                  <w:tcW w:w="3860"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7F379E07">
                  <w:pPr>
                    <w:spacing w:after="0" w:line="259" w:lineRule="auto"/>
                    <w:ind w:left="981" w:right="0" w:firstLine="0"/>
                    <w:jc w:val="left"/>
                    <w:rPr>
                      <w:sz w:val="24"/>
                    </w:rPr>
                  </w:pPr>
                  <w:r>
                    <w:rPr>
                      <w:sz w:val="24"/>
                    </w:rPr>
                    <w:t xml:space="preserve">diterima. </w:t>
                  </w:r>
                </w:p>
                <w:p w14:paraId="4264FEB0">
                  <w:pPr>
                    <w:spacing w:after="0" w:line="259" w:lineRule="auto"/>
                    <w:ind w:left="0" w:right="0" w:firstLine="0"/>
                    <w:jc w:val="left"/>
                    <w:rPr>
                      <w:sz w:val="24"/>
                    </w:rPr>
                  </w:pPr>
                  <w:r>
                    <w:rPr>
                      <w:sz w:val="24"/>
                    </w:rPr>
                    <w:t xml:space="preserve">Daerah penerimaan daerah Ha </w:t>
                  </w:r>
                </w:p>
              </w:tc>
            </w:tr>
          </w:tbl>
          <w:p w14:paraId="69C0A67F">
            <w:pPr>
              <w:spacing w:after="160" w:line="259" w:lineRule="auto"/>
              <w:ind w:left="0" w:right="0" w:firstLine="0"/>
              <w:jc w:val="left"/>
              <w:rPr>
                <w:sz w:val="24"/>
              </w:rPr>
            </w:pPr>
          </w:p>
        </w:tc>
        <w:tc>
          <w:tcPr>
            <w:tcW w:w="4397" w:type="dxa"/>
            <w:tcBorders>
              <w:top w:val="nil"/>
              <w:left w:val="nil"/>
              <w:bottom w:val="nil"/>
              <w:right w:val="nil"/>
            </w:tcBorders>
            <w:shd w:val="clear" w:color="auto" w:fill="auto"/>
            <w:noWrap w:val="0"/>
            <w:vAlign w:val="top"/>
          </w:tcPr>
          <w:p w14:paraId="7C3E1E50">
            <w:pPr>
              <w:spacing w:after="0" w:line="259" w:lineRule="auto"/>
              <w:ind w:left="-5630" w:right="9849" w:firstLine="0"/>
              <w:jc w:val="left"/>
              <w:rPr>
                <w:sz w:val="24"/>
              </w:rPr>
            </w:pPr>
          </w:p>
          <w:tbl>
            <w:tblPr>
              <w:tblStyle w:val="4"/>
              <w:tblW w:w="3420" w:type="dxa"/>
              <w:tblInd w:w="241" w:type="dxa"/>
              <w:tblLayout w:type="autofit"/>
              <w:tblCellMar>
                <w:top w:w="0" w:type="dxa"/>
                <w:left w:w="157" w:type="dxa"/>
                <w:bottom w:w="0" w:type="dxa"/>
                <w:right w:w="115" w:type="dxa"/>
              </w:tblCellMar>
            </w:tblPr>
            <w:tblGrid>
              <w:gridCol w:w="3420"/>
            </w:tblGrid>
            <w:tr w14:paraId="11AE0711">
              <w:tblPrEx>
                <w:tblCellMar>
                  <w:top w:w="0" w:type="dxa"/>
                  <w:left w:w="157" w:type="dxa"/>
                  <w:bottom w:w="0" w:type="dxa"/>
                  <w:right w:w="115" w:type="dxa"/>
                </w:tblCellMar>
              </w:tblPrEx>
              <w:trPr>
                <w:trHeight w:val="600" w:hRule="atLeast"/>
              </w:trPr>
              <w:tc>
                <w:tcPr>
                  <w:tcW w:w="342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4F5DFFA">
                  <w:pPr>
                    <w:spacing w:after="0" w:line="259" w:lineRule="auto"/>
                    <w:ind w:left="0" w:right="1253" w:firstLine="0"/>
                    <w:jc w:val="left"/>
                    <w:rPr>
                      <w:sz w:val="24"/>
                    </w:rPr>
                  </w:pPr>
                  <w:r>
                    <w:rPr>
                      <w:sz w:val="24"/>
                    </w:rPr>
                    <w:t xml:space="preserve">Daerah penerimaan daerah Ha </w:t>
                  </w:r>
                </w:p>
              </w:tc>
            </w:tr>
          </w:tbl>
          <w:p w14:paraId="16E891B8">
            <w:pPr>
              <w:spacing w:after="160" w:line="259" w:lineRule="auto"/>
              <w:ind w:left="0" w:right="0" w:firstLine="0"/>
              <w:jc w:val="left"/>
              <w:rPr>
                <w:sz w:val="24"/>
              </w:rPr>
            </w:pPr>
          </w:p>
        </w:tc>
      </w:tr>
    </w:tbl>
    <w:p w14:paraId="6D18761C">
      <w:pPr>
        <w:keepNext w:val="0"/>
        <w:keepLines w:val="0"/>
        <w:pageBreakBefore w:val="0"/>
        <w:widowControl/>
        <w:kinsoku/>
        <w:wordWrap/>
        <w:overflowPunct/>
        <w:topLinePunct w:val="0"/>
        <w:autoSpaceDE/>
        <w:autoSpaceDN/>
        <w:bidi w:val="0"/>
        <w:adjustRightInd/>
        <w:snapToGrid/>
        <w:spacing w:after="0"/>
        <w:ind w:right="-563" w:firstLine="567"/>
        <w:jc w:val="both"/>
        <w:textAlignment w:val="auto"/>
        <w:rPr>
          <w:rFonts w:hint="default" w:ascii="Arial" w:hAnsi="Arial" w:cs="Arial"/>
          <w:sz w:val="20"/>
          <w:szCs w:val="20"/>
        </w:rPr>
      </w:pPr>
    </w:p>
    <w:p w14:paraId="77AC0ED4">
      <w:pPr>
        <w:keepNext w:val="0"/>
        <w:keepLines w:val="0"/>
        <w:pageBreakBefore w:val="0"/>
        <w:widowControl/>
        <w:tabs>
          <w:tab w:val="left" w:pos="9680"/>
        </w:tabs>
        <w:kinsoku/>
        <w:wordWrap/>
        <w:overflowPunct/>
        <w:topLinePunct w:val="0"/>
        <w:autoSpaceDE/>
        <w:autoSpaceDN/>
        <w:bidi w:val="0"/>
        <w:adjustRightInd/>
        <w:snapToGrid/>
        <w:spacing w:after="0"/>
        <w:ind w:left="220" w:leftChars="0" w:right="-319" w:rightChars="-145" w:firstLine="440" w:firstLineChars="220"/>
        <w:jc w:val="both"/>
        <w:textAlignment w:val="auto"/>
        <w:rPr>
          <w:rFonts w:hint="default" w:ascii="Arial" w:hAnsi="Arial" w:eastAsia="Times New Roman" w:cs="Arial"/>
          <w:sz w:val="20"/>
          <w:szCs w:val="20"/>
        </w:rPr>
      </w:pPr>
      <w:r>
        <w:rPr>
          <w:rFonts w:hint="default" w:ascii="Arial" w:hAnsi="Arial" w:cs="Arial"/>
          <w:sz w:val="20"/>
          <w:szCs w:val="20"/>
        </w:rPr>
        <w:t xml:space="preserve">Berdasarkan data dan gambar diatas maka dapat disimpulkan bahwa penggunaan media pembelajaran </w:t>
      </w:r>
      <w:r>
        <w:rPr>
          <w:rFonts w:hint="default" w:ascii="Arial" w:hAnsi="Arial" w:cs="Arial"/>
          <w:i/>
          <w:sz w:val="20"/>
          <w:szCs w:val="20"/>
        </w:rPr>
        <w:t xml:space="preserve">Powerpoint </w:t>
      </w:r>
      <w:r>
        <w:rPr>
          <w:rFonts w:hint="default" w:ascii="Arial" w:hAnsi="Arial" w:cs="Arial"/>
          <w:sz w:val="20"/>
          <w:szCs w:val="20"/>
        </w:rPr>
        <w:t xml:space="preserve">berpengaruh terhadap hasil belajar IPAS siswa kelas IV SDN 1 Gudang Asembagus pada kelas kontrol dan kelas eksperimen. Hal tersebut juga berarti bahwa terdapat perbedaan hasil belajar siswa antara kelas kontrol dan kelas eksperimen yang menggunakan media pembelajaran </w:t>
      </w:r>
      <w:r>
        <w:rPr>
          <w:rFonts w:hint="default" w:ascii="Arial" w:hAnsi="Arial" w:cs="Arial"/>
          <w:i/>
          <w:sz w:val="20"/>
          <w:szCs w:val="20"/>
        </w:rPr>
        <w:t xml:space="preserve">powerpioint </w:t>
      </w:r>
      <w:r>
        <w:rPr>
          <w:rFonts w:hint="default" w:ascii="Arial" w:hAnsi="Arial" w:cs="Arial"/>
          <w:sz w:val="20"/>
          <w:szCs w:val="20"/>
        </w:rPr>
        <w:t>dan metode pembelajaran konvensional</w:t>
      </w:r>
      <w:r>
        <w:rPr>
          <w:rFonts w:hint="default" w:ascii="Arial" w:hAnsi="Arial" w:cs="Arial"/>
          <w:i/>
          <w:sz w:val="20"/>
          <w:szCs w:val="20"/>
        </w:rPr>
        <w:t xml:space="preserve"> </w:t>
      </w:r>
      <w:r>
        <w:rPr>
          <w:rFonts w:hint="default" w:ascii="Arial" w:hAnsi="Arial" w:cs="Arial"/>
          <w:sz w:val="20"/>
          <w:szCs w:val="20"/>
        </w:rPr>
        <w:t xml:space="preserve">pada siswa kelas IV SDN 1 Gudang Kecamatan Asembagus Kabupaten Situbondo. </w:t>
      </w:r>
    </w:p>
    <w:p w14:paraId="61B74BB0">
      <w:pPr>
        <w:pStyle w:val="7"/>
        <w:keepNext w:val="0"/>
        <w:keepLines w:val="0"/>
        <w:widowControl/>
        <w:suppressLineNumbers w:val="0"/>
        <w:ind w:right="-319" w:rightChars="-145"/>
        <w:jc w:val="both"/>
        <w:rPr>
          <w:rFonts w:hint="default" w:ascii="Arial" w:hAnsi="Arial" w:cs="Arial"/>
          <w:sz w:val="20"/>
          <w:szCs w:val="20"/>
        </w:rPr>
      </w:pPr>
      <w:r>
        <w:rPr>
          <w:rFonts w:hint="default" w:ascii="Arial" w:hAnsi="Arial" w:cs="Arial"/>
          <w:sz w:val="20"/>
          <w:szCs w:val="20"/>
        </w:rPr>
        <w:t>Berdasarkan hasil penelitian, penggunaan media pembelajaran PowerPoint terbukti efektif dalam meningkatkan hasil belajar siswa, baik pada kelas kontrol maupun kelas eksperimen tempat media ini diterapkan. Selama proses pembelajaran berlangsung, penggunaan PowerPoint oleh guru membuat siswa lebih tertarik dan antusias dalam memperhatikan penyampaian materi. Siswa juga terlihat lebih fokus ke arah depan serta tidak teralihkan oleh aktivitas lain. Keunggulan dari media PowerPoint ini terletak pada kemampuannya dalam menyajikan gambar, audio, dan video, yang dapat membantu menarik perhatian siswa serta mempermudah pemahaman materi.</w:t>
      </w:r>
    </w:p>
    <w:p w14:paraId="3DC9A42D">
      <w:pPr>
        <w:pStyle w:val="7"/>
        <w:keepNext w:val="0"/>
        <w:keepLines w:val="0"/>
        <w:widowControl/>
        <w:suppressLineNumbers w:val="0"/>
        <w:ind w:right="-319" w:rightChars="-145"/>
        <w:jc w:val="both"/>
        <w:rPr>
          <w:rFonts w:hint="default" w:ascii="Arial" w:hAnsi="Arial" w:cs="Arial"/>
          <w:sz w:val="20"/>
          <w:szCs w:val="20"/>
        </w:rPr>
      </w:pPr>
      <w:r>
        <w:rPr>
          <w:rFonts w:hint="default" w:ascii="Arial" w:hAnsi="Arial" w:cs="Arial"/>
          <w:sz w:val="20"/>
          <w:szCs w:val="20"/>
        </w:rPr>
        <w:t>Penerapan media pembelajaran PowerPoint di kelas eksperimen memberikan pengaruh signifikan terhadap hasil belajar IPAS siswa. Aspek hasil belajar yang diuji mencakup ranah kognitif pada level C3 (menerapkan), C4 (menganalisis), dan C5 (mengevaluasi). Model pembelajaran yang diterapkan dalam penelitian ini adalah Problem Based Learning (PBL). Untuk mengetahui pengaruh penggunaan PowerPoint terhadap hasil belajar IPAS, dilakukan uji hipotesis menggunakan uji-t. Perhitungan dilakukan dengan bantuan perangkat lunak SPSS for Windows versi 22, yang menunjukkan bahwa nilai t hitung lebih besar daripada t tabel. Berdasarkan hasil uji-t berpasangan tersebut, dapat disimpulkan bahwa penggunaan media PowerPoint memiliki pengaruh terhadap peningkatan hasil belajar IPAS siswa kelas IV di SDN 1 Gudang Asembagus.</w:t>
      </w:r>
    </w:p>
    <w:p w14:paraId="7A5746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default" w:ascii="Arial" w:hAnsi="Arial" w:cs="Arial"/>
          <w:b/>
          <w:bCs/>
          <w:sz w:val="20"/>
          <w:szCs w:val="20"/>
          <w:lang w:val="en-US"/>
        </w:rPr>
      </w:pPr>
      <w:r>
        <w:rPr>
          <w:rFonts w:hint="default" w:ascii="Arial" w:hAnsi="Arial" w:cs="Arial"/>
          <w:b/>
          <w:bCs/>
          <w:sz w:val="20"/>
          <w:szCs w:val="20"/>
          <w:lang w:val="en-US"/>
        </w:rPr>
        <w:t>LUARAN YANG DI CAPAI</w:t>
      </w:r>
    </w:p>
    <w:p w14:paraId="7D08F41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default" w:ascii="Arial" w:hAnsi="Arial" w:cs="Arial"/>
          <w:sz w:val="20"/>
          <w:szCs w:val="20"/>
          <w:lang w:val="en-US"/>
        </w:rPr>
      </w:pPr>
      <w:r>
        <w:rPr>
          <w:rFonts w:hint="default" w:ascii="Arial" w:hAnsi="Arial" w:eastAsia="SimSun" w:cs="Arial"/>
          <w:sz w:val="20"/>
          <w:szCs w:val="20"/>
        </w:rPr>
        <w:t>Penelitian ini bertujuan untuk memperkaya referensi akademik, khususnya dalam pembelajaran mata pelajaran IPAS di tingkat sekolah dasar, melalui pemanfaatan media pembelajaran interaktif berupa PowerPoint.</w:t>
      </w:r>
    </w:p>
    <w:p w14:paraId="0B2E89F1">
      <w:pPr>
        <w:keepNext w:val="0"/>
        <w:keepLines w:val="0"/>
        <w:pageBreakBefore w:val="0"/>
        <w:widowControl/>
        <w:kinsoku/>
        <w:wordWrap/>
        <w:overflowPunct/>
        <w:topLinePunct w:val="0"/>
        <w:autoSpaceDE/>
        <w:autoSpaceDN/>
        <w:bidi w:val="0"/>
        <w:adjustRightInd/>
        <w:snapToGrid/>
        <w:spacing w:beforeAutospacing="0" w:after="0" w:afterAutospacing="0" w:line="259" w:lineRule="auto"/>
        <w:ind w:left="0" w:leftChars="0" w:right="0"/>
        <w:jc w:val="left"/>
        <w:textAlignment w:val="auto"/>
        <w:rPr>
          <w:rFonts w:hint="default" w:ascii="Arial" w:hAnsi="Arial" w:cs="Arial"/>
          <w:b/>
          <w:bCs/>
          <w:sz w:val="20"/>
          <w:szCs w:val="20"/>
          <w:lang w:val="en-US"/>
        </w:rPr>
      </w:pPr>
      <w:r>
        <w:rPr>
          <w:rFonts w:hint="default" w:ascii="Arial" w:hAnsi="Arial" w:cs="Arial"/>
          <w:b/>
          <w:bCs/>
          <w:sz w:val="20"/>
          <w:szCs w:val="20"/>
          <w:lang w:val="en-US"/>
        </w:rPr>
        <w:t>TEMUAN PENELITIAN</w:t>
      </w:r>
    </w:p>
    <w:p w14:paraId="4DA28A0D">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right="-539" w:rightChars="-245" w:firstLine="0" w:firstLineChars="0"/>
        <w:jc w:val="both"/>
        <w:textAlignment w:val="auto"/>
      </w:pPr>
      <w:r>
        <w:t>Siswa yang mengikuti pembelajaran IPAS dengan bantuan media interaktif PowerPoint mengalami peningkatan hasil belajar yang signifikan.</w:t>
      </w:r>
    </w:p>
    <w:p w14:paraId="3BB3681F">
      <w:pPr>
        <w:pStyle w:val="7"/>
        <w:keepNext w:val="0"/>
        <w:keepLines w:val="0"/>
        <w:widowControl/>
        <w:numPr>
          <w:ilvl w:val="0"/>
          <w:numId w:val="1"/>
        </w:numPr>
        <w:suppressLineNumbers w:val="0"/>
        <w:ind w:left="220" w:leftChars="100" w:right="-539" w:rightChars="-245" w:firstLine="0" w:firstLineChars="0"/>
        <w:jc w:val="both"/>
      </w:pPr>
      <w:r>
        <w:t>Pemanfaatan PowerPoint sebagai media pembelajaran interaktif mampu menekankan keterkaitan materi dengan situasi kehidupan sehari-hari, sehingga mempermudah siswa dalam memahami konsep yang diajarkan.</w:t>
      </w:r>
    </w:p>
    <w:p w14:paraId="10BDB416">
      <w:pPr>
        <w:pStyle w:val="7"/>
        <w:keepNext w:val="0"/>
        <w:keepLines w:val="0"/>
        <w:widowControl/>
        <w:numPr>
          <w:numId w:val="0"/>
        </w:numPr>
        <w:suppressLineNumbers w:val="0"/>
        <w:ind w:left="220" w:leftChars="100" w:right="-539" w:rightChars="-245" w:firstLine="0" w:firstLineChars="0"/>
        <w:jc w:val="both"/>
      </w:pPr>
      <w:r>
        <w:t>Hasil penelitian ini mengindikasikan bahwa penerapan media interaktif PowerPoint berkontribusi dalam meningkatkan capaian belajar siswa pada mata pelajaran IPAS, khususnya untuk siswa kelas IV.</w:t>
      </w:r>
    </w:p>
    <w:p w14:paraId="1DEE2F58">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b/>
          <w:bCs/>
          <w:lang w:val="en-US"/>
        </w:rPr>
      </w:pPr>
      <w:r>
        <w:rPr>
          <w:rFonts w:hint="default"/>
          <w:b/>
          <w:bCs/>
          <w:lang w:val="en-US"/>
        </w:rPr>
        <w:t>KESIMPULAN</w:t>
      </w:r>
    </w:p>
    <w:p w14:paraId="51B5E49A">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sz w:val="20"/>
          <w:szCs w:val="20"/>
        </w:rPr>
      </w:pPr>
      <w:r>
        <w:rPr>
          <w:rFonts w:hint="default" w:ascii="Arial" w:hAnsi="Arial" w:eastAsia="SimSun" w:cs="Arial"/>
          <w:sz w:val="20"/>
          <w:szCs w:val="20"/>
        </w:rPr>
        <w:t>Berdasarkan hasil penelitian dan analisis data yang mengacu pada pedoman pengambilan keputusan, dapat disimpulkan bahwa terdapat perbedaan signifikan antara kelas kontrol dan kelas eksperimen. Pada kelas kontrol yang menggunakan metode pembelajaran konvensional, capaian hasil belajar siswa tergolong rendah, dengan tingkat ketuntasan hanya sebesar 5,89%. Sementara itu, di kelas eksperimen yang menggunakan media pembelajaran interaktif berupa PowerPoint, terjadi peningkatan signifikan dalam hasil belajar siswa, dengan tingkat ketuntasan mencapai 88,24%. Temuan ini menunjukkan bahwa penggunaan media PowerPoint secara efektif dapat mendukung peningkatan hasil belajar siswa, khususnya dalam mata pelajaran IPAS.</w:t>
      </w:r>
    </w:p>
    <w:p w14:paraId="0FCCD657">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sz w:val="20"/>
          <w:szCs w:val="20"/>
        </w:rPr>
      </w:pPr>
    </w:p>
    <w:p w14:paraId="6DE280BB">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b/>
          <w:bCs/>
          <w:sz w:val="20"/>
          <w:szCs w:val="20"/>
          <w:lang w:val="en-US"/>
        </w:rPr>
      </w:pPr>
      <w:r>
        <w:rPr>
          <w:rFonts w:hint="default" w:ascii="Arial" w:hAnsi="Arial" w:eastAsia="SimSun" w:cs="Arial"/>
          <w:b/>
          <w:bCs/>
          <w:sz w:val="20"/>
          <w:szCs w:val="20"/>
          <w:lang w:val="en-US"/>
        </w:rPr>
        <w:t>UCAPAN TERIMAKASIH</w:t>
      </w:r>
    </w:p>
    <w:p w14:paraId="67EA694A">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sz w:val="20"/>
          <w:szCs w:val="20"/>
        </w:rPr>
      </w:pPr>
      <w:r>
        <w:rPr>
          <w:rFonts w:hint="default" w:ascii="Arial" w:hAnsi="Arial" w:eastAsia="SimSun" w:cs="Arial"/>
          <w:sz w:val="20"/>
          <w:szCs w:val="20"/>
        </w:rPr>
        <w:t>Penulis menyadari bahwa penyusunan jurnal ini tidak akan terselesaikan tanpa adanya dukungan dari berbagai pihak. Oleh karena itu, penulis menyampaikan apresiasi dan terima kasih yang sebesar-besarnya kepada Bapak Heldie Bramamtha, S.Pd., M.Pd., selaku dosen pembimbing pertama, serta Ibu Vidya Pratiwi, M.Pd., selaku dosen pembimbing kedua, atas segala bimbingan, arahan, serta masukan yang sangat berarti selama proses penyusunan jurnal ini.</w:t>
      </w:r>
      <w:r>
        <w:rPr>
          <w:rFonts w:hint="default" w:ascii="Arial" w:hAnsi="Arial" w:eastAsia="SimSun" w:cs="Arial"/>
          <w:sz w:val="20"/>
          <w:szCs w:val="20"/>
        </w:rPr>
        <w:br w:type="textWrapping"/>
      </w:r>
      <w:r>
        <w:rPr>
          <w:rFonts w:hint="default" w:ascii="Arial" w:hAnsi="Arial" w:eastAsia="SimSun" w:cs="Arial"/>
          <w:sz w:val="20"/>
          <w:szCs w:val="20"/>
        </w:rPr>
        <w:t>Ucapan terima kasih juga penulis sampaikan kepada Universitas Abdurrahman Saleh Situbondo yang telah memberikan dukungan fasilitas dan kesempatan untuk melaksanakan penelitian ini.</w:t>
      </w:r>
    </w:p>
    <w:p w14:paraId="6B1D651C">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sz w:val="20"/>
          <w:szCs w:val="20"/>
        </w:rPr>
      </w:pPr>
    </w:p>
    <w:p w14:paraId="119BCDE7">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Arial" w:hAnsi="Arial" w:eastAsia="SimSun" w:cs="Arial"/>
          <w:sz w:val="20"/>
          <w:szCs w:val="20"/>
          <w:lang w:val="en-US"/>
        </w:rPr>
      </w:pPr>
      <w:r>
        <w:rPr>
          <w:rFonts w:hint="default" w:ascii="Arial" w:hAnsi="Arial" w:eastAsia="SimSun" w:cs="Arial"/>
          <w:sz w:val="20"/>
          <w:szCs w:val="20"/>
          <w:lang w:val="en-US"/>
        </w:rPr>
        <w:t>REVERENSI</w:t>
      </w:r>
    </w:p>
    <w:p w14:paraId="328330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539" w:rightChars="-245"/>
        <w:jc w:val="both"/>
        <w:textAlignment w:val="auto"/>
        <w:rPr>
          <w:rFonts w:hint="default" w:ascii="Arial" w:hAnsi="Arial" w:cs="Arial"/>
          <w:sz w:val="20"/>
          <w:szCs w:val="20"/>
        </w:rPr>
      </w:pPr>
      <w:r>
        <w:rPr>
          <w:rFonts w:hint="default" w:ascii="Arial" w:hAnsi="Arial" w:cs="Arial"/>
          <w:sz w:val="20"/>
          <w:szCs w:val="20"/>
        </w:rPr>
        <w:t xml:space="preserve">Adam, S., &amp; Syastra, M. T. (2015). </w:t>
      </w:r>
      <w:r>
        <w:rPr>
          <w:rStyle w:val="5"/>
          <w:rFonts w:hint="default" w:ascii="Arial" w:hAnsi="Arial" w:cs="Arial"/>
          <w:sz w:val="20"/>
          <w:szCs w:val="20"/>
        </w:rPr>
        <w:t>Pemanfaatan media pembelajaran berbasis teknologi informasi bagi siswa kelas X SMA Ananda Batam</w:t>
      </w:r>
      <w:r>
        <w:rPr>
          <w:rFonts w:hint="default" w:ascii="Arial" w:hAnsi="Arial" w:cs="Arial"/>
          <w:sz w:val="20"/>
          <w:szCs w:val="20"/>
        </w:rPr>
        <w:t xml:space="preserve">. Jurnal CBIS, </w:t>
      </w:r>
      <w:r>
        <w:rPr>
          <w:rStyle w:val="8"/>
          <w:rFonts w:hint="default" w:ascii="Arial" w:hAnsi="Arial" w:cs="Arial"/>
          <w:sz w:val="20"/>
          <w:szCs w:val="20"/>
        </w:rPr>
        <w:t>3</w:t>
      </w:r>
      <w:r>
        <w:rPr>
          <w:rFonts w:hint="default" w:ascii="Arial" w:hAnsi="Arial" w:cs="Arial"/>
          <w:sz w:val="20"/>
          <w:szCs w:val="20"/>
        </w:rPr>
        <w:t>(2), 78–90.</w:t>
      </w:r>
    </w:p>
    <w:p w14:paraId="4F329E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539" w:rightChars="-245"/>
        <w:jc w:val="both"/>
        <w:textAlignment w:val="auto"/>
        <w:rPr>
          <w:rFonts w:hint="default" w:ascii="Arial" w:hAnsi="Arial" w:cs="Arial"/>
          <w:sz w:val="20"/>
          <w:szCs w:val="20"/>
        </w:rPr>
      </w:pPr>
      <w:r>
        <w:rPr>
          <w:rFonts w:hint="default" w:ascii="Arial" w:hAnsi="Arial" w:cs="Arial"/>
          <w:sz w:val="20"/>
          <w:szCs w:val="20"/>
        </w:rPr>
        <w:t xml:space="preserve">Arikunto, S. (2019). </w:t>
      </w:r>
      <w:r>
        <w:rPr>
          <w:rStyle w:val="5"/>
          <w:rFonts w:hint="default" w:ascii="Arial" w:hAnsi="Arial" w:cs="Arial"/>
          <w:sz w:val="20"/>
          <w:szCs w:val="20"/>
        </w:rPr>
        <w:t>Prosedur penelitian: Suatu pendekatan praktik</w:t>
      </w:r>
      <w:r>
        <w:rPr>
          <w:rFonts w:hint="default" w:ascii="Arial" w:hAnsi="Arial" w:cs="Arial"/>
          <w:sz w:val="20"/>
          <w:szCs w:val="20"/>
        </w:rPr>
        <w:t>. Jakarta: Rineka Cipta.</w:t>
      </w:r>
    </w:p>
    <w:p w14:paraId="5CF2D64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539" w:rightChars="-245"/>
        <w:jc w:val="both"/>
        <w:textAlignment w:val="auto"/>
        <w:rPr>
          <w:rFonts w:hint="default" w:ascii="Arial" w:hAnsi="Arial" w:cs="Arial"/>
          <w:sz w:val="20"/>
          <w:szCs w:val="20"/>
        </w:rPr>
      </w:pPr>
      <w:r>
        <w:rPr>
          <w:rFonts w:hint="default" w:ascii="Arial" w:hAnsi="Arial" w:cs="Arial"/>
          <w:sz w:val="20"/>
          <w:szCs w:val="20"/>
        </w:rPr>
        <w:t xml:space="preserve">Batubara, H. (2022). </w:t>
      </w:r>
      <w:r>
        <w:rPr>
          <w:rStyle w:val="5"/>
          <w:rFonts w:hint="default" w:ascii="Arial" w:hAnsi="Arial" w:cs="Arial"/>
          <w:sz w:val="20"/>
          <w:szCs w:val="20"/>
        </w:rPr>
        <w:t>Media pembelajaran praktis</w:t>
      </w:r>
      <w:r>
        <w:rPr>
          <w:rFonts w:hint="default" w:ascii="Arial" w:hAnsi="Arial" w:cs="Arial"/>
          <w:sz w:val="20"/>
          <w:szCs w:val="20"/>
        </w:rPr>
        <w:t>. Semarang: CV Graha Edu.</w:t>
      </w:r>
    </w:p>
    <w:p w14:paraId="54CE0AA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539" w:rightChars="-245"/>
        <w:jc w:val="both"/>
        <w:textAlignment w:val="auto"/>
        <w:rPr>
          <w:rFonts w:hint="default" w:ascii="Arial" w:hAnsi="Arial" w:cs="Arial"/>
          <w:sz w:val="20"/>
          <w:szCs w:val="20"/>
        </w:rPr>
      </w:pPr>
      <w:r>
        <w:rPr>
          <w:rFonts w:hint="default" w:ascii="Arial" w:hAnsi="Arial" w:cs="Arial"/>
          <w:sz w:val="20"/>
          <w:szCs w:val="20"/>
        </w:rPr>
        <w:t xml:space="preserve">Budiawan, H. (2019). </w:t>
      </w:r>
      <w:r>
        <w:rPr>
          <w:rStyle w:val="5"/>
          <w:rFonts w:hint="default" w:ascii="Arial" w:hAnsi="Arial" w:cs="Arial"/>
          <w:sz w:val="20"/>
          <w:szCs w:val="20"/>
        </w:rPr>
        <w:t>Desain media interaktif kompetensi keahlian: Multimedia</w:t>
      </w:r>
      <w:r>
        <w:rPr>
          <w:rFonts w:hint="default" w:ascii="Arial" w:hAnsi="Arial" w:cs="Arial"/>
          <w:sz w:val="20"/>
          <w:szCs w:val="20"/>
        </w:rPr>
        <w:t>. Jakarta: Gramedia Widiasarana Indonesia.</w:t>
      </w:r>
    </w:p>
    <w:p w14:paraId="206704F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539" w:rightChars="-245"/>
        <w:jc w:val="both"/>
        <w:textAlignment w:val="auto"/>
        <w:rPr>
          <w:rFonts w:hint="default" w:ascii="Arial" w:hAnsi="Arial" w:eastAsia="SimSun" w:cs="Arial"/>
          <w:sz w:val="20"/>
          <w:szCs w:val="20"/>
          <w:lang w:val="en-US"/>
        </w:rPr>
      </w:pPr>
      <w:r>
        <w:rPr>
          <w:rFonts w:hint="default" w:ascii="Arial" w:hAnsi="Arial" w:cs="Arial"/>
          <w:sz w:val="20"/>
          <w:szCs w:val="20"/>
        </w:rPr>
        <w:t xml:space="preserve">Bulan, S. (2020). </w:t>
      </w:r>
      <w:r>
        <w:rPr>
          <w:rStyle w:val="5"/>
          <w:rFonts w:hint="default" w:ascii="Arial" w:hAnsi="Arial" w:cs="Arial"/>
          <w:sz w:val="20"/>
          <w:szCs w:val="20"/>
        </w:rPr>
        <w:t>Pembelajaran online berbasis media Google Formulir dalam tanggap Work From Home masa pandemi Covid-19 di Madrasah Ibtidaiyah Negeri (MIN) 1 Paser</w:t>
      </w:r>
      <w:r>
        <w:rPr>
          <w:rFonts w:hint="default" w:ascii="Arial" w:hAnsi="Arial" w:cs="Arial"/>
          <w:sz w:val="20"/>
          <w:szCs w:val="20"/>
        </w:rPr>
        <w:t xml:space="preserve">. Jurnal Pendidikan Agama Islam, </w:t>
      </w:r>
      <w:r>
        <w:rPr>
          <w:rStyle w:val="8"/>
          <w:rFonts w:hint="default" w:ascii="Arial" w:hAnsi="Arial" w:cs="Arial"/>
          <w:sz w:val="20"/>
          <w:szCs w:val="20"/>
        </w:rPr>
        <w:t>1</w:t>
      </w:r>
      <w:r>
        <w:rPr>
          <w:rFonts w:hint="default" w:ascii="Arial" w:hAnsi="Arial" w:cs="Arial"/>
          <w:sz w:val="20"/>
          <w:szCs w:val="20"/>
        </w:rPr>
        <w:t>, 18–19.</w:t>
      </w:r>
      <w:bookmarkStart w:id="0" w:name="_GoBack"/>
      <w:bookmarkEnd w:id="0"/>
    </w:p>
    <w:p w14:paraId="54BC45EC">
      <w:pPr>
        <w:pStyle w:val="7"/>
        <w:keepNext w:val="0"/>
        <w:keepLines w:val="0"/>
        <w:widowControl/>
        <w:numPr>
          <w:numId w:val="0"/>
        </w:numPr>
        <w:suppressLineNumbers w:val="0"/>
        <w:ind w:left="220" w:leftChars="100" w:right="-539" w:rightChars="-245" w:firstLine="0" w:firstLineChars="0"/>
        <w:jc w:val="both"/>
        <w:rPr>
          <w:rFonts w:hint="default" w:ascii="Arial" w:hAnsi="Arial" w:eastAsia="SimSun" w:cs="Arial"/>
          <w:b/>
          <w:bCs/>
          <w:sz w:val="20"/>
          <w:szCs w:val="20"/>
          <w:lang w:val="en-US"/>
        </w:rPr>
      </w:pPr>
    </w:p>
    <w:p w14:paraId="2AB7F0E4">
      <w:pPr>
        <w:pStyle w:val="7"/>
        <w:keepNext w:val="0"/>
        <w:keepLines w:val="0"/>
        <w:widowControl/>
        <w:numPr>
          <w:numId w:val="0"/>
        </w:numPr>
        <w:suppressLineNumbers w:val="0"/>
        <w:ind w:left="220" w:leftChars="100" w:firstLine="0" w:firstLineChars="0"/>
      </w:pPr>
    </w:p>
    <w:p w14:paraId="2C4A7C94">
      <w:pPr>
        <w:spacing w:after="0" w:line="259" w:lineRule="auto"/>
        <w:ind w:right="0"/>
        <w:jc w:val="left"/>
        <w:rPr>
          <w:rFonts w:hint="default" w:ascii="Arial" w:hAnsi="Arial" w:cs="Arial"/>
          <w:b/>
          <w:bCs/>
          <w:sz w:val="20"/>
          <w:szCs w:val="20"/>
          <w:lang w:val="en-US"/>
        </w:rPr>
      </w:pPr>
    </w:p>
    <w:p w14:paraId="7D282686">
      <w:pPr>
        <w:keepNext w:val="0"/>
        <w:keepLines w:val="0"/>
        <w:pageBreakBefore w:val="0"/>
        <w:widowControl/>
        <w:kinsoku/>
        <w:wordWrap/>
        <w:overflowPunct/>
        <w:topLinePunct w:val="0"/>
        <w:autoSpaceDE/>
        <w:autoSpaceDN/>
        <w:bidi w:val="0"/>
        <w:adjustRightInd/>
        <w:snapToGrid/>
        <w:spacing w:after="0"/>
        <w:ind w:right="-563" w:firstLine="567"/>
        <w:jc w:val="both"/>
        <w:textAlignment w:val="auto"/>
        <w:rPr>
          <w:rFonts w:hint="default" w:ascii="Arial" w:hAnsi="Arial" w:cs="Arial"/>
          <w:sz w:val="20"/>
          <w:szCs w:val="20"/>
        </w:rPr>
      </w:pPr>
    </w:p>
    <w:p w14:paraId="58D0210B">
      <w:pPr>
        <w:tabs>
          <w:tab w:val="left" w:pos="5461"/>
        </w:tabs>
        <w:rPr>
          <w:rFonts w:ascii="Arial" w:hAnsi="Arial" w:cs="Arial"/>
          <w:b/>
        </w:rPr>
      </w:pPr>
    </w:p>
    <w:p w14:paraId="041FBE96">
      <w:pPr>
        <w:tabs>
          <w:tab w:val="left" w:pos="5461"/>
        </w:tabs>
        <w:rPr>
          <w:rFonts w:ascii="Arial" w:hAnsi="Arial" w:cs="Arial"/>
          <w:b/>
        </w:rPr>
      </w:pPr>
    </w:p>
    <w:p w14:paraId="34AFA52B">
      <w:pPr>
        <w:spacing w:after="0" w:line="240" w:lineRule="auto"/>
        <w:jc w:val="both"/>
        <w:rPr>
          <w:rFonts w:ascii="Arial" w:hAnsi="Arial" w:eastAsia="Times New Roman" w:cs="Arial"/>
          <w:sz w:val="20"/>
          <w:szCs w:val="24"/>
        </w:rPr>
      </w:pPr>
    </w:p>
    <w:p w14:paraId="1AA24F53">
      <w:pPr>
        <w:spacing w:after="0" w:line="240" w:lineRule="auto"/>
        <w:jc w:val="both"/>
        <w:rPr>
          <w:rFonts w:ascii="Arial" w:hAnsi="Arial" w:eastAsia="Times New Roman" w:cs="Arial"/>
          <w:sz w:val="20"/>
          <w:szCs w:val="24"/>
        </w:rPr>
      </w:pPr>
    </w:p>
    <w:p w14:paraId="5F1C37BC">
      <w:pPr>
        <w:ind w:right="-563"/>
        <w:jc w:val="both"/>
        <w:rPr>
          <w:rFonts w:ascii="Arial" w:hAnsi="Arial" w:cs="Arial"/>
          <w:b/>
        </w:rPr>
      </w:pPr>
    </w:p>
    <w:p w14:paraId="61EB15BF"/>
    <w:p w14:paraId="05105841"/>
    <w:p w14:paraId="6950BCA3">
      <w:pPr>
        <w:pStyle w:val="7"/>
        <w:spacing w:before="0" w:beforeAutospacing="0" w:after="0" w:afterAutospacing="0"/>
        <w:ind w:right="-563"/>
        <w:jc w:val="both"/>
        <w:rPr>
          <w:rFonts w:ascii="Arial" w:hAnsi="Arial" w:cs="Arial"/>
          <w:sz w:val="20"/>
        </w:rPr>
      </w:pPr>
    </w:p>
    <w:p w14:paraId="4E3B7907">
      <w:pPr>
        <w:pStyle w:val="7"/>
        <w:spacing w:before="0" w:beforeAutospacing="0" w:after="0" w:afterAutospacing="0"/>
        <w:ind w:right="-563"/>
        <w:rPr>
          <w:rFonts w:ascii="Arial" w:hAnsi="Arial" w:cs="Arial"/>
          <w:sz w:val="16"/>
          <w:szCs w:val="20"/>
        </w:rPr>
      </w:pPr>
    </w:p>
    <w:p w14:paraId="355F7706">
      <w:pPr>
        <w:spacing w:line="240" w:lineRule="auto"/>
        <w:ind w:right="-705"/>
        <w:rPr>
          <w:rFonts w:cstheme="minorHAnsi"/>
        </w:rPr>
      </w:pPr>
    </w:p>
    <w:p w14:paraId="66659C38">
      <w:pPr>
        <w:pStyle w:val="7"/>
        <w:spacing w:before="0" w:beforeAutospacing="0" w:after="0" w:afterAutospacing="0"/>
        <w:ind w:left="567"/>
        <w:jc w:val="both"/>
      </w:pPr>
    </w:p>
    <w:p w14:paraId="6BC813E7">
      <w:pPr>
        <w:pStyle w:val="7"/>
        <w:spacing w:before="0" w:beforeAutospacing="0" w:after="0" w:afterAutospacing="0"/>
        <w:ind w:left="1276" w:hanging="1276"/>
      </w:pPr>
    </w:p>
    <w:p w14:paraId="277605B2">
      <w:pPr>
        <w:pStyle w:val="7"/>
        <w:spacing w:before="0" w:beforeAutospacing="0" w:after="0" w:afterAutospacing="0"/>
        <w:ind w:left="1276" w:hanging="1276"/>
        <w:jc w:val="both"/>
      </w:pPr>
    </w:p>
    <w:p w14:paraId="72FA1784">
      <w:pPr>
        <w:spacing w:after="0" w:line="240" w:lineRule="auto"/>
        <w:jc w:val="both"/>
        <w:rPr>
          <w:b/>
          <w:sz w:val="24"/>
        </w:rPr>
      </w:pPr>
    </w:p>
    <w:p w14:paraId="692793E2">
      <w:pPr>
        <w:spacing w:after="0" w:line="240" w:lineRule="auto"/>
        <w:jc w:val="both"/>
        <w:rPr>
          <w:b/>
          <w:sz w:val="24"/>
        </w:rPr>
      </w:pPr>
    </w:p>
    <w:p w14:paraId="5C8520B6">
      <w:pPr>
        <w:jc w:val="center"/>
      </w:pPr>
    </w:p>
    <w:p w14:paraId="52905D94">
      <w:pPr>
        <w:ind w:left="-567"/>
        <w:rPr>
          <w:rFonts w:ascii="Times New Roman" w:hAnsi="Times New Roman" w:cs="Times New Roman"/>
          <w:sz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Algerian">
    <w:panose1 w:val="04020705040A02060702"/>
    <w:charset w:val="00"/>
    <w:family w:val="auto"/>
    <w:pitch w:val="default"/>
    <w:sig w:usb0="00000003" w:usb1="00000000" w:usb2="00000000" w:usb3="00000000" w:csb0="20000001" w:csb1="00000000"/>
  </w:font>
  <w:font w:name="Segoe UI Variable Small">
    <w:panose1 w:val="00000000000000000000"/>
    <w:charset w:val="00"/>
    <w:family w:val="auto"/>
    <w:pitch w:val="default"/>
    <w:sig w:usb0="A00002FF" w:usb1="0000000B" w:usb2="00000000" w:usb3="00000000" w:csb0="2000019F" w:csb1="00000000"/>
  </w:font>
  <w:font w:name="SimSun-ExtG">
    <w:panose1 w:val="02010609060101010101"/>
    <w:charset w:val="86"/>
    <w:family w:val="auto"/>
    <w:pitch w:val="default"/>
    <w:sig w:usb0="00000001" w:usb1="02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F3586"/>
    <w:multiLevelType w:val="singleLevel"/>
    <w:tmpl w:val="045F358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CD"/>
    <w:rsid w:val="00246058"/>
    <w:rsid w:val="005D6714"/>
    <w:rsid w:val="005F0612"/>
    <w:rsid w:val="006368E0"/>
    <w:rsid w:val="007E59FC"/>
    <w:rsid w:val="00D11315"/>
    <w:rsid w:val="00D57F76"/>
    <w:rsid w:val="00DB70BF"/>
    <w:rsid w:val="00DE1FFA"/>
    <w:rsid w:val="00FF1ECD"/>
    <w:rsid w:val="6EA5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9"/>
    <w:pPr>
      <w:keepNext/>
      <w:keepLines/>
      <w:widowControl w:val="0"/>
      <w:spacing w:before="100" w:beforeAutospacing="1" w:after="100" w:afterAutospacing="1" w:line="256" w:lineRule="auto"/>
      <w:outlineLvl w:val="0"/>
    </w:pPr>
    <w:rPr>
      <w:rFonts w:ascii="Arial" w:hAnsi="Arial" w:eastAsia="Times New Roman" w:cs="Arial"/>
      <w:b/>
      <w:color w:val="000000"/>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uiPriority w:val="99"/>
    <w:rPr>
      <w:color w:val="0000FF" w:themeColor="hyperlink"/>
      <w:u w:val="single"/>
      <w14:textFill>
        <w14:solidFill>
          <w14:schemeClr w14:val="hlink"/>
        </w14:solidFill>
      </w14:textFill>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character" w:customStyle="1" w:styleId="9">
    <w:name w:val="ms-1"/>
    <w:basedOn w:val="3"/>
    <w:qFormat/>
    <w:uiPriority w:val="0"/>
  </w:style>
  <w:style w:type="character" w:customStyle="1" w:styleId="10">
    <w:name w:val="max-w-[15ch]"/>
    <w:basedOn w:val="3"/>
    <w:qFormat/>
    <w:uiPriority w:val="0"/>
  </w:style>
  <w:style w:type="character" w:customStyle="1" w:styleId="11">
    <w:name w:val="-me-1"/>
    <w:basedOn w:val="3"/>
    <w:qFormat/>
    <w:uiPriority w:val="0"/>
  </w:style>
  <w:style w:type="character" w:customStyle="1" w:styleId="12">
    <w:name w:val="Heading 1 Char"/>
    <w:basedOn w:val="3"/>
    <w:link w:val="2"/>
    <w:qFormat/>
    <w:uiPriority w:val="99"/>
    <w:rPr>
      <w:rFonts w:ascii="Arial" w:hAnsi="Arial" w:eastAsia="Times New Roman" w:cs="Arial"/>
      <w:b/>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2521</Words>
  <Characters>14371</Characters>
  <Lines>119</Lines>
  <Paragraphs>33</Paragraphs>
  <TotalTime>12</TotalTime>
  <ScaleCrop>false</ScaleCrop>
  <LinksUpToDate>false</LinksUpToDate>
  <CharactersWithSpaces>16859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2025-10-14T01:53:00Z</dcterms:created>
  <dc:creator>Acer</dc:creator>
  <cp:lastModifiedBy>lisda 01</cp:lastModifiedBy>
  <dcterms:modified xsi:type="dcterms:W3CDTF">2025-10-14T04:33:59Z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D8B625EE44C0424A925347EC23C2CF9B_12</vt:lpwstr>
  </property>
</Properties>
</file>