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711D" w14:textId="77777777" w:rsidR="005C06AB" w:rsidRDefault="005C06AB" w:rsidP="00C45286">
      <w:pPr>
        <w:jc w:val="center"/>
        <w:rPr>
          <w:b/>
        </w:rPr>
      </w:pPr>
      <w:r w:rsidRPr="00707489">
        <w:rPr>
          <w:b/>
        </w:rPr>
        <w:t>TINJAUAN YURIDIS TERHADAP TINDAK PIDANA PEMALSUAN TANDA TANGAN DI AKTA JUAL BELI DI HADAPAN PEJABAT PEMBUAT AKTA TANAH</w:t>
      </w:r>
    </w:p>
    <w:p w14:paraId="5DA6B839" w14:textId="77777777" w:rsidR="00205F71" w:rsidRPr="00707489" w:rsidRDefault="00205F71" w:rsidP="00C45286">
      <w:pPr>
        <w:jc w:val="center"/>
        <w:rPr>
          <w:b/>
        </w:rPr>
      </w:pPr>
    </w:p>
    <w:p w14:paraId="76805028" w14:textId="77777777" w:rsidR="00083D26" w:rsidRPr="00205F71" w:rsidRDefault="00083D26" w:rsidP="00083D26">
      <w:pPr>
        <w:jc w:val="center"/>
        <w:rPr>
          <w:b/>
          <w:i/>
          <w:iCs/>
        </w:rPr>
      </w:pPr>
      <w:r w:rsidRPr="00205F71">
        <w:rPr>
          <w:b/>
          <w:i/>
          <w:iCs/>
        </w:rPr>
        <w:t>JURIDICAL REVIEW OF THE CRIME OF FORGERY OF SIGNATURES ON DEEDS OF SALE AND PURCHASE IN THE PRESENCE OF THE OFFICER MAKING THE LAND DEED</w:t>
      </w:r>
    </w:p>
    <w:p w14:paraId="3390060B" w14:textId="77777777" w:rsidR="005F1DF9" w:rsidRPr="00707489" w:rsidRDefault="005F1DF9" w:rsidP="00083D26">
      <w:pPr>
        <w:jc w:val="center"/>
      </w:pPr>
    </w:p>
    <w:p w14:paraId="3744A30C" w14:textId="77777777" w:rsidR="00BB3D38" w:rsidRPr="00707489" w:rsidRDefault="00006DE0" w:rsidP="00BB3D38">
      <w:pPr>
        <w:pStyle w:val="Author"/>
      </w:pPr>
      <w:r w:rsidRPr="00707489">
        <w:t>Sofa Ayu Kurnia Putri</w:t>
      </w:r>
      <w:r w:rsidR="005C06AB" w:rsidRPr="00707489">
        <w:t>, Abdul Halim, Ali Uraidi</w:t>
      </w:r>
    </w:p>
    <w:p w14:paraId="5F2FCF09" w14:textId="77777777" w:rsidR="00006DE0" w:rsidRPr="00707489" w:rsidRDefault="00006DE0" w:rsidP="00BB3D38">
      <w:pPr>
        <w:pStyle w:val="Author"/>
      </w:pPr>
    </w:p>
    <w:p w14:paraId="482677A4" w14:textId="77777777" w:rsidR="00AA5C1A" w:rsidRPr="00707489" w:rsidRDefault="00AB5738" w:rsidP="00BB3D38">
      <w:pPr>
        <w:pStyle w:val="Author"/>
        <w:rPr>
          <w:b w:val="0"/>
        </w:rPr>
      </w:pPr>
      <w:hyperlink r:id="rId8" w:history="1">
        <w:r w:rsidR="005C06AB" w:rsidRPr="00707489">
          <w:rPr>
            <w:rStyle w:val="Hyperlink"/>
            <w:b w:val="0"/>
          </w:rPr>
          <w:t>Sofaayukurniaputri698@gmail.com</w:t>
        </w:r>
      </w:hyperlink>
      <w:r w:rsidR="005C06AB" w:rsidRPr="00707489">
        <w:rPr>
          <w:rStyle w:val="Hyperlink"/>
          <w:b w:val="0"/>
        </w:rPr>
        <w:t xml:space="preserve">, </w:t>
      </w:r>
      <w:hyperlink r:id="rId9" w:history="1">
        <w:r w:rsidR="005C06AB" w:rsidRPr="00707489">
          <w:rPr>
            <w:rStyle w:val="Hyperlink"/>
            <w:b w:val="0"/>
          </w:rPr>
          <w:t>Kantorppathalim@gmail.com</w:t>
        </w:r>
      </w:hyperlink>
      <w:r w:rsidR="005C06AB" w:rsidRPr="00707489">
        <w:rPr>
          <w:rStyle w:val="Hyperlink"/>
          <w:b w:val="0"/>
        </w:rPr>
        <w:t>, ali_uraidi@unars.ac.id</w:t>
      </w:r>
    </w:p>
    <w:p w14:paraId="06C8B396" w14:textId="77777777" w:rsidR="00006DE0" w:rsidRPr="00707489" w:rsidRDefault="00006DE0" w:rsidP="00BB3D38">
      <w:pPr>
        <w:pStyle w:val="Author"/>
        <w:rPr>
          <w:b w:val="0"/>
        </w:rPr>
      </w:pPr>
    </w:p>
    <w:p w14:paraId="5C9E2F46" w14:textId="77777777" w:rsidR="00BB3D38" w:rsidRPr="00707489" w:rsidRDefault="00006DE0" w:rsidP="00ED704B">
      <w:pPr>
        <w:jc w:val="center"/>
      </w:pPr>
      <w:r w:rsidRPr="00707489">
        <w:t xml:space="preserve">Program Studi </w:t>
      </w:r>
      <w:proofErr w:type="spellStart"/>
      <w:r w:rsidRPr="00707489">
        <w:t>Ilmu</w:t>
      </w:r>
      <w:proofErr w:type="spellEnd"/>
      <w:r w:rsidRPr="00707489">
        <w:t xml:space="preserve"> Hukum</w:t>
      </w:r>
      <w:r w:rsidR="00BB3D38" w:rsidRPr="00707489">
        <w:t xml:space="preserve">, </w:t>
      </w:r>
      <w:proofErr w:type="spellStart"/>
      <w:r w:rsidR="00BB3D38" w:rsidRPr="00707489">
        <w:t>Fakultas</w:t>
      </w:r>
      <w:proofErr w:type="spellEnd"/>
      <w:r w:rsidRPr="00707489">
        <w:t xml:space="preserve"> Hukum</w:t>
      </w:r>
      <w:r w:rsidR="00BB3D38" w:rsidRPr="00707489">
        <w:t xml:space="preserve">, Universitas </w:t>
      </w:r>
      <w:proofErr w:type="spellStart"/>
      <w:r w:rsidRPr="00707489">
        <w:t>Abdurrachman</w:t>
      </w:r>
      <w:proofErr w:type="spellEnd"/>
      <w:r w:rsidRPr="00707489">
        <w:t xml:space="preserve"> Saleh </w:t>
      </w:r>
      <w:proofErr w:type="spellStart"/>
      <w:r w:rsidRPr="00707489">
        <w:t>Situbondo</w:t>
      </w:r>
      <w:proofErr w:type="spellEnd"/>
    </w:p>
    <w:p w14:paraId="3B886998" w14:textId="77777777" w:rsidR="00083D26" w:rsidRPr="00707489" w:rsidRDefault="00083D26" w:rsidP="00ED704B">
      <w:pPr>
        <w:jc w:val="center"/>
      </w:pPr>
      <w:r w:rsidRPr="00707489">
        <w:t xml:space="preserve">Program Studi </w:t>
      </w:r>
      <w:proofErr w:type="spellStart"/>
      <w:r w:rsidRPr="00707489">
        <w:t>Ilmu</w:t>
      </w:r>
      <w:proofErr w:type="spellEnd"/>
      <w:r w:rsidRPr="00707489">
        <w:t xml:space="preserve"> Hukum, </w:t>
      </w:r>
      <w:proofErr w:type="spellStart"/>
      <w:r w:rsidRPr="00707489">
        <w:t>Fakultas</w:t>
      </w:r>
      <w:proofErr w:type="spellEnd"/>
      <w:r w:rsidRPr="00707489">
        <w:t xml:space="preserve"> Hukum, Universitas </w:t>
      </w:r>
      <w:proofErr w:type="spellStart"/>
      <w:r w:rsidRPr="00707489">
        <w:t>Abdurrachman</w:t>
      </w:r>
      <w:proofErr w:type="spellEnd"/>
      <w:r w:rsidRPr="00707489">
        <w:t xml:space="preserve"> Saleh </w:t>
      </w:r>
      <w:proofErr w:type="spellStart"/>
      <w:r w:rsidRPr="00707489">
        <w:t>Situbondo</w:t>
      </w:r>
      <w:proofErr w:type="spellEnd"/>
    </w:p>
    <w:p w14:paraId="7B47CBE6" w14:textId="77777777" w:rsidR="00083D26" w:rsidRPr="00707489" w:rsidRDefault="00083D26" w:rsidP="00ED704B">
      <w:pPr>
        <w:jc w:val="center"/>
      </w:pPr>
      <w:r w:rsidRPr="00707489">
        <w:t xml:space="preserve">Program Studi </w:t>
      </w:r>
      <w:proofErr w:type="spellStart"/>
      <w:r w:rsidRPr="00707489">
        <w:t>Ilmu</w:t>
      </w:r>
      <w:proofErr w:type="spellEnd"/>
      <w:r w:rsidRPr="00707489">
        <w:t xml:space="preserve"> Hukum, </w:t>
      </w:r>
      <w:proofErr w:type="spellStart"/>
      <w:r w:rsidRPr="00707489">
        <w:t>Fakultas</w:t>
      </w:r>
      <w:proofErr w:type="spellEnd"/>
      <w:r w:rsidRPr="00707489">
        <w:t xml:space="preserve"> Hukum, Universitas </w:t>
      </w:r>
      <w:proofErr w:type="spellStart"/>
      <w:r w:rsidRPr="00707489">
        <w:t>Abdurrachman</w:t>
      </w:r>
      <w:proofErr w:type="spellEnd"/>
      <w:r w:rsidRPr="00707489">
        <w:t xml:space="preserve"> Saleh </w:t>
      </w:r>
      <w:proofErr w:type="spellStart"/>
      <w:r w:rsidRPr="00707489">
        <w:t>Situbondo</w:t>
      </w:r>
      <w:proofErr w:type="spellEnd"/>
    </w:p>
    <w:p w14:paraId="0C66350A" w14:textId="77777777" w:rsidR="00AA5C1A" w:rsidRPr="00707489" w:rsidRDefault="00AA5C1A" w:rsidP="00AA5C1A">
      <w:pPr>
        <w:jc w:val="center"/>
      </w:pPr>
    </w:p>
    <w:p w14:paraId="480D651F" w14:textId="77777777" w:rsidR="005F1DF9" w:rsidRPr="00707489" w:rsidRDefault="005F1DF9" w:rsidP="005F1DF9">
      <w:pPr>
        <w:jc w:val="center"/>
      </w:pPr>
    </w:p>
    <w:p w14:paraId="44ED41B5" w14:textId="77777777" w:rsidR="00BB3D38" w:rsidRPr="00707489" w:rsidRDefault="00BB3D38" w:rsidP="00445299">
      <w:pPr>
        <w:pStyle w:val="AbstractTitle"/>
        <w:spacing w:after="120"/>
        <w:rPr>
          <w:sz w:val="24"/>
          <w:szCs w:val="24"/>
        </w:rPr>
      </w:pPr>
      <w:r w:rsidRPr="00707489">
        <w:rPr>
          <w:sz w:val="24"/>
          <w:szCs w:val="24"/>
        </w:rPr>
        <w:t xml:space="preserve">ABSTRAK </w:t>
      </w:r>
    </w:p>
    <w:p w14:paraId="5CFEA8B9" w14:textId="77777777" w:rsidR="00E615C1" w:rsidRPr="00205F71" w:rsidRDefault="00E615C1" w:rsidP="00C06733">
      <w:pPr>
        <w:pStyle w:val="BodyAbstract"/>
        <w:ind w:left="0" w:right="6" w:firstLine="720"/>
        <w:rPr>
          <w:i w:val="0"/>
          <w:iCs/>
          <w:sz w:val="24"/>
          <w:szCs w:val="24"/>
        </w:rPr>
      </w:pPr>
      <w:proofErr w:type="spellStart"/>
      <w:r w:rsidRPr="00205F71">
        <w:rPr>
          <w:i w:val="0"/>
          <w:iCs/>
          <w:sz w:val="24"/>
          <w:szCs w:val="24"/>
        </w:rPr>
        <w:t>Penelitian</w:t>
      </w:r>
      <w:proofErr w:type="spellEnd"/>
      <w:r w:rsidRPr="00205F71">
        <w:rPr>
          <w:i w:val="0"/>
          <w:iCs/>
          <w:sz w:val="24"/>
          <w:szCs w:val="24"/>
        </w:rPr>
        <w:t xml:space="preserve"> </w:t>
      </w:r>
      <w:proofErr w:type="spellStart"/>
      <w:r w:rsidR="00C06733" w:rsidRPr="00205F71">
        <w:rPr>
          <w:i w:val="0"/>
          <w:iCs/>
          <w:sz w:val="24"/>
          <w:szCs w:val="24"/>
        </w:rPr>
        <w:t>ini</w:t>
      </w:r>
      <w:proofErr w:type="spellEnd"/>
      <w:r w:rsidR="00C06733" w:rsidRPr="00205F71">
        <w:rPr>
          <w:i w:val="0"/>
          <w:iCs/>
          <w:sz w:val="24"/>
          <w:szCs w:val="24"/>
        </w:rPr>
        <w:t xml:space="preserve"> </w:t>
      </w:r>
      <w:proofErr w:type="spellStart"/>
      <w:r w:rsidRPr="00205F71">
        <w:rPr>
          <w:i w:val="0"/>
          <w:iCs/>
          <w:sz w:val="24"/>
          <w:szCs w:val="24"/>
        </w:rPr>
        <w:t>dilatarbelakangi</w:t>
      </w:r>
      <w:proofErr w:type="spellEnd"/>
      <w:r w:rsidRPr="00205F71">
        <w:rPr>
          <w:i w:val="0"/>
          <w:iCs/>
          <w:sz w:val="24"/>
          <w:szCs w:val="24"/>
        </w:rPr>
        <w:t xml:space="preserve"> oleh </w:t>
      </w:r>
      <w:proofErr w:type="spellStart"/>
      <w:r w:rsidR="00C06733" w:rsidRPr="00205F71">
        <w:rPr>
          <w:i w:val="0"/>
          <w:iCs/>
          <w:sz w:val="24"/>
          <w:szCs w:val="24"/>
        </w:rPr>
        <w:t>pemalsuan</w:t>
      </w:r>
      <w:proofErr w:type="spellEnd"/>
      <w:r w:rsidR="00C06733" w:rsidRPr="00205F71">
        <w:rPr>
          <w:i w:val="0"/>
          <w:iCs/>
          <w:sz w:val="24"/>
          <w:szCs w:val="24"/>
        </w:rPr>
        <w:t xml:space="preserve"> </w:t>
      </w:r>
      <w:proofErr w:type="spellStart"/>
      <w:r w:rsidR="00C06733" w:rsidRPr="00205F71">
        <w:rPr>
          <w:i w:val="0"/>
          <w:iCs/>
          <w:sz w:val="24"/>
          <w:szCs w:val="24"/>
        </w:rPr>
        <w:t>tandatangan</w:t>
      </w:r>
      <w:proofErr w:type="spellEnd"/>
      <w:r w:rsidR="00C06733" w:rsidRPr="00205F71">
        <w:rPr>
          <w:i w:val="0"/>
          <w:iCs/>
          <w:sz w:val="24"/>
          <w:szCs w:val="24"/>
        </w:rPr>
        <w:t xml:space="preserve"> yang </w:t>
      </w:r>
      <w:proofErr w:type="spellStart"/>
      <w:r w:rsidR="00C06733" w:rsidRPr="00205F71">
        <w:rPr>
          <w:i w:val="0"/>
          <w:iCs/>
          <w:sz w:val="24"/>
          <w:szCs w:val="24"/>
        </w:rPr>
        <w:t>dilakukan</w:t>
      </w:r>
      <w:proofErr w:type="spellEnd"/>
      <w:r w:rsidR="00C06733" w:rsidRPr="00205F71">
        <w:rPr>
          <w:i w:val="0"/>
          <w:iCs/>
          <w:sz w:val="24"/>
          <w:szCs w:val="24"/>
        </w:rPr>
        <w:t xml:space="preserve"> oleh para </w:t>
      </w:r>
      <w:proofErr w:type="spellStart"/>
      <w:r w:rsidR="00C06733" w:rsidRPr="00205F71">
        <w:rPr>
          <w:i w:val="0"/>
          <w:iCs/>
          <w:sz w:val="24"/>
          <w:szCs w:val="24"/>
        </w:rPr>
        <w:t>pihak</w:t>
      </w:r>
      <w:proofErr w:type="spellEnd"/>
      <w:r w:rsidR="00C06733" w:rsidRPr="00205F71">
        <w:rPr>
          <w:i w:val="0"/>
          <w:iCs/>
          <w:sz w:val="24"/>
          <w:szCs w:val="24"/>
        </w:rPr>
        <w:t xml:space="preserve"> </w:t>
      </w:r>
      <w:proofErr w:type="spellStart"/>
      <w:r w:rsidR="00C06733" w:rsidRPr="00205F71">
        <w:rPr>
          <w:i w:val="0"/>
          <w:iCs/>
          <w:sz w:val="24"/>
          <w:szCs w:val="24"/>
        </w:rPr>
        <w:t>dihadapan</w:t>
      </w:r>
      <w:proofErr w:type="spellEnd"/>
      <w:r w:rsidR="00C06733" w:rsidRPr="00205F71">
        <w:rPr>
          <w:i w:val="0"/>
          <w:iCs/>
          <w:sz w:val="24"/>
          <w:szCs w:val="24"/>
        </w:rPr>
        <w:t xml:space="preserve"> </w:t>
      </w:r>
      <w:proofErr w:type="spellStart"/>
      <w:r w:rsidR="00C06733" w:rsidRPr="00205F71">
        <w:rPr>
          <w:i w:val="0"/>
          <w:iCs/>
          <w:sz w:val="24"/>
          <w:szCs w:val="24"/>
        </w:rPr>
        <w:t>pejabat</w:t>
      </w:r>
      <w:proofErr w:type="spellEnd"/>
      <w:r w:rsidR="00C06733" w:rsidRPr="00205F71">
        <w:rPr>
          <w:i w:val="0"/>
          <w:iCs/>
          <w:sz w:val="24"/>
          <w:szCs w:val="24"/>
        </w:rPr>
        <w:t xml:space="preserve"> </w:t>
      </w:r>
      <w:proofErr w:type="spellStart"/>
      <w:r w:rsidR="00C06733" w:rsidRPr="00205F71">
        <w:rPr>
          <w:i w:val="0"/>
          <w:iCs/>
          <w:sz w:val="24"/>
          <w:szCs w:val="24"/>
        </w:rPr>
        <w:t>pembuat</w:t>
      </w:r>
      <w:proofErr w:type="spellEnd"/>
      <w:r w:rsidR="00C06733" w:rsidRPr="00205F71">
        <w:rPr>
          <w:i w:val="0"/>
          <w:iCs/>
          <w:sz w:val="24"/>
          <w:szCs w:val="24"/>
        </w:rPr>
        <w:t xml:space="preserve"> </w:t>
      </w:r>
      <w:proofErr w:type="spellStart"/>
      <w:r w:rsidR="00C06733" w:rsidRPr="00205F71">
        <w:rPr>
          <w:i w:val="0"/>
          <w:iCs/>
          <w:sz w:val="24"/>
          <w:szCs w:val="24"/>
        </w:rPr>
        <w:t>akta</w:t>
      </w:r>
      <w:proofErr w:type="spellEnd"/>
      <w:r w:rsidR="00C06733" w:rsidRPr="00205F71">
        <w:rPr>
          <w:i w:val="0"/>
          <w:iCs/>
          <w:sz w:val="24"/>
          <w:szCs w:val="24"/>
        </w:rPr>
        <w:t xml:space="preserve"> </w:t>
      </w:r>
      <w:proofErr w:type="spellStart"/>
      <w:r w:rsidR="00C06733" w:rsidRPr="00205F71">
        <w:rPr>
          <w:i w:val="0"/>
          <w:iCs/>
          <w:sz w:val="24"/>
          <w:szCs w:val="24"/>
        </w:rPr>
        <w:t>tanah</w:t>
      </w:r>
      <w:proofErr w:type="spellEnd"/>
      <w:r w:rsidR="00C06733" w:rsidRPr="00205F71">
        <w:rPr>
          <w:i w:val="0"/>
          <w:iCs/>
          <w:sz w:val="24"/>
          <w:szCs w:val="24"/>
        </w:rPr>
        <w:t>.</w:t>
      </w:r>
    </w:p>
    <w:p w14:paraId="309BB798" w14:textId="77777777" w:rsidR="00C06733" w:rsidRPr="00205F71" w:rsidRDefault="00E615C1" w:rsidP="00C06733">
      <w:pPr>
        <w:ind w:firstLine="567"/>
        <w:jc w:val="both"/>
        <w:rPr>
          <w:bCs/>
          <w:iCs/>
        </w:rPr>
      </w:pPr>
      <w:proofErr w:type="spellStart"/>
      <w:r w:rsidRPr="00205F71">
        <w:rPr>
          <w:iCs/>
        </w:rPr>
        <w:t>Penelitian</w:t>
      </w:r>
      <w:proofErr w:type="spellEnd"/>
      <w:r w:rsidRPr="00205F71">
        <w:rPr>
          <w:iCs/>
        </w:rPr>
        <w:t xml:space="preserve"> </w:t>
      </w:r>
      <w:proofErr w:type="spellStart"/>
      <w:r w:rsidRPr="00205F71">
        <w:rPr>
          <w:iCs/>
        </w:rPr>
        <w:t>ini</w:t>
      </w:r>
      <w:proofErr w:type="spellEnd"/>
      <w:r w:rsidRPr="00205F71">
        <w:rPr>
          <w:iCs/>
        </w:rPr>
        <w:t xml:space="preserve"> </w:t>
      </w:r>
      <w:proofErr w:type="spellStart"/>
      <w:r w:rsidRPr="00205F71">
        <w:rPr>
          <w:iCs/>
        </w:rPr>
        <w:t>bertujuan</w:t>
      </w:r>
      <w:proofErr w:type="spellEnd"/>
      <w:r w:rsidRPr="00205F71">
        <w:rPr>
          <w:iCs/>
        </w:rPr>
        <w:t xml:space="preserve"> </w:t>
      </w:r>
      <w:proofErr w:type="spellStart"/>
      <w:r w:rsidRPr="00205F71">
        <w:rPr>
          <w:iCs/>
        </w:rPr>
        <w:t>pertama</w:t>
      </w:r>
      <w:proofErr w:type="spellEnd"/>
      <w:r w:rsidRPr="00205F71">
        <w:rPr>
          <w:iCs/>
        </w:rPr>
        <w:t xml:space="preserve"> </w:t>
      </w:r>
      <w:proofErr w:type="spellStart"/>
      <w:r w:rsidRPr="00205F71">
        <w:rPr>
          <w:iCs/>
        </w:rPr>
        <w:t>untuk</w:t>
      </w:r>
      <w:proofErr w:type="spellEnd"/>
      <w:r w:rsidRPr="00205F71">
        <w:rPr>
          <w:iCs/>
        </w:rPr>
        <w:t xml:space="preserve"> </w:t>
      </w:r>
      <w:proofErr w:type="spellStart"/>
      <w:r w:rsidRPr="00205F71">
        <w:rPr>
          <w:iCs/>
        </w:rPr>
        <w:t>mengetahui</w:t>
      </w:r>
      <w:proofErr w:type="spellEnd"/>
      <w:r w:rsidRPr="00205F71">
        <w:rPr>
          <w:iCs/>
        </w:rPr>
        <w:t xml:space="preserve"> </w:t>
      </w:r>
      <w:proofErr w:type="spellStart"/>
      <w:r w:rsidR="00C06733" w:rsidRPr="00205F71">
        <w:rPr>
          <w:bCs/>
          <w:iCs/>
        </w:rPr>
        <w:t>untuk</w:t>
      </w:r>
      <w:proofErr w:type="spellEnd"/>
      <w:r w:rsidR="00C06733" w:rsidRPr="00205F71">
        <w:rPr>
          <w:bCs/>
          <w:iCs/>
        </w:rPr>
        <w:t xml:space="preserve"> </w:t>
      </w:r>
      <w:proofErr w:type="spellStart"/>
      <w:r w:rsidR="00C06733" w:rsidRPr="00205F71">
        <w:rPr>
          <w:bCs/>
          <w:iCs/>
        </w:rPr>
        <w:t>mengetahui</w:t>
      </w:r>
      <w:proofErr w:type="spellEnd"/>
      <w:r w:rsidR="00C06733" w:rsidRPr="00205F71">
        <w:rPr>
          <w:bCs/>
          <w:iCs/>
        </w:rPr>
        <w:t xml:space="preserve">, </w:t>
      </w:r>
      <w:proofErr w:type="spellStart"/>
      <w:r w:rsidR="00C06733" w:rsidRPr="00205F71">
        <w:rPr>
          <w:bCs/>
          <w:iCs/>
        </w:rPr>
        <w:t>menjelaskan</w:t>
      </w:r>
      <w:proofErr w:type="spellEnd"/>
      <w:r w:rsidR="00C06733" w:rsidRPr="00205F71">
        <w:rPr>
          <w:bCs/>
          <w:iCs/>
        </w:rPr>
        <w:t xml:space="preserve"> dan </w:t>
      </w:r>
      <w:proofErr w:type="spellStart"/>
      <w:r w:rsidR="00C06733" w:rsidRPr="00205F71">
        <w:rPr>
          <w:bCs/>
          <w:iCs/>
        </w:rPr>
        <w:t>menganalisis</w:t>
      </w:r>
      <w:proofErr w:type="spellEnd"/>
      <w:r w:rsidR="00C06733" w:rsidRPr="00205F71">
        <w:rPr>
          <w:bCs/>
          <w:iCs/>
        </w:rPr>
        <w:t xml:space="preserve"> </w:t>
      </w:r>
      <w:proofErr w:type="spellStart"/>
      <w:r w:rsidR="00C06733" w:rsidRPr="00205F71">
        <w:rPr>
          <w:iCs/>
        </w:rPr>
        <w:t>efektivitas</w:t>
      </w:r>
      <w:proofErr w:type="spellEnd"/>
      <w:r w:rsidR="00C06733" w:rsidRPr="00205F71">
        <w:rPr>
          <w:iCs/>
        </w:rPr>
        <w:t xml:space="preserve"> </w:t>
      </w:r>
      <w:proofErr w:type="spellStart"/>
      <w:r w:rsidR="00C06733" w:rsidRPr="00205F71">
        <w:rPr>
          <w:iCs/>
        </w:rPr>
        <w:t>pencegahan</w:t>
      </w:r>
      <w:proofErr w:type="spellEnd"/>
      <w:r w:rsidR="00C06733" w:rsidRPr="00205F71">
        <w:rPr>
          <w:iCs/>
        </w:rPr>
        <w:t xml:space="preserve"> </w:t>
      </w:r>
      <w:proofErr w:type="spellStart"/>
      <w:r w:rsidR="00C06733" w:rsidRPr="00205F71">
        <w:rPr>
          <w:iCs/>
        </w:rPr>
        <w:t>terhadap</w:t>
      </w:r>
      <w:proofErr w:type="spellEnd"/>
      <w:r w:rsidR="00C06733" w:rsidRPr="00205F71">
        <w:rPr>
          <w:iCs/>
        </w:rPr>
        <w:t xml:space="preserve"> </w:t>
      </w:r>
      <w:proofErr w:type="spellStart"/>
      <w:r w:rsidR="00C06733" w:rsidRPr="00205F71">
        <w:rPr>
          <w:iCs/>
        </w:rPr>
        <w:t>peristiwa</w:t>
      </w:r>
      <w:proofErr w:type="spellEnd"/>
      <w:r w:rsidR="00C06733" w:rsidRPr="00205F71">
        <w:rPr>
          <w:iCs/>
        </w:rPr>
        <w:t xml:space="preserve"> </w:t>
      </w:r>
      <w:proofErr w:type="spellStart"/>
      <w:r w:rsidR="00C06733" w:rsidRPr="00205F71">
        <w:rPr>
          <w:iCs/>
        </w:rPr>
        <w:t>tindak</w:t>
      </w:r>
      <w:proofErr w:type="spellEnd"/>
      <w:r w:rsidR="00C06733" w:rsidRPr="00205F71">
        <w:rPr>
          <w:iCs/>
        </w:rPr>
        <w:t xml:space="preserve"> </w:t>
      </w:r>
      <w:proofErr w:type="spellStart"/>
      <w:r w:rsidR="00C06733" w:rsidRPr="00205F71">
        <w:rPr>
          <w:iCs/>
        </w:rPr>
        <w:t>pidana</w:t>
      </w:r>
      <w:proofErr w:type="spellEnd"/>
      <w:r w:rsidR="00C06733" w:rsidRPr="00205F71">
        <w:rPr>
          <w:iCs/>
        </w:rPr>
        <w:t xml:space="preserve"> </w:t>
      </w:r>
      <w:proofErr w:type="spellStart"/>
      <w:r w:rsidR="00C06733" w:rsidRPr="00205F71">
        <w:rPr>
          <w:iCs/>
        </w:rPr>
        <w:t>pemalsuan</w:t>
      </w:r>
      <w:proofErr w:type="spellEnd"/>
      <w:r w:rsidR="00C06733" w:rsidRPr="00205F71">
        <w:rPr>
          <w:iCs/>
        </w:rPr>
        <w:t xml:space="preserve"> </w:t>
      </w:r>
      <w:proofErr w:type="spellStart"/>
      <w:r w:rsidR="00C06733" w:rsidRPr="00205F71">
        <w:rPr>
          <w:iCs/>
        </w:rPr>
        <w:t>tanda</w:t>
      </w:r>
      <w:proofErr w:type="spellEnd"/>
      <w:r w:rsidR="00C06733" w:rsidRPr="00205F71">
        <w:rPr>
          <w:iCs/>
        </w:rPr>
        <w:t xml:space="preserve"> </w:t>
      </w:r>
      <w:proofErr w:type="spellStart"/>
      <w:r w:rsidR="00C06733" w:rsidRPr="00205F71">
        <w:rPr>
          <w:iCs/>
        </w:rPr>
        <w:t>tangan</w:t>
      </w:r>
      <w:proofErr w:type="spellEnd"/>
      <w:r w:rsidR="00C06733" w:rsidRPr="00205F71">
        <w:rPr>
          <w:iCs/>
        </w:rPr>
        <w:t xml:space="preserve"> yang </w:t>
      </w:r>
      <w:proofErr w:type="spellStart"/>
      <w:r w:rsidR="00C06733" w:rsidRPr="00205F71">
        <w:rPr>
          <w:iCs/>
        </w:rPr>
        <w:t>semakin</w:t>
      </w:r>
      <w:proofErr w:type="spellEnd"/>
      <w:r w:rsidR="00C06733" w:rsidRPr="00205F71">
        <w:rPr>
          <w:iCs/>
        </w:rPr>
        <w:t xml:space="preserve"> </w:t>
      </w:r>
      <w:proofErr w:type="spellStart"/>
      <w:r w:rsidR="00C06733" w:rsidRPr="00205F71">
        <w:rPr>
          <w:iCs/>
        </w:rPr>
        <w:t>marak</w:t>
      </w:r>
      <w:proofErr w:type="spellEnd"/>
      <w:r w:rsidR="00C06733" w:rsidRPr="00205F71">
        <w:rPr>
          <w:iCs/>
        </w:rPr>
        <w:t xml:space="preserve"> </w:t>
      </w:r>
      <w:proofErr w:type="spellStart"/>
      <w:r w:rsidR="00C06733" w:rsidRPr="00205F71">
        <w:rPr>
          <w:iCs/>
        </w:rPr>
        <w:t>khususnya</w:t>
      </w:r>
      <w:proofErr w:type="spellEnd"/>
      <w:r w:rsidR="00C06733" w:rsidRPr="00205F71">
        <w:rPr>
          <w:iCs/>
        </w:rPr>
        <w:t xml:space="preserve"> pada </w:t>
      </w:r>
      <w:proofErr w:type="spellStart"/>
      <w:r w:rsidR="00C06733" w:rsidRPr="00205F71">
        <w:rPr>
          <w:iCs/>
        </w:rPr>
        <w:t>akta</w:t>
      </w:r>
      <w:proofErr w:type="spellEnd"/>
      <w:r w:rsidR="00C06733" w:rsidRPr="00205F71">
        <w:rPr>
          <w:iCs/>
        </w:rPr>
        <w:t xml:space="preserve"> </w:t>
      </w:r>
      <w:proofErr w:type="spellStart"/>
      <w:r w:rsidR="00C06733" w:rsidRPr="00205F71">
        <w:rPr>
          <w:iCs/>
        </w:rPr>
        <w:t>jual</w:t>
      </w:r>
      <w:proofErr w:type="spellEnd"/>
      <w:r w:rsidR="00C06733" w:rsidRPr="00205F71">
        <w:rPr>
          <w:iCs/>
        </w:rPr>
        <w:t xml:space="preserve"> </w:t>
      </w:r>
      <w:proofErr w:type="spellStart"/>
      <w:r w:rsidR="00C06733" w:rsidRPr="00205F71">
        <w:rPr>
          <w:iCs/>
        </w:rPr>
        <w:t>beli</w:t>
      </w:r>
      <w:proofErr w:type="spellEnd"/>
      <w:r w:rsidR="00C06733" w:rsidRPr="00205F71">
        <w:rPr>
          <w:bCs/>
          <w:iCs/>
        </w:rPr>
        <w:t xml:space="preserve"> dan yang </w:t>
      </w:r>
      <w:proofErr w:type="spellStart"/>
      <w:r w:rsidR="00C06733" w:rsidRPr="00205F71">
        <w:rPr>
          <w:bCs/>
          <w:iCs/>
        </w:rPr>
        <w:t>kedua</w:t>
      </w:r>
      <w:proofErr w:type="spellEnd"/>
      <w:r w:rsidR="00C06733" w:rsidRPr="00205F71">
        <w:rPr>
          <w:bCs/>
          <w:iCs/>
        </w:rPr>
        <w:t xml:space="preserve"> </w:t>
      </w:r>
      <w:proofErr w:type="spellStart"/>
      <w:r w:rsidR="00C06733" w:rsidRPr="00205F71">
        <w:rPr>
          <w:bCs/>
          <w:iCs/>
        </w:rPr>
        <w:t>untuk</w:t>
      </w:r>
      <w:proofErr w:type="spellEnd"/>
      <w:r w:rsidR="00C06733" w:rsidRPr="00205F71">
        <w:rPr>
          <w:bCs/>
          <w:iCs/>
        </w:rPr>
        <w:t xml:space="preserve"> </w:t>
      </w:r>
      <w:proofErr w:type="spellStart"/>
      <w:r w:rsidR="00C06733" w:rsidRPr="00205F71">
        <w:rPr>
          <w:bCs/>
          <w:iCs/>
        </w:rPr>
        <w:t>mengetahui</w:t>
      </w:r>
      <w:proofErr w:type="spellEnd"/>
      <w:r w:rsidR="00C06733" w:rsidRPr="00205F71">
        <w:rPr>
          <w:bCs/>
          <w:iCs/>
        </w:rPr>
        <w:t xml:space="preserve">, </w:t>
      </w:r>
      <w:proofErr w:type="spellStart"/>
      <w:r w:rsidR="00C06733" w:rsidRPr="00205F71">
        <w:rPr>
          <w:bCs/>
          <w:iCs/>
        </w:rPr>
        <w:t>menjelaskan</w:t>
      </w:r>
      <w:proofErr w:type="spellEnd"/>
      <w:r w:rsidR="00C06733" w:rsidRPr="00205F71">
        <w:rPr>
          <w:bCs/>
          <w:iCs/>
        </w:rPr>
        <w:t xml:space="preserve"> dan </w:t>
      </w:r>
      <w:proofErr w:type="spellStart"/>
      <w:r w:rsidR="00C06733" w:rsidRPr="00205F71">
        <w:rPr>
          <w:bCs/>
          <w:iCs/>
        </w:rPr>
        <w:t>menganalisis</w:t>
      </w:r>
      <w:proofErr w:type="spellEnd"/>
      <w:r w:rsidR="00C06733" w:rsidRPr="00205F71">
        <w:rPr>
          <w:bCs/>
          <w:iCs/>
        </w:rPr>
        <w:t xml:space="preserve"> </w:t>
      </w:r>
      <w:proofErr w:type="spellStart"/>
      <w:r w:rsidR="00C06733" w:rsidRPr="00205F71">
        <w:rPr>
          <w:iCs/>
        </w:rPr>
        <w:t>akibat</w:t>
      </w:r>
      <w:proofErr w:type="spellEnd"/>
      <w:r w:rsidR="00C06733" w:rsidRPr="00205F71">
        <w:rPr>
          <w:iCs/>
        </w:rPr>
        <w:t xml:space="preserve"> </w:t>
      </w:r>
      <w:proofErr w:type="spellStart"/>
      <w:r w:rsidR="00C06733" w:rsidRPr="00205F71">
        <w:rPr>
          <w:iCs/>
        </w:rPr>
        <w:t>hukum</w:t>
      </w:r>
      <w:proofErr w:type="spellEnd"/>
      <w:r w:rsidR="00C06733" w:rsidRPr="00205F71">
        <w:rPr>
          <w:iCs/>
        </w:rPr>
        <w:t xml:space="preserve"> </w:t>
      </w:r>
      <w:proofErr w:type="spellStart"/>
      <w:r w:rsidR="00C06733" w:rsidRPr="00205F71">
        <w:rPr>
          <w:iCs/>
        </w:rPr>
        <w:t>terhadap</w:t>
      </w:r>
      <w:proofErr w:type="spellEnd"/>
      <w:r w:rsidR="00C06733" w:rsidRPr="00205F71">
        <w:rPr>
          <w:iCs/>
        </w:rPr>
        <w:t xml:space="preserve"> </w:t>
      </w:r>
      <w:proofErr w:type="spellStart"/>
      <w:r w:rsidR="00C06733" w:rsidRPr="00205F71">
        <w:rPr>
          <w:iCs/>
        </w:rPr>
        <w:t>peralihan</w:t>
      </w:r>
      <w:proofErr w:type="spellEnd"/>
      <w:r w:rsidR="00C06733" w:rsidRPr="00205F71">
        <w:rPr>
          <w:iCs/>
        </w:rPr>
        <w:t xml:space="preserve"> </w:t>
      </w:r>
      <w:proofErr w:type="spellStart"/>
      <w:r w:rsidR="00C06733" w:rsidRPr="00205F71">
        <w:rPr>
          <w:iCs/>
        </w:rPr>
        <w:t>hak</w:t>
      </w:r>
      <w:proofErr w:type="spellEnd"/>
      <w:r w:rsidR="00C06733" w:rsidRPr="00205F71">
        <w:rPr>
          <w:iCs/>
        </w:rPr>
        <w:t xml:space="preserve"> </w:t>
      </w:r>
      <w:proofErr w:type="spellStart"/>
      <w:r w:rsidR="00C06733" w:rsidRPr="00205F71">
        <w:rPr>
          <w:iCs/>
        </w:rPr>
        <w:t>atas</w:t>
      </w:r>
      <w:proofErr w:type="spellEnd"/>
      <w:r w:rsidR="00C06733" w:rsidRPr="00205F71">
        <w:rPr>
          <w:iCs/>
        </w:rPr>
        <w:t xml:space="preserve"> </w:t>
      </w:r>
      <w:proofErr w:type="spellStart"/>
      <w:r w:rsidR="00C06733" w:rsidRPr="00205F71">
        <w:rPr>
          <w:iCs/>
        </w:rPr>
        <w:t>tanah</w:t>
      </w:r>
      <w:proofErr w:type="spellEnd"/>
      <w:r w:rsidR="00C06733" w:rsidRPr="00205F71">
        <w:rPr>
          <w:iCs/>
        </w:rPr>
        <w:t xml:space="preserve"> yang </w:t>
      </w:r>
      <w:proofErr w:type="spellStart"/>
      <w:r w:rsidR="00C06733" w:rsidRPr="00205F71">
        <w:rPr>
          <w:iCs/>
        </w:rPr>
        <w:t>berkaitan</w:t>
      </w:r>
      <w:proofErr w:type="spellEnd"/>
      <w:r w:rsidR="00C06733" w:rsidRPr="00205F71">
        <w:rPr>
          <w:iCs/>
        </w:rPr>
        <w:t xml:space="preserve"> </w:t>
      </w:r>
      <w:proofErr w:type="spellStart"/>
      <w:r w:rsidR="00C06733" w:rsidRPr="00205F71">
        <w:rPr>
          <w:iCs/>
        </w:rPr>
        <w:t>dengan</w:t>
      </w:r>
      <w:proofErr w:type="spellEnd"/>
      <w:r w:rsidR="00C06733" w:rsidRPr="00205F71">
        <w:rPr>
          <w:iCs/>
        </w:rPr>
        <w:t xml:space="preserve"> </w:t>
      </w:r>
      <w:proofErr w:type="spellStart"/>
      <w:r w:rsidR="00C06733" w:rsidRPr="00205F71">
        <w:rPr>
          <w:iCs/>
        </w:rPr>
        <w:t>akta</w:t>
      </w:r>
      <w:proofErr w:type="spellEnd"/>
      <w:r w:rsidR="00C06733" w:rsidRPr="00205F71">
        <w:rPr>
          <w:iCs/>
        </w:rPr>
        <w:t xml:space="preserve"> </w:t>
      </w:r>
      <w:proofErr w:type="spellStart"/>
      <w:r w:rsidR="00C06733" w:rsidRPr="00205F71">
        <w:rPr>
          <w:iCs/>
        </w:rPr>
        <w:t>jual</w:t>
      </w:r>
      <w:proofErr w:type="spellEnd"/>
      <w:r w:rsidR="00C06733" w:rsidRPr="00205F71">
        <w:rPr>
          <w:iCs/>
        </w:rPr>
        <w:t xml:space="preserve"> </w:t>
      </w:r>
      <w:proofErr w:type="spellStart"/>
      <w:r w:rsidR="00C06733" w:rsidRPr="00205F71">
        <w:rPr>
          <w:iCs/>
        </w:rPr>
        <w:t>beli</w:t>
      </w:r>
      <w:proofErr w:type="spellEnd"/>
      <w:r w:rsidR="00C06733" w:rsidRPr="00205F71">
        <w:rPr>
          <w:iCs/>
        </w:rPr>
        <w:t xml:space="preserve"> </w:t>
      </w:r>
      <w:proofErr w:type="spellStart"/>
      <w:r w:rsidR="00C06733" w:rsidRPr="00205F71">
        <w:rPr>
          <w:iCs/>
        </w:rPr>
        <w:t>tentang</w:t>
      </w:r>
      <w:proofErr w:type="spellEnd"/>
      <w:r w:rsidR="00C06733" w:rsidRPr="00205F71">
        <w:rPr>
          <w:iCs/>
        </w:rPr>
        <w:t xml:space="preserve"> </w:t>
      </w:r>
      <w:proofErr w:type="spellStart"/>
      <w:r w:rsidR="00C06733" w:rsidRPr="00205F71">
        <w:rPr>
          <w:iCs/>
        </w:rPr>
        <w:t>pemalsuan</w:t>
      </w:r>
      <w:proofErr w:type="spellEnd"/>
      <w:r w:rsidR="00C06733" w:rsidRPr="00205F71">
        <w:rPr>
          <w:iCs/>
        </w:rPr>
        <w:t xml:space="preserve"> </w:t>
      </w:r>
      <w:proofErr w:type="spellStart"/>
      <w:r w:rsidR="00C06733" w:rsidRPr="00205F71">
        <w:rPr>
          <w:iCs/>
        </w:rPr>
        <w:t>tanda</w:t>
      </w:r>
      <w:proofErr w:type="spellEnd"/>
      <w:r w:rsidR="00C06733" w:rsidRPr="00205F71">
        <w:rPr>
          <w:iCs/>
        </w:rPr>
        <w:t xml:space="preserve"> </w:t>
      </w:r>
      <w:proofErr w:type="spellStart"/>
      <w:r w:rsidR="00C06733" w:rsidRPr="00205F71">
        <w:rPr>
          <w:iCs/>
        </w:rPr>
        <w:t>tangan</w:t>
      </w:r>
      <w:proofErr w:type="spellEnd"/>
      <w:r w:rsidR="00C06733" w:rsidRPr="00205F71">
        <w:rPr>
          <w:iCs/>
        </w:rPr>
        <w:t xml:space="preserve"> yang </w:t>
      </w:r>
      <w:proofErr w:type="spellStart"/>
      <w:r w:rsidR="00C06733" w:rsidRPr="00205F71">
        <w:rPr>
          <w:iCs/>
        </w:rPr>
        <w:t>sering</w:t>
      </w:r>
      <w:proofErr w:type="spellEnd"/>
      <w:r w:rsidR="00C06733" w:rsidRPr="00205F71">
        <w:rPr>
          <w:iCs/>
        </w:rPr>
        <w:t xml:space="preserve"> </w:t>
      </w:r>
      <w:proofErr w:type="spellStart"/>
      <w:r w:rsidR="00C06733" w:rsidRPr="00205F71">
        <w:rPr>
          <w:iCs/>
        </w:rPr>
        <w:t>terjadi</w:t>
      </w:r>
      <w:proofErr w:type="spellEnd"/>
      <w:r w:rsidR="00C06733" w:rsidRPr="00205F71">
        <w:rPr>
          <w:iCs/>
        </w:rPr>
        <w:t xml:space="preserve"> di </w:t>
      </w:r>
      <w:proofErr w:type="spellStart"/>
      <w:r w:rsidR="00C06733" w:rsidRPr="00205F71">
        <w:rPr>
          <w:iCs/>
        </w:rPr>
        <w:t>kalangan</w:t>
      </w:r>
      <w:proofErr w:type="spellEnd"/>
      <w:r w:rsidR="00C06733" w:rsidRPr="00205F71">
        <w:rPr>
          <w:iCs/>
        </w:rPr>
        <w:t xml:space="preserve"> </w:t>
      </w:r>
      <w:proofErr w:type="spellStart"/>
      <w:r w:rsidR="00C06733" w:rsidRPr="00205F71">
        <w:rPr>
          <w:iCs/>
        </w:rPr>
        <w:t>masyarakat</w:t>
      </w:r>
      <w:proofErr w:type="spellEnd"/>
      <w:r w:rsidR="00C06733" w:rsidRPr="00205F71">
        <w:rPr>
          <w:bCs/>
          <w:iCs/>
        </w:rPr>
        <w:t>.</w:t>
      </w:r>
    </w:p>
    <w:p w14:paraId="60DF1BC2" w14:textId="77777777" w:rsidR="00C06733" w:rsidRPr="00205F71" w:rsidRDefault="00C06733" w:rsidP="00C06733">
      <w:pPr>
        <w:ind w:firstLine="567"/>
        <w:jc w:val="both"/>
        <w:rPr>
          <w:bCs/>
          <w:iCs/>
        </w:rPr>
      </w:pPr>
      <w:r w:rsidRPr="00205F71">
        <w:rPr>
          <w:bCs/>
          <w:iCs/>
        </w:rPr>
        <w:t xml:space="preserve"> Metode </w:t>
      </w:r>
      <w:proofErr w:type="spellStart"/>
      <w:r w:rsidRPr="00205F71">
        <w:rPr>
          <w:bCs/>
          <w:iCs/>
        </w:rPr>
        <w:t>penelitian</w:t>
      </w:r>
      <w:proofErr w:type="spellEnd"/>
      <w:r w:rsidRPr="00205F71">
        <w:rPr>
          <w:bCs/>
          <w:iCs/>
        </w:rPr>
        <w:t xml:space="preserve"> </w:t>
      </w:r>
      <w:proofErr w:type="spellStart"/>
      <w:r w:rsidRPr="00205F71">
        <w:rPr>
          <w:bCs/>
          <w:iCs/>
        </w:rPr>
        <w:t>dalam</w:t>
      </w:r>
      <w:proofErr w:type="spellEnd"/>
      <w:r w:rsidRPr="00205F71">
        <w:rPr>
          <w:bCs/>
          <w:iCs/>
        </w:rPr>
        <w:t xml:space="preserve"> </w:t>
      </w:r>
      <w:proofErr w:type="spellStart"/>
      <w:r w:rsidRPr="00205F71">
        <w:rPr>
          <w:bCs/>
          <w:iCs/>
        </w:rPr>
        <w:t>skripsi</w:t>
      </w:r>
      <w:proofErr w:type="spellEnd"/>
      <w:r w:rsidRPr="00205F71">
        <w:rPr>
          <w:bCs/>
          <w:iCs/>
        </w:rPr>
        <w:t xml:space="preserve"> </w:t>
      </w:r>
      <w:proofErr w:type="spellStart"/>
      <w:r w:rsidRPr="00205F71">
        <w:rPr>
          <w:bCs/>
          <w:iCs/>
        </w:rPr>
        <w:t>ini</w:t>
      </w:r>
      <w:proofErr w:type="spellEnd"/>
      <w:r w:rsidRPr="00205F71">
        <w:rPr>
          <w:bCs/>
          <w:iCs/>
        </w:rPr>
        <w:t xml:space="preserve"> </w:t>
      </w:r>
      <w:proofErr w:type="spellStart"/>
      <w:r w:rsidRPr="00205F71">
        <w:rPr>
          <w:bCs/>
          <w:iCs/>
        </w:rPr>
        <w:t>menggunakan</w:t>
      </w:r>
      <w:proofErr w:type="spellEnd"/>
      <w:r w:rsidRPr="00205F71">
        <w:rPr>
          <w:bCs/>
          <w:iCs/>
        </w:rPr>
        <w:t xml:space="preserve"> </w:t>
      </w:r>
      <w:proofErr w:type="spellStart"/>
      <w:r w:rsidRPr="00205F71">
        <w:rPr>
          <w:bCs/>
          <w:iCs/>
        </w:rPr>
        <w:t>metode</w:t>
      </w:r>
      <w:proofErr w:type="spellEnd"/>
      <w:r w:rsidRPr="00205F71">
        <w:rPr>
          <w:bCs/>
          <w:iCs/>
        </w:rPr>
        <w:t xml:space="preserve"> </w:t>
      </w:r>
      <w:proofErr w:type="spellStart"/>
      <w:r w:rsidRPr="00205F71">
        <w:rPr>
          <w:bCs/>
          <w:iCs/>
        </w:rPr>
        <w:t>penelitian</w:t>
      </w:r>
      <w:proofErr w:type="spellEnd"/>
      <w:r w:rsidRPr="00205F71">
        <w:rPr>
          <w:bCs/>
          <w:iCs/>
        </w:rPr>
        <w:t xml:space="preserve"> </w:t>
      </w:r>
      <w:proofErr w:type="spellStart"/>
      <w:r w:rsidRPr="00205F71">
        <w:rPr>
          <w:bCs/>
          <w:iCs/>
        </w:rPr>
        <w:t>normatif</w:t>
      </w:r>
      <w:proofErr w:type="spellEnd"/>
      <w:r w:rsidRPr="00205F71">
        <w:rPr>
          <w:bCs/>
          <w:iCs/>
        </w:rPr>
        <w:t xml:space="preserve"> </w:t>
      </w:r>
      <w:proofErr w:type="spellStart"/>
      <w:r w:rsidRPr="00205F71">
        <w:rPr>
          <w:bCs/>
          <w:iCs/>
        </w:rPr>
        <w:t>Peneliti</w:t>
      </w:r>
      <w:proofErr w:type="spellEnd"/>
      <w:r w:rsidRPr="00205F71">
        <w:rPr>
          <w:bCs/>
          <w:iCs/>
        </w:rPr>
        <w:t xml:space="preserve"> </w:t>
      </w:r>
      <w:proofErr w:type="spellStart"/>
      <w:r w:rsidRPr="00205F71">
        <w:rPr>
          <w:bCs/>
          <w:iCs/>
        </w:rPr>
        <w:t>menggunakan</w:t>
      </w:r>
      <w:proofErr w:type="spellEnd"/>
      <w:r w:rsidRPr="00205F71">
        <w:rPr>
          <w:bCs/>
          <w:iCs/>
        </w:rPr>
        <w:t xml:space="preserve"> 3 </w:t>
      </w:r>
      <w:proofErr w:type="spellStart"/>
      <w:r w:rsidRPr="00205F71">
        <w:rPr>
          <w:bCs/>
          <w:iCs/>
        </w:rPr>
        <w:t>pendekatan</w:t>
      </w:r>
      <w:proofErr w:type="spellEnd"/>
      <w:r w:rsidRPr="00205F71">
        <w:rPr>
          <w:bCs/>
          <w:iCs/>
        </w:rPr>
        <w:t xml:space="preserve"> </w:t>
      </w:r>
      <w:proofErr w:type="spellStart"/>
      <w:r w:rsidRPr="00205F71">
        <w:rPr>
          <w:bCs/>
          <w:iCs/>
        </w:rPr>
        <w:t>dalam</w:t>
      </w:r>
      <w:proofErr w:type="spellEnd"/>
      <w:r w:rsidRPr="00205F71">
        <w:rPr>
          <w:bCs/>
          <w:iCs/>
        </w:rPr>
        <w:t xml:space="preserve"> </w:t>
      </w:r>
      <w:proofErr w:type="spellStart"/>
      <w:r w:rsidRPr="00205F71">
        <w:rPr>
          <w:bCs/>
          <w:iCs/>
        </w:rPr>
        <w:t>menganalisis</w:t>
      </w:r>
      <w:proofErr w:type="spellEnd"/>
      <w:r w:rsidRPr="00205F71">
        <w:rPr>
          <w:bCs/>
          <w:iCs/>
        </w:rPr>
        <w:t xml:space="preserve"> data </w:t>
      </w:r>
      <w:proofErr w:type="spellStart"/>
      <w:r w:rsidRPr="00205F71">
        <w:rPr>
          <w:bCs/>
          <w:iCs/>
        </w:rPr>
        <w:t>ini</w:t>
      </w:r>
      <w:proofErr w:type="spellEnd"/>
      <w:r w:rsidRPr="00205F71">
        <w:rPr>
          <w:bCs/>
          <w:iCs/>
        </w:rPr>
        <w:t xml:space="preserve">, yang </w:t>
      </w:r>
      <w:proofErr w:type="spellStart"/>
      <w:r w:rsidRPr="00205F71">
        <w:rPr>
          <w:bCs/>
          <w:iCs/>
        </w:rPr>
        <w:t>pertama</w:t>
      </w:r>
      <w:proofErr w:type="spellEnd"/>
      <w:r w:rsidRPr="00205F71">
        <w:rPr>
          <w:bCs/>
          <w:iCs/>
        </w:rPr>
        <w:t xml:space="preserve"> </w:t>
      </w:r>
      <w:proofErr w:type="spellStart"/>
      <w:r w:rsidRPr="00205F71">
        <w:rPr>
          <w:bCs/>
          <w:iCs/>
        </w:rPr>
        <w:t>Pendekatan</w:t>
      </w:r>
      <w:proofErr w:type="spellEnd"/>
      <w:r w:rsidRPr="00205F71">
        <w:rPr>
          <w:bCs/>
          <w:iCs/>
        </w:rPr>
        <w:t xml:space="preserve"> </w:t>
      </w:r>
      <w:proofErr w:type="spellStart"/>
      <w:r w:rsidRPr="00205F71">
        <w:rPr>
          <w:bCs/>
          <w:iCs/>
        </w:rPr>
        <w:t>Undang-undang</w:t>
      </w:r>
      <w:proofErr w:type="spellEnd"/>
      <w:r w:rsidRPr="00205F71">
        <w:rPr>
          <w:bCs/>
          <w:iCs/>
        </w:rPr>
        <w:t xml:space="preserve"> (Statute Approach), yang </w:t>
      </w:r>
      <w:proofErr w:type="spellStart"/>
      <w:r w:rsidRPr="00205F71">
        <w:rPr>
          <w:bCs/>
          <w:iCs/>
        </w:rPr>
        <w:t>kedua</w:t>
      </w:r>
      <w:proofErr w:type="spellEnd"/>
      <w:r w:rsidRPr="00205F71">
        <w:rPr>
          <w:bCs/>
          <w:iCs/>
        </w:rPr>
        <w:t xml:space="preserve"> </w:t>
      </w:r>
      <w:proofErr w:type="spellStart"/>
      <w:r w:rsidRPr="00205F71">
        <w:rPr>
          <w:bCs/>
          <w:iCs/>
        </w:rPr>
        <w:t>pendekatan</w:t>
      </w:r>
      <w:proofErr w:type="spellEnd"/>
      <w:r w:rsidRPr="00205F71">
        <w:rPr>
          <w:bCs/>
          <w:iCs/>
        </w:rPr>
        <w:t xml:space="preserve"> </w:t>
      </w:r>
      <w:proofErr w:type="spellStart"/>
      <w:r w:rsidRPr="00205F71">
        <w:rPr>
          <w:bCs/>
          <w:iCs/>
        </w:rPr>
        <w:t>Konseptual</w:t>
      </w:r>
      <w:proofErr w:type="spellEnd"/>
      <w:r w:rsidRPr="00205F71">
        <w:rPr>
          <w:bCs/>
          <w:iCs/>
        </w:rPr>
        <w:t xml:space="preserve"> (Conceptual Approach). </w:t>
      </w:r>
    </w:p>
    <w:p w14:paraId="6A38BDA3" w14:textId="77777777" w:rsidR="00C06733" w:rsidRPr="00205F71" w:rsidRDefault="00C06733" w:rsidP="00C06733">
      <w:pPr>
        <w:tabs>
          <w:tab w:val="left" w:pos="720"/>
          <w:tab w:val="left" w:pos="1440"/>
          <w:tab w:val="left" w:pos="2160"/>
          <w:tab w:val="left" w:pos="2880"/>
          <w:tab w:val="left" w:pos="3600"/>
          <w:tab w:val="left" w:pos="4320"/>
          <w:tab w:val="left" w:pos="5040"/>
          <w:tab w:val="left" w:pos="6380"/>
        </w:tabs>
        <w:jc w:val="both"/>
        <w:rPr>
          <w:b/>
          <w:bCs/>
          <w:iCs/>
        </w:rPr>
      </w:pPr>
      <w:r w:rsidRPr="00205F71">
        <w:rPr>
          <w:bCs/>
          <w:iCs/>
        </w:rPr>
        <w:tab/>
      </w:r>
      <w:proofErr w:type="spellStart"/>
      <w:r w:rsidRPr="00205F71">
        <w:rPr>
          <w:bCs/>
          <w:iCs/>
        </w:rPr>
        <w:t>Berdasarkan</w:t>
      </w:r>
      <w:proofErr w:type="spellEnd"/>
      <w:r w:rsidRPr="00205F71">
        <w:rPr>
          <w:bCs/>
          <w:iCs/>
        </w:rPr>
        <w:t xml:space="preserve"> </w:t>
      </w:r>
      <w:proofErr w:type="spellStart"/>
      <w:r w:rsidRPr="00205F71">
        <w:rPr>
          <w:bCs/>
          <w:iCs/>
        </w:rPr>
        <w:t>hasil</w:t>
      </w:r>
      <w:proofErr w:type="spellEnd"/>
      <w:r w:rsidRPr="00205F71">
        <w:rPr>
          <w:bCs/>
          <w:iCs/>
        </w:rPr>
        <w:t xml:space="preserve"> </w:t>
      </w:r>
      <w:proofErr w:type="spellStart"/>
      <w:r w:rsidRPr="00205F71">
        <w:rPr>
          <w:bCs/>
          <w:iCs/>
        </w:rPr>
        <w:t>penelitian</w:t>
      </w:r>
      <w:proofErr w:type="spellEnd"/>
      <w:r w:rsidRPr="00205F71">
        <w:rPr>
          <w:bCs/>
          <w:iCs/>
        </w:rPr>
        <w:t xml:space="preserve"> </w:t>
      </w:r>
      <w:proofErr w:type="spellStart"/>
      <w:r w:rsidRPr="00205F71">
        <w:rPr>
          <w:bCs/>
          <w:iCs/>
        </w:rPr>
        <w:t>dapat</w:t>
      </w:r>
      <w:proofErr w:type="spellEnd"/>
      <w:r w:rsidRPr="00205F71">
        <w:rPr>
          <w:bCs/>
          <w:iCs/>
        </w:rPr>
        <w:t xml:space="preserve"> </w:t>
      </w:r>
      <w:proofErr w:type="spellStart"/>
      <w:r w:rsidRPr="00205F71">
        <w:rPr>
          <w:bCs/>
          <w:iCs/>
        </w:rPr>
        <w:t>disimpulkan</w:t>
      </w:r>
      <w:proofErr w:type="spellEnd"/>
      <w:r w:rsidRPr="00205F71">
        <w:rPr>
          <w:b/>
          <w:bCs/>
          <w:iCs/>
        </w:rPr>
        <w:t xml:space="preserve">, </w:t>
      </w:r>
      <w:r w:rsidRPr="00205F71">
        <w:rPr>
          <w:b/>
          <w:bCs/>
          <w:iCs/>
        </w:rPr>
        <w:tab/>
      </w:r>
    </w:p>
    <w:p w14:paraId="1DD00017" w14:textId="77777777" w:rsidR="00C06733" w:rsidRPr="00205F71" w:rsidRDefault="00C06733" w:rsidP="00C06733">
      <w:pPr>
        <w:jc w:val="both"/>
        <w:rPr>
          <w:iCs/>
        </w:rPr>
      </w:pPr>
      <w:proofErr w:type="spellStart"/>
      <w:r w:rsidRPr="00205F71">
        <w:rPr>
          <w:bCs/>
          <w:iCs/>
        </w:rPr>
        <w:t>Pertama</w:t>
      </w:r>
      <w:proofErr w:type="spellEnd"/>
      <w:r w:rsidRPr="00205F71">
        <w:rPr>
          <w:b/>
          <w:bCs/>
          <w:iCs/>
        </w:rPr>
        <w:t xml:space="preserve">, </w:t>
      </w:r>
      <w:proofErr w:type="spellStart"/>
      <w:r w:rsidRPr="00205F71">
        <w:rPr>
          <w:iCs/>
        </w:rPr>
        <w:t>pertanggungjawaban</w:t>
      </w:r>
      <w:proofErr w:type="spellEnd"/>
      <w:r w:rsidRPr="00205F71">
        <w:rPr>
          <w:iCs/>
        </w:rPr>
        <w:t xml:space="preserve"> </w:t>
      </w:r>
      <w:proofErr w:type="spellStart"/>
      <w:r w:rsidRPr="00205F71">
        <w:rPr>
          <w:iCs/>
        </w:rPr>
        <w:t>pidana</w:t>
      </w:r>
      <w:proofErr w:type="spellEnd"/>
      <w:r w:rsidRPr="00205F71">
        <w:rPr>
          <w:iCs/>
        </w:rPr>
        <w:t xml:space="preserve"> yang </w:t>
      </w:r>
      <w:proofErr w:type="spellStart"/>
      <w:r w:rsidRPr="00205F71">
        <w:rPr>
          <w:iCs/>
        </w:rPr>
        <w:t>menyangkut</w:t>
      </w:r>
      <w:proofErr w:type="spellEnd"/>
      <w:r w:rsidRPr="00205F71">
        <w:rPr>
          <w:iCs/>
        </w:rPr>
        <w:t xml:space="preserve"> </w:t>
      </w:r>
      <w:proofErr w:type="spellStart"/>
      <w:r w:rsidRPr="00205F71">
        <w:rPr>
          <w:iCs/>
        </w:rPr>
        <w:t>kelalaian</w:t>
      </w:r>
      <w:proofErr w:type="spellEnd"/>
      <w:r w:rsidRPr="00205F71">
        <w:rPr>
          <w:iCs/>
        </w:rPr>
        <w:t xml:space="preserve"> dan </w:t>
      </w:r>
      <w:proofErr w:type="spellStart"/>
      <w:r w:rsidRPr="00205F71">
        <w:rPr>
          <w:iCs/>
        </w:rPr>
        <w:t>kesengajaan</w:t>
      </w:r>
      <w:proofErr w:type="spellEnd"/>
      <w:r w:rsidRPr="00205F71">
        <w:rPr>
          <w:iCs/>
        </w:rPr>
        <w:t xml:space="preserve"> PPAT </w:t>
      </w:r>
      <w:proofErr w:type="spellStart"/>
      <w:r w:rsidRPr="00205F71">
        <w:rPr>
          <w:iCs/>
        </w:rPr>
        <w:t>melakukan</w:t>
      </w:r>
      <w:proofErr w:type="spellEnd"/>
      <w:r w:rsidRPr="00205F71">
        <w:rPr>
          <w:iCs/>
        </w:rPr>
        <w:t xml:space="preserve"> </w:t>
      </w:r>
      <w:proofErr w:type="spellStart"/>
      <w:r w:rsidRPr="00205F71">
        <w:rPr>
          <w:iCs/>
        </w:rPr>
        <w:t>pelanggaran</w:t>
      </w:r>
      <w:proofErr w:type="spellEnd"/>
      <w:r w:rsidRPr="00205F71">
        <w:rPr>
          <w:iCs/>
        </w:rPr>
        <w:t xml:space="preserve">, </w:t>
      </w:r>
      <w:proofErr w:type="spellStart"/>
      <w:r w:rsidRPr="00205F71">
        <w:rPr>
          <w:iCs/>
        </w:rPr>
        <w:t>Kepala</w:t>
      </w:r>
      <w:proofErr w:type="spellEnd"/>
      <w:r w:rsidRPr="00205F71">
        <w:rPr>
          <w:iCs/>
        </w:rPr>
        <w:t xml:space="preserve"> Badan </w:t>
      </w:r>
      <w:proofErr w:type="spellStart"/>
      <w:r w:rsidRPr="00205F71">
        <w:rPr>
          <w:iCs/>
        </w:rPr>
        <w:t>Pertanahan</w:t>
      </w:r>
      <w:proofErr w:type="spellEnd"/>
      <w:r w:rsidRPr="00205F71">
        <w:rPr>
          <w:iCs/>
        </w:rPr>
        <w:t xml:space="preserve"> </w:t>
      </w:r>
      <w:proofErr w:type="spellStart"/>
      <w:r w:rsidRPr="00205F71">
        <w:rPr>
          <w:iCs/>
        </w:rPr>
        <w:t>untuk</w:t>
      </w:r>
      <w:proofErr w:type="spellEnd"/>
      <w:r w:rsidRPr="00205F71">
        <w:rPr>
          <w:iCs/>
        </w:rPr>
        <w:t xml:space="preserve"> </w:t>
      </w:r>
      <w:proofErr w:type="spellStart"/>
      <w:r w:rsidRPr="00205F71">
        <w:rPr>
          <w:iCs/>
        </w:rPr>
        <w:t>menerapkan</w:t>
      </w:r>
      <w:proofErr w:type="spellEnd"/>
      <w:r w:rsidRPr="00205F71">
        <w:rPr>
          <w:iCs/>
        </w:rPr>
        <w:t xml:space="preserve"> </w:t>
      </w:r>
      <w:proofErr w:type="spellStart"/>
      <w:r w:rsidRPr="00205F71">
        <w:rPr>
          <w:iCs/>
        </w:rPr>
        <w:t>hukuman</w:t>
      </w:r>
      <w:proofErr w:type="spellEnd"/>
      <w:r w:rsidRPr="00205F71">
        <w:rPr>
          <w:iCs/>
        </w:rPr>
        <w:t xml:space="preserve"> </w:t>
      </w:r>
      <w:proofErr w:type="spellStart"/>
      <w:r w:rsidRPr="00205F71">
        <w:rPr>
          <w:iCs/>
        </w:rPr>
        <w:t>sesuai</w:t>
      </w:r>
      <w:proofErr w:type="spellEnd"/>
      <w:r w:rsidRPr="00205F71">
        <w:rPr>
          <w:iCs/>
        </w:rPr>
        <w:t xml:space="preserve"> </w:t>
      </w:r>
      <w:proofErr w:type="spellStart"/>
      <w:r w:rsidRPr="00205F71">
        <w:rPr>
          <w:iCs/>
        </w:rPr>
        <w:t>dengan</w:t>
      </w:r>
      <w:proofErr w:type="spellEnd"/>
      <w:r w:rsidRPr="00205F71">
        <w:rPr>
          <w:iCs/>
        </w:rPr>
        <w:t xml:space="preserve"> </w:t>
      </w:r>
      <w:proofErr w:type="spellStart"/>
      <w:r w:rsidRPr="00205F71">
        <w:rPr>
          <w:iCs/>
        </w:rPr>
        <w:t>undang-undang</w:t>
      </w:r>
      <w:proofErr w:type="spellEnd"/>
      <w:r w:rsidRPr="00205F71">
        <w:rPr>
          <w:iCs/>
        </w:rPr>
        <w:t xml:space="preserve"> yang </w:t>
      </w:r>
      <w:proofErr w:type="spellStart"/>
      <w:r w:rsidRPr="00205F71">
        <w:rPr>
          <w:iCs/>
        </w:rPr>
        <w:t>relevan</w:t>
      </w:r>
      <w:proofErr w:type="spellEnd"/>
      <w:r w:rsidRPr="00205F71">
        <w:rPr>
          <w:iCs/>
        </w:rPr>
        <w:t>.</w:t>
      </w:r>
    </w:p>
    <w:p w14:paraId="4FA03F15" w14:textId="77777777" w:rsidR="00C06733" w:rsidRPr="00205F71" w:rsidRDefault="00C06733" w:rsidP="00C06733">
      <w:pPr>
        <w:pStyle w:val="bab3"/>
        <w:numPr>
          <w:ilvl w:val="0"/>
          <w:numId w:val="0"/>
        </w:numPr>
        <w:spacing w:line="240" w:lineRule="auto"/>
        <w:rPr>
          <w:rFonts w:ascii="Times New Roman" w:hAnsi="Times New Roman" w:cs="Times New Roman"/>
          <w:b w:val="0"/>
          <w:iCs/>
          <w:color w:val="333333"/>
          <w:sz w:val="24"/>
          <w:szCs w:val="24"/>
        </w:rPr>
      </w:pPr>
      <w:proofErr w:type="spellStart"/>
      <w:r w:rsidRPr="00205F71">
        <w:rPr>
          <w:rFonts w:ascii="Times New Roman" w:hAnsi="Times New Roman" w:cs="Times New Roman"/>
          <w:b w:val="0"/>
          <w:iCs/>
          <w:color w:val="333333"/>
          <w:sz w:val="24"/>
          <w:szCs w:val="24"/>
        </w:rPr>
        <w:t>Kedua</w:t>
      </w:r>
      <w:proofErr w:type="spellEnd"/>
      <w:r w:rsidRPr="00205F71">
        <w:rPr>
          <w:rFonts w:ascii="Times New Roman" w:hAnsi="Times New Roman" w:cs="Times New Roman"/>
          <w:b w:val="0"/>
          <w:iCs/>
          <w:color w:val="333333"/>
          <w:sz w:val="24"/>
          <w:szCs w:val="24"/>
        </w:rPr>
        <w:t xml:space="preserve">, </w:t>
      </w:r>
      <w:proofErr w:type="spellStart"/>
      <w:r w:rsidRPr="00205F71">
        <w:rPr>
          <w:rFonts w:ascii="Times New Roman" w:hAnsi="Times New Roman" w:cs="Times New Roman"/>
          <w:b w:val="0"/>
          <w:iCs/>
          <w:color w:val="333333"/>
          <w:sz w:val="24"/>
          <w:szCs w:val="24"/>
        </w:rPr>
        <w:t>akibat</w:t>
      </w:r>
      <w:proofErr w:type="spellEnd"/>
      <w:r w:rsidRPr="00205F71">
        <w:rPr>
          <w:rFonts w:ascii="Times New Roman" w:hAnsi="Times New Roman" w:cs="Times New Roman"/>
          <w:b w:val="0"/>
          <w:iCs/>
          <w:color w:val="333333"/>
          <w:sz w:val="24"/>
          <w:szCs w:val="24"/>
        </w:rPr>
        <w:t xml:space="preserve"> </w:t>
      </w:r>
      <w:proofErr w:type="spellStart"/>
      <w:r w:rsidRPr="00205F71">
        <w:rPr>
          <w:rFonts w:ascii="Times New Roman" w:hAnsi="Times New Roman" w:cs="Times New Roman"/>
          <w:b w:val="0"/>
          <w:iCs/>
          <w:color w:val="333333"/>
          <w:sz w:val="24"/>
          <w:szCs w:val="24"/>
        </w:rPr>
        <w:t>hukum</w:t>
      </w:r>
      <w:proofErr w:type="spellEnd"/>
      <w:r w:rsidRPr="00205F71">
        <w:rPr>
          <w:rFonts w:ascii="Times New Roman" w:hAnsi="Times New Roman" w:cs="Times New Roman"/>
          <w:b w:val="0"/>
          <w:iCs/>
          <w:color w:val="333333"/>
          <w:sz w:val="24"/>
          <w:szCs w:val="24"/>
        </w:rPr>
        <w:t xml:space="preserve"> </w:t>
      </w:r>
      <w:proofErr w:type="spellStart"/>
      <w:r w:rsidRPr="00205F71">
        <w:rPr>
          <w:rFonts w:ascii="Times New Roman" w:hAnsi="Times New Roman" w:cs="Times New Roman"/>
          <w:b w:val="0"/>
          <w:iCs/>
          <w:color w:val="333333"/>
          <w:sz w:val="24"/>
          <w:szCs w:val="24"/>
        </w:rPr>
        <w:t>terhadap</w:t>
      </w:r>
      <w:proofErr w:type="spellEnd"/>
      <w:r w:rsidRPr="00205F71">
        <w:rPr>
          <w:rFonts w:ascii="Times New Roman" w:hAnsi="Times New Roman" w:cs="Times New Roman"/>
          <w:b w:val="0"/>
          <w:iCs/>
          <w:color w:val="333333"/>
          <w:sz w:val="24"/>
          <w:szCs w:val="24"/>
        </w:rPr>
        <w:t xml:space="preserve"> </w:t>
      </w:r>
      <w:proofErr w:type="spellStart"/>
      <w:r w:rsidRPr="00205F71">
        <w:rPr>
          <w:rFonts w:ascii="Times New Roman" w:hAnsi="Times New Roman" w:cs="Times New Roman"/>
          <w:b w:val="0"/>
          <w:iCs/>
          <w:color w:val="333333"/>
          <w:sz w:val="24"/>
          <w:szCs w:val="24"/>
        </w:rPr>
        <w:t>pemalsuan</w:t>
      </w:r>
      <w:proofErr w:type="spellEnd"/>
      <w:r w:rsidRPr="00205F71">
        <w:rPr>
          <w:rFonts w:ascii="Times New Roman" w:hAnsi="Times New Roman" w:cs="Times New Roman"/>
          <w:b w:val="0"/>
          <w:iCs/>
          <w:color w:val="333333"/>
          <w:sz w:val="24"/>
          <w:szCs w:val="24"/>
        </w:rPr>
        <w:t xml:space="preserve"> </w:t>
      </w:r>
      <w:proofErr w:type="spellStart"/>
      <w:r w:rsidRPr="00205F71">
        <w:rPr>
          <w:rFonts w:ascii="Times New Roman" w:hAnsi="Times New Roman" w:cs="Times New Roman"/>
          <w:b w:val="0"/>
          <w:iCs/>
          <w:sz w:val="24"/>
          <w:szCs w:val="24"/>
        </w:rPr>
        <w:t>seperti</w:t>
      </w:r>
      <w:proofErr w:type="spellEnd"/>
      <w:r w:rsidRPr="00205F71">
        <w:rPr>
          <w:rFonts w:ascii="Times New Roman" w:hAnsi="Times New Roman" w:cs="Times New Roman"/>
          <w:b w:val="0"/>
          <w:iCs/>
          <w:sz w:val="24"/>
          <w:szCs w:val="24"/>
        </w:rPr>
        <w:t xml:space="preserve"> yang </w:t>
      </w:r>
      <w:proofErr w:type="spellStart"/>
      <w:r w:rsidRPr="00205F71">
        <w:rPr>
          <w:rFonts w:ascii="Times New Roman" w:hAnsi="Times New Roman" w:cs="Times New Roman"/>
          <w:b w:val="0"/>
          <w:iCs/>
          <w:sz w:val="24"/>
          <w:szCs w:val="24"/>
        </w:rPr>
        <w:t>telah</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diatur</w:t>
      </w:r>
      <w:proofErr w:type="spellEnd"/>
      <w:r w:rsidRPr="00205F71">
        <w:rPr>
          <w:rFonts w:ascii="Times New Roman" w:hAnsi="Times New Roman" w:cs="Times New Roman"/>
          <w:b w:val="0"/>
          <w:iCs/>
          <w:sz w:val="24"/>
          <w:szCs w:val="24"/>
        </w:rPr>
        <w:t xml:space="preserve"> oleh Pasal 263 </w:t>
      </w:r>
      <w:proofErr w:type="spellStart"/>
      <w:r w:rsidRPr="00205F71">
        <w:rPr>
          <w:rFonts w:ascii="Times New Roman" w:hAnsi="Times New Roman" w:cs="Times New Roman"/>
          <w:b w:val="0"/>
          <w:iCs/>
          <w:sz w:val="24"/>
          <w:szCs w:val="24"/>
        </w:rPr>
        <w:t>ayat</w:t>
      </w:r>
      <w:proofErr w:type="spellEnd"/>
      <w:r w:rsidRPr="00205F71">
        <w:rPr>
          <w:rFonts w:ascii="Times New Roman" w:hAnsi="Times New Roman" w:cs="Times New Roman"/>
          <w:b w:val="0"/>
          <w:iCs/>
          <w:sz w:val="24"/>
          <w:szCs w:val="24"/>
        </w:rPr>
        <w:t xml:space="preserve"> (1) KUHP yang </w:t>
      </w:r>
      <w:proofErr w:type="spellStart"/>
      <w:r w:rsidRPr="00205F71">
        <w:rPr>
          <w:rFonts w:ascii="Times New Roman" w:hAnsi="Times New Roman" w:cs="Times New Roman"/>
          <w:b w:val="0"/>
          <w:iCs/>
          <w:sz w:val="24"/>
          <w:szCs w:val="24"/>
        </w:rPr>
        <w:t>berbunyi</w:t>
      </w:r>
      <w:proofErr w:type="spellEnd"/>
      <w:r w:rsidRPr="00205F71">
        <w:rPr>
          <w:rFonts w:ascii="Times New Roman" w:hAnsi="Times New Roman" w:cs="Times New Roman"/>
          <w:b w:val="0"/>
          <w:iCs/>
          <w:sz w:val="24"/>
          <w:szCs w:val="24"/>
        </w:rPr>
        <w:t xml:space="preserve"> “Barang </w:t>
      </w:r>
      <w:proofErr w:type="spellStart"/>
      <w:r w:rsidRPr="00205F71">
        <w:rPr>
          <w:rFonts w:ascii="Times New Roman" w:hAnsi="Times New Roman" w:cs="Times New Roman"/>
          <w:b w:val="0"/>
          <w:iCs/>
          <w:sz w:val="24"/>
          <w:szCs w:val="24"/>
        </w:rPr>
        <w:t>siapa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membuat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surat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palsu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atau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memalsukan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surat</w:t>
      </w:r>
      <w:proofErr w:type="spellEnd"/>
      <w:r w:rsidRPr="00205F71">
        <w:rPr>
          <w:rFonts w:ascii="Times New Roman" w:hAnsi="Times New Roman" w:cs="Times New Roman"/>
          <w:b w:val="0"/>
          <w:iCs/>
          <w:sz w:val="24"/>
          <w:szCs w:val="24"/>
        </w:rPr>
        <w:t xml:space="preserve">, yang </w:t>
      </w:r>
      <w:proofErr w:type="spellStart"/>
      <w:r w:rsidRPr="00205F71">
        <w:rPr>
          <w:rFonts w:ascii="Times New Roman" w:hAnsi="Times New Roman" w:cs="Times New Roman"/>
          <w:b w:val="0"/>
          <w:iCs/>
          <w:sz w:val="24"/>
          <w:szCs w:val="24"/>
        </w:rPr>
        <w:t>dapat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menerbitkan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sesuatu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hal</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sesuatu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perjanjian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kewajiban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atau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sesuatu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pembatasan</w:t>
      </w:r>
      <w:proofErr w:type="spellEnd"/>
      <w:r w:rsidRPr="00205F71">
        <w:rPr>
          <w:rFonts w:ascii="Times New Roman" w:hAnsi="Times New Roman" w:cs="Times New Roman"/>
          <w:b w:val="0"/>
          <w:iCs/>
          <w:sz w:val="24"/>
          <w:szCs w:val="24"/>
        </w:rPr>
        <w:t xml:space="preserve"> utang, </w:t>
      </w:r>
      <w:proofErr w:type="spellStart"/>
      <w:r w:rsidRPr="00205F71">
        <w:rPr>
          <w:rFonts w:ascii="Times New Roman" w:hAnsi="Times New Roman" w:cs="Times New Roman"/>
          <w:b w:val="0"/>
          <w:iCs/>
          <w:sz w:val="24"/>
          <w:szCs w:val="24"/>
        </w:rPr>
        <w:t>atau</w:t>
      </w:r>
      <w:proofErr w:type="spellEnd"/>
      <w:r w:rsidRPr="00205F71">
        <w:rPr>
          <w:rFonts w:ascii="Times New Roman" w:hAnsi="Times New Roman" w:cs="Times New Roman"/>
          <w:b w:val="0"/>
          <w:iCs/>
          <w:sz w:val="24"/>
          <w:szCs w:val="24"/>
        </w:rPr>
        <w:t xml:space="preserve"> yang </w:t>
      </w:r>
      <w:proofErr w:type="spellStart"/>
      <w:r w:rsidRPr="00205F71">
        <w:rPr>
          <w:rFonts w:ascii="Times New Roman" w:hAnsi="Times New Roman" w:cs="Times New Roman"/>
          <w:b w:val="0"/>
          <w:iCs/>
          <w:sz w:val="24"/>
          <w:szCs w:val="24"/>
        </w:rPr>
        <w:t>boleh</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dipergunakan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sebagai</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keterangan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bagi</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sesuatu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perbuatan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dengan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maksud</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akan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menggunakan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atau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menyuruh</w:t>
      </w:r>
      <w:proofErr w:type="spellEnd"/>
      <w:r w:rsidRPr="00205F71">
        <w:rPr>
          <w:rFonts w:ascii="Times New Roman" w:hAnsi="Times New Roman" w:cs="Times New Roman"/>
          <w:b w:val="0"/>
          <w:iCs/>
          <w:sz w:val="24"/>
          <w:szCs w:val="24"/>
        </w:rPr>
        <w:t xml:space="preserve"> orang lain </w:t>
      </w:r>
      <w:proofErr w:type="spellStart"/>
      <w:r w:rsidRPr="00205F71">
        <w:rPr>
          <w:rFonts w:ascii="Times New Roman" w:hAnsi="Times New Roman" w:cs="Times New Roman"/>
          <w:b w:val="0"/>
          <w:iCs/>
          <w:sz w:val="24"/>
          <w:szCs w:val="24"/>
        </w:rPr>
        <w:t>menggunakan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surat-surat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itu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seolah-olah</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surat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itu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asli</w:t>
      </w:r>
      <w:proofErr w:type="spellEnd"/>
      <w:r w:rsidRPr="00205F71">
        <w:rPr>
          <w:rFonts w:ascii="Times New Roman" w:hAnsi="Times New Roman" w:cs="Times New Roman"/>
          <w:b w:val="0"/>
          <w:iCs/>
          <w:sz w:val="24"/>
          <w:szCs w:val="24"/>
        </w:rPr>
        <w:t xml:space="preserve"> dan </w:t>
      </w:r>
      <w:proofErr w:type="spellStart"/>
      <w:r w:rsidRPr="00205F71">
        <w:rPr>
          <w:rFonts w:ascii="Times New Roman" w:hAnsi="Times New Roman" w:cs="Times New Roman"/>
          <w:b w:val="0"/>
          <w:iCs/>
          <w:sz w:val="24"/>
          <w:szCs w:val="24"/>
        </w:rPr>
        <w:t>tidak</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dipalsukan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maka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kalau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mempergunakannya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dapat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mendatangkan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suatu</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lastRenderedPageBreak/>
        <w:t>kerugian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dihukum</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karena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pemalsuan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surat</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dengan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hukuman</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penjara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selama-lamanya</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enam</w:t>
      </w:r>
      <w:proofErr w:type="spellEnd"/>
      <w:r w:rsidRPr="00205F71">
        <w:rPr>
          <w:rFonts w:ascii="Times New Roman" w:hAnsi="Times New Roman" w:cs="Times New Roman"/>
          <w:b w:val="0"/>
          <w:iCs/>
          <w:sz w:val="24"/>
          <w:szCs w:val="24"/>
        </w:rPr>
        <w:t xml:space="preserve"> </w:t>
      </w:r>
      <w:proofErr w:type="spellStart"/>
      <w:r w:rsidRPr="00205F71">
        <w:rPr>
          <w:rFonts w:ascii="Times New Roman" w:hAnsi="Times New Roman" w:cs="Times New Roman"/>
          <w:b w:val="0"/>
          <w:iCs/>
          <w:sz w:val="24"/>
          <w:szCs w:val="24"/>
        </w:rPr>
        <w:t>tahun</w:t>
      </w:r>
      <w:proofErr w:type="spellEnd"/>
      <w:r w:rsidRPr="00205F71">
        <w:rPr>
          <w:rFonts w:ascii="Times New Roman" w:hAnsi="Times New Roman" w:cs="Times New Roman"/>
          <w:b w:val="0"/>
          <w:iCs/>
          <w:color w:val="333333"/>
          <w:sz w:val="24"/>
          <w:szCs w:val="24"/>
        </w:rPr>
        <w:t>.”</w:t>
      </w:r>
    </w:p>
    <w:p w14:paraId="51A0E278" w14:textId="77777777" w:rsidR="00C06733" w:rsidRPr="00205F71" w:rsidRDefault="00E615C1" w:rsidP="00C06733">
      <w:pPr>
        <w:pStyle w:val="BodyAbstract"/>
        <w:ind w:left="0" w:right="6" w:firstLine="720"/>
        <w:rPr>
          <w:i w:val="0"/>
          <w:iCs/>
          <w:sz w:val="24"/>
          <w:szCs w:val="24"/>
        </w:rPr>
      </w:pPr>
      <w:r w:rsidRPr="00205F71">
        <w:rPr>
          <w:i w:val="0"/>
          <w:iCs/>
          <w:sz w:val="24"/>
          <w:szCs w:val="24"/>
        </w:rPr>
        <w:t xml:space="preserve">Kata Kunci: </w:t>
      </w:r>
      <w:proofErr w:type="spellStart"/>
      <w:r w:rsidR="00C06733" w:rsidRPr="00205F71">
        <w:rPr>
          <w:bCs/>
          <w:i w:val="0"/>
          <w:iCs/>
          <w:sz w:val="24"/>
          <w:szCs w:val="24"/>
        </w:rPr>
        <w:t>Akta</w:t>
      </w:r>
      <w:proofErr w:type="spellEnd"/>
      <w:r w:rsidR="00C06733" w:rsidRPr="00205F71">
        <w:rPr>
          <w:bCs/>
          <w:i w:val="0"/>
          <w:iCs/>
          <w:sz w:val="24"/>
          <w:szCs w:val="24"/>
        </w:rPr>
        <w:t xml:space="preserve">, Jual Beli, </w:t>
      </w:r>
      <w:proofErr w:type="spellStart"/>
      <w:r w:rsidR="00C06733" w:rsidRPr="00205F71">
        <w:rPr>
          <w:bCs/>
          <w:i w:val="0"/>
          <w:iCs/>
          <w:sz w:val="24"/>
          <w:szCs w:val="24"/>
        </w:rPr>
        <w:t>Pemalsuan</w:t>
      </w:r>
      <w:proofErr w:type="spellEnd"/>
      <w:r w:rsidR="00C06733" w:rsidRPr="00205F71">
        <w:rPr>
          <w:i w:val="0"/>
          <w:iCs/>
          <w:sz w:val="24"/>
          <w:szCs w:val="24"/>
        </w:rPr>
        <w:t xml:space="preserve"> </w:t>
      </w:r>
    </w:p>
    <w:p w14:paraId="241CE745" w14:textId="77777777" w:rsidR="00C06733" w:rsidRPr="00205F71" w:rsidRDefault="00C06733" w:rsidP="00C06733">
      <w:pPr>
        <w:pStyle w:val="BodyAbstract"/>
        <w:ind w:left="0" w:right="6" w:firstLine="720"/>
        <w:jc w:val="center"/>
        <w:rPr>
          <w:i w:val="0"/>
          <w:iCs/>
          <w:sz w:val="24"/>
          <w:szCs w:val="24"/>
        </w:rPr>
      </w:pPr>
    </w:p>
    <w:p w14:paraId="03E0F519" w14:textId="77777777" w:rsidR="00BB3D38" w:rsidRPr="00707489" w:rsidRDefault="00BB3D38" w:rsidP="00C06733">
      <w:pPr>
        <w:pStyle w:val="BodyAbstract"/>
        <w:ind w:left="0" w:right="6" w:firstLine="720"/>
        <w:jc w:val="center"/>
        <w:rPr>
          <w:b/>
          <w:i w:val="0"/>
          <w:sz w:val="24"/>
          <w:szCs w:val="24"/>
        </w:rPr>
      </w:pPr>
      <w:r w:rsidRPr="00707489">
        <w:rPr>
          <w:b/>
          <w:i w:val="0"/>
          <w:sz w:val="24"/>
          <w:szCs w:val="24"/>
        </w:rPr>
        <w:t>ABSTRA</w:t>
      </w:r>
      <w:r w:rsidRPr="00707489">
        <w:rPr>
          <w:b/>
          <w:i w:val="0"/>
          <w:sz w:val="24"/>
          <w:szCs w:val="24"/>
          <w:lang w:val="id-ID"/>
        </w:rPr>
        <w:t>CT</w:t>
      </w:r>
      <w:r w:rsidR="001750D5" w:rsidRPr="00707489">
        <w:rPr>
          <w:b/>
          <w:i w:val="0"/>
          <w:sz w:val="24"/>
          <w:szCs w:val="24"/>
        </w:rPr>
        <w:t xml:space="preserve"> </w:t>
      </w:r>
    </w:p>
    <w:p w14:paraId="682767F1" w14:textId="77777777" w:rsidR="00C06733" w:rsidRPr="00707489" w:rsidRDefault="001750D5" w:rsidP="00083D26">
      <w:pPr>
        <w:jc w:val="both"/>
        <w:rPr>
          <w:i/>
        </w:rPr>
      </w:pPr>
      <w:r w:rsidRPr="00707489">
        <w:rPr>
          <w:lang w:val="en"/>
        </w:rPr>
        <w:tab/>
      </w:r>
      <w:r w:rsidR="00C06733" w:rsidRPr="00707489">
        <w:rPr>
          <w:i/>
        </w:rPr>
        <w:t>This research was motivated by the forgery of signatures carried out by the parties before the land deed official.</w:t>
      </w:r>
    </w:p>
    <w:p w14:paraId="4ACB7AAB" w14:textId="77777777" w:rsidR="00C06733" w:rsidRPr="00707489" w:rsidRDefault="001750D5" w:rsidP="00083D26">
      <w:pPr>
        <w:jc w:val="both"/>
        <w:rPr>
          <w:i/>
        </w:rPr>
      </w:pPr>
      <w:r w:rsidRPr="00707489">
        <w:rPr>
          <w:i/>
        </w:rPr>
        <w:tab/>
      </w:r>
      <w:r w:rsidR="00C06733" w:rsidRPr="00707489">
        <w:rPr>
          <w:i/>
        </w:rPr>
        <w:t>This research aims firstly to find out, explain and analyze the effectiveness of preventing incidents of criminal acts of forging signatures which are increasingly widespread, especially in deeds of sale and purchase and secondly to find out, explain and analyze the legal consequences of the transfer of land rights related to deeds of sale. buy about signature forgery which often occurs among the public.</w:t>
      </w:r>
    </w:p>
    <w:p w14:paraId="7B2DBE18" w14:textId="77777777" w:rsidR="00C06733" w:rsidRPr="00707489" w:rsidRDefault="001750D5" w:rsidP="00083D26">
      <w:pPr>
        <w:jc w:val="both"/>
        <w:rPr>
          <w:i/>
        </w:rPr>
      </w:pPr>
      <w:r w:rsidRPr="00707489">
        <w:rPr>
          <w:i/>
        </w:rPr>
        <w:tab/>
      </w:r>
      <w:r w:rsidR="00C06733" w:rsidRPr="00707489">
        <w:rPr>
          <w:i/>
        </w:rPr>
        <w:t xml:space="preserve"> The research method in this thesis uses a normative research method. The researcher uses 3 approaches in analyzing this data, the first is the Statute Approach, the second is the Conceptual Approach. </w:t>
      </w:r>
    </w:p>
    <w:p w14:paraId="24E2A5F7" w14:textId="77777777" w:rsidR="00C06733" w:rsidRPr="00707489" w:rsidRDefault="00C06733" w:rsidP="00083D26">
      <w:pPr>
        <w:jc w:val="both"/>
        <w:rPr>
          <w:i/>
        </w:rPr>
      </w:pPr>
      <w:r w:rsidRPr="00707489">
        <w:rPr>
          <w:i/>
        </w:rPr>
        <w:tab/>
        <w:t xml:space="preserve">Based on the research results it can be concluded, </w:t>
      </w:r>
      <w:r w:rsidRPr="00707489">
        <w:rPr>
          <w:i/>
        </w:rPr>
        <w:tab/>
      </w:r>
    </w:p>
    <w:p w14:paraId="2605C954" w14:textId="77777777" w:rsidR="00C06733" w:rsidRPr="00707489" w:rsidRDefault="00C06733" w:rsidP="00083D26">
      <w:pPr>
        <w:jc w:val="both"/>
        <w:rPr>
          <w:i/>
        </w:rPr>
      </w:pPr>
      <w:r w:rsidRPr="00707489">
        <w:rPr>
          <w:i/>
        </w:rPr>
        <w:t>First, criminal liability involving the PPAT's negligence and deliberate violation, requires the Head of the Land Agency to apply penalties in accordance with the relevant law.</w:t>
      </w:r>
    </w:p>
    <w:p w14:paraId="470951C3" w14:textId="77777777" w:rsidR="00C06733" w:rsidRPr="00707489" w:rsidRDefault="00C06733" w:rsidP="00083D26">
      <w:pPr>
        <w:jc w:val="both"/>
        <w:rPr>
          <w:i/>
        </w:rPr>
      </w:pPr>
      <w:r w:rsidRPr="00707489">
        <w:rPr>
          <w:i/>
        </w:rPr>
        <w:t>Second, the legal consequences of forgery as regulated by Article 263 paragraph (1) of the Criminal Code which reads "Whoever makes a fake letter or falsifies a letter, which can issue something, an agreement (obligation) or a debt limitation, or which may be used as information for an action, with the intention of using or ordering someone else to use the documents as if the documents were genuine and not falsified, then if using them could result in a loss, the punishment for forgery of documents is punishable by a maximum imprisonment of six years. ”</w:t>
      </w:r>
    </w:p>
    <w:p w14:paraId="4B929329" w14:textId="77777777" w:rsidR="00C06733" w:rsidRPr="00707489" w:rsidRDefault="00C06733" w:rsidP="00083D26">
      <w:pPr>
        <w:jc w:val="both"/>
        <w:rPr>
          <w:i/>
        </w:rPr>
      </w:pPr>
      <w:r w:rsidRPr="00707489">
        <w:rPr>
          <w:i/>
        </w:rPr>
        <w:t>Keywords: Deed, Sale and Purchase, Forgery</w:t>
      </w:r>
    </w:p>
    <w:p w14:paraId="51246642" w14:textId="77777777" w:rsidR="00BB3D38" w:rsidRPr="00707489" w:rsidRDefault="00BB3D38" w:rsidP="00445299">
      <w:pPr>
        <w:jc w:val="both"/>
      </w:pPr>
    </w:p>
    <w:p w14:paraId="7C73CE0F" w14:textId="77777777" w:rsidR="00AA5C1A" w:rsidRPr="00707489" w:rsidRDefault="00AA5C1A" w:rsidP="00445299">
      <w:pPr>
        <w:jc w:val="both"/>
      </w:pPr>
    </w:p>
    <w:p w14:paraId="01B51EB9" w14:textId="77777777" w:rsidR="00927932" w:rsidRPr="00707489" w:rsidRDefault="00927932" w:rsidP="00927932">
      <w:pPr>
        <w:spacing w:line="300" w:lineRule="auto"/>
        <w:jc w:val="both"/>
        <w:rPr>
          <w:rFonts w:eastAsia="Calibri"/>
          <w:b/>
        </w:rPr>
      </w:pPr>
      <w:r w:rsidRPr="00707489">
        <w:rPr>
          <w:rFonts w:eastAsia="Calibri"/>
          <w:b/>
        </w:rPr>
        <w:t>PENDAHULUAN</w:t>
      </w:r>
    </w:p>
    <w:p w14:paraId="1C6849B2" w14:textId="77777777" w:rsidR="00D94232" w:rsidRPr="00707489" w:rsidRDefault="00D94232" w:rsidP="00D94232">
      <w:pPr>
        <w:pStyle w:val="NormalWeb"/>
        <w:shd w:val="clear" w:color="auto" w:fill="FFFFFF"/>
        <w:spacing w:before="0" w:beforeAutospacing="0" w:after="120" w:line="360" w:lineRule="auto"/>
        <w:ind w:firstLine="720"/>
        <w:jc w:val="both"/>
      </w:pPr>
      <w:proofErr w:type="spellStart"/>
      <w:r w:rsidRPr="00707489">
        <w:t>Maraknya</w:t>
      </w:r>
      <w:proofErr w:type="spellEnd"/>
      <w:r w:rsidRPr="00707489">
        <w:t xml:space="preserve"> </w:t>
      </w:r>
      <w:proofErr w:type="spellStart"/>
      <w:r w:rsidRPr="00707489">
        <w:t>berbagai</w:t>
      </w:r>
      <w:proofErr w:type="spellEnd"/>
      <w:r w:rsidRPr="00707489">
        <w:t xml:space="preserve"> </w:t>
      </w:r>
      <w:proofErr w:type="spellStart"/>
      <w:r w:rsidRPr="00707489">
        <w:t>bentuk</w:t>
      </w:r>
      <w:proofErr w:type="spellEnd"/>
      <w:r w:rsidRPr="00707489">
        <w:t xml:space="preserve"> </w:t>
      </w:r>
      <w:proofErr w:type="spellStart"/>
      <w:r w:rsidRPr="00707489">
        <w:t>perkembangan</w:t>
      </w:r>
      <w:proofErr w:type="spellEnd"/>
      <w:r w:rsidRPr="00707489">
        <w:t xml:space="preserve"> </w:t>
      </w:r>
      <w:proofErr w:type="spellStart"/>
      <w:r w:rsidRPr="00707489">
        <w:t>kejahatan</w:t>
      </w:r>
      <w:proofErr w:type="spellEnd"/>
      <w:r w:rsidRPr="00707489">
        <w:t xml:space="preserve"> </w:t>
      </w:r>
      <w:proofErr w:type="spellStart"/>
      <w:r w:rsidRPr="00707489">
        <w:t>suatu</w:t>
      </w:r>
      <w:proofErr w:type="spellEnd"/>
      <w:r w:rsidRPr="00707489">
        <w:t xml:space="preserve"> </w:t>
      </w:r>
      <w:proofErr w:type="spellStart"/>
      <w:r w:rsidRPr="00707489">
        <w:t>bukti</w:t>
      </w:r>
      <w:proofErr w:type="spellEnd"/>
      <w:r w:rsidRPr="00707489">
        <w:t xml:space="preserve"> </w:t>
      </w:r>
      <w:proofErr w:type="spellStart"/>
      <w:r w:rsidRPr="00707489">
        <w:t>bahwa</w:t>
      </w:r>
      <w:proofErr w:type="spellEnd"/>
      <w:r w:rsidRPr="00707489">
        <w:t xml:space="preserve"> </w:t>
      </w:r>
      <w:proofErr w:type="spellStart"/>
      <w:r w:rsidRPr="00707489">
        <w:t>ahklak</w:t>
      </w:r>
      <w:proofErr w:type="spellEnd"/>
      <w:r w:rsidRPr="00707489">
        <w:t xml:space="preserve"> dan </w:t>
      </w:r>
      <w:proofErr w:type="spellStart"/>
      <w:r w:rsidRPr="00707489">
        <w:t>moralitas</w:t>
      </w:r>
      <w:proofErr w:type="spellEnd"/>
      <w:r w:rsidRPr="00707489">
        <w:t xml:space="preserve"> </w:t>
      </w:r>
      <w:proofErr w:type="spellStart"/>
      <w:r w:rsidRPr="00707489">
        <w:t>masyarakat</w:t>
      </w:r>
      <w:proofErr w:type="spellEnd"/>
      <w:r w:rsidRPr="00707489">
        <w:t xml:space="preserve"> yang </w:t>
      </w:r>
      <w:proofErr w:type="spellStart"/>
      <w:r w:rsidRPr="00707489">
        <w:t>berkurang</w:t>
      </w:r>
      <w:proofErr w:type="spellEnd"/>
      <w:r w:rsidRPr="00707489">
        <w:t xml:space="preserve">, </w:t>
      </w:r>
      <w:proofErr w:type="spellStart"/>
      <w:r w:rsidRPr="00707489">
        <w:t>akan</w:t>
      </w:r>
      <w:proofErr w:type="spellEnd"/>
      <w:r w:rsidRPr="00707489">
        <w:t xml:space="preserve"> </w:t>
      </w:r>
      <w:proofErr w:type="spellStart"/>
      <w:r w:rsidRPr="00707489">
        <w:t>tetapi</w:t>
      </w:r>
      <w:proofErr w:type="spellEnd"/>
      <w:r w:rsidRPr="00707489">
        <w:t xml:space="preserve"> </w:t>
      </w:r>
      <w:proofErr w:type="spellStart"/>
      <w:r w:rsidRPr="00707489">
        <w:t>pengaruh</w:t>
      </w:r>
      <w:proofErr w:type="spellEnd"/>
      <w:r w:rsidRPr="00707489">
        <w:t xml:space="preserve"> </w:t>
      </w:r>
      <w:proofErr w:type="spellStart"/>
      <w:r w:rsidRPr="00707489">
        <w:t>perkembangan</w:t>
      </w:r>
      <w:proofErr w:type="spellEnd"/>
      <w:r w:rsidRPr="00707489">
        <w:t xml:space="preserve"> </w:t>
      </w:r>
      <w:proofErr w:type="spellStart"/>
      <w:r w:rsidRPr="00707489">
        <w:t>ilmu</w:t>
      </w:r>
      <w:proofErr w:type="spellEnd"/>
      <w:r w:rsidRPr="00707489">
        <w:t xml:space="preserve"> </w:t>
      </w:r>
      <w:proofErr w:type="spellStart"/>
      <w:r w:rsidRPr="00707489">
        <w:t>pengetahauan</w:t>
      </w:r>
      <w:proofErr w:type="spellEnd"/>
      <w:r w:rsidRPr="00707489">
        <w:t xml:space="preserve"> dan </w:t>
      </w:r>
      <w:proofErr w:type="spellStart"/>
      <w:r w:rsidRPr="00707489">
        <w:t>teknologi</w:t>
      </w:r>
      <w:proofErr w:type="spellEnd"/>
      <w:r w:rsidRPr="00707489">
        <w:t xml:space="preserve"> juga </w:t>
      </w:r>
      <w:proofErr w:type="spellStart"/>
      <w:r w:rsidRPr="00707489">
        <w:t>mempunyai</w:t>
      </w:r>
      <w:proofErr w:type="spellEnd"/>
      <w:r w:rsidRPr="00707489">
        <w:t xml:space="preserve"> </w:t>
      </w:r>
      <w:proofErr w:type="spellStart"/>
      <w:r w:rsidRPr="00707489">
        <w:t>peran</w:t>
      </w:r>
      <w:proofErr w:type="spellEnd"/>
      <w:r w:rsidRPr="00707489">
        <w:t xml:space="preserve"> </w:t>
      </w:r>
      <w:proofErr w:type="spellStart"/>
      <w:r w:rsidRPr="00707489">
        <w:t>penting</w:t>
      </w:r>
      <w:proofErr w:type="spellEnd"/>
      <w:r w:rsidRPr="00707489">
        <w:t xml:space="preserve"> </w:t>
      </w:r>
      <w:proofErr w:type="spellStart"/>
      <w:r w:rsidRPr="00707489">
        <w:t>dalam</w:t>
      </w:r>
      <w:proofErr w:type="spellEnd"/>
      <w:r w:rsidRPr="00707489">
        <w:t xml:space="preserve"> </w:t>
      </w:r>
      <w:proofErr w:type="spellStart"/>
      <w:r w:rsidRPr="00707489">
        <w:t>berkembangnya</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kejahatan</w:t>
      </w:r>
      <w:proofErr w:type="spellEnd"/>
      <w:r w:rsidRPr="00707489">
        <w:t xml:space="preserve">, </w:t>
      </w:r>
      <w:proofErr w:type="spellStart"/>
      <w:r w:rsidRPr="00707489">
        <w:t>sebagai</w:t>
      </w:r>
      <w:proofErr w:type="spellEnd"/>
      <w:r w:rsidRPr="00707489">
        <w:t xml:space="preserve"> </w:t>
      </w:r>
      <w:proofErr w:type="spellStart"/>
      <w:r w:rsidRPr="00707489">
        <w:t>contoh</w:t>
      </w:r>
      <w:proofErr w:type="spellEnd"/>
      <w:r w:rsidRPr="00707489">
        <w:t xml:space="preserve"> </w:t>
      </w:r>
      <w:proofErr w:type="spellStart"/>
      <w:r w:rsidRPr="00707489">
        <w:t>akhir</w:t>
      </w:r>
      <w:proofErr w:type="spellEnd"/>
      <w:r w:rsidRPr="00707489">
        <w:t xml:space="preserve"> – </w:t>
      </w:r>
      <w:proofErr w:type="spellStart"/>
      <w:r w:rsidRPr="00707489">
        <w:t>akhir</w:t>
      </w:r>
      <w:proofErr w:type="spellEnd"/>
      <w:r w:rsidRPr="00707489">
        <w:t xml:space="preserve"> </w:t>
      </w:r>
      <w:proofErr w:type="spellStart"/>
      <w:r w:rsidRPr="00707489">
        <w:t>ini</w:t>
      </w:r>
      <w:proofErr w:type="spellEnd"/>
      <w:r w:rsidRPr="00707489">
        <w:t xml:space="preserve"> </w:t>
      </w:r>
      <w:proofErr w:type="spellStart"/>
      <w:r w:rsidRPr="00707489">
        <w:t>semakin</w:t>
      </w:r>
      <w:proofErr w:type="spellEnd"/>
      <w:r w:rsidRPr="00707489">
        <w:t xml:space="preserve"> </w:t>
      </w:r>
      <w:proofErr w:type="spellStart"/>
      <w:r w:rsidRPr="00707489">
        <w:t>maraknya</w:t>
      </w:r>
      <w:proofErr w:type="spellEnd"/>
      <w:r w:rsidRPr="00707489">
        <w:t xml:space="preserve"> </w:t>
      </w:r>
      <w:proofErr w:type="spellStart"/>
      <w:r w:rsidRPr="00707489">
        <w:t>kejadian</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yang </w:t>
      </w:r>
      <w:proofErr w:type="spellStart"/>
      <w:r w:rsidRPr="00707489">
        <w:t>bermacam</w:t>
      </w:r>
      <w:proofErr w:type="spellEnd"/>
      <w:r w:rsidRPr="00707489">
        <w:t xml:space="preserve"> – </w:t>
      </w:r>
      <w:proofErr w:type="spellStart"/>
      <w:r w:rsidRPr="00707489">
        <w:t>macam</w:t>
      </w:r>
      <w:proofErr w:type="spellEnd"/>
      <w:r w:rsidRPr="00707489">
        <w:t xml:space="preserve">, Banyak </w:t>
      </w:r>
      <w:proofErr w:type="spellStart"/>
      <w:r w:rsidRPr="00707489">
        <w:t>sekali</w:t>
      </w:r>
      <w:proofErr w:type="spellEnd"/>
      <w:r w:rsidRPr="00707489">
        <w:t xml:space="preserve"> </w:t>
      </w:r>
      <w:proofErr w:type="spellStart"/>
      <w:r w:rsidRPr="00707489">
        <w:t>perbuatan-perbuatan</w:t>
      </w:r>
      <w:proofErr w:type="spellEnd"/>
      <w:r w:rsidRPr="00707489">
        <w:t xml:space="preserve"> yang </w:t>
      </w:r>
      <w:proofErr w:type="spellStart"/>
      <w:r w:rsidRPr="00707489">
        <w:t>dapat</w:t>
      </w:r>
      <w:proofErr w:type="spellEnd"/>
      <w:r w:rsidRPr="00707489">
        <w:t xml:space="preserve"> </w:t>
      </w:r>
      <w:proofErr w:type="spellStart"/>
      <w:r w:rsidRPr="00707489">
        <w:t>diklasifikasikan</w:t>
      </w:r>
      <w:proofErr w:type="spellEnd"/>
      <w:r w:rsidRPr="00707489">
        <w:t xml:space="preserve"> </w:t>
      </w:r>
      <w:proofErr w:type="spellStart"/>
      <w:r w:rsidRPr="00707489">
        <w:t>sebagai</w:t>
      </w:r>
      <w:proofErr w:type="spellEnd"/>
      <w:r w:rsidRPr="00707489">
        <w:t xml:space="preserve"> </w:t>
      </w:r>
      <w:proofErr w:type="spellStart"/>
      <w:r w:rsidRPr="00707489">
        <w:t>suatu</w:t>
      </w:r>
      <w:proofErr w:type="spellEnd"/>
      <w:r w:rsidRPr="00707489">
        <w:t xml:space="preserve"> </w:t>
      </w:r>
      <w:proofErr w:type="spellStart"/>
      <w:r w:rsidRPr="00707489">
        <w:t>perbuatan</w:t>
      </w:r>
      <w:proofErr w:type="spellEnd"/>
      <w:r w:rsidRPr="00707489">
        <w:t xml:space="preserve"> </w:t>
      </w:r>
      <w:proofErr w:type="spellStart"/>
      <w:r w:rsidRPr="00707489">
        <w:t>pidana</w:t>
      </w:r>
      <w:proofErr w:type="spellEnd"/>
      <w:r w:rsidRPr="00707489">
        <w:t xml:space="preserve">. </w:t>
      </w:r>
    </w:p>
    <w:p w14:paraId="67DFE4C4" w14:textId="77777777" w:rsidR="00D94232" w:rsidRPr="00707489" w:rsidRDefault="00D94232" w:rsidP="00D94232">
      <w:pPr>
        <w:pStyle w:val="NormalWeb"/>
        <w:shd w:val="clear" w:color="auto" w:fill="FFFFFF"/>
        <w:spacing w:before="0" w:beforeAutospacing="0" w:after="120" w:line="360" w:lineRule="auto"/>
        <w:ind w:firstLine="720"/>
        <w:jc w:val="both"/>
      </w:pPr>
      <w:r w:rsidRPr="00707489">
        <w:t xml:space="preserve">Salah </w:t>
      </w:r>
      <w:proofErr w:type="spellStart"/>
      <w:r w:rsidRPr="00707489">
        <w:t>satunya</w:t>
      </w:r>
      <w:proofErr w:type="spellEnd"/>
      <w:r w:rsidRPr="00707489">
        <w:t xml:space="preserve"> </w:t>
      </w:r>
      <w:proofErr w:type="spellStart"/>
      <w:r w:rsidRPr="00707489">
        <w:t>adalah</w:t>
      </w:r>
      <w:proofErr w:type="spellEnd"/>
      <w:r w:rsidRPr="00707489">
        <w:t xml:space="preserve"> </w:t>
      </w:r>
      <w:proofErr w:type="spellStart"/>
      <w:r w:rsidRPr="00707489">
        <w:t>perbuatan</w:t>
      </w:r>
      <w:proofErr w:type="spellEnd"/>
      <w:r w:rsidRPr="00707489">
        <w:t xml:space="preserve"> </w:t>
      </w:r>
      <w:proofErr w:type="spellStart"/>
      <w:r w:rsidRPr="00707489">
        <w:t>memalsukan</w:t>
      </w:r>
      <w:proofErr w:type="spellEnd"/>
      <w:r w:rsidRPr="00707489">
        <w:t xml:space="preserve"> </w:t>
      </w:r>
      <w:proofErr w:type="spellStart"/>
      <w:r w:rsidRPr="00707489">
        <w:t>surat</w:t>
      </w:r>
      <w:proofErr w:type="spellEnd"/>
      <w:r w:rsidRPr="00707489">
        <w:t xml:space="preserve"> </w:t>
      </w:r>
      <w:proofErr w:type="spellStart"/>
      <w:r w:rsidRPr="00707489">
        <w:t>penting</w:t>
      </w:r>
      <w:proofErr w:type="spellEnd"/>
      <w:r w:rsidRPr="00707489">
        <w:t xml:space="preserve"> </w:t>
      </w:r>
      <w:proofErr w:type="spellStart"/>
      <w:r w:rsidRPr="00707489">
        <w:t>atau</w:t>
      </w:r>
      <w:proofErr w:type="spellEnd"/>
      <w:r w:rsidRPr="00707489">
        <w:t xml:space="preserve"> </w:t>
      </w:r>
      <w:proofErr w:type="spellStart"/>
      <w:r w:rsidRPr="00707489">
        <w:t>dokumen</w:t>
      </w:r>
      <w:proofErr w:type="spellEnd"/>
      <w:r w:rsidRPr="00707489">
        <w:t xml:space="preserve"> </w:t>
      </w:r>
      <w:proofErr w:type="spellStart"/>
      <w:r w:rsidRPr="00707489">
        <w:t>atau</w:t>
      </w:r>
      <w:proofErr w:type="spellEnd"/>
      <w:r w:rsidRPr="00707489">
        <w:t xml:space="preserve"> </w:t>
      </w:r>
      <w:proofErr w:type="spellStart"/>
      <w:r w:rsidRPr="00707489">
        <w:t>dikenal</w:t>
      </w:r>
      <w:proofErr w:type="spellEnd"/>
      <w:r w:rsidRPr="00707489">
        <w:t xml:space="preserve"> </w:t>
      </w:r>
      <w:proofErr w:type="spellStart"/>
      <w:r w:rsidRPr="00707489">
        <w:t>dengan</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dikarenakan</w:t>
      </w:r>
      <w:proofErr w:type="spellEnd"/>
      <w:r w:rsidRPr="00707489">
        <w:t xml:space="preserve"> di </w:t>
      </w:r>
      <w:proofErr w:type="spellStart"/>
      <w:r w:rsidRPr="00707489">
        <w:t>dalam</w:t>
      </w:r>
      <w:proofErr w:type="spellEnd"/>
      <w:r w:rsidRPr="00707489">
        <w:t xml:space="preserve"> </w:t>
      </w:r>
      <w:proofErr w:type="spellStart"/>
      <w:r w:rsidRPr="00707489">
        <w:t>surat</w:t>
      </w:r>
      <w:proofErr w:type="spellEnd"/>
      <w:r w:rsidRPr="00707489">
        <w:t xml:space="preserve"> </w:t>
      </w:r>
      <w:proofErr w:type="spellStart"/>
      <w:r w:rsidRPr="00707489">
        <w:t>penting</w:t>
      </w:r>
      <w:proofErr w:type="spellEnd"/>
      <w:r w:rsidRPr="00707489">
        <w:t xml:space="preserve"> </w:t>
      </w:r>
      <w:proofErr w:type="spellStart"/>
      <w:r w:rsidRPr="00707489">
        <w:t>atau</w:t>
      </w:r>
      <w:proofErr w:type="spellEnd"/>
      <w:r w:rsidRPr="00707489">
        <w:t xml:space="preserve"> </w:t>
      </w:r>
      <w:proofErr w:type="spellStart"/>
      <w:r w:rsidRPr="00707489">
        <w:t>dokumen</w:t>
      </w:r>
      <w:proofErr w:type="spellEnd"/>
      <w:r w:rsidRPr="00707489">
        <w:t xml:space="preserve"> </w:t>
      </w:r>
      <w:proofErr w:type="spellStart"/>
      <w:r w:rsidRPr="00707489">
        <w:t>tentu</w:t>
      </w:r>
      <w:proofErr w:type="spellEnd"/>
      <w:r w:rsidRPr="00707489">
        <w:t xml:space="preserve"> </w:t>
      </w:r>
      <w:proofErr w:type="spellStart"/>
      <w:r w:rsidRPr="00707489">
        <w:t>ada</w:t>
      </w:r>
      <w:proofErr w:type="spellEnd"/>
      <w:r w:rsidRPr="00707489">
        <w:t xml:space="preserve"> </w:t>
      </w:r>
      <w:proofErr w:type="spellStart"/>
      <w:r w:rsidRPr="00707489">
        <w:t>sebuah</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sehingga</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lastRenderedPageBreak/>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dapat</w:t>
      </w:r>
      <w:proofErr w:type="spellEnd"/>
      <w:r w:rsidRPr="00707489">
        <w:t xml:space="preserve"> juga </w:t>
      </w:r>
      <w:proofErr w:type="spellStart"/>
      <w:r w:rsidRPr="00707489">
        <w:t>dianggap</w:t>
      </w:r>
      <w:proofErr w:type="spellEnd"/>
      <w:r w:rsidRPr="00707489">
        <w:t xml:space="preserve"> </w:t>
      </w:r>
      <w:proofErr w:type="spellStart"/>
      <w:r w:rsidRPr="00707489">
        <w:t>sebagai</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dokumen</w:t>
      </w:r>
      <w:proofErr w:type="spellEnd"/>
      <w:r w:rsidRPr="00707489">
        <w:t xml:space="preserve"> </w:t>
      </w:r>
      <w:proofErr w:type="spellStart"/>
      <w:r w:rsidRPr="00707489">
        <w:t>atau</w:t>
      </w:r>
      <w:proofErr w:type="spellEnd"/>
      <w:r w:rsidRPr="00707489">
        <w:t xml:space="preserve"> </w:t>
      </w:r>
      <w:proofErr w:type="spellStart"/>
      <w:r w:rsidRPr="00707489">
        <w:t>surat</w:t>
      </w:r>
      <w:proofErr w:type="spellEnd"/>
      <w:r w:rsidRPr="00707489">
        <w:t xml:space="preserve"> </w:t>
      </w:r>
      <w:proofErr w:type="spellStart"/>
      <w:r w:rsidRPr="00707489">
        <w:t>penting,di</w:t>
      </w:r>
      <w:proofErr w:type="spellEnd"/>
      <w:r w:rsidRPr="00707489">
        <w:t xml:space="preserve"> </w:t>
      </w:r>
      <w:proofErr w:type="spellStart"/>
      <w:r w:rsidRPr="00707489">
        <w:t>dalam</w:t>
      </w:r>
      <w:proofErr w:type="spellEnd"/>
      <w:r w:rsidRPr="00707489">
        <w:t xml:space="preserve"> </w:t>
      </w:r>
      <w:proofErr w:type="spellStart"/>
      <w:r w:rsidRPr="00707489">
        <w:t>sistem</w:t>
      </w:r>
      <w:proofErr w:type="spellEnd"/>
      <w:r w:rsidRPr="00707489">
        <w:t xml:space="preserve"> </w:t>
      </w:r>
      <w:proofErr w:type="spellStart"/>
      <w:r w:rsidRPr="00707489">
        <w:t>hukum</w:t>
      </w:r>
      <w:proofErr w:type="spellEnd"/>
      <w:r w:rsidRPr="00707489">
        <w:t xml:space="preserve"> </w:t>
      </w:r>
      <w:proofErr w:type="spellStart"/>
      <w:r w:rsidRPr="00707489">
        <w:t>pidana</w:t>
      </w:r>
      <w:proofErr w:type="spellEnd"/>
      <w:r w:rsidRPr="00707489">
        <w:t xml:space="preserve"> di Indonesia </w:t>
      </w:r>
      <w:proofErr w:type="spellStart"/>
      <w:r w:rsidRPr="00707489">
        <w:t>banyak</w:t>
      </w:r>
      <w:proofErr w:type="spellEnd"/>
      <w:r w:rsidRPr="00707489">
        <w:t xml:space="preserve"> </w:t>
      </w:r>
      <w:proofErr w:type="spellStart"/>
      <w:r w:rsidRPr="00707489">
        <w:t>sekali</w:t>
      </w:r>
      <w:proofErr w:type="spellEnd"/>
      <w:r w:rsidRPr="00707489">
        <w:t xml:space="preserve"> </w:t>
      </w:r>
      <w:proofErr w:type="spellStart"/>
      <w:r w:rsidRPr="00707489">
        <w:t>bentuk</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antara</w:t>
      </w:r>
      <w:proofErr w:type="spellEnd"/>
      <w:r w:rsidRPr="00707489">
        <w:t xml:space="preserve"> lain </w:t>
      </w:r>
      <w:proofErr w:type="spellStart"/>
      <w:r w:rsidRPr="00707489">
        <w:t>pemalsuan</w:t>
      </w:r>
      <w:proofErr w:type="spellEnd"/>
      <w:r w:rsidRPr="00707489">
        <w:t xml:space="preserve"> uang, </w:t>
      </w:r>
      <w:proofErr w:type="spellStart"/>
      <w:r w:rsidRPr="00707489">
        <w:t>sumpah</w:t>
      </w:r>
      <w:proofErr w:type="spellEnd"/>
      <w:r w:rsidRPr="00707489">
        <w:t xml:space="preserve"> </w:t>
      </w:r>
      <w:proofErr w:type="spellStart"/>
      <w:r w:rsidRPr="00707489">
        <w:t>palsu</w:t>
      </w:r>
      <w:proofErr w:type="spellEnd"/>
      <w:r w:rsidRPr="00707489">
        <w:t xml:space="preserve">, </w:t>
      </w:r>
      <w:proofErr w:type="spellStart"/>
      <w:r w:rsidRPr="00707489">
        <w:t>pemalsuan</w:t>
      </w:r>
      <w:proofErr w:type="spellEnd"/>
      <w:r w:rsidRPr="00707489">
        <w:t xml:space="preserve"> merk dan </w:t>
      </w:r>
      <w:proofErr w:type="spellStart"/>
      <w:r w:rsidRPr="00707489">
        <w:t>materai</w:t>
      </w:r>
      <w:proofErr w:type="spellEnd"/>
      <w:r w:rsidRPr="00707489">
        <w:t xml:space="preserve">, dan </w:t>
      </w:r>
      <w:proofErr w:type="spellStart"/>
      <w:r w:rsidRPr="00707489">
        <w:t>pemalsuan</w:t>
      </w:r>
      <w:proofErr w:type="spellEnd"/>
      <w:r w:rsidRPr="00707489">
        <w:t xml:space="preserve"> </w:t>
      </w:r>
      <w:proofErr w:type="spellStart"/>
      <w:r w:rsidRPr="00707489">
        <w:t>surat</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yang sangat </w:t>
      </w:r>
      <w:proofErr w:type="spellStart"/>
      <w:r w:rsidRPr="00707489">
        <w:t>menarik</w:t>
      </w:r>
      <w:proofErr w:type="spellEnd"/>
      <w:r w:rsidRPr="00707489">
        <w:t xml:space="preserve"> </w:t>
      </w:r>
      <w:proofErr w:type="spellStart"/>
      <w:r w:rsidRPr="00707489">
        <w:t>saat</w:t>
      </w:r>
      <w:proofErr w:type="spellEnd"/>
      <w:r w:rsidRPr="00707489">
        <w:t xml:space="preserve"> </w:t>
      </w:r>
      <w:proofErr w:type="spellStart"/>
      <w:r w:rsidRPr="00707489">
        <w:t>ini</w:t>
      </w:r>
      <w:proofErr w:type="spellEnd"/>
      <w:r w:rsidRPr="00707489">
        <w:t xml:space="preserve"> </w:t>
      </w:r>
      <w:proofErr w:type="spellStart"/>
      <w:r w:rsidRPr="00707489">
        <w:t>adalah</w:t>
      </w:r>
      <w:proofErr w:type="spellEnd"/>
      <w:r w:rsidRPr="00707489">
        <w:t xml:space="preserve"> </w:t>
      </w:r>
      <w:proofErr w:type="spellStart"/>
      <w:r w:rsidRPr="00707489">
        <w:t>pemalsuan</w:t>
      </w:r>
      <w:proofErr w:type="spellEnd"/>
      <w:r w:rsidRPr="00707489">
        <w:t xml:space="preserve"> </w:t>
      </w:r>
      <w:proofErr w:type="spellStart"/>
      <w:r w:rsidRPr="00707489">
        <w:t>surat</w:t>
      </w:r>
      <w:proofErr w:type="spellEnd"/>
      <w:r w:rsidRPr="00707489">
        <w:t xml:space="preserve"> </w:t>
      </w:r>
      <w:proofErr w:type="spellStart"/>
      <w:r w:rsidRPr="00707489">
        <w:t>penting</w:t>
      </w:r>
      <w:proofErr w:type="spellEnd"/>
      <w:r w:rsidRPr="00707489">
        <w:t xml:space="preserve"> </w:t>
      </w:r>
      <w:proofErr w:type="spellStart"/>
      <w:r w:rsidRPr="00707489">
        <w:t>atau</w:t>
      </w:r>
      <w:proofErr w:type="spellEnd"/>
      <w:r w:rsidRPr="00707489">
        <w:t xml:space="preserve"> </w:t>
      </w:r>
      <w:proofErr w:type="spellStart"/>
      <w:r w:rsidRPr="00707489">
        <w:t>dokumen</w:t>
      </w:r>
      <w:proofErr w:type="spellEnd"/>
      <w:r w:rsidRPr="00707489">
        <w:t xml:space="preserve"> dan </w:t>
      </w:r>
      <w:proofErr w:type="spellStart"/>
      <w:r w:rsidRPr="00707489">
        <w:t>atau</w:t>
      </w:r>
      <w:proofErr w:type="spellEnd"/>
      <w:r w:rsidRPr="00707489">
        <w:t xml:space="preserve"> </w:t>
      </w:r>
      <w:proofErr w:type="spellStart"/>
      <w:r w:rsidRPr="00707489">
        <w:t>dapat</w:t>
      </w:r>
      <w:proofErr w:type="spellEnd"/>
      <w:r w:rsidRPr="00707489">
        <w:t xml:space="preserve"> </w:t>
      </w:r>
      <w:proofErr w:type="spellStart"/>
      <w:r w:rsidRPr="00707489">
        <w:t>dikategorikan</w:t>
      </w:r>
      <w:proofErr w:type="spellEnd"/>
      <w:r w:rsidRPr="00707489">
        <w:t xml:space="preserve"> </w:t>
      </w: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dikarenakan</w:t>
      </w:r>
      <w:proofErr w:type="spellEnd"/>
      <w:r w:rsidRPr="00707489">
        <w:t xml:space="preserve"> </w:t>
      </w:r>
      <w:proofErr w:type="spellStart"/>
      <w:r w:rsidRPr="00707489">
        <w:t>pemalsuan</w:t>
      </w:r>
      <w:proofErr w:type="spellEnd"/>
      <w:r w:rsidRPr="00707489">
        <w:t xml:space="preserve"> </w:t>
      </w:r>
      <w:proofErr w:type="spellStart"/>
      <w:r w:rsidRPr="00707489">
        <w:t>surat</w:t>
      </w:r>
      <w:proofErr w:type="spellEnd"/>
      <w:r w:rsidRPr="00707489">
        <w:t xml:space="preserve"> </w:t>
      </w:r>
      <w:proofErr w:type="spellStart"/>
      <w:r w:rsidRPr="00707489">
        <w:t>penting</w:t>
      </w:r>
      <w:proofErr w:type="spellEnd"/>
      <w:r w:rsidRPr="00707489">
        <w:t xml:space="preserve"> </w:t>
      </w:r>
      <w:proofErr w:type="spellStart"/>
      <w:r w:rsidRPr="00707489">
        <w:t>atau</w:t>
      </w:r>
      <w:proofErr w:type="spellEnd"/>
      <w:r w:rsidRPr="00707489">
        <w:t xml:space="preserve"> </w:t>
      </w:r>
      <w:proofErr w:type="spellStart"/>
      <w:r w:rsidRPr="00707489">
        <w:t>dokumen</w:t>
      </w:r>
      <w:proofErr w:type="spellEnd"/>
      <w:r w:rsidRPr="00707489">
        <w:t xml:space="preserve"> dan </w:t>
      </w:r>
      <w:proofErr w:type="spellStart"/>
      <w:r w:rsidRPr="00707489">
        <w:t>atau</w:t>
      </w:r>
      <w:proofErr w:type="spellEnd"/>
      <w:r w:rsidRPr="00707489">
        <w:t xml:space="preserve"> </w:t>
      </w:r>
      <w:proofErr w:type="spellStart"/>
      <w:r w:rsidRPr="00707489">
        <w:t>dapat</w:t>
      </w:r>
      <w:proofErr w:type="spellEnd"/>
      <w:r w:rsidRPr="00707489">
        <w:t xml:space="preserve"> </w:t>
      </w:r>
      <w:proofErr w:type="spellStart"/>
      <w:r w:rsidRPr="00707489">
        <w:t>dikategorikan</w:t>
      </w:r>
      <w:proofErr w:type="spellEnd"/>
      <w:r w:rsidRPr="00707489">
        <w:t xml:space="preserve"> </w:t>
      </w: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saat</w:t>
      </w:r>
      <w:proofErr w:type="spellEnd"/>
      <w:r w:rsidRPr="00707489">
        <w:t xml:space="preserve"> </w:t>
      </w:r>
      <w:proofErr w:type="spellStart"/>
      <w:r w:rsidRPr="00707489">
        <w:t>ini</w:t>
      </w:r>
      <w:proofErr w:type="spellEnd"/>
      <w:r w:rsidRPr="00707489">
        <w:t xml:space="preserve"> </w:t>
      </w:r>
      <w:proofErr w:type="spellStart"/>
      <w:r w:rsidRPr="00707489">
        <w:t>telah</w:t>
      </w:r>
      <w:proofErr w:type="spellEnd"/>
      <w:r w:rsidRPr="00707489">
        <w:t xml:space="preserve"> </w:t>
      </w:r>
      <w:proofErr w:type="spellStart"/>
      <w:r w:rsidRPr="00707489">
        <w:t>berkembang</w:t>
      </w:r>
      <w:proofErr w:type="spellEnd"/>
      <w:r w:rsidRPr="00707489">
        <w:t xml:space="preserve"> </w:t>
      </w:r>
      <w:proofErr w:type="spellStart"/>
      <w:r w:rsidRPr="00707489">
        <w:t>dengan</w:t>
      </w:r>
      <w:proofErr w:type="spellEnd"/>
      <w:r w:rsidRPr="00707489">
        <w:t xml:space="preserve"> </w:t>
      </w:r>
      <w:proofErr w:type="spellStart"/>
      <w:r w:rsidRPr="00707489">
        <w:t>pesat</w:t>
      </w:r>
      <w:proofErr w:type="spellEnd"/>
      <w:r w:rsidRPr="00707489">
        <w:t xml:space="preserve">. </w:t>
      </w:r>
    </w:p>
    <w:p w14:paraId="13581F67" w14:textId="77777777" w:rsidR="00D94232" w:rsidRPr="00707489" w:rsidRDefault="00D94232" w:rsidP="00D94232">
      <w:pPr>
        <w:pStyle w:val="NormalWeb"/>
        <w:shd w:val="clear" w:color="auto" w:fill="FFFFFF"/>
        <w:spacing w:before="0" w:beforeAutospacing="0" w:after="120" w:line="360" w:lineRule="auto"/>
        <w:ind w:firstLine="720"/>
        <w:jc w:val="both"/>
      </w:pP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saat</w:t>
      </w:r>
      <w:proofErr w:type="spellEnd"/>
      <w:r w:rsidRPr="00707489">
        <w:t xml:space="preserve"> </w:t>
      </w:r>
      <w:proofErr w:type="spellStart"/>
      <w:r w:rsidRPr="00707489">
        <w:t>ini</w:t>
      </w:r>
      <w:proofErr w:type="spellEnd"/>
      <w:r w:rsidRPr="00707489">
        <w:t xml:space="preserve"> </w:t>
      </w:r>
      <w:proofErr w:type="spellStart"/>
      <w:r w:rsidRPr="00707489">
        <w:t>marak</w:t>
      </w:r>
      <w:proofErr w:type="spellEnd"/>
      <w:r w:rsidRPr="00707489">
        <w:t xml:space="preserve"> </w:t>
      </w:r>
      <w:proofErr w:type="spellStart"/>
      <w:r w:rsidRPr="00707489">
        <w:t>terjadi</w:t>
      </w:r>
      <w:proofErr w:type="spellEnd"/>
      <w:r w:rsidRPr="00707489">
        <w:t xml:space="preserve">, </w:t>
      </w:r>
      <w:proofErr w:type="spellStart"/>
      <w:r w:rsidRPr="00707489">
        <w:t>semua</w:t>
      </w:r>
      <w:proofErr w:type="spellEnd"/>
      <w:r w:rsidRPr="00707489">
        <w:t xml:space="preserve"> </w:t>
      </w:r>
      <w:proofErr w:type="spellStart"/>
      <w:r w:rsidRPr="00707489">
        <w:t>itu</w:t>
      </w:r>
      <w:proofErr w:type="spellEnd"/>
      <w:r w:rsidRPr="00707489">
        <w:t xml:space="preserve"> </w:t>
      </w:r>
      <w:proofErr w:type="spellStart"/>
      <w:r w:rsidRPr="00707489">
        <w:t>dikarenakan</w:t>
      </w:r>
      <w:proofErr w:type="spellEnd"/>
      <w:r w:rsidRPr="00707489">
        <w:t xml:space="preserve"> </w:t>
      </w:r>
      <w:proofErr w:type="spellStart"/>
      <w:r w:rsidRPr="00707489">
        <w:t>adanya</w:t>
      </w:r>
      <w:proofErr w:type="spellEnd"/>
      <w:r w:rsidRPr="00707489">
        <w:t xml:space="preserve"> </w:t>
      </w:r>
      <w:proofErr w:type="spellStart"/>
      <w:r w:rsidRPr="00707489">
        <w:t>perkembangan</w:t>
      </w:r>
      <w:proofErr w:type="spellEnd"/>
      <w:r w:rsidRPr="00707489">
        <w:t xml:space="preserve"> </w:t>
      </w:r>
      <w:proofErr w:type="spellStart"/>
      <w:r w:rsidRPr="00707489">
        <w:t>teknologi</w:t>
      </w:r>
      <w:proofErr w:type="spellEnd"/>
      <w:r w:rsidRPr="00707489">
        <w:t xml:space="preserve"> </w:t>
      </w:r>
      <w:proofErr w:type="spellStart"/>
      <w:r w:rsidRPr="00707489">
        <w:t>tersebut</w:t>
      </w:r>
      <w:proofErr w:type="spellEnd"/>
      <w:r w:rsidRPr="00707489">
        <w:t xml:space="preserve">, </w:t>
      </w:r>
      <w:proofErr w:type="spellStart"/>
      <w:r w:rsidRPr="00707489">
        <w:t>padahal</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itu</w:t>
      </w:r>
      <w:proofErr w:type="spellEnd"/>
      <w:r w:rsidRPr="00707489">
        <w:t xml:space="preserve"> </w:t>
      </w:r>
      <w:proofErr w:type="spellStart"/>
      <w:r w:rsidRPr="00707489">
        <w:t>sendiri</w:t>
      </w:r>
      <w:proofErr w:type="spellEnd"/>
      <w:r w:rsidRPr="00707489">
        <w:t xml:space="preserve"> </w:t>
      </w:r>
      <w:proofErr w:type="spellStart"/>
      <w:r w:rsidRPr="00707489">
        <w:t>merupakan</w:t>
      </w:r>
      <w:proofErr w:type="spellEnd"/>
      <w:r w:rsidRPr="00707489">
        <w:t xml:space="preserve"> </w:t>
      </w:r>
      <w:proofErr w:type="spellStart"/>
      <w:r w:rsidRPr="00707489">
        <w:t>cara</w:t>
      </w:r>
      <w:proofErr w:type="spellEnd"/>
      <w:r w:rsidRPr="00707489">
        <w:t xml:space="preserve"> </w:t>
      </w:r>
      <w:proofErr w:type="spellStart"/>
      <w:r w:rsidRPr="00707489">
        <w:t>sederhana</w:t>
      </w:r>
      <w:proofErr w:type="spellEnd"/>
      <w:r w:rsidRPr="00707489">
        <w:t xml:space="preserve"> </w:t>
      </w:r>
      <w:proofErr w:type="spellStart"/>
      <w:r w:rsidRPr="00707489">
        <w:t>untuk</w:t>
      </w:r>
      <w:proofErr w:type="spellEnd"/>
      <w:r w:rsidRPr="00707489">
        <w:t xml:space="preserve"> </w:t>
      </w:r>
      <w:proofErr w:type="spellStart"/>
      <w:r w:rsidRPr="00707489">
        <w:t>suatu</w:t>
      </w:r>
      <w:proofErr w:type="spellEnd"/>
      <w:r w:rsidRPr="00707489">
        <w:t xml:space="preserve"> </w:t>
      </w:r>
      <w:proofErr w:type="spellStart"/>
      <w:r w:rsidRPr="00707489">
        <w:t>pengesahan</w:t>
      </w:r>
      <w:proofErr w:type="spellEnd"/>
      <w:r w:rsidRPr="00707489">
        <w:t xml:space="preserve"> </w:t>
      </w:r>
      <w:proofErr w:type="spellStart"/>
      <w:r w:rsidRPr="00707489">
        <w:t>adanya</w:t>
      </w:r>
      <w:proofErr w:type="spellEnd"/>
      <w:r w:rsidRPr="00707489">
        <w:t xml:space="preserve"> </w:t>
      </w:r>
      <w:proofErr w:type="spellStart"/>
      <w:r w:rsidRPr="00707489">
        <w:t>perjanjian</w:t>
      </w:r>
      <w:proofErr w:type="spellEnd"/>
      <w:r w:rsidRPr="00707489">
        <w:t xml:space="preserve"> dan </w:t>
      </w:r>
      <w:proofErr w:type="spellStart"/>
      <w:r w:rsidRPr="00707489">
        <w:t>atau</w:t>
      </w:r>
      <w:proofErr w:type="spellEnd"/>
      <w:r w:rsidRPr="00707489">
        <w:t xml:space="preserve"> </w:t>
      </w:r>
      <w:proofErr w:type="spellStart"/>
      <w:r w:rsidRPr="00707489">
        <w:t>bentuk</w:t>
      </w:r>
      <w:proofErr w:type="spellEnd"/>
      <w:r w:rsidRPr="00707489">
        <w:t xml:space="preserve"> </w:t>
      </w:r>
      <w:proofErr w:type="spellStart"/>
      <w:r w:rsidRPr="00707489">
        <w:t>jadinya</w:t>
      </w:r>
      <w:proofErr w:type="spellEnd"/>
      <w:r w:rsidRPr="00707489">
        <w:t xml:space="preserve"> </w:t>
      </w:r>
      <w:proofErr w:type="spellStart"/>
      <w:r w:rsidRPr="00707489">
        <w:t>atau</w:t>
      </w:r>
      <w:proofErr w:type="spellEnd"/>
      <w:r w:rsidRPr="00707489">
        <w:t xml:space="preserve"> </w:t>
      </w:r>
      <w:proofErr w:type="spellStart"/>
      <w:r w:rsidRPr="00707489">
        <w:t>disetujuinya</w:t>
      </w:r>
      <w:proofErr w:type="spellEnd"/>
      <w:r w:rsidRPr="00707489">
        <w:t xml:space="preserve"> proses </w:t>
      </w:r>
      <w:proofErr w:type="spellStart"/>
      <w:r w:rsidRPr="00707489">
        <w:t>perjanjian</w:t>
      </w:r>
      <w:proofErr w:type="spellEnd"/>
      <w:r w:rsidRPr="00707489">
        <w:t xml:space="preserve"> dan </w:t>
      </w:r>
      <w:proofErr w:type="spellStart"/>
      <w:r w:rsidRPr="00707489">
        <w:t>sebagainya</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w:t>
      </w:r>
      <w:proofErr w:type="spellStart"/>
      <w:r w:rsidRPr="00707489">
        <w:t>merupakan</w:t>
      </w:r>
      <w:proofErr w:type="spellEnd"/>
      <w:r w:rsidRPr="00707489">
        <w:t xml:space="preserve"> </w:t>
      </w:r>
      <w:proofErr w:type="spellStart"/>
      <w:r w:rsidRPr="00707489">
        <w:t>suatu</w:t>
      </w:r>
      <w:proofErr w:type="spellEnd"/>
      <w:r w:rsidRPr="00707489">
        <w:t xml:space="preserve"> </w:t>
      </w:r>
      <w:proofErr w:type="spellStart"/>
      <w:r w:rsidRPr="00707489">
        <w:t>bentuk</w:t>
      </w:r>
      <w:proofErr w:type="spellEnd"/>
      <w:r w:rsidRPr="00707489">
        <w:t xml:space="preserve"> </w:t>
      </w:r>
      <w:proofErr w:type="spellStart"/>
      <w:r w:rsidRPr="00707489">
        <w:t>kejahatan</w:t>
      </w:r>
      <w:proofErr w:type="spellEnd"/>
      <w:r w:rsidRPr="00707489">
        <w:t xml:space="preserve"> yang </w:t>
      </w:r>
      <w:proofErr w:type="spellStart"/>
      <w:r w:rsidRPr="00707489">
        <w:t>cukup</w:t>
      </w:r>
      <w:proofErr w:type="spellEnd"/>
      <w:r w:rsidRPr="00707489">
        <w:t xml:space="preserve"> </w:t>
      </w:r>
      <w:proofErr w:type="spellStart"/>
      <w:r w:rsidRPr="00707489">
        <w:t>banyak</w:t>
      </w:r>
      <w:proofErr w:type="spellEnd"/>
      <w:r w:rsidRPr="00707489">
        <w:t xml:space="preserve"> </w:t>
      </w:r>
      <w:proofErr w:type="spellStart"/>
      <w:r w:rsidRPr="00707489">
        <w:t>dilakukan</w:t>
      </w:r>
      <w:proofErr w:type="spellEnd"/>
      <w:r w:rsidRPr="00707489">
        <w:t xml:space="preserve"> oleh </w:t>
      </w:r>
      <w:proofErr w:type="spellStart"/>
      <w:r w:rsidRPr="00707489">
        <w:t>masyarakat</w:t>
      </w:r>
      <w:proofErr w:type="spellEnd"/>
      <w:r w:rsidRPr="00707489">
        <w:t xml:space="preserve"> </w:t>
      </w:r>
      <w:proofErr w:type="spellStart"/>
      <w:r w:rsidRPr="00707489">
        <w:t>dengan</w:t>
      </w:r>
      <w:proofErr w:type="spellEnd"/>
      <w:r w:rsidRPr="00707489">
        <w:t xml:space="preserve"> </w:t>
      </w:r>
      <w:proofErr w:type="spellStart"/>
      <w:r w:rsidRPr="00707489">
        <w:t>atau</w:t>
      </w:r>
      <w:proofErr w:type="spellEnd"/>
      <w:r w:rsidRPr="00707489">
        <w:t xml:space="preserve"> </w:t>
      </w:r>
      <w:proofErr w:type="spellStart"/>
      <w:r w:rsidRPr="00707489">
        <w:t>tanpa</w:t>
      </w:r>
      <w:proofErr w:type="spellEnd"/>
      <w:r w:rsidRPr="00707489">
        <w:t xml:space="preserve"> </w:t>
      </w:r>
      <w:proofErr w:type="spellStart"/>
      <w:r w:rsidRPr="00707489">
        <w:t>suatu</w:t>
      </w:r>
      <w:proofErr w:type="spellEnd"/>
      <w:r w:rsidRPr="00707489">
        <w:t xml:space="preserve"> </w:t>
      </w:r>
      <w:proofErr w:type="spellStart"/>
      <w:r w:rsidRPr="00707489">
        <w:t>alat</w:t>
      </w:r>
      <w:proofErr w:type="spellEnd"/>
      <w:r w:rsidRPr="00707489">
        <w:t xml:space="preserve">. </w:t>
      </w:r>
      <w:proofErr w:type="spellStart"/>
      <w:r w:rsidRPr="00707489">
        <w:t>Apalagi</w:t>
      </w:r>
      <w:proofErr w:type="spellEnd"/>
      <w:r w:rsidRPr="00707489">
        <w:t xml:space="preserve"> di era modern </w:t>
      </w:r>
      <w:proofErr w:type="spellStart"/>
      <w:r w:rsidRPr="00707489">
        <w:t>sekarang</w:t>
      </w:r>
      <w:proofErr w:type="spellEnd"/>
      <w:r w:rsidRPr="00707489">
        <w:t xml:space="preserve"> </w:t>
      </w:r>
      <w:proofErr w:type="spellStart"/>
      <w:r w:rsidRPr="00707489">
        <w:t>ini</w:t>
      </w:r>
      <w:proofErr w:type="spellEnd"/>
      <w:r w:rsidRPr="00707489">
        <w:t xml:space="preserve">, </w:t>
      </w:r>
      <w:proofErr w:type="spellStart"/>
      <w:r w:rsidRPr="00707489">
        <w:t>kemajuan</w:t>
      </w:r>
      <w:proofErr w:type="spellEnd"/>
      <w:r w:rsidRPr="00707489">
        <w:t xml:space="preserve"> </w:t>
      </w:r>
      <w:proofErr w:type="spellStart"/>
      <w:r w:rsidRPr="00707489">
        <w:t>teknologi</w:t>
      </w:r>
      <w:proofErr w:type="spellEnd"/>
      <w:r w:rsidRPr="00707489">
        <w:t xml:space="preserve"> yang </w:t>
      </w:r>
      <w:proofErr w:type="spellStart"/>
      <w:r w:rsidRPr="00707489">
        <w:t>semakin</w:t>
      </w:r>
      <w:proofErr w:type="spellEnd"/>
      <w:r w:rsidRPr="00707489">
        <w:t xml:space="preserve"> </w:t>
      </w:r>
      <w:proofErr w:type="spellStart"/>
      <w:r w:rsidRPr="00707489">
        <w:t>pesat</w:t>
      </w:r>
      <w:proofErr w:type="spellEnd"/>
      <w:r w:rsidRPr="00707489">
        <w:t xml:space="preserve"> yang </w:t>
      </w:r>
      <w:proofErr w:type="spellStart"/>
      <w:r w:rsidRPr="00707489">
        <w:t>dapat</w:t>
      </w:r>
      <w:proofErr w:type="spellEnd"/>
      <w:r w:rsidRPr="00707489">
        <w:t xml:space="preserve"> </w:t>
      </w:r>
      <w:proofErr w:type="spellStart"/>
      <w:r w:rsidRPr="00707489">
        <w:t>menunjang</w:t>
      </w:r>
      <w:proofErr w:type="spellEnd"/>
      <w:r w:rsidRPr="00707489">
        <w:t xml:space="preserve"> </w:t>
      </w:r>
      <w:proofErr w:type="spellStart"/>
      <w:r w:rsidRPr="00707489">
        <w:t>pelaku</w:t>
      </w:r>
      <w:proofErr w:type="spellEnd"/>
      <w:r w:rsidRPr="00707489">
        <w:t xml:space="preserve"> </w:t>
      </w:r>
      <w:proofErr w:type="spellStart"/>
      <w:r w:rsidRPr="00707489">
        <w:t>kejahatan</w:t>
      </w:r>
      <w:proofErr w:type="spellEnd"/>
      <w:r w:rsidRPr="00707489">
        <w:t xml:space="preserve"> </w:t>
      </w:r>
      <w:proofErr w:type="spellStart"/>
      <w:r w:rsidRPr="00707489">
        <w:t>sehingga</w:t>
      </w:r>
      <w:proofErr w:type="spellEnd"/>
      <w:r w:rsidRPr="00707489">
        <w:t xml:space="preserve"> </w:t>
      </w:r>
      <w:proofErr w:type="spellStart"/>
      <w:r w:rsidRPr="00707489">
        <w:t>lebih</w:t>
      </w:r>
      <w:proofErr w:type="spellEnd"/>
      <w:r w:rsidRPr="00707489">
        <w:t xml:space="preserve"> </w:t>
      </w:r>
      <w:proofErr w:type="spellStart"/>
      <w:r w:rsidRPr="00707489">
        <w:t>mudah</w:t>
      </w:r>
      <w:proofErr w:type="spellEnd"/>
      <w:r w:rsidRPr="00707489">
        <w:t xml:space="preserve"> </w:t>
      </w:r>
      <w:proofErr w:type="spellStart"/>
      <w:r w:rsidRPr="00707489">
        <w:t>untuk</w:t>
      </w:r>
      <w:proofErr w:type="spellEnd"/>
      <w:r w:rsidRPr="00707489">
        <w:t xml:space="preserve"> </w:t>
      </w:r>
      <w:proofErr w:type="spellStart"/>
      <w:r w:rsidRPr="00707489">
        <w:t>melakukan</w:t>
      </w:r>
      <w:proofErr w:type="spellEnd"/>
      <w:r w:rsidRPr="00707489">
        <w:t xml:space="preserve"> </w:t>
      </w:r>
      <w:proofErr w:type="spellStart"/>
      <w:r w:rsidRPr="00707489">
        <w:t>pemalsuan</w:t>
      </w:r>
      <w:proofErr w:type="spellEnd"/>
      <w:r w:rsidRPr="00707489">
        <w:t xml:space="preserve"> </w:t>
      </w:r>
      <w:proofErr w:type="spellStart"/>
      <w:r w:rsidRPr="00707489">
        <w:t>tanda</w:t>
      </w:r>
      <w:proofErr w:type="spellEnd"/>
      <w:r w:rsidRPr="00707489">
        <w:t xml:space="preserve"> </w:t>
      </w:r>
      <w:proofErr w:type="spellStart"/>
      <w:r w:rsidRPr="00707489">
        <w:t>tangan</w:t>
      </w:r>
      <w:proofErr w:type="spellEnd"/>
      <w:r w:rsidRPr="00707489">
        <w:t xml:space="preserve">, salah </w:t>
      </w:r>
      <w:proofErr w:type="spellStart"/>
      <w:r w:rsidRPr="00707489">
        <w:t>satunya</w:t>
      </w:r>
      <w:proofErr w:type="spellEnd"/>
      <w:r w:rsidRPr="00707489">
        <w:t xml:space="preserve"> </w:t>
      </w:r>
      <w:proofErr w:type="spellStart"/>
      <w:r w:rsidRPr="00707489">
        <w:t>dengan</w:t>
      </w:r>
      <w:proofErr w:type="spellEnd"/>
      <w:r w:rsidRPr="00707489">
        <w:t xml:space="preserve"> </w:t>
      </w:r>
      <w:proofErr w:type="spellStart"/>
      <w:r w:rsidRPr="00707489">
        <w:t>menggunakan</w:t>
      </w:r>
      <w:proofErr w:type="spellEnd"/>
      <w:r w:rsidRPr="00707489">
        <w:t xml:space="preserve"> </w:t>
      </w:r>
      <w:proofErr w:type="spellStart"/>
      <w:r w:rsidRPr="00707489">
        <w:t>alat</w:t>
      </w:r>
      <w:proofErr w:type="spellEnd"/>
      <w:r w:rsidRPr="00707489">
        <w:t xml:space="preserve"> </w:t>
      </w:r>
      <w:proofErr w:type="spellStart"/>
      <w:r w:rsidRPr="00707489">
        <w:t>pemindai</w:t>
      </w:r>
      <w:proofErr w:type="spellEnd"/>
      <w:r w:rsidRPr="00707489">
        <w:t xml:space="preserve"> </w:t>
      </w:r>
      <w:proofErr w:type="spellStart"/>
      <w:r w:rsidRPr="00707489">
        <w:t>atau</w:t>
      </w:r>
      <w:proofErr w:type="spellEnd"/>
      <w:r w:rsidRPr="00707489">
        <w:t xml:space="preserve"> scanner.</w:t>
      </w:r>
    </w:p>
    <w:p w14:paraId="36B970FC" w14:textId="77777777" w:rsidR="00D94232" w:rsidRPr="00707489" w:rsidRDefault="00D94232" w:rsidP="00D94232">
      <w:pPr>
        <w:pStyle w:val="NormalWeb"/>
        <w:shd w:val="clear" w:color="auto" w:fill="FFFFFF"/>
        <w:spacing w:before="0" w:beforeAutospacing="0" w:after="120" w:line="360" w:lineRule="auto"/>
        <w:ind w:firstLine="720"/>
        <w:jc w:val="both"/>
      </w:pPr>
      <w:r w:rsidRPr="00707489">
        <w:t xml:space="preserve">Hukum </w:t>
      </w:r>
      <w:proofErr w:type="spellStart"/>
      <w:r w:rsidRPr="00707489">
        <w:t>dalam</w:t>
      </w:r>
      <w:proofErr w:type="spellEnd"/>
      <w:r w:rsidRPr="00707489">
        <w:t xml:space="preserve"> </w:t>
      </w:r>
      <w:proofErr w:type="spellStart"/>
      <w:r w:rsidRPr="00707489">
        <w:t>pembuatannya</w:t>
      </w:r>
      <w:proofErr w:type="spellEnd"/>
      <w:r w:rsidRPr="00707489">
        <w:t xml:space="preserve"> </w:t>
      </w:r>
      <w:proofErr w:type="spellStart"/>
      <w:r w:rsidRPr="00707489">
        <w:t>mengandung</w:t>
      </w:r>
      <w:proofErr w:type="spellEnd"/>
      <w:r w:rsidRPr="00707489">
        <w:t xml:space="preserve"> </w:t>
      </w:r>
      <w:proofErr w:type="spellStart"/>
      <w:r w:rsidRPr="00707489">
        <w:t>Iarangan</w:t>
      </w:r>
      <w:proofErr w:type="spellEnd"/>
      <w:r w:rsidRPr="00707489">
        <w:t xml:space="preserve"> dan </w:t>
      </w:r>
      <w:proofErr w:type="spellStart"/>
      <w:r w:rsidRPr="00707489">
        <w:t>perintah</w:t>
      </w:r>
      <w:proofErr w:type="spellEnd"/>
      <w:r w:rsidRPr="00707489">
        <w:t xml:space="preserve"> </w:t>
      </w:r>
      <w:proofErr w:type="spellStart"/>
      <w:r w:rsidRPr="00707489">
        <w:t>atau</w:t>
      </w:r>
      <w:proofErr w:type="spellEnd"/>
      <w:r w:rsidRPr="00707489">
        <w:t xml:space="preserve"> </w:t>
      </w:r>
      <w:proofErr w:type="spellStart"/>
      <w:r w:rsidRPr="00707489">
        <w:t>keharusan</w:t>
      </w:r>
      <w:proofErr w:type="spellEnd"/>
      <w:r w:rsidRPr="00707489">
        <w:t xml:space="preserve"> yang </w:t>
      </w:r>
      <w:proofErr w:type="spellStart"/>
      <w:r w:rsidRPr="00707489">
        <w:t>terhadap</w:t>
      </w:r>
      <w:proofErr w:type="spellEnd"/>
      <w:r w:rsidRPr="00707489">
        <w:t xml:space="preserve"> </w:t>
      </w:r>
      <w:proofErr w:type="spellStart"/>
      <w:r w:rsidRPr="00707489">
        <w:t>peIanggarannya</w:t>
      </w:r>
      <w:proofErr w:type="spellEnd"/>
      <w:r w:rsidRPr="00707489">
        <w:t xml:space="preserve"> </w:t>
      </w:r>
      <w:proofErr w:type="spellStart"/>
      <w:r w:rsidRPr="00707489">
        <w:t>diancam</w:t>
      </w:r>
      <w:proofErr w:type="spellEnd"/>
      <w:r w:rsidRPr="00707489">
        <w:t xml:space="preserve"> </w:t>
      </w:r>
      <w:proofErr w:type="spellStart"/>
      <w:r w:rsidRPr="00707489">
        <w:t>dengan</w:t>
      </w:r>
      <w:proofErr w:type="spellEnd"/>
      <w:r w:rsidRPr="00707489">
        <w:t xml:space="preserve"> </w:t>
      </w:r>
      <w:proofErr w:type="spellStart"/>
      <w:r w:rsidRPr="00707489">
        <w:t>pidana</w:t>
      </w:r>
      <w:proofErr w:type="spellEnd"/>
      <w:r w:rsidRPr="00707489">
        <w:t xml:space="preserve"> (</w:t>
      </w:r>
      <w:proofErr w:type="spellStart"/>
      <w:r w:rsidRPr="00707489">
        <w:t>sanksi</w:t>
      </w:r>
      <w:proofErr w:type="spellEnd"/>
      <w:r w:rsidRPr="00707489">
        <w:t xml:space="preserve"> </w:t>
      </w:r>
      <w:proofErr w:type="spellStart"/>
      <w:r w:rsidRPr="00707489">
        <w:t>hukum</w:t>
      </w:r>
      <w:proofErr w:type="spellEnd"/>
      <w:r w:rsidRPr="00707489">
        <w:t xml:space="preserve">) </w:t>
      </w:r>
      <w:proofErr w:type="spellStart"/>
      <w:r w:rsidRPr="00707489">
        <w:t>bagi</w:t>
      </w:r>
      <w:proofErr w:type="spellEnd"/>
      <w:r w:rsidRPr="00707489">
        <w:t xml:space="preserve"> </w:t>
      </w:r>
      <w:proofErr w:type="spellStart"/>
      <w:r w:rsidRPr="00707489">
        <w:t>mereka</w:t>
      </w:r>
      <w:proofErr w:type="spellEnd"/>
      <w:r w:rsidRPr="00707489">
        <w:t xml:space="preserve"> yang </w:t>
      </w:r>
      <w:proofErr w:type="spellStart"/>
      <w:r w:rsidRPr="00707489">
        <w:t>mewujudkannya</w:t>
      </w:r>
      <w:proofErr w:type="spellEnd"/>
      <w:r w:rsidRPr="00707489">
        <w:t>.</w:t>
      </w:r>
      <w:r w:rsidRPr="00707489">
        <w:rPr>
          <w:rStyle w:val="FootnoteReference"/>
        </w:rPr>
        <w:footnoteReference w:id="1"/>
      </w:r>
      <w:r w:rsidRPr="00707489">
        <w:t xml:space="preserve"> Hukum </w:t>
      </w:r>
      <w:proofErr w:type="spellStart"/>
      <w:r w:rsidRPr="00707489">
        <w:t>harus</w:t>
      </w:r>
      <w:proofErr w:type="spellEnd"/>
      <w:r w:rsidRPr="00707489">
        <w:t xml:space="preserve"> </w:t>
      </w:r>
      <w:proofErr w:type="spellStart"/>
      <w:r w:rsidRPr="00707489">
        <w:t>mengikuti</w:t>
      </w:r>
      <w:proofErr w:type="spellEnd"/>
      <w:r w:rsidRPr="00707489">
        <w:t xml:space="preserve"> </w:t>
      </w:r>
      <w:proofErr w:type="spellStart"/>
      <w:r w:rsidRPr="00707489">
        <w:t>perkembangan</w:t>
      </w:r>
      <w:proofErr w:type="spellEnd"/>
      <w:r w:rsidRPr="00707489">
        <w:t xml:space="preserve"> zaman agar </w:t>
      </w:r>
      <w:proofErr w:type="spellStart"/>
      <w:r w:rsidRPr="00707489">
        <w:t>manusia</w:t>
      </w:r>
      <w:proofErr w:type="spellEnd"/>
      <w:r w:rsidRPr="00707489">
        <w:t xml:space="preserve"> </w:t>
      </w:r>
      <w:proofErr w:type="spellStart"/>
      <w:r w:rsidRPr="00707489">
        <w:t>dapat</w:t>
      </w:r>
      <w:proofErr w:type="spellEnd"/>
      <w:r w:rsidRPr="00707489">
        <w:t xml:space="preserve"> </w:t>
      </w:r>
      <w:proofErr w:type="spellStart"/>
      <w:r w:rsidRPr="00707489">
        <w:t>menyesuaikan</w:t>
      </w:r>
      <w:proofErr w:type="spellEnd"/>
      <w:r w:rsidRPr="00707489">
        <w:t xml:space="preserve"> </w:t>
      </w:r>
      <w:proofErr w:type="spellStart"/>
      <w:r w:rsidRPr="00707489">
        <w:t>dengan</w:t>
      </w:r>
      <w:proofErr w:type="spellEnd"/>
      <w:r w:rsidRPr="00707489">
        <w:t xml:space="preserve"> </w:t>
      </w:r>
      <w:proofErr w:type="spellStart"/>
      <w:r w:rsidRPr="00707489">
        <w:t>Iingkungan</w:t>
      </w:r>
      <w:proofErr w:type="spellEnd"/>
      <w:r w:rsidRPr="00707489">
        <w:t xml:space="preserve"> </w:t>
      </w:r>
      <w:proofErr w:type="spellStart"/>
      <w:r w:rsidRPr="00707489">
        <w:t>kemasyarakatan</w:t>
      </w:r>
      <w:proofErr w:type="spellEnd"/>
      <w:r w:rsidRPr="00707489">
        <w:t xml:space="preserve"> </w:t>
      </w:r>
      <w:proofErr w:type="spellStart"/>
      <w:r w:rsidRPr="00707489">
        <w:t>sehingga</w:t>
      </w:r>
      <w:proofErr w:type="spellEnd"/>
      <w:r w:rsidRPr="00707489">
        <w:t xml:space="preserve"> </w:t>
      </w:r>
      <w:proofErr w:type="spellStart"/>
      <w:r w:rsidRPr="00707489">
        <w:t>mudah</w:t>
      </w:r>
      <w:proofErr w:type="spellEnd"/>
      <w:r w:rsidRPr="00707489">
        <w:t xml:space="preserve"> </w:t>
      </w:r>
      <w:proofErr w:type="spellStart"/>
      <w:r w:rsidRPr="00707489">
        <w:t>untuk</w:t>
      </w:r>
      <w:proofErr w:type="spellEnd"/>
      <w:r w:rsidRPr="00707489">
        <w:t xml:space="preserve"> </w:t>
      </w:r>
      <w:proofErr w:type="spellStart"/>
      <w:r w:rsidRPr="00707489">
        <w:t>dipatuhi</w:t>
      </w:r>
      <w:proofErr w:type="spellEnd"/>
      <w:r w:rsidRPr="00707489">
        <w:t xml:space="preserve">. </w:t>
      </w:r>
    </w:p>
    <w:p w14:paraId="033040BA" w14:textId="77777777" w:rsidR="00D94232" w:rsidRPr="00707489" w:rsidRDefault="00D94232" w:rsidP="00D94232">
      <w:pPr>
        <w:pStyle w:val="NormalWeb"/>
        <w:shd w:val="clear" w:color="auto" w:fill="FFFFFF"/>
        <w:spacing w:before="0" w:beforeAutospacing="0" w:after="120" w:line="360" w:lineRule="auto"/>
        <w:ind w:firstLine="720"/>
        <w:jc w:val="both"/>
      </w:pPr>
      <w:proofErr w:type="spellStart"/>
      <w:r w:rsidRPr="00707489">
        <w:t>Meskipun</w:t>
      </w:r>
      <w:proofErr w:type="spellEnd"/>
      <w:r w:rsidRPr="00707489">
        <w:t xml:space="preserve"> </w:t>
      </w:r>
      <w:proofErr w:type="spellStart"/>
      <w:r w:rsidRPr="00707489">
        <w:t>setiap</w:t>
      </w:r>
      <w:proofErr w:type="spellEnd"/>
      <w:r w:rsidRPr="00707489">
        <w:t xml:space="preserve"> </w:t>
      </w:r>
      <w:proofErr w:type="spellStart"/>
      <w:r w:rsidRPr="00707489">
        <w:t>kehidupan</w:t>
      </w:r>
      <w:proofErr w:type="spellEnd"/>
      <w:r w:rsidRPr="00707489">
        <w:t xml:space="preserve"> </w:t>
      </w:r>
      <w:proofErr w:type="spellStart"/>
      <w:r w:rsidRPr="00707489">
        <w:t>telah</w:t>
      </w:r>
      <w:proofErr w:type="spellEnd"/>
      <w:r w:rsidRPr="00707489">
        <w:t xml:space="preserve"> di </w:t>
      </w:r>
      <w:proofErr w:type="spellStart"/>
      <w:r w:rsidRPr="00707489">
        <w:t>atur</w:t>
      </w:r>
      <w:proofErr w:type="spellEnd"/>
      <w:r w:rsidRPr="00707489">
        <w:t xml:space="preserve"> oleh </w:t>
      </w:r>
      <w:proofErr w:type="spellStart"/>
      <w:r w:rsidRPr="00707489">
        <w:t>hukum</w:t>
      </w:r>
      <w:proofErr w:type="spellEnd"/>
      <w:r w:rsidRPr="00707489">
        <w:t xml:space="preserve">, </w:t>
      </w:r>
      <w:proofErr w:type="spellStart"/>
      <w:r w:rsidRPr="00707489">
        <w:t>tetapi</w:t>
      </w:r>
      <w:proofErr w:type="spellEnd"/>
      <w:r w:rsidRPr="00707489">
        <w:t xml:space="preserve"> </w:t>
      </w:r>
      <w:proofErr w:type="spellStart"/>
      <w:r w:rsidRPr="00707489">
        <w:t>masih</w:t>
      </w:r>
      <w:proofErr w:type="spellEnd"/>
      <w:r w:rsidRPr="00707489">
        <w:t xml:space="preserve"> </w:t>
      </w:r>
      <w:proofErr w:type="spellStart"/>
      <w:r w:rsidRPr="00707489">
        <w:t>banyak</w:t>
      </w:r>
      <w:proofErr w:type="spellEnd"/>
      <w:r w:rsidRPr="00707489">
        <w:t xml:space="preserve"> orang-orang yang </w:t>
      </w:r>
      <w:proofErr w:type="spellStart"/>
      <w:r w:rsidRPr="00707489">
        <w:t>tidak</w:t>
      </w:r>
      <w:proofErr w:type="spellEnd"/>
      <w:r w:rsidRPr="00707489">
        <w:t xml:space="preserve"> </w:t>
      </w:r>
      <w:proofErr w:type="spellStart"/>
      <w:r w:rsidRPr="00707489">
        <w:t>peduIi</w:t>
      </w:r>
      <w:proofErr w:type="spellEnd"/>
      <w:r w:rsidRPr="00707489">
        <w:t xml:space="preserve"> </w:t>
      </w:r>
      <w:proofErr w:type="spellStart"/>
      <w:r w:rsidRPr="00707489">
        <w:t>terhadap</w:t>
      </w:r>
      <w:proofErr w:type="spellEnd"/>
      <w:r w:rsidRPr="00707489">
        <w:t xml:space="preserve"> </w:t>
      </w:r>
      <w:proofErr w:type="spellStart"/>
      <w:r w:rsidRPr="00707489">
        <w:t>hal</w:t>
      </w:r>
      <w:proofErr w:type="spellEnd"/>
      <w:r w:rsidRPr="00707489">
        <w:t xml:space="preserve"> </w:t>
      </w:r>
      <w:proofErr w:type="spellStart"/>
      <w:r w:rsidRPr="00707489">
        <w:t>tersebut</w:t>
      </w:r>
      <w:proofErr w:type="spellEnd"/>
      <w:r w:rsidRPr="00707489">
        <w:t xml:space="preserve"> </w:t>
      </w:r>
      <w:proofErr w:type="spellStart"/>
      <w:r w:rsidRPr="00707489">
        <w:t>sehingga</w:t>
      </w:r>
      <w:proofErr w:type="spellEnd"/>
      <w:r w:rsidRPr="00707489">
        <w:t xml:space="preserve"> </w:t>
      </w:r>
      <w:proofErr w:type="spellStart"/>
      <w:r w:rsidRPr="00707489">
        <w:t>merugikan</w:t>
      </w:r>
      <w:proofErr w:type="spellEnd"/>
      <w:r w:rsidRPr="00707489">
        <w:t xml:space="preserve"> </w:t>
      </w:r>
      <w:proofErr w:type="spellStart"/>
      <w:r w:rsidRPr="00707489">
        <w:t>banyak</w:t>
      </w:r>
      <w:proofErr w:type="spellEnd"/>
      <w:r w:rsidRPr="00707489">
        <w:t xml:space="preserve"> </w:t>
      </w:r>
      <w:proofErr w:type="spellStart"/>
      <w:r w:rsidRPr="00707489">
        <w:t>pihak</w:t>
      </w:r>
      <w:proofErr w:type="spellEnd"/>
      <w:r w:rsidRPr="00707489">
        <w:t xml:space="preserve">. Salah </w:t>
      </w:r>
      <w:proofErr w:type="spellStart"/>
      <w:r w:rsidRPr="00707489">
        <w:t>satu</w:t>
      </w:r>
      <w:proofErr w:type="spellEnd"/>
      <w:r w:rsidRPr="00707489">
        <w:t xml:space="preserve"> </w:t>
      </w:r>
      <w:proofErr w:type="spellStart"/>
      <w:r w:rsidRPr="00707489">
        <w:t>kejahatan</w:t>
      </w:r>
      <w:proofErr w:type="spellEnd"/>
      <w:r w:rsidRPr="00707489">
        <w:t xml:space="preserve"> yang </w:t>
      </w:r>
      <w:proofErr w:type="spellStart"/>
      <w:r w:rsidRPr="00707489">
        <w:t>sering</w:t>
      </w:r>
      <w:proofErr w:type="spellEnd"/>
      <w:r w:rsidRPr="00707489">
        <w:t xml:space="preserve"> </w:t>
      </w:r>
      <w:proofErr w:type="spellStart"/>
      <w:r w:rsidRPr="00707489">
        <w:t>kaIi</w:t>
      </w:r>
      <w:proofErr w:type="spellEnd"/>
      <w:r w:rsidRPr="00707489">
        <w:t xml:space="preserve"> </w:t>
      </w:r>
      <w:proofErr w:type="spellStart"/>
      <w:r w:rsidRPr="00707489">
        <w:t>dianggap</w:t>
      </w:r>
      <w:proofErr w:type="spellEnd"/>
      <w:r w:rsidRPr="00707489">
        <w:t xml:space="preserve"> </w:t>
      </w:r>
      <w:proofErr w:type="spellStart"/>
      <w:r w:rsidRPr="00707489">
        <w:t>sepele</w:t>
      </w:r>
      <w:proofErr w:type="spellEnd"/>
      <w:r w:rsidRPr="00707489">
        <w:t xml:space="preserve"> </w:t>
      </w:r>
      <w:proofErr w:type="spellStart"/>
      <w:r w:rsidRPr="00707489">
        <w:t>adalah</w:t>
      </w:r>
      <w:proofErr w:type="spellEnd"/>
      <w:r w:rsidRPr="00707489">
        <w:t xml:space="preserve"> </w:t>
      </w:r>
      <w:proofErr w:type="spellStart"/>
      <w:r w:rsidRPr="00707489">
        <w:t>pemalsuan</w:t>
      </w:r>
      <w:proofErr w:type="spellEnd"/>
      <w:r w:rsidRPr="00707489">
        <w:t xml:space="preserve">. </w:t>
      </w:r>
      <w:proofErr w:type="spellStart"/>
      <w:r w:rsidRPr="00707489">
        <w:t>Kejahatan</w:t>
      </w:r>
      <w:proofErr w:type="spellEnd"/>
      <w:r w:rsidRPr="00707489">
        <w:t xml:space="preserve"> </w:t>
      </w:r>
      <w:proofErr w:type="spellStart"/>
      <w:r w:rsidRPr="00707489">
        <w:t>pemalsuan</w:t>
      </w:r>
      <w:proofErr w:type="spellEnd"/>
      <w:r w:rsidRPr="00707489">
        <w:t xml:space="preserve"> </w:t>
      </w:r>
      <w:proofErr w:type="spellStart"/>
      <w:r w:rsidRPr="00707489">
        <w:t>adalah</w:t>
      </w:r>
      <w:proofErr w:type="spellEnd"/>
      <w:r w:rsidRPr="00707489">
        <w:t xml:space="preserve"> </w:t>
      </w:r>
      <w:proofErr w:type="spellStart"/>
      <w:r w:rsidRPr="00707489">
        <w:t>suatu</w:t>
      </w:r>
      <w:proofErr w:type="spellEnd"/>
      <w:r w:rsidRPr="00707489">
        <w:t xml:space="preserve"> </w:t>
      </w:r>
      <w:proofErr w:type="spellStart"/>
      <w:r w:rsidRPr="00707489">
        <w:t>perbuatan</w:t>
      </w:r>
      <w:proofErr w:type="spellEnd"/>
      <w:r w:rsidRPr="00707489">
        <w:t xml:space="preserve"> yang </w:t>
      </w:r>
      <w:proofErr w:type="spellStart"/>
      <w:r w:rsidRPr="00707489">
        <w:t>dilakukan</w:t>
      </w:r>
      <w:proofErr w:type="spellEnd"/>
      <w:r w:rsidRPr="00707489">
        <w:t xml:space="preserve"> </w:t>
      </w:r>
      <w:proofErr w:type="spellStart"/>
      <w:r w:rsidRPr="00707489">
        <w:t>untuk</w:t>
      </w:r>
      <w:proofErr w:type="spellEnd"/>
      <w:r w:rsidRPr="00707489">
        <w:t xml:space="preserve"> </w:t>
      </w:r>
      <w:proofErr w:type="spellStart"/>
      <w:r w:rsidRPr="00707489">
        <w:t>membuat</w:t>
      </w:r>
      <w:proofErr w:type="spellEnd"/>
      <w:r w:rsidRPr="00707489">
        <w:t xml:space="preserve"> </w:t>
      </w:r>
      <w:proofErr w:type="spellStart"/>
      <w:r w:rsidRPr="00707489">
        <w:t>sesuatu</w:t>
      </w:r>
      <w:proofErr w:type="spellEnd"/>
      <w:r w:rsidRPr="00707489">
        <w:t xml:space="preserve"> yang </w:t>
      </w:r>
      <w:proofErr w:type="spellStart"/>
      <w:r w:rsidRPr="00707489">
        <w:t>berisi</w:t>
      </w:r>
      <w:proofErr w:type="spellEnd"/>
      <w:r w:rsidRPr="00707489">
        <w:t xml:space="preserve"> </w:t>
      </w:r>
      <w:proofErr w:type="spellStart"/>
      <w:r w:rsidRPr="00707489">
        <w:t>ketidakbenaran</w:t>
      </w:r>
      <w:proofErr w:type="spellEnd"/>
      <w:r w:rsidRPr="00707489">
        <w:t xml:space="preserve"> dan </w:t>
      </w:r>
      <w:proofErr w:type="spellStart"/>
      <w:r w:rsidRPr="00707489">
        <w:t>perbuatan</w:t>
      </w:r>
      <w:proofErr w:type="spellEnd"/>
      <w:r w:rsidRPr="00707489">
        <w:t xml:space="preserve"> </w:t>
      </w:r>
      <w:proofErr w:type="spellStart"/>
      <w:r w:rsidRPr="00707489">
        <w:t>tersebut</w:t>
      </w:r>
      <w:proofErr w:type="spellEnd"/>
      <w:r w:rsidRPr="00707489">
        <w:t xml:space="preserve"> </w:t>
      </w:r>
      <w:proofErr w:type="spellStart"/>
      <w:r w:rsidRPr="00707489">
        <w:t>dapat</w:t>
      </w:r>
      <w:proofErr w:type="spellEnd"/>
      <w:r w:rsidRPr="00707489">
        <w:t xml:space="preserve"> </w:t>
      </w:r>
      <w:proofErr w:type="spellStart"/>
      <w:r w:rsidRPr="00707489">
        <w:t>merugikan</w:t>
      </w:r>
      <w:proofErr w:type="spellEnd"/>
      <w:r w:rsidRPr="00707489">
        <w:t xml:space="preserve"> orang lain. </w:t>
      </w:r>
    </w:p>
    <w:p w14:paraId="6D2FD67E" w14:textId="77777777" w:rsidR="00D94232" w:rsidRPr="00707489" w:rsidRDefault="00D94232" w:rsidP="00083D26">
      <w:pPr>
        <w:pStyle w:val="NormalWeb"/>
        <w:shd w:val="clear" w:color="auto" w:fill="FFFFFF"/>
        <w:spacing w:before="0" w:beforeAutospacing="0" w:after="120" w:line="360" w:lineRule="auto"/>
        <w:ind w:firstLine="720"/>
        <w:jc w:val="both"/>
      </w:pPr>
      <w:proofErr w:type="spellStart"/>
      <w:r w:rsidRPr="00707489">
        <w:lastRenderedPageBreak/>
        <w:t>Kejahatan</w:t>
      </w:r>
      <w:proofErr w:type="spellEnd"/>
      <w:r w:rsidRPr="00707489">
        <w:t xml:space="preserve"> </w:t>
      </w:r>
      <w:proofErr w:type="spellStart"/>
      <w:r w:rsidRPr="00707489">
        <w:t>pemalsuan</w:t>
      </w:r>
      <w:proofErr w:type="spellEnd"/>
      <w:r w:rsidRPr="00707489">
        <w:t xml:space="preserve"> sangat </w:t>
      </w:r>
      <w:proofErr w:type="spellStart"/>
      <w:r w:rsidRPr="00707489">
        <w:t>bertentangan</w:t>
      </w:r>
      <w:proofErr w:type="spellEnd"/>
      <w:r w:rsidRPr="00707489">
        <w:t xml:space="preserve"> </w:t>
      </w:r>
      <w:proofErr w:type="spellStart"/>
      <w:r w:rsidRPr="00707489">
        <w:t>dengan</w:t>
      </w:r>
      <w:proofErr w:type="spellEnd"/>
      <w:r w:rsidRPr="00707489">
        <w:t xml:space="preserve"> norma </w:t>
      </w:r>
      <w:proofErr w:type="spellStart"/>
      <w:r w:rsidRPr="00707489">
        <w:t>serta</w:t>
      </w:r>
      <w:proofErr w:type="spellEnd"/>
      <w:r w:rsidRPr="00707489">
        <w:t xml:space="preserve"> </w:t>
      </w:r>
      <w:proofErr w:type="spellStart"/>
      <w:r w:rsidRPr="00707489">
        <w:t>kepercayaan</w:t>
      </w:r>
      <w:proofErr w:type="spellEnd"/>
      <w:r w:rsidRPr="00707489">
        <w:t xml:space="preserve"> </w:t>
      </w:r>
      <w:proofErr w:type="spellStart"/>
      <w:r w:rsidRPr="00707489">
        <w:t>masyarakat</w:t>
      </w:r>
      <w:proofErr w:type="spellEnd"/>
      <w:r w:rsidRPr="00707489">
        <w:t xml:space="preserve">. Jika </w:t>
      </w:r>
      <w:proofErr w:type="spellStart"/>
      <w:r w:rsidRPr="00707489">
        <w:t>kita</w:t>
      </w:r>
      <w:proofErr w:type="spellEnd"/>
      <w:r w:rsidRPr="00707489">
        <w:t xml:space="preserve"> </w:t>
      </w:r>
      <w:proofErr w:type="spellStart"/>
      <w:r w:rsidRPr="00707489">
        <w:t>membahas</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apaIagi</w:t>
      </w:r>
      <w:proofErr w:type="spellEnd"/>
      <w:r w:rsidRPr="00707489">
        <w:t xml:space="preserve"> </w:t>
      </w:r>
      <w:proofErr w:type="spellStart"/>
      <w:r w:rsidRPr="00707489">
        <w:t>dalam</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w:t>
      </w:r>
      <w:proofErr w:type="spellStart"/>
      <w:r w:rsidRPr="00707489">
        <w:t>pemalsuan</w:t>
      </w:r>
      <w:proofErr w:type="spellEnd"/>
      <w:r w:rsidRPr="00707489">
        <w:t xml:space="preserve"> </w:t>
      </w:r>
      <w:proofErr w:type="spellStart"/>
      <w:r w:rsidRPr="00707489">
        <w:t>surat</w:t>
      </w:r>
      <w:proofErr w:type="spellEnd"/>
      <w:r w:rsidRPr="00707489">
        <w:t xml:space="preserve">, </w:t>
      </w:r>
      <w:proofErr w:type="spellStart"/>
      <w:r w:rsidRPr="00707489">
        <w:t>cakupannya</w:t>
      </w:r>
      <w:proofErr w:type="spellEnd"/>
      <w:r w:rsidRPr="00707489">
        <w:t xml:space="preserve"> </w:t>
      </w:r>
      <w:proofErr w:type="spellStart"/>
      <w:r w:rsidRPr="00707489">
        <w:t>begitu</w:t>
      </w:r>
      <w:proofErr w:type="spellEnd"/>
      <w:r w:rsidRPr="00707489">
        <w:t xml:space="preserve"> </w:t>
      </w:r>
      <w:proofErr w:type="spellStart"/>
      <w:r w:rsidRPr="00707489">
        <w:t>Iuas</w:t>
      </w:r>
      <w:proofErr w:type="spellEnd"/>
      <w:r w:rsidRPr="00707489">
        <w:t xml:space="preserve"> dan sangat </w:t>
      </w:r>
      <w:proofErr w:type="spellStart"/>
      <w:r w:rsidRPr="00707489">
        <w:t>kompIeks</w:t>
      </w:r>
      <w:proofErr w:type="spellEnd"/>
      <w:r w:rsidRPr="00707489">
        <w:t xml:space="preserve">. Surat </w:t>
      </w:r>
      <w:proofErr w:type="spellStart"/>
      <w:r w:rsidRPr="00707489">
        <w:t>adalah</w:t>
      </w:r>
      <w:proofErr w:type="spellEnd"/>
      <w:r w:rsidRPr="00707489">
        <w:t xml:space="preserve"> </w:t>
      </w:r>
      <w:proofErr w:type="spellStart"/>
      <w:r w:rsidRPr="00707489">
        <w:t>Iembaran</w:t>
      </w:r>
      <w:proofErr w:type="spellEnd"/>
      <w:r w:rsidRPr="00707489">
        <w:t xml:space="preserve"> </w:t>
      </w:r>
      <w:proofErr w:type="spellStart"/>
      <w:r w:rsidRPr="00707489">
        <w:t>kertas</w:t>
      </w:r>
      <w:proofErr w:type="spellEnd"/>
      <w:r w:rsidRPr="00707489">
        <w:t xml:space="preserve"> yang </w:t>
      </w:r>
      <w:proofErr w:type="spellStart"/>
      <w:r w:rsidRPr="00707489">
        <w:t>diatasnya</w:t>
      </w:r>
      <w:proofErr w:type="spellEnd"/>
      <w:r w:rsidRPr="00707489">
        <w:t xml:space="preserve"> </w:t>
      </w:r>
      <w:proofErr w:type="spellStart"/>
      <w:r w:rsidRPr="00707489">
        <w:t>te</w:t>
      </w:r>
      <w:r w:rsidR="00C45286" w:rsidRPr="00707489">
        <w:t>rdapat</w:t>
      </w:r>
      <w:proofErr w:type="spellEnd"/>
      <w:r w:rsidR="00C45286" w:rsidRPr="00707489">
        <w:t xml:space="preserve"> </w:t>
      </w:r>
      <w:proofErr w:type="spellStart"/>
      <w:r w:rsidR="00C45286" w:rsidRPr="00707489">
        <w:t>tuIisan</w:t>
      </w:r>
      <w:proofErr w:type="spellEnd"/>
      <w:r w:rsidR="00C45286" w:rsidRPr="00707489">
        <w:t xml:space="preserve"> kata, </w:t>
      </w:r>
      <w:proofErr w:type="spellStart"/>
      <w:r w:rsidR="00C45286" w:rsidRPr="00707489">
        <w:t>frasa</w:t>
      </w:r>
      <w:proofErr w:type="spellEnd"/>
      <w:r w:rsidR="00C45286" w:rsidRPr="00707489">
        <w:t xml:space="preserve"> </w:t>
      </w:r>
      <w:proofErr w:type="spellStart"/>
      <w:r w:rsidRPr="00707489">
        <w:t>atau</w:t>
      </w:r>
      <w:proofErr w:type="spellEnd"/>
      <w:r w:rsidRPr="00707489">
        <w:t xml:space="preserve"> </w:t>
      </w:r>
      <w:proofErr w:type="spellStart"/>
      <w:r w:rsidRPr="00707489">
        <w:t>kaIimat</w:t>
      </w:r>
      <w:proofErr w:type="spellEnd"/>
      <w:r w:rsidRPr="00707489">
        <w:t xml:space="preserve"> ya</w:t>
      </w:r>
      <w:r w:rsidR="00C45286" w:rsidRPr="00707489">
        <w:t xml:space="preserve">ng </w:t>
      </w:r>
      <w:proofErr w:type="spellStart"/>
      <w:r w:rsidR="00C45286" w:rsidRPr="00707489">
        <w:t>terdiri</w:t>
      </w:r>
      <w:proofErr w:type="spellEnd"/>
      <w:r w:rsidR="00C45286" w:rsidRPr="00707489">
        <w:t xml:space="preserve"> </w:t>
      </w:r>
      <w:proofErr w:type="spellStart"/>
      <w:r w:rsidR="00C45286" w:rsidRPr="00707489">
        <w:t>huruf-huruf</w:t>
      </w:r>
      <w:proofErr w:type="spellEnd"/>
      <w:r w:rsidR="00C45286" w:rsidRPr="00707489">
        <w:t xml:space="preserve"> dan</w:t>
      </w:r>
      <w:r w:rsidRPr="00707489">
        <w:t xml:space="preserve"> </w:t>
      </w:r>
      <w:proofErr w:type="spellStart"/>
      <w:r w:rsidRPr="00707489">
        <w:t>angka</w:t>
      </w:r>
      <w:proofErr w:type="spellEnd"/>
      <w:r w:rsidRPr="00707489">
        <w:t xml:space="preserve"> </w:t>
      </w:r>
      <w:proofErr w:type="spellStart"/>
      <w:r w:rsidRPr="00707489">
        <w:t>dalam</w:t>
      </w:r>
      <w:proofErr w:type="spellEnd"/>
      <w:r w:rsidRPr="00707489">
        <w:t xml:space="preserve"> </w:t>
      </w:r>
      <w:proofErr w:type="spellStart"/>
      <w:r w:rsidRPr="00707489">
        <w:t>bentuk</w:t>
      </w:r>
      <w:proofErr w:type="spellEnd"/>
      <w:r w:rsidRPr="00707489">
        <w:t xml:space="preserve"> </w:t>
      </w:r>
      <w:proofErr w:type="spellStart"/>
      <w:r w:rsidRPr="00707489">
        <w:t>apapun</w:t>
      </w:r>
      <w:proofErr w:type="spellEnd"/>
      <w:r w:rsidRPr="00707489">
        <w:t xml:space="preserve"> dan </w:t>
      </w:r>
      <w:proofErr w:type="spellStart"/>
      <w:r w:rsidRPr="00707489">
        <w:t>dibuat</w:t>
      </w:r>
      <w:proofErr w:type="spellEnd"/>
      <w:r w:rsidRPr="00707489">
        <w:t xml:space="preserve"> </w:t>
      </w:r>
      <w:proofErr w:type="spellStart"/>
      <w:r w:rsidRPr="00707489">
        <w:t>dengan</w:t>
      </w:r>
      <w:proofErr w:type="spellEnd"/>
      <w:r w:rsidRPr="00707489">
        <w:t xml:space="preserve"> </w:t>
      </w:r>
      <w:proofErr w:type="spellStart"/>
      <w:r w:rsidRPr="00707489">
        <w:t>cara</w:t>
      </w:r>
      <w:proofErr w:type="spellEnd"/>
      <w:r w:rsidRPr="00707489">
        <w:t xml:space="preserve"> </w:t>
      </w:r>
      <w:proofErr w:type="spellStart"/>
      <w:r w:rsidRPr="00707489">
        <w:t>apapun</w:t>
      </w:r>
      <w:proofErr w:type="spellEnd"/>
      <w:r w:rsidRPr="00707489">
        <w:t xml:space="preserve"> yang </w:t>
      </w:r>
      <w:proofErr w:type="spellStart"/>
      <w:r w:rsidRPr="00707489">
        <w:t>tuIisa</w:t>
      </w:r>
      <w:r w:rsidR="00C45286" w:rsidRPr="00707489">
        <w:t>n</w:t>
      </w:r>
      <w:proofErr w:type="spellEnd"/>
      <w:r w:rsidR="00C45286" w:rsidRPr="00707489">
        <w:t xml:space="preserve"> mana </w:t>
      </w:r>
      <w:proofErr w:type="spellStart"/>
      <w:r w:rsidR="00C45286" w:rsidRPr="00707489">
        <w:t>mengandung</w:t>
      </w:r>
      <w:proofErr w:type="spellEnd"/>
      <w:r w:rsidR="00C45286" w:rsidRPr="00707489">
        <w:t xml:space="preserve"> arti </w:t>
      </w:r>
      <w:proofErr w:type="spellStart"/>
      <w:r w:rsidRPr="00707489">
        <w:t>atau</w:t>
      </w:r>
      <w:proofErr w:type="spellEnd"/>
      <w:r w:rsidRPr="00707489">
        <w:t xml:space="preserve"> </w:t>
      </w:r>
      <w:proofErr w:type="spellStart"/>
      <w:r w:rsidRPr="00707489">
        <w:t>makna</w:t>
      </w:r>
      <w:proofErr w:type="spellEnd"/>
      <w:r w:rsidRPr="00707489">
        <w:t xml:space="preserve"> </w:t>
      </w:r>
      <w:proofErr w:type="spellStart"/>
      <w:r w:rsidRPr="00707489">
        <w:t>buah</w:t>
      </w:r>
      <w:proofErr w:type="spellEnd"/>
      <w:r w:rsidRPr="00707489">
        <w:t xml:space="preserve"> </w:t>
      </w:r>
      <w:proofErr w:type="spellStart"/>
      <w:r w:rsidRPr="00707489">
        <w:t>pikiran</w:t>
      </w:r>
      <w:proofErr w:type="spellEnd"/>
      <w:r w:rsidRPr="00707489">
        <w:t xml:space="preserve"> </w:t>
      </w:r>
      <w:proofErr w:type="spellStart"/>
      <w:r w:rsidRPr="00707489">
        <w:t>manusia</w:t>
      </w:r>
      <w:proofErr w:type="spellEnd"/>
      <w:r w:rsidRPr="00707489">
        <w:t>.</w:t>
      </w:r>
      <w:r w:rsidRPr="00707489">
        <w:rPr>
          <w:rStyle w:val="FootnoteReference"/>
        </w:rPr>
        <w:footnoteReference w:id="2"/>
      </w:r>
    </w:p>
    <w:p w14:paraId="5F447F15" w14:textId="77777777" w:rsidR="00D94232" w:rsidRPr="00707489" w:rsidRDefault="00D94232" w:rsidP="00927932">
      <w:pPr>
        <w:spacing w:line="360" w:lineRule="auto"/>
        <w:rPr>
          <w:b/>
          <w:bCs/>
          <w:kern w:val="32"/>
          <w:lang w:eastAsia="id-ID"/>
        </w:rPr>
      </w:pPr>
    </w:p>
    <w:p w14:paraId="61CC3B58" w14:textId="77777777" w:rsidR="00927932" w:rsidRPr="00707489" w:rsidRDefault="00927932" w:rsidP="00927932">
      <w:pPr>
        <w:spacing w:line="360" w:lineRule="auto"/>
        <w:rPr>
          <w:b/>
          <w:bCs/>
          <w:kern w:val="32"/>
          <w:lang w:eastAsia="id-ID"/>
        </w:rPr>
      </w:pPr>
      <w:r w:rsidRPr="00707489">
        <w:rPr>
          <w:b/>
          <w:bCs/>
          <w:kern w:val="32"/>
          <w:lang w:eastAsia="id-ID"/>
        </w:rPr>
        <w:t>METODE PENELITIAN</w:t>
      </w:r>
    </w:p>
    <w:p w14:paraId="730D7C54" w14:textId="77777777" w:rsidR="00D94232" w:rsidRPr="00707489" w:rsidRDefault="00D94232" w:rsidP="00D94232">
      <w:pPr>
        <w:pStyle w:val="BAB2"/>
        <w:tabs>
          <w:tab w:val="left" w:pos="709"/>
          <w:tab w:val="left" w:pos="1418"/>
        </w:tabs>
        <w:spacing w:after="120"/>
        <w:ind w:left="142" w:firstLine="0"/>
        <w:rPr>
          <w:rFonts w:ascii="Times New Roman" w:hAnsi="Times New Roman" w:cs="Times New Roman"/>
          <w:b w:val="0"/>
          <w:sz w:val="24"/>
          <w:szCs w:val="24"/>
        </w:rPr>
      </w:pPr>
      <w:r w:rsidRPr="00707489">
        <w:rPr>
          <w:rFonts w:ascii="Times New Roman" w:hAnsi="Times New Roman" w:cs="Times New Roman"/>
          <w:b w:val="0"/>
          <w:sz w:val="24"/>
          <w:szCs w:val="24"/>
        </w:rPr>
        <w:tab/>
      </w:r>
      <w:proofErr w:type="spellStart"/>
      <w:r w:rsidRPr="00707489">
        <w:rPr>
          <w:rFonts w:ascii="Times New Roman" w:hAnsi="Times New Roman" w:cs="Times New Roman"/>
          <w:b w:val="0"/>
          <w:sz w:val="24"/>
          <w:szCs w:val="24"/>
        </w:rPr>
        <w:t>jenis</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penelitian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dalam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skripsi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ini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menggunakan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jenis</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penelitian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normatif</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yaitu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penelitian</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digunakan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deskriptif</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analisis</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yaitu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mengkaji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penerapan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kaidah-kaidah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norma-norma </w:t>
      </w:r>
      <w:proofErr w:type="spellStart"/>
      <w:r w:rsidRPr="00707489">
        <w:rPr>
          <w:rFonts w:ascii="Times New Roman" w:hAnsi="Times New Roman" w:cs="Times New Roman"/>
          <w:b w:val="0"/>
          <w:sz w:val="24"/>
          <w:szCs w:val="24"/>
        </w:rPr>
        <w:t>dalam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hukum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positif</w:t>
      </w:r>
      <w:proofErr w:type="spellEnd"/>
      <w:r w:rsidRPr="00707489">
        <w:rPr>
          <w:rFonts w:ascii="Times New Roman" w:hAnsi="Times New Roman" w:cs="Times New Roman"/>
          <w:b w:val="0"/>
          <w:sz w:val="24"/>
          <w:szCs w:val="24"/>
        </w:rPr>
        <w:t xml:space="preserve">. Dalam </w:t>
      </w:r>
      <w:proofErr w:type="spellStart"/>
      <w:r w:rsidRPr="00707489">
        <w:rPr>
          <w:rFonts w:ascii="Times New Roman" w:hAnsi="Times New Roman" w:cs="Times New Roman"/>
          <w:b w:val="0"/>
          <w:sz w:val="24"/>
          <w:szCs w:val="24"/>
        </w:rPr>
        <w:t>skripsi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ini</w:t>
      </w:r>
      <w:proofErr w:type="spellEnd"/>
      <w:r w:rsidRPr="00707489">
        <w:rPr>
          <w:rFonts w:ascii="Times New Roman" w:hAnsi="Times New Roman" w:cs="Times New Roman"/>
          <w:b w:val="0"/>
          <w:sz w:val="24"/>
          <w:szCs w:val="24"/>
        </w:rPr>
        <w:t xml:space="preserve"> juga </w:t>
      </w:r>
      <w:proofErr w:type="spellStart"/>
      <w:r w:rsidRPr="00707489">
        <w:rPr>
          <w:rFonts w:ascii="Times New Roman" w:hAnsi="Times New Roman" w:cs="Times New Roman"/>
          <w:b w:val="0"/>
          <w:sz w:val="24"/>
          <w:szCs w:val="24"/>
        </w:rPr>
        <w:t>menggunakan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metode</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pendekatan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penelitian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yaitu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pendekatan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undang-undang</w:t>
      </w:r>
      <w:proofErr w:type="spellEnd"/>
      <w:r w:rsidRPr="00707489">
        <w:rPr>
          <w:rFonts w:ascii="Times New Roman" w:hAnsi="Times New Roman" w:cs="Times New Roman"/>
          <w:b w:val="0"/>
          <w:sz w:val="24"/>
          <w:szCs w:val="24"/>
        </w:rPr>
        <w:t xml:space="preserve"> (statute approach) dan </w:t>
      </w:r>
      <w:proofErr w:type="spellStart"/>
      <w:r w:rsidRPr="00707489">
        <w:rPr>
          <w:rFonts w:ascii="Times New Roman" w:hAnsi="Times New Roman" w:cs="Times New Roman"/>
          <w:b w:val="0"/>
          <w:sz w:val="24"/>
          <w:szCs w:val="24"/>
        </w:rPr>
        <w:t>pendekatan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konseptual</w:t>
      </w:r>
      <w:proofErr w:type="spellEnd"/>
      <w:r w:rsidRPr="00707489">
        <w:rPr>
          <w:rFonts w:ascii="Times New Roman" w:hAnsi="Times New Roman" w:cs="Times New Roman"/>
          <w:b w:val="0"/>
          <w:sz w:val="24"/>
          <w:szCs w:val="24"/>
        </w:rPr>
        <w:t xml:space="preserve"> (conceptual approach).</w:t>
      </w:r>
    </w:p>
    <w:p w14:paraId="676788CA" w14:textId="77777777" w:rsidR="00927932" w:rsidRPr="00707489" w:rsidRDefault="00927932" w:rsidP="00927932">
      <w:pPr>
        <w:spacing w:after="200" w:line="276" w:lineRule="auto"/>
        <w:ind w:left="720"/>
        <w:rPr>
          <w:rFonts w:eastAsia="Calibri"/>
          <w:lang w:val="id-ID"/>
        </w:rPr>
      </w:pPr>
    </w:p>
    <w:p w14:paraId="09F7AB57" w14:textId="77777777" w:rsidR="00927932" w:rsidRPr="00707489" w:rsidRDefault="00927932" w:rsidP="00002CCC">
      <w:pPr>
        <w:spacing w:line="360" w:lineRule="auto"/>
        <w:rPr>
          <w:b/>
          <w:bCs/>
          <w:kern w:val="32"/>
          <w:lang w:eastAsia="id-ID"/>
        </w:rPr>
      </w:pPr>
      <w:r w:rsidRPr="00707489">
        <w:rPr>
          <w:b/>
          <w:bCs/>
          <w:kern w:val="32"/>
          <w:lang w:eastAsia="id-ID"/>
        </w:rPr>
        <w:t>HASIL PENELITIAN DAN PEMBAHASAN</w:t>
      </w:r>
    </w:p>
    <w:p w14:paraId="7D74E90A" w14:textId="77777777" w:rsidR="00D94232" w:rsidRPr="00205F71" w:rsidRDefault="00D94232" w:rsidP="00205F71">
      <w:pPr>
        <w:spacing w:after="120" w:line="360" w:lineRule="auto"/>
        <w:ind w:firstLine="720"/>
        <w:jc w:val="both"/>
      </w:pPr>
      <w:r w:rsidRPr="00205F71">
        <w:t xml:space="preserve">Peraturan Perundang-undangan menegaskan bahwa pertanggungjawaban PPAT bukan hanya pertanggungjawaban dalam arti sempit yaitu pertanggungjawaban yang berkaitan dengan membuat akta, tetapi dituntut pula pertanggungjawaban dalam arti yang luas, yaitu tanggung jawab pada saat tahapan akta dibuat dan tanggung jawab pada saat pasca penandatanganan akta. </w:t>
      </w:r>
    </w:p>
    <w:p w14:paraId="091D2CEE" w14:textId="77777777" w:rsidR="00D94232" w:rsidRPr="00707489" w:rsidRDefault="00D94232" w:rsidP="00EF63E1">
      <w:pPr>
        <w:spacing w:after="120" w:line="360" w:lineRule="auto"/>
        <w:ind w:firstLine="720"/>
        <w:jc w:val="both"/>
      </w:pPr>
      <w:proofErr w:type="spellStart"/>
      <w:r w:rsidRPr="00707489">
        <w:t>Tanggung</w:t>
      </w:r>
      <w:proofErr w:type="spellEnd"/>
      <w:r w:rsidRPr="00707489">
        <w:t xml:space="preserve"> </w:t>
      </w:r>
      <w:proofErr w:type="spellStart"/>
      <w:r w:rsidRPr="00707489">
        <w:t>jawab</w:t>
      </w:r>
      <w:proofErr w:type="spellEnd"/>
      <w:r w:rsidRPr="00707489">
        <w:t xml:space="preserve"> PPAT </w:t>
      </w:r>
      <w:proofErr w:type="spellStart"/>
      <w:r w:rsidRPr="00707489">
        <w:t>sebagai</w:t>
      </w:r>
      <w:proofErr w:type="spellEnd"/>
      <w:r w:rsidRPr="00707489">
        <w:t xml:space="preserve"> </w:t>
      </w:r>
      <w:proofErr w:type="spellStart"/>
      <w:r w:rsidRPr="00707489">
        <w:t>sebuah</w:t>
      </w:r>
      <w:proofErr w:type="spellEnd"/>
      <w:r w:rsidRPr="00707489">
        <w:t xml:space="preserve"> </w:t>
      </w:r>
      <w:proofErr w:type="spellStart"/>
      <w:r w:rsidRPr="00707489">
        <w:t>profesi</w:t>
      </w:r>
      <w:proofErr w:type="spellEnd"/>
      <w:r w:rsidRPr="00707489">
        <w:t xml:space="preserve"> </w:t>
      </w:r>
      <w:proofErr w:type="spellStart"/>
      <w:r w:rsidRPr="00707489">
        <w:t>dapat</w:t>
      </w:r>
      <w:proofErr w:type="spellEnd"/>
      <w:r w:rsidRPr="00707489">
        <w:t xml:space="preserve"> </w:t>
      </w:r>
      <w:proofErr w:type="spellStart"/>
      <w:r w:rsidRPr="00707489">
        <w:t>dikelompokkan</w:t>
      </w:r>
      <w:proofErr w:type="spellEnd"/>
      <w:r w:rsidRPr="00707489">
        <w:t xml:space="preserve"> </w:t>
      </w:r>
      <w:proofErr w:type="spellStart"/>
      <w:r w:rsidRPr="00707489">
        <w:t>menjadi</w:t>
      </w:r>
      <w:proofErr w:type="spellEnd"/>
      <w:r w:rsidRPr="00707489">
        <w:t xml:space="preserve"> dua </w:t>
      </w:r>
      <w:proofErr w:type="spellStart"/>
      <w:r w:rsidRPr="00707489">
        <w:t>yaitu</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etik</w:t>
      </w:r>
      <w:proofErr w:type="spellEnd"/>
      <w:r w:rsidRPr="00707489">
        <w:t xml:space="preserve"> (</w:t>
      </w:r>
      <w:proofErr w:type="spellStart"/>
      <w:r w:rsidRPr="00707489">
        <w:t>berkaitan</w:t>
      </w:r>
      <w:proofErr w:type="spellEnd"/>
      <w:r w:rsidRPr="00707489">
        <w:t xml:space="preserve"> </w:t>
      </w:r>
      <w:proofErr w:type="spellStart"/>
      <w:r w:rsidRPr="00707489">
        <w:t>dengan</w:t>
      </w:r>
      <w:proofErr w:type="spellEnd"/>
      <w:r w:rsidRPr="00707489">
        <w:t xml:space="preserve"> </w:t>
      </w:r>
      <w:proofErr w:type="spellStart"/>
      <w:r w:rsidRPr="00707489">
        <w:t>etika</w:t>
      </w:r>
      <w:proofErr w:type="spellEnd"/>
      <w:r w:rsidRPr="00707489">
        <w:t xml:space="preserve"> </w:t>
      </w:r>
      <w:proofErr w:type="spellStart"/>
      <w:r w:rsidRPr="00707489">
        <w:t>profesi</w:t>
      </w:r>
      <w:proofErr w:type="spellEnd"/>
      <w:r w:rsidRPr="00707489">
        <w:t xml:space="preserve">) dan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hukum</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hukum</w:t>
      </w:r>
      <w:proofErr w:type="spellEnd"/>
      <w:r w:rsidRPr="00707489">
        <w:t xml:space="preserve"> </w:t>
      </w:r>
      <w:proofErr w:type="spellStart"/>
      <w:r w:rsidRPr="00707489">
        <w:t>ini</w:t>
      </w:r>
      <w:proofErr w:type="spellEnd"/>
      <w:r w:rsidRPr="00707489">
        <w:t xml:space="preserve"> </w:t>
      </w:r>
      <w:proofErr w:type="spellStart"/>
      <w:r w:rsidRPr="00707489">
        <w:t>dapat</w:t>
      </w:r>
      <w:proofErr w:type="spellEnd"/>
      <w:r w:rsidRPr="00707489">
        <w:t xml:space="preserve"> </w:t>
      </w:r>
      <w:proofErr w:type="spellStart"/>
      <w:r w:rsidRPr="00707489">
        <w:t>berupa</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berdasarkan</w:t>
      </w:r>
      <w:proofErr w:type="spellEnd"/>
      <w:r w:rsidRPr="00707489">
        <w:t xml:space="preserve"> </w:t>
      </w:r>
      <w:proofErr w:type="spellStart"/>
      <w:r w:rsidRPr="00707489">
        <w:t>hukum</w:t>
      </w:r>
      <w:proofErr w:type="spellEnd"/>
      <w:r w:rsidRPr="00707489">
        <w:t xml:space="preserve"> </w:t>
      </w:r>
      <w:proofErr w:type="spellStart"/>
      <w:r w:rsidRPr="00707489">
        <w:t>pidana</w:t>
      </w:r>
      <w:proofErr w:type="spellEnd"/>
      <w:r w:rsidRPr="00707489">
        <w:t xml:space="preserve">, </w:t>
      </w:r>
      <w:proofErr w:type="spellStart"/>
      <w:r w:rsidRPr="00707489">
        <w:t>hukum</w:t>
      </w:r>
      <w:proofErr w:type="spellEnd"/>
      <w:r w:rsidRPr="00707489">
        <w:t xml:space="preserve"> </w:t>
      </w:r>
      <w:proofErr w:type="spellStart"/>
      <w:r w:rsidRPr="00707489">
        <w:t>perdata</w:t>
      </w:r>
      <w:proofErr w:type="spellEnd"/>
      <w:r w:rsidRPr="00707489">
        <w:t xml:space="preserve"> dan </w:t>
      </w:r>
      <w:proofErr w:type="spellStart"/>
      <w:r w:rsidRPr="00707489">
        <w:t>hukum</w:t>
      </w:r>
      <w:proofErr w:type="spellEnd"/>
      <w:r w:rsidRPr="00707489">
        <w:t xml:space="preserve"> </w:t>
      </w:r>
      <w:proofErr w:type="spellStart"/>
      <w:r w:rsidRPr="00707489">
        <w:t>administrasi</w:t>
      </w:r>
      <w:proofErr w:type="spellEnd"/>
      <w:r w:rsidRPr="00707489">
        <w:t xml:space="preserve">. </w:t>
      </w:r>
      <w:proofErr w:type="spellStart"/>
      <w:r w:rsidRPr="00707489">
        <w:t>Penjatuhan</w:t>
      </w:r>
      <w:proofErr w:type="spellEnd"/>
      <w:r w:rsidRPr="00707489">
        <w:t xml:space="preserve"> </w:t>
      </w:r>
      <w:proofErr w:type="spellStart"/>
      <w:r w:rsidRPr="00707489">
        <w:t>sanksi</w:t>
      </w:r>
      <w:proofErr w:type="spellEnd"/>
      <w:r w:rsidRPr="00707489">
        <w:t xml:space="preserve"> </w:t>
      </w:r>
      <w:proofErr w:type="spellStart"/>
      <w:r w:rsidRPr="00707489">
        <w:t>pidana</w:t>
      </w:r>
      <w:proofErr w:type="spellEnd"/>
      <w:r w:rsidRPr="00707489">
        <w:t xml:space="preserve"> </w:t>
      </w:r>
      <w:proofErr w:type="spellStart"/>
      <w:r w:rsidRPr="00707489">
        <w:t>terhadap</w:t>
      </w:r>
      <w:proofErr w:type="spellEnd"/>
      <w:r w:rsidRPr="00707489">
        <w:t xml:space="preserve"> PPAT </w:t>
      </w:r>
      <w:proofErr w:type="spellStart"/>
      <w:r w:rsidRPr="00707489">
        <w:t>dapat</w:t>
      </w:r>
      <w:proofErr w:type="spellEnd"/>
      <w:r w:rsidRPr="00707489">
        <w:t xml:space="preserve"> </w:t>
      </w:r>
      <w:proofErr w:type="spellStart"/>
      <w:r w:rsidRPr="00707489">
        <w:t>dilakukan</w:t>
      </w:r>
      <w:proofErr w:type="spellEnd"/>
      <w:r w:rsidRPr="00707489">
        <w:t xml:space="preserve"> </w:t>
      </w:r>
      <w:proofErr w:type="spellStart"/>
      <w:r w:rsidRPr="00707489">
        <w:t>sepanjang</w:t>
      </w:r>
      <w:proofErr w:type="spellEnd"/>
      <w:r w:rsidRPr="00707489">
        <w:t xml:space="preserve"> </w:t>
      </w:r>
      <w:proofErr w:type="spellStart"/>
      <w:r w:rsidRPr="00707489">
        <w:t>batasanbatasan</w:t>
      </w:r>
      <w:proofErr w:type="spellEnd"/>
      <w:r w:rsidRPr="00707489">
        <w:t xml:space="preserve"> </w:t>
      </w:r>
      <w:proofErr w:type="spellStart"/>
      <w:r w:rsidRPr="00707489">
        <w:t>sebagaimana</w:t>
      </w:r>
      <w:proofErr w:type="spellEnd"/>
      <w:r w:rsidRPr="00707489">
        <w:t xml:space="preserve"> </w:t>
      </w:r>
      <w:proofErr w:type="spellStart"/>
      <w:r w:rsidRPr="00707489">
        <w:t>tersebut</w:t>
      </w:r>
      <w:proofErr w:type="spellEnd"/>
      <w:r w:rsidRPr="00707489">
        <w:t xml:space="preserve"> </w:t>
      </w:r>
      <w:proofErr w:type="spellStart"/>
      <w:r w:rsidRPr="00707489">
        <w:t>diatas</w:t>
      </w:r>
      <w:proofErr w:type="spellEnd"/>
      <w:r w:rsidRPr="00707489">
        <w:t xml:space="preserve"> </w:t>
      </w:r>
      <w:proofErr w:type="spellStart"/>
      <w:r w:rsidRPr="00707489">
        <w:t>dilanggar</w:t>
      </w:r>
      <w:proofErr w:type="spellEnd"/>
      <w:r w:rsidRPr="00707489">
        <w:t xml:space="preserve">, </w:t>
      </w:r>
      <w:proofErr w:type="spellStart"/>
      <w:r w:rsidRPr="00707489">
        <w:t>artinya</w:t>
      </w:r>
      <w:proofErr w:type="spellEnd"/>
      <w:r w:rsidRPr="00707489">
        <w:t xml:space="preserve"> </w:t>
      </w:r>
      <w:proofErr w:type="spellStart"/>
      <w:r w:rsidRPr="00707489">
        <w:t>disamping</w:t>
      </w:r>
      <w:proofErr w:type="spellEnd"/>
      <w:r w:rsidRPr="00707489">
        <w:t xml:space="preserve"> </w:t>
      </w:r>
      <w:proofErr w:type="spellStart"/>
      <w:r w:rsidRPr="00707489">
        <w:t>memenuhi</w:t>
      </w:r>
      <w:proofErr w:type="spellEnd"/>
      <w:r w:rsidRPr="00707489">
        <w:t xml:space="preserve"> </w:t>
      </w:r>
      <w:proofErr w:type="spellStart"/>
      <w:r w:rsidRPr="00707489">
        <w:t>rumusan</w:t>
      </w:r>
      <w:proofErr w:type="spellEnd"/>
      <w:r w:rsidRPr="00707489">
        <w:t xml:space="preserve"> </w:t>
      </w:r>
      <w:proofErr w:type="spellStart"/>
      <w:r w:rsidRPr="00707489">
        <w:t>pelanggaran</w:t>
      </w:r>
      <w:proofErr w:type="spellEnd"/>
      <w:r w:rsidRPr="00707489">
        <w:t xml:space="preserve"> yang </w:t>
      </w:r>
      <w:proofErr w:type="spellStart"/>
      <w:r w:rsidRPr="00707489">
        <w:t>disebutkan</w:t>
      </w:r>
      <w:proofErr w:type="spellEnd"/>
      <w:r w:rsidRPr="00707489">
        <w:t xml:space="preserve"> </w:t>
      </w:r>
      <w:proofErr w:type="spellStart"/>
      <w:r w:rsidRPr="00707489">
        <w:t>dalam</w:t>
      </w:r>
      <w:proofErr w:type="spellEnd"/>
      <w:r w:rsidRPr="00707489">
        <w:t xml:space="preserve"> </w:t>
      </w:r>
      <w:proofErr w:type="spellStart"/>
      <w:r w:rsidRPr="00707489">
        <w:t>Peraturan</w:t>
      </w:r>
      <w:proofErr w:type="spellEnd"/>
      <w:r w:rsidRPr="00707489">
        <w:t xml:space="preserve"> </w:t>
      </w:r>
      <w:proofErr w:type="spellStart"/>
      <w:r w:rsidRPr="00707489">
        <w:t>Pemerintah</w:t>
      </w:r>
      <w:proofErr w:type="spellEnd"/>
      <w:r w:rsidRPr="00707489">
        <w:t xml:space="preserve"> </w:t>
      </w:r>
      <w:proofErr w:type="spellStart"/>
      <w:r w:rsidRPr="00707489">
        <w:lastRenderedPageBreak/>
        <w:t>Nomor</w:t>
      </w:r>
      <w:proofErr w:type="spellEnd"/>
      <w:r w:rsidRPr="00707489">
        <w:t xml:space="preserve"> 24 </w:t>
      </w:r>
      <w:proofErr w:type="spellStart"/>
      <w:r w:rsidRPr="00707489">
        <w:t>Tahun</w:t>
      </w:r>
      <w:proofErr w:type="spellEnd"/>
      <w:r w:rsidRPr="00707489">
        <w:t xml:space="preserve"> 2016 </w:t>
      </w:r>
      <w:proofErr w:type="spellStart"/>
      <w:r w:rsidRPr="00707489">
        <w:t>Tentang</w:t>
      </w:r>
      <w:proofErr w:type="spellEnd"/>
      <w:r w:rsidRPr="00707489">
        <w:t xml:space="preserve"> </w:t>
      </w:r>
      <w:proofErr w:type="spellStart"/>
      <w:r w:rsidRPr="00707489">
        <w:t>Perubahan</w:t>
      </w:r>
      <w:proofErr w:type="spellEnd"/>
      <w:r w:rsidRPr="00707489">
        <w:t xml:space="preserve"> Atas </w:t>
      </w:r>
      <w:proofErr w:type="spellStart"/>
      <w:r w:rsidRPr="00707489">
        <w:t>Peraturan</w:t>
      </w:r>
      <w:proofErr w:type="spellEnd"/>
      <w:r w:rsidRPr="00707489">
        <w:t xml:space="preserve"> </w:t>
      </w:r>
      <w:proofErr w:type="spellStart"/>
      <w:r w:rsidRPr="00707489">
        <w:t>Pemerintah</w:t>
      </w:r>
      <w:proofErr w:type="spellEnd"/>
      <w:r w:rsidRPr="00707489">
        <w:t xml:space="preserve"> </w:t>
      </w:r>
      <w:proofErr w:type="spellStart"/>
      <w:r w:rsidRPr="00707489">
        <w:t>Nomor</w:t>
      </w:r>
      <w:proofErr w:type="spellEnd"/>
      <w:r w:rsidRPr="00707489">
        <w:t xml:space="preserve"> 37 </w:t>
      </w:r>
      <w:proofErr w:type="spellStart"/>
      <w:r w:rsidRPr="00707489">
        <w:t>Tahun</w:t>
      </w:r>
      <w:proofErr w:type="spellEnd"/>
      <w:r w:rsidRPr="00707489">
        <w:t xml:space="preserve"> 1998 </w:t>
      </w:r>
      <w:proofErr w:type="spellStart"/>
      <w:r w:rsidRPr="00707489">
        <w:t>Tentang</w:t>
      </w:r>
      <w:proofErr w:type="spellEnd"/>
      <w:r w:rsidRPr="00707489">
        <w:t xml:space="preserve"> </w:t>
      </w:r>
      <w:proofErr w:type="spellStart"/>
      <w:r w:rsidRPr="00707489">
        <w:t>Peraturan</w:t>
      </w:r>
      <w:proofErr w:type="spellEnd"/>
      <w:r w:rsidRPr="00707489">
        <w:t xml:space="preserve"> </w:t>
      </w:r>
      <w:proofErr w:type="spellStart"/>
      <w:r w:rsidRPr="00707489">
        <w:t>Jabatan</w:t>
      </w:r>
      <w:proofErr w:type="spellEnd"/>
      <w:r w:rsidRPr="00707489">
        <w:t xml:space="preserve"> </w:t>
      </w:r>
      <w:proofErr w:type="spellStart"/>
      <w:r w:rsidRPr="00707489">
        <w:t>Pejabat</w:t>
      </w:r>
      <w:proofErr w:type="spellEnd"/>
      <w:r w:rsidRPr="00707489">
        <w:t xml:space="preserve"> </w:t>
      </w:r>
      <w:proofErr w:type="spellStart"/>
      <w:r w:rsidRPr="00707489">
        <w:t>Pembuat</w:t>
      </w:r>
      <w:proofErr w:type="spellEnd"/>
      <w:r w:rsidRPr="00707489">
        <w:t xml:space="preserve"> </w:t>
      </w:r>
      <w:proofErr w:type="spellStart"/>
      <w:r w:rsidRPr="00707489">
        <w:t>Akta</w:t>
      </w:r>
      <w:proofErr w:type="spellEnd"/>
      <w:r w:rsidRPr="00707489">
        <w:t xml:space="preserve"> Tanah dan Kode </w:t>
      </w:r>
      <w:proofErr w:type="spellStart"/>
      <w:r w:rsidRPr="00707489">
        <w:t>Etik</w:t>
      </w:r>
      <w:proofErr w:type="spellEnd"/>
      <w:r w:rsidRPr="00707489">
        <w:t xml:space="preserve"> </w:t>
      </w:r>
      <w:proofErr w:type="spellStart"/>
      <w:r w:rsidRPr="00707489">
        <w:t>Ikatan</w:t>
      </w:r>
      <w:proofErr w:type="spellEnd"/>
      <w:r w:rsidRPr="00707489">
        <w:t xml:space="preserve"> </w:t>
      </w:r>
      <w:proofErr w:type="spellStart"/>
      <w:r w:rsidRPr="00707489">
        <w:t>Pejabat</w:t>
      </w:r>
      <w:proofErr w:type="spellEnd"/>
      <w:r w:rsidRPr="00707489">
        <w:t xml:space="preserve"> </w:t>
      </w:r>
      <w:proofErr w:type="spellStart"/>
      <w:r w:rsidRPr="00707489">
        <w:t>Pembuat</w:t>
      </w:r>
      <w:proofErr w:type="spellEnd"/>
      <w:r w:rsidRPr="00707489">
        <w:t xml:space="preserve"> </w:t>
      </w:r>
      <w:proofErr w:type="spellStart"/>
      <w:r w:rsidRPr="00707489">
        <w:t>Akta</w:t>
      </w:r>
      <w:proofErr w:type="spellEnd"/>
      <w:r w:rsidRPr="00707489">
        <w:t xml:space="preserve"> Tanah Indonesia yang juga </w:t>
      </w:r>
      <w:proofErr w:type="spellStart"/>
      <w:r w:rsidRPr="00707489">
        <w:t>harus</w:t>
      </w:r>
      <w:proofErr w:type="spellEnd"/>
      <w:r w:rsidRPr="00707489">
        <w:t xml:space="preserve"> </w:t>
      </w:r>
      <w:proofErr w:type="spellStart"/>
      <w:r w:rsidRPr="00707489">
        <w:t>memenuhi</w:t>
      </w:r>
      <w:proofErr w:type="spellEnd"/>
      <w:r w:rsidRPr="00707489">
        <w:t xml:space="preserve"> </w:t>
      </w:r>
      <w:proofErr w:type="spellStart"/>
      <w:r w:rsidRPr="00707489">
        <w:t>rumusan</w:t>
      </w:r>
      <w:proofErr w:type="spellEnd"/>
      <w:r w:rsidRPr="00707489">
        <w:t xml:space="preserve"> </w:t>
      </w:r>
      <w:proofErr w:type="spellStart"/>
      <w:r w:rsidRPr="00707489">
        <w:t>dalam</w:t>
      </w:r>
      <w:proofErr w:type="spellEnd"/>
      <w:r w:rsidRPr="00707489">
        <w:t xml:space="preserve"> Kitab </w:t>
      </w:r>
      <w:proofErr w:type="spellStart"/>
      <w:r w:rsidRPr="00707489">
        <w:t>UndangUndang</w:t>
      </w:r>
      <w:proofErr w:type="spellEnd"/>
      <w:r w:rsidRPr="00707489">
        <w:t xml:space="preserve"> Hukum </w:t>
      </w:r>
      <w:proofErr w:type="spellStart"/>
      <w:r w:rsidRPr="00707489">
        <w:t>Pidana</w:t>
      </w:r>
      <w:proofErr w:type="spellEnd"/>
      <w:r w:rsidRPr="00707489">
        <w:t xml:space="preserve"> (KUHP). </w:t>
      </w:r>
    </w:p>
    <w:p w14:paraId="3F516986" w14:textId="77777777" w:rsidR="00D94232" w:rsidRPr="00707489" w:rsidRDefault="00D94232" w:rsidP="00EF63E1">
      <w:pPr>
        <w:spacing w:after="120" w:line="360" w:lineRule="auto"/>
        <w:ind w:firstLine="720"/>
        <w:jc w:val="both"/>
      </w:pPr>
      <w:proofErr w:type="spellStart"/>
      <w:r w:rsidRPr="00707489">
        <w:t>Menurut</w:t>
      </w:r>
      <w:proofErr w:type="spellEnd"/>
      <w:r w:rsidRPr="00707489">
        <w:t xml:space="preserve"> Habib Adji </w:t>
      </w:r>
      <w:proofErr w:type="spellStart"/>
      <w:r w:rsidRPr="00707489">
        <w:t>aspek-aspek</w:t>
      </w:r>
      <w:proofErr w:type="spellEnd"/>
      <w:r w:rsidRPr="00707489">
        <w:t xml:space="preserve"> formal </w:t>
      </w:r>
      <w:proofErr w:type="spellStart"/>
      <w:r w:rsidRPr="00707489">
        <w:t>dari</w:t>
      </w:r>
      <w:proofErr w:type="spellEnd"/>
      <w:r w:rsidRPr="00707489">
        <w:t xml:space="preserve"> </w:t>
      </w:r>
      <w:proofErr w:type="spellStart"/>
      <w:r w:rsidRPr="00707489">
        <w:t>suatu</w:t>
      </w:r>
      <w:proofErr w:type="spellEnd"/>
      <w:r w:rsidRPr="00707489">
        <w:t xml:space="preserve"> </w:t>
      </w:r>
      <w:proofErr w:type="spellStart"/>
      <w:r w:rsidRPr="00707489">
        <w:t>akta</w:t>
      </w:r>
      <w:proofErr w:type="spellEnd"/>
      <w:r w:rsidRPr="00707489">
        <w:t xml:space="preserve"> PPAT </w:t>
      </w:r>
      <w:proofErr w:type="spellStart"/>
      <w:r w:rsidRPr="00707489">
        <w:t>dapat</w:t>
      </w:r>
      <w:proofErr w:type="spellEnd"/>
      <w:r w:rsidRPr="00707489">
        <w:t xml:space="preserve"> </w:t>
      </w:r>
      <w:proofErr w:type="spellStart"/>
      <w:r w:rsidRPr="00707489">
        <w:t>dijadikan</w:t>
      </w:r>
      <w:proofErr w:type="spellEnd"/>
      <w:r w:rsidRPr="00707489">
        <w:t xml:space="preserve"> </w:t>
      </w:r>
      <w:proofErr w:type="spellStart"/>
      <w:r w:rsidRPr="00707489">
        <w:t>dasar</w:t>
      </w:r>
      <w:proofErr w:type="spellEnd"/>
      <w:r w:rsidRPr="00707489">
        <w:t xml:space="preserve"> </w:t>
      </w:r>
      <w:proofErr w:type="spellStart"/>
      <w:r w:rsidRPr="00707489">
        <w:t>atau</w:t>
      </w:r>
      <w:proofErr w:type="spellEnd"/>
      <w:r w:rsidRPr="00707489">
        <w:t xml:space="preserve"> </w:t>
      </w:r>
      <w:proofErr w:type="spellStart"/>
      <w:r w:rsidRPr="00707489">
        <w:t>batasan</w:t>
      </w:r>
      <w:proofErr w:type="spellEnd"/>
      <w:r w:rsidRPr="00707489">
        <w:t xml:space="preserve"> </w:t>
      </w:r>
      <w:proofErr w:type="spellStart"/>
      <w:r w:rsidRPr="00707489">
        <w:t>untuk</w:t>
      </w:r>
      <w:proofErr w:type="spellEnd"/>
      <w:r w:rsidRPr="00707489">
        <w:t xml:space="preserve"> </w:t>
      </w:r>
      <w:proofErr w:type="spellStart"/>
      <w:r w:rsidRPr="00707489">
        <w:t>memidanakan</w:t>
      </w:r>
      <w:proofErr w:type="spellEnd"/>
      <w:r w:rsidRPr="00707489">
        <w:t xml:space="preserve"> PPAT, </w:t>
      </w:r>
      <w:proofErr w:type="spellStart"/>
      <w:r w:rsidRPr="00707489">
        <w:t>jika</w:t>
      </w:r>
      <w:proofErr w:type="spellEnd"/>
      <w:r w:rsidRPr="00707489">
        <w:t xml:space="preserve">: </w:t>
      </w:r>
    </w:p>
    <w:p w14:paraId="314A02F6" w14:textId="77777777" w:rsidR="00D94232" w:rsidRPr="00707489" w:rsidRDefault="00D94232" w:rsidP="00EF63E1">
      <w:pPr>
        <w:spacing w:after="120" w:line="360" w:lineRule="auto"/>
        <w:ind w:firstLine="360"/>
        <w:jc w:val="both"/>
      </w:pPr>
      <w:proofErr w:type="spellStart"/>
      <w:r w:rsidRPr="00707489">
        <w:t>Aspek-aspek</w:t>
      </w:r>
      <w:proofErr w:type="spellEnd"/>
      <w:r w:rsidRPr="00707489">
        <w:t xml:space="preserve"> formal </w:t>
      </w:r>
      <w:proofErr w:type="spellStart"/>
      <w:r w:rsidRPr="00707489">
        <w:t>tersebut</w:t>
      </w:r>
      <w:proofErr w:type="spellEnd"/>
      <w:r w:rsidRPr="00707489">
        <w:t xml:space="preserve"> </w:t>
      </w:r>
      <w:proofErr w:type="spellStart"/>
      <w:r w:rsidRPr="00707489">
        <w:t>terbukti</w:t>
      </w:r>
      <w:proofErr w:type="spellEnd"/>
      <w:r w:rsidRPr="00707489">
        <w:t xml:space="preserve"> </w:t>
      </w:r>
      <w:proofErr w:type="spellStart"/>
      <w:r w:rsidRPr="00707489">
        <w:t>secara</w:t>
      </w:r>
      <w:proofErr w:type="spellEnd"/>
      <w:r w:rsidRPr="00707489">
        <w:t xml:space="preserve"> </w:t>
      </w:r>
      <w:proofErr w:type="spellStart"/>
      <w:r w:rsidRPr="00707489">
        <w:t>sengaja</w:t>
      </w:r>
      <w:proofErr w:type="spellEnd"/>
      <w:r w:rsidRPr="00707489">
        <w:t xml:space="preserve"> (</w:t>
      </w:r>
      <w:proofErr w:type="spellStart"/>
      <w:r w:rsidRPr="00707489">
        <w:t>dengan</w:t>
      </w:r>
      <w:proofErr w:type="spellEnd"/>
      <w:r w:rsidRPr="00707489">
        <w:t xml:space="preserve"> </w:t>
      </w:r>
      <w:proofErr w:type="spellStart"/>
      <w:r w:rsidRPr="00707489">
        <w:t>penuh</w:t>
      </w:r>
      <w:proofErr w:type="spellEnd"/>
      <w:r w:rsidRPr="00707489">
        <w:t xml:space="preserve"> </w:t>
      </w:r>
      <w:proofErr w:type="spellStart"/>
      <w:r w:rsidRPr="00707489">
        <w:t>kesadaran</w:t>
      </w:r>
      <w:proofErr w:type="spellEnd"/>
      <w:r w:rsidRPr="00707489">
        <w:t xml:space="preserve"> dan </w:t>
      </w:r>
      <w:proofErr w:type="spellStart"/>
      <w:r w:rsidRPr="00707489">
        <w:t>keinsyafan</w:t>
      </w:r>
      <w:proofErr w:type="spellEnd"/>
      <w:r w:rsidRPr="00707489">
        <w:t xml:space="preserve"> </w:t>
      </w:r>
      <w:proofErr w:type="spellStart"/>
      <w:r w:rsidRPr="00707489">
        <w:t>serta</w:t>
      </w:r>
      <w:proofErr w:type="spellEnd"/>
      <w:r w:rsidRPr="00707489">
        <w:t xml:space="preserve"> </w:t>
      </w:r>
      <w:proofErr w:type="spellStart"/>
      <w:r w:rsidRPr="00707489">
        <w:t>direncanakan</w:t>
      </w:r>
      <w:proofErr w:type="spellEnd"/>
      <w:r w:rsidRPr="00707489">
        <w:t xml:space="preserve"> oleh PPAT yang </w:t>
      </w:r>
      <w:proofErr w:type="spellStart"/>
      <w:r w:rsidRPr="00707489">
        <w:t>bersangkutan</w:t>
      </w:r>
      <w:proofErr w:type="spellEnd"/>
      <w:r w:rsidRPr="00707489">
        <w:t xml:space="preserve">) </w:t>
      </w:r>
      <w:proofErr w:type="spellStart"/>
      <w:r w:rsidRPr="00707489">
        <w:t>bahwa</w:t>
      </w:r>
      <w:proofErr w:type="spellEnd"/>
      <w:r w:rsidRPr="00707489">
        <w:t xml:space="preserve"> </w:t>
      </w:r>
      <w:proofErr w:type="spellStart"/>
      <w:r w:rsidRPr="00707489">
        <w:t>akta</w:t>
      </w:r>
      <w:proofErr w:type="spellEnd"/>
      <w:r w:rsidRPr="00707489">
        <w:t xml:space="preserve"> yang </w:t>
      </w:r>
      <w:proofErr w:type="spellStart"/>
      <w:r w:rsidRPr="00707489">
        <w:t>dibuatnya</w:t>
      </w:r>
      <w:proofErr w:type="spellEnd"/>
      <w:r w:rsidRPr="00707489">
        <w:t xml:space="preserve"> </w:t>
      </w:r>
      <w:proofErr w:type="spellStart"/>
      <w:r w:rsidRPr="00707489">
        <w:t>dijadikan</w:t>
      </w:r>
      <w:proofErr w:type="spellEnd"/>
      <w:r w:rsidRPr="00707489">
        <w:t xml:space="preserve"> </w:t>
      </w:r>
      <w:proofErr w:type="spellStart"/>
      <w:r w:rsidRPr="00707489">
        <w:t>suatu</w:t>
      </w:r>
      <w:proofErr w:type="spellEnd"/>
      <w:r w:rsidRPr="00707489">
        <w:t xml:space="preserve"> </w:t>
      </w:r>
      <w:proofErr w:type="spellStart"/>
      <w:r w:rsidRPr="00707489">
        <w:t>alat</w:t>
      </w:r>
      <w:proofErr w:type="spellEnd"/>
      <w:r w:rsidRPr="00707489">
        <w:t xml:space="preserve"> </w:t>
      </w:r>
      <w:proofErr w:type="spellStart"/>
      <w:r w:rsidRPr="00707489">
        <w:t>melakukan</w:t>
      </w:r>
      <w:proofErr w:type="spellEnd"/>
      <w:r w:rsidRPr="00707489">
        <w:t xml:space="preserve"> </w:t>
      </w:r>
      <w:proofErr w:type="spellStart"/>
      <w:r w:rsidRPr="00707489">
        <w:t>suatu</w:t>
      </w:r>
      <w:proofErr w:type="spellEnd"/>
      <w:r w:rsidRPr="00707489">
        <w:t xml:space="preserve"> </w:t>
      </w:r>
      <w:proofErr w:type="spellStart"/>
      <w:r w:rsidRPr="00707489">
        <w:t>tindak</w:t>
      </w:r>
      <w:proofErr w:type="spellEnd"/>
      <w:r w:rsidRPr="00707489">
        <w:t xml:space="preserve"> </w:t>
      </w:r>
      <w:proofErr w:type="spellStart"/>
      <w:r w:rsidRPr="00707489">
        <w:t>pidana</w:t>
      </w:r>
      <w:proofErr w:type="spellEnd"/>
      <w:r w:rsidRPr="00707489">
        <w:t xml:space="preserve">, PPAT </w:t>
      </w:r>
      <w:proofErr w:type="spellStart"/>
      <w:r w:rsidRPr="00707489">
        <w:t>secara</w:t>
      </w:r>
      <w:proofErr w:type="spellEnd"/>
      <w:r w:rsidRPr="00707489">
        <w:t xml:space="preserve"> </w:t>
      </w:r>
      <w:proofErr w:type="spellStart"/>
      <w:r w:rsidRPr="00707489">
        <w:t>sadar</w:t>
      </w:r>
      <w:proofErr w:type="spellEnd"/>
      <w:r w:rsidRPr="00707489">
        <w:t xml:space="preserve"> dan </w:t>
      </w:r>
      <w:proofErr w:type="spellStart"/>
      <w:r w:rsidRPr="00707489">
        <w:t>sengaja</w:t>
      </w:r>
      <w:proofErr w:type="spellEnd"/>
      <w:r w:rsidRPr="00707489">
        <w:t xml:space="preserve"> </w:t>
      </w:r>
      <w:proofErr w:type="spellStart"/>
      <w:r w:rsidRPr="00707489">
        <w:t>untuk</w:t>
      </w:r>
      <w:proofErr w:type="spellEnd"/>
      <w:r w:rsidRPr="00707489">
        <w:t xml:space="preserve"> </w:t>
      </w:r>
      <w:proofErr w:type="spellStart"/>
      <w:r w:rsidRPr="00707489">
        <w:t>secara</w:t>
      </w:r>
      <w:proofErr w:type="spellEnd"/>
      <w:r w:rsidRPr="00707489">
        <w:t xml:space="preserve"> </w:t>
      </w:r>
      <w:proofErr w:type="spellStart"/>
      <w:r w:rsidRPr="00707489">
        <w:t>bersama-sama</w:t>
      </w:r>
      <w:proofErr w:type="spellEnd"/>
      <w:r w:rsidRPr="00707489">
        <w:t xml:space="preserve"> </w:t>
      </w:r>
      <w:proofErr w:type="spellStart"/>
      <w:r w:rsidRPr="00707489">
        <w:t>dengan</w:t>
      </w:r>
      <w:proofErr w:type="spellEnd"/>
      <w:r w:rsidRPr="00707489">
        <w:t xml:space="preserve"> para </w:t>
      </w:r>
      <w:proofErr w:type="spellStart"/>
      <w:r w:rsidRPr="00707489">
        <w:t>pihak</w:t>
      </w:r>
      <w:proofErr w:type="spellEnd"/>
      <w:r w:rsidRPr="00707489">
        <w:t xml:space="preserve"> yang </w:t>
      </w:r>
      <w:proofErr w:type="spellStart"/>
      <w:r w:rsidRPr="00707489">
        <w:t>bersangkutan</w:t>
      </w:r>
      <w:proofErr w:type="spellEnd"/>
      <w:r w:rsidRPr="00707489">
        <w:t xml:space="preserve"> </w:t>
      </w:r>
      <w:proofErr w:type="spellStart"/>
      <w:r w:rsidRPr="00707489">
        <w:t>melakukan</w:t>
      </w:r>
      <w:proofErr w:type="spellEnd"/>
      <w:r w:rsidRPr="00707489">
        <w:t xml:space="preserve"> </w:t>
      </w:r>
      <w:proofErr w:type="spellStart"/>
      <w:r w:rsidRPr="00707489">
        <w:t>suatu</w:t>
      </w:r>
      <w:proofErr w:type="spellEnd"/>
      <w:r w:rsidRPr="00707489">
        <w:t xml:space="preserve"> </w:t>
      </w:r>
      <w:proofErr w:type="spellStart"/>
      <w:r w:rsidRPr="00707489">
        <w:t>tindakan</w:t>
      </w:r>
      <w:proofErr w:type="spellEnd"/>
      <w:r w:rsidRPr="00707489">
        <w:t xml:space="preserve"> </w:t>
      </w:r>
      <w:proofErr w:type="spellStart"/>
      <w:r w:rsidRPr="00707489">
        <w:t>hukum</w:t>
      </w:r>
      <w:proofErr w:type="spellEnd"/>
      <w:r w:rsidRPr="00707489">
        <w:t xml:space="preserve"> yang </w:t>
      </w:r>
      <w:proofErr w:type="spellStart"/>
      <w:r w:rsidRPr="00707489">
        <w:t>diketahuinya</w:t>
      </w:r>
      <w:proofErr w:type="spellEnd"/>
      <w:r w:rsidRPr="00707489">
        <w:t xml:space="preserve"> </w:t>
      </w:r>
      <w:proofErr w:type="spellStart"/>
      <w:r w:rsidRPr="00707489">
        <w:t>sebagai</w:t>
      </w:r>
      <w:proofErr w:type="spellEnd"/>
      <w:r w:rsidRPr="00707489">
        <w:t xml:space="preserve"> </w:t>
      </w:r>
      <w:proofErr w:type="spellStart"/>
      <w:r w:rsidRPr="00707489">
        <w:t>tindakan</w:t>
      </w:r>
      <w:proofErr w:type="spellEnd"/>
      <w:r w:rsidRPr="00707489">
        <w:t xml:space="preserve"> yang </w:t>
      </w:r>
      <w:proofErr w:type="spellStart"/>
      <w:r w:rsidRPr="00707489">
        <w:t>melanggar</w:t>
      </w:r>
      <w:proofErr w:type="spellEnd"/>
      <w:r w:rsidRPr="00707489">
        <w:t xml:space="preserve"> </w:t>
      </w:r>
      <w:proofErr w:type="spellStart"/>
      <w:r w:rsidRPr="00707489">
        <w:t>hukum</w:t>
      </w:r>
      <w:proofErr w:type="spellEnd"/>
      <w:r w:rsidRPr="00707489">
        <w:t>.</w:t>
      </w:r>
    </w:p>
    <w:p w14:paraId="7F606391" w14:textId="77777777" w:rsidR="00D94232" w:rsidRPr="00707489" w:rsidRDefault="00D94232" w:rsidP="00EF63E1">
      <w:pPr>
        <w:spacing w:after="120" w:line="360" w:lineRule="auto"/>
        <w:ind w:firstLine="360"/>
        <w:jc w:val="both"/>
      </w:pPr>
      <w:r w:rsidRPr="00707489">
        <w:t xml:space="preserve">PPAT </w:t>
      </w:r>
      <w:proofErr w:type="spellStart"/>
      <w:r w:rsidRPr="00707489">
        <w:t>kurang</w:t>
      </w:r>
      <w:proofErr w:type="spellEnd"/>
      <w:r w:rsidRPr="00707489">
        <w:t xml:space="preserve"> </w:t>
      </w:r>
      <w:proofErr w:type="spellStart"/>
      <w:r w:rsidRPr="00707489">
        <w:t>cermat</w:t>
      </w:r>
      <w:proofErr w:type="spellEnd"/>
      <w:r w:rsidRPr="00707489">
        <w:t xml:space="preserve"> </w:t>
      </w:r>
      <w:proofErr w:type="spellStart"/>
      <w:r w:rsidRPr="00707489">
        <w:t>atau</w:t>
      </w:r>
      <w:proofErr w:type="spellEnd"/>
      <w:r w:rsidRPr="00707489">
        <w:t xml:space="preserve"> </w:t>
      </w:r>
      <w:proofErr w:type="spellStart"/>
      <w:r w:rsidRPr="00707489">
        <w:t>lalai</w:t>
      </w:r>
      <w:proofErr w:type="spellEnd"/>
      <w:r w:rsidRPr="00707489">
        <w:t xml:space="preserve"> </w:t>
      </w:r>
      <w:proofErr w:type="spellStart"/>
      <w:r w:rsidRPr="00707489">
        <w:t>maka</w:t>
      </w:r>
      <w:proofErr w:type="spellEnd"/>
      <w:r w:rsidRPr="00707489">
        <w:t xml:space="preserve"> </w:t>
      </w:r>
      <w:proofErr w:type="spellStart"/>
      <w:r w:rsidRPr="00707489">
        <w:t>akan</w:t>
      </w:r>
      <w:proofErr w:type="spellEnd"/>
      <w:r w:rsidRPr="00707489">
        <w:t xml:space="preserve"> </w:t>
      </w:r>
      <w:proofErr w:type="spellStart"/>
      <w:r w:rsidRPr="00707489">
        <w:t>dapat</w:t>
      </w:r>
      <w:proofErr w:type="spellEnd"/>
      <w:r w:rsidRPr="00707489">
        <w:t xml:space="preserve"> </w:t>
      </w:r>
      <w:proofErr w:type="spellStart"/>
      <w:r w:rsidRPr="00707489">
        <w:t>menimbulkan</w:t>
      </w:r>
      <w:proofErr w:type="spellEnd"/>
      <w:r w:rsidRPr="00707489">
        <w:t xml:space="preserve"> </w:t>
      </w:r>
      <w:proofErr w:type="spellStart"/>
      <w:r w:rsidRPr="00707489">
        <w:t>kerugian</w:t>
      </w:r>
      <w:proofErr w:type="spellEnd"/>
      <w:r w:rsidRPr="00707489">
        <w:t xml:space="preserve"> pada para </w:t>
      </w:r>
      <w:proofErr w:type="spellStart"/>
      <w:r w:rsidRPr="00707489">
        <w:t>pihak</w:t>
      </w:r>
      <w:proofErr w:type="spellEnd"/>
      <w:r w:rsidRPr="00707489">
        <w:t xml:space="preserve">, </w:t>
      </w:r>
      <w:proofErr w:type="spellStart"/>
      <w:r w:rsidRPr="00707489">
        <w:t>baik</w:t>
      </w:r>
      <w:proofErr w:type="spellEnd"/>
      <w:r w:rsidRPr="00707489">
        <w:t xml:space="preserve"> pada </w:t>
      </w:r>
      <w:proofErr w:type="spellStart"/>
      <w:r w:rsidRPr="00707489">
        <w:t>pihak</w:t>
      </w:r>
      <w:proofErr w:type="spellEnd"/>
      <w:r w:rsidRPr="00707489">
        <w:t xml:space="preserve"> yang </w:t>
      </w:r>
      <w:proofErr w:type="spellStart"/>
      <w:r w:rsidRPr="00707489">
        <w:t>melakukan</w:t>
      </w:r>
      <w:proofErr w:type="spellEnd"/>
      <w:r w:rsidRPr="00707489">
        <w:t xml:space="preserve"> </w:t>
      </w:r>
      <w:proofErr w:type="spellStart"/>
      <w:r w:rsidRPr="00707489">
        <w:t>perbuatan</w:t>
      </w:r>
      <w:proofErr w:type="spellEnd"/>
      <w:r w:rsidRPr="00707489">
        <w:t xml:space="preserve"> </w:t>
      </w:r>
      <w:proofErr w:type="spellStart"/>
      <w:r w:rsidRPr="00707489">
        <w:t>hukum</w:t>
      </w:r>
      <w:proofErr w:type="spellEnd"/>
      <w:r w:rsidRPr="00707489">
        <w:t xml:space="preserve"> </w:t>
      </w:r>
      <w:proofErr w:type="spellStart"/>
      <w:r w:rsidRPr="00707489">
        <w:t>itu</w:t>
      </w:r>
      <w:proofErr w:type="spellEnd"/>
      <w:r w:rsidRPr="00707489">
        <w:t xml:space="preserve"> </w:t>
      </w:r>
      <w:proofErr w:type="spellStart"/>
      <w:r w:rsidRPr="00707489">
        <w:t>sendiri</w:t>
      </w:r>
      <w:proofErr w:type="spellEnd"/>
      <w:r w:rsidRPr="00707489">
        <w:t xml:space="preserve"> </w:t>
      </w:r>
      <w:proofErr w:type="spellStart"/>
      <w:r w:rsidRPr="00707489">
        <w:t>maupun</w:t>
      </w:r>
      <w:proofErr w:type="spellEnd"/>
      <w:r w:rsidRPr="00707489">
        <w:t xml:space="preserve"> pada </w:t>
      </w:r>
      <w:proofErr w:type="spellStart"/>
      <w:r w:rsidRPr="00707489">
        <w:t>pihak</w:t>
      </w:r>
      <w:proofErr w:type="spellEnd"/>
      <w:r w:rsidRPr="00707489">
        <w:t xml:space="preserve"> </w:t>
      </w:r>
      <w:proofErr w:type="spellStart"/>
      <w:r w:rsidRPr="00707489">
        <w:t>terkait</w:t>
      </w:r>
      <w:proofErr w:type="spellEnd"/>
      <w:r w:rsidRPr="00707489">
        <w:t xml:space="preserve"> </w:t>
      </w:r>
      <w:proofErr w:type="spellStart"/>
      <w:r w:rsidRPr="00707489">
        <w:t>lainnya</w:t>
      </w:r>
      <w:proofErr w:type="spellEnd"/>
      <w:r w:rsidRPr="00707489">
        <w:t xml:space="preserve">. Para </w:t>
      </w:r>
      <w:proofErr w:type="spellStart"/>
      <w:r w:rsidRPr="00707489">
        <w:t>pihak</w:t>
      </w:r>
      <w:proofErr w:type="spellEnd"/>
      <w:r w:rsidRPr="00707489">
        <w:t xml:space="preserve"> </w:t>
      </w:r>
      <w:proofErr w:type="spellStart"/>
      <w:r w:rsidRPr="00707489">
        <w:t>dapat</w:t>
      </w:r>
      <w:proofErr w:type="spellEnd"/>
      <w:r w:rsidRPr="00707489">
        <w:t xml:space="preserve"> </w:t>
      </w:r>
      <w:proofErr w:type="spellStart"/>
      <w:r w:rsidRPr="00707489">
        <w:t>menutut</w:t>
      </w:r>
      <w:proofErr w:type="spellEnd"/>
      <w:r w:rsidRPr="00707489">
        <w:t xml:space="preserve"> </w:t>
      </w:r>
      <w:proofErr w:type="spellStart"/>
      <w:r w:rsidRPr="00707489">
        <w:t>ganti</w:t>
      </w:r>
      <w:proofErr w:type="spellEnd"/>
      <w:r w:rsidRPr="00707489">
        <w:t xml:space="preserve"> </w:t>
      </w:r>
      <w:proofErr w:type="spellStart"/>
      <w:r w:rsidRPr="00707489">
        <w:t>rugi</w:t>
      </w:r>
      <w:proofErr w:type="spellEnd"/>
      <w:r w:rsidRPr="00707489">
        <w:t xml:space="preserve"> </w:t>
      </w:r>
      <w:proofErr w:type="spellStart"/>
      <w:r w:rsidRPr="00707489">
        <w:t>berdasarkan</w:t>
      </w:r>
      <w:proofErr w:type="spellEnd"/>
      <w:r w:rsidRPr="00707489">
        <w:t xml:space="preserve"> </w:t>
      </w:r>
      <w:proofErr w:type="spellStart"/>
      <w:r w:rsidRPr="00707489">
        <w:t>hukum</w:t>
      </w:r>
      <w:proofErr w:type="spellEnd"/>
      <w:r w:rsidRPr="00707489">
        <w:t xml:space="preserve"> </w:t>
      </w:r>
      <w:proofErr w:type="spellStart"/>
      <w:r w:rsidRPr="00707489">
        <w:t>perdata</w:t>
      </w:r>
      <w:proofErr w:type="spellEnd"/>
      <w:r w:rsidRPr="00707489">
        <w:t xml:space="preserve"> yang </w:t>
      </w:r>
      <w:proofErr w:type="spellStart"/>
      <w:r w:rsidRPr="00707489">
        <w:t>berlaku</w:t>
      </w:r>
      <w:proofErr w:type="spellEnd"/>
      <w:r w:rsidRPr="00707489">
        <w:t xml:space="preserve">. Selain </w:t>
      </w:r>
      <w:proofErr w:type="spellStart"/>
      <w:r w:rsidRPr="00707489">
        <w:t>itu</w:t>
      </w:r>
      <w:proofErr w:type="spellEnd"/>
      <w:r w:rsidRPr="00707489">
        <w:t xml:space="preserve">, PPAT </w:t>
      </w:r>
      <w:proofErr w:type="spellStart"/>
      <w:r w:rsidRPr="00707489">
        <w:t>dapat</w:t>
      </w:r>
      <w:proofErr w:type="spellEnd"/>
      <w:r w:rsidRPr="00707489">
        <w:t xml:space="preserve"> </w:t>
      </w:r>
      <w:proofErr w:type="spellStart"/>
      <w:r w:rsidRPr="00707489">
        <w:t>diberhentikan</w:t>
      </w:r>
      <w:proofErr w:type="spellEnd"/>
      <w:r w:rsidRPr="00707489">
        <w:t xml:space="preserve"> </w:t>
      </w:r>
      <w:proofErr w:type="spellStart"/>
      <w:r w:rsidRPr="00707489">
        <w:t>secara</w:t>
      </w:r>
      <w:proofErr w:type="spellEnd"/>
      <w:r w:rsidRPr="00707489">
        <w:t xml:space="preserve"> </w:t>
      </w:r>
      <w:proofErr w:type="spellStart"/>
      <w:r w:rsidRPr="00707489">
        <w:t>tidak</w:t>
      </w:r>
      <w:proofErr w:type="spellEnd"/>
      <w:r w:rsidRPr="00707489">
        <w:t xml:space="preserve"> </w:t>
      </w:r>
      <w:proofErr w:type="spellStart"/>
      <w:r w:rsidRPr="00707489">
        <w:t>hormat</w:t>
      </w:r>
      <w:proofErr w:type="spellEnd"/>
      <w:r w:rsidRPr="00707489">
        <w:t xml:space="preserve"> </w:t>
      </w:r>
      <w:proofErr w:type="spellStart"/>
      <w:r w:rsidRPr="00707489">
        <w:t>dari</w:t>
      </w:r>
      <w:proofErr w:type="spellEnd"/>
      <w:r w:rsidRPr="00707489">
        <w:t xml:space="preserve"> </w:t>
      </w:r>
      <w:proofErr w:type="spellStart"/>
      <w:r w:rsidRPr="00707489">
        <w:t>jabatannya</w:t>
      </w:r>
      <w:proofErr w:type="spellEnd"/>
      <w:r w:rsidRPr="00707489">
        <w:t xml:space="preserve">. </w:t>
      </w:r>
      <w:proofErr w:type="spellStart"/>
      <w:r w:rsidRPr="00707489">
        <w:t>Akta</w:t>
      </w:r>
      <w:proofErr w:type="spellEnd"/>
      <w:r w:rsidRPr="00707489">
        <w:t xml:space="preserve"> Jual Beli dan </w:t>
      </w:r>
      <w:proofErr w:type="spellStart"/>
      <w:r w:rsidRPr="00707489">
        <w:t>balik</w:t>
      </w:r>
      <w:proofErr w:type="spellEnd"/>
      <w:r w:rsidRPr="00707489">
        <w:t xml:space="preserve"> </w:t>
      </w:r>
      <w:proofErr w:type="spellStart"/>
      <w:r w:rsidRPr="00707489">
        <w:t>nama</w:t>
      </w:r>
      <w:proofErr w:type="spellEnd"/>
      <w:r w:rsidRPr="00707489">
        <w:t xml:space="preserve"> </w:t>
      </w:r>
      <w:proofErr w:type="spellStart"/>
      <w:r w:rsidRPr="00707489">
        <w:t>Sertifikat</w:t>
      </w:r>
      <w:proofErr w:type="spellEnd"/>
      <w:r w:rsidRPr="00707489">
        <w:t xml:space="preserve"> Hak Milik </w:t>
      </w:r>
      <w:proofErr w:type="spellStart"/>
      <w:r w:rsidRPr="00707489">
        <w:t>tersebut</w:t>
      </w:r>
      <w:proofErr w:type="spellEnd"/>
      <w:r w:rsidRPr="00707489">
        <w:t xml:space="preserve"> </w:t>
      </w:r>
      <w:proofErr w:type="spellStart"/>
      <w:r w:rsidRPr="00707489">
        <w:t>dinyatakan</w:t>
      </w:r>
      <w:proofErr w:type="spellEnd"/>
      <w:r w:rsidRPr="00707489">
        <w:t xml:space="preserve"> </w:t>
      </w:r>
      <w:proofErr w:type="spellStart"/>
      <w:r w:rsidRPr="00707489">
        <w:t>tidak</w:t>
      </w:r>
      <w:proofErr w:type="spellEnd"/>
      <w:r w:rsidRPr="00707489">
        <w:t xml:space="preserve"> </w:t>
      </w:r>
      <w:proofErr w:type="spellStart"/>
      <w:r w:rsidRPr="00707489">
        <w:t>sah</w:t>
      </w:r>
      <w:proofErr w:type="spellEnd"/>
      <w:r w:rsidRPr="00707489">
        <w:t xml:space="preserve"> dan </w:t>
      </w:r>
      <w:proofErr w:type="spellStart"/>
      <w:r w:rsidRPr="00707489">
        <w:t>batal</w:t>
      </w:r>
      <w:proofErr w:type="spellEnd"/>
      <w:r w:rsidRPr="00707489">
        <w:t xml:space="preserve"> demi </w:t>
      </w:r>
      <w:proofErr w:type="spellStart"/>
      <w:r w:rsidRPr="00707489">
        <w:t>hukum</w:t>
      </w:r>
      <w:proofErr w:type="spellEnd"/>
      <w:r w:rsidRPr="00707489">
        <w:t xml:space="preserve"> </w:t>
      </w:r>
      <w:proofErr w:type="spellStart"/>
      <w:r w:rsidRPr="00707489">
        <w:t>dengan</w:t>
      </w:r>
      <w:proofErr w:type="spellEnd"/>
      <w:r w:rsidRPr="00707489">
        <w:t xml:space="preserve"> </w:t>
      </w:r>
      <w:proofErr w:type="spellStart"/>
      <w:r w:rsidRPr="00707489">
        <w:t>segala</w:t>
      </w:r>
      <w:proofErr w:type="spellEnd"/>
      <w:r w:rsidRPr="00707489">
        <w:t xml:space="preserve"> </w:t>
      </w:r>
      <w:proofErr w:type="spellStart"/>
      <w:r w:rsidRPr="00707489">
        <w:t>akibat</w:t>
      </w:r>
      <w:proofErr w:type="spellEnd"/>
      <w:r w:rsidRPr="00707489">
        <w:t xml:space="preserve"> </w:t>
      </w:r>
      <w:proofErr w:type="spellStart"/>
      <w:r w:rsidRPr="00707489">
        <w:t>hukumnya</w:t>
      </w:r>
      <w:proofErr w:type="spellEnd"/>
      <w:r w:rsidRPr="00707489">
        <w:t xml:space="preserve">, </w:t>
      </w:r>
      <w:proofErr w:type="spellStart"/>
      <w:r w:rsidRPr="00707489">
        <w:t>didasarkan</w:t>
      </w:r>
      <w:proofErr w:type="spellEnd"/>
      <w:r w:rsidRPr="00707489">
        <w:t xml:space="preserve"> pada </w:t>
      </w:r>
      <w:proofErr w:type="spellStart"/>
      <w:r w:rsidRPr="00707489">
        <w:t>putusan</w:t>
      </w:r>
      <w:proofErr w:type="spellEnd"/>
      <w:r w:rsidRPr="00707489">
        <w:t xml:space="preserve"> </w:t>
      </w:r>
      <w:proofErr w:type="spellStart"/>
      <w:r w:rsidRPr="00707489">
        <w:t>Mahkamah</w:t>
      </w:r>
      <w:proofErr w:type="spellEnd"/>
      <w:r w:rsidRPr="00707489">
        <w:t xml:space="preserve"> Agung yang </w:t>
      </w:r>
      <w:proofErr w:type="spellStart"/>
      <w:r w:rsidRPr="00707489">
        <w:t>telah</w:t>
      </w:r>
      <w:proofErr w:type="spellEnd"/>
      <w:r w:rsidRPr="00707489">
        <w:t xml:space="preserve"> </w:t>
      </w:r>
      <w:proofErr w:type="spellStart"/>
      <w:r w:rsidRPr="00707489">
        <w:t>memiliki</w:t>
      </w:r>
      <w:proofErr w:type="spellEnd"/>
      <w:r w:rsidRPr="00707489">
        <w:t xml:space="preserve"> </w:t>
      </w:r>
      <w:proofErr w:type="spellStart"/>
      <w:r w:rsidRPr="00707489">
        <w:t>kekuatan</w:t>
      </w:r>
      <w:proofErr w:type="spellEnd"/>
      <w:r w:rsidRPr="00707489">
        <w:t xml:space="preserve"> </w:t>
      </w:r>
      <w:proofErr w:type="spellStart"/>
      <w:r w:rsidRPr="00707489">
        <w:t>hukum</w:t>
      </w:r>
      <w:proofErr w:type="spellEnd"/>
      <w:r w:rsidRPr="00707489">
        <w:t xml:space="preserve"> </w:t>
      </w:r>
      <w:proofErr w:type="spellStart"/>
      <w:r w:rsidRPr="00707489">
        <w:t>tetap</w:t>
      </w:r>
      <w:proofErr w:type="spellEnd"/>
      <w:r w:rsidRPr="00707489">
        <w:t xml:space="preserve">. </w:t>
      </w:r>
    </w:p>
    <w:p w14:paraId="2FD8A777" w14:textId="77777777" w:rsidR="00D94232" w:rsidRPr="00707489" w:rsidRDefault="00D94232" w:rsidP="00EF63E1">
      <w:pPr>
        <w:spacing w:line="360" w:lineRule="auto"/>
        <w:ind w:firstLine="360"/>
        <w:jc w:val="both"/>
      </w:pPr>
      <w:proofErr w:type="spellStart"/>
      <w:r w:rsidRPr="00707489">
        <w:t>Pejabat</w:t>
      </w:r>
      <w:proofErr w:type="spellEnd"/>
      <w:r w:rsidRPr="00707489">
        <w:t xml:space="preserve"> </w:t>
      </w:r>
      <w:proofErr w:type="spellStart"/>
      <w:r w:rsidRPr="00707489">
        <w:t>pembuat</w:t>
      </w:r>
      <w:proofErr w:type="spellEnd"/>
      <w:r w:rsidRPr="00707489">
        <w:t xml:space="preserve"> </w:t>
      </w:r>
      <w:proofErr w:type="spellStart"/>
      <w:r w:rsidRPr="00707489">
        <w:t>akta</w:t>
      </w:r>
      <w:proofErr w:type="spellEnd"/>
      <w:r w:rsidRPr="00707489">
        <w:t xml:space="preserve"> </w:t>
      </w:r>
      <w:proofErr w:type="spellStart"/>
      <w:r w:rsidRPr="00707489">
        <w:t>tanah</w:t>
      </w:r>
      <w:proofErr w:type="spellEnd"/>
      <w:r w:rsidRPr="00707489">
        <w:t xml:space="preserve"> yang </w:t>
      </w:r>
      <w:proofErr w:type="spellStart"/>
      <w:r w:rsidRPr="00707489">
        <w:t>merupakan</w:t>
      </w:r>
      <w:proofErr w:type="spellEnd"/>
      <w:r w:rsidRPr="00707489">
        <w:t xml:space="preserve"> </w:t>
      </w:r>
      <w:proofErr w:type="spellStart"/>
      <w:r w:rsidRPr="00707489">
        <w:t>kependekan</w:t>
      </w:r>
      <w:proofErr w:type="spellEnd"/>
      <w:r w:rsidRPr="00707489">
        <w:t xml:space="preserve"> </w:t>
      </w:r>
      <w:proofErr w:type="spellStart"/>
      <w:r w:rsidRPr="00707489">
        <w:t>dari</w:t>
      </w:r>
      <w:proofErr w:type="spellEnd"/>
      <w:r w:rsidRPr="00707489">
        <w:t xml:space="preserve"> </w:t>
      </w:r>
      <w:proofErr w:type="spellStart"/>
      <w:r w:rsidRPr="00707489">
        <w:t>Pejabat</w:t>
      </w:r>
      <w:proofErr w:type="spellEnd"/>
      <w:r w:rsidRPr="00707489">
        <w:t xml:space="preserve"> </w:t>
      </w:r>
      <w:proofErr w:type="spellStart"/>
      <w:r w:rsidRPr="00707489">
        <w:t>Pembuat</w:t>
      </w:r>
      <w:proofErr w:type="spellEnd"/>
      <w:r w:rsidRPr="00707489">
        <w:t xml:space="preserve"> </w:t>
      </w:r>
      <w:proofErr w:type="spellStart"/>
      <w:r w:rsidRPr="00707489">
        <w:t>Akta</w:t>
      </w:r>
      <w:proofErr w:type="spellEnd"/>
      <w:r w:rsidRPr="00707489">
        <w:t xml:space="preserve"> Tanah dan </w:t>
      </w:r>
      <w:proofErr w:type="spellStart"/>
      <w:r w:rsidRPr="00707489">
        <w:t>Bangunan</w:t>
      </w:r>
      <w:proofErr w:type="spellEnd"/>
      <w:r w:rsidRPr="00707489">
        <w:t xml:space="preserve">, </w:t>
      </w:r>
      <w:proofErr w:type="spellStart"/>
      <w:r w:rsidRPr="00707489">
        <w:t>adalah</w:t>
      </w:r>
      <w:proofErr w:type="spellEnd"/>
      <w:r w:rsidRPr="00707489">
        <w:t xml:space="preserve"> </w:t>
      </w:r>
      <w:proofErr w:type="spellStart"/>
      <w:r w:rsidRPr="00707489">
        <w:t>seorang</w:t>
      </w:r>
      <w:proofErr w:type="spellEnd"/>
      <w:r w:rsidRPr="00707489">
        <w:t xml:space="preserve"> </w:t>
      </w:r>
      <w:proofErr w:type="spellStart"/>
      <w:r w:rsidRPr="00707489">
        <w:t>pejabat</w:t>
      </w:r>
      <w:proofErr w:type="spellEnd"/>
      <w:r w:rsidRPr="00707489">
        <w:t xml:space="preserve"> </w:t>
      </w:r>
      <w:proofErr w:type="spellStart"/>
      <w:r w:rsidRPr="00707489">
        <w:t>publik</w:t>
      </w:r>
      <w:proofErr w:type="spellEnd"/>
      <w:r w:rsidRPr="00707489">
        <w:t xml:space="preserve"> yang </w:t>
      </w:r>
      <w:proofErr w:type="spellStart"/>
      <w:r w:rsidRPr="00707489">
        <w:t>memiliki</w:t>
      </w:r>
      <w:proofErr w:type="spellEnd"/>
      <w:r w:rsidRPr="00707489">
        <w:t xml:space="preserve"> </w:t>
      </w:r>
      <w:proofErr w:type="spellStart"/>
      <w:r w:rsidRPr="00707489">
        <w:t>kewenangan</w:t>
      </w:r>
      <w:proofErr w:type="spellEnd"/>
      <w:r w:rsidRPr="00707489">
        <w:t xml:space="preserve"> </w:t>
      </w:r>
      <w:proofErr w:type="spellStart"/>
      <w:r w:rsidRPr="00707489">
        <w:t>untuk</w:t>
      </w:r>
      <w:proofErr w:type="spellEnd"/>
      <w:r w:rsidRPr="00707489">
        <w:t xml:space="preserve"> </w:t>
      </w:r>
      <w:proofErr w:type="spellStart"/>
      <w:r w:rsidRPr="00707489">
        <w:t>mengeluarkan</w:t>
      </w:r>
      <w:proofErr w:type="spellEnd"/>
      <w:r w:rsidRPr="00707489">
        <w:t xml:space="preserve"> </w:t>
      </w:r>
      <w:proofErr w:type="spellStart"/>
      <w:r w:rsidRPr="00707489">
        <w:t>akta</w:t>
      </w:r>
      <w:proofErr w:type="spellEnd"/>
      <w:r w:rsidRPr="00707489">
        <w:t xml:space="preserve"> </w:t>
      </w:r>
      <w:proofErr w:type="spellStart"/>
      <w:r w:rsidRPr="00707489">
        <w:t>otentik</w:t>
      </w:r>
      <w:proofErr w:type="spellEnd"/>
      <w:r w:rsidRPr="00707489">
        <w:t xml:space="preserve"> </w:t>
      </w:r>
      <w:proofErr w:type="spellStart"/>
      <w:r w:rsidRPr="00707489">
        <w:t>terkait</w:t>
      </w:r>
      <w:proofErr w:type="spellEnd"/>
      <w:r w:rsidRPr="00707489">
        <w:t xml:space="preserve"> </w:t>
      </w:r>
      <w:proofErr w:type="spellStart"/>
      <w:r w:rsidRPr="00707489">
        <w:t>dengan</w:t>
      </w:r>
      <w:proofErr w:type="spellEnd"/>
      <w:r w:rsidRPr="00707489">
        <w:t xml:space="preserve"> </w:t>
      </w:r>
      <w:proofErr w:type="spellStart"/>
      <w:r w:rsidRPr="00707489">
        <w:t>hak</w:t>
      </w:r>
      <w:proofErr w:type="spellEnd"/>
      <w:r w:rsidRPr="00707489">
        <w:t xml:space="preserve"> </w:t>
      </w:r>
      <w:proofErr w:type="spellStart"/>
      <w:r w:rsidRPr="00707489">
        <w:t>atas</w:t>
      </w:r>
      <w:proofErr w:type="spellEnd"/>
      <w:r w:rsidRPr="00707489">
        <w:t xml:space="preserve"> </w:t>
      </w:r>
      <w:proofErr w:type="spellStart"/>
      <w:r w:rsidRPr="00707489">
        <w:t>tanah</w:t>
      </w:r>
      <w:proofErr w:type="spellEnd"/>
      <w:r w:rsidRPr="00707489">
        <w:t xml:space="preserve"> dan </w:t>
      </w:r>
      <w:proofErr w:type="spellStart"/>
      <w:r w:rsidRPr="00707489">
        <w:t>kepemilikan</w:t>
      </w:r>
      <w:proofErr w:type="spellEnd"/>
      <w:r w:rsidRPr="00707489">
        <w:t xml:space="preserve">, </w:t>
      </w:r>
      <w:proofErr w:type="spellStart"/>
      <w:r w:rsidRPr="00707489">
        <w:t>sebagaimana</w:t>
      </w:r>
      <w:proofErr w:type="spellEnd"/>
      <w:r w:rsidRPr="00707489">
        <w:t xml:space="preserve"> </w:t>
      </w:r>
      <w:proofErr w:type="spellStart"/>
      <w:r w:rsidRPr="00707489">
        <w:t>diatur</w:t>
      </w:r>
      <w:proofErr w:type="spellEnd"/>
      <w:r w:rsidRPr="00707489">
        <w:t xml:space="preserve"> </w:t>
      </w:r>
      <w:proofErr w:type="spellStart"/>
      <w:r w:rsidRPr="00707489">
        <w:t>dalam</w:t>
      </w:r>
      <w:proofErr w:type="spellEnd"/>
      <w:r w:rsidRPr="00707489">
        <w:t xml:space="preserve"> Pasal 1 </w:t>
      </w:r>
      <w:proofErr w:type="spellStart"/>
      <w:r w:rsidRPr="00707489">
        <w:t>ayat</w:t>
      </w:r>
      <w:proofErr w:type="spellEnd"/>
      <w:r w:rsidRPr="00707489">
        <w:t xml:space="preserve"> 1 </w:t>
      </w:r>
      <w:proofErr w:type="spellStart"/>
      <w:r w:rsidRPr="00707489">
        <w:t>Peraturan</w:t>
      </w:r>
      <w:proofErr w:type="spellEnd"/>
      <w:r w:rsidRPr="00707489">
        <w:t xml:space="preserve"> </w:t>
      </w:r>
      <w:proofErr w:type="spellStart"/>
      <w:r w:rsidRPr="00707489">
        <w:t>Pemerintah</w:t>
      </w:r>
      <w:proofErr w:type="spellEnd"/>
      <w:r w:rsidRPr="00707489">
        <w:t xml:space="preserve"> No. 37 </w:t>
      </w:r>
      <w:proofErr w:type="spellStart"/>
      <w:r w:rsidRPr="00707489">
        <w:t>Tahun</w:t>
      </w:r>
      <w:proofErr w:type="spellEnd"/>
      <w:r w:rsidRPr="00707489">
        <w:t xml:space="preserve"> 1998 dan </w:t>
      </w:r>
      <w:proofErr w:type="spellStart"/>
      <w:r w:rsidRPr="00707489">
        <w:t>Peraturan</w:t>
      </w:r>
      <w:proofErr w:type="spellEnd"/>
      <w:r w:rsidRPr="00707489">
        <w:t xml:space="preserve"> </w:t>
      </w:r>
      <w:proofErr w:type="spellStart"/>
      <w:r w:rsidRPr="00707489">
        <w:t>Pemerintah</w:t>
      </w:r>
      <w:proofErr w:type="spellEnd"/>
      <w:r w:rsidRPr="00707489">
        <w:t xml:space="preserve"> No. 10 </w:t>
      </w:r>
      <w:proofErr w:type="spellStart"/>
      <w:r w:rsidRPr="00707489">
        <w:t>Tahun</w:t>
      </w:r>
      <w:proofErr w:type="spellEnd"/>
      <w:r w:rsidRPr="00707489">
        <w:t xml:space="preserve"> 1961. Pasal </w:t>
      </w:r>
      <w:proofErr w:type="spellStart"/>
      <w:r w:rsidRPr="00707489">
        <w:t>ini</w:t>
      </w:r>
      <w:proofErr w:type="spellEnd"/>
      <w:r w:rsidRPr="00707489">
        <w:t xml:space="preserve"> </w:t>
      </w:r>
      <w:proofErr w:type="spellStart"/>
      <w:r w:rsidRPr="00707489">
        <w:t>memberikan</w:t>
      </w:r>
      <w:proofErr w:type="spellEnd"/>
      <w:r w:rsidRPr="00707489">
        <w:t xml:space="preserve"> </w:t>
      </w:r>
      <w:proofErr w:type="spellStart"/>
      <w:r w:rsidRPr="00707489">
        <w:t>kewenangan</w:t>
      </w:r>
      <w:proofErr w:type="spellEnd"/>
      <w:r w:rsidRPr="00707489">
        <w:t xml:space="preserve"> </w:t>
      </w:r>
      <w:proofErr w:type="spellStart"/>
      <w:r w:rsidRPr="00707489">
        <w:t>kepada</w:t>
      </w:r>
      <w:proofErr w:type="spellEnd"/>
      <w:r w:rsidRPr="00707489">
        <w:t xml:space="preserve"> </w:t>
      </w:r>
      <w:proofErr w:type="spellStart"/>
      <w:r w:rsidRPr="00707489">
        <w:t>pejabat</w:t>
      </w:r>
      <w:proofErr w:type="spellEnd"/>
      <w:r w:rsidRPr="00707489">
        <w:t xml:space="preserve"> </w:t>
      </w:r>
      <w:proofErr w:type="spellStart"/>
      <w:r w:rsidRPr="00707489">
        <w:t>publik</w:t>
      </w:r>
      <w:proofErr w:type="spellEnd"/>
      <w:r w:rsidRPr="00707489">
        <w:t xml:space="preserve"> </w:t>
      </w:r>
      <w:proofErr w:type="spellStart"/>
      <w:r w:rsidRPr="00707489">
        <w:t>untuk</w:t>
      </w:r>
      <w:proofErr w:type="spellEnd"/>
      <w:r w:rsidRPr="00707489">
        <w:t xml:space="preserve"> </w:t>
      </w:r>
      <w:proofErr w:type="spellStart"/>
      <w:r w:rsidRPr="00707489">
        <w:t>menyusun</w:t>
      </w:r>
      <w:proofErr w:type="spellEnd"/>
      <w:r w:rsidRPr="00707489">
        <w:t xml:space="preserve"> </w:t>
      </w:r>
      <w:proofErr w:type="spellStart"/>
      <w:r w:rsidRPr="00707489">
        <w:t>perjanjian</w:t>
      </w:r>
      <w:proofErr w:type="spellEnd"/>
      <w:r w:rsidRPr="00707489">
        <w:t xml:space="preserve"> yang </w:t>
      </w:r>
      <w:proofErr w:type="spellStart"/>
      <w:r w:rsidRPr="00707489">
        <w:t>mengikat</w:t>
      </w:r>
      <w:proofErr w:type="spellEnd"/>
      <w:r w:rsidRPr="00707489">
        <w:t xml:space="preserve"> </w:t>
      </w:r>
      <w:proofErr w:type="spellStart"/>
      <w:r w:rsidRPr="00707489">
        <w:t>hak</w:t>
      </w:r>
      <w:proofErr w:type="spellEnd"/>
      <w:r w:rsidRPr="00707489">
        <w:t xml:space="preserve"> </w:t>
      </w:r>
      <w:proofErr w:type="spellStart"/>
      <w:r w:rsidRPr="00707489">
        <w:t>atas</w:t>
      </w:r>
      <w:proofErr w:type="spellEnd"/>
      <w:r w:rsidRPr="00707489">
        <w:t xml:space="preserve"> </w:t>
      </w:r>
      <w:proofErr w:type="spellStart"/>
      <w:r w:rsidRPr="00707489">
        <w:t>tanah</w:t>
      </w:r>
      <w:proofErr w:type="spellEnd"/>
      <w:r w:rsidRPr="00707489">
        <w:t xml:space="preserve">, transfer </w:t>
      </w:r>
      <w:proofErr w:type="spellStart"/>
      <w:r w:rsidRPr="00707489">
        <w:t>kepemilikan</w:t>
      </w:r>
      <w:proofErr w:type="spellEnd"/>
      <w:r w:rsidRPr="00707489">
        <w:t xml:space="preserve">, dan </w:t>
      </w:r>
      <w:proofErr w:type="spellStart"/>
      <w:r w:rsidRPr="00707489">
        <w:t>tindakan</w:t>
      </w:r>
      <w:proofErr w:type="spellEnd"/>
      <w:r w:rsidRPr="00707489">
        <w:t xml:space="preserve"> </w:t>
      </w:r>
      <w:proofErr w:type="spellStart"/>
      <w:r w:rsidRPr="00707489">
        <w:t>lainnya</w:t>
      </w:r>
      <w:proofErr w:type="spellEnd"/>
      <w:r w:rsidRPr="00707489">
        <w:t xml:space="preserve"> yang </w:t>
      </w:r>
      <w:proofErr w:type="spellStart"/>
      <w:r w:rsidRPr="00707489">
        <w:t>diatur</w:t>
      </w:r>
      <w:proofErr w:type="spellEnd"/>
      <w:r w:rsidRPr="00707489">
        <w:t xml:space="preserve"> </w:t>
      </w:r>
      <w:proofErr w:type="spellStart"/>
      <w:r w:rsidRPr="00707489">
        <w:t>dalam</w:t>
      </w:r>
      <w:proofErr w:type="spellEnd"/>
      <w:r w:rsidRPr="00707489">
        <w:t xml:space="preserve"> </w:t>
      </w:r>
      <w:proofErr w:type="spellStart"/>
      <w:r w:rsidRPr="00707489">
        <w:t>hukum</w:t>
      </w:r>
      <w:proofErr w:type="spellEnd"/>
      <w:r w:rsidRPr="00707489">
        <w:t xml:space="preserve"> yang </w:t>
      </w:r>
      <w:proofErr w:type="spellStart"/>
      <w:r w:rsidRPr="00707489">
        <w:t>berlaku</w:t>
      </w:r>
      <w:proofErr w:type="spellEnd"/>
      <w:r w:rsidRPr="00707489">
        <w:t xml:space="preserve">. </w:t>
      </w:r>
      <w:proofErr w:type="spellStart"/>
      <w:r w:rsidRPr="00707489">
        <w:t>Mereka</w:t>
      </w:r>
      <w:proofErr w:type="spellEnd"/>
      <w:r w:rsidRPr="00707489">
        <w:t xml:space="preserve"> juga </w:t>
      </w:r>
      <w:proofErr w:type="spellStart"/>
      <w:r w:rsidRPr="00707489">
        <w:t>membantu</w:t>
      </w:r>
      <w:proofErr w:type="spellEnd"/>
      <w:r w:rsidRPr="00707489">
        <w:t xml:space="preserve"> </w:t>
      </w:r>
      <w:proofErr w:type="spellStart"/>
      <w:r w:rsidRPr="00707489">
        <w:t>Kepala</w:t>
      </w:r>
      <w:proofErr w:type="spellEnd"/>
      <w:r w:rsidRPr="00707489">
        <w:t xml:space="preserve"> Kantor Badan </w:t>
      </w:r>
      <w:proofErr w:type="spellStart"/>
      <w:r w:rsidRPr="00707489">
        <w:t>Pertanahan</w:t>
      </w:r>
      <w:proofErr w:type="spellEnd"/>
      <w:r w:rsidRPr="00707489">
        <w:t xml:space="preserve"> Nasional (BPN) </w:t>
      </w:r>
      <w:proofErr w:type="spellStart"/>
      <w:r w:rsidRPr="00707489">
        <w:t>dalam</w:t>
      </w:r>
      <w:proofErr w:type="spellEnd"/>
      <w:r w:rsidRPr="00707489">
        <w:t xml:space="preserve"> proses </w:t>
      </w:r>
      <w:proofErr w:type="spellStart"/>
      <w:r w:rsidRPr="00707489">
        <w:t>pendaftaran</w:t>
      </w:r>
      <w:proofErr w:type="spellEnd"/>
      <w:r w:rsidRPr="00707489">
        <w:t xml:space="preserve"> </w:t>
      </w:r>
      <w:proofErr w:type="spellStart"/>
      <w:r w:rsidRPr="00707489">
        <w:t>tanah</w:t>
      </w:r>
      <w:proofErr w:type="spellEnd"/>
      <w:r w:rsidRPr="00707489">
        <w:t xml:space="preserve"> </w:t>
      </w:r>
      <w:proofErr w:type="spellStart"/>
      <w:r w:rsidRPr="00707489">
        <w:t>dengan</w:t>
      </w:r>
      <w:proofErr w:type="spellEnd"/>
      <w:r w:rsidRPr="00707489">
        <w:t xml:space="preserve"> </w:t>
      </w:r>
      <w:proofErr w:type="spellStart"/>
      <w:r w:rsidRPr="00707489">
        <w:t>menyusun</w:t>
      </w:r>
      <w:proofErr w:type="spellEnd"/>
      <w:r w:rsidRPr="00707489">
        <w:t xml:space="preserve"> </w:t>
      </w:r>
      <w:proofErr w:type="spellStart"/>
      <w:r w:rsidRPr="00707489">
        <w:lastRenderedPageBreak/>
        <w:t>akta</w:t>
      </w:r>
      <w:proofErr w:type="spellEnd"/>
      <w:r w:rsidRPr="00707489">
        <w:t xml:space="preserve"> yang </w:t>
      </w:r>
      <w:proofErr w:type="spellStart"/>
      <w:r w:rsidRPr="00707489">
        <w:t>menjadi</w:t>
      </w:r>
      <w:proofErr w:type="spellEnd"/>
      <w:r w:rsidRPr="00707489">
        <w:t xml:space="preserve"> </w:t>
      </w:r>
      <w:proofErr w:type="spellStart"/>
      <w:r w:rsidRPr="00707489">
        <w:t>dasar</w:t>
      </w:r>
      <w:proofErr w:type="spellEnd"/>
      <w:r w:rsidRPr="00707489">
        <w:t xml:space="preserve"> </w:t>
      </w:r>
      <w:proofErr w:type="spellStart"/>
      <w:r w:rsidRPr="00707489">
        <w:t>pemutakhiran</w:t>
      </w:r>
      <w:proofErr w:type="spellEnd"/>
      <w:r w:rsidRPr="00707489">
        <w:t xml:space="preserve"> data </w:t>
      </w:r>
      <w:proofErr w:type="spellStart"/>
      <w:r w:rsidRPr="00707489">
        <w:t>pendaftaran</w:t>
      </w:r>
      <w:proofErr w:type="spellEnd"/>
      <w:r w:rsidRPr="00707489">
        <w:t xml:space="preserve"> </w:t>
      </w:r>
      <w:proofErr w:type="spellStart"/>
      <w:r w:rsidRPr="00707489">
        <w:t>tanah</w:t>
      </w:r>
      <w:proofErr w:type="spellEnd"/>
      <w:r w:rsidRPr="00707489">
        <w:t xml:space="preserve"> (</w:t>
      </w:r>
      <w:proofErr w:type="spellStart"/>
      <w:r w:rsidRPr="00707489">
        <w:t>Peraturan</w:t>
      </w:r>
      <w:proofErr w:type="spellEnd"/>
      <w:r w:rsidRPr="00707489">
        <w:t xml:space="preserve"> </w:t>
      </w:r>
      <w:proofErr w:type="spellStart"/>
      <w:r w:rsidRPr="00707489">
        <w:t>Pemerintah</w:t>
      </w:r>
      <w:proofErr w:type="spellEnd"/>
      <w:r w:rsidRPr="00707489">
        <w:t>, 1961).</w:t>
      </w:r>
    </w:p>
    <w:p w14:paraId="259D4863" w14:textId="77777777" w:rsidR="00046F78" w:rsidRPr="00707489" w:rsidRDefault="00046F78" w:rsidP="00EF63E1">
      <w:pPr>
        <w:shd w:val="clear" w:color="auto" w:fill="FFFFFF"/>
        <w:spacing w:line="360" w:lineRule="auto"/>
        <w:ind w:firstLine="360"/>
        <w:jc w:val="both"/>
      </w:pPr>
      <w:r w:rsidRPr="00707489">
        <w:t>Notaris/</w:t>
      </w:r>
      <w:proofErr w:type="gramStart"/>
      <w:r w:rsidRPr="00707489">
        <w:t>PPAT  yang</w:t>
      </w:r>
      <w:proofErr w:type="gramEnd"/>
      <w:r w:rsidRPr="00707489">
        <w:t xml:space="preserve">  </w:t>
      </w:r>
      <w:proofErr w:type="spellStart"/>
      <w:r w:rsidRPr="00707489">
        <w:t>berperan</w:t>
      </w:r>
      <w:proofErr w:type="spellEnd"/>
      <w:r w:rsidRPr="00707489">
        <w:t xml:space="preserve">  </w:t>
      </w:r>
      <w:proofErr w:type="spellStart"/>
      <w:r w:rsidRPr="00707489">
        <w:t>untuk</w:t>
      </w:r>
      <w:proofErr w:type="spellEnd"/>
      <w:r w:rsidRPr="00707489">
        <w:t xml:space="preserve">  </w:t>
      </w:r>
      <w:proofErr w:type="spellStart"/>
      <w:r w:rsidRPr="00707489">
        <w:t>meningkatkan</w:t>
      </w:r>
      <w:proofErr w:type="spellEnd"/>
      <w:r w:rsidRPr="00707489">
        <w:t xml:space="preserve">  </w:t>
      </w:r>
      <w:proofErr w:type="spellStart"/>
      <w:r w:rsidRPr="00707489">
        <w:t>kesadaran</w:t>
      </w:r>
      <w:proofErr w:type="spellEnd"/>
      <w:r w:rsidRPr="00707489">
        <w:t xml:space="preserve">,  </w:t>
      </w:r>
      <w:proofErr w:type="spellStart"/>
      <w:r w:rsidRPr="00707489">
        <w:t>kepedulian</w:t>
      </w:r>
      <w:proofErr w:type="spellEnd"/>
      <w:r w:rsidRPr="00707489">
        <w:t xml:space="preserve">,  dan </w:t>
      </w:r>
      <w:proofErr w:type="spellStart"/>
      <w:r w:rsidRPr="00707489">
        <w:t>kepatuhan</w:t>
      </w:r>
      <w:proofErr w:type="spellEnd"/>
      <w:r w:rsidRPr="00707489">
        <w:t xml:space="preserve">  </w:t>
      </w:r>
      <w:proofErr w:type="spellStart"/>
      <w:r w:rsidRPr="00707489">
        <w:t>masyarakat</w:t>
      </w:r>
      <w:proofErr w:type="spellEnd"/>
      <w:r w:rsidRPr="00707489">
        <w:t xml:space="preserve">  </w:t>
      </w:r>
      <w:proofErr w:type="spellStart"/>
      <w:r w:rsidRPr="00707489">
        <w:t>dalam</w:t>
      </w:r>
      <w:proofErr w:type="spellEnd"/>
      <w:r w:rsidRPr="00707489">
        <w:t xml:space="preserve">  </w:t>
      </w:r>
      <w:proofErr w:type="spellStart"/>
      <w:r w:rsidRPr="00707489">
        <w:t>membayar</w:t>
      </w:r>
      <w:proofErr w:type="spellEnd"/>
      <w:r w:rsidRPr="00707489">
        <w:t xml:space="preserve">  </w:t>
      </w:r>
      <w:proofErr w:type="spellStart"/>
      <w:r w:rsidRPr="00707489">
        <w:t>pajak</w:t>
      </w:r>
      <w:proofErr w:type="spellEnd"/>
      <w:r w:rsidRPr="00707489">
        <w:t xml:space="preserve">  </w:t>
      </w:r>
      <w:proofErr w:type="spellStart"/>
      <w:r w:rsidRPr="00707489">
        <w:t>terutang</w:t>
      </w:r>
      <w:proofErr w:type="spellEnd"/>
      <w:r w:rsidRPr="00707489">
        <w:t xml:space="preserve">  yang  </w:t>
      </w:r>
      <w:proofErr w:type="spellStart"/>
      <w:r w:rsidRPr="00707489">
        <w:t>wajib</w:t>
      </w:r>
      <w:proofErr w:type="spellEnd"/>
      <w:r w:rsidRPr="00707489">
        <w:t xml:space="preserve">  </w:t>
      </w:r>
      <w:proofErr w:type="spellStart"/>
      <w:r w:rsidRPr="00707489">
        <w:t>dibayarkan</w:t>
      </w:r>
      <w:proofErr w:type="spellEnd"/>
      <w:r w:rsidRPr="00707489">
        <w:t xml:space="preserve"> oleh  </w:t>
      </w:r>
      <w:proofErr w:type="spellStart"/>
      <w:r w:rsidRPr="00707489">
        <w:t>wajib</w:t>
      </w:r>
      <w:proofErr w:type="spellEnd"/>
      <w:r w:rsidRPr="00707489">
        <w:t xml:space="preserve">  </w:t>
      </w:r>
      <w:proofErr w:type="spellStart"/>
      <w:r w:rsidRPr="00707489">
        <w:t>pajak</w:t>
      </w:r>
      <w:proofErr w:type="spellEnd"/>
      <w:r w:rsidRPr="00707489">
        <w:t xml:space="preserve">  yang  </w:t>
      </w:r>
      <w:proofErr w:type="spellStart"/>
      <w:r w:rsidRPr="00707489">
        <w:t>sangkutan</w:t>
      </w:r>
      <w:proofErr w:type="spellEnd"/>
      <w:r w:rsidRPr="00707489">
        <w:t xml:space="preserve">.  </w:t>
      </w:r>
      <w:proofErr w:type="gramStart"/>
      <w:r w:rsidRPr="00707489">
        <w:t xml:space="preserve">Maka,  </w:t>
      </w:r>
      <w:proofErr w:type="spellStart"/>
      <w:r w:rsidRPr="00707489">
        <w:t>tidak</w:t>
      </w:r>
      <w:proofErr w:type="spellEnd"/>
      <w:proofErr w:type="gramEnd"/>
      <w:r w:rsidRPr="00707489">
        <w:t xml:space="preserve">  </w:t>
      </w:r>
      <w:proofErr w:type="spellStart"/>
      <w:r w:rsidRPr="00707489">
        <w:t>heran</w:t>
      </w:r>
      <w:proofErr w:type="spellEnd"/>
      <w:r w:rsidRPr="00707489">
        <w:t xml:space="preserve">  </w:t>
      </w:r>
      <w:proofErr w:type="spellStart"/>
      <w:r w:rsidRPr="00707489">
        <w:t>jika</w:t>
      </w:r>
      <w:proofErr w:type="spellEnd"/>
      <w:r w:rsidRPr="00707489">
        <w:t xml:space="preserve">  para  Notaris/PPAT </w:t>
      </w:r>
      <w:proofErr w:type="spellStart"/>
      <w:r w:rsidRPr="00707489">
        <w:t>menjadi</w:t>
      </w:r>
      <w:proofErr w:type="spellEnd"/>
      <w:r w:rsidRPr="00707489">
        <w:t xml:space="preserve">   </w:t>
      </w:r>
      <w:proofErr w:type="spellStart"/>
      <w:r w:rsidRPr="00707489">
        <w:t>pihak</w:t>
      </w:r>
      <w:proofErr w:type="spellEnd"/>
      <w:r w:rsidRPr="00707489">
        <w:t xml:space="preserve">   yang   paling   </w:t>
      </w:r>
      <w:proofErr w:type="spellStart"/>
      <w:r w:rsidRPr="00707489">
        <w:t>sering</w:t>
      </w:r>
      <w:proofErr w:type="spellEnd"/>
      <w:r w:rsidRPr="00707489">
        <w:t xml:space="preserve">   </w:t>
      </w:r>
      <w:proofErr w:type="spellStart"/>
      <w:r w:rsidRPr="00707489">
        <w:t>berhadapan</w:t>
      </w:r>
      <w:proofErr w:type="spellEnd"/>
      <w:r w:rsidRPr="00707489">
        <w:t xml:space="preserve">   </w:t>
      </w:r>
      <w:proofErr w:type="spellStart"/>
      <w:r w:rsidRPr="00707489">
        <w:t>dengan</w:t>
      </w:r>
      <w:proofErr w:type="spellEnd"/>
      <w:r w:rsidRPr="00707489">
        <w:t xml:space="preserve">   </w:t>
      </w:r>
      <w:proofErr w:type="spellStart"/>
      <w:r w:rsidRPr="00707489">
        <w:t>klien</w:t>
      </w:r>
      <w:proofErr w:type="spellEnd"/>
      <w:r w:rsidRPr="00707489">
        <w:t xml:space="preserve">   yang  </w:t>
      </w:r>
      <w:proofErr w:type="spellStart"/>
      <w:r w:rsidRPr="00707489">
        <w:t>memiliki</w:t>
      </w:r>
      <w:proofErr w:type="spellEnd"/>
      <w:r w:rsidRPr="00707489">
        <w:t xml:space="preserve"> </w:t>
      </w:r>
      <w:proofErr w:type="spellStart"/>
      <w:r w:rsidRPr="00707489">
        <w:t>kewajiban</w:t>
      </w:r>
      <w:proofErr w:type="spellEnd"/>
      <w:r w:rsidRPr="00707489">
        <w:t xml:space="preserve">   </w:t>
      </w:r>
      <w:proofErr w:type="spellStart"/>
      <w:r w:rsidRPr="00707489">
        <w:t>untuk</w:t>
      </w:r>
      <w:proofErr w:type="spellEnd"/>
      <w:r w:rsidRPr="00707489">
        <w:t xml:space="preserve">   </w:t>
      </w:r>
      <w:proofErr w:type="spellStart"/>
      <w:r w:rsidRPr="00707489">
        <w:t>melunasi</w:t>
      </w:r>
      <w:proofErr w:type="spellEnd"/>
      <w:r w:rsidRPr="00707489">
        <w:t xml:space="preserve">   </w:t>
      </w:r>
      <w:proofErr w:type="spellStart"/>
      <w:r w:rsidRPr="00707489">
        <w:t>pajak</w:t>
      </w:r>
      <w:proofErr w:type="spellEnd"/>
      <w:r w:rsidRPr="00707489">
        <w:t xml:space="preserve">   </w:t>
      </w:r>
      <w:proofErr w:type="spellStart"/>
      <w:r w:rsidRPr="00707489">
        <w:t>atas</w:t>
      </w:r>
      <w:proofErr w:type="spellEnd"/>
      <w:r w:rsidRPr="00707489">
        <w:t xml:space="preserve">   </w:t>
      </w:r>
      <w:proofErr w:type="spellStart"/>
      <w:r w:rsidRPr="00707489">
        <w:t>transaksi</w:t>
      </w:r>
      <w:proofErr w:type="spellEnd"/>
      <w:r w:rsidRPr="00707489">
        <w:t xml:space="preserve">   yang   </w:t>
      </w:r>
      <w:proofErr w:type="spellStart"/>
      <w:r w:rsidRPr="00707489">
        <w:t>dilakukannya</w:t>
      </w:r>
      <w:proofErr w:type="spellEnd"/>
      <w:r w:rsidRPr="00707489">
        <w:t xml:space="preserve">   yang </w:t>
      </w:r>
      <w:proofErr w:type="spellStart"/>
      <w:r w:rsidRPr="00707489">
        <w:t>korelasinya</w:t>
      </w:r>
      <w:proofErr w:type="spellEnd"/>
      <w:r w:rsidRPr="00707489">
        <w:t xml:space="preserve"> </w:t>
      </w:r>
      <w:proofErr w:type="spellStart"/>
      <w:r w:rsidRPr="00707489">
        <w:t>dengan</w:t>
      </w:r>
      <w:proofErr w:type="spellEnd"/>
      <w:r w:rsidRPr="00707489">
        <w:t xml:space="preserve"> </w:t>
      </w:r>
      <w:proofErr w:type="spellStart"/>
      <w:r w:rsidRPr="00707489">
        <w:t>pembuatan</w:t>
      </w:r>
      <w:proofErr w:type="spellEnd"/>
      <w:r w:rsidRPr="00707489">
        <w:t xml:space="preserve"> </w:t>
      </w:r>
      <w:proofErr w:type="spellStart"/>
      <w:r w:rsidRPr="00707489">
        <w:t>akta</w:t>
      </w:r>
      <w:proofErr w:type="spellEnd"/>
      <w:r w:rsidRPr="00707489">
        <w:t xml:space="preserve"> yang </w:t>
      </w:r>
      <w:proofErr w:type="spellStart"/>
      <w:r w:rsidRPr="00707489">
        <w:t>dibuat</w:t>
      </w:r>
      <w:proofErr w:type="spellEnd"/>
      <w:r w:rsidRPr="00707489">
        <w:t xml:space="preserve"> di </w:t>
      </w:r>
      <w:proofErr w:type="spellStart"/>
      <w:r w:rsidRPr="00707489">
        <w:t>hadapan</w:t>
      </w:r>
      <w:proofErr w:type="spellEnd"/>
      <w:r w:rsidRPr="00707489">
        <w:t xml:space="preserve"> Notaris/PPAT. </w:t>
      </w:r>
      <w:r w:rsidRPr="00707489">
        <w:rPr>
          <w:rStyle w:val="FootnoteReference"/>
        </w:rPr>
        <w:footnoteReference w:id="3"/>
      </w:r>
    </w:p>
    <w:p w14:paraId="1DEED4BC" w14:textId="77777777" w:rsidR="00EF63E1" w:rsidRPr="00707489" w:rsidRDefault="00D94232" w:rsidP="00EF63E1">
      <w:pPr>
        <w:spacing w:line="360" w:lineRule="auto"/>
        <w:ind w:firstLine="360"/>
        <w:jc w:val="both"/>
      </w:pPr>
      <w:r w:rsidRPr="00707489">
        <w:t xml:space="preserve">PPAT </w:t>
      </w:r>
      <w:proofErr w:type="spellStart"/>
      <w:r w:rsidRPr="00707489">
        <w:t>atau</w:t>
      </w:r>
      <w:proofErr w:type="spellEnd"/>
      <w:r w:rsidRPr="00707489">
        <w:t xml:space="preserve"> Notaris </w:t>
      </w:r>
      <w:proofErr w:type="spellStart"/>
      <w:r w:rsidRPr="00707489">
        <w:t>bertanggung</w:t>
      </w:r>
      <w:proofErr w:type="spellEnd"/>
      <w:r w:rsidRPr="00707489">
        <w:t xml:space="preserve"> </w:t>
      </w:r>
      <w:proofErr w:type="spellStart"/>
      <w:r w:rsidRPr="00707489">
        <w:t>jawab</w:t>
      </w:r>
      <w:proofErr w:type="spellEnd"/>
      <w:r w:rsidRPr="00707489">
        <w:t xml:space="preserve"> </w:t>
      </w:r>
      <w:proofErr w:type="spellStart"/>
      <w:r w:rsidRPr="00707489">
        <w:t>atas</w:t>
      </w:r>
      <w:proofErr w:type="spellEnd"/>
      <w:r w:rsidRPr="00707489">
        <w:t xml:space="preserve"> </w:t>
      </w:r>
      <w:proofErr w:type="spellStart"/>
      <w:r w:rsidRPr="00707489">
        <w:t>kesalahan</w:t>
      </w:r>
      <w:proofErr w:type="spellEnd"/>
      <w:r w:rsidRPr="00707489">
        <w:t xml:space="preserve"> </w:t>
      </w:r>
      <w:proofErr w:type="spellStart"/>
      <w:r w:rsidRPr="00707489">
        <w:t>atau</w:t>
      </w:r>
      <w:proofErr w:type="spellEnd"/>
      <w:r w:rsidRPr="00707489">
        <w:t xml:space="preserve"> </w:t>
      </w:r>
      <w:proofErr w:type="spellStart"/>
      <w:r w:rsidRPr="00707489">
        <w:t>pelanggaran</w:t>
      </w:r>
      <w:proofErr w:type="spellEnd"/>
      <w:r w:rsidRPr="00707489">
        <w:t xml:space="preserve"> yang </w:t>
      </w:r>
      <w:proofErr w:type="spellStart"/>
      <w:r w:rsidRPr="00707489">
        <w:t>disengaja</w:t>
      </w:r>
      <w:proofErr w:type="spellEnd"/>
      <w:r w:rsidRPr="00707489">
        <w:t xml:space="preserve"> </w:t>
      </w:r>
      <w:proofErr w:type="spellStart"/>
      <w:r w:rsidRPr="00707489">
        <w:t>dalam</w:t>
      </w:r>
      <w:proofErr w:type="spellEnd"/>
      <w:r w:rsidRPr="00707489">
        <w:t xml:space="preserve"> </w:t>
      </w:r>
      <w:proofErr w:type="spellStart"/>
      <w:r w:rsidRPr="00707489">
        <w:t>pembuatan</w:t>
      </w:r>
      <w:proofErr w:type="spellEnd"/>
      <w:r w:rsidRPr="00707489">
        <w:t xml:space="preserve"> </w:t>
      </w:r>
      <w:proofErr w:type="spellStart"/>
      <w:r w:rsidRPr="00707489">
        <w:t>akta</w:t>
      </w:r>
      <w:proofErr w:type="spellEnd"/>
      <w:r w:rsidRPr="00707489">
        <w:t xml:space="preserve"> </w:t>
      </w:r>
      <w:proofErr w:type="spellStart"/>
      <w:r w:rsidRPr="00707489">
        <w:t>otentik</w:t>
      </w:r>
      <w:proofErr w:type="spellEnd"/>
      <w:r w:rsidRPr="00707489">
        <w:t xml:space="preserve">. </w:t>
      </w:r>
      <w:proofErr w:type="spellStart"/>
      <w:r w:rsidRPr="00707489">
        <w:t>Namun</w:t>
      </w:r>
      <w:proofErr w:type="spellEnd"/>
      <w:r w:rsidRPr="00707489">
        <w:t xml:space="preserve">, </w:t>
      </w:r>
      <w:proofErr w:type="spellStart"/>
      <w:r w:rsidRPr="00707489">
        <w:t>karena</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utama</w:t>
      </w:r>
      <w:proofErr w:type="spellEnd"/>
      <w:r w:rsidRPr="00707489">
        <w:t xml:space="preserve"> </w:t>
      </w:r>
      <w:proofErr w:type="spellStart"/>
      <w:r w:rsidRPr="00707489">
        <w:t>mereka</w:t>
      </w:r>
      <w:proofErr w:type="spellEnd"/>
      <w:r w:rsidRPr="00707489">
        <w:t xml:space="preserve"> </w:t>
      </w:r>
      <w:proofErr w:type="spellStart"/>
      <w:r w:rsidRPr="00707489">
        <w:t>adalah</w:t>
      </w:r>
      <w:proofErr w:type="spellEnd"/>
      <w:r w:rsidRPr="00707489">
        <w:t xml:space="preserve"> </w:t>
      </w:r>
      <w:proofErr w:type="spellStart"/>
      <w:r w:rsidRPr="00707489">
        <w:t>mencatat</w:t>
      </w:r>
      <w:proofErr w:type="spellEnd"/>
      <w:r w:rsidRPr="00707489">
        <w:t xml:space="preserve"> </w:t>
      </w:r>
      <w:proofErr w:type="spellStart"/>
      <w:r w:rsidRPr="00707489">
        <w:t>informasi</w:t>
      </w:r>
      <w:proofErr w:type="spellEnd"/>
      <w:r w:rsidRPr="00707489">
        <w:t xml:space="preserve"> yang </w:t>
      </w:r>
      <w:proofErr w:type="spellStart"/>
      <w:r w:rsidRPr="00707489">
        <w:t>disampaikan</w:t>
      </w:r>
      <w:proofErr w:type="spellEnd"/>
      <w:r w:rsidRPr="00707489">
        <w:t xml:space="preserve"> oleh </w:t>
      </w:r>
      <w:proofErr w:type="spellStart"/>
      <w:r w:rsidRPr="00707489">
        <w:t>pihak-pihak</w:t>
      </w:r>
      <w:proofErr w:type="spellEnd"/>
      <w:r w:rsidRPr="00707489">
        <w:t xml:space="preserve"> yang </w:t>
      </w:r>
      <w:proofErr w:type="spellStart"/>
      <w:r w:rsidRPr="00707489">
        <w:t>terlibat</w:t>
      </w:r>
      <w:proofErr w:type="spellEnd"/>
      <w:r w:rsidRPr="00707489">
        <w:t xml:space="preserve"> </w:t>
      </w:r>
      <w:proofErr w:type="spellStart"/>
      <w:r w:rsidRPr="00707489">
        <w:t>dalam</w:t>
      </w:r>
      <w:proofErr w:type="spellEnd"/>
      <w:r w:rsidRPr="00707489">
        <w:t xml:space="preserve"> </w:t>
      </w:r>
      <w:proofErr w:type="spellStart"/>
      <w:r w:rsidRPr="00707489">
        <w:t>akta</w:t>
      </w:r>
      <w:proofErr w:type="spellEnd"/>
      <w:r w:rsidRPr="00707489">
        <w:t xml:space="preserve">, </w:t>
      </w:r>
      <w:proofErr w:type="spellStart"/>
      <w:r w:rsidRPr="00707489">
        <w:t>mereka</w:t>
      </w:r>
      <w:proofErr w:type="spellEnd"/>
      <w:r w:rsidRPr="00707489">
        <w:t xml:space="preserve"> </w:t>
      </w:r>
      <w:proofErr w:type="spellStart"/>
      <w:r w:rsidRPr="00707489">
        <w:t>tidak</w:t>
      </w:r>
      <w:proofErr w:type="spellEnd"/>
      <w:r w:rsidRPr="00707489">
        <w:t xml:space="preserve"> </w:t>
      </w:r>
      <w:proofErr w:type="spellStart"/>
      <w:r w:rsidRPr="00707489">
        <w:t>dapat</w:t>
      </w:r>
      <w:proofErr w:type="spellEnd"/>
      <w:r w:rsidRPr="00707489">
        <w:t xml:space="preserve"> </w:t>
      </w:r>
      <w:proofErr w:type="spellStart"/>
      <w:r w:rsidRPr="00707489">
        <w:t>dipertanggungjawabkan</w:t>
      </w:r>
      <w:proofErr w:type="spellEnd"/>
      <w:r w:rsidRPr="00707489">
        <w:t xml:space="preserve"> </w:t>
      </w:r>
      <w:proofErr w:type="spellStart"/>
      <w:r w:rsidRPr="00707489">
        <w:t>jika</w:t>
      </w:r>
      <w:proofErr w:type="spellEnd"/>
      <w:r w:rsidRPr="00707489">
        <w:t xml:space="preserve"> </w:t>
      </w:r>
      <w:proofErr w:type="spellStart"/>
      <w:r w:rsidRPr="00707489">
        <w:t>terjadi</w:t>
      </w:r>
      <w:proofErr w:type="spellEnd"/>
      <w:r w:rsidRPr="00707489">
        <w:t xml:space="preserve"> </w:t>
      </w:r>
      <w:proofErr w:type="spellStart"/>
      <w:r w:rsidRPr="00707489">
        <w:t>kesalahan</w:t>
      </w:r>
      <w:proofErr w:type="spellEnd"/>
      <w:r w:rsidRPr="00707489">
        <w:t xml:space="preserve"> oleh </w:t>
      </w:r>
      <w:proofErr w:type="spellStart"/>
      <w:r w:rsidRPr="00707489">
        <w:t>pihak</w:t>
      </w:r>
      <w:proofErr w:type="spellEnd"/>
      <w:r w:rsidRPr="00707489">
        <w:t xml:space="preserve"> yang </w:t>
      </w:r>
      <w:proofErr w:type="spellStart"/>
      <w:r w:rsidRPr="00707489">
        <w:t>melakukan</w:t>
      </w:r>
      <w:proofErr w:type="spellEnd"/>
      <w:r w:rsidRPr="00707489">
        <w:t xml:space="preserve"> </w:t>
      </w:r>
      <w:proofErr w:type="spellStart"/>
      <w:r w:rsidRPr="00707489">
        <w:t>transaksi</w:t>
      </w:r>
      <w:proofErr w:type="spellEnd"/>
      <w:r w:rsidRPr="00707489">
        <w:t xml:space="preserve">. </w:t>
      </w:r>
      <w:proofErr w:type="spellStart"/>
      <w:r w:rsidRPr="00707489">
        <w:t>Setiap</w:t>
      </w:r>
      <w:proofErr w:type="spellEnd"/>
      <w:r w:rsidRPr="00707489">
        <w:t xml:space="preserve"> </w:t>
      </w:r>
      <w:proofErr w:type="spellStart"/>
      <w:r w:rsidRPr="00707489">
        <w:t>pihak</w:t>
      </w:r>
      <w:proofErr w:type="spellEnd"/>
      <w:r w:rsidRPr="00707489">
        <w:t xml:space="preserve"> </w:t>
      </w:r>
      <w:proofErr w:type="spellStart"/>
      <w:r w:rsidRPr="00707489">
        <w:t>bertanggung</w:t>
      </w:r>
      <w:proofErr w:type="spellEnd"/>
      <w:r w:rsidRPr="00707489">
        <w:t xml:space="preserve"> </w:t>
      </w:r>
      <w:proofErr w:type="spellStart"/>
      <w:r w:rsidRPr="00707489">
        <w:t>jawab</w:t>
      </w:r>
      <w:proofErr w:type="spellEnd"/>
      <w:r w:rsidRPr="00707489">
        <w:t xml:space="preserve"> </w:t>
      </w:r>
      <w:proofErr w:type="spellStart"/>
      <w:r w:rsidRPr="00707489">
        <w:t>atas</w:t>
      </w:r>
      <w:proofErr w:type="spellEnd"/>
      <w:r w:rsidRPr="00707489">
        <w:t xml:space="preserve"> </w:t>
      </w:r>
      <w:proofErr w:type="spellStart"/>
      <w:r w:rsidRPr="00707489">
        <w:t>keakuratan</w:t>
      </w:r>
      <w:proofErr w:type="spellEnd"/>
      <w:r w:rsidRPr="00707489">
        <w:t xml:space="preserve"> </w:t>
      </w:r>
      <w:proofErr w:type="spellStart"/>
      <w:r w:rsidRPr="00707489">
        <w:t>informasi</w:t>
      </w:r>
      <w:proofErr w:type="spellEnd"/>
      <w:r w:rsidRPr="00707489">
        <w:t xml:space="preserve"> yang </w:t>
      </w:r>
      <w:proofErr w:type="spellStart"/>
      <w:r w:rsidRPr="00707489">
        <w:t>mereka</w:t>
      </w:r>
      <w:proofErr w:type="spellEnd"/>
      <w:r w:rsidRPr="00707489">
        <w:t xml:space="preserve"> </w:t>
      </w:r>
      <w:proofErr w:type="spellStart"/>
      <w:r w:rsidRPr="00707489">
        <w:t>berikan</w:t>
      </w:r>
      <w:proofErr w:type="spellEnd"/>
      <w:r w:rsidRPr="00707489">
        <w:t xml:space="preserve">, dan </w:t>
      </w:r>
      <w:proofErr w:type="spellStart"/>
      <w:r w:rsidRPr="00707489">
        <w:t>jika</w:t>
      </w:r>
      <w:proofErr w:type="spellEnd"/>
      <w:r w:rsidRPr="00707489">
        <w:t xml:space="preserve"> </w:t>
      </w:r>
      <w:proofErr w:type="spellStart"/>
      <w:r w:rsidRPr="00707489">
        <w:t>terjadi</w:t>
      </w:r>
      <w:proofErr w:type="spellEnd"/>
      <w:r w:rsidRPr="00707489">
        <w:t xml:space="preserve"> </w:t>
      </w:r>
      <w:proofErr w:type="spellStart"/>
      <w:r w:rsidRPr="00707489">
        <w:t>inkonsistensi</w:t>
      </w:r>
      <w:proofErr w:type="spellEnd"/>
      <w:r w:rsidRPr="00707489">
        <w:t xml:space="preserve">, </w:t>
      </w:r>
      <w:proofErr w:type="spellStart"/>
      <w:r w:rsidRPr="00707489">
        <w:t>tanggung</w:t>
      </w:r>
      <w:proofErr w:type="spellEnd"/>
      <w:r w:rsidRPr="00707489">
        <w:t xml:space="preserve"> </w:t>
      </w:r>
      <w:proofErr w:type="spellStart"/>
      <w:r w:rsidRPr="00707489">
        <w:t>jawabnya</w:t>
      </w:r>
      <w:proofErr w:type="spellEnd"/>
      <w:r w:rsidRPr="00707489">
        <w:t xml:space="preserve"> </w:t>
      </w:r>
      <w:proofErr w:type="spellStart"/>
      <w:r w:rsidRPr="00707489">
        <w:t>ditanggung</w:t>
      </w:r>
      <w:proofErr w:type="spellEnd"/>
      <w:r w:rsidRPr="00707489">
        <w:t xml:space="preserve"> oleh </w:t>
      </w:r>
      <w:proofErr w:type="spellStart"/>
      <w:r w:rsidRPr="00707489">
        <w:t>pihak</w:t>
      </w:r>
      <w:proofErr w:type="spellEnd"/>
      <w:r w:rsidRPr="00707489">
        <w:t xml:space="preserve"> yang </w:t>
      </w:r>
      <w:proofErr w:type="spellStart"/>
      <w:r w:rsidRPr="00707489">
        <w:t>memberikan</w:t>
      </w:r>
      <w:proofErr w:type="spellEnd"/>
      <w:r w:rsidRPr="00707489">
        <w:t xml:space="preserve"> </w:t>
      </w:r>
      <w:proofErr w:type="spellStart"/>
      <w:r w:rsidRPr="00707489">
        <w:t>informasi</w:t>
      </w:r>
      <w:proofErr w:type="spellEnd"/>
      <w:r w:rsidRPr="00707489">
        <w:t xml:space="preserve"> </w:t>
      </w:r>
      <w:proofErr w:type="spellStart"/>
      <w:r w:rsidRPr="00707489">
        <w:t>tersebut</w:t>
      </w:r>
      <w:proofErr w:type="spellEnd"/>
      <w:r w:rsidRPr="00707489">
        <w:t xml:space="preserve">. </w:t>
      </w:r>
      <w:proofErr w:type="spellStart"/>
      <w:r w:rsidRPr="00707489">
        <w:t>Prinsip</w:t>
      </w:r>
      <w:proofErr w:type="spellEnd"/>
      <w:r w:rsidRPr="00707489">
        <w:t xml:space="preserve"> </w:t>
      </w:r>
      <w:proofErr w:type="spellStart"/>
      <w:r w:rsidRPr="00707489">
        <w:t>ini</w:t>
      </w:r>
      <w:proofErr w:type="spellEnd"/>
      <w:r w:rsidRPr="00707489">
        <w:t xml:space="preserve"> </w:t>
      </w:r>
      <w:proofErr w:type="spellStart"/>
      <w:r w:rsidRPr="00707489">
        <w:t>terkait</w:t>
      </w:r>
      <w:proofErr w:type="spellEnd"/>
      <w:r w:rsidRPr="00707489">
        <w:t xml:space="preserve"> </w:t>
      </w:r>
      <w:proofErr w:type="spellStart"/>
      <w:r w:rsidRPr="00707489">
        <w:t>dengan</w:t>
      </w:r>
      <w:proofErr w:type="spellEnd"/>
      <w:r w:rsidRPr="00707489">
        <w:t xml:space="preserve"> </w:t>
      </w:r>
      <w:proofErr w:type="spellStart"/>
      <w:r w:rsidRPr="00707489">
        <w:t>Kekuatan</w:t>
      </w:r>
      <w:proofErr w:type="spellEnd"/>
      <w:r w:rsidRPr="00707489">
        <w:t xml:space="preserve"> Notaris.</w:t>
      </w:r>
    </w:p>
    <w:p w14:paraId="6E63F0CF" w14:textId="77777777" w:rsidR="00EF63E1" w:rsidRPr="00205F71" w:rsidRDefault="00EF63E1" w:rsidP="00205F71">
      <w:pPr>
        <w:spacing w:line="360" w:lineRule="auto"/>
        <w:ind w:firstLine="360"/>
        <w:jc w:val="both"/>
      </w:pPr>
      <w:r w:rsidRPr="00205F71">
        <w:t>Kasus pemalsuan tanda tangan sebetulnya sudah sering terjadi di masyarakat, namun kurangnya pemahaman akan konsekuensi yang dapat ditimbulkan dari tindakan memalsukan tanda tangan membuat masyarakat masih berpikir bahwa memalsukan tanda tangan merupakan salah satu cara yang efektif untuk dilakukan pada saat terdesak. Faktor lain yang mendorong meningkatnya kasus pemalsuan tanda tangan adalah semakin berkurangnya moralitas di masyarakat sehingga tindak kriminalitas semakin beragam.</w:t>
      </w:r>
    </w:p>
    <w:p w14:paraId="0B1A1E1A" w14:textId="77777777" w:rsidR="00EF63E1" w:rsidRPr="00707489" w:rsidRDefault="00EF63E1" w:rsidP="00EF63E1">
      <w:pPr>
        <w:pStyle w:val="bab3"/>
        <w:spacing w:after="120"/>
        <w:ind w:left="0" w:firstLine="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ab/>
        <w:t xml:space="preserve">Pada </w:t>
      </w:r>
      <w:proofErr w:type="spellStart"/>
      <w:r w:rsidRPr="00707489">
        <w:rPr>
          <w:rFonts w:ascii="Times New Roman" w:hAnsi="Times New Roman" w:cs="Times New Roman"/>
          <w:b w:val="0"/>
          <w:sz w:val="24"/>
          <w:szCs w:val="24"/>
        </w:rPr>
        <w:t>dasarnya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segala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jenis</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tindakan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pemalsuan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adalah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sebuah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bentuk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kejahatan</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bertentangan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hukum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karena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memiliki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sebab</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akibat</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dapat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merugikan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individu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masyarakat</w:t>
      </w:r>
      <w:proofErr w:type="spellEnd"/>
      <w:r w:rsidRPr="00707489">
        <w:rPr>
          <w:rFonts w:ascii="Times New Roman" w:hAnsi="Times New Roman" w:cs="Times New Roman"/>
          <w:b w:val="0"/>
          <w:sz w:val="24"/>
          <w:szCs w:val="24"/>
        </w:rPr>
        <w:t xml:space="preserve"> dan negara, dan </w:t>
      </w:r>
      <w:proofErr w:type="spellStart"/>
      <w:r w:rsidRPr="00707489">
        <w:rPr>
          <w:rFonts w:ascii="Times New Roman" w:hAnsi="Times New Roman" w:cs="Times New Roman"/>
          <w:b w:val="0"/>
          <w:sz w:val="24"/>
          <w:szCs w:val="24"/>
        </w:rPr>
        <w:t>memiliki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konsekuensi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hukuman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lastRenderedPageBreak/>
        <w:t>pidana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Seperti</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telah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diatur</w:t>
      </w:r>
      <w:proofErr w:type="spellEnd"/>
      <w:r w:rsidRPr="00707489">
        <w:rPr>
          <w:rFonts w:ascii="Times New Roman" w:hAnsi="Times New Roman" w:cs="Times New Roman"/>
          <w:b w:val="0"/>
          <w:sz w:val="24"/>
          <w:szCs w:val="24"/>
        </w:rPr>
        <w:t xml:space="preserve"> oleh Pasal 263 </w:t>
      </w:r>
      <w:proofErr w:type="spellStart"/>
      <w:r w:rsidRPr="00707489">
        <w:rPr>
          <w:rFonts w:ascii="Times New Roman" w:hAnsi="Times New Roman" w:cs="Times New Roman"/>
          <w:b w:val="0"/>
          <w:sz w:val="24"/>
          <w:szCs w:val="24"/>
        </w:rPr>
        <w:t>ayat</w:t>
      </w:r>
      <w:proofErr w:type="spellEnd"/>
      <w:r w:rsidRPr="00707489">
        <w:rPr>
          <w:rFonts w:ascii="Times New Roman" w:hAnsi="Times New Roman" w:cs="Times New Roman"/>
          <w:b w:val="0"/>
          <w:sz w:val="24"/>
          <w:szCs w:val="24"/>
        </w:rPr>
        <w:t xml:space="preserve"> (1) KUHP yang </w:t>
      </w:r>
      <w:proofErr w:type="spellStart"/>
      <w:r w:rsidRPr="00707489">
        <w:rPr>
          <w:rFonts w:ascii="Times New Roman" w:hAnsi="Times New Roman" w:cs="Times New Roman"/>
          <w:b w:val="0"/>
          <w:sz w:val="24"/>
          <w:szCs w:val="24"/>
        </w:rPr>
        <w:t>berbunyi</w:t>
      </w:r>
      <w:proofErr w:type="spellEnd"/>
      <w:r w:rsidRPr="00707489">
        <w:rPr>
          <w:rFonts w:ascii="Times New Roman" w:hAnsi="Times New Roman" w:cs="Times New Roman"/>
          <w:b w:val="0"/>
          <w:sz w:val="24"/>
          <w:szCs w:val="24"/>
        </w:rPr>
        <w:t xml:space="preserve"> “Barang </w:t>
      </w:r>
      <w:proofErr w:type="spellStart"/>
      <w:r w:rsidRPr="00707489">
        <w:rPr>
          <w:rFonts w:ascii="Times New Roman" w:hAnsi="Times New Roman" w:cs="Times New Roman"/>
          <w:b w:val="0"/>
          <w:sz w:val="24"/>
          <w:szCs w:val="24"/>
        </w:rPr>
        <w:t>siapa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membuat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palsu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memalsukan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dapat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menerbitkan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hal</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perjanjian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kewajiban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pembatasan</w:t>
      </w:r>
      <w:proofErr w:type="spellEnd"/>
      <w:r w:rsidRPr="00707489">
        <w:rPr>
          <w:rFonts w:ascii="Times New Roman" w:hAnsi="Times New Roman" w:cs="Times New Roman"/>
          <w:b w:val="0"/>
          <w:sz w:val="24"/>
          <w:szCs w:val="24"/>
        </w:rPr>
        <w:t xml:space="preserve"> utang,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boleh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dipergunakan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sebagai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keterangan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bagi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perbuatan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dengan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maksud</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menggunakan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menyuruh</w:t>
      </w:r>
      <w:proofErr w:type="spellEnd"/>
      <w:r w:rsidRPr="00707489">
        <w:rPr>
          <w:rFonts w:ascii="Times New Roman" w:hAnsi="Times New Roman" w:cs="Times New Roman"/>
          <w:b w:val="0"/>
          <w:sz w:val="24"/>
          <w:szCs w:val="24"/>
        </w:rPr>
        <w:t xml:space="preserve"> orang lain </w:t>
      </w:r>
      <w:proofErr w:type="spellStart"/>
      <w:r w:rsidRPr="00707489">
        <w:rPr>
          <w:rFonts w:ascii="Times New Roman" w:hAnsi="Times New Roman" w:cs="Times New Roman"/>
          <w:b w:val="0"/>
          <w:sz w:val="24"/>
          <w:szCs w:val="24"/>
        </w:rPr>
        <w:t>menggunakan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seolah-olah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asli</w:t>
      </w:r>
      <w:proofErr w:type="spellEnd"/>
      <w:r w:rsidRPr="00707489">
        <w:rPr>
          <w:rFonts w:ascii="Times New Roman" w:hAnsi="Times New Roman" w:cs="Times New Roman"/>
          <w:b w:val="0"/>
          <w:sz w:val="24"/>
          <w:szCs w:val="24"/>
        </w:rPr>
        <w:t xml:space="preserve"> dan </w:t>
      </w:r>
      <w:proofErr w:type="spellStart"/>
      <w:r w:rsidRPr="00707489">
        <w:rPr>
          <w:rFonts w:ascii="Times New Roman" w:hAnsi="Times New Roman" w:cs="Times New Roman"/>
          <w:b w:val="0"/>
          <w:sz w:val="24"/>
          <w:szCs w:val="24"/>
        </w:rPr>
        <w:t>tidak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dipalsukan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maka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kalau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mempergunakannya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dapat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mendatangkan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kerugian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dihukum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karena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pemalsuan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dengan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hukuman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penjara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selama-lamanya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enam</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tahun</w:t>
      </w:r>
      <w:proofErr w:type="spellEnd"/>
      <w:r w:rsidRPr="00707489">
        <w:rPr>
          <w:rFonts w:ascii="Times New Roman" w:hAnsi="Times New Roman" w:cs="Times New Roman"/>
          <w:b w:val="0"/>
          <w:sz w:val="24"/>
          <w:szCs w:val="24"/>
        </w:rPr>
        <w:t>.”</w:t>
      </w:r>
    </w:p>
    <w:p w14:paraId="04018A50" w14:textId="77777777" w:rsidR="00EF63E1" w:rsidRPr="00707489" w:rsidRDefault="00EF63E1" w:rsidP="00EF63E1">
      <w:pPr>
        <w:pStyle w:val="bab3"/>
        <w:spacing w:after="120"/>
        <w:ind w:left="0" w:firstLine="567"/>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ab/>
      </w:r>
      <w:proofErr w:type="spellStart"/>
      <w:r w:rsidRPr="00707489">
        <w:rPr>
          <w:rFonts w:ascii="Times New Roman" w:hAnsi="Times New Roman" w:cs="Times New Roman"/>
          <w:b w:val="0"/>
          <w:sz w:val="24"/>
          <w:szCs w:val="24"/>
        </w:rPr>
        <w:t>Tindak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pidana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pemalsuan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dirumuskan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dalam</w:t>
      </w:r>
      <w:proofErr w:type="spellEnd"/>
      <w:r w:rsidRPr="00707489">
        <w:rPr>
          <w:rFonts w:ascii="Times New Roman" w:hAnsi="Times New Roman" w:cs="Times New Roman"/>
          <w:b w:val="0"/>
          <w:sz w:val="24"/>
          <w:szCs w:val="24"/>
        </w:rPr>
        <w:t xml:space="preserve"> Pasal 263 KUHP </w:t>
      </w:r>
      <w:proofErr w:type="spellStart"/>
      <w:r w:rsidRPr="00707489">
        <w:rPr>
          <w:rFonts w:ascii="Times New Roman" w:hAnsi="Times New Roman" w:cs="Times New Roman"/>
          <w:b w:val="0"/>
          <w:sz w:val="24"/>
          <w:szCs w:val="24"/>
        </w:rPr>
        <w:t>ini</w:t>
      </w:r>
      <w:proofErr w:type="spellEnd"/>
      <w:r w:rsidRPr="00707489">
        <w:rPr>
          <w:rFonts w:ascii="Times New Roman" w:hAnsi="Times New Roman" w:cs="Times New Roman"/>
          <w:b w:val="0"/>
          <w:sz w:val="24"/>
          <w:szCs w:val="24"/>
        </w:rPr>
        <w:t xml:space="preserve"> oleh S.R. </w:t>
      </w:r>
      <w:proofErr w:type="spellStart"/>
      <w:r w:rsidRPr="00707489">
        <w:rPr>
          <w:rFonts w:ascii="Times New Roman" w:hAnsi="Times New Roman" w:cs="Times New Roman"/>
          <w:b w:val="0"/>
          <w:sz w:val="24"/>
          <w:szCs w:val="24"/>
        </w:rPr>
        <w:t>Sianturi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disebut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sebagai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pemalsuan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sederhana</w:t>
      </w:r>
      <w:proofErr w:type="spellEnd"/>
      <w:r w:rsidRPr="00707489">
        <w:rPr>
          <w:rFonts w:ascii="Times New Roman" w:hAnsi="Times New Roman" w:cs="Times New Roman"/>
          <w:b w:val="0"/>
          <w:sz w:val="24"/>
          <w:szCs w:val="24"/>
        </w:rPr>
        <w:t xml:space="preserve">”. Adapun </w:t>
      </w:r>
      <w:proofErr w:type="spellStart"/>
      <w:r w:rsidRPr="00707489">
        <w:rPr>
          <w:rFonts w:ascii="Times New Roman" w:hAnsi="Times New Roman" w:cs="Times New Roman"/>
          <w:b w:val="0"/>
          <w:sz w:val="24"/>
          <w:szCs w:val="24"/>
        </w:rPr>
        <w:t>unsur-unsur</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tindak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pidana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pemalsuan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sederhana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dalam</w:t>
      </w:r>
      <w:proofErr w:type="spellEnd"/>
      <w:r w:rsidRPr="00707489">
        <w:rPr>
          <w:rFonts w:ascii="Times New Roman" w:hAnsi="Times New Roman" w:cs="Times New Roman"/>
          <w:b w:val="0"/>
          <w:sz w:val="24"/>
          <w:szCs w:val="24"/>
        </w:rPr>
        <w:t xml:space="preserve"> Pasal 263 </w:t>
      </w:r>
      <w:proofErr w:type="spellStart"/>
      <w:r w:rsidRPr="00707489">
        <w:rPr>
          <w:rFonts w:ascii="Times New Roman" w:hAnsi="Times New Roman" w:cs="Times New Roman"/>
          <w:b w:val="0"/>
          <w:sz w:val="24"/>
          <w:szCs w:val="24"/>
        </w:rPr>
        <w:t>ayat</w:t>
      </w:r>
      <w:proofErr w:type="spellEnd"/>
      <w:r w:rsidRPr="00707489">
        <w:rPr>
          <w:rFonts w:ascii="Times New Roman" w:hAnsi="Times New Roman" w:cs="Times New Roman"/>
          <w:b w:val="0"/>
          <w:sz w:val="24"/>
          <w:szCs w:val="24"/>
        </w:rPr>
        <w:t xml:space="preserve"> (1) KUHP </w:t>
      </w:r>
      <w:proofErr w:type="spellStart"/>
      <w:r w:rsidRPr="00707489">
        <w:rPr>
          <w:rFonts w:ascii="Times New Roman" w:hAnsi="Times New Roman" w:cs="Times New Roman"/>
          <w:b w:val="0"/>
          <w:sz w:val="24"/>
          <w:szCs w:val="24"/>
        </w:rPr>
        <w:t>antara</w:t>
      </w:r>
      <w:proofErr w:type="spellEnd"/>
      <w:r w:rsidRPr="00707489">
        <w:rPr>
          <w:rFonts w:ascii="Times New Roman" w:hAnsi="Times New Roman" w:cs="Times New Roman"/>
          <w:b w:val="0"/>
          <w:sz w:val="24"/>
          <w:szCs w:val="24"/>
        </w:rPr>
        <w:t xml:space="preserve"> lain:</w:t>
      </w:r>
    </w:p>
    <w:p w14:paraId="4A23E1C0" w14:textId="77777777" w:rsidR="00EF63E1" w:rsidRPr="00707489" w:rsidRDefault="00EF63E1" w:rsidP="00EF63E1">
      <w:pPr>
        <w:pStyle w:val="bab3"/>
        <w:numPr>
          <w:ilvl w:val="0"/>
          <w:numId w:val="12"/>
        </w:numPr>
        <w:spacing w:after="12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barangsiapa</w:t>
      </w:r>
      <w:proofErr w:type="spellEnd"/>
      <w:r w:rsidRPr="00707489">
        <w:rPr>
          <w:rFonts w:ascii="Times New Roman" w:hAnsi="Times New Roman" w:cs="Times New Roman"/>
          <w:b w:val="0"/>
          <w:sz w:val="24"/>
          <w:szCs w:val="24"/>
        </w:rPr>
        <w:t>;</w:t>
      </w:r>
    </w:p>
    <w:p w14:paraId="5D984F8D" w14:textId="77777777" w:rsidR="00EF63E1" w:rsidRPr="00707489" w:rsidRDefault="00EF63E1" w:rsidP="00EF63E1">
      <w:pPr>
        <w:pStyle w:val="bab3"/>
        <w:numPr>
          <w:ilvl w:val="0"/>
          <w:numId w:val="12"/>
        </w:numPr>
        <w:spacing w:after="12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membuat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palsu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memalsukan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w:t>
      </w:r>
    </w:p>
    <w:p w14:paraId="3730B508" w14:textId="77777777" w:rsidR="00EF63E1" w:rsidRPr="00707489" w:rsidRDefault="00EF63E1" w:rsidP="00EF63E1">
      <w:pPr>
        <w:pStyle w:val="bab3"/>
        <w:numPr>
          <w:ilvl w:val="0"/>
          <w:numId w:val="12"/>
        </w:numPr>
        <w:spacing w:after="12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dapat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menimbulkan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hak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perikatan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pembebasan</w:t>
      </w:r>
      <w:proofErr w:type="spellEnd"/>
      <w:r w:rsidRPr="00707489">
        <w:rPr>
          <w:rFonts w:ascii="Times New Roman" w:hAnsi="Times New Roman" w:cs="Times New Roman"/>
          <w:b w:val="0"/>
          <w:sz w:val="24"/>
          <w:szCs w:val="24"/>
        </w:rPr>
        <w:t xml:space="preserve"> utang,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yang </w:t>
      </w:r>
      <w:proofErr w:type="spellStart"/>
      <w:r w:rsidRPr="00707489">
        <w:rPr>
          <w:rFonts w:ascii="Times New Roman" w:hAnsi="Times New Roman" w:cs="Times New Roman"/>
          <w:b w:val="0"/>
          <w:sz w:val="24"/>
          <w:szCs w:val="24"/>
        </w:rPr>
        <w:t>diperuntukkan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sebagai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bukti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suatu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hal</w:t>
      </w:r>
      <w:proofErr w:type="spellEnd"/>
      <w:r w:rsidRPr="00707489">
        <w:rPr>
          <w:rFonts w:ascii="Times New Roman" w:hAnsi="Times New Roman" w:cs="Times New Roman"/>
          <w:b w:val="0"/>
          <w:sz w:val="24"/>
          <w:szCs w:val="24"/>
        </w:rPr>
        <w:t>;</w:t>
      </w:r>
    </w:p>
    <w:p w14:paraId="629DC175" w14:textId="77777777" w:rsidR="00EF63E1" w:rsidRPr="00707489" w:rsidRDefault="00EF63E1" w:rsidP="00EF63E1">
      <w:pPr>
        <w:pStyle w:val="bab3"/>
        <w:numPr>
          <w:ilvl w:val="0"/>
          <w:numId w:val="12"/>
        </w:numPr>
        <w:spacing w:after="12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dengan</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maksud</w:t>
      </w:r>
      <w:proofErr w:type="spellEnd"/>
      <w:r w:rsidRPr="00707489">
        <w:rPr>
          <w:rFonts w:ascii="Times New Roman" w:hAnsi="Times New Roman" w:cs="Times New Roman"/>
          <w:b w:val="0"/>
          <w:sz w:val="24"/>
          <w:szCs w:val="24"/>
        </w:rPr>
        <w:t>;</w:t>
      </w:r>
    </w:p>
    <w:p w14:paraId="59137F44" w14:textId="77777777" w:rsidR="0000413C" w:rsidRPr="00707489" w:rsidRDefault="00EF63E1" w:rsidP="00EF63E1">
      <w:pPr>
        <w:pStyle w:val="bab3"/>
        <w:numPr>
          <w:ilvl w:val="0"/>
          <w:numId w:val="12"/>
        </w:numPr>
        <w:spacing w:after="120"/>
        <w:contextualSpacing w:val="0"/>
        <w:rPr>
          <w:rFonts w:ascii="Times New Roman" w:hAnsi="Times New Roman" w:cs="Times New Roman"/>
          <w:b w:val="0"/>
          <w:sz w:val="24"/>
          <w:szCs w:val="24"/>
        </w:rPr>
      </w:pPr>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untuk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memakai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atau</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menyuruh</w:t>
      </w:r>
      <w:proofErr w:type="spellEnd"/>
      <w:r w:rsidRPr="00707489">
        <w:rPr>
          <w:rFonts w:ascii="Times New Roman" w:hAnsi="Times New Roman" w:cs="Times New Roman"/>
          <w:b w:val="0"/>
          <w:sz w:val="24"/>
          <w:szCs w:val="24"/>
        </w:rPr>
        <w:t xml:space="preserve"> orang lain </w:t>
      </w:r>
      <w:proofErr w:type="spellStart"/>
      <w:r w:rsidRPr="00707489">
        <w:rPr>
          <w:rFonts w:ascii="Times New Roman" w:hAnsi="Times New Roman" w:cs="Times New Roman"/>
          <w:b w:val="0"/>
          <w:sz w:val="24"/>
          <w:szCs w:val="24"/>
        </w:rPr>
        <w:t>memakai</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surat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tersebut</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seolah-olah</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isinya</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benar</w:t>
      </w:r>
      <w:proofErr w:type="spellEnd"/>
      <w:r w:rsidRPr="00707489">
        <w:rPr>
          <w:rFonts w:ascii="Times New Roman" w:hAnsi="Times New Roman" w:cs="Times New Roman"/>
          <w:b w:val="0"/>
          <w:sz w:val="24"/>
          <w:szCs w:val="24"/>
        </w:rPr>
        <w:t xml:space="preserve"> dan </w:t>
      </w:r>
      <w:proofErr w:type="spellStart"/>
      <w:r w:rsidRPr="00707489">
        <w:rPr>
          <w:rFonts w:ascii="Times New Roman" w:hAnsi="Times New Roman" w:cs="Times New Roman"/>
          <w:b w:val="0"/>
          <w:sz w:val="24"/>
          <w:szCs w:val="24"/>
        </w:rPr>
        <w:t>tidak</w:t>
      </w:r>
      <w:proofErr w:type="spellEnd"/>
      <w:r w:rsidRPr="00707489">
        <w:rPr>
          <w:rFonts w:ascii="Times New Roman" w:hAnsi="Times New Roman" w:cs="Times New Roman"/>
          <w:b w:val="0"/>
          <w:sz w:val="24"/>
          <w:szCs w:val="24"/>
        </w:rPr>
        <w:t xml:space="preserve"> </w:t>
      </w:r>
      <w:proofErr w:type="spellStart"/>
      <w:r w:rsidRPr="00707489">
        <w:rPr>
          <w:rFonts w:ascii="Times New Roman" w:hAnsi="Times New Roman" w:cs="Times New Roman"/>
          <w:b w:val="0"/>
          <w:sz w:val="24"/>
          <w:szCs w:val="24"/>
        </w:rPr>
        <w:t>palsu</w:t>
      </w:r>
      <w:proofErr w:type="spellEnd"/>
      <w:r w:rsidRPr="00707489">
        <w:rPr>
          <w:rFonts w:ascii="Times New Roman" w:hAnsi="Times New Roman" w:cs="Times New Roman"/>
          <w:b w:val="0"/>
          <w:sz w:val="24"/>
          <w:szCs w:val="24"/>
        </w:rPr>
        <w:t>.</w:t>
      </w:r>
      <w:r w:rsidRPr="00707489">
        <w:rPr>
          <w:rStyle w:val="FootnoteReference"/>
          <w:rFonts w:ascii="Times New Roman" w:hAnsi="Times New Roman" w:cs="Times New Roman"/>
          <w:sz w:val="24"/>
          <w:szCs w:val="24"/>
        </w:rPr>
        <w:footnoteReference w:id="4"/>
      </w:r>
    </w:p>
    <w:p w14:paraId="5C0644C5" w14:textId="77777777" w:rsidR="00D94232" w:rsidRPr="00707489" w:rsidRDefault="00EF63E1" w:rsidP="00EF63E1">
      <w:pPr>
        <w:tabs>
          <w:tab w:val="left" w:pos="6885"/>
        </w:tabs>
        <w:spacing w:line="360" w:lineRule="auto"/>
        <w:ind w:left="720"/>
        <w:rPr>
          <w:b/>
          <w:bCs/>
          <w:kern w:val="32"/>
          <w:lang w:eastAsia="id-ID"/>
        </w:rPr>
      </w:pPr>
      <w:r w:rsidRPr="00707489">
        <w:rPr>
          <w:b/>
          <w:bCs/>
          <w:kern w:val="32"/>
          <w:lang w:eastAsia="id-ID"/>
        </w:rPr>
        <w:tab/>
      </w:r>
    </w:p>
    <w:p w14:paraId="77891713" w14:textId="77777777" w:rsidR="00927932" w:rsidRPr="00707489" w:rsidRDefault="00927932" w:rsidP="00927932">
      <w:pPr>
        <w:spacing w:before="100" w:beforeAutospacing="1"/>
        <w:rPr>
          <w:b/>
          <w:bCs/>
          <w:kern w:val="32"/>
          <w:lang w:eastAsia="id-ID"/>
        </w:rPr>
      </w:pPr>
      <w:r w:rsidRPr="00707489">
        <w:rPr>
          <w:b/>
          <w:bCs/>
          <w:kern w:val="32"/>
          <w:lang w:eastAsia="id-ID"/>
        </w:rPr>
        <w:t>KESIMPULAN</w:t>
      </w:r>
    </w:p>
    <w:p w14:paraId="6147281D" w14:textId="77777777" w:rsidR="0000413C" w:rsidRPr="00707489" w:rsidRDefault="0000413C" w:rsidP="001750D5">
      <w:pPr>
        <w:spacing w:after="120" w:line="360" w:lineRule="auto"/>
        <w:ind w:firstLine="720"/>
        <w:jc w:val="both"/>
      </w:pPr>
      <w:r w:rsidRPr="00707489">
        <w:t xml:space="preserve">PPAT </w:t>
      </w:r>
      <w:proofErr w:type="spellStart"/>
      <w:r w:rsidRPr="00707489">
        <w:t>memiliki</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terhadap</w:t>
      </w:r>
      <w:proofErr w:type="spellEnd"/>
      <w:r w:rsidRPr="00707489">
        <w:t xml:space="preserve"> </w:t>
      </w:r>
      <w:proofErr w:type="spellStart"/>
      <w:r w:rsidRPr="00707489">
        <w:t>kesalahan</w:t>
      </w:r>
      <w:proofErr w:type="spellEnd"/>
      <w:r w:rsidRPr="00707489">
        <w:t xml:space="preserve"> </w:t>
      </w:r>
      <w:proofErr w:type="spellStart"/>
      <w:r w:rsidRPr="00707489">
        <w:t>atau</w:t>
      </w:r>
      <w:proofErr w:type="spellEnd"/>
      <w:r w:rsidRPr="00707489">
        <w:t xml:space="preserve"> </w:t>
      </w:r>
      <w:proofErr w:type="spellStart"/>
      <w:r w:rsidRPr="00707489">
        <w:t>penyimpangan</w:t>
      </w:r>
      <w:proofErr w:type="spellEnd"/>
      <w:r w:rsidRPr="00707489">
        <w:t xml:space="preserve"> yang </w:t>
      </w:r>
      <w:proofErr w:type="spellStart"/>
      <w:r w:rsidRPr="00707489">
        <w:t>disengaja</w:t>
      </w:r>
      <w:proofErr w:type="spellEnd"/>
      <w:r w:rsidRPr="00707489">
        <w:t xml:space="preserve"> </w:t>
      </w:r>
      <w:proofErr w:type="spellStart"/>
      <w:r w:rsidRPr="00707489">
        <w:t>dalam</w:t>
      </w:r>
      <w:proofErr w:type="spellEnd"/>
      <w:r w:rsidRPr="00707489">
        <w:t xml:space="preserve"> </w:t>
      </w:r>
      <w:proofErr w:type="spellStart"/>
      <w:r w:rsidRPr="00707489">
        <w:t>pembuatan</w:t>
      </w:r>
      <w:proofErr w:type="spellEnd"/>
      <w:r w:rsidRPr="00707489">
        <w:t xml:space="preserve"> </w:t>
      </w:r>
      <w:proofErr w:type="spellStart"/>
      <w:r w:rsidRPr="00707489">
        <w:t>akta</w:t>
      </w:r>
      <w:proofErr w:type="spellEnd"/>
      <w:r w:rsidRPr="00707489">
        <w:t xml:space="preserve">. Dasar </w:t>
      </w:r>
      <w:proofErr w:type="spellStart"/>
      <w:r w:rsidRPr="00707489">
        <w:t>hukum</w:t>
      </w:r>
      <w:proofErr w:type="spellEnd"/>
      <w:r w:rsidRPr="00707489">
        <w:t xml:space="preserve"> </w:t>
      </w:r>
      <w:proofErr w:type="spellStart"/>
      <w:r w:rsidRPr="00707489">
        <w:t>wewenang</w:t>
      </w:r>
      <w:proofErr w:type="spellEnd"/>
      <w:r w:rsidRPr="00707489">
        <w:t xml:space="preserve"> PPAT </w:t>
      </w:r>
      <w:proofErr w:type="spellStart"/>
      <w:r w:rsidRPr="00707489">
        <w:t>diatur</w:t>
      </w:r>
      <w:proofErr w:type="spellEnd"/>
      <w:r w:rsidRPr="00707489">
        <w:t xml:space="preserve"> </w:t>
      </w:r>
      <w:proofErr w:type="spellStart"/>
      <w:r w:rsidRPr="00707489">
        <w:t>dalam</w:t>
      </w:r>
      <w:proofErr w:type="spellEnd"/>
      <w:r w:rsidRPr="00707489">
        <w:t xml:space="preserve"> </w:t>
      </w:r>
      <w:proofErr w:type="spellStart"/>
      <w:r w:rsidRPr="00707489">
        <w:t>Peraturan</w:t>
      </w:r>
      <w:proofErr w:type="spellEnd"/>
      <w:r w:rsidRPr="00707489">
        <w:t xml:space="preserve"> </w:t>
      </w:r>
      <w:proofErr w:type="spellStart"/>
      <w:r w:rsidRPr="00707489">
        <w:t>Pemerintah</w:t>
      </w:r>
      <w:proofErr w:type="spellEnd"/>
      <w:r w:rsidRPr="00707489">
        <w:t xml:space="preserve"> </w:t>
      </w:r>
      <w:proofErr w:type="spellStart"/>
      <w:r w:rsidRPr="00707489">
        <w:t>Tahun</w:t>
      </w:r>
      <w:proofErr w:type="spellEnd"/>
      <w:r w:rsidRPr="00707489">
        <w:t xml:space="preserve"> 1997 </w:t>
      </w:r>
      <w:proofErr w:type="spellStart"/>
      <w:r w:rsidRPr="00707489">
        <w:t>Nomor</w:t>
      </w:r>
      <w:proofErr w:type="spellEnd"/>
      <w:r w:rsidRPr="00707489">
        <w:t xml:space="preserve"> 24 yang </w:t>
      </w:r>
      <w:proofErr w:type="spellStart"/>
      <w:r w:rsidRPr="00707489">
        <w:t>memberikan</w:t>
      </w:r>
      <w:proofErr w:type="spellEnd"/>
      <w:r w:rsidRPr="00707489">
        <w:t xml:space="preserve"> </w:t>
      </w:r>
      <w:proofErr w:type="spellStart"/>
      <w:r w:rsidRPr="00707489">
        <w:t>hak</w:t>
      </w:r>
      <w:proofErr w:type="spellEnd"/>
      <w:r w:rsidRPr="00707489">
        <w:t xml:space="preserve"> </w:t>
      </w:r>
      <w:proofErr w:type="spellStart"/>
      <w:r w:rsidRPr="00707489">
        <w:t>pelimpahan</w:t>
      </w:r>
      <w:proofErr w:type="spellEnd"/>
      <w:r w:rsidRPr="00707489">
        <w:t xml:space="preserve"> </w:t>
      </w:r>
      <w:proofErr w:type="spellStart"/>
      <w:r w:rsidRPr="00707489">
        <w:t>kepada</w:t>
      </w:r>
      <w:proofErr w:type="spellEnd"/>
      <w:r w:rsidRPr="00707489">
        <w:t xml:space="preserve"> </w:t>
      </w:r>
      <w:proofErr w:type="spellStart"/>
      <w:r w:rsidRPr="00707489">
        <w:t>pejabat</w:t>
      </w:r>
      <w:proofErr w:type="spellEnd"/>
      <w:r w:rsidRPr="00707489">
        <w:t xml:space="preserve"> yang </w:t>
      </w:r>
      <w:proofErr w:type="spellStart"/>
      <w:r w:rsidRPr="00707489">
        <w:t>bertanggung</w:t>
      </w:r>
      <w:proofErr w:type="spellEnd"/>
      <w:r w:rsidRPr="00707489">
        <w:t xml:space="preserve"> </w:t>
      </w:r>
      <w:proofErr w:type="spellStart"/>
      <w:r w:rsidRPr="00707489">
        <w:t>jawab</w:t>
      </w:r>
      <w:proofErr w:type="spellEnd"/>
      <w:r w:rsidRPr="00707489">
        <w:t xml:space="preserve"> </w:t>
      </w:r>
      <w:proofErr w:type="spellStart"/>
      <w:r w:rsidRPr="00707489">
        <w:t>untuk</w:t>
      </w:r>
      <w:proofErr w:type="spellEnd"/>
      <w:r w:rsidRPr="00707489">
        <w:t xml:space="preserve"> </w:t>
      </w:r>
      <w:proofErr w:type="spellStart"/>
      <w:r w:rsidRPr="00707489">
        <w:t>menerbitkan</w:t>
      </w:r>
      <w:proofErr w:type="spellEnd"/>
      <w:r w:rsidRPr="00707489">
        <w:t xml:space="preserve"> </w:t>
      </w:r>
      <w:proofErr w:type="spellStart"/>
      <w:r w:rsidRPr="00707489">
        <w:t>akta</w:t>
      </w:r>
      <w:proofErr w:type="spellEnd"/>
      <w:r w:rsidRPr="00707489">
        <w:t xml:space="preserve"> </w:t>
      </w:r>
      <w:proofErr w:type="spellStart"/>
      <w:r w:rsidRPr="00707489">
        <w:t>tanah</w:t>
      </w:r>
      <w:proofErr w:type="spellEnd"/>
      <w:r w:rsidRPr="00707489">
        <w:t xml:space="preserve"> dan </w:t>
      </w:r>
      <w:proofErr w:type="spellStart"/>
      <w:r w:rsidRPr="00707489">
        <w:t>sertifikat</w:t>
      </w:r>
      <w:proofErr w:type="spellEnd"/>
      <w:r w:rsidRPr="00707489">
        <w:t xml:space="preserve">. </w:t>
      </w:r>
      <w:proofErr w:type="spellStart"/>
      <w:r w:rsidRPr="00707489">
        <w:t>Akta</w:t>
      </w:r>
      <w:proofErr w:type="spellEnd"/>
      <w:r w:rsidRPr="00707489">
        <w:t xml:space="preserve"> </w:t>
      </w:r>
      <w:proofErr w:type="spellStart"/>
      <w:r w:rsidRPr="00707489">
        <w:t>otentik</w:t>
      </w:r>
      <w:proofErr w:type="spellEnd"/>
      <w:r w:rsidRPr="00707489">
        <w:t xml:space="preserve"> </w:t>
      </w:r>
      <w:proofErr w:type="spellStart"/>
      <w:r w:rsidRPr="00707489">
        <w:t>adalah</w:t>
      </w:r>
      <w:proofErr w:type="spellEnd"/>
      <w:r w:rsidRPr="00707489">
        <w:t xml:space="preserve"> </w:t>
      </w:r>
      <w:proofErr w:type="spellStart"/>
      <w:r w:rsidRPr="00707489">
        <w:t>dokumen</w:t>
      </w:r>
      <w:proofErr w:type="spellEnd"/>
      <w:r w:rsidRPr="00707489">
        <w:t xml:space="preserve"> yang </w:t>
      </w:r>
      <w:proofErr w:type="spellStart"/>
      <w:r w:rsidRPr="00707489">
        <w:t>ditandatangani</w:t>
      </w:r>
      <w:proofErr w:type="spellEnd"/>
      <w:r w:rsidRPr="00707489">
        <w:t xml:space="preserve"> di </w:t>
      </w:r>
      <w:proofErr w:type="spellStart"/>
      <w:r w:rsidRPr="00707489">
        <w:t>hadapan</w:t>
      </w:r>
      <w:proofErr w:type="spellEnd"/>
      <w:r w:rsidRPr="00707489">
        <w:t xml:space="preserve"> </w:t>
      </w:r>
      <w:proofErr w:type="spellStart"/>
      <w:r w:rsidRPr="00707489">
        <w:lastRenderedPageBreak/>
        <w:t>pejabat</w:t>
      </w:r>
      <w:proofErr w:type="spellEnd"/>
      <w:r w:rsidRPr="00707489">
        <w:t xml:space="preserve">, </w:t>
      </w:r>
      <w:proofErr w:type="spellStart"/>
      <w:r w:rsidRPr="00707489">
        <w:t>sementara</w:t>
      </w:r>
      <w:proofErr w:type="spellEnd"/>
      <w:r w:rsidRPr="00707489">
        <w:t xml:space="preserve"> PPJB </w:t>
      </w:r>
      <w:proofErr w:type="spellStart"/>
      <w:r w:rsidRPr="00707489">
        <w:t>merupakan</w:t>
      </w:r>
      <w:proofErr w:type="spellEnd"/>
      <w:r w:rsidRPr="00707489">
        <w:t xml:space="preserve"> </w:t>
      </w:r>
      <w:proofErr w:type="spellStart"/>
      <w:r w:rsidRPr="00707489">
        <w:t>kontrak</w:t>
      </w:r>
      <w:proofErr w:type="spellEnd"/>
      <w:r w:rsidRPr="00707489">
        <w:t xml:space="preserve"> yang </w:t>
      </w:r>
      <w:proofErr w:type="spellStart"/>
      <w:r w:rsidRPr="00707489">
        <w:t>ditandatangani</w:t>
      </w:r>
      <w:proofErr w:type="spellEnd"/>
      <w:r w:rsidRPr="00707489">
        <w:t xml:space="preserve"> </w:t>
      </w:r>
      <w:proofErr w:type="spellStart"/>
      <w:r w:rsidRPr="00707489">
        <w:t>sebelum</w:t>
      </w:r>
      <w:proofErr w:type="spellEnd"/>
      <w:r w:rsidRPr="00707489">
        <w:t xml:space="preserve"> </w:t>
      </w:r>
      <w:proofErr w:type="spellStart"/>
      <w:r w:rsidRPr="00707489">
        <w:t>prosedur</w:t>
      </w:r>
      <w:proofErr w:type="spellEnd"/>
      <w:r w:rsidRPr="00707489">
        <w:t xml:space="preserve"> AJB. Jadi PPJB </w:t>
      </w:r>
      <w:proofErr w:type="spellStart"/>
      <w:r w:rsidRPr="00707489">
        <w:t>hanya</w:t>
      </w:r>
      <w:proofErr w:type="spellEnd"/>
      <w:r w:rsidRPr="00707489">
        <w:t xml:space="preserve"> </w:t>
      </w:r>
      <w:proofErr w:type="spellStart"/>
      <w:r w:rsidRPr="00707489">
        <w:t>merupakan</w:t>
      </w:r>
      <w:proofErr w:type="spellEnd"/>
      <w:r w:rsidRPr="00707489">
        <w:t xml:space="preserve"> </w:t>
      </w:r>
      <w:proofErr w:type="spellStart"/>
      <w:r w:rsidRPr="00707489">
        <w:t>kesepakatan</w:t>
      </w:r>
      <w:proofErr w:type="spellEnd"/>
      <w:r w:rsidRPr="00707489">
        <w:t xml:space="preserve"> </w:t>
      </w:r>
      <w:proofErr w:type="spellStart"/>
      <w:r w:rsidRPr="00707489">
        <w:t>awal</w:t>
      </w:r>
      <w:proofErr w:type="spellEnd"/>
      <w:r w:rsidRPr="00707489">
        <w:t xml:space="preserve"> </w:t>
      </w:r>
      <w:proofErr w:type="spellStart"/>
      <w:r w:rsidRPr="00707489">
        <w:t>untuk</w:t>
      </w:r>
      <w:proofErr w:type="spellEnd"/>
      <w:r w:rsidRPr="00707489">
        <w:t xml:space="preserve"> </w:t>
      </w:r>
      <w:proofErr w:type="spellStart"/>
      <w:r w:rsidRPr="00707489">
        <w:t>pelaksanaan</w:t>
      </w:r>
      <w:proofErr w:type="spellEnd"/>
      <w:r w:rsidRPr="00707489">
        <w:t xml:space="preserve"> AJB yang </w:t>
      </w:r>
      <w:proofErr w:type="spellStart"/>
      <w:r w:rsidRPr="00707489">
        <w:t>sesungguhnya</w:t>
      </w:r>
      <w:proofErr w:type="spellEnd"/>
      <w:r w:rsidRPr="00707489">
        <w:t xml:space="preserve">. PPAT </w:t>
      </w:r>
      <w:proofErr w:type="spellStart"/>
      <w:r w:rsidRPr="00707489">
        <w:t>memiliki</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terhadap</w:t>
      </w:r>
      <w:proofErr w:type="spellEnd"/>
      <w:r w:rsidRPr="00707489">
        <w:t xml:space="preserve"> </w:t>
      </w:r>
      <w:proofErr w:type="spellStart"/>
      <w:r w:rsidRPr="00707489">
        <w:t>penyelesaian</w:t>
      </w:r>
      <w:proofErr w:type="spellEnd"/>
      <w:r w:rsidRPr="00707489">
        <w:t xml:space="preserve"> </w:t>
      </w:r>
      <w:proofErr w:type="spellStart"/>
      <w:r w:rsidRPr="00707489">
        <w:t>akta</w:t>
      </w:r>
      <w:proofErr w:type="spellEnd"/>
      <w:r w:rsidRPr="00707489">
        <w:t xml:space="preserve"> </w:t>
      </w:r>
      <w:proofErr w:type="spellStart"/>
      <w:r w:rsidRPr="00707489">
        <w:t>jual</w:t>
      </w:r>
      <w:proofErr w:type="spellEnd"/>
      <w:r w:rsidRPr="00707489">
        <w:t xml:space="preserve"> </w:t>
      </w:r>
      <w:proofErr w:type="spellStart"/>
      <w:r w:rsidRPr="00707489">
        <w:t>beli</w:t>
      </w:r>
      <w:proofErr w:type="spellEnd"/>
      <w:r w:rsidRPr="00707489">
        <w:t xml:space="preserve">, </w:t>
      </w:r>
      <w:proofErr w:type="spellStart"/>
      <w:r w:rsidRPr="00707489">
        <w:t>memberi</w:t>
      </w:r>
      <w:proofErr w:type="spellEnd"/>
      <w:r w:rsidRPr="00707489">
        <w:t xml:space="preserve"> </w:t>
      </w:r>
      <w:proofErr w:type="spellStart"/>
      <w:r w:rsidRPr="00707489">
        <w:t>perhatian</w:t>
      </w:r>
      <w:proofErr w:type="spellEnd"/>
      <w:r w:rsidRPr="00707489">
        <w:t xml:space="preserve"> </w:t>
      </w:r>
      <w:proofErr w:type="spellStart"/>
      <w:r w:rsidRPr="00707489">
        <w:t>khusus</w:t>
      </w:r>
      <w:proofErr w:type="spellEnd"/>
      <w:r w:rsidRPr="00707489">
        <w:t xml:space="preserve"> pada </w:t>
      </w:r>
      <w:proofErr w:type="spellStart"/>
      <w:r w:rsidRPr="00707489">
        <w:t>awal</w:t>
      </w:r>
      <w:proofErr w:type="spellEnd"/>
      <w:r w:rsidRPr="00707489">
        <w:t xml:space="preserve">, </w:t>
      </w:r>
      <w:proofErr w:type="spellStart"/>
      <w:r w:rsidRPr="00707489">
        <w:t>kepala</w:t>
      </w:r>
      <w:proofErr w:type="spellEnd"/>
      <w:r w:rsidRPr="00707489">
        <w:t xml:space="preserve">, dan </w:t>
      </w:r>
      <w:proofErr w:type="spellStart"/>
      <w:r w:rsidRPr="00707489">
        <w:t>akhir</w:t>
      </w:r>
      <w:proofErr w:type="spellEnd"/>
      <w:r w:rsidRPr="00707489">
        <w:t xml:space="preserve"> </w:t>
      </w:r>
      <w:proofErr w:type="spellStart"/>
      <w:r w:rsidRPr="00707489">
        <w:t>akta</w:t>
      </w:r>
      <w:proofErr w:type="spellEnd"/>
      <w:r w:rsidRPr="00707489">
        <w:t xml:space="preserve">, yang </w:t>
      </w:r>
      <w:proofErr w:type="spellStart"/>
      <w:r w:rsidRPr="00707489">
        <w:t>mencakup</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penuh</w:t>
      </w:r>
      <w:proofErr w:type="spellEnd"/>
      <w:r w:rsidRPr="00707489">
        <w:t xml:space="preserve"> </w:t>
      </w:r>
      <w:proofErr w:type="spellStart"/>
      <w:r w:rsidRPr="00707489">
        <w:t>terhadap</w:t>
      </w:r>
      <w:proofErr w:type="spellEnd"/>
      <w:r w:rsidRPr="00707489">
        <w:t xml:space="preserve"> </w:t>
      </w:r>
      <w:proofErr w:type="spellStart"/>
      <w:r w:rsidRPr="00707489">
        <w:t>seluruh</w:t>
      </w:r>
      <w:proofErr w:type="spellEnd"/>
      <w:r w:rsidRPr="00707489">
        <w:t xml:space="preserve"> </w:t>
      </w:r>
      <w:proofErr w:type="spellStart"/>
      <w:r w:rsidRPr="00707489">
        <w:t>aspek</w:t>
      </w:r>
      <w:proofErr w:type="spellEnd"/>
      <w:r w:rsidRPr="00707489">
        <w:t xml:space="preserve"> </w:t>
      </w:r>
      <w:proofErr w:type="spellStart"/>
      <w:r w:rsidRPr="00707489">
        <w:t>materiil</w:t>
      </w:r>
      <w:proofErr w:type="spellEnd"/>
      <w:r w:rsidRPr="00707489">
        <w:t xml:space="preserve"> dan </w:t>
      </w:r>
      <w:proofErr w:type="spellStart"/>
      <w:r w:rsidRPr="00707489">
        <w:t>formil</w:t>
      </w:r>
      <w:proofErr w:type="spellEnd"/>
      <w:r w:rsidRPr="00707489">
        <w:t xml:space="preserve">. Pada </w:t>
      </w:r>
      <w:proofErr w:type="spellStart"/>
      <w:r w:rsidRPr="00707489">
        <w:t>bagian</w:t>
      </w:r>
      <w:proofErr w:type="spellEnd"/>
      <w:r w:rsidRPr="00707489">
        <w:t xml:space="preserve"> </w:t>
      </w:r>
      <w:proofErr w:type="spellStart"/>
      <w:r w:rsidRPr="00707489">
        <w:t>ini</w:t>
      </w:r>
      <w:proofErr w:type="spellEnd"/>
      <w:r w:rsidRPr="00707489">
        <w:t xml:space="preserve">, PPAT </w:t>
      </w:r>
      <w:proofErr w:type="spellStart"/>
      <w:r w:rsidRPr="00707489">
        <w:t>dianggap</w:t>
      </w:r>
      <w:proofErr w:type="spellEnd"/>
      <w:r w:rsidRPr="00707489">
        <w:t xml:space="preserve"> </w:t>
      </w:r>
      <w:proofErr w:type="spellStart"/>
      <w:r w:rsidRPr="00707489">
        <w:t>memiliki</w:t>
      </w:r>
      <w:proofErr w:type="spellEnd"/>
      <w:r w:rsidRPr="00707489">
        <w:t xml:space="preserve"> </w:t>
      </w:r>
      <w:proofErr w:type="spellStart"/>
      <w:r w:rsidRPr="00707489">
        <w:t>peran</w:t>
      </w:r>
      <w:proofErr w:type="spellEnd"/>
      <w:r w:rsidRPr="00707489">
        <w:t xml:space="preserve"> </w:t>
      </w:r>
      <w:proofErr w:type="spellStart"/>
      <w:r w:rsidRPr="00707489">
        <w:t>serupa</w:t>
      </w:r>
      <w:proofErr w:type="spellEnd"/>
      <w:r w:rsidRPr="00707489">
        <w:t xml:space="preserve"> </w:t>
      </w:r>
      <w:proofErr w:type="spellStart"/>
      <w:r w:rsidRPr="00707489">
        <w:t>dengan</w:t>
      </w:r>
      <w:proofErr w:type="spellEnd"/>
      <w:r w:rsidRPr="00707489">
        <w:t xml:space="preserve"> </w:t>
      </w:r>
      <w:proofErr w:type="spellStart"/>
      <w:r w:rsidRPr="00707489">
        <w:t>saksi</w:t>
      </w:r>
      <w:proofErr w:type="spellEnd"/>
      <w:r w:rsidRPr="00707489">
        <w:t xml:space="preserve"> </w:t>
      </w:r>
      <w:proofErr w:type="spellStart"/>
      <w:r w:rsidRPr="00707489">
        <w:t>dalam</w:t>
      </w:r>
      <w:proofErr w:type="spellEnd"/>
      <w:r w:rsidRPr="00707489">
        <w:t xml:space="preserve"> </w:t>
      </w:r>
      <w:proofErr w:type="spellStart"/>
      <w:r w:rsidRPr="00707489">
        <w:t>suatu</w:t>
      </w:r>
      <w:proofErr w:type="spellEnd"/>
      <w:r w:rsidRPr="00707489">
        <w:t xml:space="preserve"> </w:t>
      </w:r>
      <w:proofErr w:type="spellStart"/>
      <w:r w:rsidRPr="00707489">
        <w:t>perbuatan</w:t>
      </w:r>
      <w:proofErr w:type="spellEnd"/>
      <w:r w:rsidRPr="00707489">
        <w:t xml:space="preserve"> </w:t>
      </w:r>
      <w:proofErr w:type="spellStart"/>
      <w:r w:rsidRPr="00707489">
        <w:t>hukum</w:t>
      </w:r>
      <w:proofErr w:type="spellEnd"/>
      <w:r w:rsidRPr="00707489">
        <w:t xml:space="preserve">, </w:t>
      </w:r>
      <w:proofErr w:type="spellStart"/>
      <w:r w:rsidRPr="00707489">
        <w:t>namun</w:t>
      </w:r>
      <w:proofErr w:type="spellEnd"/>
      <w:r w:rsidRPr="00707489">
        <w:t xml:space="preserve"> </w:t>
      </w:r>
      <w:proofErr w:type="spellStart"/>
      <w:r w:rsidRPr="00707489">
        <w:t>tidak</w:t>
      </w:r>
      <w:proofErr w:type="spellEnd"/>
      <w:r w:rsidRPr="00707489">
        <w:t xml:space="preserve"> </w:t>
      </w:r>
      <w:proofErr w:type="spellStart"/>
      <w:r w:rsidRPr="00707489">
        <w:t>memiliki</w:t>
      </w:r>
      <w:proofErr w:type="spellEnd"/>
      <w:r w:rsidRPr="00707489">
        <w:t xml:space="preserve"> </w:t>
      </w:r>
      <w:proofErr w:type="spellStart"/>
      <w:r w:rsidRPr="00707489">
        <w:t>tanggung</w:t>
      </w:r>
      <w:proofErr w:type="spellEnd"/>
      <w:r w:rsidRPr="00707489">
        <w:t xml:space="preserve"> </w:t>
      </w:r>
      <w:proofErr w:type="spellStart"/>
      <w:r w:rsidRPr="00707489">
        <w:t>jawab</w:t>
      </w:r>
      <w:proofErr w:type="spellEnd"/>
      <w:r w:rsidRPr="00707489">
        <w:t xml:space="preserve"> </w:t>
      </w:r>
      <w:proofErr w:type="spellStart"/>
      <w:r w:rsidRPr="00707489">
        <w:t>terkait</w:t>
      </w:r>
      <w:proofErr w:type="spellEnd"/>
      <w:r w:rsidRPr="00707489">
        <w:t xml:space="preserve"> </w:t>
      </w:r>
      <w:proofErr w:type="spellStart"/>
      <w:r w:rsidRPr="00707489">
        <w:t>dengan</w:t>
      </w:r>
      <w:proofErr w:type="spellEnd"/>
      <w:r w:rsidRPr="00707489">
        <w:t xml:space="preserve"> </w:t>
      </w:r>
      <w:proofErr w:type="spellStart"/>
      <w:r w:rsidRPr="00707489">
        <w:t>kebenaran</w:t>
      </w:r>
      <w:proofErr w:type="spellEnd"/>
      <w:r w:rsidRPr="00707489">
        <w:t xml:space="preserve"> </w:t>
      </w:r>
      <w:proofErr w:type="spellStart"/>
      <w:r w:rsidRPr="00707489">
        <w:t>materi</w:t>
      </w:r>
      <w:proofErr w:type="spellEnd"/>
      <w:r w:rsidRPr="00707489">
        <w:t xml:space="preserve"> </w:t>
      </w:r>
      <w:proofErr w:type="spellStart"/>
      <w:r w:rsidRPr="00707489">
        <w:t>disediakan</w:t>
      </w:r>
      <w:proofErr w:type="spellEnd"/>
      <w:r w:rsidRPr="00707489">
        <w:t xml:space="preserve"> oleh para </w:t>
      </w:r>
      <w:proofErr w:type="spellStart"/>
      <w:r w:rsidRPr="00707489">
        <w:t>pihak</w:t>
      </w:r>
      <w:proofErr w:type="spellEnd"/>
      <w:r w:rsidRPr="00707489">
        <w:t xml:space="preserve">. </w:t>
      </w:r>
      <w:proofErr w:type="spellStart"/>
      <w:r w:rsidRPr="00707489">
        <w:t>Kesalahan</w:t>
      </w:r>
      <w:proofErr w:type="spellEnd"/>
      <w:r w:rsidRPr="00707489">
        <w:t xml:space="preserve"> </w:t>
      </w:r>
      <w:proofErr w:type="spellStart"/>
      <w:r w:rsidRPr="00707489">
        <w:t>mungkin</w:t>
      </w:r>
      <w:proofErr w:type="spellEnd"/>
      <w:r w:rsidRPr="00707489">
        <w:t xml:space="preserve"> </w:t>
      </w:r>
      <w:proofErr w:type="spellStart"/>
      <w:r w:rsidRPr="00707489">
        <w:t>terjadi</w:t>
      </w:r>
      <w:proofErr w:type="spellEnd"/>
      <w:r w:rsidRPr="00707489">
        <w:t xml:space="preserve"> </w:t>
      </w:r>
      <w:proofErr w:type="spellStart"/>
      <w:r w:rsidRPr="00707489">
        <w:t>dapat</w:t>
      </w:r>
      <w:proofErr w:type="spellEnd"/>
      <w:r w:rsidRPr="00707489">
        <w:t xml:space="preserve"> </w:t>
      </w:r>
      <w:proofErr w:type="spellStart"/>
      <w:r w:rsidRPr="00707489">
        <w:t>berasal</w:t>
      </w:r>
      <w:proofErr w:type="spellEnd"/>
      <w:r w:rsidRPr="00707489">
        <w:t xml:space="preserve"> </w:t>
      </w:r>
      <w:proofErr w:type="spellStart"/>
      <w:r w:rsidRPr="00707489">
        <w:t>dari</w:t>
      </w:r>
      <w:proofErr w:type="spellEnd"/>
      <w:r w:rsidRPr="00707489">
        <w:t xml:space="preserve"> PPAT </w:t>
      </w:r>
      <w:proofErr w:type="spellStart"/>
      <w:r w:rsidRPr="00707489">
        <w:t>atau</w:t>
      </w:r>
      <w:proofErr w:type="spellEnd"/>
      <w:r w:rsidRPr="00707489">
        <w:t xml:space="preserve"> para </w:t>
      </w:r>
      <w:proofErr w:type="spellStart"/>
      <w:r w:rsidRPr="00707489">
        <w:t>pihak</w:t>
      </w:r>
      <w:proofErr w:type="spellEnd"/>
      <w:r w:rsidRPr="00707489">
        <w:t xml:space="preserve"> yang </w:t>
      </w:r>
      <w:proofErr w:type="spellStart"/>
      <w:r w:rsidRPr="00707489">
        <w:t>terlibat</w:t>
      </w:r>
      <w:proofErr w:type="spellEnd"/>
      <w:r w:rsidRPr="00707489">
        <w:t xml:space="preserve">. </w:t>
      </w:r>
      <w:proofErr w:type="spellStart"/>
      <w:r w:rsidRPr="00707489">
        <w:t>Akuntabilitas</w:t>
      </w:r>
      <w:proofErr w:type="spellEnd"/>
      <w:r w:rsidRPr="00707489">
        <w:t xml:space="preserve"> </w:t>
      </w:r>
      <w:proofErr w:type="spellStart"/>
      <w:r w:rsidRPr="00707489">
        <w:t>hukum</w:t>
      </w:r>
      <w:proofErr w:type="spellEnd"/>
      <w:r w:rsidRPr="00707489">
        <w:t xml:space="preserve"> dan </w:t>
      </w:r>
      <w:proofErr w:type="spellStart"/>
      <w:r w:rsidRPr="00707489">
        <w:t>etika</w:t>
      </w:r>
      <w:proofErr w:type="spellEnd"/>
      <w:r w:rsidRPr="00707489">
        <w:t xml:space="preserve"> </w:t>
      </w:r>
      <w:proofErr w:type="spellStart"/>
      <w:r w:rsidRPr="00707489">
        <w:t>adalah</w:t>
      </w:r>
      <w:proofErr w:type="spellEnd"/>
      <w:r w:rsidRPr="00707489">
        <w:t xml:space="preserve"> dua </w:t>
      </w:r>
      <w:proofErr w:type="spellStart"/>
      <w:r w:rsidRPr="00707489">
        <w:t>kategori</w:t>
      </w:r>
      <w:proofErr w:type="spellEnd"/>
      <w:r w:rsidRPr="00707489">
        <w:t xml:space="preserve"> di mana </w:t>
      </w:r>
      <w:proofErr w:type="spellStart"/>
      <w:r w:rsidRPr="00707489">
        <w:t>akuntabilitas</w:t>
      </w:r>
      <w:proofErr w:type="spellEnd"/>
      <w:r w:rsidRPr="00707489">
        <w:t xml:space="preserve"> PPAT </w:t>
      </w:r>
      <w:proofErr w:type="spellStart"/>
      <w:r w:rsidRPr="00707489">
        <w:t>dapat</w:t>
      </w:r>
      <w:proofErr w:type="spellEnd"/>
      <w:r w:rsidRPr="00707489">
        <w:t xml:space="preserve"> </w:t>
      </w:r>
      <w:proofErr w:type="spellStart"/>
      <w:r w:rsidRPr="00707489">
        <w:t>dibagi</w:t>
      </w:r>
      <w:proofErr w:type="spellEnd"/>
      <w:r w:rsidRPr="00707489">
        <w:t xml:space="preserve">. </w:t>
      </w:r>
      <w:proofErr w:type="spellStart"/>
      <w:r w:rsidRPr="00707489">
        <w:t>Pertanggung</w:t>
      </w:r>
      <w:proofErr w:type="spellEnd"/>
      <w:r w:rsidRPr="00707489">
        <w:t xml:space="preserve"> </w:t>
      </w:r>
      <w:proofErr w:type="spellStart"/>
      <w:r w:rsidRPr="00707489">
        <w:t>jawaban</w:t>
      </w:r>
      <w:proofErr w:type="spellEnd"/>
      <w:r w:rsidRPr="00707489">
        <w:t xml:space="preserve"> </w:t>
      </w:r>
      <w:proofErr w:type="spellStart"/>
      <w:r w:rsidRPr="00707489">
        <w:t>hukum</w:t>
      </w:r>
      <w:proofErr w:type="spellEnd"/>
      <w:r w:rsidRPr="00707489">
        <w:t xml:space="preserve"> </w:t>
      </w:r>
      <w:proofErr w:type="spellStart"/>
      <w:r w:rsidRPr="00707489">
        <w:t>mencakup</w:t>
      </w:r>
      <w:proofErr w:type="spellEnd"/>
      <w:r w:rsidRPr="00707489">
        <w:t xml:space="preserve"> </w:t>
      </w:r>
      <w:proofErr w:type="spellStart"/>
      <w:r w:rsidRPr="00707489">
        <w:t>tiga</w:t>
      </w:r>
      <w:proofErr w:type="spellEnd"/>
      <w:r w:rsidRPr="00707489">
        <w:t xml:space="preserve"> </w:t>
      </w:r>
      <w:proofErr w:type="spellStart"/>
      <w:r w:rsidRPr="00707489">
        <w:t>aspek</w:t>
      </w:r>
      <w:proofErr w:type="spellEnd"/>
      <w:r w:rsidRPr="00707489">
        <w:t xml:space="preserve"> </w:t>
      </w:r>
      <w:proofErr w:type="spellStart"/>
      <w:r w:rsidRPr="00707489">
        <w:t>utama</w:t>
      </w:r>
      <w:proofErr w:type="spellEnd"/>
      <w:r w:rsidRPr="00707489">
        <w:t xml:space="preserve">, </w:t>
      </w:r>
      <w:proofErr w:type="spellStart"/>
      <w:r w:rsidRPr="00707489">
        <w:t>yakni</w:t>
      </w:r>
      <w:proofErr w:type="spellEnd"/>
      <w:r w:rsidRPr="00707489">
        <w:t xml:space="preserve"> </w:t>
      </w:r>
      <w:proofErr w:type="spellStart"/>
      <w:r w:rsidRPr="00707489">
        <w:t>pertanggungjawaban</w:t>
      </w:r>
      <w:proofErr w:type="spellEnd"/>
      <w:r w:rsidRPr="00707489">
        <w:t xml:space="preserve"> </w:t>
      </w:r>
      <w:proofErr w:type="spellStart"/>
      <w:r w:rsidRPr="00707489">
        <w:t>secara</w:t>
      </w:r>
      <w:proofErr w:type="spellEnd"/>
      <w:r w:rsidRPr="00707489">
        <w:t xml:space="preserve"> </w:t>
      </w:r>
      <w:proofErr w:type="spellStart"/>
      <w:r w:rsidRPr="00707489">
        <w:t>administrasi</w:t>
      </w:r>
      <w:proofErr w:type="spellEnd"/>
      <w:r w:rsidRPr="00707489">
        <w:t xml:space="preserve"> yang </w:t>
      </w:r>
      <w:proofErr w:type="spellStart"/>
      <w:r w:rsidRPr="00707489">
        <w:t>dapat</w:t>
      </w:r>
      <w:proofErr w:type="spellEnd"/>
      <w:r w:rsidRPr="00707489">
        <w:t xml:space="preserve"> </w:t>
      </w:r>
      <w:proofErr w:type="spellStart"/>
      <w:r w:rsidRPr="00707489">
        <w:t>berakibat</w:t>
      </w:r>
      <w:proofErr w:type="spellEnd"/>
      <w:r w:rsidRPr="00707489">
        <w:t xml:space="preserve"> pada </w:t>
      </w:r>
      <w:proofErr w:type="spellStart"/>
      <w:r w:rsidRPr="00707489">
        <w:t>penghentian</w:t>
      </w:r>
      <w:proofErr w:type="spellEnd"/>
      <w:r w:rsidRPr="00707489">
        <w:t xml:space="preserve"> </w:t>
      </w:r>
      <w:proofErr w:type="spellStart"/>
      <w:r w:rsidRPr="00707489">
        <w:t>jabatan</w:t>
      </w:r>
      <w:proofErr w:type="spellEnd"/>
      <w:r w:rsidRPr="00707489">
        <w:t xml:space="preserve"> PPAT, </w:t>
      </w:r>
      <w:proofErr w:type="spellStart"/>
      <w:r w:rsidRPr="00707489">
        <w:t>kemudian</w:t>
      </w:r>
      <w:proofErr w:type="spellEnd"/>
      <w:r w:rsidRPr="00707489">
        <w:t xml:space="preserve"> </w:t>
      </w:r>
      <w:proofErr w:type="spellStart"/>
      <w:r w:rsidRPr="00707489">
        <w:t>pertanggungjawaban</w:t>
      </w:r>
      <w:proofErr w:type="spellEnd"/>
      <w:r w:rsidRPr="00707489">
        <w:t xml:space="preserve"> </w:t>
      </w:r>
      <w:proofErr w:type="spellStart"/>
      <w:r w:rsidRPr="00707489">
        <w:t>perdata</w:t>
      </w:r>
      <w:proofErr w:type="spellEnd"/>
      <w:r w:rsidRPr="00707489">
        <w:t xml:space="preserve"> yang </w:t>
      </w:r>
      <w:proofErr w:type="spellStart"/>
      <w:r w:rsidRPr="00707489">
        <w:t>berkaitan</w:t>
      </w:r>
      <w:proofErr w:type="spellEnd"/>
      <w:r w:rsidRPr="00707489">
        <w:t xml:space="preserve"> </w:t>
      </w:r>
      <w:proofErr w:type="spellStart"/>
      <w:r w:rsidRPr="00707489">
        <w:t>dengan</w:t>
      </w:r>
      <w:proofErr w:type="spellEnd"/>
      <w:r w:rsidRPr="00707489">
        <w:t xml:space="preserve"> </w:t>
      </w:r>
      <w:proofErr w:type="spellStart"/>
      <w:r w:rsidRPr="00707489">
        <w:t>penemuan</w:t>
      </w:r>
      <w:proofErr w:type="spellEnd"/>
      <w:r w:rsidRPr="00707489">
        <w:t xml:space="preserve"> </w:t>
      </w:r>
      <w:proofErr w:type="spellStart"/>
      <w:r w:rsidRPr="00707489">
        <w:t>penyimpangan</w:t>
      </w:r>
      <w:proofErr w:type="spellEnd"/>
      <w:r w:rsidRPr="00707489">
        <w:t xml:space="preserve"> </w:t>
      </w:r>
      <w:proofErr w:type="spellStart"/>
      <w:r w:rsidRPr="00707489">
        <w:t>dalam</w:t>
      </w:r>
      <w:proofErr w:type="spellEnd"/>
      <w:r w:rsidRPr="00707489">
        <w:t xml:space="preserve"> </w:t>
      </w:r>
      <w:proofErr w:type="spellStart"/>
      <w:r w:rsidRPr="00707489">
        <w:t>akta</w:t>
      </w:r>
      <w:proofErr w:type="spellEnd"/>
      <w:r w:rsidRPr="00707489">
        <w:t xml:space="preserve"> </w:t>
      </w:r>
      <w:proofErr w:type="spellStart"/>
      <w:r w:rsidRPr="00707489">
        <w:t>otentik</w:t>
      </w:r>
      <w:proofErr w:type="spellEnd"/>
      <w:r w:rsidRPr="00707489">
        <w:t xml:space="preserve">, </w:t>
      </w:r>
      <w:proofErr w:type="spellStart"/>
      <w:r w:rsidRPr="00707489">
        <w:t>serta</w:t>
      </w:r>
      <w:proofErr w:type="spellEnd"/>
      <w:r w:rsidRPr="00707489">
        <w:t xml:space="preserve"> </w:t>
      </w:r>
      <w:proofErr w:type="spellStart"/>
      <w:r w:rsidRPr="00707489">
        <w:t>pertanggungjawaban</w:t>
      </w:r>
      <w:proofErr w:type="spellEnd"/>
      <w:r w:rsidRPr="00707489">
        <w:t xml:space="preserve"> </w:t>
      </w:r>
      <w:proofErr w:type="spellStart"/>
      <w:r w:rsidRPr="00707489">
        <w:t>pidana</w:t>
      </w:r>
      <w:proofErr w:type="spellEnd"/>
      <w:r w:rsidRPr="00707489">
        <w:t xml:space="preserve"> yang </w:t>
      </w:r>
      <w:proofErr w:type="spellStart"/>
      <w:r w:rsidRPr="00707489">
        <w:t>menyangkut</w:t>
      </w:r>
      <w:proofErr w:type="spellEnd"/>
      <w:r w:rsidRPr="00707489">
        <w:t xml:space="preserve"> </w:t>
      </w:r>
      <w:proofErr w:type="spellStart"/>
      <w:r w:rsidRPr="00707489">
        <w:t>kelalaian</w:t>
      </w:r>
      <w:proofErr w:type="spellEnd"/>
      <w:r w:rsidRPr="00707489">
        <w:t xml:space="preserve"> dan </w:t>
      </w:r>
      <w:proofErr w:type="spellStart"/>
      <w:r w:rsidRPr="00707489">
        <w:t>kesengajaan</w:t>
      </w:r>
      <w:proofErr w:type="spellEnd"/>
      <w:r w:rsidRPr="00707489">
        <w:t xml:space="preserve"> PPAT </w:t>
      </w:r>
      <w:proofErr w:type="spellStart"/>
      <w:r w:rsidRPr="00707489">
        <w:t>melakukan</w:t>
      </w:r>
      <w:proofErr w:type="spellEnd"/>
      <w:r w:rsidRPr="00707489">
        <w:t xml:space="preserve"> </w:t>
      </w:r>
      <w:proofErr w:type="spellStart"/>
      <w:r w:rsidRPr="00707489">
        <w:t>pelanggaran</w:t>
      </w:r>
      <w:proofErr w:type="spellEnd"/>
      <w:r w:rsidRPr="00707489">
        <w:t xml:space="preserve">, </w:t>
      </w:r>
      <w:proofErr w:type="spellStart"/>
      <w:r w:rsidRPr="00707489">
        <w:t>Kepala</w:t>
      </w:r>
      <w:proofErr w:type="spellEnd"/>
      <w:r w:rsidRPr="00707489">
        <w:t xml:space="preserve"> Badan </w:t>
      </w:r>
      <w:proofErr w:type="spellStart"/>
      <w:r w:rsidRPr="00707489">
        <w:t>Pertanahan</w:t>
      </w:r>
      <w:proofErr w:type="spellEnd"/>
      <w:r w:rsidRPr="00707489">
        <w:t xml:space="preserve"> </w:t>
      </w:r>
      <w:proofErr w:type="spellStart"/>
      <w:r w:rsidRPr="00707489">
        <w:t>untuk</w:t>
      </w:r>
      <w:proofErr w:type="spellEnd"/>
      <w:r w:rsidRPr="00707489">
        <w:t xml:space="preserve"> </w:t>
      </w:r>
      <w:proofErr w:type="spellStart"/>
      <w:r w:rsidRPr="00707489">
        <w:t>menerapkan</w:t>
      </w:r>
      <w:proofErr w:type="spellEnd"/>
      <w:r w:rsidRPr="00707489">
        <w:t xml:space="preserve"> </w:t>
      </w:r>
      <w:proofErr w:type="spellStart"/>
      <w:r w:rsidRPr="00707489">
        <w:t>hukuman</w:t>
      </w:r>
      <w:proofErr w:type="spellEnd"/>
      <w:r w:rsidRPr="00707489">
        <w:t xml:space="preserve"> </w:t>
      </w:r>
      <w:proofErr w:type="spellStart"/>
      <w:r w:rsidRPr="00707489">
        <w:t>sesuai</w:t>
      </w:r>
      <w:proofErr w:type="spellEnd"/>
      <w:r w:rsidRPr="00707489">
        <w:t xml:space="preserve"> </w:t>
      </w:r>
      <w:proofErr w:type="spellStart"/>
      <w:r w:rsidRPr="00707489">
        <w:t>dengan</w:t>
      </w:r>
      <w:proofErr w:type="spellEnd"/>
      <w:r w:rsidRPr="00707489">
        <w:t xml:space="preserve"> </w:t>
      </w:r>
      <w:proofErr w:type="spellStart"/>
      <w:r w:rsidRPr="00707489">
        <w:t>undang-undang</w:t>
      </w:r>
      <w:proofErr w:type="spellEnd"/>
      <w:r w:rsidRPr="00707489">
        <w:t xml:space="preserve"> yang </w:t>
      </w:r>
      <w:proofErr w:type="spellStart"/>
      <w:r w:rsidRPr="00707489">
        <w:t>relevan</w:t>
      </w:r>
      <w:proofErr w:type="spellEnd"/>
      <w:r w:rsidRPr="00707489">
        <w:t>.</w:t>
      </w:r>
    </w:p>
    <w:p w14:paraId="01DAD640" w14:textId="77777777" w:rsidR="00927932" w:rsidRPr="00707489" w:rsidRDefault="00927932" w:rsidP="00927932">
      <w:pPr>
        <w:spacing w:after="200" w:line="276" w:lineRule="auto"/>
        <w:ind w:left="720"/>
      </w:pPr>
    </w:p>
    <w:p w14:paraId="435A1670" w14:textId="77777777" w:rsidR="00927932" w:rsidRPr="00707489" w:rsidRDefault="00927932" w:rsidP="00002CCC">
      <w:pPr>
        <w:spacing w:line="360" w:lineRule="auto"/>
        <w:rPr>
          <w:b/>
          <w:bCs/>
          <w:kern w:val="32"/>
          <w:lang w:eastAsia="id-ID"/>
        </w:rPr>
      </w:pPr>
      <w:r w:rsidRPr="00707489">
        <w:rPr>
          <w:b/>
          <w:bCs/>
          <w:kern w:val="32"/>
          <w:lang w:eastAsia="id-ID"/>
        </w:rPr>
        <w:t>DAFTAR PUSTAKA</w:t>
      </w:r>
    </w:p>
    <w:p w14:paraId="721BA193" w14:textId="77777777" w:rsidR="00954C0F" w:rsidRPr="00707489" w:rsidRDefault="00954C0F" w:rsidP="00445299">
      <w:pPr>
        <w:jc w:val="both"/>
        <w:rPr>
          <w:b/>
        </w:rPr>
      </w:pPr>
    </w:p>
    <w:p w14:paraId="291281E9" w14:textId="77777777" w:rsidR="00954C0F" w:rsidRPr="00707489" w:rsidRDefault="00D52C8B" w:rsidP="00954C0F">
      <w:pPr>
        <w:spacing w:line="360" w:lineRule="auto"/>
        <w:jc w:val="both"/>
        <w:rPr>
          <w:b/>
        </w:rPr>
      </w:pPr>
      <w:r w:rsidRPr="00707489">
        <w:rPr>
          <w:b/>
        </w:rPr>
        <w:t>BUKU:</w:t>
      </w:r>
    </w:p>
    <w:p w14:paraId="460E84B6" w14:textId="77777777" w:rsidR="00954C0F" w:rsidRPr="00707489" w:rsidRDefault="00954C0F" w:rsidP="009C02A3">
      <w:pPr>
        <w:spacing w:line="360" w:lineRule="auto"/>
        <w:ind w:firstLine="720"/>
        <w:jc w:val="both"/>
      </w:pPr>
      <w:r w:rsidRPr="00707489">
        <w:t xml:space="preserve">H. A. </w:t>
      </w:r>
      <w:proofErr w:type="spellStart"/>
      <w:r w:rsidRPr="00707489">
        <w:t>ZainaI</w:t>
      </w:r>
      <w:proofErr w:type="spellEnd"/>
      <w:r w:rsidRPr="00707489">
        <w:t xml:space="preserve"> Abidin Farid, 2014, Hukum </w:t>
      </w:r>
      <w:proofErr w:type="spellStart"/>
      <w:r w:rsidRPr="00707489">
        <w:t>Pidana</w:t>
      </w:r>
      <w:proofErr w:type="spellEnd"/>
      <w:r w:rsidRPr="00707489">
        <w:t xml:space="preserve"> I, </w:t>
      </w:r>
      <w:proofErr w:type="spellStart"/>
      <w:r w:rsidRPr="00707489">
        <w:t>Sinar</w:t>
      </w:r>
      <w:proofErr w:type="spellEnd"/>
      <w:r w:rsidRPr="00707489">
        <w:t xml:space="preserve"> </w:t>
      </w:r>
      <w:proofErr w:type="spellStart"/>
      <w:r w:rsidRPr="00707489">
        <w:t>Grafika</w:t>
      </w:r>
      <w:proofErr w:type="spellEnd"/>
      <w:r w:rsidRPr="00707489">
        <w:t xml:space="preserve">, Jakarta, </w:t>
      </w:r>
      <w:proofErr w:type="spellStart"/>
      <w:r w:rsidRPr="00707489">
        <w:t>hlm</w:t>
      </w:r>
      <w:proofErr w:type="spellEnd"/>
      <w:r w:rsidRPr="00707489">
        <w:t>. 1.</w:t>
      </w:r>
    </w:p>
    <w:p w14:paraId="36061561" w14:textId="77777777" w:rsidR="00D52C8B" w:rsidRPr="00707489" w:rsidRDefault="00D52C8B" w:rsidP="009C02A3">
      <w:pPr>
        <w:spacing w:line="360" w:lineRule="auto"/>
        <w:ind w:firstLine="720"/>
        <w:jc w:val="both"/>
      </w:pPr>
      <w:r w:rsidRPr="00707489">
        <w:t xml:space="preserve">Adami </w:t>
      </w:r>
      <w:proofErr w:type="spellStart"/>
      <w:r w:rsidRPr="00707489">
        <w:t>Chazawi</w:t>
      </w:r>
      <w:proofErr w:type="spellEnd"/>
      <w:r w:rsidRPr="00707489">
        <w:t xml:space="preserve">, Pelajaran Hukum </w:t>
      </w:r>
      <w:proofErr w:type="spellStart"/>
      <w:r w:rsidRPr="00707489">
        <w:t>Pidana</w:t>
      </w:r>
      <w:proofErr w:type="spellEnd"/>
      <w:r w:rsidRPr="00707489">
        <w:t xml:space="preserve"> 1, PT. Raja </w:t>
      </w:r>
      <w:proofErr w:type="spellStart"/>
      <w:r w:rsidRPr="00707489">
        <w:t>Grafindo</w:t>
      </w:r>
      <w:proofErr w:type="spellEnd"/>
      <w:r w:rsidRPr="00707489">
        <w:t xml:space="preserve">, Jakarta, 2007, </w:t>
      </w:r>
      <w:proofErr w:type="spellStart"/>
      <w:r w:rsidRPr="00707489">
        <w:t>Hlm</w:t>
      </w:r>
      <w:proofErr w:type="spellEnd"/>
      <w:r w:rsidRPr="00707489">
        <w:t xml:space="preserve"> 69</w:t>
      </w:r>
    </w:p>
    <w:p w14:paraId="195AF52A" w14:textId="4DEB11BF" w:rsidR="00EF63E1" w:rsidRPr="009C02A3" w:rsidRDefault="00EF63E1" w:rsidP="009C02A3">
      <w:pPr>
        <w:spacing w:line="360" w:lineRule="auto"/>
        <w:ind w:firstLine="720"/>
        <w:jc w:val="both"/>
        <w:rPr>
          <w:color w:val="000000"/>
        </w:rPr>
      </w:pPr>
      <w:r w:rsidRPr="00707489">
        <w:rPr>
          <w:color w:val="000000"/>
        </w:rPr>
        <w:t xml:space="preserve">S.R. </w:t>
      </w:r>
      <w:proofErr w:type="spellStart"/>
      <w:r w:rsidRPr="00707489">
        <w:rPr>
          <w:color w:val="000000"/>
        </w:rPr>
        <w:t>Sianturi</w:t>
      </w:r>
      <w:proofErr w:type="spellEnd"/>
      <w:r w:rsidRPr="00707489">
        <w:rPr>
          <w:color w:val="000000"/>
        </w:rPr>
        <w:t>. </w:t>
      </w:r>
      <w:proofErr w:type="spellStart"/>
      <w:r w:rsidRPr="00707489">
        <w:rPr>
          <w:i/>
          <w:iCs/>
          <w:color w:val="000000"/>
        </w:rPr>
        <w:t>Tindak</w:t>
      </w:r>
      <w:proofErr w:type="spellEnd"/>
      <w:r w:rsidRPr="00707489">
        <w:rPr>
          <w:i/>
          <w:iCs/>
          <w:color w:val="000000"/>
        </w:rPr>
        <w:t xml:space="preserve"> </w:t>
      </w:r>
      <w:proofErr w:type="spellStart"/>
      <w:r w:rsidRPr="00707489">
        <w:rPr>
          <w:i/>
          <w:iCs/>
          <w:color w:val="000000"/>
        </w:rPr>
        <w:t>Pidana</w:t>
      </w:r>
      <w:proofErr w:type="spellEnd"/>
      <w:r w:rsidRPr="00707489">
        <w:rPr>
          <w:i/>
          <w:iCs/>
          <w:color w:val="000000"/>
        </w:rPr>
        <w:t xml:space="preserve"> di KUHP </w:t>
      </w:r>
      <w:proofErr w:type="spellStart"/>
      <w:r w:rsidRPr="00707489">
        <w:rPr>
          <w:i/>
          <w:iCs/>
          <w:color w:val="000000"/>
        </w:rPr>
        <w:t>Berikut</w:t>
      </w:r>
      <w:proofErr w:type="spellEnd"/>
      <w:r w:rsidRPr="00707489">
        <w:rPr>
          <w:i/>
          <w:iCs/>
          <w:color w:val="000000"/>
        </w:rPr>
        <w:t xml:space="preserve"> </w:t>
      </w:r>
      <w:proofErr w:type="spellStart"/>
      <w:r w:rsidRPr="00707489">
        <w:rPr>
          <w:i/>
          <w:iCs/>
          <w:color w:val="000000"/>
        </w:rPr>
        <w:t>Uraiannya</w:t>
      </w:r>
      <w:proofErr w:type="spellEnd"/>
      <w:r w:rsidRPr="00707489">
        <w:rPr>
          <w:i/>
          <w:color w:val="000000"/>
        </w:rPr>
        <w:t>.</w:t>
      </w:r>
      <w:r w:rsidRPr="00707489">
        <w:rPr>
          <w:color w:val="000000"/>
        </w:rPr>
        <w:t xml:space="preserve"> Jakarta: Alumni AHM-PTHM, 1983.</w:t>
      </w:r>
    </w:p>
    <w:p w14:paraId="517BFB3D" w14:textId="77777777" w:rsidR="00D52C8B" w:rsidRPr="00707489" w:rsidRDefault="00D52C8B" w:rsidP="00954C0F">
      <w:pPr>
        <w:spacing w:line="360" w:lineRule="auto"/>
        <w:ind w:left="720" w:hanging="720"/>
        <w:jc w:val="both"/>
        <w:rPr>
          <w:b/>
        </w:rPr>
      </w:pPr>
      <w:r w:rsidRPr="00707489">
        <w:rPr>
          <w:b/>
        </w:rPr>
        <w:t>JURNAL:</w:t>
      </w:r>
    </w:p>
    <w:p w14:paraId="1F754E1C" w14:textId="1F32E876" w:rsidR="00083D26" w:rsidRPr="009C02A3" w:rsidRDefault="00AB5738" w:rsidP="00954C0F">
      <w:pPr>
        <w:pStyle w:val="Heading1"/>
        <w:shd w:val="clear" w:color="auto" w:fill="FFFFFF"/>
        <w:spacing w:line="360" w:lineRule="auto"/>
        <w:rPr>
          <w:b w:val="0"/>
          <w:sz w:val="24"/>
          <w:szCs w:val="24"/>
        </w:rPr>
      </w:pPr>
      <w:r>
        <w:rPr>
          <w:b w:val="0"/>
          <w:sz w:val="24"/>
          <w:szCs w:val="24"/>
        </w:rPr>
        <w:tab/>
      </w:r>
      <w:r w:rsidR="00083D26" w:rsidRPr="00707489">
        <w:rPr>
          <w:b w:val="0"/>
          <w:sz w:val="24"/>
          <w:szCs w:val="24"/>
        </w:rPr>
        <w:t xml:space="preserve">Ide Prima, 2024, Peran Dan </w:t>
      </w:r>
      <w:proofErr w:type="spellStart"/>
      <w:r w:rsidR="00083D26" w:rsidRPr="00707489">
        <w:rPr>
          <w:b w:val="0"/>
          <w:sz w:val="24"/>
          <w:szCs w:val="24"/>
        </w:rPr>
        <w:t>Tanggungjawab</w:t>
      </w:r>
      <w:proofErr w:type="spellEnd"/>
      <w:r w:rsidR="00083D26" w:rsidRPr="00707489">
        <w:rPr>
          <w:b w:val="0"/>
          <w:sz w:val="24"/>
          <w:szCs w:val="24"/>
        </w:rPr>
        <w:t xml:space="preserve"> Notaris/</w:t>
      </w:r>
      <w:proofErr w:type="spellStart"/>
      <w:r w:rsidR="00083D26" w:rsidRPr="00707489">
        <w:rPr>
          <w:b w:val="0"/>
          <w:sz w:val="24"/>
          <w:szCs w:val="24"/>
        </w:rPr>
        <w:t>Ppat</w:t>
      </w:r>
      <w:proofErr w:type="spellEnd"/>
      <w:r w:rsidR="00083D26" w:rsidRPr="00707489">
        <w:rPr>
          <w:b w:val="0"/>
          <w:sz w:val="24"/>
          <w:szCs w:val="24"/>
        </w:rPr>
        <w:t xml:space="preserve"> Dalam </w:t>
      </w:r>
      <w:proofErr w:type="spellStart"/>
      <w:r w:rsidR="00083D26" w:rsidRPr="00707489">
        <w:rPr>
          <w:b w:val="0"/>
          <w:sz w:val="24"/>
          <w:szCs w:val="24"/>
        </w:rPr>
        <w:t>Meminimslisasi</w:t>
      </w:r>
      <w:proofErr w:type="spellEnd"/>
      <w:r w:rsidR="00083D26" w:rsidRPr="00707489">
        <w:rPr>
          <w:b w:val="0"/>
          <w:sz w:val="24"/>
          <w:szCs w:val="24"/>
        </w:rPr>
        <w:t xml:space="preserve"> Tindakan </w:t>
      </w:r>
      <w:proofErr w:type="spellStart"/>
      <w:r w:rsidR="00083D26" w:rsidRPr="00707489">
        <w:rPr>
          <w:b w:val="0"/>
          <w:sz w:val="24"/>
          <w:szCs w:val="24"/>
        </w:rPr>
        <w:t>Pemalsuan</w:t>
      </w:r>
      <w:proofErr w:type="spellEnd"/>
      <w:r w:rsidR="00083D26" w:rsidRPr="00707489">
        <w:rPr>
          <w:b w:val="0"/>
          <w:sz w:val="24"/>
          <w:szCs w:val="24"/>
        </w:rPr>
        <w:t xml:space="preserve"> Bukti </w:t>
      </w:r>
      <w:proofErr w:type="spellStart"/>
      <w:r w:rsidR="00083D26" w:rsidRPr="00707489">
        <w:rPr>
          <w:b w:val="0"/>
          <w:sz w:val="24"/>
          <w:szCs w:val="24"/>
        </w:rPr>
        <w:t>Setoran</w:t>
      </w:r>
      <w:proofErr w:type="spellEnd"/>
      <w:r w:rsidR="00083D26" w:rsidRPr="00707489">
        <w:rPr>
          <w:b w:val="0"/>
          <w:sz w:val="24"/>
          <w:szCs w:val="24"/>
        </w:rPr>
        <w:t xml:space="preserve"> </w:t>
      </w:r>
      <w:proofErr w:type="spellStart"/>
      <w:r w:rsidR="00083D26" w:rsidRPr="00707489">
        <w:rPr>
          <w:b w:val="0"/>
          <w:sz w:val="24"/>
          <w:szCs w:val="24"/>
        </w:rPr>
        <w:t>Perpajakan</w:t>
      </w:r>
      <w:proofErr w:type="spellEnd"/>
      <w:r w:rsidR="00083D26" w:rsidRPr="00707489">
        <w:rPr>
          <w:b w:val="0"/>
          <w:sz w:val="24"/>
          <w:szCs w:val="24"/>
        </w:rPr>
        <w:t xml:space="preserve"> </w:t>
      </w:r>
      <w:proofErr w:type="spellStart"/>
      <w:r w:rsidR="00083D26" w:rsidRPr="00707489">
        <w:rPr>
          <w:b w:val="0"/>
          <w:sz w:val="24"/>
          <w:szCs w:val="24"/>
        </w:rPr>
        <w:t>Peralihan</w:t>
      </w:r>
      <w:proofErr w:type="spellEnd"/>
      <w:r w:rsidR="00083D26" w:rsidRPr="00707489">
        <w:rPr>
          <w:b w:val="0"/>
          <w:sz w:val="24"/>
          <w:szCs w:val="24"/>
        </w:rPr>
        <w:t xml:space="preserve"> Hak Atas Tanah,</w:t>
      </w:r>
      <w:r>
        <w:rPr>
          <w:b w:val="0"/>
          <w:sz w:val="24"/>
          <w:szCs w:val="24"/>
        </w:rPr>
        <w:t xml:space="preserve"> m </w:t>
      </w:r>
      <w:r w:rsidR="00083D26" w:rsidRPr="00707489">
        <w:rPr>
          <w:b w:val="0"/>
          <w:sz w:val="24"/>
          <w:szCs w:val="24"/>
        </w:rPr>
        <w:t>Vol 22, No1.</w:t>
      </w:r>
    </w:p>
    <w:p w14:paraId="7242410A" w14:textId="77777777" w:rsidR="00D52C8B" w:rsidRPr="00707489" w:rsidRDefault="00D52C8B" w:rsidP="00D52C8B">
      <w:pPr>
        <w:spacing w:line="480" w:lineRule="auto"/>
        <w:ind w:left="720" w:hanging="720"/>
        <w:jc w:val="both"/>
      </w:pPr>
    </w:p>
    <w:p w14:paraId="72C617AA" w14:textId="77777777" w:rsidR="00D52C8B" w:rsidRPr="00707489" w:rsidRDefault="00D52C8B" w:rsidP="00445299">
      <w:pPr>
        <w:jc w:val="both"/>
      </w:pPr>
    </w:p>
    <w:sectPr w:rsidR="00D52C8B" w:rsidRPr="00707489" w:rsidSect="00F36042">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4BAB" w14:textId="77777777" w:rsidR="006C350A" w:rsidRDefault="006C350A" w:rsidP="00D94232">
      <w:r>
        <w:separator/>
      </w:r>
    </w:p>
  </w:endnote>
  <w:endnote w:type="continuationSeparator" w:id="0">
    <w:p w14:paraId="3587A0F6" w14:textId="77777777" w:rsidR="006C350A" w:rsidRDefault="006C350A" w:rsidP="00D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6442" w14:textId="77777777" w:rsidR="006C350A" w:rsidRDefault="006C350A" w:rsidP="00D94232">
      <w:r>
        <w:separator/>
      </w:r>
    </w:p>
  </w:footnote>
  <w:footnote w:type="continuationSeparator" w:id="0">
    <w:p w14:paraId="4AF0F13E" w14:textId="77777777" w:rsidR="006C350A" w:rsidRDefault="006C350A" w:rsidP="00D94232">
      <w:r>
        <w:continuationSeparator/>
      </w:r>
    </w:p>
  </w:footnote>
  <w:footnote w:id="1">
    <w:p w14:paraId="23C9D3E1" w14:textId="77777777" w:rsidR="00D94232" w:rsidRDefault="00D94232" w:rsidP="00D94232">
      <w:pPr>
        <w:pStyle w:val="FootnoteText"/>
      </w:pPr>
      <w:r>
        <w:rPr>
          <w:rStyle w:val="FootnoteReference"/>
        </w:rPr>
        <w:footnoteRef/>
      </w:r>
      <w:r>
        <w:t xml:space="preserve"> </w:t>
      </w:r>
      <w:r w:rsidRPr="00954C0F">
        <w:rPr>
          <w:rFonts w:ascii="Times New Roman" w:hAnsi="Times New Roman"/>
          <w:sz w:val="18"/>
          <w:szCs w:val="18"/>
        </w:rPr>
        <w:t xml:space="preserve">H. A. </w:t>
      </w:r>
      <w:proofErr w:type="spellStart"/>
      <w:r w:rsidRPr="00954C0F">
        <w:rPr>
          <w:rFonts w:ascii="Times New Roman" w:hAnsi="Times New Roman"/>
          <w:sz w:val="18"/>
          <w:szCs w:val="18"/>
        </w:rPr>
        <w:t>ZainaI</w:t>
      </w:r>
      <w:proofErr w:type="spellEnd"/>
      <w:r w:rsidRPr="00954C0F">
        <w:rPr>
          <w:rFonts w:ascii="Times New Roman" w:hAnsi="Times New Roman"/>
          <w:sz w:val="18"/>
          <w:szCs w:val="18"/>
        </w:rPr>
        <w:t xml:space="preserve"> Abidin Farid, 2014, Hukum </w:t>
      </w:r>
      <w:proofErr w:type="spellStart"/>
      <w:r w:rsidRPr="00954C0F">
        <w:rPr>
          <w:rFonts w:ascii="Times New Roman" w:hAnsi="Times New Roman"/>
          <w:sz w:val="18"/>
          <w:szCs w:val="18"/>
        </w:rPr>
        <w:t>Pidana</w:t>
      </w:r>
      <w:proofErr w:type="spellEnd"/>
      <w:r w:rsidRPr="00954C0F">
        <w:rPr>
          <w:rFonts w:ascii="Times New Roman" w:hAnsi="Times New Roman"/>
          <w:sz w:val="18"/>
          <w:szCs w:val="18"/>
        </w:rPr>
        <w:t xml:space="preserve"> I, </w:t>
      </w:r>
      <w:proofErr w:type="spellStart"/>
      <w:r w:rsidRPr="00954C0F">
        <w:rPr>
          <w:rFonts w:ascii="Times New Roman" w:hAnsi="Times New Roman"/>
          <w:sz w:val="18"/>
          <w:szCs w:val="18"/>
        </w:rPr>
        <w:t>Sinar</w:t>
      </w:r>
      <w:proofErr w:type="spellEnd"/>
      <w:r w:rsidRPr="00954C0F">
        <w:rPr>
          <w:rFonts w:ascii="Times New Roman" w:hAnsi="Times New Roman"/>
          <w:sz w:val="18"/>
          <w:szCs w:val="18"/>
        </w:rPr>
        <w:t xml:space="preserve"> </w:t>
      </w:r>
      <w:proofErr w:type="spellStart"/>
      <w:r w:rsidRPr="00954C0F">
        <w:rPr>
          <w:rFonts w:ascii="Times New Roman" w:hAnsi="Times New Roman"/>
          <w:sz w:val="18"/>
          <w:szCs w:val="18"/>
        </w:rPr>
        <w:t>Grafika</w:t>
      </w:r>
      <w:proofErr w:type="spellEnd"/>
      <w:r w:rsidRPr="00954C0F">
        <w:rPr>
          <w:rFonts w:ascii="Times New Roman" w:hAnsi="Times New Roman"/>
          <w:sz w:val="18"/>
          <w:szCs w:val="18"/>
        </w:rPr>
        <w:t xml:space="preserve">, Jakarta, </w:t>
      </w:r>
      <w:proofErr w:type="spellStart"/>
      <w:r w:rsidRPr="00954C0F">
        <w:rPr>
          <w:rFonts w:ascii="Times New Roman" w:hAnsi="Times New Roman"/>
          <w:sz w:val="18"/>
          <w:szCs w:val="18"/>
        </w:rPr>
        <w:t>hlm</w:t>
      </w:r>
      <w:proofErr w:type="spellEnd"/>
      <w:r w:rsidRPr="00954C0F">
        <w:rPr>
          <w:rFonts w:ascii="Times New Roman" w:hAnsi="Times New Roman"/>
          <w:sz w:val="18"/>
          <w:szCs w:val="18"/>
        </w:rPr>
        <w:t>. 1.</w:t>
      </w:r>
    </w:p>
  </w:footnote>
  <w:footnote w:id="2">
    <w:p w14:paraId="10D2215A" w14:textId="77777777" w:rsidR="00D94232" w:rsidRDefault="00D94232" w:rsidP="00D94232">
      <w:pPr>
        <w:pStyle w:val="FootnoteText"/>
      </w:pPr>
      <w:r>
        <w:rPr>
          <w:rStyle w:val="FootnoteReference"/>
        </w:rPr>
        <w:footnoteRef/>
      </w:r>
      <w:r>
        <w:t xml:space="preserve"> </w:t>
      </w:r>
      <w:r w:rsidRPr="00083D26">
        <w:rPr>
          <w:rFonts w:ascii="Times New Roman" w:hAnsi="Times New Roman"/>
          <w:sz w:val="18"/>
          <w:szCs w:val="18"/>
        </w:rPr>
        <w:t xml:space="preserve">Adami </w:t>
      </w:r>
      <w:proofErr w:type="spellStart"/>
      <w:r w:rsidRPr="00083D26">
        <w:rPr>
          <w:rFonts w:ascii="Times New Roman" w:hAnsi="Times New Roman"/>
          <w:sz w:val="18"/>
          <w:szCs w:val="18"/>
        </w:rPr>
        <w:t>Chazawi</w:t>
      </w:r>
      <w:proofErr w:type="spellEnd"/>
      <w:r w:rsidRPr="00083D26">
        <w:rPr>
          <w:rFonts w:ascii="Times New Roman" w:hAnsi="Times New Roman"/>
          <w:sz w:val="18"/>
          <w:szCs w:val="18"/>
        </w:rPr>
        <w:t xml:space="preserve"> dan Ardi </w:t>
      </w:r>
      <w:proofErr w:type="spellStart"/>
      <w:r w:rsidRPr="00083D26">
        <w:rPr>
          <w:rFonts w:ascii="Times New Roman" w:hAnsi="Times New Roman"/>
          <w:sz w:val="18"/>
          <w:szCs w:val="18"/>
        </w:rPr>
        <w:t>Ferdian</w:t>
      </w:r>
      <w:proofErr w:type="spellEnd"/>
      <w:r w:rsidRPr="00083D26">
        <w:rPr>
          <w:rFonts w:ascii="Times New Roman" w:hAnsi="Times New Roman"/>
          <w:sz w:val="18"/>
          <w:szCs w:val="18"/>
        </w:rPr>
        <w:t xml:space="preserve">, 2014, </w:t>
      </w:r>
      <w:proofErr w:type="spellStart"/>
      <w:r w:rsidRPr="00083D26">
        <w:rPr>
          <w:rFonts w:ascii="Times New Roman" w:hAnsi="Times New Roman"/>
          <w:sz w:val="18"/>
          <w:szCs w:val="18"/>
        </w:rPr>
        <w:t>Tindak</w:t>
      </w:r>
      <w:proofErr w:type="spellEnd"/>
      <w:r w:rsidRPr="00083D26">
        <w:rPr>
          <w:rFonts w:ascii="Times New Roman" w:hAnsi="Times New Roman"/>
          <w:sz w:val="18"/>
          <w:szCs w:val="18"/>
        </w:rPr>
        <w:t xml:space="preserve"> </w:t>
      </w:r>
      <w:proofErr w:type="spellStart"/>
      <w:r w:rsidRPr="00083D26">
        <w:rPr>
          <w:rFonts w:ascii="Times New Roman" w:hAnsi="Times New Roman"/>
          <w:sz w:val="18"/>
          <w:szCs w:val="18"/>
        </w:rPr>
        <w:t>Pidana</w:t>
      </w:r>
      <w:proofErr w:type="spellEnd"/>
      <w:r w:rsidRPr="00083D26">
        <w:rPr>
          <w:rFonts w:ascii="Times New Roman" w:hAnsi="Times New Roman"/>
          <w:sz w:val="18"/>
          <w:szCs w:val="18"/>
        </w:rPr>
        <w:t xml:space="preserve"> </w:t>
      </w:r>
      <w:proofErr w:type="spellStart"/>
      <w:r w:rsidRPr="00083D26">
        <w:rPr>
          <w:rFonts w:ascii="Times New Roman" w:hAnsi="Times New Roman"/>
          <w:sz w:val="18"/>
          <w:szCs w:val="18"/>
        </w:rPr>
        <w:t>Pemalsuan</w:t>
      </w:r>
      <w:proofErr w:type="spellEnd"/>
      <w:r w:rsidRPr="00083D26">
        <w:rPr>
          <w:rFonts w:ascii="Times New Roman" w:hAnsi="Times New Roman"/>
          <w:sz w:val="18"/>
          <w:szCs w:val="18"/>
        </w:rPr>
        <w:t xml:space="preserve">, PT. </w:t>
      </w:r>
      <w:proofErr w:type="spellStart"/>
      <w:r w:rsidRPr="00083D26">
        <w:rPr>
          <w:rFonts w:ascii="Times New Roman" w:hAnsi="Times New Roman"/>
          <w:sz w:val="18"/>
          <w:szCs w:val="18"/>
        </w:rPr>
        <w:t>RajaGrafindo</w:t>
      </w:r>
      <w:proofErr w:type="spellEnd"/>
      <w:r w:rsidRPr="00083D26">
        <w:rPr>
          <w:rFonts w:ascii="Times New Roman" w:hAnsi="Times New Roman"/>
          <w:sz w:val="18"/>
          <w:szCs w:val="18"/>
        </w:rPr>
        <w:t xml:space="preserve"> </w:t>
      </w:r>
      <w:proofErr w:type="spellStart"/>
      <w:r w:rsidRPr="00083D26">
        <w:rPr>
          <w:rFonts w:ascii="Times New Roman" w:hAnsi="Times New Roman"/>
          <w:sz w:val="18"/>
          <w:szCs w:val="18"/>
        </w:rPr>
        <w:t>Persada</w:t>
      </w:r>
      <w:proofErr w:type="spellEnd"/>
      <w:r w:rsidRPr="00083D26">
        <w:rPr>
          <w:rFonts w:ascii="Times New Roman" w:hAnsi="Times New Roman"/>
          <w:sz w:val="18"/>
          <w:szCs w:val="18"/>
        </w:rPr>
        <w:t xml:space="preserve">, Jakarta, </w:t>
      </w:r>
      <w:proofErr w:type="spellStart"/>
      <w:r w:rsidRPr="00083D26">
        <w:rPr>
          <w:rFonts w:ascii="Times New Roman" w:hAnsi="Times New Roman"/>
          <w:sz w:val="18"/>
          <w:szCs w:val="18"/>
        </w:rPr>
        <w:t>hlm</w:t>
      </w:r>
      <w:proofErr w:type="spellEnd"/>
      <w:r w:rsidRPr="00083D26">
        <w:rPr>
          <w:rFonts w:ascii="Times New Roman" w:hAnsi="Times New Roman"/>
          <w:sz w:val="18"/>
          <w:szCs w:val="18"/>
        </w:rPr>
        <w:t>. 135.</w:t>
      </w:r>
    </w:p>
  </w:footnote>
  <w:footnote w:id="3">
    <w:p w14:paraId="68563F87" w14:textId="77777777" w:rsidR="00046F78" w:rsidRDefault="00046F78" w:rsidP="00046F78">
      <w:pPr>
        <w:pStyle w:val="Heading1"/>
        <w:shd w:val="clear" w:color="auto" w:fill="FFFFFF"/>
        <w:spacing w:line="450" w:lineRule="atLeast"/>
        <w:rPr>
          <w:rFonts w:ascii="Segoe UI" w:hAnsi="Segoe UI" w:cs="Segoe UI"/>
          <w:sz w:val="36"/>
          <w:szCs w:val="36"/>
        </w:rPr>
      </w:pPr>
      <w:r>
        <w:rPr>
          <w:rStyle w:val="FootnoteReference"/>
        </w:rPr>
        <w:footnoteRef/>
      </w:r>
      <w:r>
        <w:t xml:space="preserve"> </w:t>
      </w:r>
      <w:r w:rsidRPr="00046F78">
        <w:rPr>
          <w:b w:val="0"/>
          <w:sz w:val="18"/>
          <w:szCs w:val="18"/>
        </w:rPr>
        <w:t xml:space="preserve">Ide Prima, 2024, </w:t>
      </w:r>
      <w:r>
        <w:rPr>
          <w:b w:val="0"/>
          <w:sz w:val="18"/>
          <w:szCs w:val="18"/>
        </w:rPr>
        <w:t xml:space="preserve">Peran Dan </w:t>
      </w:r>
      <w:proofErr w:type="spellStart"/>
      <w:r>
        <w:rPr>
          <w:b w:val="0"/>
          <w:sz w:val="18"/>
          <w:szCs w:val="18"/>
        </w:rPr>
        <w:t>Tanggungjawab</w:t>
      </w:r>
      <w:proofErr w:type="spellEnd"/>
      <w:r>
        <w:rPr>
          <w:b w:val="0"/>
          <w:sz w:val="18"/>
          <w:szCs w:val="18"/>
        </w:rPr>
        <w:t xml:space="preserve"> Notaris/</w:t>
      </w:r>
      <w:proofErr w:type="spellStart"/>
      <w:r>
        <w:rPr>
          <w:b w:val="0"/>
          <w:sz w:val="18"/>
          <w:szCs w:val="18"/>
        </w:rPr>
        <w:t>Ppat</w:t>
      </w:r>
      <w:proofErr w:type="spellEnd"/>
      <w:r>
        <w:rPr>
          <w:b w:val="0"/>
          <w:sz w:val="18"/>
          <w:szCs w:val="18"/>
        </w:rPr>
        <w:t xml:space="preserve"> Dalam </w:t>
      </w:r>
      <w:proofErr w:type="spellStart"/>
      <w:r>
        <w:rPr>
          <w:b w:val="0"/>
          <w:sz w:val="18"/>
          <w:szCs w:val="18"/>
        </w:rPr>
        <w:t>Meminimslisasi</w:t>
      </w:r>
      <w:proofErr w:type="spellEnd"/>
      <w:r>
        <w:rPr>
          <w:b w:val="0"/>
          <w:sz w:val="18"/>
          <w:szCs w:val="18"/>
        </w:rPr>
        <w:t xml:space="preserve"> Tindakan </w:t>
      </w:r>
      <w:proofErr w:type="spellStart"/>
      <w:r>
        <w:rPr>
          <w:b w:val="0"/>
          <w:sz w:val="18"/>
          <w:szCs w:val="18"/>
        </w:rPr>
        <w:t>Pemalsuan</w:t>
      </w:r>
      <w:proofErr w:type="spellEnd"/>
      <w:r>
        <w:rPr>
          <w:b w:val="0"/>
          <w:sz w:val="18"/>
          <w:szCs w:val="18"/>
        </w:rPr>
        <w:t xml:space="preserve"> Bukti </w:t>
      </w:r>
      <w:proofErr w:type="spellStart"/>
      <w:r>
        <w:rPr>
          <w:b w:val="0"/>
          <w:sz w:val="18"/>
          <w:szCs w:val="18"/>
        </w:rPr>
        <w:t>Setoran</w:t>
      </w:r>
      <w:proofErr w:type="spellEnd"/>
      <w:r>
        <w:rPr>
          <w:b w:val="0"/>
          <w:sz w:val="18"/>
          <w:szCs w:val="18"/>
        </w:rPr>
        <w:t xml:space="preserve"> </w:t>
      </w:r>
      <w:proofErr w:type="spellStart"/>
      <w:r>
        <w:rPr>
          <w:b w:val="0"/>
          <w:sz w:val="18"/>
          <w:szCs w:val="18"/>
        </w:rPr>
        <w:t>Perpajakan</w:t>
      </w:r>
      <w:proofErr w:type="spellEnd"/>
      <w:r>
        <w:rPr>
          <w:b w:val="0"/>
          <w:sz w:val="18"/>
          <w:szCs w:val="18"/>
        </w:rPr>
        <w:t xml:space="preserve"> </w:t>
      </w:r>
      <w:proofErr w:type="spellStart"/>
      <w:r>
        <w:rPr>
          <w:b w:val="0"/>
          <w:sz w:val="18"/>
          <w:szCs w:val="18"/>
        </w:rPr>
        <w:t>Peralihan</w:t>
      </w:r>
      <w:proofErr w:type="spellEnd"/>
      <w:r>
        <w:rPr>
          <w:b w:val="0"/>
          <w:sz w:val="18"/>
          <w:szCs w:val="18"/>
        </w:rPr>
        <w:t xml:space="preserve"> Hak Atas Tanah,</w:t>
      </w:r>
      <w:r w:rsidR="00083D26">
        <w:rPr>
          <w:b w:val="0"/>
          <w:sz w:val="18"/>
          <w:szCs w:val="18"/>
        </w:rPr>
        <w:t xml:space="preserve"> Vol 22, No1.</w:t>
      </w:r>
    </w:p>
    <w:p w14:paraId="4FD002F9" w14:textId="77777777" w:rsidR="00046F78" w:rsidRDefault="00083D26" w:rsidP="00083D26">
      <w:pPr>
        <w:pStyle w:val="FootnoteText"/>
        <w:tabs>
          <w:tab w:val="left" w:pos="1500"/>
        </w:tabs>
      </w:pPr>
      <w:r>
        <w:tab/>
      </w:r>
    </w:p>
  </w:footnote>
  <w:footnote w:id="4">
    <w:p w14:paraId="7A0ED7A1" w14:textId="77777777" w:rsidR="00EF63E1" w:rsidRPr="00732E2B" w:rsidRDefault="00EF63E1" w:rsidP="00EF63E1">
      <w:pPr>
        <w:spacing w:before="100" w:beforeAutospacing="1" w:after="100" w:afterAutospacing="1"/>
        <w:rPr>
          <w:rFonts w:cs="Tahoma"/>
          <w:color w:val="000000"/>
          <w:sz w:val="18"/>
          <w:szCs w:val="18"/>
        </w:rPr>
      </w:pPr>
      <w:r w:rsidRPr="00732E2B">
        <w:rPr>
          <w:rStyle w:val="FootnoteReference"/>
          <w:sz w:val="18"/>
          <w:szCs w:val="18"/>
        </w:rPr>
        <w:footnoteRef/>
      </w:r>
      <w:r w:rsidRPr="00732E2B">
        <w:rPr>
          <w:sz w:val="18"/>
          <w:szCs w:val="18"/>
        </w:rPr>
        <w:t xml:space="preserve"> </w:t>
      </w:r>
      <w:r w:rsidRPr="00732E2B">
        <w:rPr>
          <w:rFonts w:cs="Tahoma"/>
          <w:color w:val="000000"/>
          <w:sz w:val="18"/>
          <w:szCs w:val="18"/>
        </w:rPr>
        <w:t xml:space="preserve">S.R. </w:t>
      </w:r>
      <w:proofErr w:type="spellStart"/>
      <w:r w:rsidRPr="00732E2B">
        <w:rPr>
          <w:rFonts w:cs="Tahoma"/>
          <w:color w:val="000000"/>
          <w:sz w:val="18"/>
          <w:szCs w:val="18"/>
        </w:rPr>
        <w:t>Sianturi</w:t>
      </w:r>
      <w:proofErr w:type="spellEnd"/>
      <w:r w:rsidRPr="00732E2B">
        <w:rPr>
          <w:rFonts w:cs="Tahoma"/>
          <w:color w:val="000000"/>
          <w:sz w:val="18"/>
          <w:szCs w:val="18"/>
        </w:rPr>
        <w:t>. </w:t>
      </w:r>
      <w:proofErr w:type="spellStart"/>
      <w:r w:rsidRPr="00732E2B">
        <w:rPr>
          <w:rFonts w:cs="Tahoma"/>
          <w:i/>
          <w:iCs/>
          <w:color w:val="000000"/>
          <w:sz w:val="18"/>
          <w:szCs w:val="18"/>
        </w:rPr>
        <w:t>Tindak</w:t>
      </w:r>
      <w:proofErr w:type="spellEnd"/>
      <w:r w:rsidRPr="00732E2B">
        <w:rPr>
          <w:rFonts w:cs="Tahoma"/>
          <w:i/>
          <w:iCs/>
          <w:color w:val="000000"/>
          <w:sz w:val="18"/>
          <w:szCs w:val="18"/>
        </w:rPr>
        <w:t xml:space="preserve"> </w:t>
      </w:r>
      <w:proofErr w:type="spellStart"/>
      <w:r w:rsidRPr="00732E2B">
        <w:rPr>
          <w:rFonts w:cs="Tahoma"/>
          <w:i/>
          <w:iCs/>
          <w:color w:val="000000"/>
          <w:sz w:val="18"/>
          <w:szCs w:val="18"/>
        </w:rPr>
        <w:t>Pidana</w:t>
      </w:r>
      <w:proofErr w:type="spellEnd"/>
      <w:r w:rsidRPr="00732E2B">
        <w:rPr>
          <w:rFonts w:cs="Tahoma"/>
          <w:i/>
          <w:iCs/>
          <w:color w:val="000000"/>
          <w:sz w:val="18"/>
          <w:szCs w:val="18"/>
        </w:rPr>
        <w:t xml:space="preserve"> di KUHP </w:t>
      </w:r>
      <w:proofErr w:type="spellStart"/>
      <w:r w:rsidRPr="00732E2B">
        <w:rPr>
          <w:rFonts w:cs="Tahoma"/>
          <w:i/>
          <w:iCs/>
          <w:color w:val="000000"/>
          <w:sz w:val="18"/>
          <w:szCs w:val="18"/>
        </w:rPr>
        <w:t>Berikut</w:t>
      </w:r>
      <w:proofErr w:type="spellEnd"/>
      <w:r w:rsidRPr="00732E2B">
        <w:rPr>
          <w:rFonts w:cs="Tahoma"/>
          <w:i/>
          <w:iCs/>
          <w:color w:val="000000"/>
          <w:sz w:val="18"/>
          <w:szCs w:val="18"/>
        </w:rPr>
        <w:t xml:space="preserve"> </w:t>
      </w:r>
      <w:proofErr w:type="spellStart"/>
      <w:r w:rsidRPr="00732E2B">
        <w:rPr>
          <w:rFonts w:cs="Tahoma"/>
          <w:i/>
          <w:iCs/>
          <w:color w:val="000000"/>
          <w:sz w:val="18"/>
          <w:szCs w:val="18"/>
        </w:rPr>
        <w:t>Uraiannya</w:t>
      </w:r>
      <w:proofErr w:type="spellEnd"/>
      <w:r w:rsidRPr="00732E2B">
        <w:rPr>
          <w:rFonts w:cs="Tahoma"/>
          <w:i/>
          <w:color w:val="000000"/>
          <w:sz w:val="18"/>
          <w:szCs w:val="18"/>
        </w:rPr>
        <w:t>.</w:t>
      </w:r>
      <w:r w:rsidRPr="00732E2B">
        <w:rPr>
          <w:rFonts w:cs="Tahoma"/>
          <w:color w:val="000000"/>
          <w:sz w:val="18"/>
          <w:szCs w:val="18"/>
        </w:rPr>
        <w:t xml:space="preserve"> Jakarta: Alumni AHM-PTHM, 1983.</w:t>
      </w:r>
    </w:p>
    <w:p w14:paraId="26733F24" w14:textId="77777777" w:rsidR="00EF63E1" w:rsidRPr="007C402C" w:rsidRDefault="00EF63E1" w:rsidP="00EF63E1">
      <w:pPr>
        <w:pStyle w:val="FootnoteText"/>
        <w:jc w:val="center"/>
        <w:rPr>
          <w:rFonts w:cs="Tahoma"/>
          <w:b/>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multilevel"/>
    <w:tmpl w:val="F74257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9C509E"/>
    <w:multiLevelType w:val="hybridMultilevel"/>
    <w:tmpl w:val="DD582E50"/>
    <w:lvl w:ilvl="0" w:tplc="8FA05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2728FB"/>
    <w:multiLevelType w:val="hybridMultilevel"/>
    <w:tmpl w:val="5794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762E55"/>
    <w:multiLevelType w:val="hybridMultilevel"/>
    <w:tmpl w:val="DDF80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26D2B"/>
    <w:multiLevelType w:val="hybridMultilevel"/>
    <w:tmpl w:val="7AAE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67AC1"/>
    <w:multiLevelType w:val="hybridMultilevel"/>
    <w:tmpl w:val="EAAA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F50B0"/>
    <w:multiLevelType w:val="multilevel"/>
    <w:tmpl w:val="773EF850"/>
    <w:lvl w:ilvl="0">
      <w:start w:val="1"/>
      <w:numFmt w:val="decimal"/>
      <w:lvlText w:val="%1."/>
      <w:lvlJc w:val="left"/>
      <w:pPr>
        <w:ind w:left="720" w:hanging="360"/>
      </w:pPr>
      <w:rPr>
        <w:rFonts w:ascii="Tahoma" w:eastAsiaTheme="minorHAnsi" w:hAnsi="Tahoma" w:cs="Tahoma"/>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16cid:durableId="1402212036">
    <w:abstractNumId w:val="0"/>
  </w:num>
  <w:num w:numId="2" w16cid:durableId="485587513">
    <w:abstractNumId w:val="3"/>
  </w:num>
  <w:num w:numId="3" w16cid:durableId="778836451">
    <w:abstractNumId w:val="6"/>
  </w:num>
  <w:num w:numId="4" w16cid:durableId="794057711">
    <w:abstractNumId w:val="9"/>
  </w:num>
  <w:num w:numId="5" w16cid:durableId="229735103">
    <w:abstractNumId w:val="4"/>
  </w:num>
  <w:num w:numId="6" w16cid:durableId="1389109647">
    <w:abstractNumId w:val="8"/>
  </w:num>
  <w:num w:numId="7" w16cid:durableId="46339438">
    <w:abstractNumId w:val="2"/>
  </w:num>
  <w:num w:numId="8" w16cid:durableId="1782414346">
    <w:abstractNumId w:val="10"/>
  </w:num>
  <w:num w:numId="9" w16cid:durableId="950090900">
    <w:abstractNumId w:val="11"/>
  </w:num>
  <w:num w:numId="10" w16cid:durableId="400443581">
    <w:abstractNumId w:val="1"/>
  </w:num>
  <w:num w:numId="11" w16cid:durableId="990523517">
    <w:abstractNumId w:val="7"/>
  </w:num>
  <w:num w:numId="12" w16cid:durableId="1982808300">
    <w:abstractNumId w:val="5"/>
  </w:num>
  <w:num w:numId="13" w16cid:durableId="23678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D38"/>
    <w:rsid w:val="00002CCC"/>
    <w:rsid w:val="0000413C"/>
    <w:rsid w:val="00006DE0"/>
    <w:rsid w:val="00046F78"/>
    <w:rsid w:val="0006144B"/>
    <w:rsid w:val="00083D26"/>
    <w:rsid w:val="00117177"/>
    <w:rsid w:val="001750D5"/>
    <w:rsid w:val="00175C54"/>
    <w:rsid w:val="001A129A"/>
    <w:rsid w:val="001E71B9"/>
    <w:rsid w:val="00205F71"/>
    <w:rsid w:val="00236413"/>
    <w:rsid w:val="002422ED"/>
    <w:rsid w:val="00254856"/>
    <w:rsid w:val="00265F4C"/>
    <w:rsid w:val="00323A99"/>
    <w:rsid w:val="00346A36"/>
    <w:rsid w:val="00353F31"/>
    <w:rsid w:val="00367550"/>
    <w:rsid w:val="00382818"/>
    <w:rsid w:val="003C6434"/>
    <w:rsid w:val="00404E9C"/>
    <w:rsid w:val="00445299"/>
    <w:rsid w:val="0049251F"/>
    <w:rsid w:val="005853B2"/>
    <w:rsid w:val="005C06AB"/>
    <w:rsid w:val="005C5718"/>
    <w:rsid w:val="005F1DF9"/>
    <w:rsid w:val="006710C7"/>
    <w:rsid w:val="006C350A"/>
    <w:rsid w:val="00707489"/>
    <w:rsid w:val="0072423F"/>
    <w:rsid w:val="00767E85"/>
    <w:rsid w:val="00850BA0"/>
    <w:rsid w:val="00907BE8"/>
    <w:rsid w:val="009125A1"/>
    <w:rsid w:val="00922C0D"/>
    <w:rsid w:val="00927932"/>
    <w:rsid w:val="00954C0F"/>
    <w:rsid w:val="009C02A3"/>
    <w:rsid w:val="00A13955"/>
    <w:rsid w:val="00AA5C1A"/>
    <w:rsid w:val="00AB5738"/>
    <w:rsid w:val="00B33BF1"/>
    <w:rsid w:val="00BB3D38"/>
    <w:rsid w:val="00C06733"/>
    <w:rsid w:val="00C45286"/>
    <w:rsid w:val="00CB04FF"/>
    <w:rsid w:val="00CE6A97"/>
    <w:rsid w:val="00CF39C1"/>
    <w:rsid w:val="00D52C8B"/>
    <w:rsid w:val="00D94232"/>
    <w:rsid w:val="00E52062"/>
    <w:rsid w:val="00E615C1"/>
    <w:rsid w:val="00ED704B"/>
    <w:rsid w:val="00EF63E1"/>
    <w:rsid w:val="00F36042"/>
    <w:rsid w:val="00F60A8E"/>
    <w:rsid w:val="00F77DD8"/>
    <w:rsid w:val="00F815F3"/>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8147"/>
  <w15:docId w15:val="{6C90103A-3411-474D-B5F5-067CD52C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uiPriority w:val="9"/>
    <w:qFormat/>
    <w:rsid w:val="00BB3D38"/>
    <w:pPr>
      <w:keepNext/>
      <w:tabs>
        <w:tab w:val="num" w:pos="0"/>
      </w:tabs>
      <w:suppressAutoHyphens/>
      <w:jc w:val="both"/>
      <w:outlineLvl w:val="1"/>
    </w:pPr>
    <w:rPr>
      <w:szCs w:val="20"/>
      <w:lang w:eastAsia="ar-SA"/>
    </w:rPr>
  </w:style>
  <w:style w:type="paragraph" w:styleId="Heading4">
    <w:name w:val="heading 4"/>
    <w:basedOn w:val="Normal"/>
    <w:next w:val="Normal"/>
    <w:link w:val="Heading4Char"/>
    <w:uiPriority w:val="9"/>
    <w:semiHidden/>
    <w:unhideWhenUsed/>
    <w:qFormat/>
    <w:rsid w:val="00006DE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locked/>
    <w:rsid w:val="00A13955"/>
    <w:rPr>
      <w:lang w:val="id-ID"/>
    </w:rPr>
  </w:style>
  <w:style w:type="paragraph" w:styleId="BodyText">
    <w:name w:val="Body Text"/>
    <w:basedOn w:val="Normal"/>
    <w:link w:val="BodyTextChar"/>
    <w:uiPriority w:val="99"/>
    <w:semiHidden/>
    <w:unhideWhenUsed/>
    <w:rsid w:val="00927932"/>
    <w:pPr>
      <w:spacing w:after="120"/>
    </w:pPr>
  </w:style>
  <w:style w:type="character" w:customStyle="1" w:styleId="BodyTextChar">
    <w:name w:val="Body Text Char"/>
    <w:link w:val="BodyText"/>
    <w:uiPriority w:val="99"/>
    <w:semiHidden/>
    <w:rsid w:val="00927932"/>
    <w:rPr>
      <w:rFonts w:ascii="Times New Roman" w:eastAsia="Times New Roman" w:hAnsi="Times New Roman" w:cs="Times New Roman"/>
      <w:sz w:val="24"/>
      <w:szCs w:val="24"/>
    </w:rPr>
  </w:style>
  <w:style w:type="character" w:customStyle="1" w:styleId="Heading4Char">
    <w:name w:val="Heading 4 Char"/>
    <w:link w:val="Heading4"/>
    <w:uiPriority w:val="9"/>
    <w:rsid w:val="00006DE0"/>
    <w:rPr>
      <w:rFonts w:ascii="Calibri" w:eastAsia="Times New Roman" w:hAnsi="Calibri" w:cs="Times New Roman"/>
      <w:b/>
      <w:bCs/>
      <w:sz w:val="28"/>
      <w:szCs w:val="28"/>
    </w:rPr>
  </w:style>
  <w:style w:type="paragraph" w:styleId="FootnoteText">
    <w:name w:val="footnote text"/>
    <w:basedOn w:val="Normal"/>
    <w:link w:val="FootnoteTextChar"/>
    <w:uiPriority w:val="99"/>
    <w:semiHidden/>
    <w:unhideWhenUsed/>
    <w:rsid w:val="00D94232"/>
    <w:rPr>
      <w:rFonts w:ascii="Tahoma" w:eastAsia="Calibri" w:hAnsi="Tahoma"/>
      <w:sz w:val="20"/>
      <w:szCs w:val="20"/>
    </w:rPr>
  </w:style>
  <w:style w:type="character" w:customStyle="1" w:styleId="FootnoteTextChar">
    <w:name w:val="Footnote Text Char"/>
    <w:basedOn w:val="DefaultParagraphFont"/>
    <w:link w:val="FootnoteText"/>
    <w:uiPriority w:val="99"/>
    <w:semiHidden/>
    <w:rsid w:val="00D94232"/>
    <w:rPr>
      <w:rFonts w:ascii="Tahoma" w:hAnsi="Tahoma"/>
    </w:rPr>
  </w:style>
  <w:style w:type="character" w:styleId="FootnoteReference">
    <w:name w:val="footnote reference"/>
    <w:uiPriority w:val="99"/>
    <w:semiHidden/>
    <w:unhideWhenUsed/>
    <w:rsid w:val="00D94232"/>
    <w:rPr>
      <w:vertAlign w:val="superscript"/>
    </w:rPr>
  </w:style>
  <w:style w:type="paragraph" w:customStyle="1" w:styleId="BAB2">
    <w:name w:val="BAB 2"/>
    <w:basedOn w:val="ListParagraph"/>
    <w:link w:val="BAB2Char"/>
    <w:qFormat/>
    <w:rsid w:val="00D94232"/>
    <w:pPr>
      <w:spacing w:after="0" w:line="360" w:lineRule="auto"/>
      <w:ind w:left="709" w:hanging="567"/>
    </w:pPr>
    <w:rPr>
      <w:rFonts w:ascii="Tahoma" w:eastAsia="Times New Roman" w:hAnsi="Tahoma" w:cs="Tahoma"/>
      <w:b/>
      <w:lang w:val="en-US"/>
    </w:rPr>
  </w:style>
  <w:style w:type="character" w:customStyle="1" w:styleId="BAB2Char">
    <w:name w:val="BAB 2 Char"/>
    <w:link w:val="BAB2"/>
    <w:rsid w:val="00D94232"/>
    <w:rPr>
      <w:rFonts w:ascii="Tahoma" w:eastAsia="Times New Roman" w:hAnsi="Tahoma" w:cs="Tahoma"/>
      <w:b/>
      <w:sz w:val="22"/>
      <w:szCs w:val="22"/>
    </w:rPr>
  </w:style>
  <w:style w:type="paragraph" w:customStyle="1" w:styleId="bab3">
    <w:name w:val="bab 3"/>
    <w:basedOn w:val="Heading2"/>
    <w:link w:val="bab3Char"/>
    <w:qFormat/>
    <w:rsid w:val="00C06733"/>
    <w:pPr>
      <w:keepNext w:val="0"/>
      <w:numPr>
        <w:ilvl w:val="1"/>
      </w:numPr>
      <w:tabs>
        <w:tab w:val="num" w:pos="0"/>
        <w:tab w:val="left" w:pos="567"/>
      </w:tabs>
      <w:suppressAutoHyphens w:val="0"/>
      <w:spacing w:line="360" w:lineRule="auto"/>
      <w:ind w:left="720" w:hanging="720"/>
      <w:contextualSpacing/>
    </w:pPr>
    <w:rPr>
      <w:rFonts w:ascii="Tahoma" w:hAnsi="Tahoma" w:cs="Tahoma"/>
      <w:b/>
      <w:sz w:val="22"/>
      <w:szCs w:val="22"/>
    </w:rPr>
  </w:style>
  <w:style w:type="character" w:customStyle="1" w:styleId="bab3Char">
    <w:name w:val="bab 3 Char"/>
    <w:basedOn w:val="Heading2Char"/>
    <w:link w:val="bab3"/>
    <w:rsid w:val="00C06733"/>
    <w:rPr>
      <w:rFonts w:ascii="Tahoma" w:eastAsia="Times New Roman" w:hAnsi="Tahoma" w:cs="Tahoma"/>
      <w:b/>
      <w:sz w:val="22"/>
      <w:szCs w:val="22"/>
      <w:lang w:eastAsia="ar-SA"/>
    </w:rPr>
  </w:style>
  <w:style w:type="paragraph" w:styleId="HTMLPreformatted">
    <w:name w:val="HTML Preformatted"/>
    <w:basedOn w:val="Normal"/>
    <w:link w:val="HTMLPreformattedChar"/>
    <w:uiPriority w:val="99"/>
    <w:semiHidden/>
    <w:unhideWhenUsed/>
    <w:rsid w:val="00C0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06733"/>
    <w:rPr>
      <w:rFonts w:ascii="Courier New" w:eastAsia="Times New Roman" w:hAnsi="Courier New" w:cs="Courier New"/>
    </w:rPr>
  </w:style>
  <w:style w:type="character" w:customStyle="1" w:styleId="y2iqfc">
    <w:name w:val="y2iqfc"/>
    <w:basedOn w:val="DefaultParagraphFont"/>
    <w:rsid w:val="00C0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2102">
      <w:bodyDiv w:val="1"/>
      <w:marLeft w:val="0"/>
      <w:marRight w:val="0"/>
      <w:marTop w:val="0"/>
      <w:marBottom w:val="0"/>
      <w:divBdr>
        <w:top w:val="none" w:sz="0" w:space="0" w:color="auto"/>
        <w:left w:val="none" w:sz="0" w:space="0" w:color="auto"/>
        <w:bottom w:val="none" w:sz="0" w:space="0" w:color="auto"/>
        <w:right w:val="none" w:sz="0" w:space="0" w:color="auto"/>
      </w:divBdr>
      <w:divsChild>
        <w:div w:id="1023436969">
          <w:marLeft w:val="0"/>
          <w:marRight w:val="0"/>
          <w:marTop w:val="0"/>
          <w:marBottom w:val="0"/>
          <w:divBdr>
            <w:top w:val="none" w:sz="0" w:space="0" w:color="auto"/>
            <w:left w:val="none" w:sz="0" w:space="0" w:color="auto"/>
            <w:bottom w:val="none" w:sz="0" w:space="0" w:color="auto"/>
            <w:right w:val="none" w:sz="0" w:space="0" w:color="auto"/>
          </w:divBdr>
        </w:div>
        <w:div w:id="1316375356">
          <w:marLeft w:val="0"/>
          <w:marRight w:val="0"/>
          <w:marTop w:val="0"/>
          <w:marBottom w:val="0"/>
          <w:divBdr>
            <w:top w:val="none" w:sz="0" w:space="0" w:color="auto"/>
            <w:left w:val="none" w:sz="0" w:space="0" w:color="auto"/>
            <w:bottom w:val="none" w:sz="0" w:space="0" w:color="auto"/>
            <w:right w:val="none" w:sz="0" w:space="0" w:color="auto"/>
          </w:divBdr>
        </w:div>
        <w:div w:id="1470441225">
          <w:marLeft w:val="0"/>
          <w:marRight w:val="0"/>
          <w:marTop w:val="0"/>
          <w:marBottom w:val="0"/>
          <w:divBdr>
            <w:top w:val="none" w:sz="0" w:space="0" w:color="auto"/>
            <w:left w:val="none" w:sz="0" w:space="0" w:color="auto"/>
            <w:bottom w:val="none" w:sz="0" w:space="0" w:color="auto"/>
            <w:right w:val="none" w:sz="0" w:space="0" w:color="auto"/>
          </w:divBdr>
        </w:div>
        <w:div w:id="131755953">
          <w:marLeft w:val="0"/>
          <w:marRight w:val="0"/>
          <w:marTop w:val="0"/>
          <w:marBottom w:val="0"/>
          <w:divBdr>
            <w:top w:val="none" w:sz="0" w:space="0" w:color="auto"/>
            <w:left w:val="none" w:sz="0" w:space="0" w:color="auto"/>
            <w:bottom w:val="none" w:sz="0" w:space="0" w:color="auto"/>
            <w:right w:val="none" w:sz="0" w:space="0" w:color="auto"/>
          </w:divBdr>
        </w:div>
        <w:div w:id="2127655095">
          <w:marLeft w:val="0"/>
          <w:marRight w:val="0"/>
          <w:marTop w:val="0"/>
          <w:marBottom w:val="0"/>
          <w:divBdr>
            <w:top w:val="none" w:sz="0" w:space="0" w:color="auto"/>
            <w:left w:val="none" w:sz="0" w:space="0" w:color="auto"/>
            <w:bottom w:val="none" w:sz="0" w:space="0" w:color="auto"/>
            <w:right w:val="none" w:sz="0" w:space="0" w:color="auto"/>
          </w:divBdr>
        </w:div>
        <w:div w:id="863443800">
          <w:marLeft w:val="0"/>
          <w:marRight w:val="0"/>
          <w:marTop w:val="0"/>
          <w:marBottom w:val="0"/>
          <w:divBdr>
            <w:top w:val="none" w:sz="0" w:space="0" w:color="auto"/>
            <w:left w:val="none" w:sz="0" w:space="0" w:color="auto"/>
            <w:bottom w:val="none" w:sz="0" w:space="0" w:color="auto"/>
            <w:right w:val="none" w:sz="0" w:space="0" w:color="auto"/>
          </w:divBdr>
        </w:div>
      </w:divsChild>
    </w:div>
    <w:div w:id="736249207">
      <w:bodyDiv w:val="1"/>
      <w:marLeft w:val="0"/>
      <w:marRight w:val="0"/>
      <w:marTop w:val="0"/>
      <w:marBottom w:val="0"/>
      <w:divBdr>
        <w:top w:val="none" w:sz="0" w:space="0" w:color="auto"/>
        <w:left w:val="none" w:sz="0" w:space="0" w:color="auto"/>
        <w:bottom w:val="none" w:sz="0" w:space="0" w:color="auto"/>
        <w:right w:val="none" w:sz="0" w:space="0" w:color="auto"/>
      </w:divBdr>
    </w:div>
    <w:div w:id="867643939">
      <w:bodyDiv w:val="1"/>
      <w:marLeft w:val="0"/>
      <w:marRight w:val="0"/>
      <w:marTop w:val="0"/>
      <w:marBottom w:val="0"/>
      <w:divBdr>
        <w:top w:val="none" w:sz="0" w:space="0" w:color="auto"/>
        <w:left w:val="none" w:sz="0" w:space="0" w:color="auto"/>
        <w:bottom w:val="none" w:sz="0" w:space="0" w:color="auto"/>
        <w:right w:val="none" w:sz="0" w:space="0" w:color="auto"/>
      </w:divBdr>
    </w:div>
    <w:div w:id="9310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aayukurniaputri6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torppathal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AA1F-C36A-4B8A-9BAE-5410D7E0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15317</CharactersWithSpaces>
  <SharedDoc>false</SharedDoc>
  <HLinks>
    <vt:vector size="6" baseType="variant">
      <vt:variant>
        <vt:i4>327729</vt:i4>
      </vt:variant>
      <vt:variant>
        <vt:i4>0</vt:i4>
      </vt:variant>
      <vt:variant>
        <vt:i4>0</vt:i4>
      </vt:variant>
      <vt:variant>
        <vt:i4>5</vt:i4>
      </vt:variant>
      <vt:variant>
        <vt:lpwstr>mailto:1Sofaayukurniaputri698@gmail.com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PC</cp:lastModifiedBy>
  <cp:revision>4</cp:revision>
  <cp:lastPrinted>2015-07-31T19:41:00Z</cp:lastPrinted>
  <dcterms:created xsi:type="dcterms:W3CDTF">2024-07-16T03:05:00Z</dcterms:created>
  <dcterms:modified xsi:type="dcterms:W3CDTF">2024-07-23T04:08:00Z</dcterms:modified>
</cp:coreProperties>
</file>