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rPr>
          <w:rFonts w:ascii="Times New Roman" w:cs="Times New Roman" w:hAnsi="Times New Roman"/>
          <w:b/>
          <w:bCs/>
          <w:sz w:val="24"/>
          <w:szCs w:val="32"/>
          <w:lang w:val="en-US"/>
        </w:rPr>
      </w:pPr>
      <w:r>
        <w:rPr>
          <w:rFonts w:ascii="Times New Roman" w:cs="Times New Roman" w:hAnsi="Times New Roman"/>
          <w:b/>
          <w:bCs/>
          <w:sz w:val="24"/>
          <w:szCs w:val="32"/>
        </w:rPr>
        <w:t xml:space="preserve">PENGARUH </w:t>
      </w:r>
      <w:r>
        <w:rPr>
          <w:rFonts w:ascii="Times New Roman" w:cs="Times New Roman" w:hAnsi="Times New Roman"/>
          <w:b/>
          <w:bCs/>
          <w:sz w:val="24"/>
          <w:szCs w:val="32"/>
          <w:lang w:val="en-US"/>
        </w:rPr>
        <w:t>STRUKTUR AKTIVA, PERTUMBUHAN PENJUALAN DAN PROFITABILITAS TERHADAP HARGA SAHAM DENGAN STRUKTUR MODAL SEBAGAI VARIABEL INTERVENING PADA PERUSAHAAN PEMBIAYAAN YANG TERDAFTAR DI BEI 2019 - 2022</w:t>
      </w:r>
    </w:p>
    <w:p>
      <w:pPr>
        <w:pStyle w:val="style0"/>
        <w:tabs>
          <w:tab w:val="left" w:leader="none" w:pos="6915"/>
        </w:tabs>
        <w:spacing w:lineRule="auto" w:line="360"/>
        <w:jc w:val="left"/>
        <w:rPr>
          <w:rFonts w:ascii="Times New Roman" w:cs="Times New Roman" w:hAnsi="Times New Roman"/>
          <w:b/>
          <w:bCs/>
          <w:sz w:val="24"/>
          <w:szCs w:val="32"/>
        </w:rPr>
      </w:pPr>
      <w:r>
        <w:rPr>
          <w:rFonts w:ascii="Times New Roman" w:cs="Times New Roman" w:hAnsi="Times New Roman"/>
          <w:b/>
          <w:bCs/>
          <w:sz w:val="24"/>
          <w:szCs w:val="32"/>
        </w:rPr>
        <w:tab/>
      </w:r>
    </w:p>
    <w:tbl>
      <w:tblPr>
        <w:tblStyle w:val="style154"/>
        <w:tblW w:w="104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402"/>
      </w:tblGrid>
      <w:tr>
        <w:trPr/>
        <w:tc>
          <w:tcPr>
            <w:tcW w:w="3686" w:type="dxa"/>
            <w:tcBorders/>
          </w:tcPr>
          <w:p>
            <w:pPr>
              <w:pStyle w:val="style0"/>
              <w:jc w:val="center"/>
              <w:rPr>
                <w:rFonts w:ascii="Times New Roman" w:hAnsi="Times New Roman"/>
                <w:sz w:val="24"/>
                <w:szCs w:val="24"/>
                <w:lang w:val="en-US"/>
              </w:rPr>
            </w:pPr>
            <w:r>
              <w:rPr>
                <w:rFonts w:ascii="Times New Roman" w:hAnsi="Times New Roman"/>
                <w:sz w:val="24"/>
                <w:szCs w:val="24"/>
                <w:lang w:val="en-US"/>
              </w:rPr>
              <w:t>Dewi Afifah</w:t>
            </w:r>
          </w:p>
          <w:p>
            <w:pPr>
              <w:pStyle w:val="style4106"/>
              <w:jc w:val="center"/>
              <w:rPr>
                <w:rFonts w:ascii="Times New Roman" w:hAnsi="Times New Roman"/>
                <w:bCs/>
                <w:i/>
              </w:rPr>
            </w:pPr>
            <w:r>
              <w:rPr/>
              <w:fldChar w:fldCharType="begin"/>
            </w:r>
            <w:r>
              <w:instrText xml:space="preserve"> HYPERLINK "mailto:Dewiafifah1001@gmail.com" </w:instrText>
            </w:r>
            <w:r>
              <w:rPr/>
              <w:fldChar w:fldCharType="separate"/>
            </w:r>
            <w:r>
              <w:rPr>
                <w:rStyle w:val="style85"/>
                <w:rFonts w:ascii="Times New Roman" w:hAnsi="Times New Roman"/>
                <w:i/>
                <w:lang w:val="en-US"/>
              </w:rPr>
              <w:t>Dewiafifah1001@gmail.com</w:t>
            </w:r>
            <w:r>
              <w:rPr/>
              <w:fldChar w:fldCharType="end"/>
            </w:r>
            <w:r>
              <w:rPr>
                <w:rFonts w:ascii="Times New Roman" w:hAnsi="Times New Roman"/>
                <w:i/>
                <w:lang w:val="en-US"/>
              </w:rPr>
              <w:t xml:space="preserve"> </w:t>
            </w:r>
            <w:r>
              <w:rPr/>
              <w:fldChar w:fldCharType="begin"/>
            </w:r>
            <w:r>
              <w:instrText xml:space="preserve"> HYPERLINK "mailto:firman@unars.ac.id%20" </w:instrText>
            </w:r>
            <w:r>
              <w:rPr/>
              <w:fldChar w:fldCharType="separate"/>
            </w:r>
            <w:r>
              <w:rPr/>
              <w:fldChar w:fldCharType="end"/>
            </w:r>
          </w:p>
          <w:p>
            <w:pPr>
              <w:pStyle w:val="style4106"/>
              <w:jc w:val="center"/>
              <w:rPr>
                <w:rFonts w:ascii="Times New Roman" w:hAnsi="Times New Roman"/>
                <w:b/>
                <w:bCs/>
                <w:szCs w:val="32"/>
              </w:rPr>
            </w:pPr>
            <w:r>
              <w:rPr>
                <w:rFonts w:ascii="Times New Roman" w:hAnsi="Times New Roman"/>
              </w:rPr>
              <w:t>Universitas Abdurachman Saleh</w:t>
            </w:r>
            <w:r>
              <w:rPr>
                <w:rFonts w:ascii="Times New Roman" w:hAnsi="Times New Roman"/>
                <w:lang w:val="en-US"/>
              </w:rPr>
              <w:t xml:space="preserve"> </w:t>
            </w:r>
            <w:r>
              <w:rPr>
                <w:rFonts w:ascii="Times New Roman" w:hAnsi="Times New Roman"/>
              </w:rPr>
              <w:t>Situbondo</w:t>
            </w:r>
          </w:p>
        </w:tc>
        <w:tc>
          <w:tcPr>
            <w:tcW w:w="3402" w:type="dxa"/>
            <w:tcBorders/>
          </w:tcPr>
          <w:p>
            <w:pPr>
              <w:pStyle w:val="style4106"/>
              <w:jc w:val="center"/>
              <w:rPr>
                <w:rFonts w:ascii="Times New Roman" w:hAnsi="Times New Roman"/>
                <w:bCs/>
                <w:lang w:val="en-US"/>
              </w:rPr>
            </w:pPr>
            <w:r>
              <w:rPr>
                <w:rFonts w:ascii="Times New Roman" w:hAnsi="Times New Roman"/>
                <w:bCs/>
                <w:lang w:val="en-US"/>
              </w:rPr>
              <w:t>Edy Kusnadi</w:t>
            </w:r>
          </w:p>
          <w:p>
            <w:pPr>
              <w:pStyle w:val="style4106"/>
              <w:jc w:val="center"/>
              <w:rPr>
                <w:rFonts w:ascii="Times New Roman" w:hAnsi="Times New Roman"/>
                <w:bCs/>
                <w:i/>
              </w:rPr>
            </w:pPr>
            <w:r>
              <w:rPr/>
              <w:fldChar w:fldCharType="begin"/>
            </w:r>
            <w:r>
              <w:instrText xml:space="preserve"> HYPERLINK "mailto:Edyk1134@gmail.com" </w:instrText>
            </w:r>
            <w:r>
              <w:rPr/>
              <w:fldChar w:fldCharType="separate"/>
            </w:r>
            <w:r>
              <w:rPr>
                <w:rStyle w:val="style85"/>
                <w:rFonts w:ascii="Times New Roman" w:hAnsi="Times New Roman"/>
                <w:i/>
                <w:lang w:val="en-US"/>
              </w:rPr>
              <w:t>Edyk1134@gmail.com</w:t>
            </w:r>
            <w:r>
              <w:rPr/>
              <w:fldChar w:fldCharType="end"/>
            </w:r>
            <w:r>
              <w:rPr>
                <w:rFonts w:ascii="Times New Roman" w:hAnsi="Times New Roman"/>
                <w:i/>
                <w:lang w:val="en-US"/>
              </w:rPr>
              <w:t xml:space="preserve"> </w:t>
            </w:r>
            <w:r>
              <w:rPr/>
              <w:fldChar w:fldCharType="begin"/>
            </w:r>
            <w:r>
              <w:instrText xml:space="preserve"> HYPERLINK "mailto:AliM@unars.ac.id%20" </w:instrText>
            </w:r>
            <w:r>
              <w:rPr/>
              <w:fldChar w:fldCharType="separate"/>
            </w:r>
            <w:r>
              <w:rPr/>
              <w:fldChar w:fldCharType="end"/>
            </w:r>
          </w:p>
          <w:p>
            <w:pPr>
              <w:pStyle w:val="style4106"/>
              <w:jc w:val="center"/>
              <w:rPr>
                <w:rFonts w:ascii="Times New Roman" w:hAnsi="Times New Roman"/>
              </w:rPr>
            </w:pPr>
            <w:r>
              <w:rPr>
                <w:rFonts w:ascii="Times New Roman" w:hAnsi="Times New Roman"/>
              </w:rPr>
              <w:t xml:space="preserve">Universitas Abdurachman Saleh </w:t>
            </w:r>
            <w:r>
              <w:rPr>
                <w:rFonts w:ascii="Times New Roman" w:hAnsi="Times New Roman"/>
                <w:lang w:val="en-US"/>
              </w:rPr>
              <w:t xml:space="preserve"> </w:t>
            </w:r>
            <w:r>
              <w:rPr>
                <w:rFonts w:ascii="Times New Roman" w:hAnsi="Times New Roman"/>
              </w:rPr>
              <w:t>Situbondo</w:t>
            </w:r>
          </w:p>
        </w:tc>
        <w:tc>
          <w:tcPr>
            <w:tcW w:w="3402" w:type="dxa"/>
            <w:tcBorders/>
          </w:tcPr>
          <w:p>
            <w:pPr>
              <w:pStyle w:val="style4106"/>
              <w:jc w:val="center"/>
              <w:rPr>
                <w:rFonts w:ascii="Times New Roman" w:hAnsi="Times New Roman"/>
                <w:bCs/>
                <w:lang w:val="en-US"/>
              </w:rPr>
            </w:pPr>
            <w:r>
              <w:rPr>
                <w:rFonts w:ascii="Times New Roman" w:hAnsi="Times New Roman"/>
                <w:bCs/>
                <w:lang w:val="en-US"/>
              </w:rPr>
              <w:t>Febri A</w:t>
            </w:r>
          </w:p>
          <w:p>
            <w:pPr>
              <w:pStyle w:val="style4106"/>
              <w:jc w:val="center"/>
              <w:rPr>
                <w:rFonts w:ascii="Times New Roman" w:hAnsi="Times New Roman"/>
                <w:bCs/>
                <w:i/>
                <w:lang w:val="en-US"/>
              </w:rPr>
            </w:pPr>
            <w:r>
              <w:rPr/>
              <w:fldChar w:fldCharType="begin"/>
            </w:r>
            <w:r>
              <w:instrText xml:space="preserve"> HYPERLINK "mailto:Febriariyanti@unars.ac.id" </w:instrText>
            </w:r>
            <w:r>
              <w:rPr/>
              <w:fldChar w:fldCharType="separate"/>
            </w:r>
            <w:r>
              <w:rPr>
                <w:rStyle w:val="style85"/>
                <w:i/>
                <w:iCs/>
              </w:rPr>
              <w:t>F</w:t>
            </w:r>
            <w:r>
              <w:rPr>
                <w:rStyle w:val="style85"/>
                <w:i/>
                <w:iCs/>
                <w:lang w:val="en-US"/>
              </w:rPr>
              <w:t>ebriariyanti</w:t>
            </w:r>
            <w:r>
              <w:rPr>
                <w:rStyle w:val="style85"/>
                <w:rFonts w:ascii="Times New Roman" w:hAnsi="Times New Roman"/>
                <w:bCs/>
                <w:i/>
                <w:iCs/>
              </w:rPr>
              <w:t>@unars.a</w:t>
            </w:r>
            <w:r>
              <w:rPr>
                <w:rStyle w:val="style85"/>
                <w:rFonts w:ascii="Times New Roman" w:hAnsi="Times New Roman"/>
                <w:bCs/>
                <w:i/>
              </w:rPr>
              <w:t>c.id</w:t>
            </w:r>
            <w:r>
              <w:rPr/>
              <w:fldChar w:fldCharType="end"/>
            </w:r>
            <w:r>
              <w:rPr>
                <w:rFonts w:ascii="Times New Roman" w:hAnsi="Times New Roman"/>
                <w:bCs/>
                <w:i/>
                <w:lang w:val="en-US"/>
              </w:rPr>
              <w:t xml:space="preserve"> </w:t>
            </w:r>
          </w:p>
          <w:p>
            <w:pPr>
              <w:pStyle w:val="style4106"/>
              <w:jc w:val="center"/>
              <w:rPr>
                <w:rFonts w:ascii="Times New Roman" w:hAnsi="Times New Roman"/>
                <w:b/>
                <w:bCs/>
                <w:szCs w:val="32"/>
              </w:rPr>
            </w:pPr>
            <w:r>
              <w:rPr>
                <w:rFonts w:ascii="Times New Roman" w:hAnsi="Times New Roman"/>
              </w:rPr>
              <w:t xml:space="preserve">Universitas Abdurachman Saleh </w:t>
            </w:r>
            <w:r>
              <w:rPr>
                <w:rFonts w:ascii="Times New Roman" w:hAnsi="Times New Roman"/>
                <w:lang w:val="en-US"/>
              </w:rPr>
              <w:t xml:space="preserve"> </w:t>
            </w:r>
            <w:r>
              <w:rPr>
                <w:rFonts w:ascii="Times New Roman" w:hAnsi="Times New Roman"/>
              </w:rPr>
              <w:t>Situbondo</w:t>
            </w:r>
          </w:p>
        </w:tc>
      </w:tr>
    </w:tbl>
    <w:p>
      <w:pPr>
        <w:pStyle w:val="style0"/>
        <w:spacing w:lineRule="auto" w:line="360"/>
        <w:rPr>
          <w:rFonts w:ascii="Times New Roman" w:cs="Times New Roman" w:hAnsi="Times New Roman"/>
          <w:b/>
          <w:bCs/>
          <w:sz w:val="24"/>
          <w:szCs w:val="32"/>
        </w:rPr>
      </w:pPr>
    </w:p>
    <w:bookmarkStart w:id="0" w:name="_Toc88070191"/>
    <w:p>
      <w:pPr>
        <w:pStyle w:val="style1"/>
        <w:ind w:left="198" w:right="155"/>
        <w:rPr>
          <w:rFonts w:ascii="Times New Roman"/>
          <w:b/>
          <w:bCs/>
          <w:i/>
          <w:iCs/>
        </w:rPr>
      </w:pPr>
      <w:r>
        <w:rPr>
          <w:rFonts w:ascii="Times New Roman"/>
          <w:b/>
          <w:bCs/>
          <w:i/>
          <w:iCs/>
        </w:rPr>
        <w:t>ABSTRACT</w:t>
      </w:r>
      <w:bookmarkEnd w:id="0"/>
    </w:p>
    <w:p>
      <w:pPr>
        <w:pStyle w:val="style0"/>
        <w:spacing w:lineRule="auto" w:line="240"/>
        <w:rPr>
          <w:rFonts w:ascii="Times New Roman" w:cs="Times New Roman" w:hAnsi="Times New Roman"/>
          <w:b/>
          <w:bCs/>
          <w:sz w:val="24"/>
          <w:szCs w:val="32"/>
        </w:rPr>
      </w:pPr>
    </w:p>
    <w:p>
      <w:pPr>
        <w:pStyle w:val="style0"/>
        <w:spacing w:lineRule="auto" w:line="240"/>
        <w:ind w:firstLine="426"/>
        <w:jc w:val="both"/>
        <w:rPr>
          <w:rFonts w:ascii="Times New Roman" w:cs="Times New Roman" w:hAnsi="Times New Roman"/>
          <w:i/>
          <w:iCs/>
          <w:sz w:val="20"/>
          <w:szCs w:val="24"/>
        </w:rPr>
      </w:pPr>
      <w:r>
        <w:rPr>
          <w:rFonts w:ascii="Times New Roman" w:cs="Times New Roman" w:hAnsi="Times New Roman"/>
          <w:i/>
          <w:iCs/>
          <w:sz w:val="20"/>
          <w:szCs w:val="24"/>
        </w:rPr>
        <w:t>Organizations that provide capital or financial goods to conduct financial activities are known as financing institutions. The operational activities of this financing institution can be in the form of providing capital products or funds by not taking money directly from the general public in the form of savings, current accounts, deposits and promissory notes. This study aims to determine the effect of Asset Structure, Sales Growth and Profitability on Share Price with Capital Structure as an Intervening Variable in Financing Companies Listed on the IDX 2019 - 2022. This research method uses quantitative methods Data analysis and hypothesis testing in this study used the Structural Equation Model - Partial Least Square (PLS-SEM).</w:t>
      </w:r>
    </w:p>
    <w:p>
      <w:pPr>
        <w:pStyle w:val="style0"/>
        <w:spacing w:lineRule="auto" w:line="240"/>
        <w:ind w:firstLine="426"/>
        <w:jc w:val="both"/>
        <w:rPr>
          <w:rFonts w:ascii="Times New Roman" w:cs="Times New Roman" w:hAnsi="Times New Roman"/>
          <w:i/>
          <w:iCs/>
          <w:sz w:val="20"/>
          <w:szCs w:val="24"/>
        </w:rPr>
      </w:pPr>
      <w:r>
        <w:rPr>
          <w:rFonts w:ascii="Times New Roman" w:cs="Times New Roman" w:hAnsi="Times New Roman"/>
          <w:i/>
          <w:iCs/>
          <w:sz w:val="20"/>
          <w:szCs w:val="24"/>
        </w:rPr>
        <w:t>The result of direct influence hypothesis test using Smart PLS 3.0 application, shows that Asset structure has negative and significant effect on Capital structure, Sales growth has negative and significant effect on Capital structure, Profitability has negative but insignificant effect on Capital structure, Asset structure has negative but insignificant effect on Stock price, Sales growth has negative and significant effect on Stock price, Profitability has negative but insignificant effect on Stock price, Capital structure has positive but insignificant effect on Stock price. The result of indirect effect hypothesis test shows that asset structure has negative but insignificant effect on stock price through capital structure, sales growth has negative but insignificant effect on stock price through capital structure, and profitability has negative but insignificant effect on stock price through capital structure.</w:t>
      </w:r>
    </w:p>
    <w:p>
      <w:pPr>
        <w:pStyle w:val="style0"/>
        <w:spacing w:lineRule="auto" w:line="240"/>
        <w:jc w:val="both"/>
        <w:rPr>
          <w:rFonts w:ascii="Times New Roman" w:cs="Times New Roman" w:hAnsi="Times New Roman"/>
          <w:b/>
          <w:bCs/>
          <w:i/>
          <w:iCs/>
          <w:sz w:val="20"/>
          <w:szCs w:val="24"/>
        </w:rPr>
      </w:pPr>
    </w:p>
    <w:p>
      <w:pPr>
        <w:pStyle w:val="style0"/>
        <w:spacing w:lineRule="auto" w:line="240"/>
        <w:jc w:val="both"/>
        <w:rPr>
          <w:rFonts w:ascii="Times New Roman" w:cs="Times New Roman" w:hAnsi="Times New Roman"/>
          <w:i/>
          <w:iCs/>
          <w:sz w:val="20"/>
          <w:szCs w:val="24"/>
          <w:lang w:val="en-US"/>
        </w:rPr>
      </w:pPr>
      <w:r>
        <w:rPr>
          <w:rFonts w:ascii="Times New Roman" w:cs="Times New Roman" w:hAnsi="Times New Roman"/>
          <w:b/>
          <w:bCs/>
          <w:i/>
          <w:iCs/>
          <w:sz w:val="20"/>
          <w:szCs w:val="24"/>
        </w:rPr>
        <w:t>Keywords:</w:t>
      </w:r>
      <w:r>
        <w:rPr>
          <w:rFonts w:ascii="Times New Roman" w:cs="Times New Roman" w:hAnsi="Times New Roman"/>
          <w:i/>
          <w:iCs/>
          <w:sz w:val="20"/>
          <w:szCs w:val="24"/>
        </w:rPr>
        <w:t xml:space="preserve"> </w:t>
      </w:r>
      <w:r>
        <w:rPr>
          <w:rFonts w:ascii="Times New Roman" w:cs="Times New Roman" w:hAnsi="Times New Roman"/>
          <w:i/>
          <w:iCs/>
          <w:sz w:val="20"/>
          <w:szCs w:val="24"/>
          <w:lang w:val="en-US"/>
        </w:rPr>
        <w:t>Asset Structure, Sales Growth, Profitability, Stock Price, Capital Structure</w:t>
      </w:r>
    </w:p>
    <w:p>
      <w:pPr>
        <w:pStyle w:val="style0"/>
        <w:spacing w:lineRule="auto" w:line="240"/>
        <w:jc w:val="both"/>
        <w:rPr>
          <w:rFonts w:ascii="Times New Roman" w:cs="Times New Roman" w:hAnsi="Times New Roman"/>
          <w:i/>
          <w:iCs/>
          <w:sz w:val="24"/>
          <w:szCs w:val="24"/>
        </w:rPr>
      </w:pPr>
    </w:p>
    <w:p>
      <w:pPr>
        <w:pStyle w:val="style0"/>
        <w:spacing w:lineRule="auto" w:line="240"/>
        <w:jc w:val="both"/>
        <w:rPr>
          <w:rFonts w:ascii="Times New Roman" w:cs="Times New Roman" w:hAnsi="Times New Roman"/>
          <w:b/>
          <w:bCs/>
          <w:sz w:val="24"/>
          <w:szCs w:val="24"/>
          <w:lang w:val="en-US"/>
        </w:rPr>
        <w:sectPr>
          <w:headerReference w:type="default" r:id="rId2"/>
          <w:pgSz w:w="11906" w:h="16838" w:orient="portrait" w:code="9"/>
          <w:pgMar w:top="2268" w:right="1701" w:bottom="1701" w:left="2268" w:header="708" w:footer="708" w:gutter="0"/>
          <w:cols w:space="708"/>
          <w:docGrid w:linePitch="360"/>
        </w:sectPr>
      </w:pPr>
    </w:p>
    <w:p>
      <w:pPr>
        <w:pStyle w:val="style0"/>
        <w:spacing w:lineRule="auto" w:line="240"/>
        <w:jc w:val="both"/>
        <w:rPr>
          <w:rFonts w:ascii="Times New Roman" w:cs="Times New Roman" w:hAnsi="Times New Roman"/>
          <w:sz w:val="24"/>
          <w:szCs w:val="24"/>
        </w:rPr>
      </w:pPr>
      <w:r>
        <w:rPr>
          <w:rFonts w:ascii="Times New Roman" w:cs="Times New Roman" w:hAnsi="Times New Roman"/>
          <w:b/>
          <w:bCs/>
          <w:sz w:val="24"/>
          <w:szCs w:val="24"/>
          <w:lang w:val="en-US"/>
        </w:rPr>
        <w:t>1.</w:t>
      </w:r>
      <w:r>
        <w:rPr>
          <w:rFonts w:ascii="Times New Roman" w:cs="Times New Roman" w:hAnsi="Times New Roman"/>
          <w:i/>
          <w:iCs/>
          <w:sz w:val="24"/>
          <w:szCs w:val="24"/>
          <w:lang w:val="en-US"/>
        </w:rPr>
        <w:t xml:space="preserve"> </w:t>
      </w:r>
      <w:r>
        <w:rPr>
          <w:rFonts w:ascii="Times New Roman" w:hAnsi="Times New Roman"/>
          <w:b/>
          <w:sz w:val="24"/>
          <w:szCs w:val="24"/>
        </w:rPr>
        <w:t>PENDAHULUAN</w:t>
      </w:r>
      <w:r>
        <w:rPr>
          <w:rFonts w:ascii="Times New Roman" w:cs="Times New Roman" w:hAnsi="Times New Roman"/>
          <w:sz w:val="24"/>
          <w:szCs w:val="24"/>
        </w:rPr>
        <w:t xml:space="preserve"> </w:t>
      </w:r>
    </w:p>
    <w:p>
      <w:pPr>
        <w:pStyle w:val="style179"/>
        <w:spacing w:lineRule="auto" w:line="240"/>
        <w:ind w:left="0" w:firstLine="567"/>
        <w:jc w:val="both"/>
        <w:rPr>
          <w:rFonts w:ascii="Times New Roman" w:cs="Times New Roman" w:hAnsi="Times New Roman"/>
          <w:noProof/>
          <w:sz w:val="24"/>
          <w:szCs w:val="24"/>
          <w:lang w:val="en-US"/>
        </w:rPr>
      </w:pPr>
      <w:r>
        <w:rPr>
          <w:rFonts w:ascii="Times New Roman" w:cs="Times New Roman" w:hAnsi="Times New Roman"/>
          <w:noProof/>
          <w:sz w:val="24"/>
          <w:szCs w:val="24"/>
        </w:rPr>
        <w:t xml:space="preserve">Perekonomian dalam kemajuan sebuah negara tersebut bisa dilihat dengan cara salah satunya yaitu dari aktivitas pasar modal negara tersebut untuk dilihat apakah negara tersebut sudah maju atau belum. Sebuah pasar yang saat ini sedang menuju ke tingkat ekonomi yang dikatakan maju, sehingga pergerakan </w:t>
      </w:r>
      <w:r>
        <w:rPr>
          <w:rFonts w:ascii="Times New Roman" w:cs="Times New Roman" w:hAnsi="Times New Roman"/>
          <w:noProof/>
          <w:sz w:val="24"/>
          <w:szCs w:val="24"/>
          <w:lang w:val="en-US"/>
        </w:rPr>
        <w:t xml:space="preserve">pada </w:t>
      </w:r>
      <w:r>
        <w:rPr>
          <w:rFonts w:ascii="Times New Roman" w:cs="Times New Roman" w:hAnsi="Times New Roman"/>
          <w:noProof/>
          <w:sz w:val="24"/>
          <w:szCs w:val="24"/>
        </w:rPr>
        <w:t>harga saham pada pasar modal di Indonesia berfluktuasi cukup sangat tinggi. Secara sederhana perubahan</w:t>
      </w:r>
      <w:r>
        <w:rPr>
          <w:rFonts w:ascii="Times New Roman" w:cs="Times New Roman" w:hAnsi="Times New Roman"/>
          <w:noProof/>
          <w:sz w:val="24"/>
          <w:szCs w:val="24"/>
          <w:lang w:val="en-US"/>
        </w:rPr>
        <w:t xml:space="preserve"> ini di</w:t>
      </w:r>
      <w:r>
        <w:rPr>
          <w:rFonts w:ascii="Times New Roman" w:cs="Times New Roman" w:hAnsi="Times New Roman"/>
          <w:noProof/>
          <w:sz w:val="24"/>
          <w:szCs w:val="24"/>
        </w:rPr>
        <w:t xml:space="preserve"> dalam harga saham tersebut yang dapat dipastikan dapat </w:t>
      </w:r>
      <w:r>
        <w:rPr>
          <w:rFonts w:ascii="Times New Roman" w:cs="Times New Roman" w:hAnsi="Times New Roman"/>
          <w:noProof/>
          <w:sz w:val="24"/>
          <w:szCs w:val="24"/>
        </w:rPr>
        <w:t>cenderung naik, dengan demikian sebaliknya bi</w:t>
      </w:r>
      <w:r>
        <w:rPr>
          <w:rFonts w:ascii="Times New Roman" w:cs="Times New Roman" w:hAnsi="Times New Roman"/>
          <w:noProof/>
          <w:sz w:val="24"/>
          <w:szCs w:val="24"/>
          <w:lang w:val="en-US"/>
        </w:rPr>
        <w:t>sa</w:t>
      </w:r>
      <w:r>
        <w:rPr>
          <w:rFonts w:ascii="Times New Roman" w:cs="Times New Roman" w:hAnsi="Times New Roman"/>
          <w:noProof/>
          <w:sz w:val="24"/>
          <w:szCs w:val="24"/>
        </w:rPr>
        <w:t xml:space="preserve"> jadi akan cenderung turun. Suatu kondisi </w:t>
      </w:r>
      <w:r>
        <w:rPr>
          <w:rFonts w:ascii="Times New Roman" w:cs="Times New Roman" w:hAnsi="Times New Roman"/>
          <w:noProof/>
          <w:sz w:val="24"/>
          <w:szCs w:val="24"/>
          <w:lang w:val="en-US"/>
        </w:rPr>
        <w:t>ini dapa disebut juga dan</w:t>
      </w:r>
      <w:r>
        <w:rPr>
          <w:rFonts w:ascii="Times New Roman" w:cs="Times New Roman" w:hAnsi="Times New Roman"/>
          <w:noProof/>
          <w:sz w:val="24"/>
          <w:szCs w:val="24"/>
        </w:rPr>
        <w:t xml:space="preserve"> dapat dipengaruhi oleh banyak faktor yaitu salah satunya merupakan informasi dari eksternal perusahaan, internal perusahaan seperti daftar peringkat saham ataupun tren</w:t>
      </w:r>
      <w:r>
        <w:rPr>
          <w:rFonts w:ascii="Times New Roman" w:cs="Times New Roman" w:hAnsi="Times New Roman"/>
          <w:noProof/>
          <w:sz w:val="24"/>
          <w:szCs w:val="24"/>
          <w:lang w:val="en-US"/>
        </w:rPr>
        <w:t>d</w:t>
      </w:r>
      <w:r>
        <w:rPr>
          <w:rFonts w:ascii="Times New Roman" w:cs="Times New Roman" w:hAnsi="Times New Roman"/>
          <w:noProof/>
          <w:sz w:val="24"/>
          <w:szCs w:val="24"/>
        </w:rPr>
        <w:t xml:space="preserve"> yang saat ini sedang terjadi.</w:t>
      </w:r>
      <w:r>
        <w:rPr>
          <w:rFonts w:ascii="Times New Roman" w:cs="Times New Roman" w:hAnsi="Times New Roman"/>
          <w:noProof/>
          <w:sz w:val="24"/>
          <w:szCs w:val="24"/>
          <w:lang w:val="en-US"/>
        </w:rPr>
        <w:t xml:space="preserve"> </w:t>
      </w:r>
    </w:p>
    <w:p>
      <w:pPr>
        <w:pStyle w:val="style179"/>
        <w:spacing w:lineRule="auto" w:line="240"/>
        <w:ind w:left="0" w:firstLine="567"/>
        <w:jc w:val="both"/>
        <w:rPr>
          <w:rFonts w:ascii="Times New Roman" w:cs="Times New Roman" w:hAnsi="Times New Roman"/>
          <w:noProof/>
          <w:sz w:val="24"/>
          <w:szCs w:val="24"/>
        </w:rPr>
      </w:pPr>
      <w:r>
        <w:rPr>
          <w:rFonts w:ascii="Times New Roman" w:cs="Times New Roman" w:hAnsi="Times New Roman"/>
          <w:noProof/>
          <w:sz w:val="24"/>
          <w:szCs w:val="24"/>
        </w:rPr>
        <w:t xml:space="preserve">Perubahan iklim ekonomi global tentu saja dapat mempengaruhi bagaimana kesehatan dari lembaga pembiayaan. Terutama pada masa peralihan pada Covid-19. Kondisi ini </w:t>
      </w:r>
      <w:r>
        <w:rPr>
          <w:rFonts w:ascii="Times New Roman" w:cs="Times New Roman" w:hAnsi="Times New Roman"/>
          <w:noProof/>
          <w:sz w:val="24"/>
          <w:szCs w:val="24"/>
        </w:rPr>
        <w:t>memkasa perputaran laba dan perputaran aktiva, ditambah kebijakan pemerintah menekan dari konsumen juga akan berpengaruh pada perubahan penjualan yang fluktuatif juga kearah negatif. Kondisi yang tidak stabil ini bisa jadi berdampak pada harga saham Perusahaan pembiaayaan.</w:t>
      </w:r>
    </w:p>
    <w:p>
      <w:pPr>
        <w:pStyle w:val="style179"/>
        <w:spacing w:lineRule="auto" w:line="240"/>
        <w:ind w:left="0" w:firstLine="567"/>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Penelitian ini penting untuk dilakukan karena variabel Struktur aktiva, Pertumbuhan penjualan dan Profitabilitas dapat membantu perusahaan</w:t>
      </w:r>
      <w:r>
        <w:rPr>
          <w:rFonts w:ascii="Times New Roman" w:cs="Times New Roman" w:hAnsi="Times New Roman"/>
          <w:noProof/>
          <w:sz w:val="24"/>
          <w:szCs w:val="24"/>
          <w:lang w:val="en-US"/>
        </w:rPr>
        <w:t xml:space="preserve"> untuk membuat keputusan strategis yang lebih baik dan meningkatkan kinerja secara keseluruhan, mengevaluasi kinerja perusahaan dari waktu ke waktu dan memahami kemampuan perusahaan dalam mempertahankan ataupun meningkatkan keuntungan. Variabel Struktur modal dan Harga saham</w:t>
      </w:r>
      <w:r>
        <w:rPr>
          <w:rFonts w:ascii="Times New Roman" w:cs="Times New Roman" w:hAnsi="Times New Roman"/>
          <w:noProof/>
          <w:sz w:val="24"/>
          <w:szCs w:val="24"/>
          <w:lang w:val="en-US"/>
        </w:rPr>
        <w:t xml:space="preserve"> dapat menunjukkan kemampuan perusahaan dalam memanfaatkan modal secara efektif untuk mendukung pertumbuhan perusahaan dan apakah prospek pertumbuhannya dapat dinilai positif oleh investor.</w:t>
      </w:r>
    </w:p>
    <w:p>
      <w:pPr>
        <w:pStyle w:val="style179"/>
        <w:spacing w:lineRule="auto" w:line="240"/>
        <w:ind w:left="0" w:firstLine="567"/>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Adapun dukungan dari temuan penelitian terdahulu yang relevan, yaitu penelitian yang dilakukan oleh </w:t>
      </w:r>
      <w:r>
        <w:rPr>
          <w:rFonts w:ascii="Times New Roman" w:cs="Times New Roman" w:hAnsi="Times New Roman"/>
          <w:noProof/>
          <w:sz w:val="24"/>
          <w:szCs w:val="24"/>
          <w:lang w:val="en-US"/>
        </w:rPr>
        <w:t>Dewi dan Wahyuni (2023); Muyasaroh, dkk (2023); Dewi, dkk (2019)</w:t>
      </w:r>
      <w:r>
        <w:rPr>
          <w:rFonts w:ascii="Times New Roman" w:cs="Times New Roman" w:hAnsi="Times New Roman"/>
          <w:noProof/>
          <w:sz w:val="24"/>
          <w:szCs w:val="24"/>
          <w:lang w:val="en-US"/>
        </w:rPr>
        <w:t xml:space="preserve"> yang menyatakan bahwa Struktur aktiva, Pertumbuhan penjualan dan Profitabilitas berpengaruh signifikan terhadap Struktur modal. Harga saham dapat dipengaruhi oleh Struktur aktiva, Pertumbuhan penjualan, Profitabilitas dan Struktur modal dengan hasil yang signifikan (Madya dan Fajriah (2021); </w:t>
      </w:r>
      <w:r>
        <w:rPr>
          <w:rFonts w:ascii="Times New Roman" w:cs="Times New Roman" w:hAnsi="Times New Roman"/>
          <w:noProof/>
          <w:sz w:val="24"/>
          <w:szCs w:val="24"/>
          <w:lang w:val="en-US"/>
        </w:rPr>
        <w:t>Thaib dan Laily</w:t>
      </w:r>
      <w:r>
        <w:rPr>
          <w:rFonts w:ascii="Times New Roman" w:cs="Times New Roman" w:hAnsi="Times New Roman"/>
          <w:noProof/>
          <w:sz w:val="24"/>
          <w:szCs w:val="24"/>
          <w:lang w:val="en-US"/>
        </w:rPr>
        <w:t xml:space="preserve"> (2023);</w:t>
      </w:r>
      <w:r>
        <w:rPr>
          <w:rFonts w:ascii="Times New Roman" w:cs="Times New Roman" w:hAnsi="Times New Roman"/>
          <w:noProof/>
          <w:sz w:val="24"/>
          <w:szCs w:val="24"/>
          <w:lang w:val="en-US"/>
        </w:rPr>
        <w:t xml:space="preserve"> Pratiwi, dkk (2023) dan Murtiningtyas (2023)).</w:t>
      </w:r>
    </w:p>
    <w:p>
      <w:pPr>
        <w:pStyle w:val="style0"/>
        <w:spacing w:lineRule="auto" w:line="240"/>
        <w:ind w:firstLine="567"/>
        <w:jc w:val="both"/>
        <w:rPr>
          <w:rFonts w:ascii="Times New Roman" w:cs="Times New Roman" w:hAnsi="Times New Roman"/>
          <w:color w:val="222222"/>
          <w:sz w:val="24"/>
          <w:szCs w:val="24"/>
          <w:shd w:val="clear" w:color="auto" w:fill="ffffff"/>
        </w:rPr>
      </w:pPr>
    </w:p>
    <w:bookmarkStart w:id="1" w:name="_Toc88070212"/>
    <w:p>
      <w:pPr>
        <w:pStyle w:val="style0"/>
        <w:spacing w:lineRule="auto" w:line="240"/>
        <w:jc w:val="left"/>
        <w:rPr>
          <w:rFonts w:ascii="Times New Roman" w:hAnsi="Times New Roman"/>
          <w:b/>
          <w:bCs/>
          <w:color w:val="000000"/>
          <w:sz w:val="24"/>
          <w:szCs w:val="24"/>
        </w:rPr>
      </w:pPr>
      <w:r>
        <w:rPr>
          <w:rFonts w:ascii="Times New Roman" w:hAnsi="Times New Roman"/>
          <w:b/>
          <w:bCs/>
          <w:color w:val="000000"/>
          <w:sz w:val="24"/>
          <w:szCs w:val="24"/>
          <w:lang w:val="en-US"/>
        </w:rPr>
        <w:t xml:space="preserve">II. </w:t>
      </w:r>
      <w:r>
        <w:rPr>
          <w:rFonts w:ascii="Times New Roman" w:hAnsi="Times New Roman"/>
          <w:b/>
          <w:bCs/>
          <w:color w:val="000000"/>
          <w:sz w:val="24"/>
          <w:szCs w:val="24"/>
        </w:rPr>
        <w:t>TINJAUAN PUSTAKA</w:t>
      </w:r>
      <w:bookmarkEnd w:id="1"/>
    </w:p>
    <w:bookmarkStart w:id="2" w:name="_Toc104699357"/>
    <w:p>
      <w:pPr>
        <w:pStyle w:val="style3"/>
        <w:spacing w:before="0" w:lineRule="auto" w:line="240"/>
        <w:jc w:val="left"/>
        <w:rPr>
          <w:rFonts w:ascii="Times New Roman" w:hAnsi="Times New Roman"/>
          <w:color w:val="auto"/>
          <w:sz w:val="24"/>
          <w:szCs w:val="24"/>
          <w:lang w:val="en-US"/>
        </w:rPr>
      </w:pPr>
      <w:r>
        <w:rPr>
          <w:rFonts w:ascii="Times New Roman" w:hAnsi="Times New Roman"/>
          <w:color w:val="auto"/>
          <w:sz w:val="24"/>
          <w:szCs w:val="24"/>
        </w:rPr>
        <w:t xml:space="preserve">Manajemen </w:t>
      </w:r>
      <w:bookmarkEnd w:id="2"/>
      <w:r>
        <w:rPr>
          <w:rFonts w:ascii="Times New Roman" w:hAnsi="Times New Roman"/>
          <w:color w:val="auto"/>
          <w:sz w:val="24"/>
          <w:szCs w:val="24"/>
          <w:lang w:val="en-US"/>
        </w:rPr>
        <w:t>Keuangan</w:t>
      </w:r>
    </w:p>
    <w:p>
      <w:pPr>
        <w:pStyle w:val="style0"/>
        <w:spacing w:lineRule="auto" w:line="240"/>
        <w:ind w:firstLine="567"/>
        <w:jc w:val="both"/>
        <w:rPr>
          <w:rFonts w:ascii="Times New Roman" w:cs="Times New Roman" w:hAnsi="Times New Roman"/>
          <w:sz w:val="24"/>
          <w:szCs w:val="24"/>
          <w:lang w:val="en-US"/>
        </w:rPr>
      </w:pPr>
      <w:r>
        <w:rPr>
          <w:rFonts w:ascii="Times New Roman" w:cs="Times New Roman" w:hAnsi="Times New Roman"/>
          <w:sz w:val="24"/>
          <w:szCs w:val="24"/>
          <w:lang w:val="en-US"/>
        </w:rPr>
        <w:t>M</w:t>
      </w:r>
      <w:r>
        <w:rPr>
          <w:rFonts w:ascii="Times New Roman" w:cs="Times New Roman" w:hAnsi="Times New Roman"/>
          <w:sz w:val="24"/>
          <w:szCs w:val="24"/>
        </w:rPr>
        <w:t xml:space="preserve">anajemen keuangan ialah segala aktivitas atau suatu kegiaatan dimana pada perusahaan atau organisasi tentang </w:t>
      </w:r>
      <w:r>
        <w:rPr>
          <w:rFonts w:ascii="Times New Roman" w:cs="Times New Roman" w:hAnsi="Times New Roman"/>
          <w:sz w:val="24"/>
          <w:szCs w:val="24"/>
        </w:rPr>
        <w:t>cara</w:t>
      </w:r>
      <w:r>
        <w:rPr>
          <w:rFonts w:ascii="Times New Roman" w:cs="Times New Roman" w:hAnsi="Times New Roman"/>
          <w:sz w:val="24"/>
          <w:szCs w:val="24"/>
        </w:rPr>
        <w:t xml:space="preserve"> bagaimana bisa memperoleh pendanaan modal kerja, mengalokasikan dana, selanjutnya mengolah suatu aseh yang telah dimiliki oeleh perusahaan atau suatu organisasi untuk dapat bisa mencapai tujuan tersebut.</w:t>
      </w:r>
      <w:r>
        <w:rPr>
          <w:rFonts w:ascii="Times New Roman" w:cs="Times New Roman" w:hAnsi="Times New Roman"/>
          <w:sz w:val="24"/>
          <w:szCs w:val="24"/>
          <w:lang w:val="en-US"/>
        </w:rPr>
        <w:t xml:space="preserve"> </w:t>
      </w:r>
    </w:p>
    <w:p>
      <w:pPr>
        <w:pStyle w:val="style0"/>
        <w:spacing w:after="240" w:lineRule="auto" w:line="240"/>
        <w:ind w:firstLine="567"/>
        <w:jc w:val="both"/>
        <w:rPr>
          <w:rFonts w:ascii="Times New Roman" w:cs="Times New Roman" w:hAnsi="Times New Roman"/>
          <w:b/>
          <w:bCs/>
          <w:sz w:val="24"/>
          <w:szCs w:val="24"/>
          <w:lang w:val="en-US"/>
        </w:rPr>
      </w:pPr>
      <w:r>
        <w:rPr>
          <w:rFonts w:ascii="Times New Roman" w:cs="Times New Roman" w:hAnsi="Times New Roman"/>
          <w:sz w:val="24"/>
          <w:szCs w:val="24"/>
        </w:rPr>
        <w:t xml:space="preserve">Rafsandjani dan </w:t>
      </w:r>
      <w:r>
        <w:rPr>
          <w:rFonts w:ascii="Times New Roman" w:cs="Times New Roman" w:hAnsi="Times New Roman"/>
          <w:sz w:val="24"/>
          <w:szCs w:val="24"/>
          <w:lang w:val="en-US"/>
        </w:rPr>
        <w:t>Firdian</w:t>
      </w:r>
      <w:r>
        <w:rPr>
          <w:rFonts w:ascii="Times New Roman" w:cs="Times New Roman" w:hAnsi="Times New Roman"/>
          <w:sz w:val="24"/>
          <w:szCs w:val="24"/>
        </w:rPr>
        <w:t xml:space="preserve"> (2017:91) menyatakan bahwa “Manajemen keuangan adalah proses di mana operasi terkait bisnis yang berkaitan dengan cara meningkatkan modal, mengurangi biaya, dan mengejar manajemen keuangan yang telah ditentukan”. Menurut </w:t>
      </w:r>
      <w:r>
        <w:rPr>
          <w:rFonts w:ascii="Times New Roman" w:cs="Times New Roman" w:hAnsi="Times New Roman"/>
          <w:sz w:val="24"/>
          <w:szCs w:val="24"/>
          <w:lang w:val="en-US"/>
        </w:rPr>
        <w:t xml:space="preserve">Sartono </w:t>
      </w:r>
      <w:r>
        <w:rPr>
          <w:rFonts w:ascii="Times New Roman" w:cs="Times New Roman" w:hAnsi="Times New Roman"/>
          <w:sz w:val="24"/>
          <w:szCs w:val="24"/>
        </w:rPr>
        <w:t>(2011:50) mengemukakan bahwa “Istilah Manejemen keuangan ialah administrasi keuangan, termasuk alokasi uang tunai yang tepat ke dalam berbagai jenis investasi, upaya memperoleh dana untuk pembiayaan investasi, dan bahkan pengeluaran yang efisien, secara kolektif dapat disebut sebagai manajemen keuangan”.</w:t>
      </w:r>
    </w:p>
    <w:p>
      <w:pPr>
        <w:pStyle w:val="style0"/>
        <w:spacing w:lineRule="auto" w:line="24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Struktur Aktiva</w:t>
      </w:r>
    </w:p>
    <w:p>
      <w:pPr>
        <w:pStyle w:val="style0"/>
        <w:spacing w:lineRule="auto" w:line="240"/>
        <w:ind w:firstLine="567"/>
        <w:jc w:val="both"/>
        <w:rPr>
          <w:rFonts w:ascii="Times New Roman" w:cs="Times New Roman" w:hAnsi="Times New Roman"/>
          <w:sz w:val="24"/>
          <w:szCs w:val="24"/>
        </w:rPr>
      </w:pPr>
      <w:r>
        <w:rPr>
          <w:rFonts w:ascii="Times New Roman" w:cs="Times New Roman" w:hAnsi="Times New Roman"/>
          <w:sz w:val="24"/>
        </w:rPr>
        <w:t>Sudana (2011:163) mengemukakan bahwa “Struktur aktiva yaitu suatu penggabungan dari aktiva lancar dengan jumlah besar, dan dapat menunjukakan semua aset perusahaan yang dapat dijadikan jaminan”.</w:t>
      </w:r>
      <w:r>
        <w:rPr>
          <w:rFonts w:ascii="Times New Roman" w:cs="Times New Roman" w:hAnsi="Times New Roman"/>
          <w:sz w:val="28"/>
          <w:szCs w:val="24"/>
        </w:rPr>
        <w:t xml:space="preserve"> </w:t>
      </w:r>
      <w:r>
        <w:rPr>
          <w:rFonts w:ascii="Times New Roman" w:cs="Times New Roman" w:hAnsi="Times New Roman"/>
          <w:sz w:val="24"/>
          <w:szCs w:val="24"/>
        </w:rPr>
        <w:t>Pendapat Riyanto (2015:22) mengemukakan bahwa “Struktur aktiva ialah proporsi antara aktiva tetap dan aktiva lancar dengan perbandingan absolut yaitu dengan nominal sedangkan perbandingan relatif ialah dalam bentuk presentase”.</w:t>
      </w:r>
    </w:p>
    <w:p>
      <w:pPr>
        <w:pStyle w:val="style179"/>
        <w:spacing w:after="240" w:lineRule="auto" w:line="240"/>
        <w:ind w:left="0" w:firstLine="567"/>
        <w:jc w:val="both"/>
        <w:rPr>
          <w:rFonts w:ascii="Times New Roman" w:cs="Times New Roman" w:hAnsi="Times New Roman"/>
          <w:sz w:val="24"/>
          <w:szCs w:val="24"/>
        </w:rPr>
      </w:pPr>
      <w:r>
        <w:rPr>
          <w:rFonts w:ascii="Times New Roman" w:cs="Times New Roman" w:hAnsi="Times New Roman"/>
          <w:sz w:val="24"/>
          <w:szCs w:val="24"/>
        </w:rPr>
        <w:t xml:space="preserve">. Menurut Sudana (2015:20) adapun rumus untuk mengukur struktur aktiva sebagai berikut: </w:t>
      </w:r>
    </w:p>
    <w:p>
      <w:pPr>
        <w:pStyle w:val="style0"/>
        <w:spacing w:after="240" w:lineRule="auto" w:line="240"/>
        <w:jc w:val="both"/>
        <w:rPr>
          <w:rFonts w:ascii="Times New Roman" w:cs="Times New Roman" w:eastAsia="宋体" w:hAnsi="Times New Roman"/>
          <w:sz w:val="20"/>
          <w:szCs w:val="20"/>
          <w:lang w:val="en-US"/>
        </w:rPr>
      </w:pPr>
      <w:r>
        <w:rPr>
          <w:rFonts w:ascii="Times New Roman" w:cs="Times New Roman" w:hAnsi="Times New Roman"/>
          <w:sz w:val="20"/>
          <w:szCs w:val="20"/>
          <w:lang w:val="en-US"/>
        </w:rPr>
        <w:t xml:space="preserve">Struktur aktiva = </w:t>
      </w:r>
      <m:oMath>
        <m:f>
          <m:fPr>
            <m:ctrlPr>
              <w:rPr>
                <w:rFonts w:ascii="Cambria Math" w:cs="Times New Roman" w:hAnsi="Cambria Math"/>
                <w:i/>
                <w:sz w:val="20"/>
                <w:szCs w:val="20"/>
                <w:lang w:val="en-US"/>
              </w:rPr>
            </m:ctrlPr>
          </m:fPr>
          <m:num>
            <m:r>
              <w:rPr>
                <w:rFonts w:ascii="Cambria Math" w:cs="Times New Roman" w:hAnsi="Cambria Math"/>
                <w:sz w:val="20"/>
                <w:szCs w:val="20"/>
                <w:lang w:val="en-US"/>
              </w:rPr>
              <m:t>Total Aktiva Tetap</m:t>
            </m:r>
          </m:num>
          <m:den>
            <m:r>
              <w:rPr>
                <w:rFonts w:ascii="Cambria Math" w:cs="Times New Roman" w:hAnsi="Cambria Math"/>
                <w:sz w:val="20"/>
                <w:szCs w:val="20"/>
                <w:lang w:val="en-US"/>
              </w:rPr>
              <m:t>Total Aktiva</m:t>
            </m:r>
          </m:den>
        </m:f>
      </m:oMath>
      <w:r>
        <w:rPr>
          <w:rFonts w:ascii="Times New Roman" w:cs="Times New Roman" w:eastAsia="宋体" w:hAnsi="Times New Roman"/>
          <w:sz w:val="20"/>
          <w:szCs w:val="20"/>
          <w:lang w:val="en-US"/>
        </w:rPr>
        <w:t xml:space="preserve"> x 100%</w:t>
      </w:r>
    </w:p>
    <w:tbl>
      <w:tblPr>
        <w:tblStyle w:val="style154"/>
        <w:tblW w:w="38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284"/>
        <w:gridCol w:w="2688"/>
      </w:tblGrid>
      <w:tr>
        <w:trPr/>
        <w:tc>
          <w:tcPr>
            <w:tcW w:w="3828" w:type="dxa"/>
            <w:gridSpan w:val="3"/>
            <w:tcBorders/>
          </w:tcPr>
          <w:p>
            <w:pPr>
              <w:pStyle w:val="style0"/>
              <w:jc w:val="both"/>
              <w:rPr>
                <w:rFonts w:ascii="Times New Roman" w:hAnsi="Times New Roman"/>
                <w:sz w:val="22"/>
                <w:szCs w:val="22"/>
                <w:lang w:val="en-US"/>
              </w:rPr>
            </w:pPr>
            <w:r>
              <w:rPr>
                <w:rFonts w:ascii="Times New Roman" w:hAnsi="Times New Roman"/>
                <w:sz w:val="22"/>
                <w:szCs w:val="22"/>
                <w:lang w:val="en-US"/>
              </w:rPr>
              <w:t>Keterangan:</w:t>
            </w:r>
          </w:p>
        </w:tc>
      </w:tr>
      <w:tr>
        <w:tblPrEx/>
        <w:trPr/>
        <w:tc>
          <w:tcPr>
            <w:tcW w:w="856" w:type="dxa"/>
            <w:tcBorders/>
          </w:tcPr>
          <w:p>
            <w:pPr>
              <w:pStyle w:val="style0"/>
              <w:jc w:val="both"/>
              <w:rPr>
                <w:rFonts w:ascii="Times New Roman" w:hAnsi="Times New Roman"/>
                <w:sz w:val="22"/>
                <w:szCs w:val="22"/>
                <w:lang w:val="en-US"/>
              </w:rPr>
            </w:pPr>
            <w:r>
              <w:rPr>
                <w:rFonts w:ascii="Times New Roman" w:hAnsi="Times New Roman"/>
                <w:sz w:val="22"/>
                <w:szCs w:val="22"/>
                <w:lang w:val="en-US"/>
              </w:rPr>
              <w:t>Total Aktiva Tetap</w:t>
            </w:r>
          </w:p>
        </w:tc>
        <w:tc>
          <w:tcPr>
            <w:tcW w:w="284" w:type="dxa"/>
            <w:tcBorders/>
          </w:tcPr>
          <w:p>
            <w:pPr>
              <w:pStyle w:val="style0"/>
              <w:jc w:val="both"/>
              <w:rPr>
                <w:rFonts w:ascii="Times New Roman" w:hAnsi="Times New Roman"/>
                <w:sz w:val="22"/>
                <w:szCs w:val="22"/>
                <w:lang w:val="en-US"/>
              </w:rPr>
            </w:pPr>
            <w:r>
              <w:rPr>
                <w:rFonts w:ascii="Times New Roman" w:hAnsi="Times New Roman"/>
                <w:sz w:val="22"/>
                <w:szCs w:val="22"/>
                <w:lang w:val="en-US"/>
              </w:rPr>
              <w:t>:</w:t>
            </w:r>
          </w:p>
        </w:tc>
        <w:tc>
          <w:tcPr>
            <w:tcW w:w="2688" w:type="dxa"/>
            <w:tcBorders/>
          </w:tcPr>
          <w:p>
            <w:pPr>
              <w:pStyle w:val="style0"/>
              <w:jc w:val="both"/>
              <w:rPr>
                <w:rFonts w:ascii="Times New Roman" w:hAnsi="Times New Roman"/>
                <w:sz w:val="22"/>
                <w:szCs w:val="22"/>
                <w:lang w:val="en-US"/>
              </w:rPr>
            </w:pPr>
            <w:r>
              <w:rPr>
                <w:rFonts w:ascii="Times New Roman" w:hAnsi="Times New Roman"/>
                <w:sz w:val="22"/>
                <w:szCs w:val="22"/>
                <w:lang w:val="en-US"/>
              </w:rPr>
              <w:t>Jumlah Aset yang digunakan oleh perusahaan untuk melakukan proses produksi namun berwujud tetap</w:t>
            </w:r>
          </w:p>
        </w:tc>
      </w:tr>
      <w:tr>
        <w:tblPrEx/>
        <w:trPr/>
        <w:tc>
          <w:tcPr>
            <w:tcW w:w="856" w:type="dxa"/>
            <w:tcBorders/>
          </w:tcPr>
          <w:p>
            <w:pPr>
              <w:pStyle w:val="style0"/>
              <w:jc w:val="both"/>
              <w:rPr>
                <w:rFonts w:ascii="Times New Roman" w:hAnsi="Times New Roman"/>
                <w:sz w:val="22"/>
                <w:szCs w:val="22"/>
                <w:lang w:val="en-US"/>
              </w:rPr>
            </w:pPr>
            <w:r>
              <w:rPr>
                <w:rFonts w:ascii="Times New Roman" w:hAnsi="Times New Roman"/>
                <w:sz w:val="22"/>
                <w:szCs w:val="22"/>
                <w:lang w:val="en-US"/>
              </w:rPr>
              <w:t>Total Aktiva</w:t>
            </w:r>
          </w:p>
        </w:tc>
        <w:tc>
          <w:tcPr>
            <w:tcW w:w="284" w:type="dxa"/>
            <w:tcBorders/>
          </w:tcPr>
          <w:p>
            <w:pPr>
              <w:pStyle w:val="style0"/>
              <w:jc w:val="both"/>
              <w:rPr>
                <w:rFonts w:ascii="Times New Roman" w:hAnsi="Times New Roman"/>
                <w:sz w:val="22"/>
                <w:szCs w:val="22"/>
                <w:lang w:val="en-US"/>
              </w:rPr>
            </w:pPr>
            <w:r>
              <w:rPr>
                <w:rFonts w:ascii="Times New Roman" w:hAnsi="Times New Roman"/>
                <w:sz w:val="22"/>
                <w:szCs w:val="22"/>
                <w:lang w:val="en-US"/>
              </w:rPr>
              <w:t>:</w:t>
            </w:r>
          </w:p>
        </w:tc>
        <w:tc>
          <w:tcPr>
            <w:tcW w:w="2688" w:type="dxa"/>
            <w:tcBorders/>
          </w:tcPr>
          <w:p>
            <w:pPr>
              <w:pStyle w:val="style0"/>
              <w:jc w:val="both"/>
              <w:rPr>
                <w:rFonts w:ascii="Times New Roman" w:hAnsi="Times New Roman"/>
                <w:sz w:val="22"/>
                <w:szCs w:val="22"/>
                <w:lang w:val="en-US"/>
              </w:rPr>
            </w:pPr>
            <w:r>
              <w:rPr>
                <w:rFonts w:ascii="Times New Roman" w:hAnsi="Times New Roman"/>
                <w:sz w:val="22"/>
                <w:szCs w:val="22"/>
                <w:lang w:val="en-US"/>
              </w:rPr>
              <w:t>Jumlah nilai dari seluruh asset serta kekayaan yang dimiliki perusahaan</w:t>
            </w:r>
          </w:p>
        </w:tc>
      </w:tr>
    </w:tbl>
    <w:p>
      <w:pPr>
        <w:pStyle w:val="style0"/>
        <w:spacing w:lineRule="auto" w:line="240"/>
        <w:jc w:val="both"/>
        <w:rPr>
          <w:rFonts w:ascii="Times New Roman" w:cs="Times New Roman" w:hAnsi="Times New Roman"/>
          <w:sz w:val="20"/>
          <w:szCs w:val="20"/>
          <w:lang w:val="en-US"/>
        </w:rPr>
      </w:pPr>
    </w:p>
    <w:p>
      <w:pPr>
        <w:pStyle w:val="style0"/>
        <w:spacing w:before="240" w:lineRule="auto" w:line="24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Pertumbuhan Penjualan</w:t>
      </w:r>
    </w:p>
    <w:bookmarkStart w:id="3" w:name="_Hlk167257834"/>
    <w:bookmarkStart w:id="4" w:name="_Toc104699361"/>
    <w:p>
      <w:pPr>
        <w:pStyle w:val="style179"/>
        <w:spacing w:lineRule="auto" w:line="240"/>
        <w:ind w:left="0" w:firstLine="567"/>
        <w:jc w:val="both"/>
        <w:rPr>
          <w:rFonts w:ascii="Times New Roman" w:cs="Times New Roman" w:hAnsi="Times New Roman"/>
          <w:sz w:val="24"/>
          <w:szCs w:val="24"/>
        </w:rPr>
      </w:pPr>
      <w:r>
        <w:rPr>
          <w:rFonts w:ascii="Times New Roman" w:cs="Times New Roman" w:hAnsi="Times New Roman"/>
          <w:sz w:val="24"/>
          <w:szCs w:val="24"/>
        </w:rPr>
        <w:t xml:space="preserve">Menurut </w:t>
      </w:r>
      <w:bookmarkEnd w:id="3"/>
      <w:r>
        <w:rPr>
          <w:rFonts w:ascii="Times New Roman" w:cs="Times New Roman" w:hAnsi="Times New Roman"/>
          <w:sz w:val="24"/>
          <w:szCs w:val="24"/>
          <w:lang w:val="en-US"/>
        </w:rPr>
        <w:t>Akmaris, dkk (2022) “Perusahaan yang tingkat penjualannya tinggi akan cenderung menggunakan hutang dalam struktur modalnya”.</w:t>
      </w:r>
      <w:r>
        <w:rPr>
          <w:rFonts w:ascii="Times New Roman" w:cs="Times New Roman" w:hAnsi="Times New Roman"/>
          <w:sz w:val="24"/>
          <w:szCs w:val="24"/>
        </w:rPr>
        <w:t xml:space="preserve"> Menurut Kasmir (2017: 107) “Rasio pertumbuhan merupakan gambaran kapasitas perusahaan untuk mempertahankan posisi ekonomi ditengah pertumbuhan ekonomi  dan juga sector usahanya”. Jadi semakin perusahaan memiliki tingkat penjualan yang meningkat dan dinilai akan bisa menahan risiko keruigian maka cenderung akan memancing investor untuk tertarik memberikan modal terhadap perusahaan.</w:t>
      </w:r>
    </w:p>
    <w:p>
      <w:pPr>
        <w:pStyle w:val="style179"/>
        <w:spacing w:after="240" w:lineRule="auto" w:line="240"/>
        <w:ind w:left="0" w:firstLine="567"/>
        <w:jc w:val="both"/>
        <w:rPr>
          <w:rFonts w:ascii="Times New Roman" w:cs="Times New Roman" w:hAnsi="Times New Roman"/>
          <w:sz w:val="24"/>
          <w:szCs w:val="24"/>
        </w:rPr>
      </w:pPr>
      <w:r>
        <w:rPr>
          <w:rFonts w:ascii="Times New Roman" w:cs="Times New Roman" w:hAnsi="Times New Roman"/>
          <w:sz w:val="24"/>
          <w:szCs w:val="24"/>
        </w:rPr>
        <w:t>Rumus pertumbuhan penjualan menurut pendapat Harahap (2008:309) yakni berikut ini:</w:t>
      </w:r>
    </w:p>
    <w:p>
      <w:pPr>
        <w:pStyle w:val="style0"/>
        <w:spacing w:after="240" w:lineRule="auto" w:line="240"/>
        <w:jc w:val="both"/>
        <w:rPr>
          <w:rFonts w:ascii="Times New Roman" w:cs="Times New Roman" w:eastAsia="宋体" w:hAnsi="Times New Roman"/>
          <w:sz w:val="24"/>
          <w:szCs w:val="20"/>
          <w:lang w:val="en-US"/>
        </w:rPr>
      </w:pPr>
      <w:r>
        <w:rPr>
          <w:rFonts w:ascii="Times New Roman" w:cs="Times New Roman" w:hAnsi="Times New Roman"/>
          <w:sz w:val="20"/>
          <w:szCs w:val="20"/>
          <w:lang w:val="en-US"/>
        </w:rPr>
        <w:t xml:space="preserve">Pertumbuhan penjualan = </w:t>
      </w:r>
      <m:oMath>
        <m:f>
          <m:fPr>
            <m:ctrlPr>
              <w:rPr>
                <w:rFonts w:ascii="Cambria Math" w:cs="Times New Roman" w:hAnsi="Cambria Math"/>
                <w:i/>
                <w:sz w:val="24"/>
                <w:szCs w:val="20"/>
                <w:lang w:val="en-US"/>
              </w:rPr>
            </m:ctrlPr>
          </m:fPr>
          <m:num>
            <m:sSup>
              <m:sSupPr>
                <m:ctrlPr>
                  <w:rPr>
                    <w:rFonts w:ascii="Cambria Math" w:cs="Times New Roman" w:hAnsi="Cambria Math"/>
                    <w:i/>
                    <w:sz w:val="24"/>
                    <w:szCs w:val="20"/>
                    <w:lang w:val="en-US"/>
                  </w:rPr>
                </m:ctrlPr>
              </m:sSupPr>
              <m:e>
                <m:r>
                  <w:rPr>
                    <w:rFonts w:ascii="Cambria Math" w:cs="Times New Roman" w:hAnsi="Cambria Math"/>
                    <w:sz w:val="24"/>
                    <w:szCs w:val="20"/>
                    <w:lang w:val="en-US"/>
                  </w:rPr>
                  <m:t>Sales</m:t>
                </m:r>
              </m:e>
              <m:sup>
                <m:r>
                  <w:rPr>
                    <w:rFonts w:ascii="Cambria Math" w:cs="Times New Roman" w:hAnsi="Cambria Math"/>
                    <w:sz w:val="24"/>
                    <w:szCs w:val="20"/>
                    <w:lang w:val="en-US"/>
                  </w:rPr>
                  <m:t>t</m:t>
                </m:r>
              </m:sup>
            </m:sSup>
            <m:r>
              <w:rPr>
                <w:rFonts w:ascii="Cambria Math" w:cs="Times New Roman" w:hAnsi="Cambria Math"/>
                <w:sz w:val="24"/>
                <w:szCs w:val="20"/>
                <w:lang w:val="en-US"/>
              </w:rPr>
              <m:t>-</m:t>
            </m:r>
            <m:sSup>
              <m:sSupPr>
                <m:ctrlPr>
                  <w:rPr>
                    <w:rFonts w:ascii="Cambria Math" w:cs="Times New Roman" w:hAnsi="Cambria Math"/>
                    <w:i/>
                    <w:sz w:val="24"/>
                    <w:szCs w:val="20"/>
                    <w:lang w:val="en-US"/>
                  </w:rPr>
                </m:ctrlPr>
              </m:sSupPr>
              <m:e>
                <m:r>
                  <w:rPr>
                    <w:rFonts w:ascii="Cambria Math" w:cs="Times New Roman" w:hAnsi="Cambria Math"/>
                    <w:sz w:val="24"/>
                    <w:szCs w:val="20"/>
                    <w:lang w:val="en-US"/>
                  </w:rPr>
                  <m:t>Sales</m:t>
                </m:r>
              </m:e>
              <m:sup>
                <m:r>
                  <w:rPr>
                    <w:rFonts w:ascii="Cambria Math" w:cs="Times New Roman" w:hAnsi="Cambria Math"/>
                    <w:sz w:val="24"/>
                    <w:szCs w:val="20"/>
                    <w:lang w:val="en-US"/>
                  </w:rPr>
                  <m:t>t-1</m:t>
                </m:r>
              </m:sup>
            </m:sSup>
          </m:num>
          <m:den>
            <m:sSup>
              <m:sSupPr>
                <m:ctrlPr>
                  <w:rPr>
                    <w:rFonts w:ascii="Cambria Math" w:cs="Times New Roman" w:hAnsi="Cambria Math"/>
                    <w:i/>
                    <w:sz w:val="24"/>
                    <w:szCs w:val="20"/>
                    <w:lang w:val="en-US"/>
                  </w:rPr>
                </m:ctrlPr>
              </m:sSupPr>
              <m:e>
                <m:r>
                  <w:rPr>
                    <w:rFonts w:ascii="Cambria Math" w:cs="Times New Roman" w:hAnsi="Cambria Math"/>
                    <w:sz w:val="24"/>
                    <w:szCs w:val="20"/>
                    <w:lang w:val="en-US"/>
                  </w:rPr>
                  <m:t>Sales</m:t>
                </m:r>
              </m:e>
              <m:sup>
                <m:r>
                  <w:rPr>
                    <w:rFonts w:ascii="Cambria Math" w:cs="Times New Roman" w:hAnsi="Cambria Math"/>
                    <w:sz w:val="24"/>
                    <w:szCs w:val="20"/>
                    <w:lang w:val="en-US"/>
                  </w:rPr>
                  <m:t>t-1</m:t>
                </m:r>
              </m:sup>
            </m:sSup>
          </m:den>
        </m:f>
      </m:oMath>
    </w:p>
    <w:tbl>
      <w:tblPr>
        <w:tblStyle w:val="style154"/>
        <w:tblW w:w="38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284"/>
        <w:gridCol w:w="2688"/>
      </w:tblGrid>
      <w:tr>
        <w:trPr/>
        <w:tc>
          <w:tcPr>
            <w:tcW w:w="3828" w:type="dxa"/>
            <w:gridSpan w:val="3"/>
            <w:tcBorders/>
          </w:tcPr>
          <w:p>
            <w:pPr>
              <w:pStyle w:val="style0"/>
              <w:jc w:val="both"/>
              <w:rPr>
                <w:rFonts w:ascii="Times New Roman" w:hAnsi="Times New Roman"/>
                <w:sz w:val="22"/>
                <w:szCs w:val="22"/>
                <w:lang w:val="en-US"/>
              </w:rPr>
            </w:pPr>
            <w:r>
              <w:rPr>
                <w:rFonts w:ascii="Times New Roman" w:hAnsi="Times New Roman"/>
                <w:sz w:val="22"/>
                <w:szCs w:val="22"/>
                <w:lang w:val="en-US"/>
              </w:rPr>
              <w:t>Keterangan:</w:t>
            </w:r>
          </w:p>
        </w:tc>
      </w:tr>
      <w:tr>
        <w:tblPrEx/>
        <w:trPr/>
        <w:tc>
          <w:tcPr>
            <w:tcW w:w="856" w:type="dxa"/>
            <w:tcBorders/>
          </w:tcPr>
          <w:p>
            <w:pPr>
              <w:pStyle w:val="style0"/>
              <w:jc w:val="both"/>
              <w:rPr>
                <w:rFonts w:ascii="Times New Roman" w:hAnsi="Times New Roman"/>
                <w:sz w:val="22"/>
                <w:szCs w:val="22"/>
                <w:lang w:val="en-US"/>
              </w:rPr>
            </w:pPr>
            <w:r>
              <w:rPr>
                <w:rFonts w:ascii="Times New Roman" w:hAnsi="Times New Roman"/>
                <w:sz w:val="22"/>
                <w:szCs w:val="22"/>
                <w:lang w:val="en-US"/>
              </w:rPr>
              <w:t>Sales</w:t>
            </w:r>
            <w:r>
              <w:rPr>
                <w:rFonts w:ascii="Times New Roman" w:hAnsi="Times New Roman"/>
                <w:sz w:val="22"/>
                <w:szCs w:val="22"/>
                <w:vertAlign w:val="superscript"/>
                <w:lang w:val="en-US"/>
              </w:rPr>
              <w:t>t</w:t>
            </w:r>
          </w:p>
        </w:tc>
        <w:tc>
          <w:tcPr>
            <w:tcW w:w="284" w:type="dxa"/>
            <w:tcBorders/>
          </w:tcPr>
          <w:p>
            <w:pPr>
              <w:pStyle w:val="style0"/>
              <w:jc w:val="both"/>
              <w:rPr>
                <w:rFonts w:ascii="Times New Roman" w:hAnsi="Times New Roman"/>
                <w:sz w:val="22"/>
                <w:szCs w:val="22"/>
                <w:lang w:val="en-US"/>
              </w:rPr>
            </w:pPr>
            <w:r>
              <w:rPr>
                <w:rFonts w:ascii="Times New Roman" w:hAnsi="Times New Roman"/>
                <w:sz w:val="22"/>
                <w:szCs w:val="22"/>
                <w:lang w:val="en-US"/>
              </w:rPr>
              <w:t>:</w:t>
            </w:r>
          </w:p>
        </w:tc>
        <w:tc>
          <w:tcPr>
            <w:tcW w:w="2688" w:type="dxa"/>
            <w:tcBorders/>
          </w:tcPr>
          <w:p>
            <w:pPr>
              <w:pStyle w:val="style0"/>
              <w:jc w:val="both"/>
              <w:rPr>
                <w:rFonts w:ascii="Times New Roman" w:hAnsi="Times New Roman"/>
                <w:sz w:val="22"/>
                <w:szCs w:val="22"/>
                <w:lang w:val="en-US"/>
              </w:rPr>
            </w:pPr>
            <w:r>
              <w:rPr>
                <w:rFonts w:ascii="Times New Roman" w:hAnsi="Times New Roman"/>
                <w:sz w:val="22"/>
                <w:szCs w:val="22"/>
                <w:lang w:val="en-US"/>
              </w:rPr>
              <w:t xml:space="preserve">Jumlah </w:t>
            </w:r>
            <w:r>
              <w:rPr>
                <w:rFonts w:ascii="Times New Roman" w:hAnsi="Times New Roman"/>
                <w:sz w:val="22"/>
                <w:szCs w:val="22"/>
                <w:lang w:val="en-US"/>
              </w:rPr>
              <w:t>penjualan tahun ini</w:t>
            </w:r>
          </w:p>
        </w:tc>
      </w:tr>
      <w:tr>
        <w:tblPrEx/>
        <w:trPr/>
        <w:tc>
          <w:tcPr>
            <w:tcW w:w="856" w:type="dxa"/>
            <w:tcBorders/>
          </w:tcPr>
          <w:p>
            <w:pPr>
              <w:pStyle w:val="style0"/>
              <w:jc w:val="both"/>
              <w:rPr>
                <w:rFonts w:ascii="Times New Roman" w:hAnsi="Times New Roman"/>
                <w:sz w:val="22"/>
                <w:szCs w:val="22"/>
                <w:lang w:val="en-US"/>
              </w:rPr>
            </w:pPr>
            <w:r>
              <w:rPr>
                <w:rFonts w:ascii="Times New Roman" w:hAnsi="Times New Roman"/>
                <w:sz w:val="22"/>
                <w:szCs w:val="22"/>
                <w:lang w:val="en-US"/>
              </w:rPr>
              <w:t>Sales</w:t>
            </w:r>
            <w:r>
              <w:rPr>
                <w:rFonts w:ascii="Times New Roman" w:hAnsi="Times New Roman"/>
                <w:sz w:val="22"/>
                <w:szCs w:val="22"/>
                <w:vertAlign w:val="superscript"/>
                <w:lang w:val="en-US"/>
              </w:rPr>
              <w:t>t-1</w:t>
            </w:r>
          </w:p>
        </w:tc>
        <w:tc>
          <w:tcPr>
            <w:tcW w:w="284" w:type="dxa"/>
            <w:tcBorders/>
          </w:tcPr>
          <w:p>
            <w:pPr>
              <w:pStyle w:val="style0"/>
              <w:jc w:val="both"/>
              <w:rPr>
                <w:rFonts w:ascii="Times New Roman" w:hAnsi="Times New Roman"/>
                <w:sz w:val="22"/>
                <w:szCs w:val="22"/>
                <w:lang w:val="en-US"/>
              </w:rPr>
            </w:pPr>
            <w:r>
              <w:rPr>
                <w:rFonts w:ascii="Times New Roman" w:hAnsi="Times New Roman"/>
                <w:sz w:val="22"/>
                <w:szCs w:val="22"/>
                <w:lang w:val="en-US"/>
              </w:rPr>
              <w:t>:</w:t>
            </w:r>
          </w:p>
        </w:tc>
        <w:tc>
          <w:tcPr>
            <w:tcW w:w="2688" w:type="dxa"/>
            <w:tcBorders/>
          </w:tcPr>
          <w:p>
            <w:pPr>
              <w:pStyle w:val="style0"/>
              <w:jc w:val="both"/>
              <w:rPr>
                <w:rFonts w:ascii="Times New Roman" w:hAnsi="Times New Roman"/>
                <w:sz w:val="22"/>
                <w:szCs w:val="22"/>
                <w:lang w:val="en-US"/>
              </w:rPr>
            </w:pPr>
            <w:r>
              <w:rPr>
                <w:rFonts w:ascii="Times New Roman" w:hAnsi="Times New Roman"/>
                <w:sz w:val="22"/>
                <w:szCs w:val="22"/>
                <w:lang w:val="en-US"/>
              </w:rPr>
              <w:t xml:space="preserve">Jumlah </w:t>
            </w:r>
            <w:r>
              <w:rPr>
                <w:rFonts w:ascii="Times New Roman" w:hAnsi="Times New Roman"/>
                <w:sz w:val="22"/>
                <w:szCs w:val="22"/>
                <w:lang w:val="en-US"/>
              </w:rPr>
              <w:t>penjualan tahun lalu</w:t>
            </w:r>
          </w:p>
        </w:tc>
      </w:tr>
      <w:bookmarkEnd w:id="4"/>
    </w:tbl>
    <w:p>
      <w:pPr>
        <w:pStyle w:val="style3"/>
        <w:spacing w:before="240" w:lineRule="auto" w:line="240"/>
        <w:jc w:val="both"/>
        <w:rPr>
          <w:rFonts w:ascii="Times New Roman" w:hAnsi="Times New Roman"/>
          <w:iCs/>
          <w:color w:val="auto"/>
          <w:sz w:val="24"/>
          <w:szCs w:val="24"/>
          <w:lang w:val="en-US"/>
        </w:rPr>
      </w:pPr>
      <w:r>
        <w:rPr>
          <w:rFonts w:ascii="Times New Roman" w:hAnsi="Times New Roman"/>
          <w:iCs/>
          <w:color w:val="auto"/>
          <w:sz w:val="24"/>
          <w:szCs w:val="24"/>
          <w:lang w:val="en-US"/>
        </w:rPr>
        <w:t>Profitabilitas</w:t>
      </w:r>
    </w:p>
    <w:p>
      <w:pPr>
        <w:pStyle w:val="style179"/>
        <w:spacing w:lineRule="auto" w:line="240"/>
        <w:ind w:left="0" w:firstLine="567"/>
        <w:jc w:val="both"/>
        <w:rPr>
          <w:rFonts w:ascii="Times New Roman" w:cs="Times New Roman" w:hAnsi="Times New Roman"/>
          <w:sz w:val="24"/>
          <w:szCs w:val="24"/>
        </w:rPr>
      </w:pPr>
      <w:r>
        <w:rPr>
          <w:rFonts w:ascii="Times New Roman" w:cs="Times New Roman" w:hAnsi="Times New Roman"/>
          <w:sz w:val="24"/>
          <w:szCs w:val="24"/>
          <w:lang w:val="en-US"/>
        </w:rPr>
        <w:t xml:space="preserve">Menurut Azizah, dkk (2024) “Profitabilitas menjadi salah satu </w:t>
      </w:r>
      <w:r>
        <w:rPr>
          <w:rFonts w:ascii="Times New Roman" w:cs="Times New Roman" w:hAnsi="Times New Roman"/>
          <w:sz w:val="24"/>
          <w:szCs w:val="24"/>
          <w:lang w:val="en-US"/>
        </w:rPr>
        <w:t xml:space="preserve">gambaran seberapa efektif perusahaan beroperasi dan bagaimana manajemen dapat mengelola perusahaan secara efisien untuk mencapai keuntungan optimal”. </w:t>
      </w:r>
      <w:r>
        <w:rPr>
          <w:rFonts w:ascii="Times New Roman" w:cs="Times New Roman" w:hAnsi="Times New Roman"/>
          <w:sz w:val="24"/>
          <w:szCs w:val="24"/>
        </w:rPr>
        <w:t>Kasmir (2017</w:t>
      </w:r>
      <w:r>
        <w:rPr>
          <w:rFonts w:ascii="Times New Roman" w:cs="Times New Roman" w:hAnsi="Times New Roman"/>
          <w:sz w:val="24"/>
          <w:szCs w:val="24"/>
        </w:rPr>
        <w:t>:196) berpendapat bahwa “Profitabilitas</w:t>
      </w:r>
      <w:r>
        <w:rPr>
          <w:rFonts w:ascii="Times New Roman" w:cs="Times New Roman" w:hAnsi="Times New Roman"/>
          <w:sz w:val="24"/>
          <w:szCs w:val="24"/>
          <w:lang w:val="en-US"/>
        </w:rPr>
        <w:t xml:space="preserve"> adalah </w:t>
      </w:r>
      <w:r>
        <w:rPr>
          <w:rFonts w:ascii="Times New Roman" w:cs="Times New Roman" w:hAnsi="Times New Roman"/>
          <w:sz w:val="24"/>
          <w:szCs w:val="24"/>
        </w:rPr>
        <w:t>rasio untuk mulai menghasilkan laba bagi bisnis. Rasio ini juga memberikan indikasi seberapa baik kinerja manajemen perusahaan, dalam hal ini diukur dari laba pen</w:t>
      </w:r>
      <w:r>
        <w:rPr>
          <w:rFonts w:ascii="Times New Roman" w:cs="Times New Roman" w:hAnsi="Times New Roman"/>
          <w:sz w:val="24"/>
          <w:szCs w:val="24"/>
        </w:rPr>
        <w:t>jualan dan pendapatan investasi</w:t>
      </w:r>
      <w:r>
        <w:rPr>
          <w:rFonts w:ascii="Times New Roman" w:cs="Times New Roman" w:hAnsi="Times New Roman"/>
          <w:sz w:val="24"/>
          <w:szCs w:val="24"/>
        </w:rPr>
        <w:t>”.</w:t>
      </w:r>
    </w:p>
    <w:p>
      <w:pPr>
        <w:pStyle w:val="style179"/>
        <w:spacing w:after="240" w:lineRule="auto" w:line="240"/>
        <w:ind w:left="0"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Menurut Hery (2016:93) adapun rumus untuk mengukur Profitabilitas menggunakan </w:t>
      </w:r>
      <w:r>
        <w:rPr>
          <w:rFonts w:ascii="Times New Roman" w:cs="Times New Roman" w:hAnsi="Times New Roman"/>
          <w:i/>
          <w:sz w:val="24"/>
          <w:szCs w:val="24"/>
          <w:lang w:val="en-US"/>
        </w:rPr>
        <w:t xml:space="preserve">Return </w:t>
      </w:r>
      <w:r>
        <w:rPr>
          <w:rFonts w:ascii="Times New Roman" w:cs="Times New Roman" w:hAnsi="Times New Roman"/>
          <w:i/>
          <w:sz w:val="24"/>
          <w:szCs w:val="24"/>
          <w:lang w:val="en-US"/>
        </w:rPr>
        <w:t>On</w:t>
      </w:r>
      <w:r>
        <w:rPr>
          <w:rFonts w:ascii="Times New Roman" w:cs="Times New Roman" w:hAnsi="Times New Roman"/>
          <w:i/>
          <w:sz w:val="24"/>
          <w:szCs w:val="24"/>
          <w:lang w:val="en-US"/>
        </w:rPr>
        <w:t xml:space="preserve"> Assets</w:t>
      </w:r>
      <w:r>
        <w:rPr>
          <w:rFonts w:ascii="Times New Roman" w:cs="Times New Roman" w:hAnsi="Times New Roman"/>
          <w:sz w:val="24"/>
          <w:szCs w:val="24"/>
          <w:lang w:val="en-US"/>
        </w:rPr>
        <w:t xml:space="preserve"> adalah sebagai berikut:</w:t>
      </w:r>
    </w:p>
    <w:p>
      <w:pPr>
        <w:pStyle w:val="style0"/>
        <w:spacing w:lineRule="auto" w:line="240"/>
        <w:jc w:val="both"/>
        <w:rPr>
          <w:rFonts w:ascii="Times New Roman" w:cs="Times New Roman" w:eastAsia="宋体" w:hAnsi="Times New Roman"/>
          <w:i/>
          <w:sz w:val="28"/>
          <w:szCs w:val="28"/>
          <w:lang w:val="en-US"/>
        </w:rPr>
      </w:pPr>
      <w:r>
        <w:rPr>
          <w:rFonts w:ascii="Times New Roman" w:cs="Times New Roman" w:hAnsi="Times New Roman"/>
          <w:i/>
          <w:sz w:val="24"/>
          <w:szCs w:val="24"/>
          <w:lang w:val="en-US"/>
        </w:rPr>
        <w:t xml:space="preserve">Return </w:t>
      </w:r>
      <w:r>
        <w:rPr>
          <w:rFonts w:ascii="Times New Roman" w:cs="Times New Roman" w:hAnsi="Times New Roman"/>
          <w:i/>
          <w:sz w:val="24"/>
          <w:szCs w:val="24"/>
          <w:lang w:val="en-US"/>
        </w:rPr>
        <w:t>On</w:t>
      </w:r>
      <w:r>
        <w:rPr>
          <w:rFonts w:ascii="Times New Roman" w:cs="Times New Roman" w:hAnsi="Times New Roman"/>
          <w:i/>
          <w:sz w:val="24"/>
          <w:szCs w:val="24"/>
          <w:lang w:val="en-US"/>
        </w:rPr>
        <w:t xml:space="preserve"> Assets=</w:t>
      </w:r>
      <m:oMath>
        <m:f>
          <m:fPr>
            <m:ctrlPr>
              <w:rPr>
                <w:rFonts w:ascii="Cambria Math" w:cs="Times New Roman" w:hAnsi="Cambria Math"/>
                <w:sz w:val="28"/>
                <w:szCs w:val="28"/>
                <w:lang w:val="en-US"/>
              </w:rPr>
            </m:ctrlPr>
          </m:fPr>
          <m:num>
            <m:r>
              <m:rPr>
                <m:sty m:val="p"/>
              </m:rPr>
              <w:rPr>
                <w:rFonts w:ascii="Cambria Math" w:cs="Times New Roman" w:hAnsi="Cambria Math"/>
                <w:sz w:val="28"/>
                <w:szCs w:val="28"/>
                <w:lang w:val="en-US"/>
              </w:rPr>
              <m:t>Laba Bersih</m:t>
            </m:r>
          </m:num>
          <m:den>
            <m:r>
              <m:rPr>
                <m:sty m:val="p"/>
              </m:rPr>
              <w:rPr>
                <w:rFonts w:ascii="Cambria Math" w:cs="Times New Roman" w:hAnsi="Cambria Math"/>
                <w:sz w:val="28"/>
                <w:szCs w:val="28"/>
                <w:lang w:val="en-US"/>
              </w:rPr>
              <m:t>Total Aset</m:t>
            </m:r>
          </m:den>
        </m:f>
      </m:oMath>
    </w:p>
    <w:tbl>
      <w:tblPr>
        <w:tblStyle w:val="style154"/>
        <w:tblW w:w="38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284"/>
        <w:gridCol w:w="2688"/>
      </w:tblGrid>
      <w:tr>
        <w:trPr/>
        <w:tc>
          <w:tcPr>
            <w:tcW w:w="3828" w:type="dxa"/>
            <w:gridSpan w:val="3"/>
            <w:tcBorders/>
          </w:tcPr>
          <w:p>
            <w:pPr>
              <w:pStyle w:val="style0"/>
              <w:jc w:val="both"/>
              <w:rPr>
                <w:rFonts w:ascii="Times New Roman" w:hAnsi="Times New Roman"/>
                <w:sz w:val="22"/>
                <w:szCs w:val="22"/>
                <w:lang w:val="en-US"/>
              </w:rPr>
            </w:pPr>
            <w:r>
              <w:rPr>
                <w:rFonts w:ascii="Times New Roman" w:hAnsi="Times New Roman"/>
                <w:sz w:val="22"/>
                <w:szCs w:val="22"/>
                <w:lang w:val="en-US"/>
              </w:rPr>
              <w:t>Keterangan:</w:t>
            </w:r>
          </w:p>
        </w:tc>
      </w:tr>
      <w:tr>
        <w:tblPrEx/>
        <w:trPr/>
        <w:tc>
          <w:tcPr>
            <w:tcW w:w="856" w:type="dxa"/>
            <w:tcBorders/>
          </w:tcPr>
          <w:p>
            <w:pPr>
              <w:pStyle w:val="style0"/>
              <w:jc w:val="both"/>
              <w:rPr>
                <w:rFonts w:ascii="Times New Roman" w:hAnsi="Times New Roman"/>
                <w:sz w:val="22"/>
                <w:szCs w:val="22"/>
                <w:lang w:val="en-US"/>
              </w:rPr>
            </w:pPr>
            <w:r>
              <w:rPr>
                <w:rFonts w:ascii="Times New Roman" w:hAnsi="Times New Roman"/>
                <w:sz w:val="22"/>
                <w:szCs w:val="22"/>
                <w:lang w:val="en-US"/>
              </w:rPr>
              <w:t>Laba bersih</w:t>
            </w:r>
          </w:p>
        </w:tc>
        <w:tc>
          <w:tcPr>
            <w:tcW w:w="284" w:type="dxa"/>
            <w:tcBorders/>
          </w:tcPr>
          <w:p>
            <w:pPr>
              <w:pStyle w:val="style0"/>
              <w:jc w:val="both"/>
              <w:rPr>
                <w:rFonts w:ascii="Times New Roman" w:hAnsi="Times New Roman"/>
                <w:sz w:val="22"/>
                <w:szCs w:val="22"/>
                <w:lang w:val="en-US"/>
              </w:rPr>
            </w:pPr>
            <w:r>
              <w:rPr>
                <w:rFonts w:ascii="Times New Roman" w:hAnsi="Times New Roman"/>
                <w:sz w:val="22"/>
                <w:szCs w:val="22"/>
                <w:lang w:val="en-US"/>
              </w:rPr>
              <w:t>:</w:t>
            </w:r>
          </w:p>
        </w:tc>
        <w:tc>
          <w:tcPr>
            <w:tcW w:w="2688" w:type="dxa"/>
            <w:tcBorders/>
          </w:tcPr>
          <w:p>
            <w:pPr>
              <w:pStyle w:val="style0"/>
              <w:jc w:val="both"/>
              <w:rPr>
                <w:rFonts w:ascii="Times New Roman" w:hAnsi="Times New Roman"/>
                <w:sz w:val="22"/>
                <w:szCs w:val="22"/>
                <w:lang w:val="en-US"/>
              </w:rPr>
            </w:pPr>
            <w:r>
              <w:rPr>
                <w:rFonts w:ascii="Times New Roman" w:hAnsi="Times New Roman"/>
                <w:sz w:val="22"/>
                <w:szCs w:val="22"/>
                <w:lang w:val="en-US"/>
              </w:rPr>
              <w:t xml:space="preserve">Jumlah </w:t>
            </w:r>
            <w:r>
              <w:rPr>
                <w:rFonts w:ascii="Times New Roman" w:hAnsi="Times New Roman"/>
                <w:sz w:val="22"/>
                <w:szCs w:val="22"/>
                <w:lang w:val="en-US"/>
              </w:rPr>
              <w:t>laba yang dihasilkan bisnis adalah total pendapat dikurangi biaya-biaya yang dapat dikurangkan dari pajak</w:t>
            </w:r>
          </w:p>
        </w:tc>
      </w:tr>
      <w:tr>
        <w:tblPrEx/>
        <w:trPr/>
        <w:tc>
          <w:tcPr>
            <w:tcW w:w="856" w:type="dxa"/>
            <w:tcBorders/>
          </w:tcPr>
          <w:p>
            <w:pPr>
              <w:pStyle w:val="style0"/>
              <w:jc w:val="both"/>
              <w:rPr>
                <w:rFonts w:ascii="Times New Roman" w:hAnsi="Times New Roman"/>
                <w:sz w:val="22"/>
                <w:szCs w:val="22"/>
                <w:lang w:val="en-US"/>
              </w:rPr>
            </w:pPr>
            <w:r>
              <w:rPr>
                <w:rFonts w:ascii="Times New Roman" w:hAnsi="Times New Roman"/>
                <w:sz w:val="22"/>
                <w:szCs w:val="22"/>
                <w:lang w:val="en-US"/>
              </w:rPr>
              <w:t>Total A</w:t>
            </w:r>
            <w:r>
              <w:rPr>
                <w:rFonts w:ascii="Times New Roman" w:hAnsi="Times New Roman"/>
                <w:sz w:val="22"/>
                <w:szCs w:val="22"/>
                <w:lang w:val="en-US"/>
              </w:rPr>
              <w:t>set</w:t>
            </w:r>
          </w:p>
        </w:tc>
        <w:tc>
          <w:tcPr>
            <w:tcW w:w="284" w:type="dxa"/>
            <w:tcBorders/>
          </w:tcPr>
          <w:p>
            <w:pPr>
              <w:pStyle w:val="style0"/>
              <w:jc w:val="both"/>
              <w:rPr>
                <w:rFonts w:ascii="Times New Roman" w:hAnsi="Times New Roman"/>
                <w:sz w:val="22"/>
                <w:szCs w:val="22"/>
                <w:lang w:val="en-US"/>
              </w:rPr>
            </w:pPr>
            <w:r>
              <w:rPr>
                <w:rFonts w:ascii="Times New Roman" w:hAnsi="Times New Roman"/>
                <w:sz w:val="22"/>
                <w:szCs w:val="22"/>
                <w:lang w:val="en-US"/>
              </w:rPr>
              <w:t>:</w:t>
            </w:r>
          </w:p>
        </w:tc>
        <w:tc>
          <w:tcPr>
            <w:tcW w:w="2688" w:type="dxa"/>
            <w:tcBorders/>
          </w:tcPr>
          <w:p>
            <w:pPr>
              <w:pStyle w:val="style0"/>
              <w:jc w:val="both"/>
              <w:rPr>
                <w:rFonts w:ascii="Times New Roman" w:hAnsi="Times New Roman"/>
                <w:sz w:val="22"/>
                <w:szCs w:val="22"/>
                <w:lang w:val="en-US"/>
              </w:rPr>
            </w:pPr>
            <w:r>
              <w:rPr>
                <w:rFonts w:ascii="Times New Roman" w:hAnsi="Times New Roman"/>
                <w:sz w:val="22"/>
                <w:szCs w:val="22"/>
                <w:lang w:val="en-US"/>
              </w:rPr>
              <w:t>Kekayaan yang dimiliki oleh Perusahaan</w:t>
            </w:r>
          </w:p>
        </w:tc>
      </w:tr>
    </w:tbl>
    <w:p>
      <w:pPr>
        <w:pStyle w:val="style3"/>
        <w:spacing w:before="240" w:lineRule="auto" w:line="240"/>
        <w:jc w:val="both"/>
        <w:rPr>
          <w:rFonts w:ascii="Times New Roman" w:hAnsi="Times New Roman"/>
          <w:iCs/>
          <w:color w:val="auto"/>
          <w:sz w:val="24"/>
          <w:szCs w:val="24"/>
          <w:lang w:val="en-US"/>
        </w:rPr>
      </w:pPr>
      <w:r>
        <w:rPr>
          <w:rFonts w:ascii="Times New Roman" w:hAnsi="Times New Roman"/>
          <w:iCs/>
          <w:color w:val="auto"/>
          <w:sz w:val="24"/>
          <w:szCs w:val="24"/>
          <w:lang w:val="en-US"/>
        </w:rPr>
        <w:t>Struktur Modal</w:t>
      </w:r>
    </w:p>
    <w:p>
      <w:pPr>
        <w:pStyle w:val="style0"/>
        <w:spacing w:lineRule="auto" w:line="240"/>
        <w:ind w:firstLine="567"/>
        <w:jc w:val="both"/>
        <w:rPr>
          <w:rFonts w:ascii="Times New Roman" w:cs="Times New Roman" w:hAnsi="Times New Roman"/>
          <w:b/>
          <w:bCs/>
          <w:sz w:val="24"/>
          <w:szCs w:val="24"/>
        </w:rPr>
      </w:pPr>
      <w:r>
        <w:rPr>
          <w:rFonts w:ascii="Times New Roman" w:cs="Times New Roman" w:hAnsi="Times New Roman"/>
          <w:sz w:val="24"/>
          <w:szCs w:val="24"/>
        </w:rPr>
        <w:t xml:space="preserve">Perimbangan antara modal sendiri dan modal asing dikenal sebagai struktur modal. Di sini, modal sendiri terdiri dari laba ditahan dan kepemilikan saham, sedangkan modal asing terdiri dari utang jangka panjang dan jangka pendek. Struktur modal yang paling baik menyeimbangkan risiko dan pengembalian dikenal sebagai struktur modal yang optimal. Oleh karena itu, struktur modal perusahaan harus diputuskan setelah mempertimbangkan sejumlah faktor yang berkontribusi. Menurut Fahmi (2016:175)” Struktur modal menggambarkan komposisi utang </w:t>
      </w:r>
      <w:r>
        <w:rPr>
          <w:rFonts w:ascii="Times New Roman" w:cs="Times New Roman" w:hAnsi="Times New Roman"/>
          <w:sz w:val="24"/>
          <w:szCs w:val="24"/>
        </w:rPr>
        <w:t>perusahaan, atau total modal yang diperoleh dari kewajiban jangka panjang (utang jangka panjang) dan ekuitas (ekuitas pemegang saham), yang menyediakan pendanaan untuk bisnis”. “Porsi total utang atau modal asing terhadap ekuitas dikenal sebagai struktur modal. Menjaga risiko dan proyeksi imbal hasil adalah tujuan dari kebijakan struktur modal” Mustafa (2017:85).</w:t>
      </w:r>
    </w:p>
    <w:p>
      <w:pPr>
        <w:pStyle w:val="style179"/>
        <w:spacing w:after="240" w:lineRule="auto" w:line="240"/>
        <w:ind w:left="0"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Menurut Kasmir (2019:160) adapun rumus untuk mengukur Struktur modal menggunakan </w:t>
      </w:r>
      <w:r>
        <w:rPr>
          <w:rFonts w:ascii="Times New Roman" w:cs="Times New Roman" w:hAnsi="Times New Roman"/>
          <w:i/>
          <w:sz w:val="24"/>
          <w:szCs w:val="24"/>
          <w:lang w:val="en-US"/>
        </w:rPr>
        <w:t xml:space="preserve">Debt to Equity Ratio </w:t>
      </w:r>
      <w:r>
        <w:rPr>
          <w:rFonts w:ascii="Times New Roman" w:cs="Times New Roman" w:hAnsi="Times New Roman"/>
          <w:sz w:val="24"/>
          <w:szCs w:val="24"/>
          <w:lang w:val="en-US"/>
        </w:rPr>
        <w:t>adalah sebagai berikut:</w:t>
      </w:r>
    </w:p>
    <w:p>
      <w:pPr>
        <w:pStyle w:val="style0"/>
        <w:spacing w:after="240" w:lineRule="auto" w:line="240"/>
        <w:jc w:val="both"/>
        <w:rPr>
          <w:rFonts w:ascii="Times New Roman" w:cs="Times New Roman" w:eastAsia="宋体" w:hAnsi="Times New Roman"/>
          <w:i/>
          <w:sz w:val="28"/>
          <w:szCs w:val="28"/>
          <w:lang w:val="en-US"/>
        </w:rPr>
      </w:pPr>
      <w:r>
        <w:rPr>
          <w:rFonts w:ascii="Times New Roman" w:cs="Times New Roman" w:hAnsi="Times New Roman"/>
          <w:i/>
          <w:sz w:val="24"/>
          <w:szCs w:val="24"/>
          <w:lang w:val="en-US"/>
        </w:rPr>
        <w:t>Debt to Equity Ratio=</w:t>
      </w:r>
      <m:oMath>
        <m:f>
          <m:fPr>
            <m:ctrlPr>
              <w:rPr>
                <w:rFonts w:ascii="Cambria Math" w:cs="Times New Roman" w:hAnsi="Cambria Math"/>
                <w:sz w:val="28"/>
                <w:szCs w:val="28"/>
                <w:lang w:val="en-US"/>
              </w:rPr>
            </m:ctrlPr>
          </m:fPr>
          <m:num>
            <m:r>
              <m:rPr>
                <m:sty m:val="p"/>
              </m:rPr>
              <w:rPr>
                <w:rFonts w:ascii="Cambria Math" w:cs="Times New Roman" w:hAnsi="Cambria Math"/>
                <w:sz w:val="28"/>
                <w:szCs w:val="28"/>
                <w:lang w:val="en-US"/>
              </w:rPr>
              <m:t>Total Utang</m:t>
            </m:r>
          </m:num>
          <m:den>
            <m:r>
              <m:rPr>
                <m:sty m:val="p"/>
              </m:rPr>
              <w:rPr>
                <w:rFonts w:ascii="Cambria Math" w:cs="Times New Roman" w:hAnsi="Cambria Math"/>
                <w:sz w:val="28"/>
                <w:szCs w:val="28"/>
                <w:lang w:val="en-US"/>
              </w:rPr>
              <m:t>Total Ekuitas</m:t>
            </m:r>
          </m:den>
        </m:f>
      </m:oMath>
    </w:p>
    <w:tbl>
      <w:tblPr>
        <w:tblStyle w:val="style154"/>
        <w:tblW w:w="38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283"/>
        <w:gridCol w:w="2613"/>
      </w:tblGrid>
      <w:tr>
        <w:trPr/>
        <w:tc>
          <w:tcPr>
            <w:tcW w:w="3828" w:type="dxa"/>
            <w:gridSpan w:val="3"/>
            <w:tcBorders/>
          </w:tcPr>
          <w:p>
            <w:pPr>
              <w:pStyle w:val="style0"/>
              <w:jc w:val="both"/>
              <w:rPr>
                <w:rFonts w:ascii="Times New Roman" w:hAnsi="Times New Roman"/>
                <w:sz w:val="22"/>
                <w:szCs w:val="22"/>
                <w:lang w:val="en-US"/>
              </w:rPr>
            </w:pPr>
            <w:r>
              <w:rPr>
                <w:rFonts w:ascii="Times New Roman" w:hAnsi="Times New Roman"/>
                <w:sz w:val="22"/>
                <w:szCs w:val="22"/>
                <w:lang w:val="en-US"/>
              </w:rPr>
              <w:t>Keterangan:</w:t>
            </w:r>
          </w:p>
        </w:tc>
      </w:tr>
      <w:tr>
        <w:tblPrEx/>
        <w:trPr/>
        <w:tc>
          <w:tcPr>
            <w:tcW w:w="856" w:type="dxa"/>
            <w:tcBorders/>
          </w:tcPr>
          <w:p>
            <w:pPr>
              <w:pStyle w:val="style0"/>
              <w:jc w:val="both"/>
              <w:rPr>
                <w:rFonts w:ascii="Times New Roman" w:hAnsi="Times New Roman"/>
                <w:sz w:val="22"/>
                <w:szCs w:val="22"/>
                <w:lang w:val="en-US"/>
              </w:rPr>
            </w:pPr>
            <w:r>
              <w:rPr>
                <w:rFonts w:ascii="Times New Roman" w:hAnsi="Times New Roman"/>
                <w:sz w:val="22"/>
                <w:szCs w:val="22"/>
                <w:lang w:val="en-US"/>
              </w:rPr>
              <w:t xml:space="preserve">Total </w:t>
            </w:r>
            <w:r>
              <w:rPr>
                <w:rFonts w:ascii="Times New Roman" w:hAnsi="Times New Roman"/>
                <w:sz w:val="22"/>
                <w:szCs w:val="22"/>
                <w:lang w:val="en-US"/>
              </w:rPr>
              <w:t>Utang</w:t>
            </w:r>
          </w:p>
        </w:tc>
        <w:tc>
          <w:tcPr>
            <w:tcW w:w="284" w:type="dxa"/>
            <w:tcBorders/>
          </w:tcPr>
          <w:p>
            <w:pPr>
              <w:pStyle w:val="style0"/>
              <w:jc w:val="both"/>
              <w:rPr>
                <w:rFonts w:ascii="Times New Roman" w:hAnsi="Times New Roman"/>
                <w:sz w:val="22"/>
                <w:szCs w:val="22"/>
                <w:lang w:val="en-US"/>
              </w:rPr>
            </w:pPr>
            <w:r>
              <w:rPr>
                <w:rFonts w:ascii="Times New Roman" w:hAnsi="Times New Roman"/>
                <w:sz w:val="22"/>
                <w:szCs w:val="22"/>
                <w:lang w:val="en-US"/>
              </w:rPr>
              <w:t>:</w:t>
            </w:r>
          </w:p>
        </w:tc>
        <w:tc>
          <w:tcPr>
            <w:tcW w:w="2688" w:type="dxa"/>
            <w:tcBorders/>
          </w:tcPr>
          <w:p>
            <w:pPr>
              <w:pStyle w:val="style0"/>
              <w:jc w:val="both"/>
              <w:rPr>
                <w:rFonts w:ascii="Times New Roman" w:hAnsi="Times New Roman"/>
                <w:sz w:val="22"/>
                <w:szCs w:val="22"/>
                <w:lang w:val="en-US"/>
              </w:rPr>
            </w:pPr>
            <w:r>
              <w:rPr>
                <w:rFonts w:ascii="Times New Roman" w:hAnsi="Times New Roman"/>
                <w:sz w:val="22"/>
                <w:szCs w:val="22"/>
                <w:lang w:val="en-US"/>
              </w:rPr>
              <w:t>Komitmen keuangan Perusahaan kepada pihak ketiga yang memiliki tenggat waktu pemmbayaran.</w:t>
            </w:r>
          </w:p>
        </w:tc>
      </w:tr>
      <w:tr>
        <w:tblPrEx/>
        <w:trPr/>
        <w:tc>
          <w:tcPr>
            <w:tcW w:w="856" w:type="dxa"/>
            <w:tcBorders/>
          </w:tcPr>
          <w:p>
            <w:pPr>
              <w:pStyle w:val="style0"/>
              <w:jc w:val="both"/>
              <w:rPr>
                <w:rFonts w:ascii="Times New Roman" w:hAnsi="Times New Roman"/>
                <w:sz w:val="22"/>
                <w:szCs w:val="22"/>
                <w:lang w:val="en-US"/>
              </w:rPr>
            </w:pPr>
            <w:r>
              <w:rPr>
                <w:rFonts w:ascii="Times New Roman" w:hAnsi="Times New Roman"/>
                <w:sz w:val="22"/>
                <w:szCs w:val="22"/>
                <w:lang w:val="en-US"/>
              </w:rPr>
              <w:t xml:space="preserve">Total </w:t>
            </w:r>
            <w:r>
              <w:rPr>
                <w:rFonts w:ascii="Times New Roman" w:hAnsi="Times New Roman"/>
                <w:sz w:val="22"/>
                <w:szCs w:val="22"/>
                <w:lang w:val="en-US"/>
              </w:rPr>
              <w:t>Ekuitas</w:t>
            </w:r>
          </w:p>
        </w:tc>
        <w:tc>
          <w:tcPr>
            <w:tcW w:w="284" w:type="dxa"/>
            <w:tcBorders/>
          </w:tcPr>
          <w:p>
            <w:pPr>
              <w:pStyle w:val="style0"/>
              <w:jc w:val="both"/>
              <w:rPr>
                <w:rFonts w:ascii="Times New Roman" w:hAnsi="Times New Roman"/>
                <w:sz w:val="22"/>
                <w:szCs w:val="22"/>
                <w:lang w:val="en-US"/>
              </w:rPr>
            </w:pPr>
            <w:r>
              <w:rPr>
                <w:rFonts w:ascii="Times New Roman" w:hAnsi="Times New Roman"/>
                <w:sz w:val="22"/>
                <w:szCs w:val="22"/>
                <w:lang w:val="en-US"/>
              </w:rPr>
              <w:t>:</w:t>
            </w:r>
          </w:p>
        </w:tc>
        <w:tc>
          <w:tcPr>
            <w:tcW w:w="2688" w:type="dxa"/>
            <w:tcBorders/>
          </w:tcPr>
          <w:p>
            <w:pPr>
              <w:pStyle w:val="style0"/>
              <w:jc w:val="both"/>
              <w:rPr>
                <w:rFonts w:ascii="Times New Roman" w:hAnsi="Times New Roman"/>
                <w:sz w:val="22"/>
                <w:szCs w:val="22"/>
                <w:lang w:val="en-US"/>
              </w:rPr>
            </w:pPr>
            <w:r>
              <w:rPr>
                <w:rFonts w:ascii="Times New Roman" w:hAnsi="Times New Roman"/>
                <w:sz w:val="22"/>
                <w:szCs w:val="22"/>
                <w:lang w:val="en-US"/>
              </w:rPr>
              <w:t>Hak kepemilikian terhadap asset perusahaan dihitung dengan jumlah asset dikurangi dengan kewajiban</w:t>
            </w:r>
          </w:p>
        </w:tc>
      </w:tr>
    </w:tbl>
    <w:p>
      <w:pPr>
        <w:pStyle w:val="style3"/>
        <w:spacing w:before="240" w:lineRule="auto" w:line="240"/>
        <w:jc w:val="both"/>
        <w:rPr>
          <w:rFonts w:ascii="Times New Roman" w:hAnsi="Times New Roman"/>
          <w:iCs/>
          <w:color w:val="auto"/>
          <w:sz w:val="24"/>
          <w:szCs w:val="24"/>
          <w:lang w:val="en-US"/>
        </w:rPr>
      </w:pPr>
      <w:r>
        <w:rPr>
          <w:rFonts w:ascii="Times New Roman" w:hAnsi="Times New Roman"/>
          <w:iCs/>
          <w:color w:val="auto"/>
          <w:sz w:val="24"/>
          <w:szCs w:val="24"/>
          <w:lang w:val="en-US"/>
        </w:rPr>
        <w:t>Harga Saham</w:t>
      </w:r>
    </w:p>
    <w:p>
      <w:pPr>
        <w:pStyle w:val="style0"/>
        <w:tabs>
          <w:tab w:val="left" w:leader="none" w:pos="720"/>
        </w:tabs>
        <w:spacing w:lineRule="auto" w:line="240"/>
        <w:ind w:firstLine="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Menurut Fitrianingsih, dkk (2023) “Saham adalah bukti kepemilikan atau penyertaan modal terhadap perusahaan”. </w:t>
      </w:r>
      <w:r>
        <w:rPr>
          <w:rFonts w:ascii="Times New Roman" w:cs="Times New Roman" w:hAnsi="Times New Roman"/>
          <w:sz w:val="24"/>
          <w:szCs w:val="24"/>
        </w:rPr>
        <w:t xml:space="preserve">Menurut Darmadji dan Fakhruddin (2012:5) menerangkan “Saham dapat dilihat sebagai indikasi kepemilikan atau keterlibatan dalam entitas komersial oleh individu atau entitas dengan kewajiban kontraktual”. </w:t>
      </w:r>
    </w:p>
    <w:p>
      <w:pPr>
        <w:pStyle w:val="style179"/>
        <w:spacing w:after="240" w:lineRule="auto" w:line="240"/>
        <w:ind w:left="0" w:firstLine="567"/>
        <w:jc w:val="both"/>
        <w:contextualSpacing w:val="false"/>
        <w:rPr>
          <w:rFonts w:ascii="Times New Roman" w:cs="Times New Roman" w:hAnsi="Times New Roman"/>
          <w:sz w:val="24"/>
          <w:szCs w:val="24"/>
          <w:lang w:val="en-US"/>
        </w:rPr>
      </w:pPr>
      <w:r>
        <w:rPr>
          <w:rFonts w:ascii="Times New Roman" w:cs="Times New Roman" w:hAnsi="Times New Roman"/>
          <w:sz w:val="24"/>
          <w:szCs w:val="24"/>
          <w:lang w:val="en-US"/>
        </w:rPr>
        <w:t xml:space="preserve">Menurut Anoraga dan Pakarti (2019:59) </w:t>
      </w:r>
      <w:r>
        <w:rPr>
          <w:rFonts w:ascii="Times New Roman" w:cs="Times New Roman" w:hAnsi="Times New Roman"/>
          <w:sz w:val="24"/>
          <w:szCs w:val="24"/>
          <w:lang w:val="en-US"/>
        </w:rPr>
        <w:t xml:space="preserve">adapun rumus untuk </w:t>
      </w:r>
      <w:r>
        <w:rPr>
          <w:rFonts w:ascii="Times New Roman" w:cs="Times New Roman" w:hAnsi="Times New Roman"/>
          <w:sz w:val="24"/>
          <w:szCs w:val="24"/>
          <w:lang w:val="en-US"/>
        </w:rPr>
        <w:t xml:space="preserve">mengukur </w:t>
      </w:r>
      <w:r>
        <w:rPr>
          <w:rFonts w:ascii="Times New Roman" w:cs="Times New Roman" w:hAnsi="Times New Roman"/>
          <w:sz w:val="24"/>
          <w:szCs w:val="24"/>
          <w:lang w:val="en-US"/>
        </w:rPr>
        <w:t>Harga saham</w:t>
      </w:r>
      <w:r>
        <w:rPr>
          <w:rFonts w:ascii="Times New Roman" w:cs="Times New Roman" w:hAnsi="Times New Roman"/>
          <w:sz w:val="24"/>
          <w:szCs w:val="24"/>
          <w:lang w:val="en-US"/>
        </w:rPr>
        <w:t xml:space="preserve"> adalah sebagai berikut:</w:t>
      </w:r>
    </w:p>
    <w:p>
      <w:pPr>
        <w:pStyle w:val="style0"/>
        <w:spacing w:after="240" w:lineRule="auto" w:line="240"/>
        <w:jc w:val="both"/>
        <w:rPr>
          <w:rFonts w:ascii="Times New Roman" w:cs="Times New Roman" w:hAnsi="Times New Roman"/>
          <w:lang w:val="en-US"/>
        </w:rPr>
      </w:pPr>
      <w:r>
        <w:rPr>
          <w:rFonts w:ascii="Times New Roman" w:cs="Times New Roman" w:hAnsi="Times New Roman"/>
          <w:lang w:val="en-US"/>
        </w:rPr>
        <w:t>Harga Saham = Harga Penutupan Saham</w:t>
      </w:r>
    </w:p>
    <w:tbl>
      <w:tblPr>
        <w:tblStyle w:val="style154"/>
        <w:tblW w:w="76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283"/>
        <w:gridCol w:w="2400"/>
        <w:gridCol w:w="3721"/>
      </w:tblGrid>
      <w:tr>
        <w:trPr/>
        <w:tc>
          <w:tcPr>
            <w:tcW w:w="3833" w:type="dxa"/>
            <w:gridSpan w:val="3"/>
            <w:tcBorders/>
          </w:tcPr>
          <w:p>
            <w:pPr>
              <w:pStyle w:val="style0"/>
              <w:jc w:val="both"/>
              <w:rPr>
                <w:rFonts w:ascii="Times New Roman" w:hAnsi="Times New Roman"/>
                <w:sz w:val="22"/>
                <w:szCs w:val="22"/>
                <w:lang w:val="en-US"/>
              </w:rPr>
            </w:pPr>
            <w:r>
              <w:rPr>
                <w:rFonts w:ascii="Times New Roman" w:hAnsi="Times New Roman"/>
                <w:sz w:val="22"/>
                <w:szCs w:val="22"/>
                <w:lang w:val="en-US"/>
              </w:rPr>
              <w:t>Keterangan:</w:t>
            </w:r>
          </w:p>
        </w:tc>
        <w:tc>
          <w:tcPr>
            <w:tcW w:w="3823" w:type="dxa"/>
            <w:tcBorders/>
          </w:tcPr>
          <w:p>
            <w:pPr>
              <w:pStyle w:val="style0"/>
              <w:jc w:val="both"/>
              <w:rPr>
                <w:rFonts w:ascii="Times New Roman" w:hAnsi="Times New Roman"/>
                <w:lang w:val="en-US"/>
              </w:rPr>
            </w:pPr>
          </w:p>
        </w:tc>
      </w:tr>
      <w:tr>
        <w:tblPrEx/>
        <w:trPr/>
        <w:tc>
          <w:tcPr>
            <w:tcW w:w="1133" w:type="dxa"/>
            <w:tcBorders/>
          </w:tcPr>
          <w:p>
            <w:pPr>
              <w:pStyle w:val="style0"/>
              <w:jc w:val="both"/>
              <w:rPr>
                <w:rFonts w:ascii="Times New Roman" w:hAnsi="Times New Roman"/>
                <w:sz w:val="22"/>
                <w:szCs w:val="22"/>
                <w:lang w:val="en-US"/>
              </w:rPr>
            </w:pPr>
            <w:r>
              <w:rPr>
                <w:rFonts w:ascii="Times New Roman" w:hAnsi="Times New Roman"/>
                <w:sz w:val="22"/>
                <w:szCs w:val="22"/>
                <w:lang w:val="en-US"/>
              </w:rPr>
              <w:t>Harga penutupan saham</w:t>
            </w:r>
          </w:p>
        </w:tc>
        <w:tc>
          <w:tcPr>
            <w:tcW w:w="283" w:type="dxa"/>
            <w:tcBorders/>
          </w:tcPr>
          <w:p>
            <w:pPr>
              <w:pStyle w:val="style0"/>
              <w:jc w:val="both"/>
              <w:rPr>
                <w:rFonts w:ascii="Times New Roman" w:hAnsi="Times New Roman"/>
                <w:sz w:val="22"/>
                <w:szCs w:val="22"/>
                <w:lang w:val="en-US"/>
              </w:rPr>
            </w:pPr>
            <w:r>
              <w:rPr>
                <w:rFonts w:ascii="Times New Roman" w:hAnsi="Times New Roman"/>
                <w:sz w:val="22"/>
                <w:szCs w:val="22"/>
                <w:lang w:val="en-US"/>
              </w:rPr>
              <w:t>:</w:t>
            </w:r>
          </w:p>
        </w:tc>
        <w:tc>
          <w:tcPr>
            <w:tcW w:w="2417" w:type="dxa"/>
            <w:tcBorders/>
          </w:tcPr>
          <w:p>
            <w:pPr>
              <w:pStyle w:val="style0"/>
              <w:jc w:val="both"/>
              <w:rPr>
                <w:rFonts w:ascii="Times New Roman" w:hAnsi="Times New Roman"/>
                <w:sz w:val="22"/>
                <w:szCs w:val="22"/>
                <w:lang w:val="en-US"/>
              </w:rPr>
            </w:pPr>
            <w:r>
              <w:rPr>
                <w:rFonts w:ascii="Times New Roman" w:hAnsi="Times New Roman"/>
                <w:sz w:val="22"/>
                <w:szCs w:val="22"/>
                <w:lang w:val="en-US"/>
              </w:rPr>
              <w:t>Harga surat berharga yang diperdagangkan pada akhir hari kerja perdagangan</w:t>
            </w:r>
            <w:bookmarkStart w:id="5" w:name="_GoBack"/>
            <w:bookmarkEnd w:id="5"/>
          </w:p>
        </w:tc>
        <w:tc>
          <w:tcPr>
            <w:tcW w:w="3823" w:type="dxa"/>
            <w:tcBorders/>
          </w:tcPr>
          <w:p>
            <w:pPr>
              <w:pStyle w:val="style0"/>
              <w:jc w:val="both"/>
              <w:rPr>
                <w:rFonts w:ascii="Times New Roman" w:hAnsi="Times New Roman"/>
                <w:lang w:val="en-US"/>
              </w:rPr>
            </w:pPr>
          </w:p>
        </w:tc>
      </w:tr>
    </w:tbl>
    <w:p>
      <w:pPr>
        <w:pStyle w:val="style179"/>
        <w:spacing w:lineRule="auto" w:line="240"/>
        <w:ind w:left="786"/>
        <w:jc w:val="both"/>
        <w:rPr>
          <w:rFonts w:ascii="Times New Roman" w:cs="Times New Roman" w:hAnsi="Times New Roman"/>
          <w:sz w:val="24"/>
          <w:szCs w:val="24"/>
        </w:rPr>
      </w:pPr>
    </w:p>
    <w:p>
      <w:pPr>
        <w:pStyle w:val="style179"/>
        <w:spacing w:lineRule="auto" w:line="240"/>
        <w:ind w:left="0"/>
        <w:jc w:val="both"/>
        <w:rPr>
          <w:rFonts w:ascii="Times New Roman" w:cs="Times New Roman" w:hAnsi="Times New Roman"/>
          <w:b/>
          <w:bCs/>
          <w:sz w:val="24"/>
          <w:szCs w:val="24"/>
        </w:rPr>
      </w:pPr>
      <w:r>
        <w:rPr>
          <w:rFonts w:ascii="Times New Roman" w:cs="Times New Roman" w:hAnsi="Times New Roman"/>
          <w:b/>
          <w:bCs/>
          <w:sz w:val="24"/>
          <w:szCs w:val="24"/>
        </w:rPr>
        <w:t>Kerangka Konseptual</w:t>
      </w:r>
    </w:p>
    <w:p>
      <w:pPr>
        <w:pStyle w:val="style0"/>
        <w:autoSpaceDE w:val="false"/>
        <w:autoSpaceDN w:val="false"/>
        <w:adjustRightInd w:val="false"/>
        <w:spacing w:lineRule="auto" w:line="240"/>
        <w:ind w:firstLine="567"/>
        <w:jc w:val="both"/>
        <w:rPr>
          <w:rFonts w:ascii="Times New Roman" w:cs="Times New Roman" w:hAnsi="Times New Roman"/>
          <w:sz w:val="24"/>
          <w:szCs w:val="24"/>
          <w:lang w:val="en-US"/>
        </w:rPr>
      </w:pPr>
      <w:r>
        <w:rPr>
          <w:rFonts w:ascii="Times New Roman" w:cs="Times New Roman" w:hAnsi="Times New Roman"/>
          <w:sz w:val="24"/>
          <w:szCs w:val="24"/>
        </w:rPr>
        <w:t>Kerangka konseptual dapat</w:t>
      </w:r>
      <w:r>
        <w:rPr>
          <w:rFonts w:ascii="Times New Roman" w:cs="Times New Roman" w:hAnsi="Times New Roman"/>
          <w:sz w:val="24"/>
          <w:szCs w:val="24"/>
        </w:rPr>
        <w:t xml:space="preserve"> digunakan untuk mempermudah dalam menyusun skripsi tersebut sehingga penelitian ini dilakukan agar lebih terarah dan berkaitan satu dengan yang lainnya. Menurut Sarmanu (2017:36) mengemukakan bahwa “Pengaruh dan hubungan antar variabel dapat ditemukan dalam kerangka konseptual yang mencakup variabel-variabel yang diteliti”.</w:t>
      </w:r>
      <w:r>
        <w:rPr>
          <w:rFonts w:ascii="Times New Roman" w:cs="Times New Roman" w:hAnsi="Times New Roman"/>
          <w:sz w:val="24"/>
          <w:szCs w:val="24"/>
          <w:lang w:val="en-US"/>
        </w:rPr>
        <w:t xml:space="preserve"> </w:t>
      </w:r>
      <w:r>
        <w:rPr>
          <w:rFonts w:ascii="Times New Roman" w:cs="Times New Roman" w:hAnsi="Times New Roman"/>
          <w:sz w:val="24"/>
          <w:szCs w:val="24"/>
        </w:rPr>
        <w:t>Sedangkan menurut Widodo (2019:52) menyatakan bahwa “Kerangka konseptual atau kerangka pemikiran pada intinya dapat menjelaskan suatu hubungan antar variabel penelitian, inilah yang sangat dikuatkan oleh beberapa teori atau penelitian sebelumnya dan hal ini penyajiannya dari beberapa variabel yang mewakili suatu masalah pada penelitian tersebut”.</w:t>
      </w:r>
    </w:p>
    <w:p>
      <w:pPr>
        <w:pStyle w:val="style0"/>
        <w:autoSpaceDE w:val="false"/>
        <w:autoSpaceDN w:val="false"/>
        <w:adjustRightInd w:val="false"/>
        <w:spacing w:lineRule="auto" w:line="240"/>
        <w:ind w:firstLine="567"/>
        <w:jc w:val="both"/>
        <w:rPr>
          <w:rFonts w:ascii="Times New Roman" w:cs="Times New Roman" w:hAnsi="Times New Roman"/>
          <w:sz w:val="24"/>
          <w:szCs w:val="24"/>
          <w:lang w:val="en-US"/>
        </w:rPr>
      </w:pPr>
      <w:r>
        <w:rPr>
          <w:rFonts w:ascii="Times New Roman" w:cs="Times New Roman" w:hAnsi="Times New Roman"/>
          <w:sz w:val="24"/>
          <w:szCs w:val="24"/>
          <w:lang w:val="en-US"/>
        </w:rPr>
        <w:t>Penelitian ini dapat melihat hubungan antara variabel bebas yaitu Struktur aktiva (X</w:t>
      </w:r>
      <w:r>
        <w:rPr>
          <w:rFonts w:ascii="Times New Roman" w:cs="Times New Roman" w:hAnsi="Times New Roman"/>
          <w:sz w:val="24"/>
          <w:szCs w:val="24"/>
          <w:vertAlign w:val="subscript"/>
          <w:lang w:val="en-US"/>
        </w:rPr>
        <w:t>1</w:t>
      </w:r>
      <w:r>
        <w:rPr>
          <w:rFonts w:ascii="Times New Roman" w:cs="Times New Roman" w:hAnsi="Times New Roman"/>
          <w:sz w:val="24"/>
          <w:szCs w:val="24"/>
          <w:lang w:val="en-US"/>
        </w:rPr>
        <w:t>), Pertumbuhan penjualan (X</w:t>
      </w:r>
      <w:r>
        <w:rPr>
          <w:rFonts w:ascii="Times New Roman" w:cs="Times New Roman" w:hAnsi="Times New Roman"/>
          <w:sz w:val="24"/>
          <w:szCs w:val="24"/>
          <w:vertAlign w:val="subscript"/>
          <w:lang w:val="en-US"/>
        </w:rPr>
        <w:t>2</w:t>
      </w:r>
      <w:r>
        <w:rPr>
          <w:rFonts w:ascii="Times New Roman" w:cs="Times New Roman" w:hAnsi="Times New Roman"/>
          <w:sz w:val="24"/>
          <w:szCs w:val="24"/>
          <w:lang w:val="en-US"/>
        </w:rPr>
        <w:t>) dan Profitabilitas (X</w:t>
      </w:r>
      <w:r>
        <w:rPr>
          <w:rFonts w:ascii="Times New Roman" w:cs="Times New Roman" w:hAnsi="Times New Roman"/>
          <w:sz w:val="24"/>
          <w:szCs w:val="24"/>
          <w:vertAlign w:val="subscript"/>
          <w:lang w:val="en-US"/>
        </w:rPr>
        <w:t>3</w:t>
      </w:r>
      <w:r>
        <w:rPr>
          <w:rFonts w:ascii="Times New Roman" w:cs="Times New Roman" w:hAnsi="Times New Roman"/>
          <w:sz w:val="24"/>
          <w:szCs w:val="24"/>
          <w:lang w:val="en-US"/>
        </w:rPr>
        <w:t>), variabel intervening Struktur modal (Y</w:t>
      </w:r>
      <w:r>
        <w:rPr>
          <w:rFonts w:ascii="Times New Roman" w:cs="Times New Roman" w:hAnsi="Times New Roman"/>
          <w:sz w:val="24"/>
          <w:szCs w:val="24"/>
          <w:vertAlign w:val="subscript"/>
          <w:lang w:val="en-US"/>
        </w:rPr>
        <w:t>1</w:t>
      </w:r>
      <w:r>
        <w:rPr>
          <w:rFonts w:ascii="Times New Roman" w:cs="Times New Roman" w:hAnsi="Times New Roman"/>
          <w:sz w:val="24"/>
          <w:szCs w:val="24"/>
          <w:lang w:val="en-US"/>
        </w:rPr>
        <w:t>)  dan</w:t>
      </w:r>
      <w:r>
        <w:rPr>
          <w:rFonts w:ascii="Times New Roman" w:cs="Times New Roman" w:hAnsi="Times New Roman"/>
          <w:sz w:val="24"/>
          <w:szCs w:val="24"/>
          <w:lang w:val="en-US"/>
        </w:rPr>
        <w:t xml:space="preserve"> variabel terikatnya Harga saham (Y</w:t>
      </w:r>
      <w:r>
        <w:rPr>
          <w:rFonts w:ascii="Times New Roman" w:cs="Times New Roman" w:hAnsi="Times New Roman"/>
          <w:sz w:val="24"/>
          <w:szCs w:val="24"/>
          <w:vertAlign w:val="subscript"/>
          <w:lang w:val="en-US"/>
        </w:rPr>
        <w:t>2</w:t>
      </w:r>
      <w:r>
        <w:rPr>
          <w:rFonts w:ascii="Times New Roman" w:cs="Times New Roman" w:hAnsi="Times New Roman"/>
          <w:sz w:val="24"/>
          <w:szCs w:val="24"/>
          <w:lang w:val="en-US"/>
        </w:rPr>
        <w:t>). Berikut ini merupakan kerangka konseptual penelitian yang disusun pada Gambar 1 berikut:</w:t>
      </w:r>
    </w:p>
    <w:p>
      <w:pPr>
        <w:pStyle w:val="style0"/>
        <w:autoSpaceDE w:val="false"/>
        <w:autoSpaceDN w:val="false"/>
        <w:adjustRightInd w:val="false"/>
        <w:spacing w:lineRule="auto" w:line="240"/>
        <w:ind w:firstLine="567"/>
        <w:jc w:val="both"/>
        <w:rPr>
          <w:rFonts w:ascii="Times New Roman" w:cs="Times New Roman" w:hAnsi="Times New Roman"/>
          <w:sz w:val="24"/>
          <w:szCs w:val="24"/>
          <w:lang w:val="en-US"/>
        </w:rPr>
        <w:sectPr>
          <w:type w:val="continuous"/>
          <w:pgSz w:w="11906" w:h="16838" w:orient="portrait" w:code="9"/>
          <w:pgMar w:top="2268" w:right="1701" w:bottom="1701" w:left="2268" w:header="708" w:footer="708" w:gutter="0"/>
          <w:cols w:space="708" w:num="2"/>
          <w:docGrid w:linePitch="360"/>
        </w:sectPr>
      </w:pPr>
    </w:p>
    <w:p>
      <w:pPr>
        <w:pStyle w:val="style0"/>
        <w:autoSpaceDE w:val="false"/>
        <w:autoSpaceDN w:val="false"/>
        <w:adjustRightInd w:val="false"/>
        <w:spacing w:before="240" w:lineRule="auto" w:line="240"/>
        <w:rPr>
          <w:rFonts w:ascii="Times New Roman" w:cs="Times New Roman" w:hAnsi="Times New Roman"/>
          <w:sz w:val="28"/>
          <w:szCs w:val="32"/>
        </w:rPr>
      </w:pPr>
      <w:r>
        <w:rPr>
          <w:noProof/>
          <w:lang w:val="en-US"/>
        </w:rPr>
        <w:drawing>
          <wp:inline distL="0" distT="0" distB="0" distR="0">
            <wp:extent cx="3171825" cy="1971675"/>
            <wp:effectExtent l="0" t="0" r="9525" b="9525"/>
            <wp:docPr id="1026"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3" cstate="print"/>
                    <a:srcRect l="0" t="0" r="0" b="0"/>
                    <a:stretch/>
                  </pic:blipFill>
                  <pic:spPr>
                    <a:xfrm rot="0">
                      <a:off x="0" y="0"/>
                      <a:ext cx="3171825" cy="1971675"/>
                    </a:xfrm>
                    <a:prstGeom prst="rect"/>
                  </pic:spPr>
                </pic:pic>
              </a:graphicData>
            </a:graphic>
          </wp:inline>
        </w:drawing>
      </w:r>
    </w:p>
    <w:p>
      <w:pPr>
        <w:pStyle w:val="style0"/>
        <w:autoSpaceDE w:val="false"/>
        <w:autoSpaceDN w:val="false"/>
        <w:adjustRightInd w:val="false"/>
        <w:spacing w:lineRule="auto" w:line="240"/>
        <w:rPr>
          <w:rFonts w:ascii="Times New Roman" w:cs="Times New Roman" w:hAnsi="Times New Roman"/>
          <w:sz w:val="24"/>
          <w:szCs w:val="28"/>
          <w:lang w:val="en-US"/>
        </w:rPr>
      </w:pPr>
      <w:r>
        <w:rPr>
          <w:rFonts w:ascii="Times New Roman" w:cs="Times New Roman" w:hAnsi="Times New Roman"/>
          <w:sz w:val="24"/>
          <w:szCs w:val="28"/>
          <w:lang w:val="en-US"/>
        </w:rPr>
        <w:t>Gambar 1. Kerangka Konseptual Penelitian</w:t>
      </w:r>
    </w:p>
    <w:p>
      <w:pPr>
        <w:pStyle w:val="style0"/>
        <w:autoSpaceDE w:val="false"/>
        <w:autoSpaceDN w:val="false"/>
        <w:adjustRightInd w:val="false"/>
        <w:spacing w:lineRule="auto" w:line="240"/>
        <w:rPr>
          <w:rFonts w:ascii="Times New Roman" w:cs="Times New Roman" w:hAnsi="Times New Roman"/>
          <w:sz w:val="28"/>
          <w:szCs w:val="32"/>
        </w:rPr>
      </w:pPr>
    </w:p>
    <w:p>
      <w:pPr>
        <w:pStyle w:val="style0"/>
        <w:autoSpaceDE w:val="false"/>
        <w:autoSpaceDN w:val="false"/>
        <w:adjustRightInd w:val="false"/>
        <w:spacing w:lineRule="auto" w:line="240"/>
        <w:rPr>
          <w:rFonts w:ascii="Times New Roman" w:cs="Times New Roman" w:hAnsi="Times New Roman"/>
          <w:sz w:val="28"/>
          <w:szCs w:val="32"/>
        </w:rPr>
        <w:sectPr>
          <w:type w:val="continuous"/>
          <w:pgSz w:w="11906" w:h="16838" w:orient="portrait" w:code="9"/>
          <w:pgMar w:top="2268" w:right="1701" w:bottom="1701" w:left="2268" w:header="708" w:footer="708" w:gutter="0"/>
          <w:cols w:space="708"/>
          <w:docGrid w:linePitch="360"/>
        </w:sectPr>
      </w:pPr>
    </w:p>
    <w:p>
      <w:pPr>
        <w:pStyle w:val="style0"/>
        <w:autoSpaceDE w:val="false"/>
        <w:autoSpaceDN w:val="false"/>
        <w:adjustRightInd w:val="false"/>
        <w:spacing w:lineRule="auto" w:line="240"/>
        <w:jc w:val="both"/>
        <w:rPr>
          <w:rFonts w:ascii="Times New Roman" w:cs="Times New Roman" w:hAnsi="Times New Roman"/>
          <w:b/>
          <w:bCs/>
          <w:sz w:val="24"/>
          <w:szCs w:val="28"/>
        </w:rPr>
      </w:pPr>
      <w:r>
        <w:rPr>
          <w:rFonts w:ascii="Times New Roman" w:cs="Times New Roman" w:hAnsi="Times New Roman"/>
          <w:b/>
          <w:bCs/>
          <w:sz w:val="24"/>
          <w:szCs w:val="28"/>
        </w:rPr>
        <w:t>Hipotesis</w:t>
      </w:r>
    </w:p>
    <w:tbl>
      <w:tblPr>
        <w:tblStyle w:val="style154"/>
        <w:tblW w:w="397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283"/>
        <w:gridCol w:w="2952"/>
      </w:tblGrid>
      <w:tr>
        <w:trPr/>
        <w:tc>
          <w:tcPr>
            <w:tcW w:w="710" w:type="dxa"/>
            <w:tcBorders/>
          </w:tcPr>
          <w:p>
            <w:pPr>
              <w:pStyle w:val="style0"/>
              <w:tabs>
                <w:tab w:val="left" w:leader="none" w:pos="426"/>
              </w:tabs>
              <w:ind w:left="176"/>
              <w:jc w:val="both"/>
              <w:rPr>
                <w:rFonts w:ascii="Times New Roman" w:cs="Times New Roman" w:hAnsi="Times New Roman"/>
                <w:sz w:val="24"/>
                <w:szCs w:val="28"/>
                <w:lang w:val="en-US"/>
              </w:rPr>
            </w:pPr>
            <w:r>
              <w:rPr>
                <w:rFonts w:ascii="Times New Roman" w:cs="Times New Roman" w:hAnsi="Times New Roman"/>
                <w:sz w:val="24"/>
                <w:szCs w:val="28"/>
                <w:lang w:val="en-US"/>
              </w:rPr>
              <w:t>H</w:t>
            </w:r>
            <w:r>
              <w:rPr>
                <w:rFonts w:ascii="Times New Roman" w:cs="Times New Roman" w:hAnsi="Times New Roman"/>
                <w:sz w:val="24"/>
                <w:szCs w:val="28"/>
                <w:vertAlign w:val="subscript"/>
                <w:lang w:val="en-US"/>
              </w:rPr>
              <w:t>1</w:t>
            </w:r>
          </w:p>
        </w:tc>
        <w:tc>
          <w:tcPr>
            <w:tcW w:w="283"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w:t>
            </w:r>
          </w:p>
        </w:tc>
        <w:tc>
          <w:tcPr>
            <w:tcW w:w="2977"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Struktur Aktiva berpengaruh signifikan terhadap Struktur Modal;</w:t>
            </w:r>
          </w:p>
        </w:tc>
      </w:tr>
      <w:tr>
        <w:tblPrEx/>
        <w:trPr/>
        <w:tc>
          <w:tcPr>
            <w:tcW w:w="710" w:type="dxa"/>
            <w:tcBorders/>
          </w:tcPr>
          <w:p>
            <w:pPr>
              <w:pStyle w:val="style0"/>
              <w:tabs>
                <w:tab w:val="left" w:leader="none" w:pos="426"/>
              </w:tabs>
              <w:ind w:left="176"/>
              <w:jc w:val="both"/>
              <w:rPr>
                <w:rFonts w:ascii="Times New Roman" w:cs="Times New Roman" w:hAnsi="Times New Roman"/>
                <w:sz w:val="24"/>
                <w:szCs w:val="28"/>
                <w:lang w:val="en-US"/>
              </w:rPr>
            </w:pPr>
            <w:r>
              <w:rPr>
                <w:rFonts w:ascii="Times New Roman" w:cs="Times New Roman" w:hAnsi="Times New Roman"/>
                <w:sz w:val="24"/>
                <w:szCs w:val="28"/>
                <w:lang w:val="en-US"/>
              </w:rPr>
              <w:t>H</w:t>
            </w:r>
            <w:r>
              <w:rPr>
                <w:rFonts w:ascii="Times New Roman" w:cs="Times New Roman" w:hAnsi="Times New Roman"/>
                <w:sz w:val="24"/>
                <w:szCs w:val="28"/>
                <w:vertAlign w:val="subscript"/>
                <w:lang w:val="en-US"/>
              </w:rPr>
              <w:t>2</w:t>
            </w:r>
          </w:p>
        </w:tc>
        <w:tc>
          <w:tcPr>
            <w:tcW w:w="283"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w:t>
            </w:r>
          </w:p>
        </w:tc>
        <w:tc>
          <w:tcPr>
            <w:tcW w:w="2977"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Pertumbuhan Penjualan berpengaruh signifikan terhadap Struktur Modal;</w:t>
            </w:r>
          </w:p>
        </w:tc>
      </w:tr>
      <w:tr>
        <w:tblPrEx/>
        <w:trPr/>
        <w:tc>
          <w:tcPr>
            <w:tcW w:w="710" w:type="dxa"/>
            <w:tcBorders/>
          </w:tcPr>
          <w:p>
            <w:pPr>
              <w:pStyle w:val="style0"/>
              <w:tabs>
                <w:tab w:val="left" w:leader="none" w:pos="426"/>
              </w:tabs>
              <w:ind w:left="176"/>
              <w:jc w:val="both"/>
              <w:rPr>
                <w:rFonts w:ascii="Times New Roman" w:cs="Times New Roman" w:hAnsi="Times New Roman"/>
                <w:sz w:val="24"/>
                <w:szCs w:val="28"/>
                <w:lang w:val="en-US"/>
              </w:rPr>
            </w:pPr>
            <w:r>
              <w:rPr>
                <w:rFonts w:ascii="Times New Roman" w:cs="Times New Roman" w:hAnsi="Times New Roman"/>
                <w:sz w:val="24"/>
                <w:szCs w:val="28"/>
                <w:lang w:val="en-US"/>
              </w:rPr>
              <w:t>H</w:t>
            </w:r>
            <w:r>
              <w:rPr>
                <w:rFonts w:ascii="Times New Roman" w:cs="Times New Roman" w:hAnsi="Times New Roman"/>
                <w:sz w:val="24"/>
                <w:szCs w:val="28"/>
                <w:vertAlign w:val="subscript"/>
                <w:lang w:val="en-US"/>
              </w:rPr>
              <w:t>3</w:t>
            </w:r>
          </w:p>
        </w:tc>
        <w:tc>
          <w:tcPr>
            <w:tcW w:w="283"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w:t>
            </w:r>
          </w:p>
        </w:tc>
        <w:tc>
          <w:tcPr>
            <w:tcW w:w="2977"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Profitabilitas berpengaruh signifikan terhadap Struktur Modal;</w:t>
            </w:r>
          </w:p>
        </w:tc>
      </w:tr>
      <w:tr>
        <w:tblPrEx/>
        <w:trPr/>
        <w:tc>
          <w:tcPr>
            <w:tcW w:w="710" w:type="dxa"/>
            <w:tcBorders/>
          </w:tcPr>
          <w:p>
            <w:pPr>
              <w:pStyle w:val="style0"/>
              <w:tabs>
                <w:tab w:val="left" w:leader="none" w:pos="426"/>
              </w:tabs>
              <w:ind w:left="176"/>
              <w:jc w:val="both"/>
              <w:rPr>
                <w:rFonts w:ascii="Times New Roman" w:cs="Times New Roman" w:hAnsi="Times New Roman"/>
                <w:sz w:val="24"/>
                <w:szCs w:val="28"/>
                <w:lang w:val="en-US"/>
              </w:rPr>
            </w:pPr>
            <w:r>
              <w:rPr>
                <w:rFonts w:ascii="Times New Roman" w:cs="Times New Roman" w:hAnsi="Times New Roman"/>
                <w:sz w:val="24"/>
                <w:szCs w:val="28"/>
                <w:lang w:val="en-US"/>
              </w:rPr>
              <w:t>H</w:t>
            </w:r>
            <w:r>
              <w:rPr>
                <w:rFonts w:ascii="Times New Roman" w:cs="Times New Roman" w:hAnsi="Times New Roman"/>
                <w:sz w:val="24"/>
                <w:szCs w:val="28"/>
                <w:vertAlign w:val="subscript"/>
                <w:lang w:val="en-US"/>
              </w:rPr>
              <w:t>4</w:t>
            </w:r>
          </w:p>
        </w:tc>
        <w:tc>
          <w:tcPr>
            <w:tcW w:w="283"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w:t>
            </w:r>
          </w:p>
        </w:tc>
        <w:tc>
          <w:tcPr>
            <w:tcW w:w="2977" w:type="dxa"/>
            <w:tcBorders/>
          </w:tcPr>
          <w:p>
            <w:pPr>
              <w:pStyle w:val="style0"/>
              <w:tabs>
                <w:tab w:val="left" w:leader="none" w:pos="426"/>
              </w:tabs>
              <w:jc w:val="both"/>
              <w:rPr>
                <w:rFonts w:ascii="Times New Roman" w:cs="Times New Roman" w:hAnsi="Times New Roman"/>
                <w:sz w:val="24"/>
                <w:szCs w:val="28"/>
              </w:rPr>
            </w:pPr>
            <w:r>
              <w:rPr>
                <w:rFonts w:ascii="Times New Roman" w:cs="Times New Roman" w:hAnsi="Times New Roman"/>
                <w:sz w:val="24"/>
                <w:szCs w:val="28"/>
                <w:lang w:val="en-US"/>
              </w:rPr>
              <w:t>Struktur Aktiva berpengaruh signifikan terhadap Harga Saham;</w:t>
            </w:r>
          </w:p>
        </w:tc>
      </w:tr>
      <w:tr>
        <w:tblPrEx/>
        <w:trPr/>
        <w:tc>
          <w:tcPr>
            <w:tcW w:w="710" w:type="dxa"/>
            <w:tcBorders/>
          </w:tcPr>
          <w:p>
            <w:pPr>
              <w:pStyle w:val="style0"/>
              <w:tabs>
                <w:tab w:val="left" w:leader="none" w:pos="426"/>
              </w:tabs>
              <w:ind w:left="176"/>
              <w:jc w:val="both"/>
              <w:rPr>
                <w:rFonts w:ascii="Times New Roman" w:cs="Times New Roman" w:hAnsi="Times New Roman"/>
                <w:sz w:val="24"/>
                <w:szCs w:val="28"/>
                <w:lang w:val="en-US"/>
              </w:rPr>
            </w:pPr>
            <w:r>
              <w:rPr>
                <w:rFonts w:ascii="Times New Roman" w:cs="Times New Roman" w:hAnsi="Times New Roman"/>
                <w:sz w:val="24"/>
                <w:szCs w:val="28"/>
                <w:lang w:val="en-US"/>
              </w:rPr>
              <w:t>H</w:t>
            </w:r>
            <w:r>
              <w:rPr>
                <w:rFonts w:ascii="Times New Roman" w:cs="Times New Roman" w:hAnsi="Times New Roman"/>
                <w:sz w:val="24"/>
                <w:szCs w:val="28"/>
                <w:vertAlign w:val="subscript"/>
                <w:lang w:val="en-US"/>
              </w:rPr>
              <w:t>5</w:t>
            </w:r>
          </w:p>
        </w:tc>
        <w:tc>
          <w:tcPr>
            <w:tcW w:w="283"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w:t>
            </w:r>
          </w:p>
        </w:tc>
        <w:tc>
          <w:tcPr>
            <w:tcW w:w="2977" w:type="dxa"/>
            <w:tcBorders/>
          </w:tcPr>
          <w:p>
            <w:pPr>
              <w:pStyle w:val="style0"/>
              <w:tabs>
                <w:tab w:val="left" w:leader="none" w:pos="426"/>
              </w:tabs>
              <w:jc w:val="both"/>
              <w:rPr>
                <w:rFonts w:ascii="Times New Roman" w:cs="Times New Roman" w:hAnsi="Times New Roman"/>
                <w:sz w:val="24"/>
                <w:szCs w:val="28"/>
              </w:rPr>
            </w:pPr>
            <w:r>
              <w:rPr>
                <w:rFonts w:ascii="Times New Roman" w:cs="Times New Roman" w:hAnsi="Times New Roman"/>
                <w:sz w:val="24"/>
                <w:szCs w:val="28"/>
                <w:lang w:val="en-US"/>
              </w:rPr>
              <w:t>Pertumbuhan Penjualan berpengaruh signifikan terhadap Harga Saham;</w:t>
            </w:r>
          </w:p>
        </w:tc>
      </w:tr>
      <w:tr>
        <w:tblPrEx/>
        <w:trPr/>
        <w:tc>
          <w:tcPr>
            <w:tcW w:w="710" w:type="dxa"/>
            <w:tcBorders/>
          </w:tcPr>
          <w:p>
            <w:pPr>
              <w:pStyle w:val="style0"/>
              <w:tabs>
                <w:tab w:val="left" w:leader="none" w:pos="426"/>
              </w:tabs>
              <w:ind w:left="176"/>
              <w:jc w:val="both"/>
              <w:rPr>
                <w:rFonts w:ascii="Times New Roman" w:cs="Times New Roman" w:hAnsi="Times New Roman"/>
                <w:sz w:val="24"/>
                <w:szCs w:val="28"/>
                <w:lang w:val="en-US"/>
              </w:rPr>
            </w:pPr>
            <w:r>
              <w:rPr>
                <w:rFonts w:ascii="Times New Roman" w:cs="Times New Roman" w:hAnsi="Times New Roman"/>
                <w:sz w:val="24"/>
                <w:szCs w:val="28"/>
                <w:lang w:val="en-US"/>
              </w:rPr>
              <w:t>H</w:t>
            </w:r>
            <w:r>
              <w:rPr>
                <w:rFonts w:ascii="Times New Roman" w:cs="Times New Roman" w:hAnsi="Times New Roman"/>
                <w:sz w:val="24"/>
                <w:szCs w:val="28"/>
                <w:vertAlign w:val="subscript"/>
                <w:lang w:val="en-US"/>
              </w:rPr>
              <w:t>6</w:t>
            </w:r>
          </w:p>
        </w:tc>
        <w:tc>
          <w:tcPr>
            <w:tcW w:w="283"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w:t>
            </w:r>
          </w:p>
        </w:tc>
        <w:tc>
          <w:tcPr>
            <w:tcW w:w="2977" w:type="dxa"/>
            <w:tcBorders/>
          </w:tcPr>
          <w:p>
            <w:pPr>
              <w:pStyle w:val="style0"/>
              <w:tabs>
                <w:tab w:val="left" w:leader="none" w:pos="426"/>
              </w:tabs>
              <w:jc w:val="both"/>
              <w:rPr>
                <w:rFonts w:ascii="Times New Roman" w:cs="Times New Roman" w:hAnsi="Times New Roman"/>
                <w:sz w:val="24"/>
                <w:szCs w:val="28"/>
              </w:rPr>
            </w:pPr>
            <w:r>
              <w:rPr>
                <w:rFonts w:ascii="Times New Roman" w:cs="Times New Roman" w:hAnsi="Times New Roman"/>
                <w:sz w:val="24"/>
                <w:szCs w:val="28"/>
                <w:lang w:val="en-US"/>
              </w:rPr>
              <w:t>Profitabilitas berpengaruh signifikan terhadap Struktur Modal terhadap Harga Saham;</w:t>
            </w:r>
          </w:p>
        </w:tc>
      </w:tr>
      <w:tr>
        <w:tblPrEx/>
        <w:trPr/>
        <w:tc>
          <w:tcPr>
            <w:tcW w:w="710" w:type="dxa"/>
            <w:tcBorders/>
          </w:tcPr>
          <w:p>
            <w:pPr>
              <w:pStyle w:val="style0"/>
              <w:tabs>
                <w:tab w:val="left" w:leader="none" w:pos="426"/>
              </w:tabs>
              <w:ind w:left="176"/>
              <w:jc w:val="both"/>
              <w:rPr>
                <w:rFonts w:ascii="Times New Roman" w:cs="Times New Roman" w:hAnsi="Times New Roman"/>
                <w:sz w:val="24"/>
                <w:szCs w:val="28"/>
                <w:lang w:val="en-US"/>
              </w:rPr>
            </w:pPr>
            <w:r>
              <w:rPr>
                <w:rFonts w:ascii="Times New Roman" w:cs="Times New Roman" w:hAnsi="Times New Roman"/>
                <w:sz w:val="24"/>
                <w:szCs w:val="28"/>
                <w:lang w:val="en-US"/>
              </w:rPr>
              <w:t>H</w:t>
            </w:r>
            <w:r>
              <w:rPr>
                <w:rFonts w:ascii="Times New Roman" w:cs="Times New Roman" w:hAnsi="Times New Roman"/>
                <w:sz w:val="24"/>
                <w:szCs w:val="28"/>
                <w:vertAlign w:val="subscript"/>
                <w:lang w:val="en-US"/>
              </w:rPr>
              <w:t>7</w:t>
            </w:r>
          </w:p>
        </w:tc>
        <w:tc>
          <w:tcPr>
            <w:tcW w:w="283"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w:t>
            </w:r>
          </w:p>
        </w:tc>
        <w:tc>
          <w:tcPr>
            <w:tcW w:w="2977"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Struktur Modal berpengaruh signifikan terhadap Harga Saham;</w:t>
            </w:r>
          </w:p>
        </w:tc>
      </w:tr>
      <w:tr>
        <w:tblPrEx/>
        <w:trPr/>
        <w:tc>
          <w:tcPr>
            <w:tcW w:w="710" w:type="dxa"/>
            <w:tcBorders/>
          </w:tcPr>
          <w:p>
            <w:pPr>
              <w:pStyle w:val="style0"/>
              <w:tabs>
                <w:tab w:val="left" w:leader="none" w:pos="426"/>
              </w:tabs>
              <w:ind w:left="176"/>
              <w:jc w:val="both"/>
              <w:rPr>
                <w:rFonts w:ascii="Times New Roman" w:cs="Times New Roman" w:hAnsi="Times New Roman"/>
                <w:sz w:val="24"/>
                <w:szCs w:val="28"/>
                <w:lang w:val="en-US"/>
              </w:rPr>
            </w:pPr>
            <w:r>
              <w:rPr>
                <w:rFonts w:ascii="Times New Roman" w:cs="Times New Roman" w:hAnsi="Times New Roman"/>
                <w:sz w:val="24"/>
                <w:szCs w:val="28"/>
                <w:lang w:val="en-US"/>
              </w:rPr>
              <w:t>H</w:t>
            </w:r>
            <w:r>
              <w:rPr>
                <w:rFonts w:ascii="Times New Roman" w:cs="Times New Roman" w:hAnsi="Times New Roman"/>
                <w:sz w:val="24"/>
                <w:szCs w:val="28"/>
                <w:vertAlign w:val="subscript"/>
                <w:lang w:val="en-US"/>
              </w:rPr>
              <w:t>8</w:t>
            </w:r>
          </w:p>
        </w:tc>
        <w:tc>
          <w:tcPr>
            <w:tcW w:w="283"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w:t>
            </w:r>
          </w:p>
        </w:tc>
        <w:tc>
          <w:tcPr>
            <w:tcW w:w="2977"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Struktur Aktiva berpengaruh signifikan terhadap Harga Saham melalui Struktur Modal;</w:t>
            </w:r>
          </w:p>
        </w:tc>
      </w:tr>
      <w:tr>
        <w:tblPrEx/>
        <w:trPr/>
        <w:tc>
          <w:tcPr>
            <w:tcW w:w="710" w:type="dxa"/>
            <w:tcBorders/>
          </w:tcPr>
          <w:p>
            <w:pPr>
              <w:pStyle w:val="style0"/>
              <w:tabs>
                <w:tab w:val="left" w:leader="none" w:pos="426"/>
              </w:tabs>
              <w:ind w:left="176"/>
              <w:jc w:val="both"/>
              <w:rPr>
                <w:rFonts w:ascii="Times New Roman" w:cs="Times New Roman" w:hAnsi="Times New Roman"/>
                <w:sz w:val="24"/>
                <w:szCs w:val="28"/>
                <w:lang w:val="en-US"/>
              </w:rPr>
            </w:pPr>
            <w:r>
              <w:rPr>
                <w:rFonts w:ascii="Times New Roman" w:cs="Times New Roman" w:hAnsi="Times New Roman"/>
                <w:sz w:val="24"/>
                <w:szCs w:val="28"/>
                <w:lang w:val="en-US"/>
              </w:rPr>
              <w:t>H</w:t>
            </w:r>
            <w:r>
              <w:rPr>
                <w:rFonts w:ascii="Times New Roman" w:cs="Times New Roman" w:hAnsi="Times New Roman"/>
                <w:sz w:val="24"/>
                <w:szCs w:val="28"/>
                <w:vertAlign w:val="subscript"/>
                <w:lang w:val="en-US"/>
              </w:rPr>
              <w:t>9</w:t>
            </w:r>
          </w:p>
        </w:tc>
        <w:tc>
          <w:tcPr>
            <w:tcW w:w="283"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w:t>
            </w:r>
          </w:p>
        </w:tc>
        <w:tc>
          <w:tcPr>
            <w:tcW w:w="2977"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Pertumbuhan Penjualan berpengaruh signifikan terhadap Harga Saham melalui Struktur Modal;</w:t>
            </w:r>
          </w:p>
        </w:tc>
      </w:tr>
      <w:tr>
        <w:tblPrEx/>
        <w:trPr/>
        <w:tc>
          <w:tcPr>
            <w:tcW w:w="710" w:type="dxa"/>
            <w:tcBorders/>
          </w:tcPr>
          <w:p>
            <w:pPr>
              <w:pStyle w:val="style0"/>
              <w:tabs>
                <w:tab w:val="left" w:leader="none" w:pos="426"/>
              </w:tabs>
              <w:ind w:left="176"/>
              <w:jc w:val="both"/>
              <w:rPr>
                <w:rFonts w:ascii="Times New Roman" w:cs="Times New Roman" w:hAnsi="Times New Roman"/>
                <w:sz w:val="24"/>
                <w:szCs w:val="28"/>
                <w:lang w:val="en-US"/>
              </w:rPr>
            </w:pPr>
            <w:r>
              <w:rPr>
                <w:rFonts w:ascii="Times New Roman" w:cs="Times New Roman" w:hAnsi="Times New Roman"/>
                <w:sz w:val="24"/>
                <w:szCs w:val="28"/>
                <w:lang w:val="en-US"/>
              </w:rPr>
              <w:t>H</w:t>
            </w:r>
            <w:r>
              <w:rPr>
                <w:rFonts w:ascii="Times New Roman" w:cs="Times New Roman" w:hAnsi="Times New Roman"/>
                <w:sz w:val="24"/>
                <w:szCs w:val="28"/>
                <w:vertAlign w:val="subscript"/>
                <w:lang w:val="en-US"/>
              </w:rPr>
              <w:t>10</w:t>
            </w:r>
          </w:p>
        </w:tc>
        <w:tc>
          <w:tcPr>
            <w:tcW w:w="283"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w:t>
            </w:r>
          </w:p>
        </w:tc>
        <w:tc>
          <w:tcPr>
            <w:tcW w:w="2977" w:type="dxa"/>
            <w:tcBorders/>
          </w:tcPr>
          <w:p>
            <w:pPr>
              <w:pStyle w:val="style0"/>
              <w:tabs>
                <w:tab w:val="left" w:leader="none" w:pos="426"/>
              </w:tabs>
              <w:jc w:val="both"/>
              <w:rPr>
                <w:rFonts w:ascii="Times New Roman" w:cs="Times New Roman" w:hAnsi="Times New Roman"/>
                <w:sz w:val="24"/>
                <w:szCs w:val="28"/>
                <w:lang w:val="en-US"/>
              </w:rPr>
            </w:pPr>
            <w:r>
              <w:rPr>
                <w:rFonts w:ascii="Times New Roman" w:cs="Times New Roman" w:hAnsi="Times New Roman"/>
                <w:sz w:val="24"/>
                <w:szCs w:val="28"/>
                <w:lang w:val="en-US"/>
              </w:rPr>
              <w:t>Profitabilitas berpengaruh signifikan terhadap Harga Saham melalui Struktur Modal;</w:t>
            </w:r>
          </w:p>
        </w:tc>
      </w:tr>
    </w:tbl>
    <w:p>
      <w:pPr>
        <w:pStyle w:val="style0"/>
        <w:tabs>
          <w:tab w:val="left" w:leader="none" w:pos="426"/>
        </w:tabs>
        <w:spacing w:lineRule="auto" w:line="240"/>
        <w:ind w:left="680" w:hanging="680"/>
        <w:jc w:val="both"/>
        <w:rPr>
          <w:rFonts w:ascii="Times New Roman" w:cs="Times New Roman" w:hAnsi="Times New Roman"/>
          <w:sz w:val="24"/>
          <w:szCs w:val="28"/>
        </w:rPr>
      </w:pPr>
    </w:p>
    <w:p>
      <w:pPr>
        <w:pStyle w:val="style0"/>
        <w:tabs>
          <w:tab w:val="left" w:leader="none" w:pos="426"/>
        </w:tabs>
        <w:spacing w:lineRule="auto" w:line="240"/>
        <w:ind w:left="680" w:hanging="680"/>
        <w:jc w:val="both"/>
        <w:rPr>
          <w:rFonts w:ascii="Times New Roman" w:cs="Times New Roman" w:hAnsi="Times New Roman"/>
          <w:b/>
          <w:bCs/>
          <w:sz w:val="24"/>
          <w:szCs w:val="28"/>
        </w:rPr>
      </w:pPr>
      <w:r>
        <w:rPr>
          <w:rFonts w:ascii="Times New Roman" w:cs="Times New Roman" w:hAnsi="Times New Roman"/>
          <w:b/>
          <w:bCs/>
          <w:sz w:val="24"/>
          <w:szCs w:val="28"/>
          <w:lang w:val="en-US"/>
        </w:rPr>
        <w:t xml:space="preserve">III. </w:t>
      </w:r>
      <w:r>
        <w:rPr>
          <w:rFonts w:ascii="Times New Roman" w:cs="Times New Roman" w:hAnsi="Times New Roman"/>
          <w:b/>
          <w:bCs/>
          <w:sz w:val="24"/>
          <w:szCs w:val="28"/>
        </w:rPr>
        <w:t>METODE PENELITIAN</w:t>
      </w:r>
    </w:p>
    <w:p>
      <w:pPr>
        <w:pStyle w:val="style0"/>
        <w:tabs>
          <w:tab w:val="left" w:leader="none" w:pos="426"/>
        </w:tabs>
        <w:spacing w:lineRule="auto" w:line="240"/>
        <w:jc w:val="both"/>
        <w:rPr>
          <w:rFonts w:ascii="Times New Roman" w:cs="Times New Roman" w:hAnsi="Times New Roman"/>
          <w:noProof/>
          <w:sz w:val="24"/>
          <w:szCs w:val="24"/>
          <w:lang w:val="en-US"/>
        </w:rPr>
      </w:pPr>
      <w:r>
        <w:rPr>
          <w:rFonts w:ascii="Times New Roman" w:cs="Times New Roman" w:hAnsi="Times New Roman"/>
          <w:sz w:val="24"/>
          <w:szCs w:val="24"/>
        </w:rPr>
        <w:tab/>
      </w:r>
      <w:bookmarkStart w:id="6" w:name="_Toc104699366"/>
      <w:r>
        <w:rPr>
          <w:rFonts w:ascii="Times New Roman" w:cs="Times New Roman" w:hAnsi="Times New Roman"/>
          <w:noProof/>
          <w:sz w:val="24"/>
          <w:szCs w:val="24"/>
        </w:rPr>
        <w:t xml:space="preserve">Rancangan penelitian ini dimana yang dimaksud berupa proses pengumpulan data dari perencanaan sampai dengan akhir yaitu pelaporan. Menurut Sukmadanita (2017:52) </w:t>
      </w:r>
      <w:r>
        <w:rPr>
          <w:rFonts w:ascii="Times New Roman" w:cs="Times New Roman" w:hAnsi="Times New Roman"/>
          <w:noProof/>
          <w:sz w:val="24"/>
          <w:szCs w:val="24"/>
          <w:lang w:val="en-US"/>
        </w:rPr>
        <w:t>“</w:t>
      </w:r>
      <w:r>
        <w:rPr>
          <w:rFonts w:ascii="Times New Roman" w:cs="Times New Roman" w:hAnsi="Times New Roman"/>
          <w:noProof/>
          <w:sz w:val="24"/>
          <w:szCs w:val="24"/>
        </w:rPr>
        <w:t>Rancangan Penelitian tersebut merupakan</w:t>
      </w:r>
      <w:r>
        <w:rPr>
          <w:rFonts w:ascii="Times New Roman" w:cs="Times New Roman" w:hAnsi="Times New Roman"/>
          <w:noProof/>
          <w:sz w:val="24"/>
          <w:szCs w:val="24"/>
          <w:lang w:val="en-US"/>
        </w:rPr>
        <w:t xml:space="preserve"> m</w:t>
      </w:r>
      <w:r>
        <w:rPr>
          <w:rFonts w:ascii="Times New Roman" w:cs="Times New Roman" w:hAnsi="Times New Roman"/>
          <w:noProof/>
          <w:sz w:val="24"/>
          <w:szCs w:val="24"/>
        </w:rPr>
        <w:t>etode atau langkah-langkah yang perlu diikuti, jumlah waktu yang dibutuhkan untuk penelitian, sumber data dan jenis data yang dapat dikumpulkan dan diproses, semuanya dijelaskan oleh desain penelitian</w:t>
      </w:r>
      <w:r>
        <w:rPr>
          <w:rFonts w:ascii="Times New Roman" w:cs="Times New Roman" w:hAnsi="Times New Roman"/>
          <w:noProof/>
          <w:sz w:val="24"/>
          <w:szCs w:val="24"/>
          <w:lang w:val="en-US"/>
        </w:rPr>
        <w:t>”</w:t>
      </w:r>
      <w:r>
        <w:rPr>
          <w:rFonts w:ascii="Times New Roman" w:cs="Times New Roman" w:hAnsi="Times New Roman"/>
          <w:noProof/>
          <w:sz w:val="24"/>
          <w:szCs w:val="24"/>
        </w:rPr>
        <w:t>.</w:t>
      </w:r>
      <w:r>
        <w:rPr>
          <w:rFonts w:ascii="Times New Roman" w:cs="Times New Roman" w:hAnsi="Times New Roman"/>
          <w:noProof/>
          <w:sz w:val="24"/>
          <w:szCs w:val="24"/>
          <w:lang w:val="en-US"/>
        </w:rPr>
        <w:t xml:space="preserve"> </w:t>
      </w:r>
    </w:p>
    <w:p>
      <w:pPr>
        <w:pStyle w:val="style0"/>
        <w:tabs>
          <w:tab w:val="left" w:leader="none" w:pos="426"/>
        </w:tabs>
        <w:spacing w:after="240" w:lineRule="auto" w:line="240"/>
        <w:ind w:firstLine="567"/>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ab/>
      </w:r>
      <w:r>
        <w:rPr>
          <w:rFonts w:ascii="Times New Roman" w:cs="Times New Roman" w:hAnsi="Times New Roman"/>
          <w:noProof/>
          <w:sz w:val="24"/>
          <w:szCs w:val="24"/>
          <w:lang w:val="en-US"/>
        </w:rPr>
        <w:t xml:space="preserve">Penelitian ini menggunakan rancangan penelitian sebagai gambaran dalam pelaksanaan penelitian </w:t>
      </w:r>
      <w:r>
        <w:rPr>
          <w:rFonts w:ascii="Times New Roman" w:cs="Times New Roman" w:hAnsi="Times New Roman"/>
          <w:noProof/>
          <w:sz w:val="24"/>
          <w:szCs w:val="24"/>
          <w:lang w:val="en-US"/>
        </w:rPr>
        <w:t xml:space="preserve">dengan dimulai dari </w:t>
      </w:r>
      <w:r>
        <w:rPr>
          <w:rFonts w:ascii="Times New Roman" w:cs="Times New Roman" w:hAnsi="Times New Roman"/>
          <w:i/>
          <w:noProof/>
          <w:sz w:val="24"/>
          <w:szCs w:val="24"/>
          <w:lang w:val="en-US"/>
        </w:rPr>
        <w:t xml:space="preserve">start </w:t>
      </w:r>
      <w:r>
        <w:rPr>
          <w:rFonts w:ascii="Times New Roman" w:cs="Times New Roman" w:hAnsi="Times New Roman"/>
          <w:noProof/>
          <w:sz w:val="24"/>
          <w:szCs w:val="24"/>
          <w:lang w:val="en-US"/>
        </w:rPr>
        <w:t xml:space="preserve">, dilanjutkan dengan melakukan observasi pada ringkasan saham dan laporan tahunan pada situs resmi Bursa Efek Indonesia dan studi pustaka yang dilakukan dengan mengumpulkan informasi dari beberapa literatur sebagai referensi atau rujukan penelitian, selanjutnya mengkaji variabl bebas Struktur </w:t>
      </w:r>
      <w:r>
        <w:rPr>
          <w:rFonts w:ascii="Times New Roman" w:cs="Times New Roman" w:hAnsi="Times New Roman"/>
          <w:noProof/>
          <w:sz w:val="24"/>
          <w:szCs w:val="24"/>
          <w:lang w:val="en-US"/>
        </w:rPr>
        <w:t>Aktiva (X</w:t>
      </w:r>
      <w:r>
        <w:rPr>
          <w:rFonts w:ascii="Times New Roman" w:cs="Times New Roman" w:hAnsi="Times New Roman"/>
          <w:noProof/>
          <w:sz w:val="24"/>
          <w:szCs w:val="24"/>
          <w:vertAlign w:val="subscript"/>
          <w:lang w:val="en-US"/>
        </w:rPr>
        <w:t>1</w:t>
      </w:r>
      <w:r>
        <w:rPr>
          <w:rFonts w:ascii="Times New Roman" w:cs="Times New Roman" w:hAnsi="Times New Roman"/>
          <w:noProof/>
          <w:sz w:val="24"/>
          <w:szCs w:val="24"/>
          <w:lang w:val="en-US"/>
        </w:rPr>
        <w:t>), Pertumbuhan Penjualan (X</w:t>
      </w:r>
      <w:r>
        <w:rPr>
          <w:rFonts w:ascii="Times New Roman" w:cs="Times New Roman" w:hAnsi="Times New Roman"/>
          <w:noProof/>
          <w:sz w:val="24"/>
          <w:szCs w:val="24"/>
          <w:vertAlign w:val="subscript"/>
          <w:lang w:val="en-US"/>
        </w:rPr>
        <w:t>2</w:t>
      </w:r>
      <w:r>
        <w:rPr>
          <w:rFonts w:ascii="Times New Roman" w:cs="Times New Roman" w:hAnsi="Times New Roman"/>
          <w:noProof/>
          <w:sz w:val="24"/>
          <w:szCs w:val="24"/>
          <w:lang w:val="en-US"/>
        </w:rPr>
        <w:t>) dan Profitabilitas (X</w:t>
      </w:r>
      <w:r>
        <w:rPr>
          <w:rFonts w:ascii="Times New Roman" w:cs="Times New Roman" w:hAnsi="Times New Roman"/>
          <w:noProof/>
          <w:sz w:val="24"/>
          <w:szCs w:val="24"/>
          <w:vertAlign w:val="subscript"/>
          <w:lang w:val="en-US"/>
        </w:rPr>
        <w:t>3</w:t>
      </w:r>
      <w:r>
        <w:rPr>
          <w:rFonts w:ascii="Times New Roman" w:cs="Times New Roman" w:hAnsi="Times New Roman"/>
          <w:noProof/>
          <w:sz w:val="24"/>
          <w:szCs w:val="24"/>
          <w:lang w:val="en-US"/>
        </w:rPr>
        <w:t>), variabel intervening yaitu Struktur Modal (Y</w:t>
      </w:r>
      <w:r>
        <w:rPr>
          <w:rFonts w:ascii="Times New Roman" w:cs="Times New Roman" w:hAnsi="Times New Roman"/>
          <w:noProof/>
          <w:sz w:val="24"/>
          <w:szCs w:val="24"/>
          <w:vertAlign w:val="subscript"/>
          <w:lang w:val="en-US"/>
        </w:rPr>
        <w:t>1</w:t>
      </w:r>
      <w:r>
        <w:rPr>
          <w:rFonts w:ascii="Times New Roman" w:cs="Times New Roman" w:hAnsi="Times New Roman"/>
          <w:noProof/>
          <w:sz w:val="24"/>
          <w:szCs w:val="24"/>
          <w:lang w:val="en-US"/>
        </w:rPr>
        <w:t>) dan variabel terikatnya yaitu Harga Saham (Y</w:t>
      </w:r>
      <w:r>
        <w:rPr>
          <w:rFonts w:ascii="Times New Roman" w:cs="Times New Roman" w:hAnsi="Times New Roman"/>
          <w:noProof/>
          <w:sz w:val="24"/>
          <w:szCs w:val="24"/>
          <w:vertAlign w:val="subscript"/>
          <w:lang w:val="en-US"/>
        </w:rPr>
        <w:t>2</w:t>
      </w:r>
      <w:r>
        <w:rPr>
          <w:rFonts w:ascii="Times New Roman" w:cs="Times New Roman" w:hAnsi="Times New Roman"/>
          <w:noProof/>
          <w:sz w:val="24"/>
          <w:szCs w:val="24"/>
          <w:lang w:val="en-US"/>
        </w:rPr>
        <w:t>). Dilanjutkan dengan mengumpulkan data dari ringkasan saham dan laporan tahunan Bursa Efek Indonesia. Data yang diperoleh kemudian di analisis dan dari analisis tersebut ditarik kesimpulan dan saran untuk memperjelas penelitian yang dilakukan.</w:t>
      </w:r>
    </w:p>
    <w:p>
      <w:pPr>
        <w:pStyle w:val="style2"/>
        <w:spacing w:before="0" w:beforeAutospacing="false" w:after="0" w:afterAutospacing="false"/>
        <w:jc w:val="both"/>
        <w:rPr>
          <w:sz w:val="24"/>
          <w:szCs w:val="24"/>
        </w:rPr>
      </w:pPr>
      <w:r>
        <w:rPr>
          <w:sz w:val="24"/>
          <w:szCs w:val="24"/>
        </w:rPr>
        <w:t>Tempat dan Waktu Penelitian</w:t>
      </w:r>
      <w:bookmarkEnd w:id="6"/>
    </w:p>
    <w:p>
      <w:pPr>
        <w:pStyle w:val="style0"/>
        <w:spacing w:lineRule="auto" w:line="240"/>
        <w:ind w:firstLine="562"/>
        <w:jc w:val="both"/>
        <w:rPr>
          <w:rFonts w:ascii="Times New Roman" w:cs="Times New Roman" w:hAnsi="Times New Roman"/>
          <w:b/>
          <w:bCs/>
          <w:noProof/>
          <w:sz w:val="24"/>
          <w:szCs w:val="24"/>
          <w:lang w:val="en-US"/>
        </w:rPr>
      </w:pPr>
      <w:r>
        <w:rPr>
          <w:rFonts w:ascii="Times New Roman" w:cs="Times New Roman" w:hAnsi="Times New Roman"/>
          <w:noProof/>
          <w:sz w:val="24"/>
          <w:szCs w:val="24"/>
        </w:rPr>
        <w:t>Menurut Sugiyono (2017:13) “Tempat</w:t>
      </w:r>
      <w:r>
        <w:rPr>
          <w:rFonts w:ascii="Times New Roman" w:cs="Times New Roman" w:hAnsi="Times New Roman"/>
          <w:sz w:val="24"/>
          <w:szCs w:val="24"/>
        </w:rPr>
        <w:t xml:space="preserve"> </w:t>
      </w:r>
      <w:r>
        <w:rPr>
          <w:rFonts w:ascii="Times New Roman" w:cs="Times New Roman" w:hAnsi="Times New Roman"/>
          <w:noProof/>
          <w:sz w:val="24"/>
          <w:szCs w:val="24"/>
          <w:lang w:val="en-US"/>
        </w:rPr>
        <w:t>p</w:t>
      </w:r>
      <w:r>
        <w:rPr>
          <w:rFonts w:ascii="Times New Roman" w:cs="Times New Roman" w:hAnsi="Times New Roman"/>
          <w:noProof/>
          <w:sz w:val="24"/>
          <w:szCs w:val="24"/>
        </w:rPr>
        <w:t>enelitian dilakukan dengan tujuan ilmiah untuk mengumpulkan data untuk aplikasi dan penggunaan tertentu yang berkaitan dengan suatu target”.</w:t>
      </w:r>
      <w:r>
        <w:rPr>
          <w:rFonts w:ascii="Times New Roman" w:cs="Times New Roman" w:hAnsi="Times New Roman"/>
          <w:sz w:val="24"/>
          <w:szCs w:val="24"/>
        </w:rPr>
        <w:t xml:space="preserve"> Proses pengumpulan data di lokasi penelitian ini tidak dilakukan secara langsung, melainkan dengan memanfaatkan data sekunder yang sudah ada sebelumnya </w:t>
      </w:r>
      <w:r>
        <w:rPr>
          <w:rFonts w:ascii="Times New Roman" w:cs="Times New Roman" w:hAnsi="Times New Roman"/>
          <w:noProof/>
          <w:sz w:val="24"/>
          <w:szCs w:val="24"/>
        </w:rPr>
        <w:t xml:space="preserve">atau terakses pada website resmi Bursa Efek Indonesia (BEI)  </w:t>
      </w:r>
      <w:r>
        <w:rPr/>
        <w:fldChar w:fldCharType="begin"/>
      </w:r>
      <w:r>
        <w:instrText xml:space="preserve"> HYPERLINK "http://www.idx.co.id" </w:instrText>
      </w:r>
      <w:r>
        <w:rPr/>
        <w:fldChar w:fldCharType="separate"/>
      </w:r>
      <w:r>
        <w:rPr>
          <w:rStyle w:val="style85"/>
          <w:rFonts w:ascii="Times New Roman" w:cs="Times New Roman" w:hAnsi="Times New Roman"/>
          <w:noProof/>
          <w:sz w:val="24"/>
          <w:szCs w:val="24"/>
        </w:rPr>
        <w:t>www.idx.co.id</w:t>
      </w:r>
      <w:r>
        <w:rPr/>
        <w:fldChar w:fldCharType="end"/>
      </w:r>
      <w:r>
        <w:rPr>
          <w:rFonts w:ascii="Times New Roman" w:cs="Times New Roman" w:hAnsi="Times New Roman"/>
          <w:noProof/>
          <w:sz w:val="24"/>
          <w:szCs w:val="24"/>
        </w:rPr>
        <w:t xml:space="preserve">  yang berupa Laporan Keuangan beserta Laporan Tahunan perusahaan yang bergabung dalam Lembaga Pembiayaan</w:t>
      </w:r>
      <w:r>
        <w:rPr>
          <w:rFonts w:ascii="Times New Roman" w:cs="Times New Roman" w:hAnsi="Times New Roman"/>
          <w:noProof/>
          <w:sz w:val="24"/>
          <w:szCs w:val="24"/>
          <w:lang w:val="en-US"/>
        </w:rPr>
        <w:t>.</w:t>
      </w:r>
    </w:p>
    <w:p>
      <w:pPr>
        <w:pStyle w:val="style0"/>
        <w:spacing w:after="240" w:lineRule="auto" w:line="240"/>
        <w:ind w:firstLine="567"/>
        <w:jc w:val="both"/>
        <w:rPr>
          <w:rFonts w:ascii="Times New Roman" w:cs="Times New Roman" w:hAnsi="Times New Roman"/>
          <w:b/>
          <w:bCs/>
          <w:noProof/>
          <w:sz w:val="24"/>
          <w:szCs w:val="24"/>
        </w:rPr>
      </w:pPr>
      <w:r>
        <w:rPr>
          <w:rFonts w:ascii="Times New Roman" w:cs="Times New Roman" w:hAnsi="Times New Roman"/>
          <w:color w:val="000000"/>
          <w:sz w:val="24"/>
          <w:szCs w:val="24"/>
        </w:rPr>
        <w:t xml:space="preserve">Menurut Sujarweni (2014:73) “Waktu penelitian yaitu tanggal, bulan, atau tahun dimulainya kegiatan penelitian dikenal sebagai waktu penelitian”. </w:t>
      </w:r>
      <w:r>
        <w:rPr>
          <w:rFonts w:ascii="Times New Roman" w:cs="Times New Roman" w:hAnsi="Times New Roman"/>
          <w:noProof/>
          <w:sz w:val="24"/>
          <w:szCs w:val="24"/>
        </w:rPr>
        <w:t xml:space="preserve">Waktu penelitian adalah terhitung seberapa lama proses penelitian tersebut dilakukan. Menetapkan periode penelitian juga sangat penting untuk membuat proses penelitian lebih mudah, karena memungkinkan prosesnya selesai lebih cepat. Penelitian ini dilaksanakan dalam jangka waktu kurang lebih 3 bulan yaitu dimulai pada bulan </w:t>
      </w:r>
      <w:r>
        <w:rPr>
          <w:rFonts w:ascii="Times New Roman" w:cs="Times New Roman" w:hAnsi="Times New Roman"/>
          <w:noProof/>
          <w:sz w:val="24"/>
          <w:szCs w:val="24"/>
          <w:lang w:val="en-US"/>
        </w:rPr>
        <w:t>Mei</w:t>
      </w:r>
      <w:r>
        <w:rPr>
          <w:rFonts w:ascii="Times New Roman" w:cs="Times New Roman" w:hAnsi="Times New Roman"/>
          <w:noProof/>
          <w:sz w:val="24"/>
          <w:szCs w:val="24"/>
        </w:rPr>
        <w:t xml:space="preserve"> sampai dengan bulan </w:t>
      </w:r>
      <w:r>
        <w:rPr>
          <w:rFonts w:ascii="Times New Roman" w:cs="Times New Roman" w:hAnsi="Times New Roman"/>
          <w:noProof/>
          <w:sz w:val="24"/>
          <w:szCs w:val="24"/>
          <w:lang w:val="en-US"/>
        </w:rPr>
        <w:t>Juli</w:t>
      </w:r>
      <w:r>
        <w:rPr>
          <w:rFonts w:ascii="Times New Roman" w:cs="Times New Roman" w:hAnsi="Times New Roman"/>
          <w:noProof/>
          <w:sz w:val="24"/>
          <w:szCs w:val="24"/>
        </w:rPr>
        <w:t xml:space="preserve"> 2024.</w:t>
      </w:r>
    </w:p>
    <w:bookmarkStart w:id="7" w:name="_Toc104699367"/>
    <w:p>
      <w:pPr>
        <w:pStyle w:val="style2"/>
        <w:spacing w:before="0" w:beforeAutospacing="false" w:after="0" w:afterAutospacing="false"/>
        <w:jc w:val="left"/>
        <w:rPr>
          <w:sz w:val="24"/>
          <w:szCs w:val="24"/>
        </w:rPr>
      </w:pPr>
      <w:r>
        <w:rPr>
          <w:sz w:val="24"/>
          <w:szCs w:val="24"/>
        </w:rPr>
        <w:t>Populasi dan Sampel</w:t>
      </w:r>
      <w:bookmarkEnd w:id="7"/>
    </w:p>
    <w:p>
      <w:pPr>
        <w:pStyle w:val="style0"/>
        <w:spacing w:lineRule="auto" w:line="240"/>
        <w:ind w:firstLine="567"/>
        <w:jc w:val="both"/>
        <w:rPr>
          <w:rFonts w:ascii="Times New Roman" w:cs="Times New Roman" w:hAnsi="Times New Roman"/>
          <w:noProof/>
          <w:sz w:val="24"/>
          <w:szCs w:val="24"/>
        </w:rPr>
      </w:pPr>
      <w:r>
        <w:rPr>
          <w:rFonts w:ascii="Times New Roman" w:cs="Times New Roman" w:hAnsi="Times New Roman"/>
          <w:color w:val="000000"/>
          <w:sz w:val="24"/>
        </w:rPr>
        <w:t xml:space="preserve">Menurut Sugiyono (2019:126) “Populasi adalah sekelompok benda atau orang yang memiliki jumlah dan atribut tertentu yang dipilih oleh peneliti untuk dianalisis dan kemudian ditarik kesimpulannya”. Menurut Arikunto (2017:173) “Populasi merupakan keseluruhan subjek penelitian”. </w:t>
      </w:r>
      <w:r>
        <w:rPr>
          <w:rFonts w:ascii="Times New Roman" w:cs="Times New Roman" w:hAnsi="Times New Roman"/>
          <w:noProof/>
          <w:sz w:val="24"/>
          <w:szCs w:val="24"/>
        </w:rPr>
        <w:t>Populasi dalam penelitian ini yaitu seluruh perusahaan lembaga pembiayaan yang terdaftar di Bursa Efek Indonesia (BEI) dengan periode penelitian tahun 2019-2022.</w:t>
      </w:r>
    </w:p>
    <w:p>
      <w:pPr>
        <w:pStyle w:val="style0"/>
        <w:spacing w:lineRule="auto" w:line="240"/>
        <w:ind w:firstLine="567"/>
        <w:jc w:val="both"/>
        <w:rPr>
          <w:rFonts w:ascii="Times New Roman" w:cs="Times New Roman" w:hAnsi="Times New Roman"/>
          <w:sz w:val="24"/>
          <w:lang w:val="en-US"/>
        </w:rPr>
      </w:pPr>
      <w:r>
        <w:rPr>
          <w:rFonts w:ascii="Times New Roman" w:cs="Times New Roman" w:hAnsi="Times New Roman"/>
          <w:sz w:val="24"/>
        </w:rPr>
        <w:t>Menurut Sujarweni (2015:81) “Sampel merupakan</w:t>
      </w:r>
      <w:r>
        <w:t xml:space="preserve"> </w:t>
      </w:r>
      <w:r>
        <w:rPr>
          <w:rFonts w:ascii="Times New Roman" w:cs="Times New Roman" w:hAnsi="Times New Roman"/>
          <w:sz w:val="24"/>
        </w:rPr>
        <w:t>Populasi yang diteliti mencakup sampel dalam beberapa karakteristiknya”. Teknik pengambilan sampel pada penelitian ini menggunakan teknik purposive sampling. Menurut Sugiyono (2017:124) “Purposive sampling</w:t>
      </w:r>
      <w:r>
        <w:rPr>
          <w:rFonts w:ascii="Times New Roman" w:cs="Times New Roman" w:hAnsi="Times New Roman"/>
          <w:sz w:val="24"/>
          <w:lang w:val="en-US"/>
        </w:rPr>
        <w:t xml:space="preserve"> metode pengambilan sampel yang disebut pengambilan sampel yang disengaja mempertimbangkan faktor-faktor tertentu</w:t>
      </w:r>
      <w:r>
        <w:rPr>
          <w:rFonts w:ascii="Times New Roman" w:cs="Times New Roman" w:hAnsi="Times New Roman"/>
          <w:sz w:val="24"/>
        </w:rPr>
        <w:t>”. Dapat diartikan bahwa setiap subjek yang ditarik dari populasi dipilih berdasarkan tujuan dan pertimbangan tertentu.</w:t>
      </w:r>
      <w:r>
        <w:rPr>
          <w:rFonts w:ascii="Times New Roman" w:cs="Times New Roman" w:hAnsi="Times New Roman"/>
          <w:sz w:val="24"/>
          <w:lang w:val="en-US"/>
        </w:rPr>
        <w:t xml:space="preserve"> Adapun kriteria yang dijadikan sampel dalam penelitian ini adalah sebagai berikut:</w:t>
      </w:r>
    </w:p>
    <w:p>
      <w:pPr>
        <w:pStyle w:val="style179"/>
        <w:numPr>
          <w:ilvl w:val="0"/>
          <w:numId w:val="1"/>
        </w:numPr>
        <w:spacing w:lineRule="auto" w:line="240"/>
        <w:ind w:left="284" w:hanging="284"/>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Perusahaan lembaga pembiayaan yang terdaftar di BEI selama periode tahun penelitian 2019 – 2022</w:t>
      </w:r>
    </w:p>
    <w:p>
      <w:pPr>
        <w:pStyle w:val="style179"/>
        <w:numPr>
          <w:ilvl w:val="0"/>
          <w:numId w:val="1"/>
        </w:numPr>
        <w:spacing w:lineRule="auto" w:line="240"/>
        <w:ind w:left="284" w:hanging="284"/>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Perusahaan lembaga pembiayaan yang menerbitkan laporan keuangan secara lengkap selama periode penelitian tahun 2019 – 2022 yang telah diaudit dan dipublikasikan di BEI</w:t>
      </w:r>
    </w:p>
    <w:p>
      <w:pPr>
        <w:pStyle w:val="style179"/>
        <w:numPr>
          <w:ilvl w:val="0"/>
          <w:numId w:val="1"/>
        </w:numPr>
        <w:spacing w:lineRule="auto" w:line="240"/>
        <w:ind w:left="284" w:hanging="284"/>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Perusahaan lembaga pembiayaan yang memiliki aset diatas 5 Triliun.</w:t>
      </w:r>
    </w:p>
    <w:p>
      <w:pPr>
        <w:pStyle w:val="style179"/>
        <w:spacing w:lineRule="auto" w:line="240"/>
        <w:ind w:left="0" w:firstLine="284"/>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Berdasarkan kriteria diatas, jumlah perusahaan yang termasuk kriteria dalam pengambilan sampel sebanyak 8 perusahaan. Maka jumlah sampel penelitian ni sebanyak 8 perusahaan x 4 tahun = 32 data laporan keuangan.</w:t>
      </w:r>
    </w:p>
    <w:p>
      <w:pPr>
        <w:pStyle w:val="style2"/>
        <w:spacing w:before="0" w:after="0" w:afterAutospacing="false"/>
        <w:jc w:val="both"/>
        <w:rPr>
          <w:b w:val="false"/>
          <w:bCs w:val="false"/>
          <w:sz w:val="24"/>
          <w:szCs w:val="24"/>
        </w:rPr>
      </w:pPr>
      <w:r>
        <w:rPr>
          <w:sz w:val="24"/>
          <w:szCs w:val="24"/>
        </w:rPr>
        <w:t>Metode Analisis Data</w:t>
      </w:r>
    </w:p>
    <w:p>
      <w:pPr>
        <w:pStyle w:val="style0"/>
        <w:spacing w:lineRule="auto" w:line="240"/>
        <w:ind w:firstLine="567"/>
        <w:jc w:val="both"/>
        <w:rPr>
          <w:rFonts w:ascii="Times New Roman" w:hAnsi="Times New Roman"/>
          <w:sz w:val="24"/>
          <w:szCs w:val="24"/>
        </w:rPr>
      </w:pPr>
      <w:r>
        <w:rPr>
          <w:rFonts w:ascii="Times New Roman" w:cs="Times New Roman" w:eastAsia="Times New Roman" w:hAnsi="Times New Roman"/>
          <w:iCs/>
          <w:color w:val="000000"/>
          <w:sz w:val="24"/>
          <w:szCs w:val="24"/>
        </w:rPr>
        <w:t>Terdapat pengaruh langsung maupun tidak langsung antara variabel independen atau bebas dengan variabel dependen atau terikat dengan menggunakan variabel intervening (penghubung) berdasarkan data yang dikumpulkan dan dihasilkan untuk penelitian.</w:t>
      </w:r>
      <w:r>
        <w:rPr>
          <w:rFonts w:ascii="Times New Roman" w:cs="Times New Roman" w:eastAsia="Times New Roman" w:hAnsi="Times New Roman"/>
          <w:iCs/>
          <w:color w:val="000000"/>
          <w:sz w:val="24"/>
          <w:szCs w:val="24"/>
          <w:lang w:val="en-US"/>
        </w:rPr>
        <w:t xml:space="preserve"> </w:t>
      </w:r>
      <w:r>
        <w:rPr>
          <w:rFonts w:ascii="Times New Roman" w:hAnsi="Times New Roman"/>
          <w:sz w:val="24"/>
          <w:szCs w:val="24"/>
        </w:rPr>
        <w:t xml:space="preserve">Analisis data </w:t>
      </w:r>
      <w:r>
        <w:rPr>
          <w:rFonts w:ascii="Times New Roman" w:hAnsi="Times New Roman"/>
          <w:sz w:val="24"/>
          <w:szCs w:val="24"/>
        </w:rPr>
        <w:t xml:space="preserve">dan </w:t>
      </w:r>
      <w:r>
        <w:rPr>
          <w:rFonts w:ascii="Times New Roman" w:hAnsi="Times New Roman"/>
          <w:sz w:val="24"/>
          <w:szCs w:val="24"/>
        </w:rPr>
        <w:t>pengujian hipotesis dalam penelitian in</w:t>
      </w:r>
      <w:r>
        <w:rPr>
          <w:rFonts w:ascii="Times New Roman" w:hAnsi="Times New Roman"/>
          <w:sz w:val="24"/>
          <w:szCs w:val="24"/>
        </w:rPr>
        <w:t>i</w:t>
      </w:r>
      <w:r>
        <w:rPr>
          <w:rFonts w:ascii="Times New Roman" w:hAnsi="Times New Roman"/>
          <w:sz w:val="24"/>
          <w:szCs w:val="24"/>
        </w:rPr>
        <w:t xml:space="preserve"> menggunakan </w:t>
      </w:r>
      <w:r>
        <w:rPr>
          <w:rFonts w:ascii="Times New Roman" w:hAnsi="Times New Roman"/>
          <w:i/>
          <w:sz w:val="24"/>
          <w:szCs w:val="24"/>
        </w:rPr>
        <w:t>Structural Equation Model - Partial Least Square</w:t>
      </w:r>
      <w:r>
        <w:rPr>
          <w:rFonts w:ascii="Times New Roman" w:hAnsi="Times New Roman"/>
          <w:sz w:val="24"/>
          <w:szCs w:val="24"/>
        </w:rPr>
        <w:t xml:space="preserve"> (PLS-SEM)</w:t>
      </w:r>
      <w:r>
        <w:rPr>
          <w:rFonts w:ascii="Times New Roman" w:hAnsi="Times New Roman"/>
          <w:sz w:val="24"/>
          <w:szCs w:val="24"/>
        </w:rPr>
        <w:t>.</w:t>
      </w:r>
    </w:p>
    <w:p>
      <w:pPr>
        <w:pStyle w:val="style0"/>
        <w:spacing w:lineRule="auto" w:line="240"/>
        <w:ind w:firstLine="567"/>
        <w:jc w:val="both"/>
        <w:rPr>
          <w:rFonts w:ascii="Times New Roman" w:hAnsi="Times New Roman"/>
          <w:sz w:val="24"/>
          <w:szCs w:val="24"/>
        </w:rPr>
      </w:pPr>
    </w:p>
    <w:p>
      <w:pPr>
        <w:pStyle w:val="style0"/>
        <w:spacing w:lineRule="auto" w:line="240"/>
        <w:jc w:val="both"/>
        <w:rPr>
          <w:rFonts w:ascii="Times New Roman" w:hAnsi="Times New Roman"/>
          <w:b/>
          <w:bCs/>
          <w:sz w:val="24"/>
          <w:szCs w:val="24"/>
        </w:rPr>
      </w:pPr>
      <w:r>
        <w:rPr>
          <w:rFonts w:ascii="Times New Roman" w:hAnsi="Times New Roman"/>
          <w:b/>
          <w:bCs/>
          <w:sz w:val="24"/>
          <w:szCs w:val="24"/>
          <w:lang w:val="en-US"/>
        </w:rPr>
        <w:t xml:space="preserve">IV. </w:t>
      </w:r>
      <w:r>
        <w:rPr>
          <w:rFonts w:ascii="Times New Roman" w:hAnsi="Times New Roman"/>
          <w:b/>
          <w:bCs/>
          <w:sz w:val="24"/>
          <w:szCs w:val="24"/>
        </w:rPr>
        <w:t>HASIL DAN PEMBAHASAN</w:t>
      </w:r>
    </w:p>
    <w:p>
      <w:pPr>
        <w:pStyle w:val="style0"/>
        <w:spacing w:lineRule="auto" w:line="240"/>
        <w:jc w:val="both"/>
        <w:rPr>
          <w:rFonts w:ascii="Times New Roman" w:hAnsi="Times New Roman"/>
          <w:b/>
          <w:bCs/>
          <w:sz w:val="24"/>
          <w:szCs w:val="24"/>
        </w:rPr>
      </w:pPr>
      <w:r>
        <w:rPr>
          <w:rFonts w:ascii="Times New Roman" w:hAnsi="Times New Roman"/>
          <w:b/>
          <w:bCs/>
          <w:sz w:val="24"/>
          <w:szCs w:val="24"/>
        </w:rPr>
        <w:t>Analisis Deskriptif</w:t>
      </w:r>
    </w:p>
    <w:p>
      <w:pPr>
        <w:pStyle w:val="style0"/>
        <w:spacing w:lineRule="auto" w:line="240"/>
        <w:ind w:firstLine="426"/>
        <w:jc w:val="both"/>
        <w:rPr>
          <w:lang w:val="en-US"/>
        </w:rPr>
      </w:pPr>
      <w:r>
        <w:rPr>
          <w:rFonts w:ascii="Times New Roman" w:cs="Times New Roman" w:hAnsi="Times New Roman"/>
          <w:sz w:val="24"/>
          <w:szCs w:val="24"/>
          <w:lang w:val="en-US"/>
        </w:rPr>
        <w:t xml:space="preserve">Penelitian ini menggunakan data sekunder dari situs resmi Bursa Efek Indonesia yaitu </w:t>
      </w:r>
      <w:r>
        <w:rPr/>
        <w:fldChar w:fldCharType="begin"/>
      </w:r>
      <w:r>
        <w:instrText xml:space="preserve"> HYPERLINK "http://www.idx.co.id" </w:instrText>
      </w:r>
      <w:r>
        <w:rPr/>
        <w:fldChar w:fldCharType="separate"/>
      </w:r>
      <w:r>
        <w:rPr>
          <w:rStyle w:val="style85"/>
          <w:rFonts w:ascii="Times New Roman" w:cs="Times New Roman" w:hAnsi="Times New Roman"/>
          <w:sz w:val="24"/>
          <w:szCs w:val="24"/>
          <w:lang w:val="en-US"/>
        </w:rPr>
        <w:t>www.idx.co.id</w:t>
      </w:r>
      <w:r>
        <w:rPr/>
        <w:fldChar w:fldCharType="end"/>
      </w:r>
      <w:r>
        <w:rPr>
          <w:rFonts w:ascii="Times New Roman" w:cs="Times New Roman" w:hAnsi="Times New Roman"/>
          <w:sz w:val="24"/>
          <w:szCs w:val="24"/>
          <w:lang w:val="en-US"/>
        </w:rPr>
        <w:t xml:space="preserve"> yang diambil</w:t>
      </w:r>
      <w:r>
        <w:rPr>
          <w:rFonts w:ascii="Times New Roman" w:cs="Times New Roman" w:hAnsi="Times New Roman"/>
          <w:sz w:val="24"/>
          <w:szCs w:val="24"/>
          <w:lang w:val="en-US"/>
        </w:rPr>
        <w:t xml:space="preserve"> dari laporan keuangan. Sampel penelitian terdiri dari 8 perusahaan lembaga pembiayaan. Berdasarkan laporan keuangan selama 4 tahun dari tahun 2019 sampai tahun 2022. Data deskriptif tersebut mengartikan data keuangan dan harus di anggap sebagai media informasi tambahan yang akurat dalam memahami hasil penelitian.</w:t>
      </w:r>
    </w:p>
    <w:p>
      <w:pPr>
        <w:pStyle w:val="style0"/>
        <w:spacing w:lineRule="auto" w:line="240"/>
        <w:jc w:val="both"/>
        <w:rPr>
          <w:rFonts w:ascii="Times New Roman" w:cs="Times New Roman" w:eastAsia="Times New Roman" w:hAnsi="Times New Roman"/>
          <w:color w:val="000000"/>
          <w:sz w:val="24"/>
          <w:szCs w:val="28"/>
          <w:lang w:eastAsia="id-ID"/>
        </w:rPr>
      </w:pPr>
    </w:p>
    <w:p>
      <w:pPr>
        <w:pStyle w:val="style0"/>
        <w:spacing w:lineRule="auto" w:line="240"/>
        <w:jc w:val="both"/>
        <w:rPr>
          <w:rFonts w:ascii="Times New Roman" w:cs="Times New Roman" w:eastAsia="Times New Roman" w:hAnsi="Times New Roman"/>
          <w:b/>
          <w:bCs/>
          <w:color w:val="000000"/>
          <w:sz w:val="24"/>
          <w:szCs w:val="28"/>
          <w:lang w:eastAsia="id-ID"/>
        </w:rPr>
      </w:pPr>
      <w:r>
        <w:rPr>
          <w:rFonts w:ascii="Times New Roman" w:cs="Times New Roman" w:eastAsia="Times New Roman" w:hAnsi="Times New Roman"/>
          <w:b/>
          <w:bCs/>
          <w:color w:val="000000"/>
          <w:sz w:val="24"/>
          <w:szCs w:val="28"/>
          <w:lang w:eastAsia="id-ID"/>
        </w:rPr>
        <w:t>Uji Asumsi Klasik</w:t>
      </w:r>
    </w:p>
    <w:p>
      <w:pPr>
        <w:pStyle w:val="style0"/>
        <w:spacing w:lineRule="auto" w:line="240"/>
        <w:jc w:val="both"/>
        <w:rPr>
          <w:rFonts w:ascii="Times New Roman" w:cs="Times New Roman" w:eastAsia="Times New Roman" w:hAnsi="Times New Roman"/>
          <w:b/>
          <w:bCs/>
          <w:color w:val="000000"/>
          <w:sz w:val="24"/>
          <w:szCs w:val="28"/>
          <w:lang w:eastAsia="id-ID"/>
        </w:rPr>
      </w:pPr>
      <w:r>
        <w:rPr>
          <w:rFonts w:ascii="Times New Roman" w:cs="Times New Roman" w:eastAsia="Times New Roman" w:hAnsi="Times New Roman"/>
          <w:b/>
          <w:bCs/>
          <w:color w:val="000000"/>
          <w:sz w:val="24"/>
          <w:szCs w:val="28"/>
          <w:lang w:eastAsia="id-ID"/>
        </w:rPr>
        <w:t>Uji Multikolinieritas</w:t>
      </w:r>
    </w:p>
    <w:p>
      <w:pPr>
        <w:pStyle w:val="style179"/>
        <w:spacing w:lineRule="auto" w:line="240"/>
        <w:ind w:left="0" w:firstLine="426"/>
        <w:jc w:val="both"/>
        <w:rPr>
          <w:rFonts w:ascii="Times New Roman" w:cs="Times New Roman" w:hAnsi="Times New Roman"/>
        </w:rPr>
      </w:pPr>
      <w:r>
        <w:rPr>
          <w:rFonts w:ascii="Times New Roman" w:cs="Times New Roman" w:hAnsi="Times New Roman"/>
          <w:sz w:val="24"/>
          <w:szCs w:val="24"/>
        </w:rPr>
        <w:t xml:space="preserve">Uji multikolinieritas bertujuan untuk menguji apakah model regresi </w:t>
      </w:r>
      <w:r>
        <w:rPr>
          <w:rFonts w:ascii="Times New Roman" w:cs="Times New Roman" w:hAnsi="Times New Roman"/>
          <w:sz w:val="24"/>
          <w:szCs w:val="24"/>
        </w:rPr>
        <w:t>ditemukan adanya korelasi antar variabel bebas (</w:t>
      </w:r>
      <w:r>
        <w:rPr>
          <w:rFonts w:ascii="Times New Roman" w:cs="Times New Roman" w:hAnsi="Times New Roman"/>
          <w:i/>
          <w:iCs/>
          <w:sz w:val="24"/>
          <w:szCs w:val="24"/>
        </w:rPr>
        <w:t>independen</w:t>
      </w:r>
      <w:r>
        <w:rPr>
          <w:rFonts w:ascii="Times New Roman" w:cs="Times New Roman" w:hAnsi="Times New Roman"/>
          <w:sz w:val="24"/>
          <w:szCs w:val="24"/>
        </w:rPr>
        <w:t xml:space="preserve">) (Ghozali, 2018:107). Uji multikolinieritas dapat dilakukan dengan melihat nilai </w:t>
      </w:r>
      <w:r>
        <w:rPr>
          <w:rFonts w:ascii="Times New Roman" w:cs="Times New Roman" w:hAnsi="Times New Roman"/>
          <w:b/>
          <w:bCs/>
          <w:i/>
          <w:iCs/>
          <w:sz w:val="24"/>
          <w:szCs w:val="24"/>
        </w:rPr>
        <w:t xml:space="preserve">Collinierity </w:t>
      </w:r>
      <w:r>
        <w:rPr>
          <w:rFonts w:ascii="Times New Roman" w:cs="Times New Roman" w:hAnsi="Times New Roman"/>
          <w:b/>
          <w:bCs/>
          <w:i/>
          <w:iCs/>
          <w:sz w:val="24"/>
          <w:szCs w:val="24"/>
        </w:rPr>
        <w:t xml:space="preserve">Statistics </w:t>
      </w:r>
      <w:r>
        <w:rPr>
          <w:rFonts w:ascii="Times New Roman" w:cs="Times New Roman" w:hAnsi="Times New Roman"/>
          <w:b/>
          <w:bCs/>
          <w:sz w:val="24"/>
          <w:szCs w:val="24"/>
        </w:rPr>
        <w:t xml:space="preserve">(VIF) </w:t>
      </w:r>
      <w:r>
        <w:rPr>
          <w:rFonts w:ascii="Times New Roman" w:cs="Times New Roman" w:hAnsi="Times New Roman"/>
          <w:sz w:val="24"/>
          <w:szCs w:val="24"/>
        </w:rPr>
        <w:t>pada “</w:t>
      </w:r>
      <w:r>
        <w:rPr>
          <w:rFonts w:ascii="Times New Roman" w:cs="Times New Roman" w:hAnsi="Times New Roman"/>
          <w:b/>
          <w:bCs/>
          <w:i/>
          <w:iCs/>
          <w:sz w:val="24"/>
          <w:szCs w:val="24"/>
        </w:rPr>
        <w:t>Inner VIF Values</w:t>
      </w:r>
      <w:r>
        <w:rPr>
          <w:rFonts w:ascii="Times New Roman" w:cs="Times New Roman" w:hAnsi="Times New Roman"/>
          <w:sz w:val="24"/>
          <w:szCs w:val="24"/>
        </w:rPr>
        <w:t xml:space="preserve">” pada hasil analisis aplikasi </w:t>
      </w:r>
      <w:r>
        <w:rPr>
          <w:rFonts w:ascii="Times New Roman" w:cs="Times New Roman" w:hAnsi="Times New Roman"/>
          <w:i/>
          <w:iCs/>
          <w:sz w:val="24"/>
          <w:szCs w:val="24"/>
        </w:rPr>
        <w:t xml:space="preserve">partial least square Smart </w:t>
      </w:r>
      <w:r>
        <w:rPr>
          <w:rFonts w:ascii="Times New Roman" w:cs="Times New Roman" w:hAnsi="Times New Roman"/>
          <w:sz w:val="24"/>
          <w:szCs w:val="24"/>
        </w:rPr>
        <w:t>PLS 3.0. Pada aplikasi Smart PLS 3.0 dikatakan tidak terjadi pelanggaran asumsi klasik “Multikolinieritas” apabila nilai VIF (</w:t>
      </w:r>
      <w:r>
        <w:rPr>
          <w:rFonts w:ascii="Times New Roman" w:cs="Times New Roman" w:hAnsi="Times New Roman"/>
          <w:i/>
          <w:iCs/>
          <w:sz w:val="24"/>
          <w:szCs w:val="24"/>
        </w:rPr>
        <w:t xml:space="preserve">Varians inflation factor) </w:t>
      </w:r>
      <w:r>
        <w:rPr>
          <w:rFonts w:ascii="Times New Roman" w:cs="Times New Roman" w:hAnsi="Times New Roman"/>
          <w:sz w:val="24"/>
          <w:szCs w:val="24"/>
        </w:rPr>
        <w:t>≤ 5,00, namun apabila nilai VIF &gt; 5,00, maka melanggar asumsi Multikolinieritas atau variabel bebas saling mempengaruhi (angka berwarna merah).</w:t>
      </w:r>
    </w:p>
    <w:p>
      <w:pPr>
        <w:pStyle w:val="style0"/>
        <w:ind w:firstLine="426"/>
        <w:jc w:val="both"/>
        <w:rPr>
          <w:rFonts w:ascii="Times New Roman" w:cs="Times New Roman" w:hAnsi="Times New Roman"/>
          <w:szCs w:val="24"/>
        </w:rPr>
      </w:pPr>
    </w:p>
    <w:p>
      <w:pPr>
        <w:pStyle w:val="style0"/>
        <w:jc w:val="both"/>
        <w:rPr>
          <w:rFonts w:ascii="Times New Roman" w:cs="Times New Roman" w:hAnsi="Times New Roman"/>
          <w:b/>
          <w:bCs/>
          <w:sz w:val="24"/>
          <w:szCs w:val="28"/>
        </w:rPr>
      </w:pPr>
      <w:r>
        <w:rPr>
          <w:rFonts w:ascii="Times New Roman" w:cs="Times New Roman" w:hAnsi="Times New Roman"/>
          <w:b/>
          <w:bCs/>
          <w:sz w:val="24"/>
          <w:szCs w:val="28"/>
        </w:rPr>
        <w:t>Uji Normalitas</w:t>
      </w:r>
    </w:p>
    <w:p>
      <w:pPr>
        <w:pStyle w:val="style0"/>
        <w:spacing w:lineRule="auto" w:line="240"/>
        <w:ind w:firstLine="720"/>
        <w:jc w:val="both"/>
        <w:rPr>
          <w:rFonts w:ascii="Times New Roman" w:cs="Times New Roman" w:hAnsi="Times New Roman"/>
          <w:sz w:val="24"/>
          <w:szCs w:val="24"/>
        </w:rPr>
      </w:pPr>
      <w:r>
        <w:rPr>
          <w:rFonts w:ascii="Times New Roman" w:cs="Times New Roman" w:hAnsi="Times New Roman"/>
          <w:color w:val="000000"/>
          <w:sz w:val="24"/>
          <w:szCs w:val="24"/>
        </w:rPr>
        <w:t>Uji normalitas bertujuan untuk mengetahui apakah masing-masing data penelitian tiap variabel berdistribusi normal atau tidak, dalam artian distribusi data tidak menjauhi nilai tengah (median) yang berakibat pada penyimpangan (standart deviasi) yang tinggi. Dalam pengujian menggunakan program Smart PLS 3.0, diktakan tidak melanggar asumsi normalitas apabila nilai Excess Kurtosis atau Skewness dengan berada dalam rentang - 2,58 hingga 2,58.</w:t>
      </w:r>
    </w:p>
    <w:p>
      <w:pPr>
        <w:pStyle w:val="style0"/>
        <w:spacing w:lineRule="auto" w:line="240"/>
        <w:ind w:firstLine="426"/>
        <w:jc w:val="both"/>
        <w:rPr>
          <w:rFonts w:ascii="Times New Roman" w:cs="Times New Roman" w:hAnsi="Times New Roman"/>
          <w:sz w:val="24"/>
          <w:szCs w:val="24"/>
        </w:rPr>
      </w:pPr>
    </w:p>
    <w:bookmarkStart w:id="8" w:name="_Toc104699398"/>
    <w:p>
      <w:pPr>
        <w:pStyle w:val="style3"/>
        <w:spacing w:before="0" w:lineRule="auto" w:line="240"/>
        <w:jc w:val="left"/>
        <w:rPr>
          <w:rFonts w:ascii="Times New Roman" w:hAnsi="Times New Roman"/>
          <w:color w:val="auto"/>
          <w:sz w:val="24"/>
          <w:szCs w:val="24"/>
        </w:rPr>
      </w:pPr>
      <w:r>
        <w:rPr>
          <w:rFonts w:ascii="Times New Roman" w:hAnsi="Times New Roman"/>
          <w:color w:val="auto"/>
          <w:sz w:val="24"/>
          <w:szCs w:val="24"/>
        </w:rPr>
        <w:t>Uji Koefisien Determinasi</w:t>
      </w:r>
      <w:bookmarkEnd w:id="8"/>
    </w:p>
    <w:p>
      <w:pPr>
        <w:pStyle w:val="style0"/>
        <w:tabs>
          <w:tab w:val="center" w:leader="none" w:pos="4308"/>
        </w:tabs>
        <w:spacing w:lineRule="auto" w:line="240"/>
        <w:ind w:firstLine="426"/>
        <w:jc w:val="both"/>
        <w:rPr>
          <w:rFonts w:ascii="Times New Roman" w:cs="Times New Roman" w:hAnsi="Times New Roman"/>
          <w:sz w:val="24"/>
          <w:szCs w:val="24"/>
          <w:lang w:val="en-US"/>
        </w:rPr>
      </w:pPr>
      <w:r>
        <w:rPr>
          <w:rFonts w:ascii="Times New Roman" w:cs="Times New Roman" w:eastAsia="Times New Roman" w:hAnsi="Times New Roman"/>
          <w:color w:val="000000"/>
          <w:sz w:val="24"/>
          <w:szCs w:val="24"/>
          <w:lang w:val="en-US"/>
        </w:rPr>
        <w:t>Koefisien determinasi (R</w:t>
      </w:r>
      <w:r>
        <w:rPr>
          <w:rFonts w:ascii="Times New Roman" w:cs="Times New Roman" w:eastAsia="Times New Roman" w:hAnsi="Times New Roman"/>
          <w:color w:val="000000"/>
          <w:sz w:val="24"/>
          <w:szCs w:val="24"/>
          <w:vertAlign w:val="superscript"/>
          <w:lang w:val="en-US"/>
        </w:rPr>
        <w:t>2</w:t>
      </w:r>
      <w:r>
        <w:rPr>
          <w:rFonts w:ascii="Times New Roman" w:cs="Times New Roman" w:eastAsia="Times New Roman" w:hAnsi="Times New Roman"/>
          <w:color w:val="000000"/>
          <w:sz w:val="24"/>
          <w:szCs w:val="24"/>
          <w:lang w:val="en-US"/>
        </w:rPr>
        <w:t xml:space="preserve">) digunakan untuk mengukur seberapa jauh kemampuan model dalam menerangkan variasi-variasi variabel dependen. Pengujian ini dapat diketahui melalui nilai </w:t>
      </w:r>
      <w:r>
        <w:rPr>
          <w:rFonts w:ascii="Times New Roman" w:cs="Times New Roman" w:eastAsia="Times New Roman" w:hAnsi="Times New Roman"/>
          <w:i/>
          <w:iCs/>
          <w:color w:val="000000"/>
          <w:sz w:val="24"/>
          <w:szCs w:val="24"/>
          <w:lang w:val="en-US"/>
        </w:rPr>
        <w:t>R-Square</w:t>
      </w:r>
      <w:r>
        <w:rPr>
          <w:rFonts w:ascii="Times New Roman" w:cs="Times New Roman" w:eastAsia="Times New Roman" w:hAnsi="Times New Roman"/>
          <w:color w:val="000000"/>
          <w:sz w:val="24"/>
          <w:szCs w:val="24"/>
          <w:lang w:val="en-US"/>
        </w:rPr>
        <w:t xml:space="preserve">. Perubahan nilai </w:t>
      </w:r>
      <w:r>
        <w:rPr>
          <w:rFonts w:ascii="Times New Roman" w:cs="Times New Roman" w:eastAsia="Times New Roman" w:hAnsi="Times New Roman"/>
          <w:i/>
          <w:iCs/>
          <w:color w:val="000000"/>
          <w:sz w:val="24"/>
          <w:szCs w:val="24"/>
          <w:lang w:val="en-US"/>
        </w:rPr>
        <w:t xml:space="preserve">R-Square </w:t>
      </w:r>
      <w:r>
        <w:rPr>
          <w:rFonts w:ascii="Times New Roman" w:cs="Times New Roman" w:eastAsia="Times New Roman" w:hAnsi="Times New Roman"/>
          <w:color w:val="000000"/>
          <w:sz w:val="24"/>
          <w:szCs w:val="24"/>
          <w:lang w:val="en-US"/>
        </w:rPr>
        <w:t xml:space="preserve">dapat digunakan untuk menilai pengaruh variabel laten independent tertentu terhadap variabel laten dependen. </w:t>
      </w:r>
      <w:r>
        <w:rPr>
          <w:rFonts w:ascii="Times New Roman" w:cs="Times New Roman" w:hAnsi="Times New Roman"/>
          <w:sz w:val="24"/>
          <w:szCs w:val="24"/>
        </w:rPr>
        <w:t xml:space="preserve"> Berdasarkan </w:t>
      </w:r>
      <w:r>
        <w:rPr>
          <w:rFonts w:ascii="Times New Roman" w:cs="Times New Roman" w:hAnsi="Times New Roman"/>
          <w:sz w:val="24"/>
          <w:szCs w:val="24"/>
          <w:lang w:val="en-US"/>
        </w:rPr>
        <w:t>hasil penelitian uji koefisien determinasi, dapat diartikan bahwa:</w:t>
      </w:r>
    </w:p>
    <w:bookmarkStart w:id="9" w:name="_Toc104699399"/>
    <w:p>
      <w:pPr>
        <w:pStyle w:val="style179"/>
        <w:numPr>
          <w:ilvl w:val="1"/>
          <w:numId w:val="16"/>
        </w:numPr>
        <w:spacing w:lineRule="auto" w:line="240"/>
        <w:ind w:left="284" w:hanging="284"/>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 xml:space="preserve">Variabel </w:t>
      </w:r>
      <w:r>
        <w:rPr>
          <w:rFonts w:ascii="Times New Roman" w:cs="Times New Roman" w:eastAsia="Times New Roman" w:hAnsi="Times New Roman"/>
          <w:iCs/>
          <w:color w:val="000000"/>
          <w:sz w:val="24"/>
          <w:szCs w:val="24"/>
          <w:lang w:val="en-US"/>
        </w:rPr>
        <w:t xml:space="preserve">Struktur Aktiva </w:t>
      </w:r>
      <w:r>
        <w:rPr>
          <w:rFonts w:ascii="Times New Roman" w:cs="Times New Roman" w:eastAsia="Times New Roman" w:hAnsi="Times New Roman"/>
          <w:color w:val="000000"/>
          <w:sz w:val="24"/>
          <w:szCs w:val="24"/>
          <w:lang w:val="en-US"/>
        </w:rPr>
        <w:t>(X</w:t>
      </w:r>
      <w:r>
        <w:rPr>
          <w:rFonts w:ascii="Times New Roman" w:cs="Times New Roman" w:eastAsia="Times New Roman" w:hAnsi="Times New Roman"/>
          <w:color w:val="000000"/>
          <w:sz w:val="24"/>
          <w:szCs w:val="24"/>
          <w:vertAlign w:val="subscript"/>
          <w:lang w:val="en-US"/>
        </w:rPr>
        <w:t>1</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iCs/>
          <w:color w:val="000000"/>
          <w:sz w:val="24"/>
          <w:szCs w:val="24"/>
          <w:lang w:val="en-US"/>
        </w:rPr>
        <w:t>Pertumbuhan Penjualan</w:t>
      </w:r>
      <w:r>
        <w:rPr>
          <w:rFonts w:ascii="Times New Roman" w:cs="Times New Roman" w:eastAsia="Times New Roman" w:hAnsi="Times New Roman"/>
          <w:color w:val="000000"/>
          <w:sz w:val="24"/>
          <w:szCs w:val="24"/>
          <w:lang w:val="en-US"/>
        </w:rPr>
        <w:t xml:space="preserve"> (X</w:t>
      </w:r>
      <w:r>
        <w:rPr>
          <w:rFonts w:ascii="Times New Roman" w:cs="Times New Roman" w:eastAsia="Times New Roman" w:hAnsi="Times New Roman"/>
          <w:color w:val="000000"/>
          <w:sz w:val="24"/>
          <w:szCs w:val="24"/>
          <w:vertAlign w:val="subscript"/>
          <w:lang w:val="en-US"/>
        </w:rPr>
        <w:t>2</w:t>
      </w:r>
      <w:r>
        <w:rPr>
          <w:rFonts w:ascii="Times New Roman" w:cs="Times New Roman" w:eastAsia="Times New Roman" w:hAnsi="Times New Roman"/>
          <w:color w:val="000000"/>
          <w:sz w:val="24"/>
          <w:szCs w:val="24"/>
          <w:lang w:val="en-US"/>
        </w:rPr>
        <w:t>) dan Profitabilitas (X</w:t>
      </w:r>
      <w:r>
        <w:rPr>
          <w:rFonts w:ascii="Times New Roman" w:cs="Times New Roman" w:eastAsia="Times New Roman" w:hAnsi="Times New Roman"/>
          <w:color w:val="000000"/>
          <w:sz w:val="24"/>
          <w:szCs w:val="24"/>
          <w:vertAlign w:val="subscript"/>
          <w:lang w:val="en-US"/>
        </w:rPr>
        <w:t>3</w:t>
      </w:r>
      <w:r>
        <w:rPr>
          <w:rFonts w:ascii="Times New Roman" w:cs="Times New Roman" w:eastAsia="Times New Roman" w:hAnsi="Times New Roman"/>
          <w:color w:val="000000"/>
          <w:sz w:val="24"/>
          <w:szCs w:val="24"/>
          <w:lang w:val="en-US"/>
        </w:rPr>
        <w:t xml:space="preserve">) mempengaruhi </w:t>
      </w:r>
      <w:r>
        <w:rPr>
          <w:rFonts w:ascii="Times New Roman" w:cs="Times New Roman" w:eastAsia="Times New Roman" w:hAnsi="Times New Roman"/>
          <w:color w:val="000000"/>
          <w:sz w:val="24"/>
          <w:szCs w:val="24"/>
          <w:lang w:val="en-US"/>
        </w:rPr>
        <w:t>Struktur Modal (Y</w:t>
      </w:r>
      <w:r>
        <w:rPr>
          <w:rFonts w:ascii="Times New Roman" w:cs="Times New Roman" w:eastAsia="Times New Roman" w:hAnsi="Times New Roman"/>
          <w:color w:val="000000"/>
          <w:sz w:val="24"/>
          <w:szCs w:val="24"/>
          <w:vertAlign w:val="subscript"/>
          <w:lang w:val="en-US"/>
        </w:rPr>
        <w:t>1</w:t>
      </w:r>
      <w:r>
        <w:rPr>
          <w:rFonts w:ascii="Times New Roman" w:cs="Times New Roman" w:eastAsia="Times New Roman" w:hAnsi="Times New Roman"/>
          <w:color w:val="000000"/>
          <w:sz w:val="24"/>
          <w:szCs w:val="24"/>
          <w:lang w:val="en-US"/>
        </w:rPr>
        <w:t>) sebesar 0,553 (55</w:t>
      </w:r>
      <w:r>
        <w:rPr>
          <w:rFonts w:ascii="Times New Roman" w:cs="Times New Roman" w:eastAsia="Times New Roman" w:hAnsi="Times New Roman"/>
          <w:color w:val="000000"/>
          <w:sz w:val="24"/>
          <w:szCs w:val="24"/>
          <w:lang w:val="en-US"/>
        </w:rPr>
        <w:t>,3</w:t>
      </w:r>
      <w:r>
        <w:rPr>
          <w:rFonts w:ascii="Times New Roman" w:cs="Times New Roman" w:eastAsia="Times New Roman" w:hAnsi="Times New Roman"/>
          <w:color w:val="000000"/>
          <w:sz w:val="24"/>
          <w:szCs w:val="24"/>
          <w:lang w:val="en-US"/>
        </w:rPr>
        <w:t>%) dengan pengaruh cukup kuat, sedangkan sisanya 44,7% dipengaruhi variabel lain yang tidak termasuk dalam penelitian ini.</w:t>
      </w:r>
    </w:p>
    <w:p>
      <w:pPr>
        <w:pStyle w:val="style179"/>
        <w:numPr>
          <w:ilvl w:val="1"/>
          <w:numId w:val="16"/>
        </w:numPr>
        <w:spacing w:after="240" w:lineRule="auto" w:line="240"/>
        <w:ind w:left="284" w:hanging="284"/>
        <w:jc w:val="both"/>
        <w:contextualSpacing w:val="false"/>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 xml:space="preserve">Variabel </w:t>
      </w:r>
      <w:r>
        <w:rPr>
          <w:rFonts w:ascii="Times New Roman" w:cs="Times New Roman" w:eastAsia="Times New Roman" w:hAnsi="Times New Roman"/>
          <w:iCs/>
          <w:color w:val="000000"/>
          <w:sz w:val="24"/>
          <w:szCs w:val="24"/>
          <w:lang w:val="en-US"/>
        </w:rPr>
        <w:t>Struktur aktiva</w:t>
      </w:r>
      <w:r>
        <w:rPr>
          <w:rFonts w:ascii="Times New Roman" w:cs="Times New Roman" w:eastAsia="Times New Roman" w:hAnsi="Times New Roman"/>
          <w:color w:val="000000"/>
          <w:sz w:val="24"/>
          <w:szCs w:val="24"/>
          <w:lang w:val="en-US"/>
        </w:rPr>
        <w:t xml:space="preserve"> (X</w:t>
      </w:r>
      <w:r>
        <w:rPr>
          <w:rFonts w:ascii="Times New Roman" w:cs="Times New Roman" w:eastAsia="Times New Roman" w:hAnsi="Times New Roman"/>
          <w:color w:val="000000"/>
          <w:sz w:val="24"/>
          <w:szCs w:val="24"/>
          <w:vertAlign w:val="subscript"/>
          <w:lang w:val="en-US"/>
        </w:rPr>
        <w:t>1</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iCs/>
          <w:color w:val="000000"/>
          <w:sz w:val="24"/>
          <w:szCs w:val="24"/>
          <w:lang w:val="en-US"/>
        </w:rPr>
        <w:t xml:space="preserve">Pertumbuhan Penjualan </w:t>
      </w:r>
      <w:r>
        <w:rPr>
          <w:rFonts w:ascii="Times New Roman" w:cs="Times New Roman" w:eastAsia="Times New Roman" w:hAnsi="Times New Roman"/>
          <w:color w:val="000000"/>
          <w:sz w:val="24"/>
          <w:szCs w:val="24"/>
          <w:lang w:val="en-US"/>
        </w:rPr>
        <w:t>(X</w:t>
      </w:r>
      <w:r>
        <w:rPr>
          <w:rFonts w:ascii="Times New Roman" w:cs="Times New Roman" w:eastAsia="Times New Roman" w:hAnsi="Times New Roman"/>
          <w:color w:val="000000"/>
          <w:sz w:val="24"/>
          <w:szCs w:val="24"/>
          <w:vertAlign w:val="subscript"/>
          <w:lang w:val="en-US"/>
        </w:rPr>
        <w:t>2</w:t>
      </w:r>
      <w:r>
        <w:rPr>
          <w:rFonts w:ascii="Times New Roman" w:cs="Times New Roman" w:eastAsia="Times New Roman" w:hAnsi="Times New Roman"/>
          <w:color w:val="000000"/>
          <w:sz w:val="24"/>
          <w:szCs w:val="24"/>
          <w:lang w:val="en-US"/>
        </w:rPr>
        <w:t>) dan Profitabilitas (X</w:t>
      </w:r>
      <w:r>
        <w:rPr>
          <w:rFonts w:ascii="Times New Roman" w:cs="Times New Roman" w:eastAsia="Times New Roman" w:hAnsi="Times New Roman"/>
          <w:color w:val="000000"/>
          <w:sz w:val="24"/>
          <w:szCs w:val="24"/>
          <w:vertAlign w:val="subscript"/>
          <w:lang w:val="en-US"/>
        </w:rPr>
        <w:t>3</w:t>
      </w:r>
      <w:r>
        <w:rPr>
          <w:rFonts w:ascii="Times New Roman" w:cs="Times New Roman" w:eastAsia="Times New Roman" w:hAnsi="Times New Roman"/>
          <w:color w:val="000000"/>
          <w:sz w:val="24"/>
          <w:szCs w:val="24"/>
          <w:lang w:val="en-US"/>
        </w:rPr>
        <w:t>) mempengaruhi Harga saham (Y</w:t>
      </w:r>
      <w:r>
        <w:rPr>
          <w:rFonts w:ascii="Times New Roman" w:cs="Times New Roman" w:eastAsia="Times New Roman" w:hAnsi="Times New Roman"/>
          <w:color w:val="000000"/>
          <w:sz w:val="24"/>
          <w:szCs w:val="24"/>
          <w:vertAlign w:val="subscript"/>
          <w:lang w:val="en-US"/>
        </w:rPr>
        <w:t>2</w:t>
      </w:r>
      <w:r>
        <w:rPr>
          <w:rFonts w:ascii="Times New Roman" w:cs="Times New Roman" w:eastAsia="Times New Roman" w:hAnsi="Times New Roman"/>
          <w:color w:val="000000"/>
          <w:sz w:val="24"/>
          <w:szCs w:val="24"/>
          <w:lang w:val="en-US"/>
        </w:rPr>
        <w:t>) sebesar 0,114 (11</w:t>
      </w:r>
      <w:r>
        <w:rPr>
          <w:rFonts w:ascii="Times New Roman" w:cs="Times New Roman" w:eastAsia="Times New Roman" w:hAnsi="Times New Roman"/>
          <w:color w:val="000000"/>
          <w:sz w:val="24"/>
          <w:szCs w:val="24"/>
          <w:lang w:val="en-US"/>
        </w:rPr>
        <w:t>,4</w:t>
      </w:r>
      <w:r>
        <w:rPr>
          <w:rFonts w:ascii="Times New Roman" w:cs="Times New Roman" w:eastAsia="Times New Roman" w:hAnsi="Times New Roman"/>
          <w:color w:val="000000"/>
          <w:sz w:val="24"/>
          <w:szCs w:val="24"/>
          <w:lang w:val="en-US"/>
        </w:rPr>
        <w:t>%) dengan sangat rendah, sedangkan sisanya 88,6% dipengaruhi variabel lain yang tidak termasuk dalam penelitian ini.</w:t>
      </w:r>
    </w:p>
    <w:p>
      <w:pPr>
        <w:pStyle w:val="style3"/>
        <w:spacing w:before="0" w:lineRule="auto" w:line="240"/>
        <w:jc w:val="left"/>
        <w:rPr>
          <w:rFonts w:ascii="Times New Roman" w:hAnsi="Times New Roman"/>
          <w:color w:val="auto"/>
          <w:sz w:val="24"/>
          <w:szCs w:val="24"/>
        </w:rPr>
      </w:pPr>
      <w:r>
        <w:rPr>
          <w:rFonts w:ascii="Times New Roman" w:hAnsi="Times New Roman"/>
          <w:color w:val="auto"/>
          <w:sz w:val="24"/>
          <w:szCs w:val="24"/>
        </w:rPr>
        <w:t>Analisis Persamaan Struktural (</w:t>
      </w:r>
      <w:r>
        <w:rPr>
          <w:rFonts w:ascii="Times New Roman" w:hAnsi="Times New Roman"/>
          <w:i/>
          <w:iCs/>
          <w:color w:val="auto"/>
          <w:sz w:val="24"/>
          <w:szCs w:val="24"/>
        </w:rPr>
        <w:t>inner model</w:t>
      </w:r>
      <w:r>
        <w:rPr>
          <w:rFonts w:ascii="Times New Roman" w:hAnsi="Times New Roman"/>
          <w:color w:val="auto"/>
          <w:sz w:val="24"/>
          <w:szCs w:val="24"/>
        </w:rPr>
        <w:t>)</w:t>
      </w:r>
      <w:bookmarkEnd w:id="9"/>
    </w:p>
    <w:p>
      <w:pPr>
        <w:pStyle w:val="style0"/>
        <w:tabs>
          <w:tab w:val="center" w:leader="none" w:pos="4308"/>
        </w:tabs>
        <w:spacing w:after="120" w:lineRule="auto" w:line="240"/>
        <w:ind w:firstLine="425"/>
        <w:jc w:val="both"/>
        <w:rPr>
          <w:rFonts w:ascii="Times New Roman" w:cs="Times New Roman" w:hAnsi="Times New Roman"/>
          <w:sz w:val="24"/>
          <w:szCs w:val="24"/>
          <w:lang w:val="en-US"/>
        </w:rPr>
      </w:pPr>
      <w:r>
        <w:rPr>
          <w:rFonts w:ascii="Times New Roman" w:cs="Times New Roman" w:hAnsi="Times New Roman"/>
          <w:sz w:val="24"/>
          <w:szCs w:val="24"/>
        </w:rPr>
        <w:t>Hasil analisis penelitian dengan menggunakan analisis Smart PLS (</w:t>
      </w:r>
      <w:r>
        <w:rPr>
          <w:rFonts w:ascii="Times New Roman" w:cs="Times New Roman" w:hAnsi="Times New Roman"/>
          <w:i/>
          <w:iCs/>
          <w:sz w:val="24"/>
          <w:szCs w:val="24"/>
        </w:rPr>
        <w:t>partial least square</w:t>
      </w:r>
      <w:r>
        <w:rPr>
          <w:rFonts w:ascii="Times New Roman" w:cs="Times New Roman" w:hAnsi="Times New Roman"/>
          <w:sz w:val="24"/>
          <w:szCs w:val="24"/>
        </w:rPr>
        <w:t xml:space="preserve">) tersebut </w:t>
      </w:r>
      <w:r>
        <w:rPr>
          <w:rFonts w:ascii="Times New Roman" w:cs="Times New Roman" w:hAnsi="Times New Roman"/>
          <w:sz w:val="24"/>
          <w:szCs w:val="24"/>
        </w:rPr>
        <w:t>selanjutnya dibuat persamaan struktural</w:t>
      </w:r>
      <w:r>
        <w:rPr>
          <w:rFonts w:ascii="Times New Roman" w:cs="Times New Roman" w:hAnsi="Times New Roman"/>
          <w:sz w:val="24"/>
          <w:szCs w:val="24"/>
          <w:lang w:val="en-US"/>
        </w:rPr>
        <w:t xml:space="preserve"> sebagai berikut</w:t>
      </w:r>
      <w:r>
        <w:rPr>
          <w:rFonts w:ascii="Times New Roman" w:cs="Times New Roman" w:hAnsi="Times New Roman"/>
          <w:sz w:val="24"/>
          <w:szCs w:val="24"/>
          <w:lang w:val="en-US"/>
        </w:rPr>
        <w:t>:</w:t>
      </w:r>
    </w:p>
    <w:p>
      <w:pPr>
        <w:pStyle w:val="style0"/>
        <w:tabs>
          <w:tab w:val="center" w:leader="none" w:pos="4308"/>
        </w:tabs>
        <w:spacing w:lineRule="auto" w:line="240"/>
        <w:jc w:val="both"/>
        <w:rPr>
          <w:rFonts w:ascii="Times New Roman" w:cs="Times New Roman" w:hAnsi="Times New Roman"/>
          <w:b/>
          <w:sz w:val="24"/>
          <w:szCs w:val="24"/>
          <w:lang w:val="en-US"/>
        </w:rPr>
      </w:pPr>
      <w:r>
        <w:rPr>
          <w:rFonts w:ascii="Times New Roman" w:cs="Times New Roman" w:hAnsi="Times New Roman"/>
          <w:b/>
          <w:sz w:val="24"/>
          <w:szCs w:val="24"/>
          <w:lang w:val="en-US"/>
        </w:rPr>
        <w:t>Persamaan Struktural (</w:t>
      </w:r>
      <w:r>
        <w:rPr>
          <w:rFonts w:ascii="Times New Roman" w:cs="Times New Roman" w:hAnsi="Times New Roman"/>
          <w:b/>
          <w:i/>
          <w:sz w:val="24"/>
          <w:szCs w:val="24"/>
          <w:lang w:val="en-US"/>
        </w:rPr>
        <w:t>inner model</w:t>
      </w:r>
      <w:r>
        <w:rPr>
          <w:rFonts w:ascii="Times New Roman" w:cs="Times New Roman" w:hAnsi="Times New Roman"/>
          <w:b/>
          <w:sz w:val="24"/>
          <w:szCs w:val="24"/>
          <w:lang w:val="en-US"/>
        </w:rPr>
        <w:t>)</w:t>
      </w:r>
    </w:p>
    <w:p>
      <w:pPr>
        <w:pStyle w:val="style0"/>
        <w:tabs>
          <w:tab w:val="center" w:leader="none" w:pos="4308"/>
        </w:tabs>
        <w:spacing w:lineRule="auto" w:line="24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Hasil uji statistik selanjutnya dapat dijabarkan ke dalam persamaan linear </w:t>
      </w:r>
      <w:r>
        <w:rPr>
          <w:rFonts w:ascii="Times New Roman" w:cs="Times New Roman" w:hAnsi="Times New Roman"/>
          <w:i/>
          <w:sz w:val="24"/>
          <w:szCs w:val="24"/>
          <w:lang w:val="en-US"/>
        </w:rPr>
        <w:t xml:space="preserve">inner model </w:t>
      </w:r>
      <w:r>
        <w:rPr>
          <w:rFonts w:ascii="Times New Roman" w:cs="Times New Roman" w:hAnsi="Times New Roman"/>
          <w:sz w:val="24"/>
          <w:szCs w:val="24"/>
          <w:lang w:val="en-US"/>
        </w:rPr>
        <w:t>sebagai berikut:</w:t>
      </w:r>
    </w:p>
    <w:tbl>
      <w:tblPr>
        <w:tblStyle w:val="style154"/>
        <w:tblW w:w="38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96"/>
        <w:gridCol w:w="318"/>
        <w:gridCol w:w="68"/>
        <w:gridCol w:w="2878"/>
      </w:tblGrid>
      <w:tr>
        <w:trPr/>
        <w:tc>
          <w:tcPr>
            <w:tcW w:w="470" w:type="dxa"/>
            <w:tcBorders/>
          </w:tcPr>
          <w:p>
            <w:pPr>
              <w:pStyle w:val="style0"/>
              <w:tabs>
                <w:tab w:val="center" w:leader="none" w:pos="4308"/>
              </w:tabs>
              <w:jc w:val="both"/>
              <w:rPr>
                <w:rFonts w:ascii="Times New Roman" w:cs="Times New Roman" w:hAnsi="Times New Roman"/>
                <w:sz w:val="24"/>
                <w:szCs w:val="24"/>
                <w:lang w:val="en-US"/>
              </w:rPr>
            </w:pPr>
            <w:r>
              <w:rPr>
                <w:rFonts w:ascii="Times New Roman" w:cs="Times New Roman" w:hAnsi="Times New Roman"/>
                <w:sz w:val="24"/>
                <w:szCs w:val="24"/>
                <w:lang w:val="en-US"/>
              </w:rPr>
              <w:t>Y</w:t>
            </w:r>
            <w:r>
              <w:rPr>
                <w:rFonts w:ascii="Times New Roman" w:cs="Times New Roman" w:hAnsi="Times New Roman"/>
                <w:sz w:val="24"/>
                <w:szCs w:val="24"/>
                <w:vertAlign w:val="subscript"/>
                <w:lang w:val="en-US"/>
              </w:rPr>
              <w:t>1</w:t>
            </w:r>
          </w:p>
        </w:tc>
        <w:tc>
          <w:tcPr>
            <w:tcW w:w="381"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cs="Times New Roman" w:hAnsi="Times New Roman"/>
                <w:sz w:val="24"/>
                <w:szCs w:val="24"/>
                <w:lang w:val="en-US"/>
              </w:rPr>
              <w:t>=</w:t>
            </w:r>
          </w:p>
        </w:tc>
        <w:tc>
          <w:tcPr>
            <w:tcW w:w="2977"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hAnsi="Times New Roman"/>
                <w:sz w:val="24"/>
                <w:szCs w:val="24"/>
              </w:rPr>
              <w:t>β</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β</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 β</w:t>
            </w:r>
            <w:r>
              <w:rPr>
                <w:rFonts w:ascii="Times New Roman" w:hAnsi="Times New Roman"/>
                <w:sz w:val="24"/>
                <w:szCs w:val="24"/>
                <w:vertAlign w:val="subscript"/>
              </w:rPr>
              <w:t>3</w:t>
            </w:r>
            <w:r>
              <w:rPr>
                <w:rFonts w:ascii="Times New Roman" w:hAnsi="Times New Roman"/>
                <w:sz w:val="24"/>
                <w:szCs w:val="24"/>
              </w:rPr>
              <w:t>X</w:t>
            </w:r>
            <w:r>
              <w:rPr>
                <w:rFonts w:ascii="Times New Roman" w:hAnsi="Times New Roman"/>
                <w:sz w:val="24"/>
                <w:szCs w:val="24"/>
                <w:vertAlign w:val="subscript"/>
              </w:rPr>
              <w:t>3</w:t>
            </w:r>
          </w:p>
        </w:tc>
      </w:tr>
      <w:tr>
        <w:tblPrEx/>
        <w:trPr/>
        <w:tc>
          <w:tcPr>
            <w:tcW w:w="470" w:type="dxa"/>
            <w:tcBorders/>
          </w:tcPr>
          <w:p>
            <w:pPr>
              <w:pStyle w:val="style0"/>
              <w:tabs>
                <w:tab w:val="center" w:leader="none" w:pos="4308"/>
              </w:tabs>
              <w:jc w:val="both"/>
              <w:rPr>
                <w:rFonts w:ascii="Times New Roman" w:cs="Times New Roman" w:hAnsi="Times New Roman"/>
                <w:sz w:val="24"/>
                <w:szCs w:val="24"/>
                <w:lang w:val="en-US"/>
              </w:rPr>
            </w:pPr>
          </w:p>
        </w:tc>
        <w:tc>
          <w:tcPr>
            <w:tcW w:w="381"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cs="Times New Roman" w:hAnsi="Times New Roman"/>
                <w:sz w:val="24"/>
                <w:szCs w:val="24"/>
                <w:lang w:val="en-US"/>
              </w:rPr>
              <w:t>=</w:t>
            </w:r>
          </w:p>
        </w:tc>
        <w:tc>
          <w:tcPr>
            <w:tcW w:w="2977"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hAnsi="Times New Roman"/>
                <w:sz w:val="24"/>
                <w:szCs w:val="24"/>
              </w:rPr>
              <w:t>-0,41X</w:t>
            </w:r>
            <w:r>
              <w:rPr>
                <w:rFonts w:ascii="Times New Roman" w:hAnsi="Times New Roman"/>
                <w:sz w:val="24"/>
                <w:szCs w:val="24"/>
                <w:vertAlign w:val="subscript"/>
              </w:rPr>
              <w:t>1</w:t>
            </w:r>
            <w:r>
              <w:rPr>
                <w:rFonts w:ascii="Times New Roman" w:hAnsi="Times New Roman"/>
                <w:sz w:val="24"/>
                <w:szCs w:val="24"/>
              </w:rPr>
              <w:t>- 0,623X</w:t>
            </w:r>
            <w:r>
              <w:rPr>
                <w:rFonts w:ascii="Times New Roman" w:hAnsi="Times New Roman"/>
                <w:sz w:val="24"/>
                <w:szCs w:val="24"/>
                <w:vertAlign w:val="subscript"/>
              </w:rPr>
              <w:t>2</w:t>
            </w:r>
            <w:r>
              <w:rPr>
                <w:rFonts w:ascii="Times New Roman" w:hAnsi="Times New Roman"/>
                <w:sz w:val="24"/>
                <w:szCs w:val="24"/>
              </w:rPr>
              <w:t xml:space="preserve"> - 0,179X</w:t>
            </w:r>
            <w:r>
              <w:rPr>
                <w:rFonts w:ascii="Times New Roman" w:hAnsi="Times New Roman"/>
                <w:sz w:val="24"/>
                <w:szCs w:val="24"/>
                <w:vertAlign w:val="subscript"/>
              </w:rPr>
              <w:t>3</w:t>
            </w:r>
          </w:p>
        </w:tc>
      </w:tr>
      <w:tr>
        <w:tblPrEx/>
        <w:trPr/>
        <w:tc>
          <w:tcPr>
            <w:tcW w:w="470" w:type="dxa"/>
            <w:tcBorders/>
          </w:tcPr>
          <w:p>
            <w:pPr>
              <w:pStyle w:val="style0"/>
              <w:tabs>
                <w:tab w:val="center" w:leader="none" w:pos="4308"/>
              </w:tabs>
              <w:jc w:val="both"/>
              <w:rPr>
                <w:rFonts w:ascii="Times New Roman" w:cs="Times New Roman" w:hAnsi="Times New Roman"/>
                <w:sz w:val="24"/>
                <w:szCs w:val="24"/>
                <w:lang w:val="en-US"/>
              </w:rPr>
            </w:pPr>
            <w:r>
              <w:rPr>
                <w:rFonts w:ascii="Times New Roman" w:cs="Times New Roman" w:hAnsi="Times New Roman"/>
                <w:sz w:val="24"/>
                <w:szCs w:val="24"/>
                <w:lang w:val="en-US"/>
              </w:rPr>
              <w:t>Y</w:t>
            </w:r>
            <w:r>
              <w:rPr>
                <w:rFonts w:ascii="Times New Roman" w:cs="Times New Roman" w:hAnsi="Times New Roman"/>
                <w:sz w:val="24"/>
                <w:szCs w:val="24"/>
                <w:vertAlign w:val="subscript"/>
                <w:lang w:val="en-US"/>
              </w:rPr>
              <w:t>2</w:t>
            </w:r>
          </w:p>
        </w:tc>
        <w:tc>
          <w:tcPr>
            <w:tcW w:w="381"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cs="Times New Roman" w:hAnsi="Times New Roman"/>
                <w:sz w:val="24"/>
                <w:szCs w:val="24"/>
                <w:lang w:val="en-US"/>
              </w:rPr>
              <w:t>=</w:t>
            </w:r>
          </w:p>
        </w:tc>
        <w:tc>
          <w:tcPr>
            <w:tcW w:w="2977"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hAnsi="Times New Roman"/>
                <w:sz w:val="24"/>
                <w:szCs w:val="24"/>
              </w:rPr>
              <w:t>β</w:t>
            </w:r>
            <w:r>
              <w:rPr>
                <w:rFonts w:ascii="Times New Roman" w:hAnsi="Times New Roman"/>
                <w:sz w:val="24"/>
                <w:szCs w:val="24"/>
                <w:vertAlign w:val="subscript"/>
              </w:rPr>
              <w:t>4</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 β</w:t>
            </w:r>
            <w:r>
              <w:rPr>
                <w:rFonts w:ascii="Times New Roman" w:hAnsi="Times New Roman"/>
                <w:sz w:val="24"/>
                <w:szCs w:val="24"/>
                <w:vertAlign w:val="subscript"/>
              </w:rPr>
              <w:t>5</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 β</w:t>
            </w:r>
            <w:r>
              <w:rPr>
                <w:rFonts w:ascii="Times New Roman" w:hAnsi="Times New Roman"/>
                <w:sz w:val="24"/>
                <w:szCs w:val="24"/>
                <w:vertAlign w:val="subscript"/>
              </w:rPr>
              <w:t>6</w:t>
            </w:r>
            <w:r>
              <w:rPr>
                <w:rFonts w:ascii="Times New Roman" w:hAnsi="Times New Roman"/>
                <w:sz w:val="24"/>
                <w:szCs w:val="24"/>
              </w:rPr>
              <w:t>X</w:t>
            </w:r>
            <w:r>
              <w:rPr>
                <w:rFonts w:ascii="Times New Roman" w:hAnsi="Times New Roman"/>
                <w:sz w:val="24"/>
                <w:szCs w:val="24"/>
                <w:vertAlign w:val="subscript"/>
              </w:rPr>
              <w:t>3</w:t>
            </w:r>
          </w:p>
        </w:tc>
      </w:tr>
      <w:tr>
        <w:tblPrEx/>
        <w:trPr/>
        <w:tc>
          <w:tcPr>
            <w:tcW w:w="470" w:type="dxa"/>
            <w:tcBorders/>
          </w:tcPr>
          <w:p>
            <w:pPr>
              <w:pStyle w:val="style0"/>
              <w:tabs>
                <w:tab w:val="center" w:leader="none" w:pos="4308"/>
              </w:tabs>
              <w:jc w:val="both"/>
              <w:rPr>
                <w:rFonts w:ascii="Times New Roman" w:cs="Times New Roman" w:hAnsi="Times New Roman"/>
                <w:sz w:val="24"/>
                <w:szCs w:val="24"/>
                <w:lang w:val="en-US"/>
              </w:rPr>
            </w:pPr>
          </w:p>
        </w:tc>
        <w:tc>
          <w:tcPr>
            <w:tcW w:w="381"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cs="Times New Roman" w:hAnsi="Times New Roman"/>
                <w:sz w:val="24"/>
                <w:szCs w:val="24"/>
                <w:lang w:val="en-US"/>
              </w:rPr>
              <w:t>=</w:t>
            </w:r>
          </w:p>
        </w:tc>
        <w:tc>
          <w:tcPr>
            <w:tcW w:w="2977"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hAnsi="Times New Roman"/>
                <w:sz w:val="24"/>
                <w:szCs w:val="24"/>
              </w:rPr>
              <w:t>-0,206X</w:t>
            </w:r>
            <w:r>
              <w:rPr>
                <w:rFonts w:ascii="Times New Roman" w:hAnsi="Times New Roman"/>
                <w:sz w:val="24"/>
                <w:szCs w:val="24"/>
                <w:vertAlign w:val="subscript"/>
              </w:rPr>
              <w:t xml:space="preserve">1 </w:t>
            </w:r>
            <w:r>
              <w:rPr>
                <w:rFonts w:ascii="Times New Roman" w:hAnsi="Times New Roman"/>
                <w:sz w:val="24"/>
                <w:szCs w:val="24"/>
              </w:rPr>
              <w:t>+ 0,082X</w:t>
            </w:r>
            <w:r>
              <w:rPr>
                <w:rFonts w:ascii="Times New Roman" w:hAnsi="Times New Roman"/>
                <w:sz w:val="24"/>
                <w:szCs w:val="24"/>
                <w:vertAlign w:val="subscript"/>
              </w:rPr>
              <w:t>2</w:t>
            </w:r>
            <w:r>
              <w:rPr>
                <w:rFonts w:ascii="Times New Roman" w:hAnsi="Times New Roman"/>
                <w:sz w:val="24"/>
                <w:szCs w:val="24"/>
              </w:rPr>
              <w:t xml:space="preserve"> + 0,344X</w:t>
            </w:r>
            <w:r>
              <w:rPr>
                <w:rFonts w:ascii="Times New Roman" w:hAnsi="Times New Roman"/>
                <w:sz w:val="24"/>
                <w:szCs w:val="24"/>
                <w:vertAlign w:val="subscript"/>
              </w:rPr>
              <w:t>3</w:t>
            </w:r>
          </w:p>
        </w:tc>
      </w:tr>
      <w:tr>
        <w:tblPrEx/>
        <w:trPr/>
        <w:tc>
          <w:tcPr>
            <w:tcW w:w="470" w:type="dxa"/>
            <w:tcBorders/>
          </w:tcPr>
          <w:p>
            <w:pPr>
              <w:pStyle w:val="style0"/>
              <w:tabs>
                <w:tab w:val="center" w:leader="none" w:pos="4308"/>
              </w:tabs>
              <w:jc w:val="both"/>
              <w:rPr>
                <w:rFonts w:ascii="Times New Roman" w:cs="Times New Roman" w:hAnsi="Times New Roman"/>
                <w:sz w:val="24"/>
                <w:szCs w:val="24"/>
                <w:lang w:val="en-US"/>
              </w:rPr>
            </w:pPr>
            <w:r>
              <w:rPr>
                <w:rFonts w:ascii="Times New Roman" w:cs="Times New Roman" w:hAnsi="Times New Roman"/>
                <w:sz w:val="24"/>
                <w:szCs w:val="24"/>
                <w:lang w:val="en-US"/>
              </w:rPr>
              <w:t>Y</w:t>
            </w:r>
            <w:r>
              <w:rPr>
                <w:rFonts w:ascii="Times New Roman" w:cs="Times New Roman" w:hAnsi="Times New Roman"/>
                <w:sz w:val="24"/>
                <w:szCs w:val="24"/>
                <w:vertAlign w:val="subscript"/>
                <w:lang w:val="en-US"/>
              </w:rPr>
              <w:t>2</w:t>
            </w:r>
          </w:p>
        </w:tc>
        <w:tc>
          <w:tcPr>
            <w:tcW w:w="381"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cs="Times New Roman" w:hAnsi="Times New Roman"/>
                <w:sz w:val="24"/>
                <w:szCs w:val="24"/>
                <w:lang w:val="en-US"/>
              </w:rPr>
              <w:t>=</w:t>
            </w:r>
          </w:p>
        </w:tc>
        <w:tc>
          <w:tcPr>
            <w:tcW w:w="2977"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hAnsi="Times New Roman"/>
                <w:sz w:val="24"/>
                <w:szCs w:val="24"/>
              </w:rPr>
              <w:t>β</w:t>
            </w:r>
            <w:r>
              <w:rPr>
                <w:rFonts w:ascii="Times New Roman" w:hAnsi="Times New Roman"/>
                <w:sz w:val="24"/>
                <w:szCs w:val="24"/>
                <w:vertAlign w:val="subscript"/>
              </w:rPr>
              <w:t>7</w:t>
            </w:r>
            <w:r>
              <w:rPr>
                <w:rFonts w:ascii="Times New Roman" w:hAnsi="Times New Roman"/>
                <w:sz w:val="24"/>
                <w:szCs w:val="24"/>
              </w:rPr>
              <w:t>Y</w:t>
            </w:r>
            <w:r>
              <w:rPr>
                <w:rFonts w:ascii="Times New Roman" w:hAnsi="Times New Roman"/>
                <w:sz w:val="24"/>
                <w:szCs w:val="24"/>
                <w:vertAlign w:val="subscript"/>
              </w:rPr>
              <w:t>1</w:t>
            </w:r>
          </w:p>
        </w:tc>
      </w:tr>
      <w:tr>
        <w:tblPrEx/>
        <w:trPr/>
        <w:tc>
          <w:tcPr>
            <w:tcW w:w="470" w:type="dxa"/>
            <w:tcBorders/>
          </w:tcPr>
          <w:p>
            <w:pPr>
              <w:pStyle w:val="style0"/>
              <w:tabs>
                <w:tab w:val="center" w:leader="none" w:pos="4308"/>
              </w:tabs>
              <w:jc w:val="both"/>
              <w:rPr>
                <w:rFonts w:ascii="Times New Roman" w:cs="Times New Roman" w:hAnsi="Times New Roman"/>
                <w:sz w:val="24"/>
                <w:szCs w:val="24"/>
                <w:lang w:val="en-US"/>
              </w:rPr>
            </w:pPr>
          </w:p>
        </w:tc>
        <w:tc>
          <w:tcPr>
            <w:tcW w:w="381"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cs="Times New Roman" w:hAnsi="Times New Roman"/>
                <w:sz w:val="24"/>
                <w:szCs w:val="24"/>
                <w:lang w:val="en-US"/>
              </w:rPr>
              <w:t>=</w:t>
            </w:r>
          </w:p>
        </w:tc>
        <w:tc>
          <w:tcPr>
            <w:tcW w:w="2977"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hAnsi="Times New Roman"/>
                <w:sz w:val="24"/>
                <w:szCs w:val="24"/>
              </w:rPr>
              <w:t>0,265Y</w:t>
            </w:r>
            <w:r>
              <w:rPr>
                <w:rFonts w:ascii="Times New Roman" w:hAnsi="Times New Roman"/>
                <w:sz w:val="24"/>
                <w:szCs w:val="24"/>
                <w:vertAlign w:val="subscript"/>
              </w:rPr>
              <w:t>1</w:t>
            </w:r>
          </w:p>
        </w:tc>
      </w:tr>
      <w:tr>
        <w:tblPrEx/>
        <w:trPr/>
        <w:tc>
          <w:tcPr>
            <w:tcW w:w="3828" w:type="dxa"/>
            <w:gridSpan w:val="5"/>
            <w:tcBorders/>
          </w:tcPr>
          <w:p>
            <w:pPr>
              <w:pStyle w:val="style0"/>
              <w:tabs>
                <w:tab w:val="center" w:leader="none" w:pos="4308"/>
              </w:tabs>
              <w:jc w:val="both"/>
              <w:rPr>
                <w:rFonts w:ascii="Times New Roman" w:cs="Times New Roman" w:hAnsi="Times New Roman"/>
                <w:b/>
                <w:sz w:val="24"/>
                <w:szCs w:val="24"/>
                <w:lang w:val="en-US"/>
              </w:rPr>
            </w:pPr>
            <w:r>
              <w:rPr>
                <w:rFonts w:ascii="Times New Roman" w:cs="Times New Roman" w:hAnsi="Times New Roman"/>
                <w:b/>
                <w:sz w:val="24"/>
                <w:szCs w:val="24"/>
                <w:lang w:val="en-US"/>
              </w:rPr>
              <w:t>Persamaan Struktural (</w:t>
            </w:r>
            <w:r>
              <w:rPr>
                <w:rFonts w:ascii="Times New Roman" w:cs="Times New Roman" w:hAnsi="Times New Roman"/>
                <w:b/>
                <w:i/>
                <w:sz w:val="24"/>
                <w:szCs w:val="24"/>
                <w:lang w:val="en-US"/>
              </w:rPr>
              <w:t>inner model</w:t>
            </w:r>
            <w:r>
              <w:rPr>
                <w:rFonts w:ascii="Times New Roman" w:cs="Times New Roman" w:hAnsi="Times New Roman"/>
                <w:b/>
                <w:sz w:val="24"/>
                <w:szCs w:val="24"/>
                <w:lang w:val="en-US"/>
              </w:rPr>
              <w:t>)</w:t>
            </w:r>
            <w:r>
              <w:rPr>
                <w:rFonts w:ascii="Times New Roman" w:cs="Times New Roman" w:hAnsi="Times New Roman"/>
                <w:b/>
                <w:sz w:val="24"/>
                <w:szCs w:val="24"/>
                <w:lang w:val="en-US"/>
              </w:rPr>
              <w:t xml:space="preserve"> dengan menggunakan variabel intervening</w:t>
            </w:r>
          </w:p>
        </w:tc>
      </w:tr>
      <w:tr>
        <w:tblPrEx/>
        <w:trPr/>
        <w:tc>
          <w:tcPr>
            <w:tcW w:w="566" w:type="dxa"/>
            <w:gridSpan w:val="2"/>
            <w:tcBorders/>
          </w:tcPr>
          <w:p>
            <w:pPr>
              <w:pStyle w:val="style0"/>
              <w:tabs>
                <w:tab w:val="center" w:leader="none" w:pos="4308"/>
              </w:tabs>
              <w:jc w:val="both"/>
              <w:rPr>
                <w:rFonts w:ascii="Times New Roman" w:cs="Times New Roman" w:hAnsi="Times New Roman"/>
                <w:sz w:val="24"/>
                <w:szCs w:val="24"/>
                <w:lang w:val="en-US"/>
              </w:rPr>
            </w:pPr>
            <w:r>
              <w:rPr>
                <w:rFonts w:ascii="Times New Roman" w:cs="Times New Roman" w:hAnsi="Times New Roman"/>
                <w:sz w:val="24"/>
                <w:szCs w:val="24"/>
                <w:lang w:val="en-US"/>
              </w:rPr>
              <w:t>Y</w:t>
            </w:r>
            <w:r>
              <w:rPr>
                <w:rFonts w:ascii="Times New Roman" w:cs="Times New Roman" w:hAnsi="Times New Roman"/>
                <w:sz w:val="24"/>
                <w:szCs w:val="24"/>
                <w:vertAlign w:val="subscript"/>
                <w:lang w:val="en-US"/>
              </w:rPr>
              <w:t>2</w:t>
            </w:r>
          </w:p>
        </w:tc>
        <w:tc>
          <w:tcPr>
            <w:tcW w:w="353" w:type="dxa"/>
            <w:gridSpan w:val="2"/>
            <w:tcBorders/>
          </w:tcPr>
          <w:p>
            <w:pPr>
              <w:pStyle w:val="style0"/>
              <w:tabs>
                <w:tab w:val="center" w:leader="none" w:pos="4308"/>
              </w:tabs>
              <w:jc w:val="both"/>
              <w:rPr>
                <w:rFonts w:ascii="Times New Roman" w:cs="Times New Roman" w:hAnsi="Times New Roman"/>
                <w:b/>
                <w:sz w:val="24"/>
                <w:szCs w:val="24"/>
                <w:lang w:val="en-US"/>
              </w:rPr>
            </w:pPr>
            <w:r>
              <w:rPr>
                <w:rFonts w:ascii="Times New Roman" w:cs="Times New Roman" w:hAnsi="Times New Roman"/>
                <w:b/>
                <w:sz w:val="24"/>
                <w:szCs w:val="24"/>
                <w:lang w:val="en-US"/>
              </w:rPr>
              <w:t>=</w:t>
            </w:r>
          </w:p>
        </w:tc>
        <w:tc>
          <w:tcPr>
            <w:tcW w:w="2909" w:type="dxa"/>
            <w:tcBorders/>
          </w:tcPr>
          <w:p>
            <w:pPr>
              <w:pStyle w:val="style0"/>
              <w:tabs>
                <w:tab w:val="center" w:leader="none" w:pos="4308"/>
              </w:tabs>
              <w:jc w:val="both"/>
              <w:rPr>
                <w:rFonts w:ascii="Times New Roman" w:cs="Times New Roman" w:hAnsi="Times New Roman"/>
                <w:b/>
                <w:sz w:val="24"/>
                <w:szCs w:val="24"/>
                <w:lang w:val="en-US"/>
              </w:rPr>
            </w:pPr>
            <w:r>
              <w:rPr>
                <w:rFonts w:ascii="Times New Roman" w:hAnsi="Times New Roman"/>
                <w:sz w:val="24"/>
                <w:szCs w:val="24"/>
              </w:rPr>
              <w:t>β</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 β</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 β</w:t>
            </w:r>
            <w:r>
              <w:rPr>
                <w:rFonts w:ascii="Times New Roman" w:hAnsi="Times New Roman"/>
                <w:sz w:val="24"/>
                <w:szCs w:val="24"/>
                <w:vertAlign w:val="subscript"/>
              </w:rPr>
              <w:t>3</w:t>
            </w:r>
            <w:r>
              <w:rPr>
                <w:rFonts w:ascii="Times New Roman" w:hAnsi="Times New Roman"/>
                <w:sz w:val="24"/>
                <w:szCs w:val="24"/>
              </w:rPr>
              <w:t>X</w:t>
            </w:r>
            <w:r>
              <w:rPr>
                <w:rFonts w:ascii="Times New Roman" w:hAnsi="Times New Roman"/>
                <w:sz w:val="24"/>
                <w:szCs w:val="24"/>
                <w:vertAlign w:val="subscript"/>
              </w:rPr>
              <w:t xml:space="preserve">3 </w:t>
            </w:r>
            <w:r>
              <w:rPr>
                <w:rFonts w:ascii="Times New Roman" w:hAnsi="Times New Roman"/>
                <w:sz w:val="24"/>
                <w:szCs w:val="24"/>
              </w:rPr>
              <w:t>+ β</w:t>
            </w:r>
            <w:r>
              <w:rPr>
                <w:rFonts w:ascii="Times New Roman" w:hAnsi="Times New Roman"/>
                <w:sz w:val="24"/>
                <w:szCs w:val="24"/>
                <w:vertAlign w:val="subscript"/>
              </w:rPr>
              <w:t>7</w:t>
            </w:r>
            <w:r>
              <w:rPr>
                <w:rFonts w:ascii="Times New Roman" w:hAnsi="Times New Roman"/>
                <w:sz w:val="24"/>
                <w:szCs w:val="24"/>
              </w:rPr>
              <w:t>Y</w:t>
            </w:r>
            <w:r>
              <w:rPr>
                <w:rFonts w:ascii="Times New Roman" w:hAnsi="Times New Roman"/>
                <w:sz w:val="24"/>
                <w:szCs w:val="24"/>
                <w:vertAlign w:val="subscript"/>
              </w:rPr>
              <w:t>1</w:t>
            </w:r>
          </w:p>
        </w:tc>
      </w:tr>
      <w:tr>
        <w:tblPrEx/>
        <w:trPr>
          <w:trHeight w:val="278" w:hRule="atLeast"/>
        </w:trPr>
        <w:tc>
          <w:tcPr>
            <w:tcW w:w="566" w:type="dxa"/>
            <w:gridSpan w:val="2"/>
            <w:tcBorders/>
          </w:tcPr>
          <w:p>
            <w:pPr>
              <w:pStyle w:val="style0"/>
              <w:tabs>
                <w:tab w:val="center" w:leader="none" w:pos="4308"/>
              </w:tabs>
              <w:jc w:val="both"/>
              <w:rPr>
                <w:rFonts w:ascii="Times New Roman" w:cs="Times New Roman" w:hAnsi="Times New Roman"/>
                <w:b/>
                <w:sz w:val="24"/>
                <w:szCs w:val="24"/>
                <w:lang w:val="en-US"/>
              </w:rPr>
            </w:pPr>
          </w:p>
        </w:tc>
        <w:tc>
          <w:tcPr>
            <w:tcW w:w="353" w:type="dxa"/>
            <w:gridSpan w:val="2"/>
            <w:tcBorders/>
          </w:tcPr>
          <w:p>
            <w:pPr>
              <w:pStyle w:val="style0"/>
              <w:tabs>
                <w:tab w:val="center" w:leader="none" w:pos="4308"/>
              </w:tabs>
              <w:jc w:val="both"/>
              <w:rPr>
                <w:rFonts w:ascii="Times New Roman" w:cs="Times New Roman" w:hAnsi="Times New Roman"/>
                <w:b/>
                <w:sz w:val="24"/>
                <w:szCs w:val="24"/>
                <w:lang w:val="en-US"/>
              </w:rPr>
            </w:pPr>
            <w:r>
              <w:rPr>
                <w:rFonts w:ascii="Times New Roman" w:cs="Times New Roman" w:hAnsi="Times New Roman"/>
                <w:b/>
                <w:sz w:val="24"/>
                <w:szCs w:val="24"/>
                <w:lang w:val="en-US"/>
              </w:rPr>
              <w:t>=</w:t>
            </w:r>
          </w:p>
        </w:tc>
        <w:tc>
          <w:tcPr>
            <w:tcW w:w="2909" w:type="dxa"/>
            <w:tcBorders/>
          </w:tcPr>
          <w:p>
            <w:pPr>
              <w:pStyle w:val="style0"/>
              <w:spacing w:lineRule="auto" w:line="360"/>
              <w:jc w:val="both"/>
              <w:rPr>
                <w:rFonts w:ascii="Times New Roman" w:hAnsi="Times New Roman"/>
                <w:sz w:val="24"/>
                <w:szCs w:val="24"/>
                <w:vertAlign w:val="subscript"/>
              </w:rPr>
            </w:pPr>
            <w:r>
              <w:rPr>
                <w:rFonts w:ascii="Times New Roman" w:hAnsi="Times New Roman"/>
                <w:sz w:val="24"/>
                <w:szCs w:val="24"/>
              </w:rPr>
              <w:t>-0,41X</w:t>
            </w:r>
            <w:r>
              <w:rPr>
                <w:rFonts w:ascii="Times New Roman" w:hAnsi="Times New Roman"/>
                <w:sz w:val="24"/>
                <w:szCs w:val="24"/>
                <w:vertAlign w:val="subscript"/>
              </w:rPr>
              <w:t>1</w:t>
            </w:r>
            <w:r>
              <w:rPr>
                <w:rFonts w:ascii="Times New Roman" w:hAnsi="Times New Roman"/>
                <w:sz w:val="24"/>
                <w:szCs w:val="24"/>
              </w:rPr>
              <w:t xml:space="preserve"> -0,623X</w:t>
            </w:r>
            <w:r>
              <w:rPr>
                <w:rFonts w:ascii="Times New Roman" w:hAnsi="Times New Roman"/>
                <w:sz w:val="24"/>
                <w:szCs w:val="24"/>
                <w:vertAlign w:val="subscript"/>
              </w:rPr>
              <w:t>2</w:t>
            </w:r>
            <w:r>
              <w:rPr>
                <w:rFonts w:ascii="Times New Roman" w:hAnsi="Times New Roman"/>
                <w:sz w:val="24"/>
                <w:szCs w:val="24"/>
              </w:rPr>
              <w:t xml:space="preserve"> - 0,179X</w:t>
            </w:r>
            <w:r>
              <w:rPr>
                <w:rFonts w:ascii="Times New Roman" w:hAnsi="Times New Roman"/>
                <w:sz w:val="24"/>
                <w:szCs w:val="24"/>
                <w:vertAlign w:val="subscript"/>
              </w:rPr>
              <w:t xml:space="preserve">3 </w:t>
            </w:r>
            <w:r>
              <w:rPr>
                <w:rFonts w:ascii="Times New Roman" w:hAnsi="Times New Roman"/>
                <w:sz w:val="24"/>
                <w:szCs w:val="24"/>
              </w:rPr>
              <w:t>+ 0,265Y</w:t>
            </w:r>
            <w:r>
              <w:rPr>
                <w:rFonts w:ascii="Times New Roman" w:hAnsi="Times New Roman"/>
                <w:sz w:val="24"/>
                <w:szCs w:val="24"/>
                <w:vertAlign w:val="subscript"/>
              </w:rPr>
              <w:t>1</w:t>
            </w:r>
          </w:p>
        </w:tc>
      </w:tr>
    </w:tbl>
    <w:p>
      <w:pPr>
        <w:pStyle w:val="style0"/>
        <w:tabs>
          <w:tab w:val="center" w:leader="none" w:pos="4308"/>
        </w:tabs>
        <w:spacing w:lineRule="auto" w:line="240"/>
        <w:jc w:val="both"/>
        <w:rPr>
          <w:rFonts w:ascii="Times New Roman" w:cs="Times New Roman" w:hAnsi="Times New Roman"/>
          <w:sz w:val="24"/>
          <w:szCs w:val="24"/>
          <w:lang w:val="en-US"/>
        </w:rPr>
        <w:sectPr>
          <w:type w:val="continuous"/>
          <w:pgSz w:w="11906" w:h="16838" w:orient="portrait" w:code="9"/>
          <w:pgMar w:top="2268" w:right="1701" w:bottom="1701" w:left="2268" w:header="708" w:footer="708" w:gutter="0"/>
          <w:cols w:space="708" w:num="2"/>
          <w:docGrid w:linePitch="360"/>
        </w:sectPr>
      </w:pPr>
    </w:p>
    <w:p>
      <w:pPr>
        <w:pStyle w:val="style0"/>
        <w:tabs>
          <w:tab w:val="center" w:leader="none" w:pos="4308"/>
        </w:tabs>
        <w:spacing w:lineRule="auto" w:line="240"/>
        <w:ind w:firstLine="426"/>
        <w:rPr>
          <w:rFonts w:ascii="Times New Roman" w:cs="Times New Roman" w:hAnsi="Times New Roman"/>
          <w:sz w:val="24"/>
          <w:szCs w:val="24"/>
          <w:lang w:val="en-US"/>
        </w:rPr>
      </w:pPr>
      <w:r>
        <w:rPr>
          <w:noProof/>
          <w:lang w:val="en-US"/>
        </w:rPr>
        <w:drawing>
          <wp:inline distL="0" distT="0" distB="0" distR="0">
            <wp:extent cx="4600575" cy="2419350"/>
            <wp:effectExtent l="0" t="0" r="9525" b="0"/>
            <wp:docPr id="1027"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0"/>
                    <pic:cNvPicPr/>
                  </pic:nvPicPr>
                  <pic:blipFill>
                    <a:blip r:embed="rId4" cstate="print"/>
                    <a:srcRect l="0" t="17683" r="0" b="0"/>
                    <a:stretch/>
                  </pic:blipFill>
                  <pic:spPr>
                    <a:xfrm rot="0">
                      <a:off x="0" y="0"/>
                      <a:ext cx="4600575" cy="2419350"/>
                    </a:xfrm>
                    <a:prstGeom prst="rect"/>
                    <a:ln>
                      <a:noFill/>
                    </a:ln>
                  </pic:spPr>
                </pic:pic>
              </a:graphicData>
            </a:graphic>
          </wp:inline>
        </w:drawing>
      </w:r>
    </w:p>
    <w:p>
      <w:pPr>
        <w:pStyle w:val="style0"/>
        <w:tabs>
          <w:tab w:val="center" w:leader="none" w:pos="4308"/>
        </w:tabs>
        <w:spacing w:lineRule="auto" w:line="240"/>
        <w:jc w:val="both"/>
        <w:rPr>
          <w:rFonts w:ascii="Times New Roman" w:cs="Times New Roman" w:hAnsi="Times New Roman"/>
          <w:sz w:val="24"/>
          <w:szCs w:val="24"/>
          <w:lang w:val="en-US"/>
        </w:rPr>
      </w:pPr>
    </w:p>
    <w:p>
      <w:pPr>
        <w:pStyle w:val="style0"/>
        <w:tabs>
          <w:tab w:val="center" w:leader="none" w:pos="4308"/>
        </w:tabs>
        <w:spacing w:lineRule="auto" w:line="240"/>
        <w:ind w:firstLine="426"/>
        <w:rPr>
          <w:rFonts w:ascii="Times New Roman" w:cs="Times New Roman" w:hAnsi="Times New Roman"/>
          <w:b/>
          <w:bCs/>
          <w:sz w:val="24"/>
          <w:szCs w:val="28"/>
          <w:lang w:val="en-US"/>
        </w:rPr>
      </w:pPr>
      <w:r>
        <w:rPr>
          <w:rFonts w:ascii="Times New Roman" w:cs="Times New Roman" w:hAnsi="Times New Roman"/>
          <w:b/>
          <w:bCs/>
          <w:sz w:val="24"/>
          <w:szCs w:val="28"/>
          <w:lang w:val="en-US"/>
        </w:rPr>
        <w:t>Gambar 2</w:t>
      </w:r>
      <w:r>
        <w:rPr>
          <w:rFonts w:ascii="Times New Roman" w:cs="Times New Roman" w:hAnsi="Times New Roman"/>
          <w:b/>
          <w:bCs/>
          <w:sz w:val="24"/>
          <w:szCs w:val="28"/>
          <w:lang w:val="en-US"/>
        </w:rPr>
        <w:t xml:space="preserve">. </w:t>
      </w:r>
      <w:r>
        <w:rPr>
          <w:rFonts w:ascii="Times New Roman" w:cs="Times New Roman" w:hAnsi="Times New Roman"/>
          <w:b/>
          <w:bCs/>
          <w:sz w:val="24"/>
          <w:szCs w:val="28"/>
          <w:lang w:val="en-US"/>
        </w:rPr>
        <w:t>Hasil Uji Model Struktural dengan Aplikasi Smart PLS</w:t>
      </w:r>
    </w:p>
    <w:p>
      <w:pPr>
        <w:pStyle w:val="style0"/>
        <w:tabs>
          <w:tab w:val="center" w:leader="none" w:pos="4308"/>
        </w:tabs>
        <w:spacing w:lineRule="auto" w:line="240"/>
        <w:ind w:firstLine="426"/>
        <w:rPr>
          <w:rFonts w:ascii="Times New Roman" w:cs="Times New Roman" w:hAnsi="Times New Roman"/>
          <w:sz w:val="24"/>
          <w:szCs w:val="28"/>
          <w:lang w:val="en-US"/>
        </w:rPr>
      </w:pPr>
    </w:p>
    <w:p>
      <w:pPr>
        <w:pStyle w:val="style0"/>
        <w:tabs>
          <w:tab w:val="center" w:leader="none" w:pos="4308"/>
        </w:tabs>
        <w:spacing w:lineRule="auto" w:line="240"/>
        <w:ind w:firstLine="426"/>
        <w:rPr>
          <w:rFonts w:ascii="Times New Roman" w:cs="Times New Roman" w:hAnsi="Times New Roman"/>
          <w:sz w:val="24"/>
          <w:szCs w:val="24"/>
        </w:rPr>
        <w:sectPr>
          <w:type w:val="continuous"/>
          <w:pgSz w:w="11906" w:h="16838" w:orient="portrait" w:code="9"/>
          <w:pgMar w:top="2268" w:right="1701" w:bottom="1701" w:left="2268" w:header="708" w:footer="708" w:gutter="0"/>
          <w:cols w:space="708"/>
          <w:docGrid w:linePitch="360"/>
        </w:sectPr>
      </w:pPr>
    </w:p>
    <w:p>
      <w:pPr>
        <w:pStyle w:val="style0"/>
        <w:tabs>
          <w:tab w:val="center" w:leader="none" w:pos="4308"/>
        </w:tabs>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Pembahasan</w:t>
      </w:r>
    </w:p>
    <w:p>
      <w:pPr>
        <w:pStyle w:val="style0"/>
        <w:spacing w:lineRule="auto" w:line="24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Struktur Aktiva Terhadap Struktur Modal</w:t>
      </w:r>
    </w:p>
    <w:p>
      <w:pPr>
        <w:pStyle w:val="style0"/>
        <w:spacing w:after="240" w:lineRule="auto" w:line="240"/>
        <w:ind w:firstLine="567"/>
        <w:jc w:val="both"/>
        <w:rPr>
          <w:rFonts w:ascii="Times New Roman" w:cs="Times New Roman" w:hAnsi="Times New Roman"/>
          <w:sz w:val="24"/>
          <w:szCs w:val="24"/>
        </w:rPr>
      </w:pPr>
      <w:r>
        <w:rPr>
          <w:rFonts w:ascii="Times New Roman" w:cs="Times New Roman" w:hAnsi="Times New Roman"/>
          <w:sz w:val="24"/>
          <w:szCs w:val="24"/>
        </w:rPr>
        <w:t>Hasil uji hipotesis pertama dengan mengacu pada nilai sampel asli yaitu negatif (</w:t>
      </w:r>
      <w:r>
        <w:rPr>
          <w:rFonts w:ascii="Times New Roman" w:cs="Times New Roman" w:hAnsi="Times New Roman"/>
          <w:color w:val="000000"/>
          <w:sz w:val="24"/>
          <w:szCs w:val="24"/>
        </w:rPr>
        <w:t>-</w:t>
      </w:r>
      <w:r>
        <w:rPr>
          <w:rFonts w:ascii="Times New Roman" w:cs="Times New Roman" w:hAnsi="Times New Roman"/>
          <w:szCs w:val="24"/>
        </w:rPr>
        <w:t>0,41</w:t>
      </w:r>
      <w:r>
        <w:rPr>
          <w:rFonts w:ascii="Times New Roman" w:cs="Times New Roman" w:hAnsi="Times New Roman"/>
          <w:sz w:val="24"/>
          <w:szCs w:val="24"/>
        </w:rPr>
        <w:t xml:space="preserve">), Nilai T-Statistic yaitu </w:t>
      </w:r>
      <w:r>
        <w:rPr>
          <w:rFonts w:ascii="Times New Roman" w:cs="Times New Roman" w:hAnsi="Times New Roman"/>
          <w:szCs w:val="24"/>
        </w:rPr>
        <w:t>3.124</w:t>
      </w:r>
      <w:r>
        <w:rPr>
          <w:rFonts w:ascii="Times New Roman" w:cs="Times New Roman" w:hAnsi="Times New Roman"/>
          <w:sz w:val="24"/>
          <w:szCs w:val="24"/>
        </w:rPr>
        <w:t xml:space="preserve"> (&gt; 1,964) dan </w:t>
      </w:r>
      <w:r>
        <w:rPr>
          <w:rFonts w:ascii="Times New Roman" w:cs="Times New Roman" w:hAnsi="Times New Roman"/>
          <w:sz w:val="24"/>
          <w:szCs w:val="24"/>
        </w:rPr>
        <w:t xml:space="preserve">nilai P value yaitu sebesar </w:t>
      </w:r>
      <w:r>
        <w:rPr>
          <w:rFonts w:ascii="Times New Roman" w:cs="Times New Roman" w:hAnsi="Times New Roman"/>
          <w:color w:val="00b050"/>
          <w:sz w:val="24"/>
          <w:szCs w:val="24"/>
        </w:rPr>
        <w:t xml:space="preserve">0,002 </w:t>
      </w:r>
      <w:r>
        <w:rPr>
          <w:rFonts w:ascii="Times New Roman" w:cs="Times New Roman" w:hAnsi="Times New Roman"/>
          <w:sz w:val="24"/>
          <w:szCs w:val="24"/>
        </w:rPr>
        <w:t>(&lt;0,05) maka dapat disimpulkan Struktur Aktiva (X</w:t>
      </w:r>
      <w:r>
        <w:rPr>
          <w:rFonts w:ascii="Times New Roman" w:cs="Times New Roman" w:hAnsi="Times New Roman"/>
          <w:sz w:val="24"/>
          <w:szCs w:val="24"/>
          <w:vertAlign w:val="subscript"/>
        </w:rPr>
        <w:t>1</w:t>
      </w:r>
      <w:r>
        <w:rPr>
          <w:rFonts w:ascii="Times New Roman" w:cs="Times New Roman" w:hAnsi="Times New Roman"/>
          <w:sz w:val="24"/>
          <w:szCs w:val="24"/>
        </w:rPr>
        <w:t>) berpengaruh signifikan negatif terhadap Struktur Modal (Y</w:t>
      </w:r>
      <w:r>
        <w:rPr>
          <w:rFonts w:ascii="Times New Roman" w:cs="Times New Roman" w:hAnsi="Times New Roman"/>
          <w:sz w:val="24"/>
          <w:szCs w:val="24"/>
          <w:vertAlign w:val="subscript"/>
        </w:rPr>
        <w:t>1</w:t>
      </w:r>
      <w:r>
        <w:rPr>
          <w:rFonts w:ascii="Times New Roman" w:cs="Times New Roman" w:hAnsi="Times New Roman"/>
          <w:sz w:val="24"/>
          <w:szCs w:val="24"/>
        </w:rPr>
        <w:t xml:space="preserve">), dengan demikian </w:t>
      </w:r>
      <w:r>
        <w:rPr>
          <w:rFonts w:ascii="Times New Roman" w:cs="Times New Roman" w:hAnsi="Times New Roman"/>
          <w:b/>
          <w:bCs/>
          <w:sz w:val="24"/>
          <w:szCs w:val="24"/>
        </w:rPr>
        <w:t>Hipotesis 1 diterima</w:t>
      </w:r>
      <w:r>
        <w:rPr>
          <w:rFonts w:ascii="Times New Roman" w:cs="Times New Roman" w:hAnsi="Times New Roman"/>
          <w:sz w:val="24"/>
          <w:szCs w:val="24"/>
        </w:rPr>
        <w:t xml:space="preserve">. Berdasarkan penelitian tersebut dapat disimpulkan </w:t>
      </w:r>
      <w:r>
        <w:rPr>
          <w:rFonts w:ascii="Times New Roman" w:cs="Times New Roman" w:hAnsi="Times New Roman"/>
          <w:sz w:val="24"/>
          <w:szCs w:val="24"/>
        </w:rPr>
        <w:t xml:space="preserve">bahwa struktur aktiva dapat merubah struktur modal. Hal ini dikarenakan perusahaan dengan aset tetap yang tinggi biasanya lebih mudah untuk mendapatkan pinjaman dan ketersediaan jaminan yang tinggi dapat mengurangi biaya utang. Penelitian ini </w:t>
      </w:r>
      <w:r>
        <w:rPr>
          <w:rFonts w:ascii="Times New Roman" w:cs="Times New Roman" w:hAnsi="Times New Roman"/>
          <w:sz w:val="24"/>
          <w:szCs w:val="24"/>
          <w:lang w:val="en-US"/>
        </w:rPr>
        <w:t xml:space="preserve">menolak hasil penelitian oleh Dewi dan Wahyuni (2023) </w:t>
      </w:r>
      <w:r>
        <w:rPr>
          <w:rFonts w:ascii="Times New Roman" w:cs="Times New Roman" w:hAnsi="Times New Roman"/>
          <w:sz w:val="24"/>
          <w:szCs w:val="24"/>
          <w:lang w:val="en-US"/>
        </w:rPr>
        <w:t>yang menyatakan bahwa Struktur Aktiva berpengaruh positif dan signifikan terhadap Struktur modal.</w:t>
      </w:r>
      <w:r>
        <w:rPr>
          <w:rFonts w:ascii="Times New Roman" w:cs="Times New Roman" w:hAnsi="Times New Roman"/>
          <w:sz w:val="24"/>
          <w:szCs w:val="24"/>
        </w:rPr>
        <w:t xml:space="preserve"> </w:t>
      </w:r>
    </w:p>
    <w:p>
      <w:pPr>
        <w:pStyle w:val="style0"/>
        <w:spacing w:lineRule="auto" w:line="24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Pertumbuhan Penjualan Terhadap Struktur Modal</w:t>
      </w:r>
    </w:p>
    <w:p>
      <w:pPr>
        <w:pStyle w:val="style0"/>
        <w:spacing w:after="240" w:lineRule="auto" w:line="240"/>
        <w:ind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Hasil uji hipotesis kedua dengan mengacu pada nilai sampel asli yaitu </w:t>
      </w:r>
      <w:r>
        <w:rPr>
          <w:rFonts w:ascii="Times New Roman" w:cs="Times New Roman" w:hAnsi="Times New Roman"/>
          <w:sz w:val="24"/>
          <w:szCs w:val="24"/>
          <w:lang w:val="en-US"/>
        </w:rPr>
        <w:t>negatif</w:t>
      </w:r>
      <w:r>
        <w:rPr>
          <w:rFonts w:ascii="Times New Roman" w:cs="Times New Roman" w:hAnsi="Times New Roman"/>
          <w:sz w:val="24"/>
          <w:szCs w:val="24"/>
        </w:rPr>
        <w:t xml:space="preserve"> (-0,623), Nilai T-Statistic yaitu 3,583 (&gt; 1,964) dan nilai P value yaitu sebesar </w:t>
      </w:r>
      <w:r>
        <w:rPr>
          <w:rFonts w:ascii="Times New Roman" w:cs="Times New Roman" w:hAnsi="Times New Roman"/>
          <w:color w:val="00b050"/>
          <w:sz w:val="24"/>
          <w:szCs w:val="24"/>
        </w:rPr>
        <w:t>0</w:t>
      </w:r>
      <w:r>
        <w:rPr>
          <w:rFonts w:ascii="Times New Roman" w:cs="Times New Roman" w:hAnsi="Times New Roman"/>
          <w:sz w:val="24"/>
          <w:szCs w:val="24"/>
        </w:rPr>
        <w:t xml:space="preserve"> (&lt;0,05) maka dapat disimpulkan Pertumbuhan Penjualan (X</w:t>
      </w:r>
      <w:r>
        <w:rPr>
          <w:rFonts w:ascii="Times New Roman" w:cs="Times New Roman" w:hAnsi="Times New Roman"/>
          <w:sz w:val="24"/>
          <w:szCs w:val="24"/>
          <w:vertAlign w:val="subscript"/>
        </w:rPr>
        <w:t>2</w:t>
      </w:r>
      <w:r>
        <w:rPr>
          <w:rFonts w:ascii="Times New Roman" w:cs="Times New Roman" w:hAnsi="Times New Roman"/>
          <w:sz w:val="24"/>
          <w:szCs w:val="24"/>
        </w:rPr>
        <w:t xml:space="preserve">) berpengaruh negatif </w:t>
      </w:r>
      <w:r>
        <w:rPr>
          <w:rFonts w:ascii="Times New Roman" w:cs="Times New Roman" w:hAnsi="Times New Roman"/>
          <w:sz w:val="24"/>
          <w:szCs w:val="24"/>
          <w:lang w:val="en-US"/>
        </w:rPr>
        <w:t>dan</w:t>
      </w:r>
      <w:r>
        <w:rPr>
          <w:rFonts w:ascii="Times New Roman" w:cs="Times New Roman" w:hAnsi="Times New Roman"/>
          <w:sz w:val="24"/>
          <w:szCs w:val="24"/>
        </w:rPr>
        <w:t xml:space="preserve"> signifikan terhadap Struktur Modal (Y</w:t>
      </w:r>
      <w:r>
        <w:rPr>
          <w:rFonts w:ascii="Times New Roman" w:cs="Times New Roman" w:hAnsi="Times New Roman"/>
          <w:sz w:val="24"/>
          <w:szCs w:val="24"/>
          <w:vertAlign w:val="subscript"/>
        </w:rPr>
        <w:t>1</w:t>
      </w:r>
      <w:r>
        <w:rPr>
          <w:rFonts w:ascii="Times New Roman" w:cs="Times New Roman" w:hAnsi="Times New Roman"/>
          <w:sz w:val="24"/>
          <w:szCs w:val="24"/>
        </w:rPr>
        <w:t xml:space="preserve">), dengan demikian </w:t>
      </w:r>
      <w:r>
        <w:rPr>
          <w:rFonts w:ascii="Times New Roman" w:cs="Times New Roman" w:hAnsi="Times New Roman"/>
          <w:b/>
          <w:sz w:val="24"/>
          <w:szCs w:val="24"/>
        </w:rPr>
        <w:t xml:space="preserve">Hipotesis 2 diterima. </w:t>
      </w:r>
      <w:r>
        <w:rPr>
          <w:rFonts w:ascii="Times New Roman" w:cs="Times New Roman" w:hAnsi="Times New Roman"/>
          <w:sz w:val="24"/>
          <w:szCs w:val="24"/>
        </w:rPr>
        <w:t xml:space="preserve">Berdasarkan hasil uji tersebut dapat ditarik kesimpulan bahwa pertumbuhan penjualan dapat merubah Struktur Modal. Hal ini dikarenakan pertumbuhan penjualan yang tinggi dapat menjadi suatu pertimbangan pertimbangan perusahaan untuk menentukan besarnya jumlah utang yang digunakan. Semakin tinggi penjualan maka semakin keuntungan yang diperoleh perusahaan. Penelitian ini </w:t>
      </w:r>
      <w:r>
        <w:rPr>
          <w:rFonts w:ascii="Times New Roman" w:cs="Times New Roman" w:hAnsi="Times New Roman"/>
          <w:sz w:val="24"/>
          <w:szCs w:val="24"/>
          <w:lang w:val="en-US"/>
        </w:rPr>
        <w:t>menolak hasil penelitian oleh Muyasaroh, dkk (2023) yang mengatakan bahwa Pertumbuhan Penjualan berpengaruh positif dan signifikan terhadap Struktur Modal.</w:t>
      </w:r>
    </w:p>
    <w:p>
      <w:pPr>
        <w:pStyle w:val="style0"/>
        <w:spacing w:lineRule="auto" w:line="24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Profitabilitas Terhadap Struktur Modal</w:t>
      </w:r>
    </w:p>
    <w:p>
      <w:pPr>
        <w:pStyle w:val="style0"/>
        <w:spacing w:after="240" w:lineRule="auto" w:line="240"/>
        <w:ind w:firstLine="567"/>
        <w:jc w:val="both"/>
        <w:rPr>
          <w:rFonts w:ascii="Times New Roman" w:cs="Times New Roman" w:hAnsi="Times New Roman"/>
          <w:bCs/>
          <w:sz w:val="24"/>
          <w:szCs w:val="24"/>
          <w:lang w:val="en-US"/>
        </w:rPr>
      </w:pPr>
      <w:r>
        <w:rPr>
          <w:rFonts w:ascii="Times New Roman" w:cs="Times New Roman" w:hAnsi="Times New Roman"/>
          <w:sz w:val="24"/>
          <w:szCs w:val="24"/>
        </w:rPr>
        <w:t>Hasil uji hipotesis ketiga dengan mengacu pada nilai sampel asli yaitu negatif (</w:t>
      </w:r>
      <w:r>
        <w:rPr>
          <w:rFonts w:ascii="Times New Roman" w:cs="Times New Roman" w:hAnsi="Times New Roman"/>
          <w:color w:val="000000"/>
          <w:sz w:val="24"/>
          <w:szCs w:val="24"/>
        </w:rPr>
        <w:t>-0,179</w:t>
      </w:r>
      <w:r>
        <w:rPr>
          <w:rFonts w:ascii="Times New Roman" w:cs="Times New Roman" w:hAnsi="Times New Roman"/>
          <w:sz w:val="24"/>
          <w:szCs w:val="24"/>
        </w:rPr>
        <w:t xml:space="preserve">), Nilai T-Statistic yaitu </w:t>
      </w:r>
      <w:r>
        <w:rPr>
          <w:rFonts w:ascii="Times New Roman" w:cs="Times New Roman" w:hAnsi="Times New Roman"/>
          <w:color w:val="000000"/>
          <w:sz w:val="24"/>
          <w:szCs w:val="24"/>
        </w:rPr>
        <w:t>1,761</w:t>
      </w:r>
      <w:r>
        <w:rPr>
          <w:rFonts w:ascii="Times New Roman" w:cs="Times New Roman" w:hAnsi="Times New Roman"/>
          <w:sz w:val="24"/>
          <w:szCs w:val="24"/>
        </w:rPr>
        <w:t xml:space="preserve"> (&lt; 1,964) dan nilai P value yaitu sebesar </w:t>
      </w:r>
      <w:r>
        <w:rPr>
          <w:rFonts w:ascii="Times New Roman" w:cs="Times New Roman" w:hAnsi="Times New Roman"/>
          <w:color w:val="ff0000"/>
          <w:sz w:val="24"/>
          <w:szCs w:val="24"/>
        </w:rPr>
        <w:t xml:space="preserve">0,079 </w:t>
      </w:r>
      <w:r>
        <w:rPr>
          <w:rFonts w:ascii="Times New Roman" w:cs="Times New Roman" w:hAnsi="Times New Roman"/>
          <w:sz w:val="24"/>
          <w:szCs w:val="24"/>
        </w:rPr>
        <w:t>(&gt;0,05) maka dapat disimpulkan Profitabilitas (X</w:t>
      </w:r>
      <w:r>
        <w:rPr>
          <w:rFonts w:ascii="Times New Roman" w:cs="Times New Roman" w:hAnsi="Times New Roman"/>
          <w:sz w:val="24"/>
          <w:szCs w:val="24"/>
          <w:vertAlign w:val="subscript"/>
        </w:rPr>
        <w:t>3</w:t>
      </w:r>
      <w:r>
        <w:rPr>
          <w:rFonts w:ascii="Times New Roman" w:cs="Times New Roman" w:hAnsi="Times New Roman"/>
          <w:sz w:val="24"/>
          <w:szCs w:val="24"/>
        </w:rPr>
        <w:t>) berpengaruh negatif tidak signifikan terhadap Struktur Modal (Y</w:t>
      </w:r>
      <w:r>
        <w:rPr>
          <w:rFonts w:ascii="Times New Roman" w:cs="Times New Roman" w:hAnsi="Times New Roman"/>
          <w:sz w:val="24"/>
          <w:szCs w:val="24"/>
          <w:vertAlign w:val="subscript"/>
        </w:rPr>
        <w:t>1</w:t>
      </w:r>
      <w:r>
        <w:rPr>
          <w:rFonts w:ascii="Times New Roman" w:cs="Times New Roman" w:hAnsi="Times New Roman"/>
          <w:sz w:val="24"/>
          <w:szCs w:val="24"/>
        </w:rPr>
        <w:t xml:space="preserve">), dengan demikian </w:t>
      </w:r>
      <w:r>
        <w:rPr>
          <w:rFonts w:ascii="Times New Roman" w:cs="Times New Roman" w:hAnsi="Times New Roman"/>
          <w:b/>
          <w:bCs/>
          <w:sz w:val="24"/>
          <w:szCs w:val="24"/>
        </w:rPr>
        <w:t xml:space="preserve">Hipotesis 3 ditolak. </w:t>
      </w:r>
      <w:r>
        <w:rPr>
          <w:rFonts w:ascii="Times New Roman" w:cs="Times New Roman" w:hAnsi="Times New Roman"/>
          <w:bCs/>
          <w:sz w:val="24"/>
          <w:szCs w:val="24"/>
        </w:rPr>
        <w:t xml:space="preserve">Berdasarkan hasil uji tersebut dapat ditarik kesimpulan bahwa profitabilitas bisa mengubah struktur modal. Hal ini dikarenakan perusahaan dengan profitabilitas tinggi cenderung akan menggunakan dana internal. Dimana perusahaan akan menggunakan dana internal terlebih dahulu, kemudian jika dana internal tidak mencukupi, dana akan diambil dari utang. Penelitian ini </w:t>
      </w:r>
      <w:r>
        <w:rPr>
          <w:rFonts w:ascii="Times New Roman" w:cs="Times New Roman" w:hAnsi="Times New Roman"/>
          <w:bCs/>
          <w:sz w:val="24"/>
          <w:szCs w:val="24"/>
          <w:lang w:val="en-US"/>
        </w:rPr>
        <w:t>menolak hasil penelitian oleh Dewi, dkk (2019) yang menyatakan bahwa Profitabilitas berpengaruh negatif dan signifikan terhadap Struktur modal.</w:t>
      </w:r>
    </w:p>
    <w:p>
      <w:pPr>
        <w:pStyle w:val="style0"/>
        <w:spacing w:lineRule="auto" w:line="24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Struktur Aktiva Terhadap Harga Saham</w:t>
      </w:r>
    </w:p>
    <w:p>
      <w:pPr>
        <w:pStyle w:val="style0"/>
        <w:spacing w:after="240" w:lineRule="auto" w:line="240"/>
        <w:ind w:firstLine="567"/>
        <w:jc w:val="both"/>
        <w:rPr>
          <w:rFonts w:ascii="Times New Roman" w:cs="Times New Roman" w:hAnsi="Times New Roman"/>
          <w:bCs/>
          <w:sz w:val="24"/>
          <w:szCs w:val="24"/>
          <w:lang w:val="en-US"/>
        </w:rPr>
      </w:pPr>
      <w:r>
        <w:rPr>
          <w:rFonts w:ascii="Times New Roman" w:cs="Times New Roman" w:hAnsi="Times New Roman"/>
          <w:sz w:val="24"/>
          <w:szCs w:val="24"/>
        </w:rPr>
        <w:t>Hasil uji hipotesis keempat dengan mengacu pada nilai sampel asli yaitu negatif (-</w:t>
      </w:r>
      <w:r>
        <w:rPr>
          <w:rFonts w:ascii="Times New Roman" w:cs="Times New Roman" w:hAnsi="Times New Roman"/>
          <w:color w:val="000000"/>
          <w:sz w:val="24"/>
          <w:szCs w:val="24"/>
        </w:rPr>
        <w:t>0.,206</w:t>
      </w:r>
      <w:r>
        <w:rPr>
          <w:rFonts w:ascii="Times New Roman" w:cs="Times New Roman" w:hAnsi="Times New Roman"/>
          <w:sz w:val="24"/>
          <w:szCs w:val="24"/>
        </w:rPr>
        <w:t xml:space="preserve">), Nilai T-Statistic yaitu </w:t>
      </w:r>
      <w:r>
        <w:rPr>
          <w:rFonts w:ascii="Times New Roman" w:cs="Times New Roman" w:hAnsi="Times New Roman"/>
          <w:color w:val="000000"/>
          <w:sz w:val="24"/>
          <w:szCs w:val="24"/>
        </w:rPr>
        <w:t>1,226</w:t>
      </w:r>
      <w:r>
        <w:rPr>
          <w:rFonts w:ascii="Times New Roman" w:cs="Times New Roman" w:hAnsi="Times New Roman"/>
          <w:sz w:val="24"/>
          <w:szCs w:val="24"/>
        </w:rPr>
        <w:t xml:space="preserve"> (&lt; 1,964) dan nilai P value yaitu sebesar </w:t>
      </w:r>
      <w:r>
        <w:rPr>
          <w:rFonts w:ascii="Times New Roman" w:cs="Times New Roman" w:hAnsi="Times New Roman"/>
          <w:color w:val="ff0000"/>
          <w:sz w:val="24"/>
          <w:szCs w:val="24"/>
        </w:rPr>
        <w:t xml:space="preserve">0,221 </w:t>
      </w:r>
      <w:r>
        <w:rPr>
          <w:rFonts w:ascii="Times New Roman" w:cs="Times New Roman" w:hAnsi="Times New Roman"/>
          <w:sz w:val="24"/>
          <w:szCs w:val="24"/>
        </w:rPr>
        <w:t>(&gt;0,05) maka dapat disimpulkan Stuktur Aktiva (X</w:t>
      </w:r>
      <w:r>
        <w:rPr>
          <w:rFonts w:ascii="Times New Roman" w:cs="Times New Roman" w:hAnsi="Times New Roman"/>
          <w:sz w:val="24"/>
          <w:szCs w:val="24"/>
          <w:vertAlign w:val="subscript"/>
        </w:rPr>
        <w:t>1</w:t>
      </w:r>
      <w:r>
        <w:rPr>
          <w:rFonts w:ascii="Times New Roman" w:cs="Times New Roman" w:hAnsi="Times New Roman"/>
          <w:sz w:val="24"/>
          <w:szCs w:val="24"/>
        </w:rPr>
        <w:t>) berpengaruh negatif tidak signifikan terhadap Harga Saham (Y</w:t>
      </w:r>
      <w:r>
        <w:rPr>
          <w:rFonts w:ascii="Times New Roman" w:cs="Times New Roman" w:hAnsi="Times New Roman"/>
          <w:sz w:val="24"/>
          <w:szCs w:val="24"/>
          <w:vertAlign w:val="subscript"/>
        </w:rPr>
        <w:t>2</w:t>
      </w:r>
      <w:r>
        <w:rPr>
          <w:rFonts w:ascii="Times New Roman" w:cs="Times New Roman" w:hAnsi="Times New Roman"/>
          <w:sz w:val="24"/>
          <w:szCs w:val="24"/>
        </w:rPr>
        <w:t xml:space="preserve">) dengan demikian </w:t>
      </w:r>
      <w:r>
        <w:rPr>
          <w:rFonts w:ascii="Times New Roman" w:cs="Times New Roman" w:hAnsi="Times New Roman"/>
          <w:b/>
          <w:bCs/>
          <w:sz w:val="24"/>
          <w:szCs w:val="24"/>
        </w:rPr>
        <w:t xml:space="preserve">Hipotesis 4 ditolak. </w:t>
      </w:r>
      <w:r>
        <w:rPr>
          <w:rFonts w:ascii="Times New Roman" w:cs="Times New Roman" w:hAnsi="Times New Roman"/>
          <w:bCs/>
          <w:sz w:val="24"/>
          <w:szCs w:val="24"/>
        </w:rPr>
        <w:t xml:space="preserve">Berdasarkan hasil uji tersebut dapat ditarik kesimpulan bahwa struktur aktiva dapat mengubah harga saham. Hal ini dikarenakan semakin naik struktur aktiva berarti aktiva tetap yang dimiliki perusahaan akan meningkat yang berakibat modal kerja dan kemampuan dari perusahaan untuk </w:t>
      </w:r>
      <w:r>
        <w:rPr>
          <w:rFonts w:ascii="Times New Roman" w:cs="Times New Roman" w:hAnsi="Times New Roman"/>
          <w:bCs/>
          <w:sz w:val="24"/>
          <w:szCs w:val="24"/>
        </w:rPr>
        <w:t xml:space="preserve">memenuhi kewajiban perusahaan yang akan jatuh tempo naik,sehingga perusahaan akan memerlukan modal dari saham sehingga harga saham akan naik. Penelitian ini </w:t>
      </w:r>
      <w:r>
        <w:rPr>
          <w:rFonts w:ascii="Times New Roman" w:cs="Times New Roman" w:hAnsi="Times New Roman"/>
          <w:bCs/>
          <w:sz w:val="24"/>
          <w:szCs w:val="24"/>
          <w:lang w:val="en-US"/>
        </w:rPr>
        <w:t>menolak hasil penelitian oleh Madya dan Fajriah (2021) yang menyatakan bahwa Struktur Aktiva berpengaruh negative dan signifikan terhadap Harga Saham.</w:t>
      </w:r>
    </w:p>
    <w:p>
      <w:pPr>
        <w:pStyle w:val="style0"/>
        <w:spacing w:lineRule="auto" w:line="24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Pertumbuhan Penjualan Terhadap Harga Saham</w:t>
      </w:r>
    </w:p>
    <w:p>
      <w:pPr>
        <w:pStyle w:val="style0"/>
        <w:spacing w:after="240" w:lineRule="auto" w:line="240"/>
        <w:ind w:firstLine="567"/>
        <w:jc w:val="both"/>
        <w:rPr>
          <w:rFonts w:ascii="Times New Roman" w:cs="Times New Roman" w:hAnsi="Times New Roman"/>
          <w:sz w:val="24"/>
          <w:szCs w:val="24"/>
          <w:lang w:val="en-US"/>
        </w:rPr>
      </w:pPr>
      <w:r>
        <w:rPr>
          <w:rFonts w:ascii="Times New Roman" w:cs="Times New Roman" w:hAnsi="Times New Roman"/>
          <w:sz w:val="24"/>
          <w:szCs w:val="24"/>
        </w:rPr>
        <w:t>Hasil uji hipotesis kelima dengan mengacu pada nilai sampel asli yaitu negatif (</w:t>
      </w:r>
      <w:r>
        <w:rPr>
          <w:rFonts w:ascii="Times New Roman" w:cs="Times New Roman" w:hAnsi="Times New Roman"/>
          <w:color w:val="000000"/>
          <w:sz w:val="24"/>
          <w:szCs w:val="24"/>
        </w:rPr>
        <w:t>-0,082</w:t>
      </w:r>
      <w:r>
        <w:rPr>
          <w:rFonts w:ascii="Times New Roman" w:cs="Times New Roman" w:hAnsi="Times New Roman"/>
          <w:sz w:val="24"/>
          <w:szCs w:val="24"/>
        </w:rPr>
        <w:t xml:space="preserve">), Nilai T-Statistic yaitu </w:t>
      </w:r>
      <w:r>
        <w:rPr>
          <w:rFonts w:ascii="Times New Roman" w:cs="Times New Roman" w:hAnsi="Times New Roman"/>
          <w:color w:val="000000"/>
          <w:sz w:val="24"/>
          <w:szCs w:val="24"/>
        </w:rPr>
        <w:t>0.521</w:t>
      </w:r>
      <w:r>
        <w:rPr>
          <w:rFonts w:ascii="Times New Roman" w:cs="Times New Roman" w:hAnsi="Times New Roman"/>
          <w:sz w:val="24"/>
          <w:szCs w:val="24"/>
        </w:rPr>
        <w:t xml:space="preserve"> (&lt; 1,964) dan nilai P value yaitu sebesar </w:t>
      </w:r>
      <w:r>
        <w:rPr>
          <w:rFonts w:ascii="Times New Roman" w:cs="Times New Roman" w:hAnsi="Times New Roman"/>
          <w:color w:val="ff0000"/>
          <w:sz w:val="24"/>
          <w:szCs w:val="24"/>
        </w:rPr>
        <w:t xml:space="preserve">0,602 </w:t>
      </w:r>
      <w:r>
        <w:rPr>
          <w:rFonts w:ascii="Times New Roman" w:cs="Times New Roman" w:hAnsi="Times New Roman"/>
          <w:sz w:val="24"/>
          <w:szCs w:val="24"/>
        </w:rPr>
        <w:t>(&lt;0,05) maka dapat disimpulkan Pertumbuhan Penjualan (X</w:t>
      </w:r>
      <w:r>
        <w:rPr>
          <w:rFonts w:ascii="Times New Roman" w:cs="Times New Roman" w:hAnsi="Times New Roman"/>
          <w:sz w:val="24"/>
          <w:szCs w:val="24"/>
          <w:vertAlign w:val="subscript"/>
        </w:rPr>
        <w:t>2</w:t>
      </w:r>
      <w:r>
        <w:rPr>
          <w:rFonts w:ascii="Times New Roman" w:cs="Times New Roman" w:hAnsi="Times New Roman"/>
          <w:sz w:val="24"/>
          <w:szCs w:val="24"/>
        </w:rPr>
        <w:t xml:space="preserve">) berpengaruh negatif namun tidak signifikan terhadap Harga </w:t>
      </w:r>
      <w:r>
        <w:rPr>
          <w:rFonts w:ascii="Times New Roman" w:cs="Times New Roman" w:hAnsi="Times New Roman"/>
          <w:sz w:val="24"/>
        </w:rPr>
        <w:t>Saham (Y</w:t>
      </w:r>
      <w:r>
        <w:rPr>
          <w:rFonts w:ascii="Times New Roman" w:cs="Times New Roman" w:hAnsi="Times New Roman"/>
          <w:sz w:val="24"/>
          <w:vertAlign w:val="subscript"/>
        </w:rPr>
        <w:t>2</w:t>
      </w:r>
      <w:r>
        <w:rPr>
          <w:rFonts w:ascii="Times New Roman" w:cs="Times New Roman" w:hAnsi="Times New Roman"/>
          <w:sz w:val="24"/>
        </w:rPr>
        <w:t xml:space="preserve">) dengan demikian </w:t>
      </w:r>
      <w:r>
        <w:rPr>
          <w:rFonts w:ascii="Times New Roman" w:cs="Times New Roman" w:hAnsi="Times New Roman"/>
          <w:b/>
          <w:sz w:val="24"/>
        </w:rPr>
        <w:t>Hipotesis 5 ditolak</w:t>
      </w:r>
      <w:r>
        <w:rPr>
          <w:rFonts w:ascii="Times New Roman" w:cs="Times New Roman" w:hAnsi="Times New Roman"/>
          <w:sz w:val="24"/>
        </w:rPr>
        <w:t>. Berdasarkan hasil uji tersebut dapat ditarik kesimpulan bahwa pertumbuhan penjualan dapat mengubah harga saham. Hal ini dikarenakan semakin tinggi pertumbuhan penjualan akan memerlukan modal kerja dan modal untuk investasi.</w:t>
      </w:r>
      <w:r>
        <w:rPr>
          <w:rFonts w:ascii="Times New Roman" w:cs="Times New Roman" w:hAnsi="Times New Roman"/>
          <w:sz w:val="24"/>
          <w:lang w:val="en-US"/>
        </w:rPr>
        <w:t xml:space="preserve"> </w:t>
      </w:r>
      <w:r>
        <w:rPr>
          <w:rFonts w:ascii="Times New Roman" w:cs="Times New Roman" w:hAnsi="Times New Roman"/>
          <w:sz w:val="24"/>
          <w:szCs w:val="24"/>
        </w:rPr>
        <w:t xml:space="preserve">Hasil penelitian ini </w:t>
      </w:r>
      <w:r>
        <w:rPr>
          <w:rFonts w:ascii="Times New Roman" w:cs="Times New Roman" w:hAnsi="Times New Roman"/>
          <w:sz w:val="24"/>
          <w:szCs w:val="24"/>
          <w:lang w:val="en-US"/>
        </w:rPr>
        <w:t>menolak hasil penelitian terdahulu oleh Thaib dan Laily (2023) yang menyatakan bahwa Pertumbuhan Penjualan berpengaruh positif dan signifikan terhadap Harga Saham.</w:t>
      </w:r>
    </w:p>
    <w:p>
      <w:pPr>
        <w:pStyle w:val="style0"/>
        <w:spacing w:lineRule="auto" w:line="24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Profitabilitas Terhadap Harga Saham</w:t>
      </w:r>
    </w:p>
    <w:p>
      <w:pPr>
        <w:pStyle w:val="style179"/>
        <w:spacing w:after="240" w:lineRule="auto" w:line="240"/>
        <w:ind w:left="0"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Hasil uji hipotesis keenam dengan mengacu pada nilai sampel asli yaitu </w:t>
      </w:r>
      <w:r>
        <w:rPr>
          <w:rFonts w:ascii="Times New Roman" w:cs="Times New Roman" w:hAnsi="Times New Roman"/>
          <w:sz w:val="24"/>
          <w:szCs w:val="24"/>
          <w:lang w:val="en-US"/>
        </w:rPr>
        <w:t>positif</w:t>
      </w:r>
      <w:r>
        <w:rPr>
          <w:rFonts w:ascii="Times New Roman" w:cs="Times New Roman" w:hAnsi="Times New Roman"/>
          <w:sz w:val="24"/>
          <w:szCs w:val="24"/>
        </w:rPr>
        <w:t xml:space="preserve"> (0,344), Nilai T-Statistic yaitu </w:t>
      </w:r>
      <w:r>
        <w:rPr>
          <w:rFonts w:ascii="Times New Roman" w:cs="Times New Roman" w:hAnsi="Times New Roman"/>
          <w:color w:val="000000"/>
          <w:sz w:val="24"/>
          <w:szCs w:val="24"/>
        </w:rPr>
        <w:t>2,453</w:t>
      </w:r>
      <w:r>
        <w:rPr>
          <w:rFonts w:ascii="Times New Roman" w:cs="Times New Roman" w:hAnsi="Times New Roman"/>
          <w:sz w:val="24"/>
          <w:szCs w:val="24"/>
        </w:rPr>
        <w:t xml:space="preserve"> (&gt; 1,964) dan nilai P value yaitu sebesar </w:t>
      </w:r>
      <w:r>
        <w:rPr>
          <w:rFonts w:ascii="Times New Roman" w:cs="Times New Roman" w:hAnsi="Times New Roman"/>
          <w:color w:val="00b050"/>
          <w:sz w:val="24"/>
          <w:szCs w:val="24"/>
        </w:rPr>
        <w:t xml:space="preserve">0,015 </w:t>
      </w:r>
      <w:r>
        <w:rPr>
          <w:rFonts w:ascii="Times New Roman" w:cs="Times New Roman" w:hAnsi="Times New Roman"/>
          <w:sz w:val="24"/>
          <w:szCs w:val="24"/>
        </w:rPr>
        <w:t>(&lt;0,05) maka dapat disimpulkan Profitabilitas (X</w:t>
      </w:r>
      <w:r>
        <w:rPr>
          <w:rFonts w:ascii="Times New Roman" w:cs="Times New Roman" w:hAnsi="Times New Roman"/>
          <w:sz w:val="24"/>
          <w:szCs w:val="24"/>
          <w:vertAlign w:val="subscript"/>
        </w:rPr>
        <w:t>3</w:t>
      </w:r>
      <w:r>
        <w:rPr>
          <w:rFonts w:ascii="Times New Roman" w:cs="Times New Roman" w:hAnsi="Times New Roman"/>
          <w:sz w:val="24"/>
          <w:szCs w:val="24"/>
        </w:rPr>
        <w:t xml:space="preserve">) berpengaruh positif </w:t>
      </w:r>
      <w:r>
        <w:rPr>
          <w:rFonts w:ascii="Times New Roman" w:cs="Times New Roman" w:hAnsi="Times New Roman"/>
          <w:sz w:val="24"/>
          <w:szCs w:val="24"/>
        </w:rPr>
        <w:t>signifikan terhadap Harga Saham (Y</w:t>
      </w:r>
      <w:r>
        <w:rPr>
          <w:rFonts w:ascii="Times New Roman" w:cs="Times New Roman" w:hAnsi="Times New Roman"/>
          <w:sz w:val="24"/>
          <w:szCs w:val="24"/>
          <w:vertAlign w:val="subscript"/>
        </w:rPr>
        <w:t>2</w:t>
      </w:r>
      <w:r>
        <w:rPr>
          <w:rFonts w:ascii="Times New Roman" w:cs="Times New Roman" w:hAnsi="Times New Roman"/>
          <w:sz w:val="24"/>
          <w:szCs w:val="24"/>
        </w:rPr>
        <w:t xml:space="preserve">) dengan demikian </w:t>
      </w:r>
      <w:r>
        <w:rPr>
          <w:rFonts w:ascii="Times New Roman" w:cs="Times New Roman" w:hAnsi="Times New Roman"/>
          <w:b/>
          <w:bCs/>
          <w:sz w:val="24"/>
          <w:szCs w:val="24"/>
        </w:rPr>
        <w:t xml:space="preserve">Hipotesis 6 diterima. </w:t>
      </w:r>
      <w:r>
        <w:rPr>
          <w:rFonts w:ascii="Times New Roman" w:cs="Times New Roman" w:hAnsi="Times New Roman"/>
          <w:bCs/>
          <w:sz w:val="24"/>
          <w:szCs w:val="24"/>
        </w:rPr>
        <w:t xml:space="preserve">Berdasarkan hasil uji tersebut dapat ditarik kesimpulan bahwa profitabilitas dapat mengubah harga saham. Hal ini dikarenakan lah yang diperoleh dari penjualan dan pendapatan investasi. Apabila perusahaan memiliki nilai profitabilitas tinggi pasti akan cenderung membuat harga saham tinggi maka dari itu hal tersebut akan mengakibatkan banyak investor yang ingin berinvestasi pada perusahaan yang memiliki nilai profitabilitas yang tinggi. Penelitian ini </w:t>
      </w:r>
      <w:r>
        <w:rPr>
          <w:rFonts w:ascii="Times New Roman" w:cs="Times New Roman" w:hAnsi="Times New Roman"/>
          <w:bCs/>
          <w:sz w:val="24"/>
          <w:szCs w:val="24"/>
          <w:lang w:val="en-US"/>
        </w:rPr>
        <w:t>mendukung hasil penelitian oleh Pratiwi, dkk (2023) yang menyatakan bahwa Profitabilitas berpengaruh positif dan signifikan terhadap Harga Saham.</w:t>
      </w:r>
    </w:p>
    <w:p>
      <w:pPr>
        <w:pStyle w:val="style0"/>
        <w:spacing w:lineRule="auto" w:line="240"/>
        <w:jc w:val="both"/>
        <w:rPr>
          <w:rFonts w:ascii="Times New Roman" w:cs="Times New Roman" w:hAnsi="Times New Roman"/>
          <w:sz w:val="24"/>
          <w:szCs w:val="24"/>
          <w:lang w:val="en-US"/>
        </w:rPr>
      </w:pPr>
      <w:r>
        <w:rPr>
          <w:rFonts w:ascii="Times New Roman" w:cs="Times New Roman" w:hAnsi="Times New Roman"/>
          <w:b/>
          <w:bCs/>
          <w:sz w:val="24"/>
          <w:szCs w:val="24"/>
          <w:lang w:val="en-US"/>
        </w:rPr>
        <w:t>Struktur Modal Terhadap Harga Saham</w:t>
      </w:r>
    </w:p>
    <w:p>
      <w:pPr>
        <w:pStyle w:val="style0"/>
        <w:spacing w:after="240" w:lineRule="auto" w:line="240"/>
        <w:ind w:firstLine="426"/>
        <w:jc w:val="both"/>
        <w:rPr>
          <w:rFonts w:ascii="Times New Roman" w:cs="Times New Roman" w:hAnsi="Times New Roman"/>
          <w:sz w:val="24"/>
          <w:szCs w:val="28"/>
          <w:lang w:val="en-US"/>
        </w:rPr>
      </w:pPr>
      <w:r>
        <w:rPr>
          <w:rFonts w:ascii="Times New Roman" w:cs="Times New Roman" w:hAnsi="Times New Roman"/>
          <w:sz w:val="24"/>
          <w:szCs w:val="24"/>
        </w:rPr>
        <w:t xml:space="preserve">Hasil uji hipotesis ketujuh dengan mengacu pada nilai sampel asli yaitu </w:t>
      </w:r>
      <w:r>
        <w:rPr>
          <w:rFonts w:ascii="Times New Roman" w:cs="Times New Roman" w:hAnsi="Times New Roman"/>
          <w:sz w:val="24"/>
          <w:szCs w:val="24"/>
          <w:lang w:val="en-US"/>
        </w:rPr>
        <w:t>positif</w:t>
      </w:r>
      <w:r>
        <w:rPr>
          <w:rFonts w:ascii="Times New Roman" w:cs="Times New Roman" w:hAnsi="Times New Roman"/>
          <w:sz w:val="24"/>
          <w:szCs w:val="24"/>
        </w:rPr>
        <w:t xml:space="preserve"> (0,265), Nilai T-Statistic yaitu 1,224 (&lt; 1,964) dan nilai P value yaitu sebesar </w:t>
      </w:r>
      <w:r>
        <w:rPr>
          <w:rFonts w:ascii="Times New Roman" w:cs="Times New Roman" w:hAnsi="Times New Roman"/>
          <w:color w:val="ff0000"/>
          <w:sz w:val="24"/>
          <w:szCs w:val="24"/>
        </w:rPr>
        <w:t xml:space="preserve">0,222 </w:t>
      </w:r>
      <w:r>
        <w:rPr>
          <w:rFonts w:ascii="Times New Roman" w:cs="Times New Roman" w:hAnsi="Times New Roman"/>
          <w:sz w:val="24"/>
          <w:szCs w:val="24"/>
        </w:rPr>
        <w:t>(&gt;0,05) maka dapat disimpulkan Struktur Modal (Y</w:t>
      </w:r>
      <w:r>
        <w:rPr>
          <w:rFonts w:ascii="Times New Roman" w:cs="Times New Roman" w:hAnsi="Times New Roman"/>
          <w:sz w:val="24"/>
          <w:szCs w:val="24"/>
          <w:vertAlign w:val="subscript"/>
        </w:rPr>
        <w:t>1</w:t>
      </w:r>
      <w:r>
        <w:rPr>
          <w:rFonts w:ascii="Times New Roman" w:cs="Times New Roman" w:hAnsi="Times New Roman"/>
          <w:sz w:val="24"/>
          <w:szCs w:val="24"/>
        </w:rPr>
        <w:t>) berpengaruh positif namun tidak signifikan terhadap Harga Saham (Y</w:t>
      </w:r>
      <w:r>
        <w:rPr>
          <w:rFonts w:ascii="Times New Roman" w:cs="Times New Roman" w:hAnsi="Times New Roman"/>
          <w:sz w:val="24"/>
          <w:szCs w:val="24"/>
          <w:vertAlign w:val="subscript"/>
        </w:rPr>
        <w:t>2</w:t>
      </w:r>
      <w:r>
        <w:rPr>
          <w:rFonts w:ascii="Times New Roman" w:cs="Times New Roman" w:hAnsi="Times New Roman"/>
          <w:sz w:val="24"/>
          <w:szCs w:val="24"/>
        </w:rPr>
        <w:t xml:space="preserve">) dengan demikian </w:t>
      </w:r>
      <w:r>
        <w:rPr>
          <w:rFonts w:ascii="Times New Roman" w:cs="Times New Roman" w:hAnsi="Times New Roman"/>
          <w:b/>
          <w:sz w:val="24"/>
          <w:szCs w:val="24"/>
        </w:rPr>
        <w:t xml:space="preserve">Hipotesis 7 ditolak. </w:t>
      </w:r>
      <w:r>
        <w:rPr>
          <w:rFonts w:ascii="Times New Roman" w:cs="Times New Roman" w:hAnsi="Times New Roman"/>
          <w:bCs/>
          <w:sz w:val="24"/>
          <w:szCs w:val="24"/>
        </w:rPr>
        <w:t>Berdasarkan hasil uji tersebut dapat ditarik kesimpulan bahwa struktur modal dapat mengubah harga saham.</w:t>
      </w:r>
      <w:r>
        <w:t xml:space="preserve"> </w:t>
      </w:r>
      <w:r>
        <w:rPr>
          <w:rFonts w:ascii="Times New Roman" w:cs="Times New Roman" w:hAnsi="Times New Roman"/>
          <w:bCs/>
          <w:sz w:val="24"/>
          <w:szCs w:val="24"/>
        </w:rPr>
        <w:t>Hal ini menunjukkan bahwa besar atau kecilnya komposisi pendanaan perusahaan yang berupa utang dan ekuitas tidak menyebabkan naik atau turunnya harga saham. Hal ini dikarenakan investor cenderung lebih memperhatikan bagaimana</w:t>
      </w:r>
      <w:r>
        <w:rPr>
          <w:rFonts w:ascii="Times New Roman" w:cs="Times New Roman" w:hAnsi="Times New Roman"/>
          <w:bCs/>
          <w:sz w:val="24"/>
          <w:szCs w:val="24"/>
          <w:lang w:val="en-US"/>
        </w:rPr>
        <w:t xml:space="preserve"> </w:t>
      </w:r>
      <w:r>
        <w:rPr>
          <w:rFonts w:ascii="Times New Roman" w:cs="Times New Roman" w:hAnsi="Times New Roman"/>
          <w:bCs/>
          <w:sz w:val="24"/>
          <w:szCs w:val="24"/>
        </w:rPr>
        <w:t xml:space="preserve">manajemen perusahaan menggunakan modal yang tersedia secara efektif dan efisien untuk </w:t>
      </w:r>
      <w:r>
        <w:rPr>
          <w:rFonts w:ascii="Times New Roman" w:cs="Times New Roman" w:hAnsi="Times New Roman"/>
          <w:bCs/>
          <w:sz w:val="24"/>
          <w:szCs w:val="24"/>
        </w:rPr>
        <w:t>menciptakan keuntungan.</w:t>
      </w:r>
      <w:r>
        <w:rPr>
          <w:rFonts w:ascii="Times New Roman" w:cs="Times New Roman" w:hAnsi="Times New Roman"/>
          <w:bCs/>
          <w:sz w:val="24"/>
          <w:szCs w:val="24"/>
          <w:lang w:val="en-US"/>
        </w:rPr>
        <w:t xml:space="preserve"> </w:t>
      </w:r>
      <w:r>
        <w:rPr>
          <w:rFonts w:ascii="Times New Roman" w:cs="Times New Roman" w:hAnsi="Times New Roman"/>
          <w:sz w:val="24"/>
          <w:szCs w:val="28"/>
        </w:rPr>
        <w:t xml:space="preserve">Hasil penelitian mendukung penelitian terdahulu oleh </w:t>
      </w:r>
      <w:r>
        <w:rPr>
          <w:rFonts w:ascii="Times New Roman" w:cs="Times New Roman" w:hAnsi="Times New Roman"/>
          <w:sz w:val="24"/>
          <w:szCs w:val="28"/>
          <w:lang w:val="en-US"/>
        </w:rPr>
        <w:t>Murtinin</w:t>
      </w:r>
      <w:r>
        <w:rPr>
          <w:rFonts w:ascii="Times New Roman" w:cs="Times New Roman" w:hAnsi="Times New Roman"/>
          <w:sz w:val="24"/>
          <w:szCs w:val="28"/>
          <w:lang w:val="en-US"/>
        </w:rPr>
        <w:t>g</w:t>
      </w:r>
      <w:r>
        <w:rPr>
          <w:rFonts w:ascii="Times New Roman" w:cs="Times New Roman" w:hAnsi="Times New Roman"/>
          <w:sz w:val="24"/>
          <w:szCs w:val="28"/>
          <w:lang w:val="en-US"/>
        </w:rPr>
        <w:t>tyas, dkk (2023) yang menyatakan bahwa Struktur Modal berpengaruh signifikan terhadap Harga Saham.</w:t>
      </w:r>
    </w:p>
    <w:p>
      <w:pPr>
        <w:pStyle w:val="style0"/>
        <w:spacing w:lineRule="auto" w:line="240"/>
        <w:jc w:val="both"/>
        <w:rPr>
          <w:rFonts w:ascii="Times New Roman" w:cs="Times New Roman" w:hAnsi="Times New Roman"/>
          <w:sz w:val="24"/>
          <w:szCs w:val="24"/>
          <w:lang w:val="en-US"/>
        </w:rPr>
      </w:pPr>
      <w:r>
        <w:rPr>
          <w:rFonts w:ascii="Times New Roman" w:cs="Times New Roman" w:hAnsi="Times New Roman"/>
          <w:b/>
          <w:bCs/>
          <w:sz w:val="24"/>
          <w:szCs w:val="24"/>
          <w:lang w:val="en-US"/>
        </w:rPr>
        <w:t>Struktur Aktiva Terhadap Harga Saham Melalui Struktur Modal</w:t>
      </w:r>
    </w:p>
    <w:p>
      <w:pPr>
        <w:pStyle w:val="style0"/>
        <w:spacing w:after="240" w:lineRule="auto" w:line="240"/>
        <w:ind w:firstLine="426"/>
        <w:jc w:val="both"/>
        <w:rPr>
          <w:rFonts w:ascii="Times New Roman" w:cs="Times New Roman" w:hAnsi="Times New Roman"/>
          <w:sz w:val="24"/>
          <w:szCs w:val="24"/>
          <w:lang w:val="en-US"/>
        </w:rPr>
      </w:pPr>
      <w:r>
        <w:rPr>
          <w:rFonts w:ascii="Times New Roman" w:cs="Times New Roman" w:hAnsi="Times New Roman"/>
          <w:sz w:val="24"/>
          <w:szCs w:val="24"/>
        </w:rPr>
        <w:t xml:space="preserve">Hasil uji hipotesis kedelapan dengan mengacu pada nilai sampel asli yaitu negatif  (-0,109), Nilai T-Statistic yaitu 1,057 (&lt; 1,964) dan nilai P value yaitu sebesar </w:t>
      </w:r>
      <w:r>
        <w:rPr>
          <w:rFonts w:ascii="Times New Roman" w:cs="Times New Roman" w:hAnsi="Times New Roman"/>
          <w:color w:val="ff0000"/>
          <w:sz w:val="24"/>
          <w:szCs w:val="24"/>
        </w:rPr>
        <w:t xml:space="preserve">0,291 </w:t>
      </w:r>
      <w:r>
        <w:rPr>
          <w:rFonts w:ascii="Times New Roman" w:cs="Times New Roman" w:hAnsi="Times New Roman"/>
          <w:sz w:val="24"/>
          <w:szCs w:val="24"/>
        </w:rPr>
        <w:t xml:space="preserve">(&gt;0,05) maka dapat disimpulkan Struktur Aktiva (X1) berpengaruh positif negatif tidak signifikan terhadap Harga Saham (Y2) melalui Struktur Modal (Y1) dengan demikian </w:t>
      </w:r>
      <w:r>
        <w:rPr>
          <w:rFonts w:ascii="Times New Roman" w:cs="Times New Roman" w:hAnsi="Times New Roman"/>
          <w:b/>
          <w:sz w:val="24"/>
          <w:szCs w:val="24"/>
        </w:rPr>
        <w:t xml:space="preserve">Hipotesis 8 ditolak. </w:t>
      </w:r>
      <w:r>
        <w:rPr>
          <w:rFonts w:ascii="Times New Roman" w:cs="Times New Roman" w:hAnsi="Times New Roman"/>
          <w:sz w:val="24"/>
        </w:rPr>
        <w:t>Berdasarkan hasil uji tersebut dapat ditarik kesimpulan bahwa struktur aktiva dapat mengubah harga saham melalui struktur modal. Hal ini dikarenakan Semakin struktur aktiva naik berarti aktiva tetap yang dimiliki perusahaan akan meningkat yang berakibat modal kerja dalam perusahaan untuk memenuhi kewajiban perusahaan yang akan jatuh tempo menurun, sehingga perusahaan memerlukan modal dari saham, sehingga harga saham akan turun.</w:t>
      </w:r>
      <w:r>
        <w:rPr>
          <w:rFonts w:ascii="Times New Roman" w:cs="Times New Roman" w:hAnsi="Times New Roman"/>
          <w:sz w:val="24"/>
          <w:lang w:val="en-US"/>
        </w:rPr>
        <w:t xml:space="preserve"> </w:t>
      </w:r>
      <w:r>
        <w:rPr>
          <w:rFonts w:ascii="Times New Roman" w:cs="Times New Roman" w:hAnsi="Times New Roman"/>
          <w:sz w:val="24"/>
          <w:szCs w:val="24"/>
        </w:rPr>
        <w:t xml:space="preserve">Penelitian ini </w:t>
      </w:r>
      <w:r>
        <w:rPr>
          <w:rFonts w:ascii="Times New Roman" w:cs="Times New Roman" w:hAnsi="Times New Roman"/>
          <w:sz w:val="24"/>
          <w:szCs w:val="24"/>
          <w:lang w:val="en-US"/>
        </w:rPr>
        <w:t xml:space="preserve">menolak hasil penelitian oleh Dewi dan Wahyuni (2023) dan </w:t>
      </w:r>
      <w:r>
        <w:rPr>
          <w:rFonts w:ascii="Times New Roman" w:cs="Times New Roman" w:hAnsi="Times New Roman"/>
          <w:sz w:val="24"/>
          <w:szCs w:val="28"/>
          <w:lang w:val="en-US"/>
        </w:rPr>
        <w:t>Murtinin</w:t>
      </w:r>
      <w:r>
        <w:rPr>
          <w:rFonts w:ascii="Times New Roman" w:cs="Times New Roman" w:hAnsi="Times New Roman"/>
          <w:sz w:val="24"/>
          <w:szCs w:val="28"/>
          <w:lang w:val="en-US"/>
        </w:rPr>
        <w:t>g</w:t>
      </w:r>
      <w:r>
        <w:rPr>
          <w:rFonts w:ascii="Times New Roman" w:cs="Times New Roman" w:hAnsi="Times New Roman"/>
          <w:sz w:val="24"/>
          <w:szCs w:val="28"/>
          <w:lang w:val="en-US"/>
        </w:rPr>
        <w:t>tyas, dkk (2023).</w:t>
      </w:r>
    </w:p>
    <w:p>
      <w:pPr>
        <w:pStyle w:val="style0"/>
        <w:spacing w:lineRule="auto" w:line="240"/>
        <w:jc w:val="both"/>
        <w:rPr>
          <w:rFonts w:ascii="Times New Roman" w:cs="Times New Roman" w:hAnsi="Times New Roman"/>
          <w:sz w:val="24"/>
          <w:szCs w:val="24"/>
          <w:lang w:val="en-US"/>
        </w:rPr>
      </w:pPr>
      <w:r>
        <w:rPr>
          <w:rFonts w:ascii="Times New Roman" w:cs="Times New Roman" w:hAnsi="Times New Roman"/>
          <w:b/>
          <w:bCs/>
          <w:sz w:val="24"/>
          <w:szCs w:val="24"/>
          <w:lang w:val="en-US"/>
        </w:rPr>
        <w:t>Pertumbuhan Penjualan Terhadap Harga Saham Melalui Struktur Modal</w:t>
      </w:r>
    </w:p>
    <w:p>
      <w:pPr>
        <w:pStyle w:val="style0"/>
        <w:spacing w:after="240" w:lineRule="auto" w:line="240"/>
        <w:ind w:firstLine="426"/>
        <w:jc w:val="both"/>
        <w:rPr>
          <w:rFonts w:ascii="Times New Roman" w:cs="Times New Roman" w:hAnsi="Times New Roman"/>
          <w:sz w:val="24"/>
          <w:szCs w:val="24"/>
          <w:lang w:val="en-US"/>
        </w:rPr>
      </w:pPr>
      <w:r>
        <w:rPr>
          <w:rFonts w:ascii="Times New Roman" w:cs="Times New Roman" w:hAnsi="Times New Roman"/>
          <w:sz w:val="24"/>
          <w:szCs w:val="24"/>
        </w:rPr>
        <w:t xml:space="preserve">Hasil uji hipotesis kesembilan dengan mengacu pada nilai sampel asli yaitu negatif (-0,165), Nilai T-Statistic yaitu 1,144 (&lt; 1,964) dan nilai P value yaitu sebesar </w:t>
      </w:r>
      <w:r>
        <w:rPr>
          <w:rFonts w:ascii="Times New Roman" w:cs="Times New Roman" w:hAnsi="Times New Roman"/>
          <w:color w:val="ff0000"/>
          <w:sz w:val="24"/>
          <w:szCs w:val="24"/>
        </w:rPr>
        <w:t xml:space="preserve">0,253 </w:t>
      </w:r>
      <w:r>
        <w:rPr>
          <w:rFonts w:ascii="Times New Roman" w:cs="Times New Roman" w:hAnsi="Times New Roman"/>
          <w:sz w:val="24"/>
          <w:szCs w:val="24"/>
        </w:rPr>
        <w:t xml:space="preserve">(&gt;0,05) maka dapat disimpulkan Pertumbuhan Perusahaan (X2) berpengaruh negatif tidak signifikan terhadap Harga Saham (Y2) melalui Struktur Modal (Y1) dengan demikian </w:t>
      </w:r>
      <w:r>
        <w:rPr>
          <w:rFonts w:ascii="Times New Roman" w:cs="Times New Roman" w:hAnsi="Times New Roman"/>
          <w:b/>
          <w:sz w:val="24"/>
          <w:szCs w:val="24"/>
        </w:rPr>
        <w:t xml:space="preserve">Hipotesis 9 ditolak. </w:t>
      </w:r>
      <w:r>
        <w:rPr>
          <w:rFonts w:ascii="Times New Roman" w:cs="Times New Roman" w:hAnsi="Times New Roman"/>
          <w:sz w:val="24"/>
        </w:rPr>
        <w:t>Berdasarkan hasil uji tersebut dapat ditarik kesimpulan bahwa Pertumbuhan penjualan dapat mengubah harga saham melalui struktur modal. Hal ini dikarenakan Jika tingkat pertumbuhan penjualan tinggi, maka biaya operasional juga akan tinggi, sehingga diperlukan dana dari dalam dan luar, dan struktur permodalan perusahaan akan berubah. Pertumbuhan penjualan yang tinggi akan mendongkrak harga saham karena banyak calon investor yang tertarik untuk berinvestasi di reksadana. Investor percaya bahwa pertumbuhan pendapatan yang tinggi meramalkan masa depan yang cerah bagi perusahaan.</w:t>
      </w:r>
      <w:r>
        <w:rPr>
          <w:rFonts w:ascii="Times New Roman" w:cs="Times New Roman" w:hAnsi="Times New Roman"/>
          <w:sz w:val="24"/>
          <w:lang w:val="en-US"/>
        </w:rPr>
        <w:t xml:space="preserve"> </w:t>
      </w:r>
      <w:r>
        <w:rPr>
          <w:rFonts w:ascii="Times New Roman" w:cs="Times New Roman" w:hAnsi="Times New Roman"/>
          <w:sz w:val="24"/>
          <w:szCs w:val="28"/>
        </w:rPr>
        <w:t>Hasil penelitian men</w:t>
      </w:r>
      <w:r>
        <w:rPr>
          <w:rFonts w:ascii="Times New Roman" w:cs="Times New Roman" w:hAnsi="Times New Roman"/>
          <w:sz w:val="24"/>
          <w:szCs w:val="28"/>
          <w:lang w:val="en-US"/>
        </w:rPr>
        <w:t>olak hasil</w:t>
      </w:r>
      <w:r>
        <w:rPr>
          <w:rFonts w:ascii="Times New Roman" w:cs="Times New Roman" w:hAnsi="Times New Roman"/>
          <w:sz w:val="24"/>
          <w:szCs w:val="28"/>
        </w:rPr>
        <w:t xml:space="preserve"> penelitian terdahulu oleh </w:t>
      </w:r>
      <w:r>
        <w:rPr>
          <w:rFonts w:ascii="Times New Roman" w:cs="Times New Roman" w:hAnsi="Times New Roman"/>
          <w:sz w:val="24"/>
          <w:szCs w:val="28"/>
          <w:lang w:val="en-US"/>
        </w:rPr>
        <w:t>Muyasaroh,</w:t>
      </w:r>
      <w:r>
        <w:rPr>
          <w:rFonts w:ascii="Times New Roman" w:cs="Times New Roman" w:hAnsi="Times New Roman"/>
          <w:sz w:val="24"/>
          <w:szCs w:val="28"/>
          <w:lang w:val="en-US"/>
        </w:rPr>
        <w:t xml:space="preserve"> dkk (2019) dan </w:t>
      </w:r>
      <w:r>
        <w:rPr>
          <w:rFonts w:ascii="Times New Roman" w:cs="Times New Roman" w:hAnsi="Times New Roman"/>
          <w:sz w:val="24"/>
          <w:szCs w:val="28"/>
          <w:lang w:val="en-US"/>
        </w:rPr>
        <w:t>Murtinin</w:t>
      </w:r>
      <w:r>
        <w:rPr>
          <w:rFonts w:ascii="Times New Roman" w:cs="Times New Roman" w:hAnsi="Times New Roman"/>
          <w:sz w:val="24"/>
          <w:szCs w:val="28"/>
          <w:lang w:val="en-US"/>
        </w:rPr>
        <w:t>g</w:t>
      </w:r>
      <w:r>
        <w:rPr>
          <w:rFonts w:ascii="Times New Roman" w:cs="Times New Roman" w:hAnsi="Times New Roman"/>
          <w:sz w:val="24"/>
          <w:szCs w:val="28"/>
          <w:lang w:val="en-US"/>
        </w:rPr>
        <w:t>tyas, dkk (20</w:t>
      </w:r>
      <w:r>
        <w:rPr>
          <w:rFonts w:ascii="Times New Roman" w:cs="Times New Roman" w:hAnsi="Times New Roman"/>
          <w:sz w:val="24"/>
          <w:szCs w:val="28"/>
          <w:lang w:val="en-US"/>
        </w:rPr>
        <w:t>23).</w:t>
      </w:r>
    </w:p>
    <w:p>
      <w:pPr>
        <w:pStyle w:val="style0"/>
        <w:spacing w:lineRule="auto" w:line="240"/>
        <w:jc w:val="both"/>
        <w:rPr>
          <w:rFonts w:ascii="Times New Roman" w:cs="Times New Roman" w:hAnsi="Times New Roman"/>
          <w:sz w:val="24"/>
          <w:szCs w:val="24"/>
          <w:lang w:val="en-US"/>
        </w:rPr>
      </w:pPr>
      <w:r>
        <w:rPr>
          <w:rFonts w:ascii="Times New Roman" w:cs="Times New Roman" w:hAnsi="Times New Roman"/>
          <w:b/>
          <w:bCs/>
          <w:sz w:val="24"/>
          <w:szCs w:val="24"/>
          <w:lang w:val="en-US"/>
        </w:rPr>
        <w:t>Profitabilitas</w:t>
      </w:r>
      <w:r>
        <w:rPr>
          <w:rFonts w:ascii="Times New Roman" w:cs="Times New Roman" w:hAnsi="Times New Roman"/>
          <w:b/>
          <w:bCs/>
          <w:sz w:val="24"/>
          <w:szCs w:val="24"/>
          <w:lang w:val="en-US"/>
        </w:rPr>
        <w:t xml:space="preserve"> Terhadap Harga Saham</w:t>
      </w:r>
      <w:r>
        <w:rPr>
          <w:rFonts w:ascii="Times New Roman" w:cs="Times New Roman" w:hAnsi="Times New Roman"/>
          <w:b/>
          <w:bCs/>
          <w:sz w:val="24"/>
          <w:szCs w:val="24"/>
          <w:lang w:val="en-US"/>
        </w:rPr>
        <w:t xml:space="preserve"> Melalui Struktur Modal</w:t>
      </w:r>
    </w:p>
    <w:p>
      <w:pPr>
        <w:pStyle w:val="style0"/>
        <w:spacing w:lineRule="auto" w:line="240"/>
        <w:ind w:firstLine="426"/>
        <w:jc w:val="both"/>
        <w:rPr>
          <w:rFonts w:ascii="Times New Roman" w:cs="Times New Roman" w:hAnsi="Times New Roman"/>
          <w:sz w:val="24"/>
          <w:szCs w:val="24"/>
          <w:lang w:val="en-US"/>
        </w:rPr>
      </w:pPr>
      <w:r>
        <w:rPr>
          <w:rFonts w:ascii="Times New Roman" w:cs="Times New Roman" w:hAnsi="Times New Roman"/>
          <w:sz w:val="24"/>
          <w:szCs w:val="24"/>
        </w:rPr>
        <w:t xml:space="preserve">Hasil uji hipotesis kesepuluh dengan mengacu pada nilai sampel asli yaitu negatif (-0,048), Nilai T-Statistic yaitu 0,853 (&lt; 1,964) dan nilai P value yaitu sebesar </w:t>
      </w:r>
      <w:r>
        <w:rPr>
          <w:rFonts w:ascii="Times New Roman" w:cs="Times New Roman" w:hAnsi="Times New Roman"/>
          <w:color w:val="ff0000"/>
          <w:sz w:val="24"/>
          <w:szCs w:val="24"/>
        </w:rPr>
        <w:t xml:space="preserve">0,291 </w:t>
      </w:r>
      <w:r>
        <w:rPr>
          <w:rFonts w:ascii="Times New Roman" w:cs="Times New Roman" w:hAnsi="Times New Roman"/>
          <w:sz w:val="24"/>
          <w:szCs w:val="24"/>
        </w:rPr>
        <w:t>(&gt;0,05) maka dapat disimpulkan Profitabilitas (X</w:t>
      </w:r>
      <w:r>
        <w:rPr>
          <w:rFonts w:ascii="Times New Roman" w:cs="Times New Roman" w:hAnsi="Times New Roman"/>
          <w:sz w:val="24"/>
          <w:szCs w:val="24"/>
          <w:vertAlign w:val="subscript"/>
        </w:rPr>
        <w:t>3</w:t>
      </w:r>
      <w:r>
        <w:rPr>
          <w:rFonts w:ascii="Times New Roman" w:cs="Times New Roman" w:hAnsi="Times New Roman"/>
          <w:sz w:val="24"/>
          <w:szCs w:val="24"/>
        </w:rPr>
        <w:t>) berpengaruh negatif tidak signifikan terhadap Harga Saham (Y</w:t>
      </w:r>
      <w:r>
        <w:rPr>
          <w:rFonts w:ascii="Times New Roman" w:cs="Times New Roman" w:hAnsi="Times New Roman"/>
          <w:sz w:val="24"/>
          <w:szCs w:val="24"/>
          <w:vertAlign w:val="subscript"/>
        </w:rPr>
        <w:t>2</w:t>
      </w:r>
      <w:r>
        <w:rPr>
          <w:rFonts w:ascii="Times New Roman" w:cs="Times New Roman" w:hAnsi="Times New Roman"/>
          <w:sz w:val="24"/>
          <w:szCs w:val="24"/>
        </w:rPr>
        <w:t>) melalui Struktur Modal (Y</w:t>
      </w:r>
      <w:r>
        <w:rPr>
          <w:rFonts w:ascii="Times New Roman" w:cs="Times New Roman" w:hAnsi="Times New Roman"/>
          <w:sz w:val="24"/>
          <w:szCs w:val="24"/>
          <w:vertAlign w:val="subscript"/>
        </w:rPr>
        <w:t>1</w:t>
      </w:r>
      <w:r>
        <w:rPr>
          <w:rFonts w:ascii="Times New Roman" w:cs="Times New Roman" w:hAnsi="Times New Roman"/>
          <w:sz w:val="24"/>
          <w:szCs w:val="24"/>
        </w:rPr>
        <w:t xml:space="preserve">) dengan demikian </w:t>
      </w:r>
      <w:r>
        <w:rPr>
          <w:rFonts w:ascii="Times New Roman" w:cs="Times New Roman" w:hAnsi="Times New Roman"/>
          <w:b/>
          <w:sz w:val="24"/>
          <w:szCs w:val="24"/>
        </w:rPr>
        <w:t xml:space="preserve">Hipotesis 10 ditolak. </w:t>
      </w:r>
      <w:r>
        <w:rPr>
          <w:rFonts w:ascii="Times New Roman" w:cs="Times New Roman" w:hAnsi="Times New Roman"/>
          <w:sz w:val="24"/>
        </w:rPr>
        <w:t xml:space="preserve">Berdasarkan hasil uji tersebut dapat ditarik kesimpulan bahwa profitabilitas dapat mengubah harga saham melalui struktur modal. Hal ini dikarenakan struktur modal mampu menjadi </w:t>
      </w:r>
      <w:r>
        <w:rPr>
          <w:rFonts w:ascii="Times New Roman" w:cs="Times New Roman" w:hAnsi="Times New Roman"/>
          <w:sz w:val="24"/>
        </w:rPr>
        <w:t>mediasi pengaruh profitabilitas terhadap nilai perusahaan. Ketika profitabilitas perusahaan besar maka perusahaan akan memilih mengurangi jumlah hutangnya untuk mengurangi risiko keuangan.</w:t>
      </w:r>
      <w:r>
        <w:rPr>
          <w:rFonts w:ascii="Times New Roman" w:cs="Times New Roman" w:hAnsi="Times New Roman"/>
          <w:sz w:val="24"/>
          <w:lang w:val="en-US"/>
        </w:rPr>
        <w:t xml:space="preserve"> </w:t>
      </w:r>
      <w:r>
        <w:rPr>
          <w:rFonts w:ascii="Times New Roman" w:cs="Times New Roman" w:hAnsi="Times New Roman"/>
          <w:sz w:val="24"/>
          <w:szCs w:val="28"/>
        </w:rPr>
        <w:t xml:space="preserve">Hasil penelitian </w:t>
      </w:r>
      <w:r>
        <w:rPr>
          <w:rFonts w:ascii="Times New Roman" w:cs="Times New Roman" w:hAnsi="Times New Roman"/>
          <w:sz w:val="24"/>
          <w:szCs w:val="28"/>
          <w:lang w:val="en-US"/>
        </w:rPr>
        <w:t xml:space="preserve">ini menolak hasil </w:t>
      </w:r>
      <w:r>
        <w:rPr>
          <w:rFonts w:ascii="Times New Roman" w:cs="Times New Roman" w:hAnsi="Times New Roman"/>
          <w:sz w:val="24"/>
          <w:szCs w:val="28"/>
        </w:rPr>
        <w:t xml:space="preserve">penelitian terdahulu oleh </w:t>
      </w:r>
      <w:r>
        <w:rPr>
          <w:rFonts w:ascii="Times New Roman" w:cs="Times New Roman" w:hAnsi="Times New Roman"/>
          <w:sz w:val="24"/>
          <w:szCs w:val="28"/>
          <w:lang w:val="en-US"/>
        </w:rPr>
        <w:t xml:space="preserve">Dewi, dkk (2019) dan </w:t>
      </w:r>
      <w:r>
        <w:rPr>
          <w:rFonts w:ascii="Times New Roman" w:cs="Times New Roman" w:hAnsi="Times New Roman"/>
          <w:sz w:val="24"/>
          <w:szCs w:val="28"/>
          <w:lang w:val="en-US"/>
        </w:rPr>
        <w:t>Murtinin</w:t>
      </w:r>
      <w:r>
        <w:rPr>
          <w:rFonts w:ascii="Times New Roman" w:cs="Times New Roman" w:hAnsi="Times New Roman"/>
          <w:sz w:val="24"/>
          <w:szCs w:val="28"/>
          <w:lang w:val="en-US"/>
        </w:rPr>
        <w:t>g</w:t>
      </w:r>
      <w:r>
        <w:rPr>
          <w:rFonts w:ascii="Times New Roman" w:cs="Times New Roman" w:hAnsi="Times New Roman"/>
          <w:sz w:val="24"/>
          <w:szCs w:val="28"/>
          <w:lang w:val="en-US"/>
        </w:rPr>
        <w:t>tyas, dkk (2023)</w:t>
      </w:r>
      <w:r>
        <w:rPr>
          <w:rFonts w:ascii="Times New Roman" w:cs="Times New Roman" w:hAnsi="Times New Roman"/>
          <w:sz w:val="24"/>
          <w:szCs w:val="28"/>
          <w:lang w:val="en-US"/>
        </w:rPr>
        <w:t>.</w:t>
      </w:r>
    </w:p>
    <w:p>
      <w:pPr>
        <w:pStyle w:val="style0"/>
        <w:spacing w:lineRule="auto" w:line="240"/>
        <w:ind w:firstLine="426"/>
        <w:jc w:val="both"/>
        <w:rPr>
          <w:rFonts w:ascii="Times New Roman" w:cs="Times New Roman" w:hAnsi="Times New Roman"/>
          <w:sz w:val="24"/>
          <w:szCs w:val="24"/>
          <w:lang w:val="en-US"/>
        </w:rPr>
      </w:pPr>
    </w:p>
    <w:p>
      <w:pPr>
        <w:pStyle w:val="style2"/>
        <w:spacing w:before="0" w:beforeAutospacing="false" w:after="0" w:afterAutospacing="false"/>
        <w:jc w:val="both"/>
        <w:rPr>
          <w:b w:val="false"/>
          <w:bCs w:val="false"/>
          <w:sz w:val="18"/>
          <w:szCs w:val="18"/>
          <w:lang w:val="en-US"/>
        </w:rPr>
      </w:pPr>
    </w:p>
    <w:p>
      <w:pPr>
        <w:pStyle w:val="style0"/>
        <w:autoSpaceDE w:val="false"/>
        <w:autoSpaceDN w:val="false"/>
        <w:adjustRightInd w:val="false"/>
        <w:spacing w:lineRule="auto" w:line="240"/>
        <w:jc w:val="both"/>
        <w:rPr>
          <w:rFonts w:ascii="Times New Roman" w:cs="Times New Roman" w:hAnsi="Times New Roman"/>
          <w:b/>
          <w:bCs/>
          <w:sz w:val="24"/>
          <w:szCs w:val="28"/>
          <w:lang w:val="en-US"/>
        </w:rPr>
      </w:pPr>
      <w:r>
        <w:rPr>
          <w:rFonts w:ascii="Times New Roman" w:cs="Times New Roman" w:hAnsi="Times New Roman"/>
          <w:b/>
          <w:bCs/>
          <w:sz w:val="24"/>
          <w:szCs w:val="28"/>
          <w:lang w:val="en-US"/>
        </w:rPr>
        <w:t xml:space="preserve">V. </w:t>
      </w:r>
      <w:r>
        <w:rPr>
          <w:rFonts w:ascii="Times New Roman" w:cs="Times New Roman" w:hAnsi="Times New Roman"/>
          <w:b/>
          <w:bCs/>
          <w:sz w:val="24"/>
          <w:szCs w:val="28"/>
        </w:rPr>
        <w:t>KESIMPULAN</w:t>
      </w:r>
      <w:r>
        <w:rPr>
          <w:rFonts w:ascii="Times New Roman" w:cs="Times New Roman" w:hAnsi="Times New Roman"/>
          <w:b/>
          <w:bCs/>
          <w:sz w:val="24"/>
          <w:szCs w:val="28"/>
          <w:lang w:val="en-US"/>
        </w:rPr>
        <w:t xml:space="preserve"> </w:t>
      </w:r>
    </w:p>
    <w:p>
      <w:pPr>
        <w:pStyle w:val="style0"/>
        <w:spacing w:lineRule="auto" w:line="240"/>
        <w:ind w:firstLine="426"/>
        <w:jc w:val="both"/>
        <w:rPr>
          <w:rFonts w:ascii="Times New Roman" w:cs="Times New Roman" w:hAnsi="Times New Roman"/>
          <w:sz w:val="24"/>
          <w:szCs w:val="24"/>
        </w:rPr>
      </w:pPr>
      <w:r>
        <w:rPr>
          <w:rFonts w:ascii="Times New Roman" w:cs="Times New Roman" w:hAnsi="Times New Roman"/>
          <w:sz w:val="24"/>
          <w:szCs w:val="24"/>
        </w:rPr>
        <w:t>Berdasarkan hasil analisis dan pembahasan yang telah diuraikan sebelumnya, maka dapat ditarik beberapa kesimpulan dari keseluruhan hasil penelitian yaitu sebagai berikut:</w:t>
      </w:r>
    </w:p>
    <w:p>
      <w:pPr>
        <w:pStyle w:val="style179"/>
        <w:numPr>
          <w:ilvl w:val="0"/>
          <w:numId w:val="18"/>
        </w:numPr>
        <w:spacing w:lineRule="auto" w:line="24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Struktur Aktiva (X</w:t>
      </w:r>
      <w:r>
        <w:rPr>
          <w:rFonts w:ascii="Times New Roman" w:cs="Times New Roman" w:hAnsi="Times New Roman"/>
          <w:sz w:val="24"/>
          <w:szCs w:val="24"/>
          <w:vertAlign w:val="subscript"/>
          <w:lang w:val="en-US"/>
        </w:rPr>
        <w:t>1</w:t>
      </w:r>
      <w:r>
        <w:rPr>
          <w:rFonts w:ascii="Times New Roman" w:cs="Times New Roman" w:hAnsi="Times New Roman"/>
          <w:sz w:val="24"/>
          <w:szCs w:val="24"/>
          <w:lang w:val="en-US"/>
        </w:rPr>
        <w:t>) berpengaruh negatif dan signifikan terhadap Struktur modal (Y</w:t>
      </w:r>
      <w:r>
        <w:rPr>
          <w:rFonts w:ascii="Times New Roman" w:cs="Times New Roman" w:hAnsi="Times New Roman"/>
          <w:sz w:val="24"/>
          <w:szCs w:val="24"/>
          <w:vertAlign w:val="subscript"/>
          <w:lang w:val="en-US"/>
        </w:rPr>
        <w:t>1</w:t>
      </w:r>
      <w:r>
        <w:rPr>
          <w:rFonts w:ascii="Times New Roman" w:cs="Times New Roman" w:hAnsi="Times New Roman"/>
          <w:sz w:val="24"/>
          <w:szCs w:val="24"/>
          <w:lang w:val="en-US"/>
        </w:rPr>
        <w:t xml:space="preserve">) dengan demikian </w:t>
      </w:r>
      <w:r>
        <w:rPr>
          <w:rFonts w:ascii="Times New Roman" w:cs="Times New Roman" w:hAnsi="Times New Roman"/>
          <w:b/>
          <w:sz w:val="24"/>
          <w:szCs w:val="24"/>
          <w:lang w:val="en-US"/>
        </w:rPr>
        <w:t>Hipotesis 1 diterima;</w:t>
      </w:r>
    </w:p>
    <w:p>
      <w:pPr>
        <w:pStyle w:val="style179"/>
        <w:numPr>
          <w:ilvl w:val="0"/>
          <w:numId w:val="18"/>
        </w:numPr>
        <w:spacing w:lineRule="auto" w:line="24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Pertumbuhan Penjualan (X</w:t>
      </w:r>
      <w:r>
        <w:rPr>
          <w:rFonts w:ascii="Times New Roman" w:cs="Times New Roman" w:hAnsi="Times New Roman"/>
          <w:sz w:val="24"/>
          <w:szCs w:val="24"/>
          <w:vertAlign w:val="subscript"/>
          <w:lang w:val="en-US"/>
        </w:rPr>
        <w:t>2</w:t>
      </w:r>
      <w:r>
        <w:rPr>
          <w:rFonts w:ascii="Times New Roman" w:cs="Times New Roman" w:hAnsi="Times New Roman"/>
          <w:sz w:val="24"/>
          <w:szCs w:val="24"/>
          <w:lang w:val="en-US"/>
        </w:rPr>
        <w:t>) berpengaruh negatif dan signifikan terhadap Struktur modal (Y</w:t>
      </w:r>
      <w:r>
        <w:rPr>
          <w:rFonts w:ascii="Times New Roman" w:cs="Times New Roman" w:hAnsi="Times New Roman"/>
          <w:sz w:val="24"/>
          <w:szCs w:val="24"/>
          <w:vertAlign w:val="subscript"/>
          <w:lang w:val="en-US"/>
        </w:rPr>
        <w:t>1</w:t>
      </w:r>
      <w:r>
        <w:rPr>
          <w:rFonts w:ascii="Times New Roman" w:cs="Times New Roman" w:hAnsi="Times New Roman"/>
          <w:sz w:val="24"/>
          <w:szCs w:val="24"/>
          <w:lang w:val="en-US"/>
        </w:rPr>
        <w:t xml:space="preserve">) dengan demikian </w:t>
      </w:r>
      <w:r>
        <w:rPr>
          <w:rFonts w:ascii="Times New Roman" w:cs="Times New Roman" w:hAnsi="Times New Roman"/>
          <w:b/>
          <w:sz w:val="24"/>
          <w:szCs w:val="24"/>
          <w:lang w:val="en-US"/>
        </w:rPr>
        <w:t>Hipotesis 2 diterima;</w:t>
      </w:r>
    </w:p>
    <w:p>
      <w:pPr>
        <w:pStyle w:val="style179"/>
        <w:numPr>
          <w:ilvl w:val="0"/>
          <w:numId w:val="18"/>
        </w:numPr>
        <w:spacing w:lineRule="auto" w:line="24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Profitabilitas (X</w:t>
      </w:r>
      <w:r>
        <w:rPr>
          <w:rFonts w:ascii="Times New Roman" w:cs="Times New Roman" w:hAnsi="Times New Roman"/>
          <w:sz w:val="24"/>
          <w:szCs w:val="24"/>
          <w:vertAlign w:val="subscript"/>
          <w:lang w:val="en-US"/>
        </w:rPr>
        <w:t>3</w:t>
      </w:r>
      <w:r>
        <w:rPr>
          <w:rFonts w:ascii="Times New Roman" w:cs="Times New Roman" w:hAnsi="Times New Roman"/>
          <w:sz w:val="24"/>
          <w:szCs w:val="24"/>
          <w:lang w:val="en-US"/>
        </w:rPr>
        <w:t>) berpengaruh negatif namun tidak signifikan terhadap Struktur Modal (Y</w:t>
      </w:r>
      <w:r>
        <w:rPr>
          <w:rFonts w:ascii="Times New Roman" w:cs="Times New Roman" w:hAnsi="Times New Roman"/>
          <w:sz w:val="24"/>
          <w:szCs w:val="24"/>
          <w:vertAlign w:val="subscript"/>
          <w:lang w:val="en-US"/>
        </w:rPr>
        <w:t>1</w:t>
      </w:r>
      <w:r>
        <w:rPr>
          <w:rFonts w:ascii="Times New Roman" w:cs="Times New Roman" w:hAnsi="Times New Roman"/>
          <w:sz w:val="24"/>
          <w:szCs w:val="24"/>
          <w:lang w:val="en-US"/>
        </w:rPr>
        <w:t xml:space="preserve">) dengan demikian </w:t>
      </w:r>
      <w:r>
        <w:rPr>
          <w:rFonts w:ascii="Times New Roman" w:cs="Times New Roman" w:hAnsi="Times New Roman"/>
          <w:b/>
          <w:sz w:val="24"/>
          <w:szCs w:val="24"/>
          <w:lang w:val="en-US"/>
        </w:rPr>
        <w:t>Hipotesis 3 ditolak;</w:t>
      </w:r>
    </w:p>
    <w:p>
      <w:pPr>
        <w:pStyle w:val="style179"/>
        <w:numPr>
          <w:ilvl w:val="0"/>
          <w:numId w:val="18"/>
        </w:numPr>
        <w:spacing w:lineRule="auto" w:line="24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Struktur Aktiva (X</w:t>
      </w:r>
      <w:r>
        <w:rPr>
          <w:rFonts w:ascii="Times New Roman" w:cs="Times New Roman" w:hAnsi="Times New Roman"/>
          <w:sz w:val="24"/>
          <w:szCs w:val="24"/>
          <w:vertAlign w:val="subscript"/>
          <w:lang w:val="en-US"/>
        </w:rPr>
        <w:t>1</w:t>
      </w:r>
      <w:r>
        <w:rPr>
          <w:rFonts w:ascii="Times New Roman" w:cs="Times New Roman" w:hAnsi="Times New Roman"/>
          <w:sz w:val="24"/>
          <w:szCs w:val="24"/>
          <w:lang w:val="en-US"/>
        </w:rPr>
        <w:t>) berpengaruh negatif namun tidak signifikan terhadap Harga Saham (Y</w:t>
      </w:r>
      <w:r>
        <w:rPr>
          <w:rFonts w:ascii="Times New Roman" w:cs="Times New Roman" w:hAnsi="Times New Roman"/>
          <w:sz w:val="24"/>
          <w:szCs w:val="24"/>
          <w:vertAlign w:val="subscript"/>
          <w:lang w:val="en-US"/>
        </w:rPr>
        <w:t>2</w:t>
      </w:r>
      <w:r>
        <w:rPr>
          <w:rFonts w:ascii="Times New Roman" w:cs="Times New Roman" w:hAnsi="Times New Roman"/>
          <w:sz w:val="24"/>
          <w:szCs w:val="24"/>
          <w:lang w:val="en-US"/>
        </w:rPr>
        <w:t xml:space="preserve">) dengan demikian </w:t>
      </w:r>
      <w:r>
        <w:rPr>
          <w:rFonts w:ascii="Times New Roman" w:cs="Times New Roman" w:hAnsi="Times New Roman"/>
          <w:b/>
          <w:sz w:val="24"/>
          <w:szCs w:val="24"/>
          <w:lang w:val="en-US"/>
        </w:rPr>
        <w:t>Hipotesis 4 ditolak;</w:t>
      </w:r>
    </w:p>
    <w:p>
      <w:pPr>
        <w:pStyle w:val="style179"/>
        <w:numPr>
          <w:ilvl w:val="0"/>
          <w:numId w:val="18"/>
        </w:numPr>
        <w:spacing w:lineRule="auto" w:line="24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Pertumbuhan Penjualan (X</w:t>
      </w:r>
      <w:r>
        <w:rPr>
          <w:rFonts w:ascii="Times New Roman" w:cs="Times New Roman" w:hAnsi="Times New Roman"/>
          <w:sz w:val="24"/>
          <w:szCs w:val="24"/>
          <w:vertAlign w:val="subscript"/>
          <w:lang w:val="en-US"/>
        </w:rPr>
        <w:t>2</w:t>
      </w:r>
      <w:r>
        <w:rPr>
          <w:rFonts w:ascii="Times New Roman" w:cs="Times New Roman" w:hAnsi="Times New Roman"/>
          <w:sz w:val="24"/>
          <w:szCs w:val="24"/>
          <w:lang w:val="en-US"/>
        </w:rPr>
        <w:t>) berpengaruh negatif namun tidak signifikan terhadap Harga Saham (Y</w:t>
      </w:r>
      <w:r>
        <w:rPr>
          <w:rFonts w:ascii="Times New Roman" w:cs="Times New Roman" w:hAnsi="Times New Roman"/>
          <w:sz w:val="24"/>
          <w:szCs w:val="24"/>
          <w:vertAlign w:val="subscript"/>
          <w:lang w:val="en-US"/>
        </w:rPr>
        <w:t>2</w:t>
      </w:r>
      <w:r>
        <w:rPr>
          <w:rFonts w:ascii="Times New Roman" w:cs="Times New Roman" w:hAnsi="Times New Roman"/>
          <w:sz w:val="24"/>
          <w:szCs w:val="24"/>
          <w:lang w:val="en-US"/>
        </w:rPr>
        <w:t xml:space="preserve">) dengan demikian </w:t>
      </w:r>
      <w:r>
        <w:rPr>
          <w:rFonts w:ascii="Times New Roman" w:cs="Times New Roman" w:hAnsi="Times New Roman"/>
          <w:b/>
          <w:sz w:val="24"/>
          <w:szCs w:val="24"/>
          <w:lang w:val="en-US"/>
        </w:rPr>
        <w:t>Hipotesis 5 ditolak;</w:t>
      </w:r>
    </w:p>
    <w:p>
      <w:pPr>
        <w:pStyle w:val="style179"/>
        <w:numPr>
          <w:ilvl w:val="0"/>
          <w:numId w:val="18"/>
        </w:numPr>
        <w:spacing w:lineRule="auto" w:line="24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Profitabilitas (X</w:t>
      </w:r>
      <w:r>
        <w:rPr>
          <w:rFonts w:ascii="Times New Roman" w:cs="Times New Roman" w:hAnsi="Times New Roman"/>
          <w:sz w:val="24"/>
          <w:szCs w:val="24"/>
          <w:vertAlign w:val="subscript"/>
          <w:lang w:val="en-US"/>
        </w:rPr>
        <w:t>3</w:t>
      </w:r>
      <w:r>
        <w:rPr>
          <w:rFonts w:ascii="Times New Roman" w:cs="Times New Roman" w:hAnsi="Times New Roman"/>
          <w:sz w:val="24"/>
          <w:szCs w:val="24"/>
          <w:lang w:val="en-US"/>
        </w:rPr>
        <w:t>) berpengaruh positif dan signifikan terhadap Harga Saham (Y</w:t>
      </w:r>
      <w:r>
        <w:rPr>
          <w:rFonts w:ascii="Times New Roman" w:cs="Times New Roman" w:hAnsi="Times New Roman"/>
          <w:sz w:val="24"/>
          <w:szCs w:val="24"/>
          <w:vertAlign w:val="subscript"/>
          <w:lang w:val="en-US"/>
        </w:rPr>
        <w:t>2</w:t>
      </w:r>
      <w:r>
        <w:rPr>
          <w:rFonts w:ascii="Times New Roman" w:cs="Times New Roman" w:hAnsi="Times New Roman"/>
          <w:sz w:val="24"/>
          <w:szCs w:val="24"/>
          <w:lang w:val="en-US"/>
        </w:rPr>
        <w:t xml:space="preserve">) dengan demikian </w:t>
      </w:r>
      <w:r>
        <w:rPr>
          <w:rFonts w:ascii="Times New Roman" w:cs="Times New Roman" w:hAnsi="Times New Roman"/>
          <w:b/>
          <w:sz w:val="24"/>
          <w:szCs w:val="24"/>
          <w:lang w:val="en-US"/>
        </w:rPr>
        <w:t>Hipotesis 5 diterima;</w:t>
      </w:r>
    </w:p>
    <w:p>
      <w:pPr>
        <w:pStyle w:val="style179"/>
        <w:numPr>
          <w:ilvl w:val="0"/>
          <w:numId w:val="18"/>
        </w:numPr>
        <w:spacing w:lineRule="auto" w:line="240"/>
        <w:ind w:left="426" w:hanging="426"/>
        <w:jc w:val="both"/>
        <w:rPr>
          <w:rFonts w:ascii="Times New Roman" w:cs="Times New Roman" w:hAnsi="Times New Roman"/>
          <w:sz w:val="24"/>
          <w:szCs w:val="24"/>
          <w:lang w:val="en-US"/>
        </w:rPr>
      </w:pPr>
      <w:r>
        <w:rPr>
          <w:rFonts w:ascii="Times New Roman" w:cs="Times New Roman" w:hAnsi="Times New Roman"/>
          <w:sz w:val="24"/>
          <w:szCs w:val="24"/>
        </w:rPr>
        <w:t>Struktur Modal (Y</w:t>
      </w:r>
      <w:r>
        <w:rPr>
          <w:rFonts w:ascii="Times New Roman" w:cs="Times New Roman" w:hAnsi="Times New Roman"/>
          <w:sz w:val="24"/>
          <w:szCs w:val="24"/>
          <w:vertAlign w:val="subscript"/>
        </w:rPr>
        <w:t>1</w:t>
      </w:r>
      <w:r>
        <w:rPr>
          <w:rFonts w:ascii="Times New Roman" w:cs="Times New Roman" w:hAnsi="Times New Roman"/>
          <w:sz w:val="24"/>
          <w:szCs w:val="24"/>
        </w:rPr>
        <w:t>) berpengaruh positif namun tidak signifikan terhadap Harga Saham (Y</w:t>
      </w:r>
      <w:r>
        <w:rPr>
          <w:rFonts w:ascii="Times New Roman" w:cs="Times New Roman" w:hAnsi="Times New Roman"/>
          <w:sz w:val="24"/>
          <w:szCs w:val="24"/>
          <w:vertAlign w:val="subscript"/>
        </w:rPr>
        <w:t>2</w:t>
      </w:r>
      <w:r>
        <w:rPr>
          <w:rFonts w:ascii="Times New Roman" w:cs="Times New Roman" w:hAnsi="Times New Roman"/>
          <w:sz w:val="24"/>
          <w:szCs w:val="24"/>
        </w:rPr>
        <w:t xml:space="preserve">) dengan demikian </w:t>
      </w:r>
      <w:r>
        <w:rPr>
          <w:rFonts w:ascii="Times New Roman" w:cs="Times New Roman" w:hAnsi="Times New Roman"/>
          <w:b/>
          <w:bCs/>
          <w:sz w:val="24"/>
          <w:szCs w:val="24"/>
        </w:rPr>
        <w:t>Hipotesis 7 ditolak</w:t>
      </w:r>
      <w:r>
        <w:rPr>
          <w:rFonts w:ascii="Times New Roman" w:cs="Times New Roman" w:hAnsi="Times New Roman"/>
          <w:sz w:val="24"/>
          <w:szCs w:val="24"/>
        </w:rPr>
        <w:t>;</w:t>
      </w:r>
    </w:p>
    <w:p>
      <w:pPr>
        <w:pStyle w:val="style179"/>
        <w:numPr>
          <w:ilvl w:val="0"/>
          <w:numId w:val="18"/>
        </w:numPr>
        <w:spacing w:lineRule="auto" w:line="240"/>
        <w:ind w:left="426" w:hanging="426"/>
        <w:jc w:val="both"/>
        <w:rPr>
          <w:rFonts w:ascii="Times New Roman" w:cs="Times New Roman" w:hAnsi="Times New Roman"/>
          <w:sz w:val="24"/>
          <w:szCs w:val="24"/>
        </w:rPr>
      </w:pPr>
      <w:r>
        <w:rPr>
          <w:rFonts w:ascii="Times New Roman" w:cs="Times New Roman" w:hAnsi="Times New Roman"/>
          <w:sz w:val="24"/>
          <w:szCs w:val="24"/>
        </w:rPr>
        <w:t>Struktur Modal (X</w:t>
      </w:r>
      <w:r>
        <w:rPr>
          <w:rFonts w:ascii="Times New Roman" w:cs="Times New Roman" w:hAnsi="Times New Roman"/>
          <w:sz w:val="24"/>
          <w:szCs w:val="24"/>
          <w:vertAlign w:val="subscript"/>
        </w:rPr>
        <w:t>1</w:t>
      </w:r>
      <w:r>
        <w:rPr>
          <w:rFonts w:ascii="Times New Roman" w:cs="Times New Roman" w:hAnsi="Times New Roman"/>
          <w:sz w:val="24"/>
          <w:szCs w:val="24"/>
        </w:rPr>
        <w:t>) berpengaruh negatif tidak signifikan terhadap Harga Saham (Y</w:t>
      </w:r>
      <w:r>
        <w:rPr>
          <w:rFonts w:ascii="Times New Roman" w:cs="Times New Roman" w:hAnsi="Times New Roman"/>
          <w:sz w:val="24"/>
          <w:szCs w:val="24"/>
          <w:vertAlign w:val="subscript"/>
        </w:rPr>
        <w:t>2</w:t>
      </w:r>
      <w:r>
        <w:rPr>
          <w:rFonts w:ascii="Times New Roman" w:cs="Times New Roman" w:hAnsi="Times New Roman"/>
          <w:sz w:val="24"/>
          <w:szCs w:val="24"/>
        </w:rPr>
        <w:t>) melalui Struktur Modal (Y</w:t>
      </w:r>
      <w:r>
        <w:rPr>
          <w:rFonts w:ascii="Times New Roman" w:cs="Times New Roman" w:hAnsi="Times New Roman"/>
          <w:sz w:val="24"/>
          <w:szCs w:val="24"/>
          <w:vertAlign w:val="subscript"/>
        </w:rPr>
        <w:t>1</w:t>
      </w:r>
      <w:r>
        <w:rPr>
          <w:rFonts w:ascii="Times New Roman" w:cs="Times New Roman" w:hAnsi="Times New Roman"/>
          <w:sz w:val="24"/>
          <w:szCs w:val="24"/>
        </w:rPr>
        <w:t xml:space="preserve">) dengan demikian </w:t>
      </w:r>
      <w:r>
        <w:rPr>
          <w:rFonts w:ascii="Times New Roman" w:cs="Times New Roman" w:hAnsi="Times New Roman"/>
          <w:b/>
          <w:bCs/>
          <w:sz w:val="24"/>
          <w:szCs w:val="24"/>
        </w:rPr>
        <w:t>Hipotesis 8 ditolak</w:t>
      </w:r>
      <w:r>
        <w:rPr>
          <w:rFonts w:ascii="Times New Roman" w:cs="Times New Roman" w:hAnsi="Times New Roman"/>
          <w:sz w:val="24"/>
          <w:szCs w:val="24"/>
        </w:rPr>
        <w:t>;</w:t>
      </w:r>
    </w:p>
    <w:p>
      <w:pPr>
        <w:pStyle w:val="style179"/>
        <w:numPr>
          <w:ilvl w:val="0"/>
          <w:numId w:val="18"/>
        </w:numPr>
        <w:spacing w:lineRule="auto" w:line="240"/>
        <w:ind w:left="426" w:hanging="426"/>
        <w:jc w:val="both"/>
        <w:rPr>
          <w:rFonts w:ascii="Times New Roman" w:cs="Times New Roman" w:hAnsi="Times New Roman"/>
          <w:sz w:val="24"/>
          <w:szCs w:val="24"/>
        </w:rPr>
      </w:pPr>
      <w:r>
        <w:rPr>
          <w:rFonts w:ascii="Times New Roman" w:cs="Times New Roman" w:hAnsi="Times New Roman"/>
          <w:sz w:val="24"/>
          <w:szCs w:val="24"/>
        </w:rPr>
        <w:t>Pertumbuhan Penjualan (X</w:t>
      </w:r>
      <w:r>
        <w:rPr>
          <w:rFonts w:ascii="Times New Roman" w:cs="Times New Roman" w:hAnsi="Times New Roman"/>
          <w:sz w:val="24"/>
          <w:szCs w:val="24"/>
          <w:vertAlign w:val="subscript"/>
        </w:rPr>
        <w:t>2</w:t>
      </w:r>
      <w:r>
        <w:rPr>
          <w:rFonts w:ascii="Times New Roman" w:cs="Times New Roman" w:hAnsi="Times New Roman"/>
          <w:sz w:val="24"/>
          <w:szCs w:val="24"/>
        </w:rPr>
        <w:t>) berpengaruh negatif tidak signifikan terhadap Harga Saham (Y</w:t>
      </w:r>
      <w:r>
        <w:rPr>
          <w:rFonts w:ascii="Times New Roman" w:cs="Times New Roman" w:hAnsi="Times New Roman"/>
          <w:sz w:val="24"/>
          <w:szCs w:val="24"/>
          <w:vertAlign w:val="subscript"/>
        </w:rPr>
        <w:t>2</w:t>
      </w:r>
      <w:r>
        <w:rPr>
          <w:rFonts w:ascii="Times New Roman" w:cs="Times New Roman" w:hAnsi="Times New Roman"/>
          <w:sz w:val="24"/>
          <w:szCs w:val="24"/>
        </w:rPr>
        <w:t>) melalui Struktur Modal (Y</w:t>
      </w:r>
      <w:r>
        <w:rPr>
          <w:rFonts w:ascii="Times New Roman" w:cs="Times New Roman" w:hAnsi="Times New Roman"/>
          <w:sz w:val="24"/>
          <w:szCs w:val="24"/>
          <w:vertAlign w:val="subscript"/>
        </w:rPr>
        <w:t>1</w:t>
      </w:r>
      <w:r>
        <w:rPr>
          <w:rFonts w:ascii="Times New Roman" w:cs="Times New Roman" w:hAnsi="Times New Roman"/>
          <w:sz w:val="24"/>
          <w:szCs w:val="24"/>
        </w:rPr>
        <w:t xml:space="preserve">) dengan demikian </w:t>
      </w:r>
      <w:r>
        <w:rPr>
          <w:rFonts w:ascii="Times New Roman" w:cs="Times New Roman" w:hAnsi="Times New Roman"/>
          <w:b/>
          <w:bCs/>
          <w:sz w:val="24"/>
          <w:szCs w:val="24"/>
        </w:rPr>
        <w:t>Hipotesis 9 ditolak</w:t>
      </w:r>
      <w:r>
        <w:rPr>
          <w:rFonts w:ascii="Times New Roman" w:cs="Times New Roman" w:hAnsi="Times New Roman"/>
          <w:sz w:val="24"/>
          <w:szCs w:val="24"/>
        </w:rPr>
        <w:t>;</w:t>
      </w:r>
    </w:p>
    <w:p>
      <w:pPr>
        <w:pStyle w:val="style179"/>
        <w:numPr>
          <w:ilvl w:val="0"/>
          <w:numId w:val="18"/>
        </w:numPr>
        <w:spacing w:after="240" w:lineRule="auto" w:line="240"/>
        <w:ind w:left="426" w:hanging="426"/>
        <w:jc w:val="both"/>
        <w:rPr>
          <w:rFonts w:ascii="Times New Roman" w:cs="Times New Roman" w:hAnsi="Times New Roman"/>
          <w:b/>
          <w:sz w:val="24"/>
          <w:szCs w:val="24"/>
          <w:lang w:val="en-US"/>
        </w:rPr>
      </w:pPr>
      <w:r>
        <w:rPr>
          <w:rFonts w:ascii="Times New Roman" w:cs="Times New Roman" w:hAnsi="Times New Roman"/>
          <w:sz w:val="24"/>
          <w:szCs w:val="24"/>
          <w:lang w:val="en-US"/>
        </w:rPr>
        <w:t>Profitabilitas (X</w:t>
      </w:r>
      <w:r>
        <w:rPr>
          <w:rFonts w:ascii="Times New Roman" w:cs="Times New Roman" w:hAnsi="Times New Roman"/>
          <w:sz w:val="24"/>
          <w:szCs w:val="24"/>
          <w:vertAlign w:val="subscript"/>
          <w:lang w:val="en-US"/>
        </w:rPr>
        <w:t>3</w:t>
      </w:r>
      <w:r>
        <w:rPr>
          <w:rFonts w:ascii="Times New Roman" w:cs="Times New Roman" w:hAnsi="Times New Roman"/>
          <w:sz w:val="24"/>
          <w:szCs w:val="24"/>
          <w:lang w:val="en-US"/>
        </w:rPr>
        <w:t xml:space="preserve">) berpengaruh negatif namun tidak signifikan terhadap Harga Saham (Y2) melalui Struktur Modal (Y1) dengan demikian </w:t>
      </w:r>
      <w:r>
        <w:rPr>
          <w:rFonts w:ascii="Times New Roman" w:cs="Times New Roman" w:hAnsi="Times New Roman"/>
          <w:b/>
          <w:sz w:val="24"/>
          <w:szCs w:val="24"/>
          <w:lang w:val="en-US"/>
        </w:rPr>
        <w:t>Hipotesis 10 ditolak.</w:t>
      </w:r>
      <w:r>
        <w:rPr>
          <w:rFonts w:ascii="Times New Roman" w:cs="Times New Roman" w:hAnsi="Times New Roman"/>
          <w:b/>
          <w:sz w:val="24"/>
          <w:szCs w:val="24"/>
          <w:lang w:val="en-US"/>
        </w:rPr>
        <w:t xml:space="preserve"> </w:t>
      </w:r>
    </w:p>
    <w:p>
      <w:pPr>
        <w:pStyle w:val="style0"/>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Saran</w:t>
      </w:r>
    </w:p>
    <w:p>
      <w:pPr>
        <w:pStyle w:val="style0"/>
        <w:spacing w:lineRule="auto" w:line="240"/>
        <w:ind w:firstLine="567"/>
        <w:jc w:val="both"/>
        <w:rPr>
          <w:rFonts w:ascii="Times New Roman" w:cs="Times New Roman" w:hAnsi="Times New Roman"/>
          <w:sz w:val="24"/>
          <w:szCs w:val="24"/>
        </w:rPr>
      </w:pPr>
      <w:r>
        <w:rPr>
          <w:rFonts w:ascii="Times New Roman" w:cs="Times New Roman" w:hAnsi="Times New Roman"/>
          <w:sz w:val="24"/>
          <w:szCs w:val="24"/>
        </w:rPr>
        <w:t>Berdasarkan dari hasil simpulan diatas, berikut ada saran bagi peneliti selanjutnya, sebagai berikut:</w:t>
      </w:r>
    </w:p>
    <w:p>
      <w:pPr>
        <w:pStyle w:val="style0"/>
        <w:spacing w:lineRule="auto" w:line="240"/>
        <w:ind w:firstLine="426"/>
        <w:jc w:val="both"/>
        <w:rPr>
          <w:rFonts w:ascii="Times New Roman" w:cs="Times New Roman" w:hAnsi="Times New Roman"/>
          <w:sz w:val="24"/>
          <w:szCs w:val="24"/>
        </w:rPr>
      </w:pPr>
    </w:p>
    <w:p>
      <w:pPr>
        <w:pStyle w:val="style0"/>
        <w:spacing w:lineRule="auto" w:line="240"/>
        <w:jc w:val="left"/>
        <w:rPr>
          <w:rFonts w:ascii="Times New Roman" w:cs="Times New Roman" w:hAnsi="Times New Roman"/>
          <w:b/>
          <w:bCs/>
          <w:sz w:val="24"/>
          <w:szCs w:val="24"/>
        </w:rPr>
      </w:pPr>
      <w:r>
        <w:rPr>
          <w:rFonts w:ascii="Times New Roman" w:cs="Times New Roman" w:hAnsi="Times New Roman"/>
          <w:b/>
          <w:bCs/>
          <w:sz w:val="24"/>
          <w:szCs w:val="24"/>
        </w:rPr>
        <w:t>Bagi Universitas Abdurachman Saleh Situbondo</w:t>
      </w:r>
    </w:p>
    <w:p>
      <w:pPr>
        <w:pStyle w:val="style0"/>
        <w:spacing w:lineRule="auto" w:line="240"/>
        <w:ind w:firstLine="562"/>
        <w:jc w:val="both"/>
        <w:rPr>
          <w:rFonts w:ascii="Times New Roman" w:cs="Times New Roman" w:hAnsi="Times New Roman"/>
          <w:noProof/>
          <w:sz w:val="24"/>
          <w:szCs w:val="24"/>
          <w:lang w:val="en-US"/>
        </w:rPr>
      </w:pPr>
      <w:r>
        <w:rPr>
          <w:rFonts w:ascii="Times New Roman" w:cs="Times New Roman" w:hAnsi="Times New Roman"/>
          <w:noProof/>
          <w:sz w:val="24"/>
          <w:szCs w:val="24"/>
        </w:rPr>
        <w:t>Hasil dari penelitian ini sangat berharap dapat menjadikan tambahan referensi kepustakaan bagi mahasiswa Universitas Abdurachman Saleh Situbondo dan dapat dijadikan dasar pemikiran bagi kemungkinana adanya penelitian sejenis dimasa yang akan mendatang.</w:t>
      </w:r>
    </w:p>
    <w:p>
      <w:pPr>
        <w:pStyle w:val="style0"/>
        <w:spacing w:lineRule="auto" w:line="240"/>
        <w:ind w:firstLine="284"/>
        <w:jc w:val="both"/>
        <w:rPr>
          <w:rFonts w:ascii="Times New Roman" w:cs="Times New Roman" w:hAnsi="Times New Roman"/>
          <w:sz w:val="24"/>
          <w:szCs w:val="24"/>
        </w:rPr>
      </w:pPr>
    </w:p>
    <w:p>
      <w:pPr>
        <w:pStyle w:val="style0"/>
        <w:spacing w:lineRule="auto" w:line="240"/>
        <w:jc w:val="both"/>
        <w:rPr>
          <w:rFonts w:ascii="Times New Roman" w:cs="Times New Roman" w:hAnsi="Times New Roman"/>
          <w:sz w:val="24"/>
          <w:szCs w:val="24"/>
          <w:lang w:val="en-US"/>
        </w:rPr>
      </w:pPr>
      <w:r>
        <w:rPr>
          <w:rFonts w:ascii="Times New Roman" w:cs="Times New Roman" w:hAnsi="Times New Roman"/>
          <w:b/>
          <w:bCs/>
          <w:sz w:val="24"/>
          <w:szCs w:val="24"/>
        </w:rPr>
        <w:t xml:space="preserve">Bagi Peneliti </w:t>
      </w:r>
      <w:r>
        <w:rPr>
          <w:rFonts w:ascii="Times New Roman" w:cs="Times New Roman" w:hAnsi="Times New Roman"/>
          <w:b/>
          <w:bCs/>
          <w:sz w:val="24"/>
          <w:szCs w:val="24"/>
        </w:rPr>
        <w:t>S</w:t>
      </w:r>
      <w:r>
        <w:rPr>
          <w:rFonts w:ascii="Times New Roman" w:cs="Times New Roman" w:hAnsi="Times New Roman"/>
          <w:b/>
          <w:bCs/>
          <w:sz w:val="24"/>
          <w:szCs w:val="24"/>
          <w:lang w:val="en-US"/>
        </w:rPr>
        <w:t>elanjutnya</w:t>
      </w:r>
    </w:p>
    <w:p>
      <w:pPr>
        <w:pStyle w:val="style0"/>
        <w:spacing w:after="240" w:lineRule="auto" w:line="240"/>
        <w:ind w:firstLine="567"/>
        <w:jc w:val="both"/>
        <w:rPr>
          <w:rFonts w:ascii="Times New Roman" w:cs="Times New Roman" w:hAnsi="Times New Roman"/>
          <w:noProof/>
          <w:sz w:val="24"/>
          <w:szCs w:val="24"/>
        </w:rPr>
      </w:pPr>
      <w:r>
        <w:rPr>
          <w:rFonts w:ascii="Times New Roman" w:cs="Times New Roman" w:hAnsi="Times New Roman"/>
          <w:noProof/>
          <w:sz w:val="24"/>
          <w:szCs w:val="24"/>
        </w:rPr>
        <w:t xml:space="preserve">Hasil dari penelitian ini diharapkan dapat memperkaya kajian ilmu dan disiplin ilmu manajemen ekonomi dan memperkaya ragam penelitian sebagai referensi karya imliah mengenai pengaruh Strukur </w:t>
      </w:r>
      <w:r>
        <w:rPr>
          <w:rFonts w:ascii="Times New Roman" w:cs="Times New Roman" w:hAnsi="Times New Roman"/>
          <w:noProof/>
          <w:sz w:val="24"/>
          <w:szCs w:val="24"/>
        </w:rPr>
        <w:t>aktiva dan Pertumbuhan penjualan terhadap Harga saham dengan Strukur modal sebagai variable intervening dan sebagai persyaratan untuk mendapatkan gelar sarjana asrata satu (S1) Fakultas Ekonomi Universitas Abdurachman Saleh Situbondo.</w:t>
      </w:r>
    </w:p>
    <w:p>
      <w:pPr>
        <w:pStyle w:val="style0"/>
        <w:spacing w:lineRule="auto" w:line="240"/>
        <w:jc w:val="left"/>
        <w:rPr>
          <w:rFonts w:ascii="Times New Roman" w:cs="Times New Roman" w:hAnsi="Times New Roman"/>
          <w:b/>
          <w:bCs/>
          <w:sz w:val="24"/>
          <w:szCs w:val="24"/>
          <w:lang w:val="en-US"/>
        </w:rPr>
      </w:pPr>
      <w:r>
        <w:rPr>
          <w:rFonts w:ascii="Times New Roman" w:cs="Times New Roman" w:hAnsi="Times New Roman"/>
          <w:b/>
          <w:bCs/>
          <w:sz w:val="24"/>
          <w:szCs w:val="24"/>
        </w:rPr>
        <w:t xml:space="preserve">Bagi </w:t>
      </w:r>
      <w:r>
        <w:rPr>
          <w:rFonts w:ascii="Times New Roman" w:cs="Times New Roman" w:hAnsi="Times New Roman"/>
          <w:b/>
          <w:bCs/>
          <w:sz w:val="24"/>
          <w:szCs w:val="24"/>
          <w:lang w:val="en-US"/>
        </w:rPr>
        <w:t>Perusahaan</w:t>
      </w:r>
    </w:p>
    <w:p>
      <w:pPr>
        <w:pStyle w:val="style0"/>
        <w:spacing w:lineRule="auto" w:line="240"/>
        <w:ind w:firstLine="562"/>
        <w:jc w:val="both"/>
        <w:rPr>
          <w:rFonts w:ascii="Times New Roman" w:cs="Times New Roman" w:hAnsi="Times New Roman"/>
          <w:noProof/>
          <w:sz w:val="24"/>
          <w:szCs w:val="24"/>
        </w:rPr>
      </w:pPr>
      <w:r>
        <w:rPr>
          <w:rFonts w:ascii="Times New Roman" w:cs="Times New Roman" w:hAnsi="Times New Roman"/>
          <w:noProof/>
          <w:sz w:val="24"/>
          <w:szCs w:val="24"/>
        </w:rPr>
        <w:t>Hasil penelitan ini diharapkan dapat menjadi bahan masukan positif bagi perkembangan perusahaan perbankan sehingga dapat dijadikan bahan pertimbangan dalam pengambilan keputusan serta memberikan informasi tambahan bagi pihak perbankan sehingga managemen dapat meningkatkan atau memecahkan masalah yang ada dalam perusahaan.</w:t>
      </w:r>
    </w:p>
    <w:p>
      <w:pPr>
        <w:pStyle w:val="style0"/>
        <w:spacing w:lineRule="auto" w:line="240"/>
        <w:jc w:val="both"/>
        <w:rPr>
          <w:rFonts w:ascii="Times New Roman" w:cs="Times New Roman" w:hAnsi="Times New Roman"/>
          <w:b/>
          <w:bCs/>
          <w:sz w:val="24"/>
          <w:szCs w:val="24"/>
        </w:rPr>
      </w:pPr>
    </w:p>
    <w:p>
      <w:pPr>
        <w:pStyle w:val="style0"/>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DAFTAR PUSTAKA</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Akmaris, C. B., Wahyuni, I., Pramitasari, T.D. 2022. Pengaruh Struktur Aktiva dan Pertumbuhan Penjualan Terhadap Nilai Perusahaan Dengan Struktur Modal Sebagai Variabel Intervening. </w:t>
      </w:r>
      <w:r>
        <w:rPr>
          <w:rFonts w:ascii="Times New Roman" w:cs="Times New Roman" w:hAnsi="Times New Roman"/>
          <w:i/>
          <w:sz w:val="24"/>
          <w:lang w:val="en-US"/>
        </w:rPr>
        <w:t xml:space="preserve">Jurnal Mahasiswa Entreprenuer (JME). </w:t>
      </w:r>
      <w:r>
        <w:rPr>
          <w:rFonts w:ascii="Times New Roman" w:cs="Times New Roman" w:hAnsi="Times New Roman"/>
          <w:sz w:val="24"/>
          <w:lang w:val="en-US"/>
        </w:rPr>
        <w:t xml:space="preserve">Volume 1 (10): 1980-1995. </w:t>
      </w:r>
      <w:r>
        <w:rPr/>
        <w:fldChar w:fldCharType="begin"/>
      </w:r>
      <w:r>
        <w:instrText xml:space="preserve"> HYPERLINK "https://doi.org/10.36841/jme.v1i10.2248" </w:instrText>
      </w:r>
      <w:r>
        <w:rPr/>
        <w:fldChar w:fldCharType="separate"/>
      </w:r>
      <w:r>
        <w:rPr>
          <w:rStyle w:val="style85"/>
          <w:rFonts w:ascii="Times New Roman" w:cs="Times New Roman" w:hAnsi="Times New Roman"/>
          <w:color w:val="007ab2"/>
          <w:sz w:val="24"/>
          <w:szCs w:val="24"/>
          <w:shd w:val="clear" w:color="auto" w:fill="ffffff"/>
        </w:rPr>
        <w:t>https://doi.org/10.36841/jme.v1i10.2248</w:t>
      </w:r>
      <w:r>
        <w:rPr/>
        <w:fldChar w:fldCharType="end"/>
      </w:r>
    </w:p>
    <w:p>
      <w:pPr>
        <w:pStyle w:val="style0"/>
        <w:spacing w:lineRule="auto" w:line="240"/>
        <w:ind w:left="567" w:hanging="567"/>
        <w:jc w:val="both"/>
        <w:rPr>
          <w:rFonts w:ascii="Times New Roman" w:cs="Times New Roman" w:hAnsi="Times New Roman"/>
          <w:i/>
          <w:sz w:val="24"/>
          <w:lang w:val="en-US"/>
        </w:rPr>
      </w:pPr>
      <w:r>
        <w:rPr>
          <w:rFonts w:ascii="Times New Roman" w:cs="Times New Roman" w:hAnsi="Times New Roman"/>
          <w:sz w:val="24"/>
          <w:lang w:val="en-US"/>
        </w:rPr>
        <w:t xml:space="preserve">Anoraga, P., dan Pakarti, P. 2019. </w:t>
      </w:r>
      <w:r>
        <w:rPr>
          <w:rFonts w:ascii="Times New Roman" w:cs="Times New Roman" w:hAnsi="Times New Roman"/>
          <w:i/>
          <w:sz w:val="24"/>
          <w:lang w:val="en-US"/>
        </w:rPr>
        <w:t>Pengantar Pasar Modal</w:t>
      </w:r>
      <w:r>
        <w:rPr>
          <w:rFonts w:ascii="Times New Roman" w:cs="Times New Roman" w:hAnsi="Times New Roman"/>
          <w:sz w:val="24"/>
          <w:lang w:val="en-US"/>
        </w:rPr>
        <w:t>. Jakarta: Rineka Cipta.</w:t>
      </w:r>
      <w:r>
        <w:rPr>
          <w:rFonts w:ascii="Times New Roman" w:cs="Times New Roman" w:hAnsi="Times New Roman"/>
          <w:i/>
          <w:sz w:val="24"/>
          <w:lang w:val="en-US"/>
        </w:rPr>
        <w:t xml:space="preserve"> </w:t>
      </w:r>
    </w:p>
    <w:p>
      <w:pPr>
        <w:pStyle w:val="style0"/>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lang w:val="en-US"/>
        </w:rPr>
        <w:t xml:space="preserve">Azizah, F., A., N., Wahyuni, I., dan Ariyantiningsih, F. 2024. Analisis Faktor-Faktor Yang Mempengaruhi Harga Saham Melalui Struktur Modal Sebagai Variabel Intervening Pada Perusahaan </w:t>
      </w:r>
      <w:r>
        <w:rPr>
          <w:rFonts w:ascii="Times New Roman" w:cs="Times New Roman" w:hAnsi="Times New Roman"/>
          <w:i/>
          <w:sz w:val="24"/>
          <w:szCs w:val="24"/>
          <w:lang w:val="en-US"/>
        </w:rPr>
        <w:t xml:space="preserve">Property </w:t>
      </w:r>
      <w:r>
        <w:rPr>
          <w:rFonts w:ascii="Times New Roman" w:cs="Times New Roman" w:hAnsi="Times New Roman"/>
          <w:sz w:val="24"/>
          <w:szCs w:val="24"/>
          <w:lang w:val="en-US"/>
        </w:rPr>
        <w:t xml:space="preserve">Dan </w:t>
      </w:r>
      <w:r>
        <w:rPr>
          <w:rFonts w:ascii="Times New Roman" w:cs="Times New Roman" w:hAnsi="Times New Roman"/>
          <w:i/>
          <w:sz w:val="24"/>
          <w:szCs w:val="24"/>
          <w:lang w:val="en-US"/>
        </w:rPr>
        <w:t>Real Estate</w:t>
      </w:r>
      <w:r>
        <w:rPr>
          <w:rFonts w:ascii="Times New Roman" w:cs="Times New Roman" w:hAnsi="Times New Roman"/>
          <w:sz w:val="24"/>
          <w:szCs w:val="24"/>
          <w:lang w:val="en-US"/>
        </w:rPr>
        <w:t xml:space="preserve"> Yang Terdaftar Di </w:t>
      </w:r>
      <w:r>
        <w:rPr>
          <w:rFonts w:ascii="Times New Roman" w:cs="Times New Roman" w:hAnsi="Times New Roman"/>
          <w:sz w:val="24"/>
          <w:szCs w:val="24"/>
          <w:lang w:val="en-US"/>
        </w:rPr>
        <w:t xml:space="preserve">BEI Tahun 2020-2022.  </w:t>
      </w:r>
      <w:r>
        <w:rPr>
          <w:rFonts w:ascii="Times New Roman" w:cs="Times New Roman" w:hAnsi="Times New Roman"/>
          <w:i/>
          <w:sz w:val="24"/>
          <w:lang w:val="en-US"/>
        </w:rPr>
        <w:t xml:space="preserve">Jurnal Mahasiswa Entrepreneur (JME). </w:t>
      </w:r>
      <w:r>
        <w:rPr>
          <w:rFonts w:ascii="Times New Roman" w:cs="Times New Roman" w:hAnsi="Times New Roman"/>
          <w:sz w:val="24"/>
          <w:lang w:val="en-US"/>
        </w:rPr>
        <w:t xml:space="preserve">Volume 3 (4): 615-629. </w:t>
      </w:r>
      <w:r>
        <w:rPr/>
        <w:fldChar w:fldCharType="begin"/>
      </w:r>
      <w:r>
        <w:instrText xml:space="preserve"> HYPERLINK "https://doi.org/10.36841/jme.v3i4.4902" </w:instrText>
      </w:r>
      <w:r>
        <w:rPr/>
        <w:fldChar w:fldCharType="separate"/>
      </w:r>
      <w:r>
        <w:rPr>
          <w:rStyle w:val="style85"/>
          <w:rFonts w:ascii="Times New Roman" w:cs="Times New Roman" w:hAnsi="Times New Roman"/>
          <w:color w:val="007ab2"/>
          <w:sz w:val="24"/>
          <w:szCs w:val="24"/>
          <w:shd w:val="clear" w:color="auto" w:fill="ffffff"/>
        </w:rPr>
        <w:t>https://doi.org/10.36841/jme.v3i4.4902</w:t>
      </w:r>
      <w:r>
        <w:rPr/>
        <w:fldChar w:fldCharType="end"/>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Darmadji, T., dan Fakhruddin, H. 2012. </w:t>
      </w:r>
      <w:r>
        <w:rPr>
          <w:rFonts w:ascii="Times New Roman" w:cs="Times New Roman" w:hAnsi="Times New Roman"/>
          <w:i/>
          <w:sz w:val="24"/>
          <w:lang w:val="en-US"/>
        </w:rPr>
        <w:t xml:space="preserve">Pasar Modal di Indonesia Edisi 3. </w:t>
      </w:r>
      <w:r>
        <w:rPr>
          <w:rFonts w:ascii="Times New Roman" w:cs="Times New Roman" w:hAnsi="Times New Roman"/>
          <w:sz w:val="24"/>
          <w:lang w:val="en-US"/>
        </w:rPr>
        <w:t>Jakarta: Selemba Empat.</w:t>
      </w:r>
    </w:p>
    <w:p>
      <w:pPr>
        <w:pStyle w:val="style0"/>
        <w:spacing w:lineRule="auto" w:line="240"/>
        <w:ind w:left="567"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Dewi, M., K., dan Wahyuni, R. 2023. Pengaruh Profitabilitas dan Struktur Aktiva Terhadap Struktur Modal Pada Perusahaan Makanan dan Minuman Yang Terdaftar Di Bursa Efek Indoensia Tahun 2017-2021. </w:t>
      </w:r>
      <w:r>
        <w:rPr>
          <w:rFonts w:ascii="Times New Roman" w:cs="Times New Roman" w:hAnsi="Times New Roman"/>
          <w:i/>
          <w:sz w:val="24"/>
          <w:szCs w:val="24"/>
          <w:lang w:val="en-US"/>
        </w:rPr>
        <w:t>Jurnal Akuntansi, Manajemen, Bisnis dan Teknologi (AMBITEK).</w:t>
      </w:r>
      <w:r>
        <w:rPr>
          <w:rFonts w:ascii="Times New Roman" w:cs="Times New Roman" w:hAnsi="Times New Roman"/>
          <w:sz w:val="24"/>
          <w:szCs w:val="24"/>
          <w:lang w:val="en-US"/>
        </w:rPr>
        <w:t xml:space="preserve"> Volume 3 (1): 73-82. </w:t>
      </w:r>
      <w:r>
        <w:rPr/>
        <w:fldChar w:fldCharType="begin"/>
      </w:r>
      <w:r>
        <w:instrText xml:space="preserve"> HYPERLINK "https://doi.org/10.56870/ambitek.v3i1.69" </w:instrText>
      </w:r>
      <w:r>
        <w:rPr/>
        <w:fldChar w:fldCharType="separate"/>
      </w:r>
      <w:r>
        <w:rPr>
          <w:rStyle w:val="style85"/>
          <w:rFonts w:ascii="Times New Roman" w:cs="Times New Roman" w:hAnsi="Times New Roman"/>
          <w:sz w:val="24"/>
          <w:szCs w:val="24"/>
          <w:lang w:val="en-US"/>
        </w:rPr>
        <w:t>https://doi.org/10.56870/ambitek.v3i1.69</w:t>
      </w:r>
      <w:r>
        <w:rPr/>
        <w:fldChar w:fldCharType="end"/>
      </w:r>
    </w:p>
    <w:p>
      <w:pPr>
        <w:pStyle w:val="style0"/>
        <w:spacing w:lineRule="auto" w:line="240"/>
        <w:ind w:left="567"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Dewi, R., Suci, M., dan Mahardika, </w:t>
      </w:r>
      <w:r>
        <w:rPr>
          <w:rFonts w:ascii="Times New Roman" w:cs="Times New Roman" w:hAnsi="Times New Roman"/>
          <w:sz w:val="24"/>
          <w:szCs w:val="24"/>
          <w:lang w:val="en-US"/>
        </w:rPr>
        <w:t>AA.,</w:t>
      </w:r>
      <w:r>
        <w:rPr>
          <w:rFonts w:ascii="Times New Roman" w:cs="Times New Roman" w:hAnsi="Times New Roman"/>
          <w:sz w:val="24"/>
          <w:szCs w:val="24"/>
          <w:lang w:val="en-US"/>
        </w:rPr>
        <w:t xml:space="preserve"> N., Y., M. 2019. Pengaruh Profitabilitas Dan Likuiditas Terhadap Struktur Modal Perusahaan Sektor </w:t>
      </w:r>
      <w:r>
        <w:rPr>
          <w:rFonts w:ascii="Times New Roman" w:cs="Times New Roman" w:hAnsi="Times New Roman"/>
          <w:i/>
          <w:sz w:val="24"/>
          <w:szCs w:val="24"/>
          <w:lang w:val="en-US"/>
        </w:rPr>
        <w:t xml:space="preserve">Property </w:t>
      </w:r>
      <w:r>
        <w:rPr>
          <w:rFonts w:ascii="Times New Roman" w:cs="Times New Roman" w:hAnsi="Times New Roman"/>
          <w:sz w:val="24"/>
          <w:szCs w:val="24"/>
          <w:lang w:val="en-US"/>
        </w:rPr>
        <w:t xml:space="preserve">Dan </w:t>
      </w:r>
      <w:r>
        <w:rPr>
          <w:rFonts w:ascii="Times New Roman" w:cs="Times New Roman" w:hAnsi="Times New Roman"/>
          <w:i/>
          <w:sz w:val="24"/>
          <w:szCs w:val="24"/>
          <w:lang w:val="en-US"/>
        </w:rPr>
        <w:t xml:space="preserve">Real Estate </w:t>
      </w:r>
      <w:r>
        <w:rPr>
          <w:rFonts w:ascii="Times New Roman" w:cs="Times New Roman" w:hAnsi="Times New Roman"/>
          <w:sz w:val="24"/>
          <w:szCs w:val="24"/>
          <w:lang w:val="en-US"/>
        </w:rPr>
        <w:t>DI BEI.</w:t>
      </w:r>
      <w:r>
        <w:rPr>
          <w:rFonts w:ascii="Times New Roman" w:cs="Times New Roman" w:hAnsi="Times New Roman"/>
          <w:i/>
          <w:sz w:val="24"/>
          <w:szCs w:val="24"/>
          <w:lang w:val="en-US"/>
        </w:rPr>
        <w:t xml:space="preserve"> Jurnal Prospek</w:t>
      </w:r>
      <w:r>
        <w:rPr>
          <w:rFonts w:ascii="Times New Roman" w:cs="Times New Roman" w:hAnsi="Times New Roman"/>
          <w:sz w:val="24"/>
          <w:szCs w:val="24"/>
          <w:lang w:val="en-US"/>
        </w:rPr>
        <w:t xml:space="preserve">. Volume 1 (2): 59-66. </w:t>
      </w:r>
      <w:r>
        <w:rPr/>
        <w:fldChar w:fldCharType="begin"/>
      </w:r>
      <w:r>
        <w:instrText xml:space="preserve"> HYPERLINK "https://doi.org/10.23887/pjmb.v1i2.23155" </w:instrText>
      </w:r>
      <w:r>
        <w:rPr/>
        <w:fldChar w:fldCharType="separate"/>
      </w:r>
      <w:r>
        <w:rPr>
          <w:rStyle w:val="style85"/>
          <w:rFonts w:ascii="Times New Roman" w:cs="Times New Roman" w:hAnsi="Times New Roman"/>
          <w:sz w:val="24"/>
          <w:szCs w:val="24"/>
          <w:lang w:val="en-US"/>
        </w:rPr>
        <w:t>https://doi.org/10.23887/pjmb.v1i2.23155</w:t>
      </w:r>
      <w:r>
        <w:rPr/>
        <w:fldChar w:fldCharType="end"/>
      </w:r>
      <w:r>
        <w:rPr>
          <w:rFonts w:ascii="Times New Roman" w:cs="Times New Roman" w:hAnsi="Times New Roman"/>
          <w:sz w:val="24"/>
          <w:szCs w:val="24"/>
          <w:lang w:val="en-US"/>
        </w:rPr>
        <w:t xml:space="preserve"> </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Fahmi, I. 2016. </w:t>
      </w:r>
      <w:r>
        <w:rPr>
          <w:rFonts w:ascii="Times New Roman" w:cs="Times New Roman" w:hAnsi="Times New Roman"/>
          <w:i/>
          <w:sz w:val="24"/>
          <w:lang w:val="en-US"/>
        </w:rPr>
        <w:t xml:space="preserve">Teori &amp; Teknik Pengambilan Keputusan: Kualitatif dan Kuantitatif. </w:t>
      </w:r>
      <w:r>
        <w:rPr>
          <w:rFonts w:ascii="Times New Roman" w:cs="Times New Roman" w:hAnsi="Times New Roman"/>
          <w:sz w:val="24"/>
          <w:lang w:val="en-US"/>
        </w:rPr>
        <w:t>Jakarta: Rajagrafindo Persada.</w:t>
      </w:r>
    </w:p>
    <w:p>
      <w:pPr>
        <w:pStyle w:val="style0"/>
        <w:spacing w:lineRule="auto" w:line="240"/>
        <w:ind w:left="567" w:hanging="567"/>
        <w:jc w:val="both"/>
        <w:rPr>
          <w:rFonts w:ascii="Times New Roman" w:cs="Times New Roman" w:hAnsi="Times New Roman"/>
          <w:sz w:val="24"/>
          <w:szCs w:val="24"/>
        </w:rPr>
      </w:pPr>
      <w:r>
        <w:rPr>
          <w:rFonts w:ascii="Times New Roman" w:cs="Times New Roman" w:hAnsi="Times New Roman"/>
          <w:sz w:val="24"/>
          <w:lang w:val="en-US"/>
        </w:rPr>
        <w:t xml:space="preserve">Fitrianingsih, D., Kusnadi, E., dan Wiryaningtyas, D., P. 2024. Analisis Faktor-Faktor Yang Mempengaruhi Harga Saham Pada Perusahaan Manufaktur Subsektor Makanan dan Minuman Yang Terdaftar Di Bursa Efek Indonesia Tahun 2018-2021 Dengan Kebijakan Dividen Sebagai Variabel Intervening. </w:t>
      </w:r>
      <w:r>
        <w:rPr>
          <w:rFonts w:ascii="Times New Roman" w:cs="Times New Roman" w:hAnsi="Times New Roman"/>
          <w:i/>
          <w:sz w:val="24"/>
          <w:lang w:val="en-US"/>
        </w:rPr>
        <w:t xml:space="preserve">Jurnal Mahasiswa </w:t>
      </w:r>
      <w:r>
        <w:rPr>
          <w:rFonts w:ascii="Times New Roman" w:cs="Times New Roman" w:hAnsi="Times New Roman"/>
          <w:i/>
          <w:sz w:val="24"/>
          <w:lang w:val="en-US"/>
        </w:rPr>
        <w:t xml:space="preserve">Entrepreneur (JME). </w:t>
      </w:r>
      <w:r>
        <w:rPr>
          <w:rFonts w:ascii="Times New Roman" w:cs="Times New Roman" w:hAnsi="Times New Roman"/>
          <w:sz w:val="24"/>
          <w:lang w:val="en-US"/>
        </w:rPr>
        <w:t xml:space="preserve">Volume 2 (3): 510-526. </w:t>
      </w:r>
      <w:r>
        <w:rPr>
          <w:rFonts w:ascii="Arial" w:cs="Arial" w:hAnsi="Arial"/>
          <w:sz w:val="18"/>
          <w:szCs w:val="18"/>
          <w:shd w:val="clear" w:color="auto" w:fill="ffffff"/>
        </w:rPr>
        <w:t> </w:t>
      </w:r>
      <w:r>
        <w:rPr/>
        <w:fldChar w:fldCharType="begin"/>
      </w:r>
      <w:r>
        <w:instrText xml:space="preserve"> HYPERLINK "https://doi.org/10.36841/jme.v2i3.3253" </w:instrText>
      </w:r>
      <w:r>
        <w:rPr/>
        <w:fldChar w:fldCharType="separate"/>
      </w:r>
      <w:r>
        <w:rPr>
          <w:rStyle w:val="style85"/>
          <w:rFonts w:ascii="Times New Roman" w:cs="Times New Roman" w:hAnsi="Times New Roman"/>
          <w:color w:val="007ab2"/>
          <w:sz w:val="24"/>
          <w:szCs w:val="24"/>
          <w:shd w:val="clear" w:color="auto" w:fill="ffffff"/>
        </w:rPr>
        <w:t>https://doi.org/10.36841/jme.v2i3.3253</w:t>
      </w:r>
      <w:r>
        <w:rPr/>
        <w:fldChar w:fldCharType="end"/>
      </w:r>
    </w:p>
    <w:p>
      <w:pPr>
        <w:pStyle w:val="style0"/>
        <w:spacing w:lineRule="auto" w:line="240"/>
        <w:ind w:left="567" w:hanging="567"/>
        <w:jc w:val="both"/>
        <w:rPr>
          <w:rFonts w:ascii="Times New Roman" w:cs="Times New Roman" w:hAnsi="Times New Roman"/>
          <w:sz w:val="24"/>
          <w:szCs w:val="28"/>
        </w:rPr>
      </w:pPr>
      <w:r>
        <w:rPr>
          <w:rFonts w:ascii="Times New Roman" w:cs="Times New Roman" w:hAnsi="Times New Roman"/>
          <w:sz w:val="24"/>
          <w:szCs w:val="28"/>
        </w:rPr>
        <w:t xml:space="preserve">Ghozali, I. 2018. </w:t>
      </w:r>
      <w:r>
        <w:rPr>
          <w:rFonts w:ascii="Times New Roman" w:cs="Times New Roman" w:hAnsi="Times New Roman"/>
          <w:i/>
          <w:sz w:val="24"/>
          <w:szCs w:val="28"/>
        </w:rPr>
        <w:t>Aplikasi Analisis Multivariat Dengan Program IBM SPSS25</w:t>
      </w:r>
      <w:r>
        <w:rPr>
          <w:rFonts w:ascii="Times New Roman" w:cs="Times New Roman" w:hAnsi="Times New Roman"/>
          <w:sz w:val="24"/>
          <w:szCs w:val="28"/>
        </w:rPr>
        <w:t>. Edisi Sembilan. Semarang: Badan Penerbit Universitas Dipenogoro.</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Harahap, S, S. 2008. </w:t>
      </w:r>
      <w:r>
        <w:rPr>
          <w:rFonts w:ascii="Times New Roman" w:cs="Times New Roman" w:hAnsi="Times New Roman"/>
          <w:i/>
          <w:sz w:val="24"/>
          <w:lang w:val="en-US"/>
        </w:rPr>
        <w:t xml:space="preserve">Analisis Kritis Atas Laporan Keuangan. </w:t>
      </w:r>
      <w:r>
        <w:rPr>
          <w:rFonts w:ascii="Times New Roman" w:cs="Times New Roman" w:hAnsi="Times New Roman"/>
          <w:sz w:val="24"/>
          <w:lang w:val="en-US"/>
        </w:rPr>
        <w:t xml:space="preserve">Jakarta: PT Rajagrafindo Indonesia. </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Hery. 2016. </w:t>
      </w:r>
      <w:r>
        <w:rPr>
          <w:rFonts w:ascii="Times New Roman" w:cs="Times New Roman" w:hAnsi="Times New Roman"/>
          <w:i/>
          <w:sz w:val="24"/>
          <w:lang w:val="en-US"/>
        </w:rPr>
        <w:t xml:space="preserve">Analisis Laporan Keuangan Integrated and Comprehensive Edition. </w:t>
      </w:r>
      <w:r>
        <w:rPr>
          <w:rFonts w:ascii="Times New Roman" w:cs="Times New Roman" w:hAnsi="Times New Roman"/>
          <w:sz w:val="24"/>
          <w:lang w:val="en-US"/>
        </w:rPr>
        <w:t>Jakarta: Grasindo.</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Kasmir. 2017. </w:t>
      </w:r>
      <w:r>
        <w:rPr>
          <w:rFonts w:ascii="Times New Roman" w:cs="Times New Roman" w:hAnsi="Times New Roman"/>
          <w:i/>
          <w:sz w:val="24"/>
          <w:lang w:val="en-US"/>
        </w:rPr>
        <w:t xml:space="preserve">Analisis Laporan Keuangan. </w:t>
      </w:r>
      <w:r>
        <w:rPr>
          <w:rFonts w:ascii="Times New Roman" w:cs="Times New Roman" w:hAnsi="Times New Roman"/>
          <w:sz w:val="24"/>
          <w:lang w:val="en-US"/>
        </w:rPr>
        <w:t>Jakarta: PT Rajagrafindo Indonesia.</w:t>
      </w:r>
    </w:p>
    <w:p>
      <w:pPr>
        <w:pStyle w:val="style0"/>
        <w:spacing w:lineRule="auto" w:line="240"/>
        <w:ind w:left="567"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Madya, E., dan Fajriah, Y. 2021. Pengaruh Struktur Aktiva dan Ukuran Perusahaan Terhadap Harga Saham Pada Perusahaan Sub Sektor Farmasi di Bursa Efek Indonesia. </w:t>
      </w:r>
      <w:r>
        <w:rPr>
          <w:rFonts w:ascii="Times New Roman" w:cs="Times New Roman" w:hAnsi="Times New Roman"/>
          <w:i/>
          <w:sz w:val="24"/>
          <w:szCs w:val="24"/>
          <w:lang w:val="en-US"/>
        </w:rPr>
        <w:t>Jurnal Ilmiah Komputerisasi Akuntansi</w:t>
      </w:r>
      <w:r>
        <w:rPr>
          <w:rFonts w:ascii="Times New Roman" w:cs="Times New Roman" w:hAnsi="Times New Roman"/>
          <w:sz w:val="24"/>
          <w:szCs w:val="24"/>
          <w:lang w:val="en-US"/>
        </w:rPr>
        <w:t xml:space="preserve">. Volume 14 (1): 231-243.  </w:t>
      </w:r>
      <w:r>
        <w:rPr/>
        <w:fldChar w:fldCharType="begin"/>
      </w:r>
      <w:r>
        <w:instrText xml:space="preserve"> HYPERLINK "https://doi.org/10.51903/kompak.v14i1.260" </w:instrText>
      </w:r>
      <w:r>
        <w:rPr/>
        <w:fldChar w:fldCharType="separate"/>
      </w:r>
      <w:r>
        <w:rPr>
          <w:rStyle w:val="style85"/>
          <w:rFonts w:ascii="Times New Roman" w:cs="Times New Roman" w:hAnsi="Times New Roman"/>
          <w:sz w:val="24"/>
          <w:szCs w:val="24"/>
          <w:lang w:val="en-US"/>
        </w:rPr>
        <w:t>https://doi.org/10.51903/kompak.v14i1.260</w:t>
      </w:r>
      <w:r>
        <w:rPr/>
        <w:fldChar w:fldCharType="end"/>
      </w:r>
      <w:r>
        <w:rPr>
          <w:rFonts w:ascii="Times New Roman" w:cs="Times New Roman" w:hAnsi="Times New Roman"/>
          <w:sz w:val="24"/>
          <w:szCs w:val="24"/>
          <w:lang w:val="en-US"/>
        </w:rPr>
        <w:t xml:space="preserve">  </w:t>
      </w:r>
    </w:p>
    <w:p>
      <w:pPr>
        <w:pStyle w:val="style0"/>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lang w:val="en-US"/>
        </w:rPr>
        <w:t>Murtiningtyas.,</w:t>
      </w:r>
      <w:r>
        <w:rPr>
          <w:rFonts w:ascii="Times New Roman" w:cs="Times New Roman" w:hAnsi="Times New Roman"/>
          <w:sz w:val="24"/>
          <w:szCs w:val="24"/>
          <w:lang w:val="en-US"/>
        </w:rPr>
        <w:t xml:space="preserve"> D., P., Giovanni, A., dan Verawati., D., M. 2023. Pengaruh Struktur Modal, Likuiditas dan Kinerja Keuangan Terhadap Harga Saham (Studi Empiris Pada Perusahaan Sektor Industry Tahun 2017-2021).  </w:t>
      </w:r>
      <w:r>
        <w:rPr>
          <w:rFonts w:ascii="Times New Roman" w:cs="Times New Roman" w:hAnsi="Times New Roman"/>
          <w:i/>
          <w:sz w:val="24"/>
          <w:szCs w:val="24"/>
          <w:lang w:val="en-US"/>
        </w:rPr>
        <w:t xml:space="preserve">Jurnal Manajemen dan Profesional. </w:t>
      </w:r>
      <w:r>
        <w:rPr>
          <w:rFonts w:ascii="Times New Roman" w:cs="Times New Roman" w:hAnsi="Times New Roman"/>
          <w:sz w:val="24"/>
          <w:szCs w:val="24"/>
          <w:lang w:val="en-US"/>
        </w:rPr>
        <w:t xml:space="preserve">Volume 4 (1): 12-26. </w:t>
      </w:r>
      <w:r>
        <w:rPr/>
        <w:fldChar w:fldCharType="begin"/>
      </w:r>
      <w:r>
        <w:instrText xml:space="preserve"> HYPERLINK "https://doi.org/10.32815/jpro.v4i1.1668" </w:instrText>
      </w:r>
      <w:r>
        <w:rPr/>
        <w:fldChar w:fldCharType="separate"/>
      </w:r>
      <w:r>
        <w:rPr>
          <w:rStyle w:val="style85"/>
          <w:rFonts w:ascii="Times New Roman" w:cs="Times New Roman" w:hAnsi="Times New Roman"/>
          <w:color w:val="008acb"/>
          <w:sz w:val="24"/>
          <w:szCs w:val="24"/>
          <w:shd w:val="clear" w:color="auto" w:fill="ffffff"/>
        </w:rPr>
        <w:t>https://doi.org/10.32815/jpro.v4i1.1668</w:t>
      </w:r>
      <w:r>
        <w:rPr/>
        <w:fldChar w:fldCharType="end"/>
      </w:r>
    </w:p>
    <w:p>
      <w:pPr>
        <w:pStyle w:val="style0"/>
        <w:spacing w:lineRule="auto" w:line="240"/>
        <w:ind w:left="567" w:hanging="567"/>
        <w:jc w:val="both"/>
        <w:rPr>
          <w:rFonts w:ascii="Times New Roman" w:cs="Times New Roman" w:hAnsi="Times New Roman"/>
          <w:sz w:val="24"/>
          <w:szCs w:val="24"/>
          <w:lang w:val="en-US"/>
        </w:rPr>
      </w:pPr>
      <w:r>
        <w:rPr>
          <w:rFonts w:ascii="Times New Roman" w:cs="Times New Roman" w:hAnsi="Times New Roman"/>
          <w:sz w:val="24"/>
          <w:lang w:val="en-US"/>
        </w:rPr>
        <w:t xml:space="preserve">Musthafa. 2017. </w:t>
      </w:r>
      <w:r>
        <w:rPr>
          <w:rFonts w:ascii="Times New Roman" w:cs="Times New Roman" w:hAnsi="Times New Roman"/>
          <w:i/>
          <w:sz w:val="24"/>
          <w:lang w:val="en-US"/>
        </w:rPr>
        <w:t xml:space="preserve">Manajemen Keuangan. </w:t>
      </w:r>
      <w:r>
        <w:rPr>
          <w:rFonts w:ascii="Times New Roman" w:cs="Times New Roman" w:hAnsi="Times New Roman"/>
          <w:sz w:val="24"/>
          <w:lang w:val="en-US"/>
        </w:rPr>
        <w:t>Yogyakarta: CV Andi Offset.</w:t>
      </w:r>
      <w:r>
        <w:rPr>
          <w:rFonts w:ascii="Times New Roman" w:cs="Times New Roman" w:hAnsi="Times New Roman"/>
          <w:sz w:val="24"/>
          <w:szCs w:val="24"/>
          <w:lang w:val="en-US"/>
        </w:rPr>
        <w:t xml:space="preserve"> </w:t>
      </w:r>
    </w:p>
    <w:p>
      <w:pPr>
        <w:pStyle w:val="style0"/>
        <w:spacing w:lineRule="auto" w:line="240"/>
        <w:ind w:left="567"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Muyasaroh, Agustin, F., Suhendi, D., dan Dahlia, I. 2023. Pengaruh Pertumbuhan Penjualan dan Struktur Aset Terhadap Struktur Modal Pada Perusahaan Industri Sub Sektor Otomotif. </w:t>
      </w:r>
      <w:r>
        <w:rPr>
          <w:rFonts w:ascii="Times New Roman" w:cs="Times New Roman" w:hAnsi="Times New Roman"/>
          <w:i/>
          <w:sz w:val="24"/>
          <w:szCs w:val="24"/>
          <w:lang w:val="en-US"/>
        </w:rPr>
        <w:t>Jurnal Ekonomi dan Bisnis.</w:t>
      </w:r>
      <w:r>
        <w:rPr>
          <w:rFonts w:ascii="Times New Roman" w:cs="Times New Roman" w:hAnsi="Times New Roman"/>
          <w:sz w:val="24"/>
          <w:szCs w:val="24"/>
          <w:lang w:val="en-US"/>
        </w:rPr>
        <w:t xml:space="preserve"> Volume 21 (1): 1-19.  </w:t>
      </w:r>
      <w:r>
        <w:rPr/>
        <w:fldChar w:fldCharType="begin"/>
      </w:r>
      <w:r>
        <w:instrText xml:space="preserve"> HYPERLINK "https://doi.org/10.31253/pe.v21i1.1772" </w:instrText>
      </w:r>
      <w:r>
        <w:rPr/>
        <w:fldChar w:fldCharType="separate"/>
      </w:r>
      <w:r>
        <w:rPr>
          <w:rStyle w:val="style85"/>
          <w:rFonts w:ascii="Times New Roman" w:cs="Times New Roman" w:hAnsi="Times New Roman"/>
          <w:sz w:val="24"/>
          <w:szCs w:val="24"/>
          <w:lang w:val="en-US"/>
        </w:rPr>
        <w:t>https://doi.org/10.31253/pe.v21i1.1772</w:t>
      </w:r>
      <w:r>
        <w:rPr/>
        <w:fldChar w:fldCharType="end"/>
      </w:r>
      <w:r>
        <w:rPr>
          <w:rFonts w:ascii="Times New Roman" w:cs="Times New Roman" w:hAnsi="Times New Roman"/>
          <w:sz w:val="24"/>
          <w:szCs w:val="24"/>
          <w:lang w:val="en-US"/>
        </w:rPr>
        <w:t xml:space="preserve">  </w:t>
      </w:r>
    </w:p>
    <w:p>
      <w:pPr>
        <w:pStyle w:val="style0"/>
        <w:spacing w:lineRule="auto" w:line="240"/>
        <w:ind w:left="567"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Pratiwi, A., </w:t>
      </w:r>
      <w:r>
        <w:rPr>
          <w:rFonts w:ascii="Times New Roman" w:cs="Times New Roman" w:hAnsi="Times New Roman"/>
          <w:sz w:val="24"/>
          <w:szCs w:val="24"/>
          <w:lang w:val="en-US"/>
        </w:rPr>
        <w:t>Herlambang.,</w:t>
      </w:r>
      <w:r>
        <w:rPr>
          <w:rFonts w:ascii="Times New Roman" w:cs="Times New Roman" w:hAnsi="Times New Roman"/>
          <w:sz w:val="24"/>
          <w:szCs w:val="24"/>
          <w:lang w:val="en-US"/>
        </w:rPr>
        <w:t xml:space="preserve"> D.R., dan Nainggolan, F. 2023. Pengaruh Profitabilitas Terhadap Harga Saham. </w:t>
      </w:r>
      <w:r>
        <w:rPr>
          <w:rFonts w:ascii="Times New Roman" w:cs="Times New Roman" w:hAnsi="Times New Roman"/>
          <w:i/>
          <w:sz w:val="24"/>
          <w:szCs w:val="24"/>
          <w:lang w:val="en-US"/>
        </w:rPr>
        <w:t xml:space="preserve">Jurnal Manajemen dan Akuntansi. </w:t>
      </w:r>
      <w:r>
        <w:rPr>
          <w:rFonts w:ascii="Times New Roman" w:cs="Times New Roman" w:hAnsi="Times New Roman"/>
          <w:sz w:val="24"/>
          <w:szCs w:val="24"/>
          <w:lang w:val="en-US"/>
        </w:rPr>
        <w:t xml:space="preserve">Volume 3 (3): 33-39.  </w:t>
      </w:r>
      <w:r>
        <w:rPr/>
        <w:fldChar w:fldCharType="begin"/>
      </w:r>
      <w:r>
        <w:instrText xml:space="preserve"> HYPERLINK "https://doi.org/10.56910/gemilang.v3i2.600" </w:instrText>
      </w:r>
      <w:r>
        <w:rPr/>
        <w:fldChar w:fldCharType="separate"/>
      </w:r>
      <w:r>
        <w:rPr>
          <w:rStyle w:val="style85"/>
          <w:rFonts w:ascii="Times New Roman" w:cs="Times New Roman" w:hAnsi="Times New Roman"/>
          <w:sz w:val="24"/>
          <w:szCs w:val="24"/>
          <w:lang w:val="en-US"/>
        </w:rPr>
        <w:t>https://doi.org/10.56910/gemilang.v3i2.600</w:t>
      </w:r>
      <w:r>
        <w:rPr/>
        <w:fldChar w:fldCharType="end"/>
      </w:r>
      <w:r>
        <w:rPr>
          <w:rFonts w:ascii="Times New Roman" w:cs="Times New Roman" w:hAnsi="Times New Roman"/>
          <w:sz w:val="24"/>
          <w:szCs w:val="24"/>
          <w:lang w:val="en-US"/>
        </w:rPr>
        <w:t xml:space="preserve"> </w:t>
      </w:r>
    </w:p>
    <w:p>
      <w:pPr>
        <w:pStyle w:val="style0"/>
        <w:spacing w:lineRule="auto" w:line="240"/>
        <w:ind w:left="567" w:hanging="567"/>
        <w:jc w:val="both"/>
        <w:rPr>
          <w:rFonts w:ascii="Times New Roman" w:cs="Times New Roman" w:hAnsi="Times New Roman"/>
          <w:sz w:val="24"/>
        </w:rPr>
      </w:pPr>
      <w:r>
        <w:rPr>
          <w:rFonts w:ascii="Times New Roman" w:cs="Times New Roman" w:hAnsi="Times New Roman"/>
          <w:sz w:val="24"/>
        </w:rPr>
        <w:t xml:space="preserve">Rafsandjani dan Firdian, R. 2017. </w:t>
      </w:r>
      <w:r>
        <w:rPr>
          <w:rFonts w:ascii="Times New Roman" w:cs="Times New Roman" w:hAnsi="Times New Roman"/>
          <w:i/>
          <w:sz w:val="24"/>
        </w:rPr>
        <w:t xml:space="preserve">Pengantar Bisnis Bagi Pemula. </w:t>
      </w:r>
      <w:r>
        <w:rPr>
          <w:rFonts w:ascii="Times New Roman" w:cs="Times New Roman" w:hAnsi="Times New Roman"/>
          <w:sz w:val="24"/>
        </w:rPr>
        <w:t>Malang: CV. Kautsar Abadi.</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Riyanto, A. 2015. </w:t>
      </w:r>
      <w:r>
        <w:rPr>
          <w:rFonts w:ascii="Times New Roman" w:cs="Times New Roman" w:hAnsi="Times New Roman"/>
          <w:i/>
          <w:sz w:val="24"/>
          <w:lang w:val="en-US"/>
        </w:rPr>
        <w:t>Akuntansi Pemerintah Daerah Berbasis Akrual</w:t>
      </w:r>
      <w:r>
        <w:rPr>
          <w:rFonts w:ascii="Times New Roman" w:cs="Times New Roman" w:hAnsi="Times New Roman"/>
          <w:sz w:val="24"/>
          <w:lang w:val="en-US"/>
        </w:rPr>
        <w:t>. Yogyakarta: Pustaka Belajar.</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Sarmanu. 2017. </w:t>
      </w:r>
      <w:r>
        <w:rPr>
          <w:rFonts w:ascii="Times New Roman" w:cs="Times New Roman" w:hAnsi="Times New Roman"/>
          <w:i/>
          <w:sz w:val="24"/>
          <w:lang w:val="en-US"/>
        </w:rPr>
        <w:t xml:space="preserve">Dasar Metodologi Penelitian Kuantitatif, Kualitatif dan Statistika. </w:t>
      </w:r>
      <w:r>
        <w:rPr>
          <w:rFonts w:ascii="Times New Roman" w:cs="Times New Roman" w:hAnsi="Times New Roman"/>
          <w:sz w:val="24"/>
          <w:lang w:val="en-US"/>
        </w:rPr>
        <w:t>Surabaya: Airlangga University Press.</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Sartono, A. 2011. </w:t>
      </w:r>
      <w:r>
        <w:rPr>
          <w:rFonts w:ascii="Times New Roman" w:cs="Times New Roman" w:hAnsi="Times New Roman"/>
          <w:i/>
          <w:sz w:val="24"/>
          <w:lang w:val="en-US"/>
        </w:rPr>
        <w:t>Manajemen Keuangan Teori &amp; Aplikasi</w:t>
      </w:r>
      <w:r>
        <w:rPr>
          <w:rFonts w:ascii="Times New Roman" w:cs="Times New Roman" w:hAnsi="Times New Roman"/>
          <w:sz w:val="24"/>
          <w:lang w:val="en-US"/>
        </w:rPr>
        <w:t>. Yogyakarta: BPFE.</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Sudana, I. M. 2011. </w:t>
      </w:r>
      <w:r>
        <w:rPr>
          <w:rFonts w:ascii="Times New Roman" w:cs="Times New Roman" w:hAnsi="Times New Roman"/>
          <w:i/>
          <w:sz w:val="24"/>
          <w:lang w:val="en-US"/>
        </w:rPr>
        <w:t>Manajemen Keuangan dan Praktek</w:t>
      </w:r>
      <w:r>
        <w:rPr>
          <w:rFonts w:ascii="Times New Roman" w:cs="Times New Roman" w:hAnsi="Times New Roman"/>
          <w:sz w:val="24"/>
          <w:lang w:val="en-US"/>
        </w:rPr>
        <w:t>. Jakarta: Erlangga.</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Sudana, I. M. 2015. </w:t>
      </w:r>
      <w:r>
        <w:rPr>
          <w:rFonts w:ascii="Times New Roman" w:cs="Times New Roman" w:hAnsi="Times New Roman"/>
          <w:i/>
          <w:sz w:val="24"/>
          <w:lang w:val="en-US"/>
        </w:rPr>
        <w:t>Teori &amp; Praktik Manajemen Keuangan Perusahaan Edisi 2</w:t>
      </w:r>
      <w:r>
        <w:rPr>
          <w:rFonts w:ascii="Times New Roman" w:cs="Times New Roman" w:hAnsi="Times New Roman"/>
          <w:sz w:val="24"/>
          <w:lang w:val="en-US"/>
        </w:rPr>
        <w:t>. Jakarta: Erlangga.</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Sugiyono. 2017. </w:t>
      </w:r>
      <w:r>
        <w:rPr>
          <w:rFonts w:ascii="Times New Roman" w:cs="Times New Roman" w:hAnsi="Times New Roman"/>
          <w:i/>
          <w:sz w:val="24"/>
          <w:lang w:val="en-US"/>
        </w:rPr>
        <w:t xml:space="preserve">Metode Penelitian Kombinasi (Mixded Methods). </w:t>
      </w:r>
      <w:r>
        <w:rPr>
          <w:rFonts w:ascii="Times New Roman" w:cs="Times New Roman" w:hAnsi="Times New Roman"/>
          <w:sz w:val="24"/>
          <w:lang w:val="en-US"/>
        </w:rPr>
        <w:t>Edisi 9. Bandung: Alfabeta.</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Sugiyono. 2019. </w:t>
      </w:r>
      <w:r>
        <w:rPr>
          <w:rFonts w:ascii="Times New Roman" w:cs="Times New Roman" w:hAnsi="Times New Roman"/>
          <w:i/>
          <w:sz w:val="24"/>
          <w:lang w:val="en-US"/>
        </w:rPr>
        <w:t xml:space="preserve">Metode Penelitian Kuantitatif, Kualitatif dan R&amp;D. </w:t>
      </w:r>
      <w:r>
        <w:rPr>
          <w:rFonts w:ascii="Times New Roman" w:cs="Times New Roman" w:hAnsi="Times New Roman"/>
          <w:sz w:val="24"/>
          <w:lang w:val="en-US"/>
        </w:rPr>
        <w:t>Bandung: Alfabeta.</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Sujarweni, V., W. 2014. </w:t>
      </w:r>
      <w:r>
        <w:rPr>
          <w:rFonts w:ascii="Times New Roman" w:cs="Times New Roman" w:hAnsi="Times New Roman"/>
          <w:i/>
          <w:sz w:val="24"/>
          <w:lang w:val="en-US"/>
        </w:rPr>
        <w:t>Akuntansi Biaya: Teori &amp; Penerapannya</w:t>
      </w:r>
      <w:r>
        <w:rPr>
          <w:rFonts w:ascii="Times New Roman" w:cs="Times New Roman" w:hAnsi="Times New Roman"/>
          <w:sz w:val="24"/>
          <w:lang w:val="en-US"/>
        </w:rPr>
        <w:t>. Yogyakarta: Pustaka Baru Press.</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Sujarweni, V., W. 2015. </w:t>
      </w:r>
      <w:r>
        <w:rPr>
          <w:rFonts w:ascii="Times New Roman" w:cs="Times New Roman" w:hAnsi="Times New Roman"/>
          <w:i/>
          <w:sz w:val="24"/>
          <w:lang w:val="en-US"/>
        </w:rPr>
        <w:t>Metodologi Penelitian Bisnis &amp; Ekonomi</w:t>
      </w:r>
      <w:r>
        <w:rPr>
          <w:rFonts w:ascii="Times New Roman" w:cs="Times New Roman" w:hAnsi="Times New Roman"/>
          <w:sz w:val="24"/>
          <w:lang w:val="en-US"/>
        </w:rPr>
        <w:t>. Yogyakarta: Pustaka Baru Press.</w:t>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Sukmadinata, N., S. 2017. </w:t>
      </w:r>
      <w:r>
        <w:rPr>
          <w:rFonts w:ascii="Times New Roman" w:cs="Times New Roman" w:hAnsi="Times New Roman"/>
          <w:i/>
          <w:sz w:val="24"/>
          <w:lang w:val="en-US"/>
        </w:rPr>
        <w:t>Metode Penelitian Pendidikan</w:t>
      </w:r>
      <w:r>
        <w:rPr>
          <w:rFonts w:ascii="Times New Roman" w:cs="Times New Roman" w:hAnsi="Times New Roman"/>
          <w:sz w:val="24"/>
          <w:lang w:val="en-US"/>
        </w:rPr>
        <w:t>. Bandung: Remaja Rosdakarya.</w:t>
      </w:r>
    </w:p>
    <w:p>
      <w:pPr>
        <w:pStyle w:val="style0"/>
        <w:spacing w:lineRule="auto" w:line="240"/>
        <w:ind w:left="567" w:hanging="567"/>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Thaib, N., N., R., A., A., dan </w:t>
      </w:r>
      <w:r>
        <w:rPr>
          <w:rFonts w:ascii="Times New Roman" w:cs="Times New Roman" w:hAnsi="Times New Roman"/>
          <w:sz w:val="24"/>
          <w:szCs w:val="24"/>
          <w:lang w:val="en-US"/>
        </w:rPr>
        <w:t>Laily.,</w:t>
      </w:r>
      <w:r>
        <w:rPr>
          <w:rFonts w:ascii="Times New Roman" w:cs="Times New Roman" w:hAnsi="Times New Roman"/>
          <w:sz w:val="24"/>
          <w:szCs w:val="24"/>
          <w:lang w:val="en-US"/>
        </w:rPr>
        <w:t xml:space="preserve"> N. 2023. Pengaruh Pertumbuhan Penjualan, </w:t>
      </w:r>
      <w:r>
        <w:rPr>
          <w:rFonts w:ascii="Times New Roman" w:cs="Times New Roman" w:hAnsi="Times New Roman"/>
          <w:sz w:val="24"/>
          <w:szCs w:val="24"/>
          <w:lang w:val="en-US"/>
        </w:rPr>
        <w:t xml:space="preserve">Profitabilitas dan Likuiditas Terhadap Harga Saham Pada Perusahaan Pulp Dan Kertas Di Bursa Efek Indonesia. </w:t>
      </w:r>
      <w:r>
        <w:rPr>
          <w:rFonts w:ascii="Times New Roman" w:cs="Times New Roman" w:hAnsi="Times New Roman"/>
          <w:i/>
          <w:sz w:val="24"/>
          <w:szCs w:val="24"/>
          <w:lang w:val="en-US"/>
        </w:rPr>
        <w:t>Jurnal Ilmu dan Riset Manajemen.</w:t>
      </w:r>
      <w:r>
        <w:rPr>
          <w:rFonts w:ascii="Times New Roman" w:cs="Times New Roman" w:hAnsi="Times New Roman"/>
          <w:sz w:val="24"/>
          <w:szCs w:val="24"/>
          <w:lang w:val="en-US"/>
        </w:rPr>
        <w:t xml:space="preserve"> Volume 12 (11): 1-16. </w:t>
      </w:r>
      <w:r>
        <w:rPr/>
        <w:fldChar w:fldCharType="begin"/>
      </w:r>
      <w:r>
        <w:instrText xml:space="preserve"> HYPERLINK "https://jurnalmahasiswa.stiesia.ac.id/index.php/jirm/article/view/5640/5683" </w:instrText>
      </w:r>
      <w:r>
        <w:rPr/>
        <w:fldChar w:fldCharType="separate"/>
      </w:r>
      <w:r>
        <w:rPr>
          <w:rStyle w:val="style85"/>
          <w:rFonts w:ascii="Times New Roman" w:cs="Times New Roman" w:hAnsi="Times New Roman"/>
          <w:sz w:val="24"/>
          <w:szCs w:val="24"/>
          <w:lang w:val="en-US"/>
        </w:rPr>
        <w:t>https://jurnalmahasiswa.stiesia.ac.id/index.php/jirm/article/view/5640/5683</w:t>
      </w:r>
      <w:r>
        <w:rPr/>
        <w:fldChar w:fldCharType="end"/>
      </w:r>
    </w:p>
    <w:p>
      <w:pPr>
        <w:pStyle w:val="style0"/>
        <w:spacing w:lineRule="auto" w:line="240"/>
        <w:ind w:left="567" w:hanging="567"/>
        <w:jc w:val="both"/>
        <w:rPr>
          <w:rFonts w:ascii="Times New Roman" w:cs="Times New Roman" w:hAnsi="Times New Roman"/>
          <w:sz w:val="24"/>
          <w:lang w:val="en-US"/>
        </w:rPr>
      </w:pPr>
      <w:r>
        <w:rPr>
          <w:rFonts w:ascii="Times New Roman" w:cs="Times New Roman" w:hAnsi="Times New Roman"/>
          <w:sz w:val="24"/>
          <w:lang w:val="en-US"/>
        </w:rPr>
        <w:t xml:space="preserve">Widodo. 2019. </w:t>
      </w:r>
      <w:r>
        <w:rPr>
          <w:rFonts w:ascii="Times New Roman" w:cs="Times New Roman" w:hAnsi="Times New Roman"/>
          <w:i/>
          <w:sz w:val="24"/>
          <w:lang w:val="en-US"/>
        </w:rPr>
        <w:t>Metode Penelitian: Populer dan Praktis</w:t>
      </w:r>
      <w:r>
        <w:rPr>
          <w:rFonts w:ascii="Times New Roman" w:cs="Times New Roman" w:hAnsi="Times New Roman"/>
          <w:sz w:val="24"/>
          <w:lang w:val="en-US"/>
        </w:rPr>
        <w:t>. Jakarta: Rajawali Pers.</w:t>
      </w:r>
    </w:p>
    <w:p>
      <w:pPr>
        <w:pStyle w:val="style0"/>
        <w:spacing w:lineRule="auto" w:line="240"/>
        <w:ind w:left="567" w:hanging="567"/>
        <w:jc w:val="both"/>
        <w:rPr>
          <w:rFonts w:ascii="Times New Roman" w:cs="Times New Roman" w:hAnsi="Times New Roman"/>
          <w:sz w:val="24"/>
          <w:lang w:val="en-US"/>
        </w:rPr>
      </w:pPr>
    </w:p>
    <w:p>
      <w:pPr>
        <w:pStyle w:val="style0"/>
        <w:spacing w:lineRule="auto" w:line="240"/>
        <w:ind w:left="567" w:hanging="567"/>
        <w:jc w:val="both"/>
        <w:rPr>
          <w:rFonts w:ascii="Times New Roman" w:cs="Times New Roman" w:hAnsi="Times New Roman"/>
          <w:sz w:val="24"/>
          <w:lang w:val="en-US"/>
        </w:rPr>
      </w:pPr>
    </w:p>
    <w:p>
      <w:pPr>
        <w:pStyle w:val="style0"/>
        <w:spacing w:lineRule="auto" w:line="240"/>
        <w:ind w:left="567" w:hanging="567"/>
        <w:jc w:val="both"/>
        <w:rPr>
          <w:rFonts w:ascii="Times New Roman" w:cs="Times New Roman" w:hAnsi="Times New Roman"/>
          <w:sz w:val="24"/>
          <w:lang w:val="en-US"/>
        </w:rPr>
        <w:sectPr>
          <w:type w:val="continuous"/>
          <w:pgSz w:w="11906" w:h="16838" w:orient="portrait" w:code="9"/>
          <w:pgMar w:top="2268" w:right="1701" w:bottom="1701" w:left="2268" w:header="708" w:footer="708" w:gutter="0"/>
          <w:cols w:space="708" w:num="2"/>
          <w:docGrid w:linePitch="360"/>
        </w:sectPr>
      </w:pPr>
    </w:p>
    <w:p>
      <w:pPr>
        <w:pStyle w:val="style0"/>
        <w:spacing w:lineRule="auto" w:line="240"/>
        <w:ind w:left="567" w:hanging="567"/>
        <w:jc w:val="both"/>
        <w:rPr>
          <w:rFonts w:ascii="Times New Roman" w:cs="Times New Roman" w:hAnsi="Times New Roman"/>
          <w:sz w:val="24"/>
          <w:lang w:val="en-US"/>
        </w:rPr>
      </w:pPr>
    </w:p>
    <w:p>
      <w:pPr>
        <w:pStyle w:val="style0"/>
        <w:spacing w:lineRule="auto" w:line="240"/>
        <w:jc w:val="both"/>
        <w:rPr>
          <w:rFonts w:ascii="Times New Roman" w:cs="Times New Roman" w:hAnsi="Times New Roman"/>
          <w:sz w:val="24"/>
          <w:szCs w:val="24"/>
        </w:rPr>
      </w:pPr>
    </w:p>
    <w:p>
      <w:pPr>
        <w:pStyle w:val="style0"/>
        <w:spacing w:lineRule="auto" w:line="240"/>
        <w:jc w:val="both"/>
        <w:rPr>
          <w:rFonts w:ascii="Times New Roman" w:cs="Times New Roman" w:hAnsi="Times New Roman"/>
          <w:b/>
          <w:bCs/>
          <w:sz w:val="24"/>
          <w:szCs w:val="28"/>
        </w:rPr>
      </w:pPr>
    </w:p>
    <w:p>
      <w:pPr>
        <w:pStyle w:val="style0"/>
        <w:jc w:val="both"/>
        <w:rPr>
          <w:rFonts w:ascii="Times New Roman" w:cs="Times New Roman" w:hAnsi="Times New Roman"/>
          <w:sz w:val="24"/>
          <w:szCs w:val="28"/>
        </w:rPr>
      </w:pPr>
    </w:p>
    <w:p>
      <w:pPr>
        <w:pStyle w:val="style179"/>
        <w:ind w:left="0" w:firstLine="426"/>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spacing w:lineRule="auto" w:line="240"/>
        <w:jc w:val="both"/>
        <w:rPr>
          <w:rFonts w:ascii="Times New Roman" w:cs="Times New Roman" w:hAnsi="Times New Roman"/>
          <w:sz w:val="24"/>
          <w:szCs w:val="24"/>
        </w:rPr>
      </w:pPr>
    </w:p>
    <w:sectPr>
      <w:type w:val="continuous"/>
      <w:pgSz w:w="11906" w:h="16838" w:orient="portrait"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Franklin Gothic Demi">
    <w:altName w:val="Franklin Gothic Demi"/>
    <w:panose1 w:val="020b0703020001020204"/>
    <w:charset w:val="00"/>
    <w:family w:val="swiss"/>
    <w:pitch w:val="variable"/>
    <w:sig w:usb0="00000287" w:usb1="00000000" w:usb2="00000000" w:usb3="00000000" w:csb0="0000009F" w:csb1="00000000"/>
  </w:font>
  <w:font w:name="Cambria Math">
    <w:altName w:val="Cambria Math"/>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right="991"/>
      <w:jc w:val="right"/>
      <w:rPr>
        <w:rFonts w:ascii="Times New Roman" w:hAnsi="Times New Roman"/>
        <w:b/>
        <w:bCs/>
        <w:i/>
        <w:sz w:val="24"/>
        <w:szCs w:val="24"/>
      </w:rPr>
    </w:pPr>
    <w:r>
      <w:rPr>
        <w:rFonts w:ascii="Times New Roman" w:hAnsi="Times New Roman"/>
        <w:b/>
        <w:bCs/>
        <w:i/>
        <w:noProof/>
        <w:sz w:val="24"/>
        <w:szCs w:val="24"/>
        <w:lang w:val="en-US"/>
      </w:rPr>
      <mc:AlternateContent>
        <mc:Choice Requires="wps">
          <w:drawing>
            <wp:anchor distT="0" distB="0" distL="0" distR="0" simplePos="false" relativeHeight="2" behindDoc="false" locked="false" layoutInCell="true" allowOverlap="true">
              <wp:simplePos x="0" y="0"/>
              <wp:positionH relativeFrom="column">
                <wp:posOffset>4527053</wp:posOffset>
              </wp:positionH>
              <wp:positionV relativeFrom="paragraph">
                <wp:posOffset>-294171</wp:posOffset>
              </wp:positionV>
              <wp:extent cx="1257300" cy="1133475"/>
              <wp:effectExtent l="0" t="0" r="0" b="0"/>
              <wp:wrapNone/>
              <wp:docPr id="4097" name="Text Box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57300" cy="1133475"/>
                      </a:xfrm>
                      <a:prstGeom prst="rect"/>
                      <a:ln>
                        <a:noFill/>
                      </a:ln>
                    </wps:spPr>
                    <wps:txbx id="4097">
                      <w:txbxContent>
                        <w:p>
                          <w:pPr>
                            <w:pStyle w:val="style0"/>
                            <w:rPr/>
                          </w:pPr>
                          <w:r>
                            <w:rPr>
                              <w:noProof/>
                              <w:lang w:val="en-US"/>
                            </w:rPr>
                            <w:drawing>
                              <wp:inline distL="0" distT="0" distB="0" distR="0">
                                <wp:extent cx="885329" cy="1062395"/>
                                <wp:effectExtent l="0" t="0" r="0" b="4445"/>
                                <wp:docPr id="3073"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cstate="print"/>
                                        <a:srcRect l="21760" t="29176" r="55053" b="21353"/>
                                        <a:stretch/>
                                      </pic:blipFill>
                                      <pic:spPr>
                                        <a:xfrm rot="0">
                                          <a:off x="0" y="0"/>
                                          <a:ext cx="885329" cy="1062395"/>
                                        </a:xfrm>
                                        <a:prstGeom prst="rect"/>
                                        <a:ln>
                                          <a:noFill/>
                                        </a:ln>
                                      </pic:spPr>
                                    </pic:pic>
                                  </a:graphicData>
                                </a:graphic>
                              </wp:inline>
                            </w:drawing>
                          </w:r>
                        </w:p>
                      </w:txbxContent>
                    </wps:txbx>
                    <wps:bodyPr lIns="91440" rIns="91440" tIns="45720" bIns="45720" vert="horz" anchor="t" wrap="square">
                      <a:prstTxWarp prst="textNoShape"/>
                      <a:noAutofit/>
                    </wps:bodyPr>
                  </wps:wsp>
                </a:graphicData>
              </a:graphic>
            </wp:anchor>
          </w:drawing>
        </mc:Choice>
        <mc:Fallback>
          <w:pict>
            <v:rect id="4097" filled="f" stroked="f" style="position:absolute;margin-left:356.46pt;margin-top:-23.16pt;width:99.0pt;height:89.25pt;z-index:2;mso-position-horizontal-relative:text;mso-position-vertical-relative:text;mso-width-relative:page;mso-height-relative:page;mso-wrap-distance-left:0.0pt;mso-wrap-distance-right:0.0pt;visibility:visible;">
              <v:stroke on="f" weight="0.5pt"/>
              <v:fill/>
              <v:textbox inset="7.2pt,3.6pt,7.2pt,3.6pt">
                <w:txbxContent>
                  <w:p>
                    <w:pPr>
                      <w:pStyle w:val="style0"/>
                      <w:rPr/>
                    </w:pPr>
                    <w:r>
                      <w:rPr>
                        <w:noProof/>
                        <w:lang w:val="en-US"/>
                      </w:rPr>
                      <w:drawing>
                        <wp:inline distL="0" distT="0" distB="0" distR="0">
                          <wp:extent cx="885329" cy="1062395"/>
                          <wp:effectExtent l="0" t="0" r="0" b="4445"/>
                          <wp:docPr id="3073"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cstate="print"/>
                                  <a:srcRect l="21760" t="29176" r="55053" b="21353"/>
                                  <a:stretch/>
                                </pic:blipFill>
                                <pic:spPr>
                                  <a:xfrm rot="0">
                                    <a:off x="0" y="0"/>
                                    <a:ext cx="885329" cy="1062395"/>
                                  </a:xfrm>
                                  <a:prstGeom prst="rect"/>
                                  <a:ln>
                                    <a:noFill/>
                                  </a:ln>
                                </pic:spPr>
                              </pic:pic>
                            </a:graphicData>
                          </a:graphic>
                        </wp:inline>
                      </w:drawing>
                    </w:r>
                  </w:p>
                </w:txbxContent>
              </v:textbox>
            </v:rect>
          </w:pict>
        </mc:Fallback>
      </mc:AlternateContent>
    </w:r>
    <w:r>
      <w:rPr>
        <w:rFonts w:ascii="Times New Roman" w:hAnsi="Times New Roman"/>
        <w:b/>
        <w:bCs/>
        <w:i/>
        <w:sz w:val="24"/>
        <w:szCs w:val="24"/>
      </w:rPr>
      <w:t xml:space="preserve">E-ISSN </w:t>
    </w:r>
    <w:r>
      <w:rPr>
        <w:rFonts w:ascii="Times New Roman" w:hAnsi="Times New Roman"/>
        <w:b/>
        <w:bCs/>
        <w:i/>
        <w:sz w:val="24"/>
        <w:szCs w:val="24"/>
      </w:rPr>
      <w:t>…………..</w:t>
    </w:r>
  </w:p>
  <w:p>
    <w:pPr>
      <w:pStyle w:val="style31"/>
      <w:ind w:right="991"/>
      <w:jc w:val="right"/>
      <w:rPr>
        <w:rFonts w:ascii="Franklin Gothic Demi" w:hAnsi="Franklin Gothic Demi"/>
        <w:i/>
        <w:color w:val="0070c0"/>
        <w:sz w:val="24"/>
        <w:szCs w:val="24"/>
        <w:lang w:val="en-US"/>
      </w:rPr>
    </w:pPr>
    <w:r>
      <w:rPr>
        <w:rFonts w:ascii="Franklin Gothic Demi" w:hAnsi="Franklin Gothic Demi"/>
        <w:i/>
        <w:color w:val="0070c0"/>
        <w:sz w:val="24"/>
        <w:szCs w:val="24"/>
      </w:rPr>
      <w:t xml:space="preserve">Jurnal Mahasiswa Entrepreneur </w:t>
    </w:r>
    <w:r>
      <w:rPr>
        <w:rFonts w:ascii="Franklin Gothic Demi" w:hAnsi="Franklin Gothic Demi"/>
        <w:i/>
        <w:color w:val="0070c0"/>
        <w:sz w:val="24"/>
        <w:szCs w:val="24"/>
        <w:lang w:val="en-US"/>
      </w:rPr>
      <w:t>(JME)</w:t>
    </w:r>
  </w:p>
  <w:p>
    <w:pPr>
      <w:pStyle w:val="style31"/>
      <w:ind w:right="991"/>
      <w:jc w:val="right"/>
      <w:rPr>
        <w:rFonts w:ascii="Franklin Gothic Demi" w:hAnsi="Franklin Gothic Demi"/>
        <w:i/>
        <w:sz w:val="24"/>
        <w:szCs w:val="24"/>
      </w:rPr>
    </w:pPr>
    <w:r>
      <w:rPr>
        <w:rFonts w:ascii="Franklin Gothic Demi" w:hAnsi="Franklin Gothic Demi"/>
        <w:i/>
        <w:sz w:val="24"/>
        <w:szCs w:val="24"/>
      </w:rPr>
      <w:t>FEB UNARS</w:t>
    </w:r>
  </w:p>
  <w:p>
    <w:pPr>
      <w:pStyle w:val="style31"/>
      <w:ind w:right="991"/>
      <w:jc w:val="right"/>
      <w:rPr>
        <w:rFonts w:ascii="Times New Roman" w:hAnsi="Times New Roman"/>
        <w:sz w:val="24"/>
        <w:szCs w:val="24"/>
      </w:rPr>
    </w:pPr>
    <w:r>
      <w:rPr>
        <w:rFonts w:ascii="Times New Roman" w:hAnsi="Times New Roman"/>
        <w:sz w:val="24"/>
        <w:szCs w:val="24"/>
      </w:rPr>
      <w:t xml:space="preserve">Vol. </w:t>
    </w:r>
    <w:r>
      <w:rPr>
        <w:rFonts w:ascii="Times New Roman" w:hAnsi="Times New Roman"/>
        <w:sz w:val="24"/>
        <w:szCs w:val="24"/>
      </w:rPr>
      <w:t>1</w:t>
    </w:r>
    <w:r>
      <w:rPr>
        <w:rFonts w:ascii="Times New Roman" w:hAnsi="Times New Roman"/>
        <w:sz w:val="24"/>
        <w:szCs w:val="24"/>
      </w:rPr>
      <w:t xml:space="preserve">, No. 1, </w:t>
    </w:r>
    <w:r>
      <w:rPr>
        <w:rFonts w:ascii="Times New Roman" w:hAnsi="Times New Roman"/>
        <w:sz w:val="24"/>
        <w:szCs w:val="24"/>
        <w:lang w:val="en-US"/>
      </w:rPr>
      <w:t xml:space="preserve">April </w:t>
    </w:r>
    <w:r>
      <w:rPr>
        <w:rFonts w:ascii="Times New Roman" w:hAnsi="Times New Roman"/>
        <w:sz w:val="24"/>
        <w:szCs w:val="24"/>
      </w:rPr>
      <w:t>20</w:t>
    </w:r>
    <w:r>
      <w:rPr>
        <w:rFonts w:ascii="Times New Roman" w:hAnsi="Times New Roman"/>
        <w:sz w:val="24"/>
        <w:szCs w:val="24"/>
      </w:rPr>
      <w:t>22</w:t>
    </w:r>
    <w:r>
      <w:rPr>
        <w:rFonts w:ascii="Times New Roman" w:hAnsi="Times New Roman"/>
        <w:sz w:val="24"/>
        <w:szCs w:val="24"/>
      </w:rPr>
      <w:t xml:space="preserve"> : </w:t>
    </w:r>
    <w:r>
      <w:rPr>
        <w:rFonts w:ascii="Times New Roman" w:hAnsi="Times New Roman"/>
        <w:sz w:val="24"/>
        <w:szCs w:val="24"/>
      </w:rPr>
      <w:t>0</w:t>
    </w:r>
    <w:r>
      <w:rPr>
        <w:rFonts w:ascii="Times New Roman" w:hAnsi="Times New Roman"/>
        <w:sz w:val="24"/>
        <w:szCs w:val="24"/>
        <w:lang w:val="en-US"/>
      </w:rPr>
      <w:t>1</w:t>
    </w:r>
    <w:r>
      <w:rPr>
        <w:rFonts w:ascii="Times New Roman" w:hAnsi="Times New Roman"/>
        <w:sz w:val="24"/>
        <w:szCs w:val="24"/>
      </w:rPr>
      <w:t>-00</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DEC8734"/>
    <w:lvl w:ilvl="0" w:tplc="04210011">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0000001"/>
    <w:multiLevelType w:val="hybridMultilevel"/>
    <w:tmpl w:val="8146D516"/>
    <w:lvl w:ilvl="0" w:tplc="725A7C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0000002"/>
    <w:multiLevelType w:val="hybridMultilevel"/>
    <w:tmpl w:val="7E7E49F2"/>
    <w:lvl w:ilvl="0" w:tplc="0FDA61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0000003"/>
    <w:multiLevelType w:val="hybridMultilevel"/>
    <w:tmpl w:val="E506BCF8"/>
    <w:lvl w:ilvl="0" w:tplc="6EB2FC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0000004"/>
    <w:multiLevelType w:val="hybridMultilevel"/>
    <w:tmpl w:val="53B0FD0E"/>
    <w:lvl w:ilvl="0" w:tplc="9C2CB9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5"/>
    <w:multiLevelType w:val="hybridMultilevel"/>
    <w:tmpl w:val="D4321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hybridMultilevel"/>
    <w:tmpl w:val="EAE0263C"/>
    <w:lvl w:ilvl="0" w:tplc="30660810">
      <w:start w:val="1"/>
      <w:numFmt w:val="decimal"/>
      <w:lvlText w:val="%1)"/>
      <w:lvlJc w:val="left"/>
      <w:pPr>
        <w:ind w:left="786" w:hanging="360"/>
      </w:pPr>
      <w:rPr>
        <w:rFonts w:cs="Arial" w:eastAsia="Calibri" w:hint="default"/>
        <w:b w:val="false"/>
        <w:i w:val="false"/>
        <w:iCs w:val="false"/>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0000007"/>
    <w:multiLevelType w:val="hybridMultilevel"/>
    <w:tmpl w:val="76A4E298"/>
    <w:lvl w:ilvl="0" w:tplc="04090015">
      <w:start w:val="1"/>
      <w:numFmt w:val="upperLetter"/>
      <w:lvlText w:val="%1."/>
      <w:lvlJc w:val="left"/>
      <w:pPr>
        <w:ind w:left="720" w:hanging="360"/>
      </w:pPr>
    </w:lvl>
    <w:lvl w:ilvl="1" w:tplc="893AE178">
      <w:start w:val="1"/>
      <w:numFmt w:val="lowerLetter"/>
      <w:lvlText w:val="%2)"/>
      <w:lvlJc w:val="left"/>
      <w:pPr>
        <w:ind w:left="720" w:hanging="360"/>
      </w:pPr>
      <w:rPr>
        <w:rFonts w:hint="default"/>
        <w:b w:val="fals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0000008"/>
    <w:multiLevelType w:val="hybridMultilevel"/>
    <w:tmpl w:val="EB6C369E"/>
    <w:lvl w:ilvl="0" w:tplc="1250CD3C">
      <w:start w:val="1"/>
      <w:numFmt w:val="decimal"/>
      <w:lvlText w:val="%1."/>
      <w:lvlJc w:val="left"/>
      <w:pPr>
        <w:ind w:left="3196" w:hanging="360"/>
      </w:pPr>
    </w:lvl>
    <w:lvl w:ilvl="1" w:tplc="38090019">
      <w:start w:val="1"/>
      <w:numFmt w:val="lowerLetter"/>
      <w:lvlText w:val="%2."/>
      <w:lvlJc w:val="left"/>
      <w:pPr>
        <w:ind w:left="3196" w:hanging="360"/>
      </w:pPr>
    </w:lvl>
    <w:lvl w:ilvl="2" w:tplc="3809001B">
      <w:start w:val="1"/>
      <w:numFmt w:val="lowerRoman"/>
      <w:lvlText w:val="%3."/>
      <w:lvlJc w:val="right"/>
      <w:pPr>
        <w:ind w:left="3916" w:hanging="180"/>
      </w:pPr>
    </w:lvl>
    <w:lvl w:ilvl="3" w:tplc="3809000F">
      <w:start w:val="1"/>
      <w:numFmt w:val="decimal"/>
      <w:lvlText w:val="%4."/>
      <w:lvlJc w:val="left"/>
      <w:pPr>
        <w:ind w:left="4636" w:hanging="360"/>
      </w:pPr>
    </w:lvl>
    <w:lvl w:ilvl="4" w:tplc="38090019">
      <w:start w:val="1"/>
      <w:numFmt w:val="lowerLetter"/>
      <w:lvlText w:val="%5."/>
      <w:lvlJc w:val="left"/>
      <w:pPr>
        <w:ind w:left="5356" w:hanging="360"/>
      </w:pPr>
    </w:lvl>
    <w:lvl w:ilvl="5" w:tplc="3809001B">
      <w:start w:val="1"/>
      <w:numFmt w:val="lowerRoman"/>
      <w:lvlText w:val="%6."/>
      <w:lvlJc w:val="right"/>
      <w:pPr>
        <w:ind w:left="6076" w:hanging="180"/>
      </w:pPr>
    </w:lvl>
    <w:lvl w:ilvl="6" w:tplc="3809000F">
      <w:start w:val="1"/>
      <w:numFmt w:val="decimal"/>
      <w:lvlText w:val="%7."/>
      <w:lvlJc w:val="left"/>
      <w:pPr>
        <w:ind w:left="6796" w:hanging="360"/>
      </w:pPr>
    </w:lvl>
    <w:lvl w:ilvl="7" w:tplc="38090019">
      <w:start w:val="1"/>
      <w:numFmt w:val="lowerLetter"/>
      <w:lvlText w:val="%8."/>
      <w:lvlJc w:val="left"/>
      <w:pPr>
        <w:ind w:left="7516" w:hanging="360"/>
      </w:pPr>
    </w:lvl>
    <w:lvl w:ilvl="8" w:tplc="3809001B">
      <w:start w:val="1"/>
      <w:numFmt w:val="lowerRoman"/>
      <w:lvlText w:val="%9."/>
      <w:lvlJc w:val="right"/>
      <w:pPr>
        <w:ind w:left="8236" w:hanging="180"/>
      </w:pPr>
    </w:lvl>
  </w:abstractNum>
  <w:abstractNum w:abstractNumId="9">
    <w:nsid w:val="00000009"/>
    <w:multiLevelType w:val="hybridMultilevel"/>
    <w:tmpl w:val="226A9898"/>
    <w:lvl w:ilvl="0" w:tplc="0421000F">
      <w:start w:val="1"/>
      <w:numFmt w:val="decimal"/>
      <w:lvlText w:val="%1."/>
      <w:lvlJc w:val="left"/>
      <w:pPr>
        <w:ind w:left="2880" w:hanging="360"/>
      </w:pPr>
      <w:rPr>
        <w:rFonts w:hint="default"/>
        <w:b w:val="false"/>
        <w:bCs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hybridMultilevel"/>
    <w:tmpl w:val="B7DC16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EE0CFE7E"/>
    <w:lvl w:ilvl="0" w:tplc="1F1A9C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C"/>
    <w:multiLevelType w:val="hybridMultilevel"/>
    <w:tmpl w:val="C2ACF2A2"/>
    <w:lvl w:ilvl="0" w:tplc="DA9AFB34">
      <w:start w:val="1"/>
      <w:numFmt w:val="decimal"/>
      <w:lvlText w:val="%1)"/>
      <w:lvlJc w:val="left"/>
      <w:pPr>
        <w:ind w:left="720" w:hanging="360"/>
      </w:pPr>
      <w:rPr>
        <w:rFonts w:ascii="Times New Roman" w:cs="Times New Roman" w:eastAsia="Calibri" w:hAnsi="Times New Roman"/>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D"/>
    <w:multiLevelType w:val="hybridMultilevel"/>
    <w:tmpl w:val="81B69D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FF0BC66">
      <w:start w:val="1"/>
      <w:numFmt w:val="upperLetter"/>
      <w:lvlText w:val="%3."/>
      <w:lvlJc w:val="left"/>
      <w:pPr>
        <w:ind w:left="2340" w:hanging="360"/>
      </w:pPr>
      <w:rPr>
        <w:rFonts w:hint="default"/>
      </w:rPr>
    </w:lvl>
    <w:lvl w:ilvl="3" w:tplc="E7AEA6B2">
      <w:start w:val="1"/>
      <w:numFmt w:val="decimal"/>
      <w:lvlText w:val="%4."/>
      <w:lvlJc w:val="left"/>
      <w:pPr>
        <w:ind w:left="2880" w:hanging="360"/>
      </w:pPr>
      <w:rPr>
        <w:rFonts w:hint="default"/>
      </w:rPr>
    </w:lvl>
    <w:lvl w:ilvl="4" w:tplc="0BCC13E4">
      <w:start w:val="1"/>
      <w:numFmt w:val="decimal"/>
      <w:lvlText w:val="%5)"/>
      <w:lvlJc w:val="left"/>
      <w:pPr>
        <w:ind w:left="3600" w:hanging="360"/>
      </w:pPr>
      <w:rPr>
        <w:rFonts w:hint="default"/>
        <w:b w:val="false"/>
        <w:i w:val="false"/>
        <w:iCs w:val="false"/>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E"/>
    <w:multiLevelType w:val="hybridMultilevel"/>
    <w:tmpl w:val="B73AA66E"/>
    <w:lvl w:ilvl="0" w:tplc="3BC8C3FC">
      <w:start w:val="1"/>
      <w:numFmt w:val="decimal"/>
      <w:lvlText w:val="%1)"/>
      <w:lvlJc w:val="left"/>
      <w:pPr>
        <w:ind w:left="786" w:hanging="360"/>
      </w:pPr>
      <w:rPr>
        <w:rFonts w:hint="default"/>
        <w:b w:val="false"/>
        <w:bCs w:val="false"/>
        <w:i w:val="false"/>
        <w:iCs w:val="false"/>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0000000F"/>
    <w:multiLevelType w:val="hybridMultilevel"/>
    <w:tmpl w:val="E10AE7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0"/>
    <w:multiLevelType w:val="hybridMultilevel"/>
    <w:tmpl w:val="FEE43A06"/>
    <w:lvl w:ilvl="0" w:tplc="6F045A06">
      <w:start w:val="1"/>
      <w:numFmt w:val="decimal"/>
      <w:lvlText w:val="%1)"/>
      <w:lvlJc w:val="left"/>
      <w:pPr>
        <w:ind w:left="720" w:hanging="360"/>
      </w:pPr>
      <w:rPr>
        <w:rFonts w:ascii="Times New Roman" w:cs="Arial" w:hAnsi="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1"/>
    <w:multiLevelType w:val="hybridMultilevel"/>
    <w:tmpl w:val="82DCB014"/>
    <w:lvl w:ilvl="0" w:tplc="46DA9902">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5"/>
  </w:num>
  <w:num w:numId="3">
    <w:abstractNumId w:val="17"/>
  </w:num>
  <w:num w:numId="4">
    <w:abstractNumId w:val="0"/>
  </w:num>
  <w:num w:numId="5">
    <w:abstractNumId w:val="2"/>
  </w:num>
  <w:num w:numId="6">
    <w:abstractNumId w:val="16"/>
  </w:num>
  <w:num w:numId="7">
    <w:abstractNumId w:val="12"/>
  </w:num>
  <w:num w:numId="8">
    <w:abstractNumId w:val="14"/>
  </w:num>
  <w:num w:numId="9">
    <w:abstractNumId w:val="6"/>
  </w:num>
  <w:num w:numId="10">
    <w:abstractNumId w:val="10"/>
  </w:num>
  <w:num w:numId="11">
    <w:abstractNumId w:val="13"/>
  </w:num>
  <w:num w:numId="12">
    <w:abstractNumId w:val="15"/>
  </w:num>
  <w:num w:numId="13">
    <w:abstractNumId w:val="11"/>
  </w:num>
  <w:num w:numId="14">
    <w:abstractNumId w:val="9"/>
  </w:num>
  <w:num w:numId="15">
    <w:abstractNumId w:val="4"/>
  </w:num>
  <w:num w:numId="16">
    <w:abstractNumId w:val="7"/>
  </w:num>
  <w:num w:numId="17">
    <w:abstractNumId w:val="7"/>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id-ID" w:bidi="ar-SA" w:eastAsia="en-US"/>
      </w:rPr>
    </w:rPrDefault>
    <w:pPrDefault>
      <w:pPr>
        <w:spacing w:lineRule="auto" w:line="276"/>
        <w:jc w:val="center"/>
      </w:pPr>
    </w:pPrDefault>
  </w:docDefaults>
  <w:style w:type="paragraph" w:default="1" w:styleId="style0">
    <w:name w:val="Normal"/>
    <w:next w:val="style0"/>
    <w:qFormat/>
    <w:pPr/>
  </w:style>
  <w:style w:type="paragraph" w:styleId="style1">
    <w:name w:val="heading 1"/>
    <w:basedOn w:val="style0"/>
    <w:next w:val="style1"/>
    <w:link w:val="style4099"/>
    <w:qFormat/>
    <w:uiPriority w:val="9"/>
    <w:pPr>
      <w:widowControl w:val="false"/>
      <w:autoSpaceDE w:val="false"/>
      <w:autoSpaceDN w:val="false"/>
      <w:spacing w:lineRule="auto" w:line="240"/>
      <w:ind w:left="1354" w:right="1143"/>
      <w:outlineLvl w:val="0"/>
    </w:pPr>
    <w:rPr>
      <w:rFonts w:ascii="Arial MT" w:cs="Arial MT" w:eastAsia="Arial MT" w:hAnsi="Arial MT"/>
      <w:sz w:val="28"/>
      <w:szCs w:val="28"/>
      <w:lang w:val="en-US"/>
    </w:rPr>
  </w:style>
  <w:style w:type="paragraph" w:styleId="style2">
    <w:name w:val="heading 2"/>
    <w:basedOn w:val="style0"/>
    <w:next w:val="style2"/>
    <w:link w:val="style4097"/>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lang w:eastAsia="id-ID"/>
    </w:rPr>
  </w:style>
  <w:style w:type="paragraph" w:styleId="style3">
    <w:name w:val="heading 3"/>
    <w:basedOn w:val="style0"/>
    <w:next w:val="style0"/>
    <w:link w:val="style4100"/>
    <w:qFormat/>
    <w:uiPriority w:val="9"/>
    <w:pPr>
      <w:keepNext/>
      <w:keepLines/>
      <w:spacing w:before="200"/>
      <w:outlineLvl w:val="2"/>
    </w:pPr>
    <w:rPr>
      <w:rFonts w:ascii="Cambria" w:cs="Times New Roman" w:eastAsia="宋体" w:hAnsi="Cambria"/>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d06a6ecb-e95b-47e2-905b-680cf0e7d870"/>
    <w:basedOn w:val="style65"/>
    <w:next w:val="style4097"/>
    <w:link w:val="style2"/>
    <w:uiPriority w:val="9"/>
    <w:rPr>
      <w:rFonts w:ascii="Times New Roman" w:cs="Times New Roman" w:eastAsia="Times New Roman" w:hAnsi="Times New Roman"/>
      <w:b/>
      <w:bCs/>
      <w:sz w:val="36"/>
      <w:szCs w:val="36"/>
      <w:lang w:eastAsia="id-ID"/>
    </w:rPr>
  </w:style>
  <w:style w:type="paragraph" w:styleId="style179">
    <w:name w:val="List Paragraph"/>
    <w:basedOn w:val="style0"/>
    <w:next w:val="style179"/>
    <w:link w:val="style4101"/>
    <w:qFormat/>
    <w:uiPriority w:val="99"/>
    <w:pPr>
      <w:ind w:left="720"/>
      <w:contextualSpacing/>
    </w:pPr>
    <w:rPr/>
  </w:style>
  <w:style w:type="paragraph" w:styleId="style66">
    <w:name w:val="Body Text"/>
    <w:basedOn w:val="style0"/>
    <w:next w:val="style66"/>
    <w:link w:val="style4098"/>
    <w:qFormat/>
    <w:uiPriority w:val="1"/>
    <w:pPr>
      <w:widowControl w:val="false"/>
      <w:autoSpaceDE w:val="false"/>
      <w:autoSpaceDN w:val="false"/>
      <w:spacing w:lineRule="auto" w:line="240"/>
      <w:jc w:val="left"/>
    </w:pPr>
    <w:rPr>
      <w:rFonts w:ascii="Times New Roman" w:cs="Times New Roman" w:eastAsia="Times New Roman" w:hAnsi="Times New Roman"/>
      <w:sz w:val="24"/>
      <w:szCs w:val="24"/>
      <w:lang w:val="en-US"/>
    </w:rPr>
  </w:style>
  <w:style w:type="character" w:customStyle="1" w:styleId="style4098">
    <w:name w:val="Body Text Char"/>
    <w:basedOn w:val="style65"/>
    <w:next w:val="style4098"/>
    <w:link w:val="style66"/>
    <w:uiPriority w:val="1"/>
    <w:rPr>
      <w:rFonts w:ascii="Times New Roman" w:cs="Times New Roman" w:eastAsia="Times New Roman" w:hAnsi="Times New Roman"/>
      <w:sz w:val="24"/>
      <w:szCs w:val="24"/>
      <w:lang w:val="en-US"/>
    </w:rPr>
  </w:style>
  <w:style w:type="table" w:styleId="style154">
    <w:name w:val="Table Grid"/>
    <w:basedOn w:val="style105"/>
    <w:next w:val="style154"/>
    <w:pPr>
      <w:spacing w:lineRule="auto" w:line="240"/>
      <w:jc w:val="left"/>
    </w:pPr>
    <w:rPr>
      <w:rFonts w:ascii="Calibri" w:cs="Times New Roman" w:eastAsia="Calibri" w:hAnsi="Calibri"/>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099">
    <w:name w:val="Heading 1 Char_8b4c6558-4121-4f22-8c14-d71f2f1d52a8"/>
    <w:basedOn w:val="style65"/>
    <w:next w:val="style4099"/>
    <w:link w:val="style1"/>
    <w:uiPriority w:val="9"/>
    <w:rPr>
      <w:rFonts w:ascii="Arial MT" w:cs="Arial MT" w:eastAsia="Arial MT" w:hAnsi="Arial MT"/>
      <w:sz w:val="28"/>
      <w:szCs w:val="28"/>
      <w:lang w:val="en-US"/>
    </w:rPr>
  </w:style>
  <w:style w:type="character" w:customStyle="1" w:styleId="style4100">
    <w:name w:val="Heading 3 Char_0319e691-3230-4f90-b7f4-b27d9b1bb88c"/>
    <w:basedOn w:val="style65"/>
    <w:next w:val="style4100"/>
    <w:link w:val="style3"/>
    <w:uiPriority w:val="9"/>
    <w:rPr>
      <w:rFonts w:ascii="Cambria" w:cs="Times New Roman" w:eastAsia="宋体" w:hAnsi="Cambria"/>
      <w:b/>
      <w:bCs/>
      <w:color w:val="4f81bd"/>
    </w:rPr>
  </w:style>
  <w:style w:type="character" w:customStyle="1" w:styleId="style4101">
    <w:name w:val="List Paragraph Char"/>
    <w:next w:val="style4101"/>
    <w:link w:val="style179"/>
    <w:uiPriority w:val="99"/>
  </w:style>
  <w:style w:type="paragraph" w:styleId="style153">
    <w:name w:val="Balloon Text"/>
    <w:basedOn w:val="style0"/>
    <w:next w:val="style153"/>
    <w:link w:val="style4102"/>
    <w:uiPriority w:val="99"/>
    <w:pPr>
      <w:spacing w:lineRule="auto" w:line="240"/>
    </w:pPr>
    <w:rPr>
      <w:rFonts w:ascii="Tahoma" w:cs="Tahoma" w:hAnsi="Tahoma"/>
      <w:sz w:val="16"/>
      <w:szCs w:val="16"/>
    </w:rPr>
  </w:style>
  <w:style w:type="character" w:customStyle="1" w:styleId="style4102">
    <w:name w:val="Balloon Text Char"/>
    <w:basedOn w:val="style65"/>
    <w:next w:val="style4102"/>
    <w:link w:val="style153"/>
    <w:uiPriority w:val="99"/>
    <w:rPr>
      <w:rFonts w:ascii="Tahoma" w:cs="Tahoma" w:hAnsi="Tahoma"/>
      <w:sz w:val="16"/>
      <w:szCs w:val="16"/>
    </w:rPr>
  </w:style>
  <w:style w:type="paragraph" w:styleId="style89">
    <w:name w:val="Document Map"/>
    <w:basedOn w:val="style0"/>
    <w:next w:val="style89"/>
    <w:link w:val="style4103"/>
    <w:uiPriority w:val="99"/>
    <w:pPr>
      <w:spacing w:lineRule="auto" w:line="240"/>
    </w:pPr>
    <w:rPr>
      <w:rFonts w:ascii="Tahoma" w:cs="Tahoma" w:hAnsi="Tahoma"/>
      <w:sz w:val="16"/>
      <w:szCs w:val="16"/>
    </w:rPr>
  </w:style>
  <w:style w:type="character" w:customStyle="1" w:styleId="style4103">
    <w:name w:val="Document Map Char"/>
    <w:basedOn w:val="style65"/>
    <w:next w:val="style4103"/>
    <w:link w:val="style89"/>
    <w:uiPriority w:val="99"/>
    <w:rPr>
      <w:rFonts w:ascii="Tahoma" w:cs="Tahoma" w:hAnsi="Tahoma"/>
      <w:sz w:val="16"/>
      <w:szCs w:val="16"/>
    </w:rPr>
  </w:style>
  <w:style w:type="paragraph" w:styleId="style31">
    <w:name w:val="header"/>
    <w:basedOn w:val="style0"/>
    <w:next w:val="style31"/>
    <w:link w:val="style4104"/>
    <w:uiPriority w:val="99"/>
    <w:pPr>
      <w:tabs>
        <w:tab w:val="center" w:leader="none" w:pos="4513"/>
        <w:tab w:val="right" w:leader="none" w:pos="9026"/>
      </w:tabs>
      <w:spacing w:lineRule="auto" w:line="240"/>
    </w:pPr>
    <w:rPr/>
  </w:style>
  <w:style w:type="character" w:customStyle="1" w:styleId="style4104">
    <w:name w:val="Header Char_8f8fe7c0-cfef-4db5-847a-2a4657c060ff"/>
    <w:basedOn w:val="style65"/>
    <w:next w:val="style4104"/>
    <w:link w:val="style31"/>
    <w:uiPriority w:val="99"/>
  </w:style>
  <w:style w:type="paragraph" w:styleId="style32">
    <w:name w:val="footer"/>
    <w:basedOn w:val="style0"/>
    <w:next w:val="style32"/>
    <w:link w:val="style4105"/>
    <w:uiPriority w:val="99"/>
    <w:pPr>
      <w:tabs>
        <w:tab w:val="center" w:leader="none" w:pos="4513"/>
        <w:tab w:val="right" w:leader="none" w:pos="9026"/>
      </w:tabs>
      <w:spacing w:lineRule="auto" w:line="240"/>
    </w:pPr>
    <w:rPr/>
  </w:style>
  <w:style w:type="character" w:customStyle="1" w:styleId="style4105">
    <w:name w:val="Footer Char_24ba61af-16c2-47f7-97d0-f11eb5393a77"/>
    <w:basedOn w:val="style65"/>
    <w:next w:val="style4105"/>
    <w:link w:val="style32"/>
    <w:uiPriority w:val="99"/>
  </w:style>
  <w:style w:type="paragraph" w:customStyle="1" w:styleId="style4106">
    <w:name w:val="Default"/>
    <w:next w:val="style4106"/>
    <w:pPr>
      <w:autoSpaceDE w:val="false"/>
      <w:autoSpaceDN w:val="false"/>
      <w:adjustRightInd w:val="false"/>
      <w:spacing w:lineRule="auto" w:line="240"/>
      <w:jc w:val="left"/>
    </w:pPr>
    <w:rPr>
      <w:rFonts w:ascii="Calibri" w:cs="Times New Roman" w:eastAsia="Times New Roman" w:hAnsi="Calibri"/>
      <w:color w:val="000000"/>
      <w:sz w:val="24"/>
      <w:szCs w:val="24"/>
    </w:rPr>
  </w:style>
  <w:style w:type="character" w:styleId="style85">
    <w:name w:val="Hyperlink"/>
    <w:next w:val="style85"/>
    <w:uiPriority w:val="99"/>
    <w:rPr>
      <w:color w:val="0000ff"/>
      <w:u w:val="single"/>
    </w:rPr>
  </w:style>
  <w:style w:type="character" w:customStyle="1" w:styleId="style4107">
    <w:name w:val="Unresolved Mention"/>
    <w:basedOn w:val="style65"/>
    <w:next w:val="style4107"/>
    <w:uiPriority w:val="99"/>
    <w:rPr>
      <w:color w:val="605e5c"/>
      <w:shd w:val="clear" w:color="auto" w:fill="e1dfdd"/>
    </w:rPr>
  </w:style>
  <w:style w:type="character" w:styleId="style156">
    <w:name w:val="Placeholder Text"/>
    <w:basedOn w:val="style65"/>
    <w:next w:val="style156"/>
    <w:uiPriority w:val="99"/>
    <w:rPr>
      <w:color w:val="80808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image" Target="media/image1.png"/><Relationship Id="rId4" Type="http://schemas.openxmlformats.org/officeDocument/2006/relationships/image" Target="media/image2.jpe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C088-3729-4CA6-A6ED-26F92092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4655</Words>
  <Pages>15</Pages>
  <Characters>31172</Characters>
  <Application>WPS Office</Application>
  <DocSecurity>0</DocSecurity>
  <Paragraphs>321</Paragraphs>
  <ScaleCrop>false</ScaleCrop>
  <LinksUpToDate>false</LinksUpToDate>
  <CharactersWithSpaces>35628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2024-09-13T04:03:00Z</dcterms:created>
  <dc:creator>User</dc:creator>
  <lastModifiedBy>23021RAA2Y</lastModifiedBy>
  <dcterms:modified xsi:type="dcterms:W3CDTF">2025-01-16T08:10:00Z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d21e18a307e04655a3471aee7075ca26</vt:lpwstr>
  </property>
</Properties>
</file>