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4CAB" w14:textId="77777777" w:rsidR="00341651" w:rsidRPr="00775361" w:rsidRDefault="00341651" w:rsidP="00E31C2E">
      <w:pPr>
        <w:pStyle w:val="StyleTitle"/>
        <w:spacing w:line="360" w:lineRule="auto"/>
        <w:rPr>
          <w:rFonts w:cs="Times New Roman"/>
          <w:sz w:val="22"/>
          <w:szCs w:val="22"/>
        </w:rPr>
      </w:pPr>
      <w:r w:rsidRPr="00775361">
        <w:rPr>
          <w:rFonts w:cs="Times New Roman"/>
          <w:sz w:val="22"/>
          <w:szCs w:val="22"/>
        </w:rPr>
        <w:t>PERTANGGUNGJAWABAN HUKUM TERHADAP SESEORANG YANG MENGAKIBATKAN KECELAKAAN LALU LINTAS</w:t>
      </w:r>
    </w:p>
    <w:p w14:paraId="3C444B19" w14:textId="0E756DE7" w:rsidR="00341651" w:rsidRPr="00775361" w:rsidRDefault="00341651" w:rsidP="00E31C2E">
      <w:pPr>
        <w:pStyle w:val="NormalWeb"/>
        <w:spacing w:before="0" w:beforeAutospacing="0" w:after="0" w:afterAutospacing="0" w:line="360" w:lineRule="auto"/>
        <w:jc w:val="center"/>
        <w:rPr>
          <w:rStyle w:val="Strong"/>
          <w:rFonts w:eastAsiaTheme="majorEastAsia"/>
          <w:color w:val="0E101A"/>
          <w:sz w:val="22"/>
          <w:szCs w:val="22"/>
        </w:rPr>
      </w:pPr>
      <w:r w:rsidRPr="00775361">
        <w:rPr>
          <w:rStyle w:val="Strong"/>
          <w:rFonts w:eastAsiaTheme="majorEastAsia"/>
          <w:color w:val="0E101A"/>
          <w:sz w:val="22"/>
          <w:szCs w:val="22"/>
        </w:rPr>
        <w:t>LEGAL LIABILITY FOR SOMEONE WHO CAUSES A TRAFFIC ACCIDENT</w:t>
      </w:r>
    </w:p>
    <w:p w14:paraId="2301BFA5" w14:textId="77777777" w:rsidR="00341651" w:rsidRPr="00775361" w:rsidRDefault="00341651" w:rsidP="00E31C2E">
      <w:pPr>
        <w:pStyle w:val="NormalWeb"/>
        <w:spacing w:before="0" w:beforeAutospacing="0" w:after="0" w:afterAutospacing="0" w:line="360" w:lineRule="auto"/>
        <w:jc w:val="both"/>
        <w:rPr>
          <w:color w:val="0E101A"/>
          <w:sz w:val="22"/>
          <w:szCs w:val="22"/>
        </w:rPr>
      </w:pPr>
    </w:p>
    <w:p w14:paraId="0CE1DCAF" w14:textId="4A05ECF1" w:rsidR="00341651" w:rsidRPr="00775361" w:rsidRDefault="00341651" w:rsidP="00E31C2E">
      <w:pPr>
        <w:pStyle w:val="Author"/>
        <w:spacing w:line="360" w:lineRule="auto"/>
        <w:rPr>
          <w:sz w:val="22"/>
          <w:szCs w:val="22"/>
        </w:rPr>
      </w:pPr>
      <w:bookmarkStart w:id="0" w:name="_Hlk166768194"/>
      <w:proofErr w:type="spellStart"/>
      <w:r w:rsidRPr="00775361">
        <w:rPr>
          <w:sz w:val="22"/>
          <w:szCs w:val="22"/>
        </w:rPr>
        <w:t>Cicik</w:t>
      </w:r>
      <w:proofErr w:type="spellEnd"/>
      <w:r w:rsidRPr="00775361">
        <w:rPr>
          <w:sz w:val="22"/>
          <w:szCs w:val="22"/>
        </w:rPr>
        <w:t xml:space="preserve"> Ayu Sutriningsih</w:t>
      </w:r>
      <w:r w:rsidR="00F11385" w:rsidRPr="00775361">
        <w:rPr>
          <w:sz w:val="22"/>
          <w:szCs w:val="22"/>
          <w:vertAlign w:val="superscript"/>
        </w:rPr>
        <w:t>1)</w:t>
      </w:r>
      <w:r w:rsidR="00F11385" w:rsidRPr="00775361">
        <w:rPr>
          <w:sz w:val="22"/>
          <w:szCs w:val="22"/>
        </w:rPr>
        <w:t>, Muhammad Yusuf Ibrahim</w:t>
      </w:r>
      <w:r w:rsidR="00F11385" w:rsidRPr="00775361">
        <w:rPr>
          <w:sz w:val="22"/>
          <w:szCs w:val="22"/>
          <w:vertAlign w:val="superscript"/>
        </w:rPr>
        <w:t>2)</w:t>
      </w:r>
      <w:r w:rsidR="00F11385" w:rsidRPr="00775361">
        <w:rPr>
          <w:sz w:val="22"/>
          <w:szCs w:val="22"/>
        </w:rPr>
        <w:t>, Moh</w:t>
      </w:r>
      <w:r w:rsidR="0085502C" w:rsidRPr="00775361">
        <w:rPr>
          <w:sz w:val="22"/>
          <w:szCs w:val="22"/>
        </w:rPr>
        <w:t>.</w:t>
      </w:r>
      <w:r w:rsidR="00F11385" w:rsidRPr="00775361">
        <w:rPr>
          <w:sz w:val="22"/>
          <w:szCs w:val="22"/>
        </w:rPr>
        <w:t xml:space="preserve"> Nurman</w:t>
      </w:r>
      <w:r w:rsidR="00F11385" w:rsidRPr="00775361">
        <w:rPr>
          <w:sz w:val="22"/>
          <w:szCs w:val="22"/>
          <w:vertAlign w:val="superscript"/>
        </w:rPr>
        <w:t>3)</w:t>
      </w:r>
    </w:p>
    <w:bookmarkEnd w:id="0"/>
    <w:p w14:paraId="440A8149" w14:textId="3E0A7E63" w:rsidR="00AF587D" w:rsidRPr="000509A0" w:rsidRDefault="000509A0" w:rsidP="00E31C2E">
      <w:pPr>
        <w:spacing w:after="0" w:line="360" w:lineRule="auto"/>
        <w:jc w:val="both"/>
        <w:rPr>
          <w:rFonts w:ascii="Times New Roman" w:hAnsi="Times New Roman" w:cs="Times New Roman"/>
          <w:b/>
          <w:color w:val="4472C4" w:themeColor="accent1"/>
          <w:vertAlign w:val="superscript"/>
        </w:rPr>
      </w:pPr>
      <w:r>
        <w:rPr>
          <w:rFonts w:ascii="Times New Roman" w:hAnsi="Times New Roman" w:cs="Times New Roman"/>
          <w:b/>
          <w:sz w:val="18"/>
          <w:szCs w:val="18"/>
        </w:rPr>
        <w:fldChar w:fldCharType="begin"/>
      </w:r>
      <w:r>
        <w:rPr>
          <w:rFonts w:ascii="Times New Roman" w:hAnsi="Times New Roman" w:cs="Times New Roman"/>
          <w:b/>
          <w:sz w:val="18"/>
          <w:szCs w:val="18"/>
        </w:rPr>
        <w:instrText>HYPERLINK "mailto:</w:instrText>
      </w:r>
      <w:r w:rsidRPr="000509A0">
        <w:rPr>
          <w:rFonts w:ascii="Times New Roman" w:hAnsi="Times New Roman" w:cs="Times New Roman"/>
          <w:b/>
          <w:sz w:val="18"/>
          <w:szCs w:val="18"/>
        </w:rPr>
        <w:instrText xml:space="preserve">ciciayusutriningsih@gmail.com, </w:instrText>
      </w:r>
      <w:r w:rsidRPr="000509A0">
        <w:rPr>
          <w:rFonts w:ascii="Times New Roman" w:hAnsi="Times New Roman" w:cs="Times New Roman"/>
          <w:b/>
          <w:sz w:val="18"/>
          <w:szCs w:val="18"/>
          <w:vertAlign w:val="superscript"/>
        </w:rPr>
        <w:instrText>1</w:instrText>
      </w:r>
      <w:r>
        <w:rPr>
          <w:rFonts w:ascii="Times New Roman" w:hAnsi="Times New Roman" w:cs="Times New Roman"/>
          <w:b/>
          <w:sz w:val="18"/>
          <w:szCs w:val="18"/>
        </w:rPr>
        <w:instrText>"</w:instrText>
      </w:r>
      <w:r>
        <w:rPr>
          <w:rFonts w:ascii="Times New Roman" w:hAnsi="Times New Roman" w:cs="Times New Roman"/>
          <w:b/>
          <w:sz w:val="18"/>
          <w:szCs w:val="18"/>
        </w:rPr>
      </w:r>
      <w:r>
        <w:rPr>
          <w:rFonts w:ascii="Times New Roman" w:hAnsi="Times New Roman" w:cs="Times New Roman"/>
          <w:b/>
          <w:sz w:val="18"/>
          <w:szCs w:val="18"/>
        </w:rPr>
        <w:fldChar w:fldCharType="separate"/>
      </w:r>
      <w:r w:rsidRPr="001D1AA1">
        <w:rPr>
          <w:rStyle w:val="Hyperlink"/>
          <w:rFonts w:ascii="Times New Roman" w:hAnsi="Times New Roman" w:cs="Times New Roman"/>
          <w:b/>
          <w:sz w:val="18"/>
          <w:szCs w:val="18"/>
        </w:rPr>
        <w:t xml:space="preserve">ciciayusutriningsih@gmail.com, </w:t>
      </w:r>
      <w:r w:rsidRPr="001D1AA1">
        <w:rPr>
          <w:rStyle w:val="Hyperlink"/>
          <w:rFonts w:ascii="Times New Roman" w:hAnsi="Times New Roman" w:cs="Times New Roman"/>
          <w:b/>
          <w:sz w:val="18"/>
          <w:szCs w:val="18"/>
          <w:vertAlign w:val="superscript"/>
        </w:rPr>
        <w:t>1</w:t>
      </w:r>
      <w:r>
        <w:rPr>
          <w:rFonts w:ascii="Times New Roman" w:hAnsi="Times New Roman" w:cs="Times New Roman"/>
          <w:b/>
          <w:sz w:val="18"/>
          <w:szCs w:val="18"/>
        </w:rPr>
        <w:fldChar w:fldCharType="end"/>
      </w:r>
      <w:r>
        <w:rPr>
          <w:rFonts w:ascii="Times New Roman" w:hAnsi="Times New Roman" w:cs="Times New Roman"/>
          <w:b/>
          <w:sz w:val="18"/>
          <w:szCs w:val="18"/>
        </w:rPr>
        <w:t xml:space="preserve"> </w:t>
      </w:r>
      <w:hyperlink r:id="rId8" w:history="1">
        <w:r w:rsidRPr="001D1AA1">
          <w:rPr>
            <w:rStyle w:val="Hyperlink"/>
            <w:rFonts w:ascii="Times New Roman" w:hAnsi="Times New Roman" w:cs="Times New Roman"/>
            <w:b/>
            <w:sz w:val="18"/>
            <w:szCs w:val="18"/>
          </w:rPr>
          <w:t>moh.nurman@gmail.com</w:t>
        </w:r>
      </w:hyperlink>
      <w:r>
        <w:rPr>
          <w:rFonts w:ascii="Times New Roman" w:hAnsi="Times New Roman" w:cs="Times New Roman"/>
          <w:b/>
          <w:sz w:val="18"/>
          <w:szCs w:val="18"/>
        </w:rPr>
        <w:t xml:space="preserve">, </w:t>
      </w:r>
      <w:r w:rsidRPr="000509A0">
        <w:rPr>
          <w:rFonts w:ascii="Times New Roman" w:hAnsi="Times New Roman" w:cs="Times New Roman"/>
          <w:b/>
          <w:color w:val="4472C4" w:themeColor="accent1"/>
          <w:sz w:val="18"/>
          <w:szCs w:val="18"/>
          <w:vertAlign w:val="superscript"/>
        </w:rPr>
        <w:t>2</w:t>
      </w:r>
      <w:r>
        <w:rPr>
          <w:rFonts w:ascii="Times New Roman" w:hAnsi="Times New Roman" w:cs="Times New Roman"/>
          <w:b/>
          <w:color w:val="4472C4" w:themeColor="accent1"/>
          <w:sz w:val="18"/>
          <w:szCs w:val="18"/>
          <w:vertAlign w:val="superscript"/>
        </w:rPr>
        <w:t xml:space="preserve"> </w:t>
      </w:r>
      <w:hyperlink r:id="rId9" w:history="1">
        <w:r w:rsidR="00722ABE" w:rsidRPr="0095752B">
          <w:rPr>
            <w:rStyle w:val="Hyperlink"/>
            <w:rFonts w:ascii="Times New Roman" w:hAnsi="Times New Roman" w:cs="Times New Roman"/>
            <w:b/>
            <w:sz w:val="18"/>
            <w:szCs w:val="18"/>
          </w:rPr>
          <w:t>muhammadyusufibrahim@unars.ac.id</w:t>
        </w:r>
      </w:hyperlink>
      <w:r>
        <w:rPr>
          <w:rFonts w:ascii="Times New Roman" w:hAnsi="Times New Roman" w:cs="Times New Roman"/>
          <w:b/>
          <w:color w:val="4472C4" w:themeColor="accent1"/>
          <w:sz w:val="18"/>
          <w:szCs w:val="18"/>
        </w:rPr>
        <w:t xml:space="preserve"> </w:t>
      </w:r>
      <w:r w:rsidRPr="000509A0">
        <w:rPr>
          <w:rFonts w:ascii="Times New Roman" w:hAnsi="Times New Roman" w:cs="Times New Roman"/>
          <w:b/>
          <w:color w:val="4472C4" w:themeColor="accent1"/>
          <w:vertAlign w:val="superscript"/>
        </w:rPr>
        <w:t>3</w:t>
      </w:r>
    </w:p>
    <w:p w14:paraId="7DD00A3C" w14:textId="56B85855" w:rsidR="00F11385" w:rsidRPr="000509A0" w:rsidRDefault="00F11385" w:rsidP="00E31C2E">
      <w:pPr>
        <w:spacing w:after="0" w:line="360" w:lineRule="auto"/>
        <w:jc w:val="both"/>
        <w:rPr>
          <w:rFonts w:ascii="Times New Roman" w:hAnsi="Times New Roman" w:cs="Times New Roman"/>
        </w:rPr>
      </w:pPr>
      <w:r w:rsidRPr="000509A0">
        <w:rPr>
          <w:rFonts w:ascii="Times New Roman" w:hAnsi="Times New Roman" w:cs="Times New Roman"/>
          <w:vertAlign w:val="superscript"/>
        </w:rPr>
        <w:t xml:space="preserve">1 </w:t>
      </w:r>
      <w:proofErr w:type="spellStart"/>
      <w:r w:rsidR="000509A0" w:rsidRPr="000509A0">
        <w:rPr>
          <w:rFonts w:ascii="Times New Roman" w:hAnsi="Times New Roman" w:cs="Times New Roman"/>
        </w:rPr>
        <w:t>Jurusan</w:t>
      </w:r>
      <w:proofErr w:type="spellEnd"/>
      <w:r w:rsidR="000509A0" w:rsidRPr="000509A0">
        <w:rPr>
          <w:rFonts w:ascii="Times New Roman" w:hAnsi="Times New Roman" w:cs="Times New Roman"/>
        </w:rPr>
        <w:t xml:space="preserve"> </w:t>
      </w:r>
      <w:proofErr w:type="spellStart"/>
      <w:r w:rsidR="0085502C" w:rsidRPr="000509A0">
        <w:rPr>
          <w:rFonts w:ascii="Times New Roman" w:hAnsi="Times New Roman" w:cs="Times New Roman"/>
        </w:rPr>
        <w:t>Ilmu</w:t>
      </w:r>
      <w:proofErr w:type="spellEnd"/>
      <w:r w:rsidR="0085502C" w:rsidRPr="000509A0">
        <w:rPr>
          <w:rFonts w:ascii="Times New Roman" w:hAnsi="Times New Roman" w:cs="Times New Roman"/>
        </w:rPr>
        <w:t xml:space="preserve"> Hukum</w:t>
      </w:r>
      <w:r w:rsidR="000509A0" w:rsidRPr="000509A0">
        <w:rPr>
          <w:rFonts w:ascii="Times New Roman" w:hAnsi="Times New Roman" w:cs="Times New Roman"/>
        </w:rPr>
        <w:t xml:space="preserve">, </w:t>
      </w:r>
      <w:proofErr w:type="spellStart"/>
      <w:r w:rsidR="000509A0" w:rsidRPr="000509A0">
        <w:rPr>
          <w:rFonts w:ascii="Times New Roman" w:hAnsi="Times New Roman" w:cs="Times New Roman"/>
        </w:rPr>
        <w:t>Fakultas</w:t>
      </w:r>
      <w:proofErr w:type="spellEnd"/>
      <w:r w:rsidR="000509A0" w:rsidRPr="000509A0">
        <w:rPr>
          <w:rFonts w:ascii="Times New Roman" w:hAnsi="Times New Roman" w:cs="Times New Roman"/>
        </w:rPr>
        <w:t xml:space="preserve"> </w:t>
      </w:r>
      <w:r w:rsidR="0085502C" w:rsidRPr="000509A0">
        <w:rPr>
          <w:rFonts w:ascii="Times New Roman" w:hAnsi="Times New Roman" w:cs="Times New Roman"/>
        </w:rPr>
        <w:t>Hukum</w:t>
      </w:r>
      <w:r w:rsidR="000509A0" w:rsidRPr="000509A0">
        <w:rPr>
          <w:rFonts w:ascii="Times New Roman" w:hAnsi="Times New Roman" w:cs="Times New Roman"/>
        </w:rPr>
        <w:t xml:space="preserve">, </w:t>
      </w:r>
      <w:r w:rsidRPr="000509A0">
        <w:rPr>
          <w:rFonts w:ascii="Times New Roman" w:hAnsi="Times New Roman" w:cs="Times New Roman"/>
        </w:rPr>
        <w:t>U</w:t>
      </w:r>
      <w:r w:rsidR="000509A0" w:rsidRPr="000509A0">
        <w:rPr>
          <w:rFonts w:ascii="Times New Roman" w:hAnsi="Times New Roman" w:cs="Times New Roman"/>
        </w:rPr>
        <w:t xml:space="preserve">niversitas </w:t>
      </w:r>
      <w:proofErr w:type="spellStart"/>
      <w:r w:rsidR="000509A0" w:rsidRPr="000509A0">
        <w:rPr>
          <w:rFonts w:ascii="Times New Roman" w:hAnsi="Times New Roman" w:cs="Times New Roman"/>
        </w:rPr>
        <w:t>Abdurachman</w:t>
      </w:r>
      <w:proofErr w:type="spellEnd"/>
      <w:r w:rsidR="000509A0" w:rsidRPr="000509A0">
        <w:rPr>
          <w:rFonts w:ascii="Times New Roman" w:hAnsi="Times New Roman" w:cs="Times New Roman"/>
        </w:rPr>
        <w:t xml:space="preserve"> Saleh </w:t>
      </w:r>
      <w:proofErr w:type="spellStart"/>
      <w:r w:rsidR="000509A0" w:rsidRPr="000509A0">
        <w:rPr>
          <w:rFonts w:ascii="Times New Roman" w:hAnsi="Times New Roman" w:cs="Times New Roman"/>
        </w:rPr>
        <w:t>Situbondo</w:t>
      </w:r>
      <w:proofErr w:type="spellEnd"/>
    </w:p>
    <w:p w14:paraId="31259091" w14:textId="42243CF5" w:rsidR="00F11385" w:rsidRPr="000509A0" w:rsidRDefault="000509A0" w:rsidP="00E31C2E">
      <w:pPr>
        <w:spacing w:after="0" w:line="360" w:lineRule="auto"/>
        <w:jc w:val="both"/>
        <w:rPr>
          <w:rFonts w:ascii="Times New Roman" w:hAnsi="Times New Roman" w:cs="Times New Roman"/>
        </w:rPr>
      </w:pPr>
      <w:r w:rsidRPr="000509A0">
        <w:rPr>
          <w:rFonts w:ascii="Times New Roman" w:hAnsi="Times New Roman" w:cs="Times New Roman"/>
          <w:vertAlign w:val="superscript"/>
        </w:rPr>
        <w:t>2</w:t>
      </w:r>
      <w:r w:rsidRPr="000509A0">
        <w:rPr>
          <w:rFonts w:ascii="Times New Roman" w:hAnsi="Times New Roman" w:cs="Times New Roman"/>
        </w:rPr>
        <w:t xml:space="preserve"> </w:t>
      </w:r>
      <w:proofErr w:type="spellStart"/>
      <w:r w:rsidRPr="000509A0">
        <w:rPr>
          <w:rFonts w:ascii="Times New Roman" w:hAnsi="Times New Roman" w:cs="Times New Roman"/>
        </w:rPr>
        <w:t>Jurusan</w:t>
      </w:r>
      <w:proofErr w:type="spellEnd"/>
      <w:r w:rsidRPr="000509A0">
        <w:rPr>
          <w:rFonts w:ascii="Times New Roman" w:hAnsi="Times New Roman" w:cs="Times New Roman"/>
        </w:rPr>
        <w:t xml:space="preserve"> </w:t>
      </w:r>
      <w:proofErr w:type="spellStart"/>
      <w:r w:rsidR="0085502C" w:rsidRPr="000509A0">
        <w:rPr>
          <w:rFonts w:ascii="Times New Roman" w:hAnsi="Times New Roman" w:cs="Times New Roman"/>
        </w:rPr>
        <w:t>Ilmu</w:t>
      </w:r>
      <w:proofErr w:type="spellEnd"/>
      <w:r w:rsidR="0085502C" w:rsidRPr="000509A0">
        <w:rPr>
          <w:rFonts w:ascii="Times New Roman" w:hAnsi="Times New Roman" w:cs="Times New Roman"/>
        </w:rPr>
        <w:t xml:space="preserve"> Hukum</w:t>
      </w:r>
      <w:r w:rsidRPr="000509A0">
        <w:rPr>
          <w:rFonts w:ascii="Times New Roman" w:hAnsi="Times New Roman" w:cs="Times New Roman"/>
        </w:rPr>
        <w:t xml:space="preserve">, </w:t>
      </w:r>
      <w:proofErr w:type="spellStart"/>
      <w:r w:rsidRPr="000509A0">
        <w:rPr>
          <w:rFonts w:ascii="Times New Roman" w:hAnsi="Times New Roman" w:cs="Times New Roman"/>
        </w:rPr>
        <w:t>Fakultas</w:t>
      </w:r>
      <w:proofErr w:type="spellEnd"/>
      <w:r w:rsidRPr="000509A0">
        <w:rPr>
          <w:rFonts w:ascii="Times New Roman" w:hAnsi="Times New Roman" w:cs="Times New Roman"/>
        </w:rPr>
        <w:t xml:space="preserve"> </w:t>
      </w:r>
      <w:r w:rsidR="0085502C" w:rsidRPr="000509A0">
        <w:rPr>
          <w:rFonts w:ascii="Times New Roman" w:hAnsi="Times New Roman" w:cs="Times New Roman"/>
        </w:rPr>
        <w:t>Hukum</w:t>
      </w:r>
      <w:r w:rsidRPr="000509A0">
        <w:rPr>
          <w:rFonts w:ascii="Times New Roman" w:hAnsi="Times New Roman" w:cs="Times New Roman"/>
        </w:rPr>
        <w:t>,</w:t>
      </w:r>
      <w:r>
        <w:rPr>
          <w:rFonts w:ascii="Times New Roman" w:hAnsi="Times New Roman" w:cs="Times New Roman"/>
        </w:rPr>
        <w:t xml:space="preserve"> </w:t>
      </w:r>
      <w:r w:rsidRPr="000509A0">
        <w:rPr>
          <w:rFonts w:ascii="Times New Roman" w:hAnsi="Times New Roman" w:cs="Times New Roman"/>
        </w:rPr>
        <w:t xml:space="preserve">Universitas </w:t>
      </w:r>
      <w:proofErr w:type="spellStart"/>
      <w:r w:rsidRPr="000509A0">
        <w:rPr>
          <w:rFonts w:ascii="Times New Roman" w:hAnsi="Times New Roman" w:cs="Times New Roman"/>
        </w:rPr>
        <w:t>Abdurachman</w:t>
      </w:r>
      <w:proofErr w:type="spellEnd"/>
      <w:r w:rsidRPr="000509A0">
        <w:rPr>
          <w:rFonts w:ascii="Times New Roman" w:hAnsi="Times New Roman" w:cs="Times New Roman"/>
        </w:rPr>
        <w:t xml:space="preserve"> Saleh </w:t>
      </w:r>
      <w:proofErr w:type="spellStart"/>
      <w:r w:rsidRPr="000509A0">
        <w:rPr>
          <w:rFonts w:ascii="Times New Roman" w:hAnsi="Times New Roman" w:cs="Times New Roman"/>
        </w:rPr>
        <w:t>Situbondo</w:t>
      </w:r>
      <w:proofErr w:type="spellEnd"/>
    </w:p>
    <w:p w14:paraId="48653003" w14:textId="65A53EC9" w:rsidR="00341651" w:rsidRPr="000509A0" w:rsidRDefault="000509A0" w:rsidP="00E31C2E">
      <w:pPr>
        <w:spacing w:after="0" w:line="360" w:lineRule="auto"/>
        <w:jc w:val="both"/>
        <w:rPr>
          <w:rFonts w:ascii="Times New Roman" w:hAnsi="Times New Roman" w:cs="Times New Roman"/>
        </w:rPr>
      </w:pPr>
      <w:r w:rsidRPr="000509A0">
        <w:rPr>
          <w:rFonts w:ascii="Times New Roman" w:hAnsi="Times New Roman" w:cs="Times New Roman"/>
          <w:vertAlign w:val="superscript"/>
        </w:rPr>
        <w:t>3</w:t>
      </w:r>
      <w:r w:rsidRPr="000509A0">
        <w:rPr>
          <w:rFonts w:ascii="Times New Roman" w:hAnsi="Times New Roman" w:cs="Times New Roman"/>
        </w:rPr>
        <w:t xml:space="preserve"> </w:t>
      </w:r>
      <w:proofErr w:type="spellStart"/>
      <w:r w:rsidRPr="000509A0">
        <w:rPr>
          <w:rFonts w:ascii="Times New Roman" w:hAnsi="Times New Roman" w:cs="Times New Roman"/>
        </w:rPr>
        <w:t>Jurusan</w:t>
      </w:r>
      <w:proofErr w:type="spellEnd"/>
      <w:r w:rsidRPr="000509A0">
        <w:rPr>
          <w:rFonts w:ascii="Times New Roman" w:hAnsi="Times New Roman" w:cs="Times New Roman"/>
        </w:rPr>
        <w:t xml:space="preserve"> </w:t>
      </w:r>
      <w:proofErr w:type="spellStart"/>
      <w:r w:rsidR="0085502C" w:rsidRPr="000509A0">
        <w:rPr>
          <w:rFonts w:ascii="Times New Roman" w:hAnsi="Times New Roman" w:cs="Times New Roman"/>
        </w:rPr>
        <w:t>Ilmu</w:t>
      </w:r>
      <w:proofErr w:type="spellEnd"/>
      <w:r w:rsidR="0085502C" w:rsidRPr="000509A0">
        <w:rPr>
          <w:rFonts w:ascii="Times New Roman" w:hAnsi="Times New Roman" w:cs="Times New Roman"/>
        </w:rPr>
        <w:t xml:space="preserve"> Hukum</w:t>
      </w:r>
      <w:r w:rsidRPr="000509A0">
        <w:rPr>
          <w:rFonts w:ascii="Times New Roman" w:hAnsi="Times New Roman" w:cs="Times New Roman"/>
        </w:rPr>
        <w:t xml:space="preserve">, </w:t>
      </w:r>
      <w:proofErr w:type="spellStart"/>
      <w:r w:rsidRPr="000509A0">
        <w:rPr>
          <w:rFonts w:ascii="Times New Roman" w:hAnsi="Times New Roman" w:cs="Times New Roman"/>
        </w:rPr>
        <w:t>Fakultas</w:t>
      </w:r>
      <w:proofErr w:type="spellEnd"/>
      <w:r w:rsidRPr="000509A0">
        <w:rPr>
          <w:rFonts w:ascii="Times New Roman" w:hAnsi="Times New Roman" w:cs="Times New Roman"/>
        </w:rPr>
        <w:t xml:space="preserve"> </w:t>
      </w:r>
      <w:r w:rsidR="0085502C" w:rsidRPr="000509A0">
        <w:rPr>
          <w:rFonts w:ascii="Times New Roman" w:hAnsi="Times New Roman" w:cs="Times New Roman"/>
        </w:rPr>
        <w:t>Hukum</w:t>
      </w:r>
      <w:r w:rsidRPr="000509A0">
        <w:rPr>
          <w:rFonts w:ascii="Times New Roman" w:hAnsi="Times New Roman" w:cs="Times New Roman"/>
        </w:rPr>
        <w:t xml:space="preserve">, Universitas </w:t>
      </w:r>
      <w:proofErr w:type="spellStart"/>
      <w:r w:rsidRPr="000509A0">
        <w:rPr>
          <w:rFonts w:ascii="Times New Roman" w:hAnsi="Times New Roman" w:cs="Times New Roman"/>
        </w:rPr>
        <w:t>Abdurachman</w:t>
      </w:r>
      <w:proofErr w:type="spellEnd"/>
      <w:r w:rsidRPr="000509A0">
        <w:rPr>
          <w:rFonts w:ascii="Times New Roman" w:hAnsi="Times New Roman" w:cs="Times New Roman"/>
        </w:rPr>
        <w:t xml:space="preserve"> Saleh </w:t>
      </w:r>
      <w:proofErr w:type="spellStart"/>
      <w:r w:rsidRPr="000509A0">
        <w:rPr>
          <w:rFonts w:ascii="Times New Roman" w:hAnsi="Times New Roman" w:cs="Times New Roman"/>
        </w:rPr>
        <w:t>Situbondo</w:t>
      </w:r>
      <w:proofErr w:type="spellEnd"/>
    </w:p>
    <w:p w14:paraId="40A3BA1E" w14:textId="6161B4ED" w:rsidR="0085502C" w:rsidRPr="00775361" w:rsidRDefault="0085502C" w:rsidP="00E31C2E">
      <w:pPr>
        <w:spacing w:after="0" w:line="360" w:lineRule="auto"/>
        <w:jc w:val="center"/>
        <w:rPr>
          <w:rFonts w:ascii="Times New Roman" w:hAnsi="Times New Roman" w:cs="Times New Roman"/>
          <w:b/>
          <w:bCs/>
        </w:rPr>
      </w:pPr>
      <w:r w:rsidRPr="00775361">
        <w:rPr>
          <w:rFonts w:ascii="Times New Roman" w:hAnsi="Times New Roman" w:cs="Times New Roman"/>
          <w:b/>
          <w:bCs/>
        </w:rPr>
        <w:t>ABSTRAK</w:t>
      </w:r>
    </w:p>
    <w:p w14:paraId="614C71D8" w14:textId="5AD25AD6" w:rsidR="0066137E" w:rsidRPr="007134F6" w:rsidRDefault="0085502C" w:rsidP="00E31C2E">
      <w:pPr>
        <w:spacing w:after="0" w:line="360" w:lineRule="auto"/>
        <w:ind w:left="5" w:firstLine="715"/>
        <w:jc w:val="both"/>
        <w:rPr>
          <w:rFonts w:ascii="Times New Roman" w:hAnsi="Times New Roman" w:cs="Times New Roman"/>
          <w:sz w:val="24"/>
          <w:szCs w:val="24"/>
        </w:rPr>
      </w:pPr>
      <w:proofErr w:type="spellStart"/>
      <w:r w:rsidRPr="007134F6">
        <w:rPr>
          <w:rFonts w:ascii="Times New Roman" w:hAnsi="Times New Roman" w:cs="Times New Roman"/>
          <w:sz w:val="24"/>
          <w:szCs w:val="24"/>
        </w:rPr>
        <w:t>Rutinitas</w:t>
      </w:r>
      <w:proofErr w:type="spellEnd"/>
      <w:r w:rsidRPr="007134F6">
        <w:rPr>
          <w:rFonts w:ascii="Times New Roman" w:hAnsi="Times New Roman" w:cs="Times New Roman"/>
          <w:sz w:val="24"/>
          <w:szCs w:val="24"/>
        </w:rPr>
        <w:t xml:space="preserve"> rutin </w:t>
      </w:r>
      <w:proofErr w:type="spellStart"/>
      <w:r w:rsidRPr="007134F6">
        <w:rPr>
          <w:rFonts w:ascii="Times New Roman" w:hAnsi="Times New Roman" w:cs="Times New Roman"/>
          <w:sz w:val="24"/>
          <w:szCs w:val="24"/>
        </w:rPr>
        <w:t>antara</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lalu</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lintas</w:t>
      </w:r>
      <w:proofErr w:type="spellEnd"/>
      <w:r w:rsidRPr="007134F6">
        <w:rPr>
          <w:rFonts w:ascii="Times New Roman" w:hAnsi="Times New Roman" w:cs="Times New Roman"/>
          <w:sz w:val="24"/>
          <w:szCs w:val="24"/>
        </w:rPr>
        <w:t xml:space="preserve"> dan </w:t>
      </w:r>
      <w:proofErr w:type="spellStart"/>
      <w:r w:rsidRPr="007134F6">
        <w:rPr>
          <w:rFonts w:ascii="Times New Roman" w:hAnsi="Times New Roman" w:cs="Times New Roman"/>
          <w:sz w:val="24"/>
          <w:szCs w:val="24"/>
        </w:rPr>
        <w:t>masyarakat</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tidak</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dapat</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dibedakan</w:t>
      </w:r>
      <w:proofErr w:type="spellEnd"/>
      <w:r w:rsidRPr="007134F6">
        <w:rPr>
          <w:rFonts w:ascii="Times New Roman" w:hAnsi="Times New Roman" w:cs="Times New Roman"/>
          <w:sz w:val="24"/>
          <w:szCs w:val="24"/>
        </w:rPr>
        <w:t xml:space="preserve"> oleh </w:t>
      </w:r>
      <w:proofErr w:type="spellStart"/>
      <w:r w:rsidRPr="007134F6">
        <w:rPr>
          <w:rFonts w:ascii="Times New Roman" w:hAnsi="Times New Roman" w:cs="Times New Roman"/>
          <w:sz w:val="24"/>
          <w:szCs w:val="24"/>
        </w:rPr>
        <w:t>hal</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apa</w:t>
      </w:r>
      <w:proofErr w:type="spellEnd"/>
      <w:r w:rsidRPr="007134F6">
        <w:rPr>
          <w:rFonts w:ascii="Times New Roman" w:hAnsi="Times New Roman" w:cs="Times New Roman"/>
          <w:sz w:val="24"/>
          <w:szCs w:val="24"/>
        </w:rPr>
        <w:t xml:space="preserve"> pun. Hal </w:t>
      </w:r>
      <w:proofErr w:type="spellStart"/>
      <w:r w:rsidRPr="007134F6">
        <w:rPr>
          <w:rFonts w:ascii="Times New Roman" w:hAnsi="Times New Roman" w:cs="Times New Roman"/>
          <w:sz w:val="24"/>
          <w:szCs w:val="24"/>
        </w:rPr>
        <w:t>ini</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dikarenakan</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kemampuan</w:t>
      </w:r>
      <w:proofErr w:type="spellEnd"/>
      <w:r w:rsidRPr="007134F6">
        <w:rPr>
          <w:rFonts w:ascii="Times New Roman" w:hAnsi="Times New Roman" w:cs="Times New Roman"/>
          <w:sz w:val="24"/>
          <w:szCs w:val="24"/>
        </w:rPr>
        <w:t xml:space="preserve"> dan </w:t>
      </w:r>
      <w:proofErr w:type="spellStart"/>
      <w:r w:rsidRPr="007134F6">
        <w:rPr>
          <w:rFonts w:ascii="Times New Roman" w:hAnsi="Times New Roman" w:cs="Times New Roman"/>
          <w:sz w:val="24"/>
          <w:szCs w:val="24"/>
        </w:rPr>
        <w:t>pekerjaan</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lalu</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lintas</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itu</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sendiri</w:t>
      </w:r>
      <w:proofErr w:type="spellEnd"/>
      <w:r w:rsidRPr="007134F6">
        <w:rPr>
          <w:rFonts w:ascii="Times New Roman" w:hAnsi="Times New Roman" w:cs="Times New Roman"/>
          <w:sz w:val="24"/>
          <w:szCs w:val="24"/>
        </w:rPr>
        <w:t xml:space="preserve"> yang </w:t>
      </w:r>
      <w:proofErr w:type="spellStart"/>
      <w:r w:rsidRPr="007134F6">
        <w:rPr>
          <w:rFonts w:ascii="Times New Roman" w:hAnsi="Times New Roman" w:cs="Times New Roman"/>
          <w:sz w:val="24"/>
          <w:szCs w:val="24"/>
        </w:rPr>
        <w:t>merupakan</w:t>
      </w:r>
      <w:proofErr w:type="spellEnd"/>
      <w:r w:rsidRPr="007134F6">
        <w:rPr>
          <w:rFonts w:ascii="Times New Roman" w:hAnsi="Times New Roman" w:cs="Times New Roman"/>
          <w:sz w:val="24"/>
          <w:szCs w:val="24"/>
        </w:rPr>
        <w:t xml:space="preserve"> salah </w:t>
      </w:r>
      <w:proofErr w:type="spellStart"/>
      <w:r w:rsidRPr="007134F6">
        <w:rPr>
          <w:rFonts w:ascii="Times New Roman" w:hAnsi="Times New Roman" w:cs="Times New Roman"/>
          <w:sz w:val="24"/>
          <w:szCs w:val="24"/>
        </w:rPr>
        <w:t>satu</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implikasinya</w:t>
      </w:r>
      <w:proofErr w:type="spellEnd"/>
      <w:r w:rsidRPr="007134F6">
        <w:rPr>
          <w:rFonts w:ascii="Times New Roman" w:hAnsi="Times New Roman" w:cs="Times New Roman"/>
          <w:sz w:val="24"/>
          <w:szCs w:val="24"/>
        </w:rPr>
        <w:t xml:space="preserve"> yang </w:t>
      </w:r>
      <w:proofErr w:type="spellStart"/>
      <w:r w:rsidRPr="007134F6">
        <w:rPr>
          <w:rFonts w:ascii="Times New Roman" w:hAnsi="Times New Roman" w:cs="Times New Roman"/>
          <w:sz w:val="24"/>
          <w:szCs w:val="24"/>
        </w:rPr>
        <w:t>dapat</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memahami</w:t>
      </w:r>
      <w:proofErr w:type="spellEnd"/>
      <w:r w:rsidRPr="007134F6">
        <w:rPr>
          <w:rFonts w:ascii="Times New Roman" w:hAnsi="Times New Roman" w:cs="Times New Roman"/>
          <w:sz w:val="24"/>
          <w:szCs w:val="24"/>
        </w:rPr>
        <w:t xml:space="preserve"> dan </w:t>
      </w:r>
      <w:proofErr w:type="spellStart"/>
      <w:r w:rsidRPr="007134F6">
        <w:rPr>
          <w:rFonts w:ascii="Times New Roman" w:hAnsi="Times New Roman" w:cs="Times New Roman"/>
          <w:sz w:val="24"/>
          <w:szCs w:val="24"/>
        </w:rPr>
        <w:t>memenuhi</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kepentingan</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daerah</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setempat</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untuk</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memenuhi</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kebutuhan</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esensial</w:t>
      </w:r>
      <w:proofErr w:type="spellEnd"/>
      <w:r w:rsidRPr="007134F6">
        <w:rPr>
          <w:rFonts w:ascii="Times New Roman" w:hAnsi="Times New Roman" w:cs="Times New Roman"/>
          <w:sz w:val="24"/>
          <w:szCs w:val="24"/>
        </w:rPr>
        <w:t xml:space="preserve"> dan </w:t>
      </w:r>
      <w:proofErr w:type="spellStart"/>
      <w:r w:rsidRPr="007134F6">
        <w:rPr>
          <w:rFonts w:ascii="Times New Roman" w:hAnsi="Times New Roman" w:cs="Times New Roman"/>
          <w:sz w:val="24"/>
          <w:szCs w:val="24"/>
        </w:rPr>
        <w:t>opsional</w:t>
      </w:r>
      <w:proofErr w:type="spellEnd"/>
      <w:r w:rsidRPr="007134F6">
        <w:rPr>
          <w:rFonts w:ascii="Times New Roman" w:hAnsi="Times New Roman" w:cs="Times New Roman"/>
          <w:sz w:val="24"/>
          <w:szCs w:val="24"/>
        </w:rPr>
        <w:t xml:space="preserve">. </w:t>
      </w:r>
      <w:proofErr w:type="spellStart"/>
      <w:r w:rsidR="00041678">
        <w:rPr>
          <w:rFonts w:ascii="Times New Roman" w:hAnsi="Times New Roman" w:cs="Times New Roman"/>
          <w:sz w:val="24"/>
          <w:szCs w:val="24"/>
        </w:rPr>
        <w:t>Suatu</w:t>
      </w:r>
      <w:proofErr w:type="spellEnd"/>
      <w:r w:rsidR="00041678">
        <w:rPr>
          <w:rFonts w:ascii="Times New Roman" w:hAnsi="Times New Roman" w:cs="Times New Roman"/>
          <w:sz w:val="24"/>
          <w:szCs w:val="24"/>
        </w:rPr>
        <w:t xml:space="preserve"> </w:t>
      </w:r>
      <w:proofErr w:type="spellStart"/>
      <w:r w:rsidR="00041678">
        <w:rPr>
          <w:rFonts w:ascii="Times New Roman" w:hAnsi="Times New Roman" w:cs="Times New Roman"/>
          <w:sz w:val="24"/>
          <w:szCs w:val="24"/>
        </w:rPr>
        <w:t>p</w:t>
      </w:r>
      <w:r w:rsidR="00041678" w:rsidRPr="00041678">
        <w:rPr>
          <w:rFonts w:ascii="Times New Roman" w:hAnsi="Times New Roman" w:cs="Times New Roman"/>
          <w:sz w:val="24"/>
          <w:szCs w:val="24"/>
        </w:rPr>
        <w:t>eristiwa</w:t>
      </w:r>
      <w:proofErr w:type="spellEnd"/>
      <w:r w:rsidR="00041678" w:rsidRPr="00041678">
        <w:rPr>
          <w:rFonts w:ascii="Times New Roman" w:hAnsi="Times New Roman" w:cs="Times New Roman"/>
          <w:sz w:val="24"/>
          <w:szCs w:val="24"/>
        </w:rPr>
        <w:t xml:space="preserve"> yang </w:t>
      </w:r>
      <w:proofErr w:type="spellStart"/>
      <w:r w:rsidR="00041678" w:rsidRPr="00041678">
        <w:rPr>
          <w:rFonts w:ascii="Times New Roman" w:hAnsi="Times New Roman" w:cs="Times New Roman"/>
          <w:sz w:val="24"/>
          <w:szCs w:val="24"/>
        </w:rPr>
        <w:t>disebabkan</w:t>
      </w:r>
      <w:proofErr w:type="spellEnd"/>
      <w:r w:rsidR="00041678" w:rsidRPr="00041678">
        <w:rPr>
          <w:rFonts w:ascii="Times New Roman" w:hAnsi="Times New Roman" w:cs="Times New Roman"/>
          <w:sz w:val="24"/>
          <w:szCs w:val="24"/>
        </w:rPr>
        <w:t xml:space="preserve"> oleh </w:t>
      </w:r>
      <w:proofErr w:type="spellStart"/>
      <w:r w:rsidR="00041678" w:rsidRPr="00041678">
        <w:rPr>
          <w:rFonts w:ascii="Times New Roman" w:hAnsi="Times New Roman" w:cs="Times New Roman"/>
          <w:sz w:val="24"/>
          <w:szCs w:val="24"/>
        </w:rPr>
        <w:t>manusia</w:t>
      </w:r>
      <w:proofErr w:type="spellEnd"/>
      <w:r w:rsidR="00041678" w:rsidRPr="00041678">
        <w:rPr>
          <w:rFonts w:ascii="Times New Roman" w:hAnsi="Times New Roman" w:cs="Times New Roman"/>
          <w:sz w:val="24"/>
          <w:szCs w:val="24"/>
        </w:rPr>
        <w:t xml:space="preserve"> yang </w:t>
      </w:r>
      <w:proofErr w:type="spellStart"/>
      <w:r w:rsidR="00041678" w:rsidRPr="00041678">
        <w:rPr>
          <w:rFonts w:ascii="Times New Roman" w:hAnsi="Times New Roman" w:cs="Times New Roman"/>
          <w:sz w:val="24"/>
          <w:szCs w:val="24"/>
        </w:rPr>
        <w:t>mengakibatkan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kerugian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materi</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atau</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kematian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disebut</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sebagai</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kecelakaan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Pelanggaran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undang-undang</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lalu</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lintas</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tidak</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dapat</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diabaikan</w:t>
      </w:r>
      <w:proofErr w:type="spellEnd"/>
      <w:r w:rsidR="00041678" w:rsidRPr="00041678">
        <w:rPr>
          <w:rFonts w:ascii="Times New Roman" w:hAnsi="Times New Roman" w:cs="Times New Roman"/>
          <w:sz w:val="24"/>
          <w:szCs w:val="24"/>
        </w:rPr>
        <w:t>.</w:t>
      </w:r>
      <w:r w:rsidR="00041678">
        <w:rPr>
          <w:rFonts w:ascii="Times New Roman" w:hAnsi="Times New Roman" w:cs="Times New Roman"/>
          <w:sz w:val="24"/>
          <w:szCs w:val="24"/>
        </w:rPr>
        <w:t xml:space="preserve"> </w:t>
      </w:r>
      <w:r w:rsidR="00041678" w:rsidRPr="00041678">
        <w:rPr>
          <w:rFonts w:ascii="Times New Roman" w:hAnsi="Times New Roman" w:cs="Times New Roman"/>
          <w:sz w:val="24"/>
          <w:szCs w:val="24"/>
        </w:rPr>
        <w:t xml:space="preserve">Karena </w:t>
      </w:r>
      <w:proofErr w:type="spellStart"/>
      <w:r w:rsidR="00041678" w:rsidRPr="00041678">
        <w:rPr>
          <w:rFonts w:ascii="Times New Roman" w:hAnsi="Times New Roman" w:cs="Times New Roman"/>
          <w:sz w:val="24"/>
          <w:szCs w:val="24"/>
        </w:rPr>
        <w:t>mayoritas</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kecelakaan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lalu</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lintas</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menurut</w:t>
      </w:r>
      <w:proofErr w:type="spellEnd"/>
      <w:r w:rsidR="00041678" w:rsidRPr="00041678">
        <w:rPr>
          <w:rFonts w:ascii="Times New Roman" w:hAnsi="Times New Roman" w:cs="Times New Roman"/>
          <w:sz w:val="24"/>
          <w:szCs w:val="24"/>
        </w:rPr>
        <w:t xml:space="preserve"> data, </w:t>
      </w:r>
      <w:proofErr w:type="spellStart"/>
      <w:r w:rsidR="00041678" w:rsidRPr="00041678">
        <w:rPr>
          <w:rFonts w:ascii="Times New Roman" w:hAnsi="Times New Roman" w:cs="Times New Roman"/>
          <w:sz w:val="24"/>
          <w:szCs w:val="24"/>
        </w:rPr>
        <w:t>di</w:t>
      </w:r>
      <w:r w:rsidR="00743713">
        <w:rPr>
          <w:rFonts w:ascii="Times New Roman" w:hAnsi="Times New Roman" w:cs="Times New Roman"/>
          <w:sz w:val="24"/>
          <w:szCs w:val="24"/>
        </w:rPr>
        <w:t>lakukan</w:t>
      </w:r>
      <w:proofErr w:type="spellEnd"/>
      <w:r w:rsidR="00041678" w:rsidRPr="00041678">
        <w:rPr>
          <w:rFonts w:ascii="Times New Roman" w:hAnsi="Times New Roman" w:cs="Times New Roman"/>
          <w:sz w:val="24"/>
          <w:szCs w:val="24"/>
        </w:rPr>
        <w:t xml:space="preserve"> oleh </w:t>
      </w:r>
      <w:proofErr w:type="spellStart"/>
      <w:r w:rsidR="00041678" w:rsidRPr="00041678">
        <w:rPr>
          <w:rFonts w:ascii="Times New Roman" w:hAnsi="Times New Roman" w:cs="Times New Roman"/>
          <w:sz w:val="24"/>
          <w:szCs w:val="24"/>
        </w:rPr>
        <w:t>penge</w:t>
      </w:r>
      <w:r w:rsidR="00743713">
        <w:rPr>
          <w:rFonts w:ascii="Times New Roman" w:hAnsi="Times New Roman" w:cs="Times New Roman"/>
          <w:sz w:val="24"/>
          <w:szCs w:val="24"/>
        </w:rPr>
        <w:t>ndara</w:t>
      </w:r>
      <w:proofErr w:type="spellEnd"/>
      <w:r w:rsidR="00041678" w:rsidRPr="00041678">
        <w:rPr>
          <w:rFonts w:ascii="Times New Roman" w:hAnsi="Times New Roman" w:cs="Times New Roman"/>
          <w:sz w:val="24"/>
          <w:szCs w:val="24"/>
        </w:rPr>
        <w:t xml:space="preserve"> yang </w:t>
      </w:r>
      <w:proofErr w:type="spellStart"/>
      <w:r w:rsidR="00041678" w:rsidRPr="00041678">
        <w:rPr>
          <w:rFonts w:ascii="Times New Roman" w:hAnsi="Times New Roman" w:cs="Times New Roman"/>
          <w:sz w:val="24"/>
          <w:szCs w:val="24"/>
        </w:rPr>
        <w:t>tidak</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mematuhi</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peraturan</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lalu</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lintas</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atau</w:t>
      </w:r>
      <w:proofErr w:type="spellEnd"/>
      <w:r w:rsidR="00041678" w:rsidRPr="00041678">
        <w:rPr>
          <w:rFonts w:ascii="Times New Roman" w:hAnsi="Times New Roman" w:cs="Times New Roman"/>
          <w:sz w:val="24"/>
          <w:szCs w:val="24"/>
        </w:rPr>
        <w:t xml:space="preserve"> oleh </w:t>
      </w:r>
      <w:proofErr w:type="spellStart"/>
      <w:r w:rsidR="00041678" w:rsidRPr="00041678">
        <w:rPr>
          <w:rFonts w:ascii="Times New Roman" w:hAnsi="Times New Roman" w:cs="Times New Roman"/>
          <w:sz w:val="24"/>
          <w:szCs w:val="24"/>
        </w:rPr>
        <w:t>faktor</w:t>
      </w:r>
      <w:proofErr w:type="spellEnd"/>
      <w:r w:rsidR="00041678" w:rsidRPr="00041678">
        <w:rPr>
          <w:rFonts w:ascii="Times New Roman" w:hAnsi="Times New Roman" w:cs="Times New Roman"/>
          <w:sz w:val="24"/>
          <w:szCs w:val="24"/>
        </w:rPr>
        <w:t xml:space="preserve"> </w:t>
      </w:r>
      <w:proofErr w:type="spellStart"/>
      <w:r w:rsidR="00041678" w:rsidRPr="00041678">
        <w:rPr>
          <w:rFonts w:ascii="Times New Roman" w:hAnsi="Times New Roman" w:cs="Times New Roman"/>
          <w:sz w:val="24"/>
          <w:szCs w:val="24"/>
        </w:rPr>
        <w:t>manusia</w:t>
      </w:r>
      <w:proofErr w:type="spellEnd"/>
      <w:r w:rsidR="00041678" w:rsidRPr="00041678">
        <w:rPr>
          <w:rFonts w:ascii="Times New Roman" w:hAnsi="Times New Roman" w:cs="Times New Roman"/>
          <w:sz w:val="24"/>
          <w:szCs w:val="24"/>
        </w:rPr>
        <w:t>.</w:t>
      </w:r>
      <w:r w:rsidRPr="007134F6">
        <w:rPr>
          <w:rStyle w:val="FootnoteReference"/>
          <w:rFonts w:ascii="Times New Roman" w:hAnsi="Times New Roman" w:cs="Times New Roman"/>
          <w:sz w:val="24"/>
          <w:szCs w:val="24"/>
        </w:rPr>
        <w:footnoteReference w:id="1"/>
      </w:r>
    </w:p>
    <w:p w14:paraId="6621F80A" w14:textId="1BD39524" w:rsidR="0066137E" w:rsidRPr="007134F6" w:rsidRDefault="0066137E" w:rsidP="00E31C2E">
      <w:pPr>
        <w:pStyle w:val="BodyAbstract"/>
        <w:spacing w:line="360" w:lineRule="auto"/>
        <w:ind w:left="0" w:right="6"/>
        <w:rPr>
          <w:i w:val="0"/>
          <w:sz w:val="24"/>
          <w:szCs w:val="24"/>
          <w:lang w:val="id-ID"/>
        </w:rPr>
      </w:pPr>
      <w:r w:rsidRPr="007134F6">
        <w:rPr>
          <w:bCs/>
          <w:i w:val="0"/>
          <w:iCs/>
          <w:sz w:val="24"/>
          <w:szCs w:val="24"/>
          <w:lang w:val="en-ID"/>
        </w:rPr>
        <w:t xml:space="preserve">Kata </w:t>
      </w:r>
      <w:proofErr w:type="spellStart"/>
      <w:r w:rsidRPr="007134F6">
        <w:rPr>
          <w:bCs/>
          <w:i w:val="0"/>
          <w:iCs/>
          <w:sz w:val="24"/>
          <w:szCs w:val="24"/>
          <w:lang w:val="en-ID"/>
        </w:rPr>
        <w:t>kunci</w:t>
      </w:r>
      <w:proofErr w:type="spellEnd"/>
      <w:r w:rsidRPr="007134F6">
        <w:rPr>
          <w:bCs/>
          <w:i w:val="0"/>
          <w:iCs/>
          <w:sz w:val="24"/>
          <w:szCs w:val="24"/>
          <w:lang w:val="en-ID"/>
        </w:rPr>
        <w:t>:</w:t>
      </w:r>
      <w:r w:rsidRPr="007134F6">
        <w:rPr>
          <w:sz w:val="24"/>
          <w:szCs w:val="24"/>
          <w:lang w:val="en-ID"/>
        </w:rPr>
        <w:t xml:space="preserve"> </w:t>
      </w:r>
      <w:r w:rsidRPr="007134F6">
        <w:rPr>
          <w:i w:val="0"/>
          <w:sz w:val="24"/>
          <w:szCs w:val="24"/>
          <w:lang w:val="id-ID"/>
        </w:rPr>
        <w:t>pertanggungjawaban</w:t>
      </w:r>
      <w:r w:rsidRPr="007134F6">
        <w:rPr>
          <w:i w:val="0"/>
          <w:sz w:val="24"/>
          <w:szCs w:val="24"/>
          <w:lang w:val="en-ID"/>
        </w:rPr>
        <w:t xml:space="preserve">; </w:t>
      </w:r>
      <w:r w:rsidRPr="007134F6">
        <w:rPr>
          <w:i w:val="0"/>
          <w:sz w:val="24"/>
          <w:szCs w:val="24"/>
          <w:lang w:val="id-ID"/>
        </w:rPr>
        <w:t>manusia; kecelakaan lalu lintas</w:t>
      </w:r>
    </w:p>
    <w:p w14:paraId="7F74B5C0" w14:textId="6F432C48" w:rsidR="0085502C" w:rsidRPr="007134F6" w:rsidRDefault="0085502C" w:rsidP="00E31C2E">
      <w:pPr>
        <w:spacing w:after="0" w:line="360" w:lineRule="auto"/>
        <w:ind w:left="5" w:firstLine="715"/>
        <w:jc w:val="center"/>
        <w:rPr>
          <w:rFonts w:ascii="Times New Roman" w:hAnsi="Times New Roman" w:cs="Times New Roman"/>
          <w:b/>
          <w:bCs/>
          <w:sz w:val="24"/>
          <w:szCs w:val="24"/>
        </w:rPr>
      </w:pPr>
      <w:r w:rsidRPr="007134F6">
        <w:rPr>
          <w:rFonts w:ascii="Times New Roman" w:hAnsi="Times New Roman" w:cs="Times New Roman"/>
          <w:b/>
          <w:bCs/>
          <w:i/>
          <w:sz w:val="24"/>
          <w:szCs w:val="24"/>
        </w:rPr>
        <w:t>ABSTRA</w:t>
      </w:r>
      <w:r w:rsidRPr="007134F6">
        <w:rPr>
          <w:rFonts w:ascii="Times New Roman" w:hAnsi="Times New Roman" w:cs="Times New Roman"/>
          <w:b/>
          <w:bCs/>
          <w:i/>
          <w:sz w:val="24"/>
          <w:szCs w:val="24"/>
          <w:lang w:val="id-ID"/>
        </w:rPr>
        <w:t>CT</w:t>
      </w:r>
    </w:p>
    <w:p w14:paraId="754DE9A2" w14:textId="77777777" w:rsidR="00041678" w:rsidRPr="00041678" w:rsidRDefault="00041678" w:rsidP="00041678">
      <w:pPr>
        <w:pStyle w:val="NormalWeb"/>
        <w:spacing w:line="360" w:lineRule="auto"/>
        <w:ind w:firstLine="720"/>
        <w:jc w:val="both"/>
        <w:rPr>
          <w:i/>
          <w:iCs/>
          <w:color w:val="0E101A"/>
          <w:lang w:val="en-ID"/>
        </w:rPr>
      </w:pPr>
      <w:r w:rsidRPr="00041678">
        <w:rPr>
          <w:i/>
          <w:iCs/>
          <w:color w:val="0E101A"/>
          <w:lang w:val="en"/>
        </w:rPr>
        <w:t>The regular routine between traffic and society is indistinguishable by any means. This is because the ability and traffic work itself is one of the implications of being able to understand and fulfill the interests of the local area to meet essential and optional needs. An event caused by humans that results in material loss or death is called an accident. Violations of traffic laws cannot be ignored. Because the majority of traffic accidents, according to data, are caused by drivers who do not obey traffic rules or by human factors</w:t>
      </w:r>
    </w:p>
    <w:p w14:paraId="5FB324E7" w14:textId="037A06AA" w:rsidR="00CC70BC" w:rsidRPr="007134F6" w:rsidRDefault="00CC70BC" w:rsidP="00E31C2E">
      <w:pPr>
        <w:pStyle w:val="NormalWeb"/>
        <w:spacing w:before="0" w:beforeAutospacing="0" w:after="0" w:afterAutospacing="0" w:line="360" w:lineRule="auto"/>
        <w:jc w:val="both"/>
        <w:rPr>
          <w:i/>
          <w:iCs/>
          <w:color w:val="0E101A"/>
        </w:rPr>
      </w:pPr>
      <w:r w:rsidRPr="007134F6">
        <w:rPr>
          <w:i/>
          <w:iCs/>
          <w:color w:val="0E101A"/>
        </w:rPr>
        <w:t xml:space="preserve">Keywords: Liability, Human, Traffic Accident  </w:t>
      </w:r>
    </w:p>
    <w:p w14:paraId="7475E827" w14:textId="77777777" w:rsidR="000509A0" w:rsidRPr="007134F6" w:rsidRDefault="000509A0" w:rsidP="00E31C2E">
      <w:pPr>
        <w:spacing w:after="0" w:line="360" w:lineRule="auto"/>
        <w:jc w:val="both"/>
        <w:rPr>
          <w:rFonts w:ascii="Times New Roman" w:hAnsi="Times New Roman" w:cs="Times New Roman"/>
          <w:sz w:val="24"/>
          <w:szCs w:val="24"/>
          <w:lang w:val="en-US"/>
        </w:rPr>
      </w:pPr>
    </w:p>
    <w:p w14:paraId="6171BAEE" w14:textId="77777777" w:rsidR="0066137E" w:rsidRPr="007134F6" w:rsidRDefault="0066137E" w:rsidP="00E31C2E">
      <w:pPr>
        <w:spacing w:after="0" w:line="360" w:lineRule="auto"/>
        <w:jc w:val="both"/>
        <w:rPr>
          <w:rFonts w:ascii="Times New Roman" w:eastAsia="Calibri" w:hAnsi="Times New Roman" w:cs="Times New Roman"/>
          <w:b/>
          <w:sz w:val="24"/>
          <w:szCs w:val="24"/>
        </w:rPr>
      </w:pPr>
      <w:r w:rsidRPr="007134F6">
        <w:rPr>
          <w:rFonts w:ascii="Times New Roman" w:eastAsia="Calibri" w:hAnsi="Times New Roman" w:cs="Times New Roman"/>
          <w:b/>
          <w:sz w:val="24"/>
          <w:szCs w:val="24"/>
        </w:rPr>
        <w:t>PENDAHULUAN</w:t>
      </w:r>
    </w:p>
    <w:p w14:paraId="7042EE51" w14:textId="09DB81A7" w:rsidR="00775361" w:rsidRPr="007134F6" w:rsidRDefault="00041678" w:rsidP="00E31C2E">
      <w:pPr>
        <w:spacing w:after="0" w:line="360" w:lineRule="auto"/>
        <w:ind w:firstLine="720"/>
        <w:jc w:val="both"/>
        <w:rPr>
          <w:rFonts w:ascii="Times New Roman" w:hAnsi="Times New Roman" w:cs="Times New Roman"/>
          <w:sz w:val="24"/>
          <w:szCs w:val="24"/>
        </w:rPr>
      </w:pPr>
      <w:proofErr w:type="spellStart"/>
      <w:r w:rsidRPr="00041678">
        <w:rPr>
          <w:rFonts w:ascii="Times New Roman" w:hAnsi="Times New Roman" w:cs="Times New Roman"/>
          <w:sz w:val="24"/>
          <w:szCs w:val="24"/>
        </w:rPr>
        <w:t>Sebagai</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akibat</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dari</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tingginya</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jumlah</w:t>
      </w:r>
      <w:proofErr w:type="spellEnd"/>
      <w:r w:rsidRPr="00041678">
        <w:rPr>
          <w:rFonts w:ascii="Times New Roman" w:hAnsi="Times New Roman" w:cs="Times New Roman"/>
          <w:sz w:val="24"/>
          <w:szCs w:val="24"/>
        </w:rPr>
        <w:t xml:space="preserve"> </w:t>
      </w:r>
      <w:proofErr w:type="spellStart"/>
      <w:r w:rsidR="00151416">
        <w:rPr>
          <w:rFonts w:ascii="Times New Roman" w:hAnsi="Times New Roman" w:cs="Times New Roman"/>
          <w:sz w:val="24"/>
          <w:szCs w:val="24"/>
        </w:rPr>
        <w:t>bencana</w:t>
      </w:r>
      <w:proofErr w:type="spellEnd"/>
      <w:r w:rsidR="00151416">
        <w:rPr>
          <w:rFonts w:ascii="Times New Roman" w:hAnsi="Times New Roman" w:cs="Times New Roman"/>
          <w:sz w:val="24"/>
          <w:szCs w:val="24"/>
        </w:rPr>
        <w:t xml:space="preserve"> </w:t>
      </w:r>
      <w:proofErr w:type="spellStart"/>
      <w:r w:rsidR="00151416">
        <w:rPr>
          <w:rFonts w:ascii="Times New Roman" w:hAnsi="Times New Roman" w:cs="Times New Roman"/>
          <w:sz w:val="24"/>
          <w:szCs w:val="24"/>
        </w:rPr>
        <w:t>dalam</w:t>
      </w:r>
      <w:proofErr w:type="spellEnd"/>
      <w:r w:rsidR="00151416">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lalu</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lintas</w:t>
      </w:r>
      <w:proofErr w:type="spellEnd"/>
      <w:r w:rsidRPr="00041678">
        <w:rPr>
          <w:rFonts w:ascii="Times New Roman" w:hAnsi="Times New Roman" w:cs="Times New Roman"/>
          <w:sz w:val="24"/>
          <w:szCs w:val="24"/>
        </w:rPr>
        <w:t xml:space="preserve">, sangat </w:t>
      </w:r>
      <w:proofErr w:type="spellStart"/>
      <w:r w:rsidRPr="00041678">
        <w:rPr>
          <w:rFonts w:ascii="Times New Roman" w:hAnsi="Times New Roman" w:cs="Times New Roman"/>
          <w:sz w:val="24"/>
          <w:szCs w:val="24"/>
        </w:rPr>
        <w:t>penting</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untuk</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memiliki</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peraturan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kecelakaan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lalu</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lintas</w:t>
      </w:r>
      <w:proofErr w:type="spellEnd"/>
      <w:r w:rsidRPr="00041678">
        <w:rPr>
          <w:rFonts w:ascii="Times New Roman" w:hAnsi="Times New Roman" w:cs="Times New Roman"/>
          <w:sz w:val="24"/>
          <w:szCs w:val="24"/>
        </w:rPr>
        <w:t xml:space="preserve"> </w:t>
      </w:r>
      <w:r w:rsidR="00743713">
        <w:rPr>
          <w:rFonts w:ascii="Times New Roman" w:hAnsi="Times New Roman" w:cs="Times New Roman"/>
          <w:sz w:val="24"/>
          <w:szCs w:val="24"/>
        </w:rPr>
        <w:t>agar</w:t>
      </w:r>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m</w:t>
      </w:r>
      <w:r w:rsidR="00D45FEB">
        <w:rPr>
          <w:rFonts w:ascii="Times New Roman" w:hAnsi="Times New Roman" w:cs="Times New Roman"/>
          <w:sz w:val="24"/>
          <w:szCs w:val="24"/>
        </w:rPr>
        <w:t>enciptakan</w:t>
      </w:r>
      <w:proofErr w:type="spellEnd"/>
      <w:r w:rsidR="00D45FEB">
        <w:rPr>
          <w:rFonts w:ascii="Times New Roman" w:hAnsi="Times New Roman" w:cs="Times New Roman"/>
          <w:sz w:val="24"/>
          <w:szCs w:val="24"/>
        </w:rPr>
        <w:t>`</w:t>
      </w:r>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perdamaian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ke</w:t>
      </w:r>
      <w:r w:rsidR="00743713">
        <w:rPr>
          <w:rFonts w:ascii="Times New Roman" w:hAnsi="Times New Roman" w:cs="Times New Roman"/>
          <w:sz w:val="24"/>
          <w:szCs w:val="24"/>
        </w:rPr>
        <w:t>elamat</w:t>
      </w:r>
      <w:r w:rsidRPr="00041678">
        <w:rPr>
          <w:rFonts w:ascii="Times New Roman" w:hAnsi="Times New Roman" w:cs="Times New Roman"/>
          <w:sz w:val="24"/>
          <w:szCs w:val="24"/>
        </w:rPr>
        <w:t>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ke</w:t>
      </w:r>
      <w:r w:rsidR="00743713">
        <w:rPr>
          <w:rFonts w:ascii="Times New Roman" w:hAnsi="Times New Roman" w:cs="Times New Roman"/>
          <w:sz w:val="24"/>
          <w:szCs w:val="24"/>
        </w:rPr>
        <w:t>yakinan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kegunaan</w:t>
      </w:r>
      <w:proofErr w:type="spellEnd"/>
      <w:r w:rsidRPr="00041678">
        <w:rPr>
          <w:rFonts w:ascii="Times New Roman" w:hAnsi="Times New Roman" w:cs="Times New Roman"/>
          <w:sz w:val="24"/>
          <w:szCs w:val="24"/>
        </w:rPr>
        <w:t xml:space="preserve">, dan </w:t>
      </w:r>
      <w:proofErr w:type="spellStart"/>
      <w:r w:rsidRPr="00041678">
        <w:rPr>
          <w:rFonts w:ascii="Times New Roman" w:hAnsi="Times New Roman" w:cs="Times New Roman"/>
          <w:sz w:val="24"/>
          <w:szCs w:val="24"/>
        </w:rPr>
        <w:t>ke</w:t>
      </w:r>
      <w:r w:rsidR="00743713">
        <w:rPr>
          <w:rFonts w:ascii="Times New Roman" w:hAnsi="Times New Roman" w:cs="Times New Roman"/>
          <w:sz w:val="24"/>
          <w:szCs w:val="24"/>
        </w:rPr>
        <w:t>seimbangan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sehingga</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penge</w:t>
      </w:r>
      <w:r w:rsidR="00743713">
        <w:rPr>
          <w:rFonts w:ascii="Times New Roman" w:hAnsi="Times New Roman" w:cs="Times New Roman"/>
          <w:sz w:val="24"/>
          <w:szCs w:val="24"/>
        </w:rPr>
        <w:t>mudi</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dapat</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mengemudi</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dengan</w:t>
      </w:r>
      <w:proofErr w:type="spellEnd"/>
      <w:r w:rsidRPr="00041678">
        <w:rPr>
          <w:rFonts w:ascii="Times New Roman" w:hAnsi="Times New Roman" w:cs="Times New Roman"/>
          <w:sz w:val="24"/>
          <w:szCs w:val="24"/>
        </w:rPr>
        <w:t xml:space="preserve"> </w:t>
      </w:r>
      <w:proofErr w:type="spellStart"/>
      <w:r w:rsidR="00743713">
        <w:rPr>
          <w:rFonts w:ascii="Times New Roman" w:hAnsi="Times New Roman" w:cs="Times New Roman"/>
          <w:sz w:val="24"/>
          <w:szCs w:val="24"/>
        </w:rPr>
        <w:t>ber</w:t>
      </w:r>
      <w:r w:rsidRPr="00041678">
        <w:rPr>
          <w:rFonts w:ascii="Times New Roman" w:hAnsi="Times New Roman" w:cs="Times New Roman"/>
          <w:sz w:val="24"/>
          <w:szCs w:val="24"/>
        </w:rPr>
        <w:t>hati-hati</w:t>
      </w:r>
      <w:proofErr w:type="spellEnd"/>
      <w:r w:rsidRPr="00041678">
        <w:rPr>
          <w:rFonts w:ascii="Times New Roman" w:hAnsi="Times New Roman" w:cs="Times New Roman"/>
          <w:sz w:val="24"/>
          <w:szCs w:val="24"/>
        </w:rPr>
        <w:t xml:space="preserve">. Jika Anda </w:t>
      </w:r>
      <w:proofErr w:type="spellStart"/>
      <w:r w:rsidRPr="00041678">
        <w:rPr>
          <w:rFonts w:ascii="Times New Roman" w:hAnsi="Times New Roman" w:cs="Times New Roman"/>
          <w:sz w:val="24"/>
          <w:szCs w:val="24"/>
        </w:rPr>
        <w:t>tidak</w:t>
      </w:r>
      <w:proofErr w:type="spellEnd"/>
      <w:r w:rsidR="00743713">
        <w:rPr>
          <w:rFonts w:ascii="Times New Roman" w:hAnsi="Times New Roman" w:cs="Times New Roman"/>
          <w:sz w:val="24"/>
          <w:szCs w:val="24"/>
        </w:rPr>
        <w:t xml:space="preserve">, </w:t>
      </w:r>
      <w:proofErr w:type="spellStart"/>
      <w:r w:rsidR="00151416">
        <w:rPr>
          <w:rFonts w:ascii="Times New Roman" w:hAnsi="Times New Roman" w:cs="Times New Roman"/>
          <w:sz w:val="24"/>
          <w:szCs w:val="24"/>
        </w:rPr>
        <w:t>maka</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risiko</w:t>
      </w:r>
      <w:r w:rsidR="00151416">
        <w:rPr>
          <w:rFonts w:ascii="Times New Roman" w:hAnsi="Times New Roman" w:cs="Times New Roman"/>
          <w:sz w:val="24"/>
          <w:szCs w:val="24"/>
        </w:rPr>
        <w:t>nya</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dapat</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membahayakan</w:t>
      </w:r>
      <w:proofErr w:type="spellEnd"/>
      <w:r w:rsidRPr="00041678">
        <w:rPr>
          <w:rFonts w:ascii="Times New Roman" w:hAnsi="Times New Roman" w:cs="Times New Roman"/>
          <w:sz w:val="24"/>
          <w:szCs w:val="24"/>
        </w:rPr>
        <w:t xml:space="preserve"> </w:t>
      </w:r>
      <w:proofErr w:type="spellStart"/>
      <w:r w:rsidRPr="00041678">
        <w:rPr>
          <w:rFonts w:ascii="Times New Roman" w:hAnsi="Times New Roman" w:cs="Times New Roman"/>
          <w:sz w:val="24"/>
          <w:szCs w:val="24"/>
        </w:rPr>
        <w:t>hidup</w:t>
      </w:r>
      <w:proofErr w:type="spellEnd"/>
      <w:r w:rsidRPr="00041678">
        <w:rPr>
          <w:rFonts w:ascii="Times New Roman" w:hAnsi="Times New Roman" w:cs="Times New Roman"/>
          <w:sz w:val="24"/>
          <w:szCs w:val="24"/>
        </w:rPr>
        <w:t xml:space="preserve"> Anda </w:t>
      </w:r>
      <w:proofErr w:type="spellStart"/>
      <w:r w:rsidRPr="00041678">
        <w:rPr>
          <w:rFonts w:ascii="Times New Roman" w:hAnsi="Times New Roman" w:cs="Times New Roman"/>
          <w:sz w:val="24"/>
          <w:szCs w:val="24"/>
        </w:rPr>
        <w:t>kapan</w:t>
      </w:r>
      <w:proofErr w:type="spellEnd"/>
      <w:r w:rsidRPr="00041678">
        <w:rPr>
          <w:rFonts w:ascii="Times New Roman" w:hAnsi="Times New Roman" w:cs="Times New Roman"/>
          <w:sz w:val="24"/>
          <w:szCs w:val="24"/>
        </w:rPr>
        <w:t xml:space="preserve"> pun</w:t>
      </w:r>
      <w:r w:rsidR="00775361" w:rsidRPr="007134F6">
        <w:rPr>
          <w:rFonts w:ascii="Times New Roman" w:hAnsi="Times New Roman" w:cs="Times New Roman"/>
          <w:sz w:val="24"/>
          <w:szCs w:val="24"/>
        </w:rPr>
        <w:t>.</w:t>
      </w:r>
      <w:r w:rsidR="00D45FEB" w:rsidRPr="00D45FEB">
        <w:t xml:space="preserve"> </w:t>
      </w:r>
      <w:proofErr w:type="spellStart"/>
      <w:r w:rsidR="00D45FEB" w:rsidRPr="00D45FEB">
        <w:rPr>
          <w:rFonts w:ascii="Times New Roman" w:hAnsi="Times New Roman" w:cs="Times New Roman"/>
          <w:sz w:val="24"/>
          <w:szCs w:val="24"/>
        </w:rPr>
        <w:t>Berbagai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upaya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telah</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dilakukan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misalnya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melibatkan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topi</w:t>
      </w:r>
      <w:proofErr w:type="spellEnd"/>
      <w:r w:rsidR="00D45FEB" w:rsidRPr="00D45FEB">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luar</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biasa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untuk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pengendara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sepeda</w:t>
      </w:r>
      <w:proofErr w:type="spellEnd"/>
      <w:r w:rsidR="00D45FEB" w:rsidRPr="00D45FEB">
        <w:rPr>
          <w:rFonts w:ascii="Times New Roman" w:hAnsi="Times New Roman" w:cs="Times New Roman"/>
          <w:sz w:val="24"/>
          <w:szCs w:val="24"/>
        </w:rPr>
        <w:t xml:space="preserve"> motor dan </w:t>
      </w:r>
      <w:proofErr w:type="spellStart"/>
      <w:r w:rsidR="00D45FEB" w:rsidRPr="00D45FEB">
        <w:rPr>
          <w:rFonts w:ascii="Times New Roman" w:hAnsi="Times New Roman" w:cs="Times New Roman"/>
          <w:sz w:val="24"/>
          <w:szCs w:val="24"/>
        </w:rPr>
        <w:t>menggunakan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sabuk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pengaman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untuk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pengemudi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kendaraan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tetapi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secara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umum</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masih</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ada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banyak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kecelakaan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mobil</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hingga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saat</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ini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Terlepas</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dari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kenyataan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bahwa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pembela</w:t>
      </w:r>
      <w:proofErr w:type="spellEnd"/>
      <w:r w:rsidR="00D45FEB" w:rsidRPr="00D45FEB">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berbeda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ini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telah</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digunakan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mereka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harus</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ditegakkan</w:t>
      </w:r>
      <w:proofErr w:type="spellEnd"/>
      <w:r w:rsidR="00D45FEB" w:rsidRPr="00D45FEB">
        <w:rPr>
          <w:rFonts w:ascii="Times New Roman" w:hAnsi="Times New Roman" w:cs="Times New Roman"/>
          <w:sz w:val="24"/>
          <w:szCs w:val="24"/>
        </w:rPr>
        <w:t xml:space="preserve"> oleh </w:t>
      </w:r>
      <w:proofErr w:type="spellStart"/>
      <w:r w:rsidR="00D45FEB" w:rsidRPr="00D45FEB">
        <w:rPr>
          <w:rFonts w:ascii="Times New Roman" w:hAnsi="Times New Roman" w:cs="Times New Roman"/>
          <w:sz w:val="24"/>
          <w:szCs w:val="24"/>
        </w:rPr>
        <w:t>kehati-hatian</w:t>
      </w:r>
      <w:proofErr w:type="spellEnd"/>
      <w:r w:rsidR="00D45FEB" w:rsidRPr="00D45FEB">
        <w:rPr>
          <w:rFonts w:ascii="Times New Roman" w:hAnsi="Times New Roman" w:cs="Times New Roman"/>
          <w:sz w:val="24"/>
          <w:szCs w:val="24"/>
        </w:rPr>
        <w:t xml:space="preserve"> dan </w:t>
      </w:r>
      <w:proofErr w:type="spellStart"/>
      <w:r w:rsidR="00D45FEB" w:rsidRPr="00D45FEB">
        <w:rPr>
          <w:rFonts w:ascii="Times New Roman" w:hAnsi="Times New Roman" w:cs="Times New Roman"/>
          <w:sz w:val="24"/>
          <w:szCs w:val="24"/>
        </w:rPr>
        <w:t>informasi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tentang</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variabel</w:t>
      </w:r>
      <w:proofErr w:type="spellEnd"/>
      <w:r w:rsidR="00D45FEB" w:rsidRPr="00D45FEB">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menyebabkan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kecelakaan</w:t>
      </w:r>
      <w:proofErr w:type="spellEnd"/>
      <w:r w:rsidR="00D45FEB" w:rsidRPr="00D45FEB">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sebenarnya</w:t>
      </w:r>
      <w:proofErr w:type="spellEnd"/>
      <w:r w:rsidR="00D45FEB">
        <w:rPr>
          <w:rFonts w:ascii="Times New Roman" w:hAnsi="Times New Roman" w:cs="Times New Roman"/>
          <w:sz w:val="24"/>
          <w:szCs w:val="24"/>
        </w:rPr>
        <w:t xml:space="preserve"> </w:t>
      </w:r>
      <w:proofErr w:type="spellStart"/>
      <w:r w:rsidR="00151416">
        <w:rPr>
          <w:rFonts w:ascii="Times New Roman" w:hAnsi="Times New Roman" w:cs="Times New Roman"/>
          <w:sz w:val="24"/>
          <w:szCs w:val="24"/>
        </w:rPr>
        <w:t>aspek</w:t>
      </w:r>
      <w:proofErr w:type="spellEnd"/>
      <w:r w:rsidR="00151416">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manusia</w:t>
      </w:r>
      <w:proofErr w:type="spellEnd"/>
      <w:r w:rsidR="00D45FEB" w:rsidRPr="00D45FEB">
        <w:rPr>
          <w:rFonts w:ascii="Times New Roman" w:hAnsi="Times New Roman" w:cs="Times New Roman"/>
          <w:sz w:val="24"/>
          <w:szCs w:val="24"/>
        </w:rPr>
        <w:t xml:space="preserve">, </w:t>
      </w:r>
      <w:proofErr w:type="spellStart"/>
      <w:r w:rsidR="00151416">
        <w:rPr>
          <w:rFonts w:ascii="Times New Roman" w:hAnsi="Times New Roman" w:cs="Times New Roman"/>
          <w:sz w:val="24"/>
          <w:szCs w:val="24"/>
        </w:rPr>
        <w:t>transportasi</w:t>
      </w:r>
      <w:proofErr w:type="spellEnd"/>
      <w:r w:rsidR="00D45FEB" w:rsidRPr="00D45FEB">
        <w:rPr>
          <w:rFonts w:ascii="Times New Roman" w:hAnsi="Times New Roman" w:cs="Times New Roman"/>
          <w:sz w:val="24"/>
          <w:szCs w:val="24"/>
        </w:rPr>
        <w:t xml:space="preserve">, </w:t>
      </w:r>
      <w:r w:rsidR="00151416">
        <w:rPr>
          <w:rFonts w:ascii="Times New Roman" w:hAnsi="Times New Roman" w:cs="Times New Roman"/>
          <w:sz w:val="24"/>
          <w:szCs w:val="24"/>
        </w:rPr>
        <w:t>seta</w:t>
      </w:r>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jalan</w:t>
      </w:r>
      <w:r w:rsidR="00151416">
        <w:rPr>
          <w:rFonts w:ascii="Times New Roman" w:hAnsi="Times New Roman" w:cs="Times New Roman"/>
          <w:sz w:val="24"/>
          <w:szCs w:val="24"/>
        </w:rPr>
        <w:t>an</w:t>
      </w:r>
      <w:proofErr w:type="spellEnd"/>
      <w:r w:rsidR="00151416">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semuanya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berperan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dalam</w:t>
      </w:r>
      <w:proofErr w:type="spellEnd"/>
      <w:r w:rsidR="00D45FEB" w:rsidRPr="00D45FEB">
        <w:rPr>
          <w:rFonts w:ascii="Times New Roman" w:hAnsi="Times New Roman" w:cs="Times New Roman"/>
          <w:sz w:val="24"/>
          <w:szCs w:val="24"/>
        </w:rPr>
        <w:t xml:space="preserve"> </w:t>
      </w:r>
      <w:proofErr w:type="spellStart"/>
      <w:r w:rsidR="00151416">
        <w:rPr>
          <w:rFonts w:ascii="Times New Roman" w:hAnsi="Times New Roman" w:cs="Times New Roman"/>
          <w:sz w:val="24"/>
          <w:szCs w:val="24"/>
        </w:rPr>
        <w:t>bencana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lalu</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lintas</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2"/>
      </w:r>
      <w:r w:rsidR="00775361" w:rsidRPr="007134F6">
        <w:rPr>
          <w:rFonts w:ascii="Times New Roman" w:hAnsi="Times New Roman" w:cs="Times New Roman"/>
          <w:sz w:val="24"/>
          <w:szCs w:val="24"/>
        </w:rPr>
        <w:t xml:space="preserve"> </w:t>
      </w:r>
    </w:p>
    <w:p w14:paraId="52BD7C8E" w14:textId="1EBD5911" w:rsidR="00775361" w:rsidRPr="007134F6" w:rsidRDefault="00151416" w:rsidP="00E31C2E">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Meningkatnya</w:t>
      </w:r>
      <w:proofErr w:type="spellEnd"/>
      <w:r w:rsidR="00D45FEB" w:rsidRPr="00D45FEB">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w:t>
      </w:r>
      <w:r w:rsidR="00D45FEB" w:rsidRPr="00D45FEB">
        <w:rPr>
          <w:rFonts w:ascii="Times New Roman" w:hAnsi="Times New Roman" w:cs="Times New Roman"/>
          <w:sz w:val="24"/>
          <w:szCs w:val="24"/>
        </w:rPr>
        <w:t>lakaan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disebabkan</w:t>
      </w:r>
      <w:proofErr w:type="spellEnd"/>
      <w:r w:rsidR="00D45FEB" w:rsidRPr="00D45FEB">
        <w:rPr>
          <w:rFonts w:ascii="Times New Roman" w:hAnsi="Times New Roman" w:cs="Times New Roman"/>
          <w:sz w:val="24"/>
          <w:szCs w:val="24"/>
        </w:rPr>
        <w:t xml:space="preserve"> oleh </w:t>
      </w:r>
      <w:proofErr w:type="spellStart"/>
      <w:r>
        <w:rPr>
          <w:rFonts w:ascii="Times New Roman" w:hAnsi="Times New Roman" w:cs="Times New Roman"/>
          <w:sz w:val="24"/>
          <w:szCs w:val="24"/>
        </w:rPr>
        <w:t>aspek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manusia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seperti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kecerobohan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pengemudi</w:t>
      </w:r>
      <w:proofErr w:type="spellEnd"/>
      <w:r w:rsidR="00D45FEB" w:rsidRPr="00D45FEB">
        <w:rPr>
          <w:rFonts w:ascii="Times New Roman" w:hAnsi="Times New Roman" w:cs="Times New Roman"/>
          <w:sz w:val="24"/>
          <w:szCs w:val="24"/>
        </w:rPr>
        <w:t xml:space="preserve"> dan </w:t>
      </w:r>
      <w:proofErr w:type="spellStart"/>
      <w:r w:rsidR="00D45FEB" w:rsidRPr="00D45FEB">
        <w:rPr>
          <w:rFonts w:ascii="Times New Roman" w:hAnsi="Times New Roman" w:cs="Times New Roman"/>
          <w:sz w:val="24"/>
          <w:szCs w:val="24"/>
        </w:rPr>
        <w:t>pengguna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jalan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lainnya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kerusakan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kendaraan</w:t>
      </w:r>
      <w:proofErr w:type="spellEnd"/>
      <w:r w:rsidR="00D45FEB" w:rsidRPr="00D45FEB">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tidak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lagi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layak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untuk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dioperasikan</w:t>
      </w:r>
      <w:proofErr w:type="spellEnd"/>
      <w:r w:rsidR="00D45FEB" w:rsidRPr="00D45FEB">
        <w:rPr>
          <w:rFonts w:ascii="Times New Roman" w:hAnsi="Times New Roman" w:cs="Times New Roman"/>
          <w:sz w:val="24"/>
          <w:szCs w:val="24"/>
        </w:rPr>
        <w:t xml:space="preserve">, dan </w:t>
      </w:r>
      <w:proofErr w:type="spellStart"/>
      <w:r w:rsidR="00D45FEB" w:rsidRPr="00D45FEB">
        <w:rPr>
          <w:rFonts w:ascii="Times New Roman" w:hAnsi="Times New Roman" w:cs="Times New Roman"/>
          <w:sz w:val="24"/>
          <w:szCs w:val="24"/>
        </w:rPr>
        <w:t>kondisi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cuaca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Semakin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besa</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kecelakaan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lalu</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lintas</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jalan</w:t>
      </w:r>
      <w:proofErr w:type="spellEnd"/>
      <w:r w:rsidR="00D45FEB" w:rsidRPr="00D45FEB">
        <w:rPr>
          <w:rFonts w:ascii="Times New Roman" w:hAnsi="Times New Roman" w:cs="Times New Roman"/>
          <w:sz w:val="24"/>
          <w:szCs w:val="24"/>
        </w:rPr>
        <w:t xml:space="preserve"> di </w:t>
      </w:r>
      <w:proofErr w:type="spellStart"/>
      <w:r w:rsidR="00D45FEB" w:rsidRPr="00D45FEB">
        <w:rPr>
          <w:rFonts w:ascii="Times New Roman" w:hAnsi="Times New Roman" w:cs="Times New Roman"/>
          <w:sz w:val="24"/>
          <w:szCs w:val="24"/>
        </w:rPr>
        <w:t>suatu</w:t>
      </w:r>
      <w:proofErr w:type="spellEnd"/>
      <w:r w:rsidR="00D45FEB" w:rsidRPr="00D45FEB">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r w:rsidR="00D45FEB" w:rsidRPr="00D45FEB">
        <w:rPr>
          <w:rFonts w:ascii="Times New Roman" w:hAnsi="Times New Roman" w:cs="Times New Roman"/>
          <w:sz w:val="24"/>
          <w:szCs w:val="24"/>
        </w:rPr>
        <w:t>h</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makin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w:t>
      </w:r>
      <w:r>
        <w:rPr>
          <w:rFonts w:ascii="Times New Roman" w:hAnsi="Times New Roman" w:cs="Times New Roman"/>
          <w:sz w:val="24"/>
          <w:szCs w:val="24"/>
        </w:rPr>
        <w:t>anyak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kerugian</w:t>
      </w:r>
      <w:proofErr w:type="spellEnd"/>
      <w:r w:rsidR="00D45FEB" w:rsidRPr="00D45FEB">
        <w:rPr>
          <w:rFonts w:ascii="Times New Roman" w:hAnsi="Times New Roman" w:cs="Times New Roman"/>
          <w:sz w:val="24"/>
          <w:szCs w:val="24"/>
        </w:rPr>
        <w:t xml:space="preserve"> dan </w:t>
      </w:r>
      <w:proofErr w:type="spellStart"/>
      <w:r w:rsidR="00D45FEB" w:rsidRPr="00D45FEB">
        <w:rPr>
          <w:rFonts w:ascii="Times New Roman" w:hAnsi="Times New Roman" w:cs="Times New Roman"/>
          <w:sz w:val="24"/>
          <w:szCs w:val="24"/>
        </w:rPr>
        <w:t>dampakn</w:t>
      </w:r>
      <w:r>
        <w:rPr>
          <w:rFonts w:ascii="Times New Roman" w:hAnsi="Times New Roman" w:cs="Times New Roman"/>
          <w:sz w:val="24"/>
          <w:szCs w:val="24"/>
        </w:rPr>
        <w:t>y</w:t>
      </w:r>
      <w:r w:rsidR="00D45FEB" w:rsidRPr="00D45FEB">
        <w:rPr>
          <w:rFonts w:ascii="Times New Roman" w:hAnsi="Times New Roman" w:cs="Times New Roman"/>
          <w:sz w:val="24"/>
          <w:szCs w:val="24"/>
        </w:rPr>
        <w:t>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terhadap</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kondisi</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sosial</w:t>
      </w:r>
      <w:proofErr w:type="spellEnd"/>
      <w:r w:rsidR="00D45FEB">
        <w:rPr>
          <w:rFonts w:ascii="Times New Roman" w:hAnsi="Times New Roman" w:cs="Times New Roman"/>
          <w:sz w:val="24"/>
          <w:szCs w:val="24"/>
        </w:rPr>
        <w:t xml:space="preserve">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D45FEB" w:rsidRPr="00D45FEB">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D45FEB" w:rsidRPr="00D45FEB">
        <w:rPr>
          <w:rFonts w:ascii="Times New Roman" w:hAnsi="Times New Roman" w:cs="Times New Roman"/>
          <w:sz w:val="24"/>
          <w:szCs w:val="24"/>
        </w:rPr>
        <w:t>lalu</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lintas</w:t>
      </w:r>
      <w:proofErr w:type="spellEnd"/>
      <w:r w:rsidR="00D45FEB" w:rsidRPr="00D45FEB">
        <w:rPr>
          <w:rFonts w:ascii="Times New Roman" w:hAnsi="Times New Roman" w:cs="Times New Roman"/>
          <w:sz w:val="24"/>
          <w:szCs w:val="24"/>
        </w:rPr>
        <w:t xml:space="preserve"> juga </w:t>
      </w:r>
      <w:proofErr w:type="spellStart"/>
      <w:r w:rsidR="00D45FEB" w:rsidRPr="00D45FEB">
        <w:rPr>
          <w:rFonts w:ascii="Times New Roman" w:hAnsi="Times New Roman" w:cs="Times New Roman"/>
          <w:sz w:val="24"/>
          <w:szCs w:val="24"/>
        </w:rPr>
        <w:t>berkontribusi</w:t>
      </w:r>
      <w:proofErr w:type="spellEnd"/>
      <w:r w:rsidR="00D45FEB" w:rsidRPr="00D45FEB">
        <w:rPr>
          <w:rFonts w:ascii="Times New Roman" w:hAnsi="Times New Roman" w:cs="Times New Roman"/>
          <w:sz w:val="24"/>
          <w:szCs w:val="24"/>
        </w:rPr>
        <w:t xml:space="preserve"> pada </w:t>
      </w:r>
      <w:proofErr w:type="spellStart"/>
      <w:r w:rsidR="00D45FEB" w:rsidRPr="00D45FEB">
        <w:rPr>
          <w:rFonts w:ascii="Times New Roman" w:hAnsi="Times New Roman" w:cs="Times New Roman"/>
          <w:sz w:val="24"/>
          <w:szCs w:val="24"/>
        </w:rPr>
        <w:t>meningkatnya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kem</w:t>
      </w:r>
      <w:r>
        <w:rPr>
          <w:rFonts w:ascii="Times New Roman" w:hAnsi="Times New Roman" w:cs="Times New Roman"/>
          <w:sz w:val="24"/>
          <w:szCs w:val="24"/>
        </w:rPr>
        <w:t>elaratan</w:t>
      </w:r>
      <w:proofErr w:type="spellEnd"/>
      <w:r>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mengakibatkan</w:t>
      </w:r>
      <w:proofErr w:type="spellEnd"/>
      <w:r w:rsidR="00D45FEB"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pengeluaran</w:t>
      </w:r>
      <w:proofErr w:type="spellEnd"/>
      <w:r w:rsidR="00D45FEB" w:rsidRPr="00D45FEB">
        <w:rPr>
          <w:rFonts w:ascii="Times New Roman" w:hAnsi="Times New Roman" w:cs="Times New Roman"/>
          <w:sz w:val="24"/>
          <w:szCs w:val="24"/>
        </w:rPr>
        <w:t xml:space="preserve"> yang </w:t>
      </w:r>
      <w:proofErr w:type="spellStart"/>
      <w:r w:rsidR="00D45FEB" w:rsidRPr="00D45FEB">
        <w:rPr>
          <w:rFonts w:ascii="Times New Roman" w:hAnsi="Times New Roman" w:cs="Times New Roman"/>
          <w:sz w:val="24"/>
          <w:szCs w:val="24"/>
        </w:rPr>
        <w:t>signifikan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untuk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hilangnya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produktivitas</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serta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biaya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untuk</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perawatan</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pasca</w:t>
      </w:r>
      <w:proofErr w:type="spellEnd"/>
      <w:r w:rsidR="00D45FEB" w:rsidRPr="00D45FEB">
        <w:rPr>
          <w:rFonts w:ascii="Times New Roman" w:hAnsi="Times New Roman" w:cs="Times New Roman"/>
          <w:sz w:val="24"/>
          <w:szCs w:val="24"/>
        </w:rPr>
        <w:t xml:space="preserve"> </w:t>
      </w:r>
      <w:proofErr w:type="spellStart"/>
      <w:r w:rsidR="00D45FEB" w:rsidRPr="00D45FEB">
        <w:rPr>
          <w:rFonts w:ascii="Times New Roman" w:hAnsi="Times New Roman" w:cs="Times New Roman"/>
          <w:sz w:val="24"/>
          <w:szCs w:val="24"/>
        </w:rPr>
        <w:t>kecelakaan</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3"/>
      </w:r>
    </w:p>
    <w:p w14:paraId="4AD53444" w14:textId="3E133656" w:rsidR="00775361" w:rsidRPr="007134F6" w:rsidRDefault="00D45FEB" w:rsidP="00E31C2E">
      <w:pPr>
        <w:spacing w:after="0" w:line="360" w:lineRule="auto"/>
        <w:ind w:firstLine="720"/>
        <w:jc w:val="both"/>
        <w:rPr>
          <w:rFonts w:ascii="Times New Roman" w:hAnsi="Times New Roman" w:cs="Times New Roman"/>
          <w:sz w:val="24"/>
          <w:szCs w:val="24"/>
        </w:rPr>
      </w:pPr>
      <w:proofErr w:type="spellStart"/>
      <w:r w:rsidRPr="00D45FEB">
        <w:rPr>
          <w:rFonts w:ascii="Times New Roman" w:hAnsi="Times New Roman" w:cs="Times New Roman"/>
          <w:sz w:val="24"/>
          <w:szCs w:val="24"/>
        </w:rPr>
        <w:t>Insiden</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melibatkan</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insan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sebagai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penge</w:t>
      </w:r>
      <w:r w:rsidR="0052608E">
        <w:rPr>
          <w:rFonts w:ascii="Times New Roman" w:hAnsi="Times New Roman" w:cs="Times New Roman"/>
          <w:sz w:val="24"/>
          <w:szCs w:val="24"/>
        </w:rPr>
        <w:t>ndara</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transportasi</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prasarana</w:t>
      </w:r>
      <w:proofErr w:type="spellEnd"/>
      <w:r w:rsidRPr="00D45FEB">
        <w:rPr>
          <w:rFonts w:ascii="Times New Roman" w:hAnsi="Times New Roman" w:cs="Times New Roman"/>
          <w:sz w:val="24"/>
          <w:szCs w:val="24"/>
        </w:rPr>
        <w:t xml:space="preserve">, dan </w:t>
      </w:r>
      <w:r w:rsidR="0052608E">
        <w:rPr>
          <w:rFonts w:ascii="Times New Roman" w:hAnsi="Times New Roman" w:cs="Times New Roman"/>
          <w:sz w:val="24"/>
          <w:szCs w:val="24"/>
        </w:rPr>
        <w:t xml:space="preserve">area </w:t>
      </w:r>
      <w:proofErr w:type="spellStart"/>
      <w:r w:rsidRPr="00D45FEB">
        <w:rPr>
          <w:rFonts w:ascii="Times New Roman" w:hAnsi="Times New Roman" w:cs="Times New Roman"/>
          <w:sz w:val="24"/>
          <w:szCs w:val="24"/>
        </w:rPr>
        <w:t>sekitar</w:t>
      </w:r>
      <w:r w:rsidR="0052608E">
        <w:rPr>
          <w:rFonts w:ascii="Times New Roman" w:hAnsi="Times New Roman" w:cs="Times New Roman"/>
          <w:sz w:val="24"/>
          <w:szCs w:val="24"/>
        </w:rPr>
        <w:t>nya</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ketika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terjadi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selama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pergerakan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lalu</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lintas</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disebut</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sebagai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lalu</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lintas</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mobil</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adalah</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per</w:t>
      </w:r>
      <w:r w:rsidRPr="00D45FEB">
        <w:rPr>
          <w:rFonts w:ascii="Times New Roman" w:hAnsi="Times New Roman" w:cs="Times New Roman"/>
          <w:sz w:val="24"/>
          <w:szCs w:val="24"/>
        </w:rPr>
        <w:t>masalah</w:t>
      </w:r>
      <w:r w:rsidR="0052608E">
        <w:rPr>
          <w:rFonts w:ascii="Times New Roman" w:hAnsi="Times New Roman" w:cs="Times New Roman"/>
          <w:sz w:val="24"/>
          <w:szCs w:val="24"/>
        </w:rPr>
        <w:t>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terjadi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hampir</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semua</w:t>
      </w:r>
      <w:proofErr w:type="spellEnd"/>
      <w:r w:rsidRPr="00D45FEB">
        <w:rPr>
          <w:rFonts w:ascii="Times New Roman" w:hAnsi="Times New Roman" w:cs="Times New Roman"/>
          <w:sz w:val="24"/>
          <w:szCs w:val="24"/>
        </w:rPr>
        <w:t xml:space="preserve"> negara </w:t>
      </w:r>
      <w:r w:rsidR="0052608E">
        <w:rPr>
          <w:rFonts w:ascii="Times New Roman" w:hAnsi="Times New Roman" w:cs="Times New Roman"/>
          <w:sz w:val="24"/>
          <w:szCs w:val="24"/>
        </w:rPr>
        <w:t xml:space="preserve">yang </w:t>
      </w:r>
      <w:proofErr w:type="spellStart"/>
      <w:r w:rsidR="0052608E">
        <w:rPr>
          <w:rFonts w:ascii="Times New Roman" w:hAnsi="Times New Roman" w:cs="Times New Roman"/>
          <w:sz w:val="24"/>
          <w:szCs w:val="24"/>
        </w:rPr>
        <w:t>ada</w:t>
      </w:r>
      <w:proofErr w:type="spellEnd"/>
      <w:r w:rsidR="0052608E">
        <w:rPr>
          <w:rFonts w:ascii="Times New Roman" w:hAnsi="Times New Roman" w:cs="Times New Roman"/>
          <w:sz w:val="24"/>
          <w:szCs w:val="24"/>
        </w:rPr>
        <w:t xml:space="preserve"> di dunia</w:t>
      </w:r>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membutuhkan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w:t>
      </w:r>
      <w:r w:rsidR="0052608E">
        <w:rPr>
          <w:rFonts w:ascii="Times New Roman" w:hAnsi="Times New Roman" w:cs="Times New Roman"/>
          <w:sz w:val="24"/>
          <w:szCs w:val="24"/>
        </w:rPr>
        <w:t>rhatia</w:t>
      </w:r>
      <w:r w:rsidRPr="00D45FEB">
        <w:rPr>
          <w:rFonts w:ascii="Times New Roman" w:hAnsi="Times New Roman" w:cs="Times New Roman"/>
          <w:sz w:val="24"/>
          <w:szCs w:val="24"/>
        </w:rPr>
        <w:t>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w:t>
      </w:r>
      <w:r w:rsidR="0052608E">
        <w:rPr>
          <w:rFonts w:ascii="Times New Roman" w:hAnsi="Times New Roman" w:cs="Times New Roman"/>
          <w:sz w:val="24"/>
          <w:szCs w:val="24"/>
        </w:rPr>
        <w:t>ungguhan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me</w:t>
      </w:r>
      <w:r w:rsidR="0052608E">
        <w:rPr>
          <w:rFonts w:ascii="Times New Roman" w:hAnsi="Times New Roman" w:cs="Times New Roman"/>
          <w:sz w:val="24"/>
          <w:szCs w:val="24"/>
        </w:rPr>
        <w:t>mikirkan</w:t>
      </w:r>
      <w:proofErr w:type="spellEnd"/>
      <w:r w:rsidR="0052608E">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kemalangan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besa</w:t>
      </w:r>
      <w:r w:rsidR="0052608E">
        <w:rPr>
          <w:rFonts w:ascii="Times New Roman" w:hAnsi="Times New Roman" w:cs="Times New Roman"/>
          <w:sz w:val="24"/>
          <w:szCs w:val="24"/>
        </w:rPr>
        <w:t>r</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ditimbulkan</w:t>
      </w:r>
      <w:proofErr w:type="spellEnd"/>
      <w:r w:rsidR="0052608E">
        <w:rPr>
          <w:rFonts w:ascii="Times New Roman" w:hAnsi="Times New Roman" w:cs="Times New Roman"/>
          <w:sz w:val="24"/>
          <w:szCs w:val="24"/>
        </w:rPr>
        <w:t xml:space="preserve"> </w:t>
      </w:r>
      <w:r w:rsidRPr="00D45FEB">
        <w:rPr>
          <w:rFonts w:ascii="Times New Roman" w:hAnsi="Times New Roman" w:cs="Times New Roman"/>
          <w:sz w:val="24"/>
          <w:szCs w:val="24"/>
        </w:rPr>
        <w:t xml:space="preserve">Jika </w:t>
      </w:r>
      <w:proofErr w:type="spellStart"/>
      <w:r w:rsidR="0052608E">
        <w:rPr>
          <w:rFonts w:ascii="Times New Roman" w:hAnsi="Times New Roman" w:cs="Times New Roman"/>
          <w:sz w:val="24"/>
          <w:szCs w:val="24"/>
        </w:rPr>
        <w:t>per</w:t>
      </w:r>
      <w:r w:rsidRPr="00D45FEB">
        <w:rPr>
          <w:rFonts w:ascii="Times New Roman" w:hAnsi="Times New Roman" w:cs="Times New Roman"/>
          <w:sz w:val="24"/>
          <w:szCs w:val="24"/>
        </w:rPr>
        <w:t>masalah</w:t>
      </w:r>
      <w:r w:rsidR="0052608E">
        <w:rPr>
          <w:rFonts w:ascii="Times New Roman" w:hAnsi="Times New Roman" w:cs="Times New Roman"/>
          <w:sz w:val="24"/>
          <w:szCs w:val="24"/>
        </w:rPr>
        <w:t>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jalanan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lastRenderedPageBreak/>
        <w:t>tidak</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seperti</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diharapkan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diharapkan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akan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ada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perluasan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jumlah</w:t>
      </w:r>
      <w:proofErr w:type="spellEnd"/>
      <w:r w:rsidRPr="00D45FEB">
        <w:rPr>
          <w:rFonts w:ascii="Times New Roman" w:hAnsi="Times New Roman" w:cs="Times New Roman"/>
          <w:sz w:val="24"/>
          <w:szCs w:val="24"/>
        </w:rPr>
        <w:t xml:space="preserve"> korban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dari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satu</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tahun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tahun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lainnya</w:t>
      </w:r>
      <w:proofErr w:type="spellEnd"/>
      <w:r w:rsidRPr="00D45FEB">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4"/>
      </w:r>
    </w:p>
    <w:p w14:paraId="5AE74507" w14:textId="26C6E98D" w:rsidR="00775361" w:rsidRPr="009C5489" w:rsidRDefault="00D45FEB" w:rsidP="00E31C2E">
      <w:pPr>
        <w:spacing w:after="0" w:line="360" w:lineRule="auto"/>
        <w:ind w:firstLine="720"/>
        <w:jc w:val="both"/>
        <w:rPr>
          <w:rFonts w:ascii="Times New Roman" w:hAnsi="Times New Roman" w:cs="Times New Roman"/>
          <w:sz w:val="24"/>
          <w:szCs w:val="24"/>
        </w:rPr>
      </w:pPr>
      <w:r w:rsidRPr="00D45FEB">
        <w:rPr>
          <w:rFonts w:ascii="Times New Roman" w:hAnsi="Times New Roman" w:cs="Times New Roman"/>
          <w:sz w:val="24"/>
          <w:szCs w:val="24"/>
        </w:rPr>
        <w:t xml:space="preserve">Selain </w:t>
      </w:r>
      <w:proofErr w:type="spellStart"/>
      <w:r w:rsidRPr="00D45FEB">
        <w:rPr>
          <w:rFonts w:ascii="Times New Roman" w:hAnsi="Times New Roman" w:cs="Times New Roman"/>
          <w:sz w:val="24"/>
          <w:szCs w:val="24"/>
        </w:rPr>
        <w:t>ketiga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faktor</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tersebut</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ada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banyak</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aspek</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lain</w:t>
      </w:r>
      <w:r w:rsidR="0052608E">
        <w:rPr>
          <w:rFonts w:ascii="Times New Roman" w:hAnsi="Times New Roman" w:cs="Times New Roman"/>
          <w:sz w:val="24"/>
          <w:szCs w:val="24"/>
        </w:rPr>
        <w:t>nya</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berkontribusi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terhadap</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lalu</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lintas</w:t>
      </w:r>
      <w:proofErr w:type="spellEnd"/>
      <w:r w:rsidRPr="00D45FEB">
        <w:rPr>
          <w:rFonts w:ascii="Times New Roman" w:hAnsi="Times New Roman" w:cs="Times New Roman"/>
          <w:sz w:val="24"/>
          <w:szCs w:val="24"/>
        </w:rPr>
        <w:t xml:space="preserve">. </w:t>
      </w:r>
      <w:proofErr w:type="spellStart"/>
      <w:r w:rsidR="0052608E">
        <w:rPr>
          <w:rFonts w:ascii="Times New Roman" w:hAnsi="Times New Roman" w:cs="Times New Roman"/>
          <w:sz w:val="24"/>
          <w:szCs w:val="24"/>
        </w:rPr>
        <w:t>Contoh</w:t>
      </w:r>
      <w:proofErr w:type="spellEnd"/>
      <w:r w:rsidR="0052608E">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halnya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lingkungan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ini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dapat</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menyebabkan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Angin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kencang</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dapat</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mempengaruhi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visibilitas</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pengemudi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serta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performa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kendaraan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dikatakan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menjadi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faktor</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penyebab</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kecelakaan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mobil</w:t>
      </w:r>
      <w:proofErr w:type="spellEnd"/>
      <w:r>
        <w:rPr>
          <w:rFonts w:ascii="Times New Roman" w:hAnsi="Times New Roman" w:cs="Times New Roman"/>
          <w:sz w:val="24"/>
          <w:szCs w:val="24"/>
        </w:rPr>
        <w:t xml:space="preserve"> </w:t>
      </w:r>
      <w:r w:rsidRPr="00D45FEB">
        <w:rPr>
          <w:rFonts w:ascii="Times New Roman" w:hAnsi="Times New Roman" w:cs="Times New Roman"/>
          <w:sz w:val="24"/>
          <w:szCs w:val="24"/>
        </w:rPr>
        <w:t xml:space="preserve">Asap dan </w:t>
      </w:r>
      <w:proofErr w:type="spellStart"/>
      <w:r w:rsidRPr="00D45FEB">
        <w:rPr>
          <w:rFonts w:ascii="Times New Roman" w:hAnsi="Times New Roman" w:cs="Times New Roman"/>
          <w:sz w:val="24"/>
          <w:szCs w:val="24"/>
        </w:rPr>
        <w:t>kabut</w:t>
      </w:r>
      <w:proofErr w:type="spellEnd"/>
      <w:r w:rsidRPr="00D45FEB">
        <w:rPr>
          <w:rFonts w:ascii="Times New Roman" w:hAnsi="Times New Roman" w:cs="Times New Roman"/>
          <w:sz w:val="24"/>
          <w:szCs w:val="24"/>
        </w:rPr>
        <w:t xml:space="preserve"> juga </w:t>
      </w:r>
      <w:proofErr w:type="spellStart"/>
      <w:r w:rsidRPr="00D45FEB">
        <w:rPr>
          <w:rFonts w:ascii="Times New Roman" w:hAnsi="Times New Roman" w:cs="Times New Roman"/>
          <w:sz w:val="24"/>
          <w:szCs w:val="24"/>
        </w:rPr>
        <w:t>dapat</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memperlambat</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persepsi</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lamban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terutama</w:t>
      </w:r>
      <w:proofErr w:type="spellEnd"/>
      <w:r w:rsidRPr="00D45FEB">
        <w:rPr>
          <w:rFonts w:ascii="Times New Roman" w:hAnsi="Times New Roman" w:cs="Times New Roman"/>
          <w:sz w:val="24"/>
          <w:szCs w:val="24"/>
        </w:rPr>
        <w:t xml:space="preserve"> di </w:t>
      </w:r>
      <w:proofErr w:type="spellStart"/>
      <w:r w:rsidRPr="00D45FEB">
        <w:rPr>
          <w:rFonts w:ascii="Times New Roman" w:hAnsi="Times New Roman" w:cs="Times New Roman"/>
          <w:sz w:val="24"/>
          <w:szCs w:val="24"/>
        </w:rPr>
        <w:t>daerah</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kasar</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Kewaspadaan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manusia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diperlukan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untuk</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semua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faktor</w:t>
      </w:r>
      <w:proofErr w:type="spellEnd"/>
      <w:r w:rsidRPr="00D45FEB">
        <w:rPr>
          <w:rFonts w:ascii="Times New Roman" w:hAnsi="Times New Roman" w:cs="Times New Roman"/>
          <w:sz w:val="24"/>
          <w:szCs w:val="24"/>
        </w:rPr>
        <w:t xml:space="preserve"> di </w:t>
      </w:r>
      <w:proofErr w:type="spellStart"/>
      <w:r w:rsidRPr="00D45FEB">
        <w:rPr>
          <w:rFonts w:ascii="Times New Roman" w:hAnsi="Times New Roman" w:cs="Times New Roman"/>
          <w:sz w:val="24"/>
          <w:szCs w:val="24"/>
        </w:rPr>
        <w:t>atas</w:t>
      </w:r>
      <w:proofErr w:type="spellEnd"/>
      <w:r w:rsidRPr="00D45FEB">
        <w:rPr>
          <w:rFonts w:ascii="Times New Roman" w:hAnsi="Times New Roman" w:cs="Times New Roman"/>
          <w:sz w:val="24"/>
          <w:szCs w:val="24"/>
        </w:rPr>
        <w:t xml:space="preserve"> yang </w:t>
      </w:r>
      <w:proofErr w:type="spellStart"/>
      <w:r w:rsidRPr="00D45FEB">
        <w:rPr>
          <w:rFonts w:ascii="Times New Roman" w:hAnsi="Times New Roman" w:cs="Times New Roman"/>
          <w:sz w:val="24"/>
          <w:szCs w:val="24"/>
        </w:rPr>
        <w:t>berkontribusi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terhadap</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tabrakan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lalu</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lintas</w:t>
      </w:r>
      <w:proofErr w:type="spellEnd"/>
      <w:r w:rsidRPr="00D45FEB">
        <w:rPr>
          <w:rFonts w:ascii="Times New Roman" w:hAnsi="Times New Roman" w:cs="Times New Roman"/>
          <w:sz w:val="24"/>
          <w:szCs w:val="24"/>
        </w:rPr>
        <w:t xml:space="preserve">. Selain </w:t>
      </w:r>
      <w:proofErr w:type="spellStart"/>
      <w:r w:rsidRPr="00D45FEB">
        <w:rPr>
          <w:rFonts w:ascii="Times New Roman" w:hAnsi="Times New Roman" w:cs="Times New Roman"/>
          <w:sz w:val="24"/>
          <w:szCs w:val="24"/>
        </w:rPr>
        <w:t>pentingnya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pengemudi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otoritas</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publik</w:t>
      </w:r>
      <w:proofErr w:type="spellEnd"/>
      <w:r w:rsidRPr="00D45FEB">
        <w:rPr>
          <w:rFonts w:ascii="Times New Roman" w:hAnsi="Times New Roman" w:cs="Times New Roman"/>
          <w:sz w:val="24"/>
          <w:szCs w:val="24"/>
        </w:rPr>
        <w:t xml:space="preserve"> dan </w:t>
      </w:r>
      <w:proofErr w:type="spellStart"/>
      <w:r w:rsidRPr="00D45FEB">
        <w:rPr>
          <w:rFonts w:ascii="Times New Roman" w:hAnsi="Times New Roman" w:cs="Times New Roman"/>
          <w:sz w:val="24"/>
          <w:szCs w:val="24"/>
        </w:rPr>
        <w:t>polisi</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bekerja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sama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untuk</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mengelola</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tabrakan</w:t>
      </w:r>
      <w:proofErr w:type="spellEnd"/>
      <w:r w:rsidRPr="00D45FEB">
        <w:rPr>
          <w:rFonts w:ascii="Times New Roman" w:hAnsi="Times New Roman" w:cs="Times New Roman"/>
          <w:sz w:val="24"/>
          <w:szCs w:val="24"/>
        </w:rPr>
        <w:t xml:space="preserve"> </w:t>
      </w:r>
      <w:proofErr w:type="spellStart"/>
      <w:r w:rsidRPr="00D45FEB">
        <w:rPr>
          <w:rFonts w:ascii="Times New Roman" w:hAnsi="Times New Roman" w:cs="Times New Roman"/>
          <w:sz w:val="24"/>
          <w:szCs w:val="24"/>
        </w:rPr>
        <w:t>mobil</w:t>
      </w:r>
      <w:proofErr w:type="spellEnd"/>
      <w:r w:rsid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Pemerintah</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ingin</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memperbaiki</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jalan</w:t>
      </w:r>
      <w:proofErr w:type="spellEnd"/>
      <w:r w:rsidR="00E87F47" w:rsidRPr="00E87F47">
        <w:rPr>
          <w:rFonts w:ascii="Times New Roman" w:hAnsi="Times New Roman" w:cs="Times New Roman"/>
          <w:sz w:val="24"/>
          <w:szCs w:val="24"/>
        </w:rPr>
        <w:t xml:space="preserve"> yang </w:t>
      </w:r>
      <w:proofErr w:type="spellStart"/>
      <w:r w:rsidR="00E87F47" w:rsidRPr="00E87F47">
        <w:rPr>
          <w:rFonts w:ascii="Times New Roman" w:hAnsi="Times New Roman" w:cs="Times New Roman"/>
          <w:sz w:val="24"/>
          <w:szCs w:val="24"/>
        </w:rPr>
        <w:t>rusak</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atau</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tidak</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aman</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untuk</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digunakan</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mobil</w:t>
      </w:r>
      <w:proofErr w:type="spellEnd"/>
      <w:r w:rsidR="00E87F47" w:rsidRPr="00E87F47">
        <w:rPr>
          <w:rFonts w:ascii="Times New Roman" w:hAnsi="Times New Roman" w:cs="Times New Roman"/>
          <w:sz w:val="24"/>
          <w:szCs w:val="24"/>
        </w:rPr>
        <w:t xml:space="preserve">, dan </w:t>
      </w:r>
      <w:proofErr w:type="spellStart"/>
      <w:r w:rsidR="00E87F47" w:rsidRPr="00E87F47">
        <w:rPr>
          <w:rFonts w:ascii="Times New Roman" w:hAnsi="Times New Roman" w:cs="Times New Roman"/>
          <w:sz w:val="24"/>
          <w:szCs w:val="24"/>
        </w:rPr>
        <w:t>polisi</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selalu</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mencari</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tempat</w:t>
      </w:r>
      <w:proofErr w:type="spellEnd"/>
      <w:r w:rsidR="00E87F47" w:rsidRPr="00E87F47">
        <w:rPr>
          <w:rFonts w:ascii="Times New Roman" w:hAnsi="Times New Roman" w:cs="Times New Roman"/>
          <w:sz w:val="24"/>
          <w:szCs w:val="24"/>
        </w:rPr>
        <w:t xml:space="preserve"> di mana </w:t>
      </w:r>
      <w:proofErr w:type="spellStart"/>
      <w:r w:rsidR="00E87F47" w:rsidRPr="00E87F47">
        <w:rPr>
          <w:rFonts w:ascii="Times New Roman" w:hAnsi="Times New Roman" w:cs="Times New Roman"/>
          <w:sz w:val="24"/>
          <w:szCs w:val="24"/>
        </w:rPr>
        <w:t>kecelakaan</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sering</w:t>
      </w:r>
      <w:proofErr w:type="spellEnd"/>
      <w:r w:rsidR="00E87F47" w:rsidRPr="00E87F47">
        <w:rPr>
          <w:rFonts w:ascii="Times New Roman" w:hAnsi="Times New Roman" w:cs="Times New Roman"/>
          <w:sz w:val="24"/>
          <w:szCs w:val="24"/>
        </w:rPr>
        <w:t xml:space="preserve"> </w:t>
      </w:r>
      <w:proofErr w:type="spellStart"/>
      <w:r w:rsidR="00E87F47" w:rsidRPr="00E87F47">
        <w:rPr>
          <w:rFonts w:ascii="Times New Roman" w:hAnsi="Times New Roman" w:cs="Times New Roman"/>
          <w:sz w:val="24"/>
          <w:szCs w:val="24"/>
        </w:rPr>
        <w:t>terjadi</w:t>
      </w:r>
      <w:proofErr w:type="spellEnd"/>
      <w:r w:rsidR="00E87F47" w:rsidRPr="00E87F47">
        <w:rPr>
          <w:rFonts w:ascii="Times New Roman" w:hAnsi="Times New Roman" w:cs="Times New Roman"/>
          <w:sz w:val="24"/>
          <w:szCs w:val="24"/>
        </w:rPr>
        <w:t xml:space="preserve">. </w:t>
      </w:r>
      <w:r w:rsidR="00E87F47" w:rsidRPr="009C5489">
        <w:rPr>
          <w:rFonts w:ascii="Times New Roman" w:hAnsi="Times New Roman" w:cs="Times New Roman"/>
          <w:sz w:val="24"/>
          <w:szCs w:val="24"/>
        </w:rPr>
        <w:t>Saat men</w:t>
      </w:r>
      <w:r w:rsidR="00743713" w:rsidRPr="009C5489">
        <w:rPr>
          <w:rFonts w:ascii="Times New Roman" w:hAnsi="Times New Roman" w:cs="Times New Roman"/>
          <w:sz w:val="24"/>
          <w:szCs w:val="24"/>
        </w:rPr>
        <w:t>\</w:t>
      </w:r>
      <w:proofErr w:type="spellStart"/>
      <w:r w:rsidR="00E87F47" w:rsidRPr="009C5489">
        <w:rPr>
          <w:rFonts w:ascii="Times New Roman" w:hAnsi="Times New Roman" w:cs="Times New Roman"/>
          <w:sz w:val="24"/>
          <w:szCs w:val="24"/>
        </w:rPr>
        <w:t>gemudi</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pengemudi</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selalu</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waspada</w:t>
      </w:r>
      <w:proofErr w:type="spellEnd"/>
      <w:r w:rsidR="00775361" w:rsidRPr="009C5489">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5"/>
      </w:r>
    </w:p>
    <w:p w14:paraId="754FF488" w14:textId="17C717BB" w:rsidR="00775361" w:rsidRPr="00746333" w:rsidRDefault="009C5489" w:rsidP="00E31C2E">
      <w:pPr>
        <w:spacing w:after="0" w:line="360" w:lineRule="auto"/>
        <w:ind w:firstLine="720"/>
        <w:jc w:val="both"/>
        <w:rPr>
          <w:rFonts w:ascii="Times New Roman" w:hAnsi="Times New Roman" w:cs="Times New Roman"/>
          <w:sz w:val="24"/>
          <w:szCs w:val="24"/>
        </w:rPr>
      </w:pPr>
      <w:proofErr w:type="spellStart"/>
      <w:r w:rsidRPr="009C5489">
        <w:rPr>
          <w:rFonts w:ascii="Times New Roman" w:hAnsi="Times New Roman" w:cs="Times New Roman"/>
          <w:sz w:val="24"/>
          <w:szCs w:val="24"/>
        </w:rPr>
        <w:t>kelalaian</w:t>
      </w:r>
      <w:proofErr w:type="spellEnd"/>
      <w:r w:rsidR="00E87F47" w:rsidRPr="009C5489">
        <w:rPr>
          <w:rFonts w:ascii="Times New Roman" w:hAnsi="Times New Roman" w:cs="Times New Roman"/>
          <w:sz w:val="24"/>
          <w:szCs w:val="24"/>
        </w:rPr>
        <w:t xml:space="preserve"> </w:t>
      </w:r>
      <w:proofErr w:type="spellStart"/>
      <w:r w:rsidRPr="009C5489">
        <w:rPr>
          <w:rFonts w:ascii="Times New Roman" w:hAnsi="Times New Roman" w:cs="Times New Roman"/>
          <w:sz w:val="24"/>
          <w:szCs w:val="24"/>
        </w:rPr>
        <w:t>ber</w:t>
      </w:r>
      <w:r w:rsidR="00E87F47" w:rsidRPr="009C5489">
        <w:rPr>
          <w:rFonts w:ascii="Times New Roman" w:hAnsi="Times New Roman" w:cs="Times New Roman"/>
          <w:sz w:val="24"/>
          <w:szCs w:val="24"/>
        </w:rPr>
        <w:t>lalu</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lintas</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kriminal</w:t>
      </w:r>
      <w:proofErr w:type="spellEnd"/>
      <w:r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tak</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dapat</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diabaikan</w:t>
      </w:r>
      <w:proofErr w:type="spellEnd"/>
      <w:r>
        <w:rPr>
          <w:rFonts w:ascii="Times New Roman" w:hAnsi="Times New Roman" w:cs="Times New Roman"/>
          <w:sz w:val="24"/>
          <w:szCs w:val="24"/>
        </w:rPr>
        <w:t>.</w:t>
      </w:r>
      <w:r w:rsidR="00E87F47" w:rsidRPr="009C5489">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b</w:t>
      </w:r>
      <w:r>
        <w:rPr>
          <w:rFonts w:ascii="Times New Roman" w:hAnsi="Times New Roman" w:cs="Times New Roman"/>
          <w:sz w:val="24"/>
          <w:szCs w:val="24"/>
        </w:rPr>
        <w:t>agian</w:t>
      </w:r>
      <w:proofErr w:type="spellEnd"/>
      <w:r>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tabrakan</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mobil</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sesuai</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informasi</w:t>
      </w:r>
      <w:proofErr w:type="spellEnd"/>
      <w:r w:rsidR="00E87F47" w:rsidRPr="009C5489">
        <w:rPr>
          <w:rFonts w:ascii="Times New Roman" w:hAnsi="Times New Roman" w:cs="Times New Roman"/>
          <w:sz w:val="24"/>
          <w:szCs w:val="24"/>
        </w:rPr>
        <w:t xml:space="preserve"> yang </w:t>
      </w:r>
      <w:proofErr w:type="spellStart"/>
      <w:r w:rsidR="00E87F47" w:rsidRPr="009C5489">
        <w:rPr>
          <w:rFonts w:ascii="Times New Roman" w:hAnsi="Times New Roman" w:cs="Times New Roman"/>
          <w:sz w:val="24"/>
          <w:szCs w:val="24"/>
        </w:rPr>
        <w:t>ada</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disebabkan</w:t>
      </w:r>
      <w:proofErr w:type="spellEnd"/>
      <w:r w:rsidR="00E87F47" w:rsidRPr="009C5489">
        <w:rPr>
          <w:rFonts w:ascii="Times New Roman" w:hAnsi="Times New Roman" w:cs="Times New Roman"/>
          <w:sz w:val="24"/>
          <w:szCs w:val="24"/>
        </w:rPr>
        <w:t xml:space="preserve"> oleh </w:t>
      </w:r>
      <w:proofErr w:type="spellStart"/>
      <w:r w:rsidR="00E87F47" w:rsidRPr="009C5489">
        <w:rPr>
          <w:rFonts w:ascii="Times New Roman" w:hAnsi="Times New Roman" w:cs="Times New Roman"/>
          <w:sz w:val="24"/>
          <w:szCs w:val="24"/>
        </w:rPr>
        <w:t>variabel</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manusia</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pengemudi</w:t>
      </w:r>
      <w:proofErr w:type="spellEnd"/>
      <w:r w:rsidR="00E87F47" w:rsidRPr="009C5489">
        <w:rPr>
          <w:rFonts w:ascii="Times New Roman" w:hAnsi="Times New Roman" w:cs="Times New Roman"/>
          <w:sz w:val="24"/>
          <w:szCs w:val="24"/>
        </w:rPr>
        <w:t xml:space="preserve"> yang </w:t>
      </w:r>
      <w:proofErr w:type="spellStart"/>
      <w:r w:rsidR="00E87F47" w:rsidRPr="009C5489">
        <w:rPr>
          <w:rFonts w:ascii="Times New Roman" w:hAnsi="Times New Roman" w:cs="Times New Roman"/>
          <w:sz w:val="24"/>
          <w:szCs w:val="24"/>
        </w:rPr>
        <w:t>tidak</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mematuhi</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peraturan</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lalu</w:t>
      </w:r>
      <w:proofErr w:type="spellEnd"/>
      <w:r w:rsidR="00E87F47" w:rsidRPr="009C5489">
        <w:rPr>
          <w:rFonts w:ascii="Times New Roman" w:hAnsi="Times New Roman" w:cs="Times New Roman"/>
          <w:sz w:val="24"/>
          <w:szCs w:val="24"/>
        </w:rPr>
        <w:t xml:space="preserve"> </w:t>
      </w:r>
      <w:proofErr w:type="spellStart"/>
      <w:r w:rsidR="00E87F47" w:rsidRPr="009C5489">
        <w:rPr>
          <w:rFonts w:ascii="Times New Roman" w:hAnsi="Times New Roman" w:cs="Times New Roman"/>
          <w:sz w:val="24"/>
          <w:szCs w:val="24"/>
        </w:rPr>
        <w:t>lintas</w:t>
      </w:r>
      <w:proofErr w:type="spellEnd"/>
      <w:r w:rsidR="00E87F47"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Namun</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masih</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banyak</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faktor</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eksternal</w:t>
      </w:r>
      <w:proofErr w:type="spellEnd"/>
      <w:r w:rsidR="00775361" w:rsidRPr="009C5489">
        <w:rPr>
          <w:rFonts w:ascii="Times New Roman" w:hAnsi="Times New Roman" w:cs="Times New Roman"/>
          <w:sz w:val="24"/>
          <w:szCs w:val="24"/>
        </w:rPr>
        <w:t xml:space="preserve"> yang </w:t>
      </w:r>
      <w:proofErr w:type="spellStart"/>
      <w:r w:rsidR="00775361" w:rsidRPr="009C5489">
        <w:rPr>
          <w:rFonts w:ascii="Times New Roman" w:hAnsi="Times New Roman" w:cs="Times New Roman"/>
          <w:sz w:val="24"/>
          <w:szCs w:val="24"/>
        </w:rPr>
        <w:t>perlu</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dipertimbangkan</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seperti</w:t>
      </w:r>
      <w:proofErr w:type="spellEnd"/>
      <w:r w:rsidR="00775361" w:rsidRPr="009C5489">
        <w:rPr>
          <w:rFonts w:ascii="Times New Roman" w:hAnsi="Times New Roman" w:cs="Times New Roman"/>
          <w:sz w:val="24"/>
          <w:szCs w:val="24"/>
        </w:rPr>
        <w:t xml:space="preserve"> ban </w:t>
      </w:r>
      <w:proofErr w:type="spellStart"/>
      <w:r w:rsidR="00775361" w:rsidRPr="009C5489">
        <w:rPr>
          <w:rFonts w:ascii="Times New Roman" w:hAnsi="Times New Roman" w:cs="Times New Roman"/>
          <w:sz w:val="24"/>
          <w:szCs w:val="24"/>
        </w:rPr>
        <w:t>rusak</w:t>
      </w:r>
      <w:proofErr w:type="spellEnd"/>
      <w:r w:rsidR="00775361" w:rsidRPr="009C5489">
        <w:rPr>
          <w:rFonts w:ascii="Times New Roman" w:hAnsi="Times New Roman" w:cs="Times New Roman"/>
          <w:sz w:val="24"/>
          <w:szCs w:val="24"/>
        </w:rPr>
        <w:t xml:space="preserve">, rem </w:t>
      </w:r>
      <w:proofErr w:type="spellStart"/>
      <w:r w:rsidR="00775361" w:rsidRPr="009C5489">
        <w:rPr>
          <w:rFonts w:ascii="Times New Roman" w:hAnsi="Times New Roman" w:cs="Times New Roman"/>
          <w:sz w:val="24"/>
          <w:szCs w:val="24"/>
        </w:rPr>
        <w:t>blong</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jalan</w:t>
      </w:r>
      <w:proofErr w:type="spellEnd"/>
      <w:r w:rsidR="00775361" w:rsidRPr="009C5489">
        <w:rPr>
          <w:rFonts w:ascii="Times New Roman" w:hAnsi="Times New Roman" w:cs="Times New Roman"/>
          <w:sz w:val="24"/>
          <w:szCs w:val="24"/>
        </w:rPr>
        <w:t xml:space="preserve"> </w:t>
      </w:r>
      <w:proofErr w:type="spellStart"/>
      <w:r w:rsidR="00775361" w:rsidRPr="009C5489">
        <w:rPr>
          <w:rFonts w:ascii="Times New Roman" w:hAnsi="Times New Roman" w:cs="Times New Roman"/>
          <w:sz w:val="24"/>
          <w:szCs w:val="24"/>
        </w:rPr>
        <w:t>berlubang</w:t>
      </w:r>
      <w:proofErr w:type="spellEnd"/>
      <w:r w:rsidR="00775361" w:rsidRPr="009C5489">
        <w:rPr>
          <w:rFonts w:ascii="Times New Roman" w:hAnsi="Times New Roman" w:cs="Times New Roman"/>
          <w:sz w:val="24"/>
          <w:szCs w:val="24"/>
        </w:rPr>
        <w:t xml:space="preserve">, dan </w:t>
      </w:r>
      <w:proofErr w:type="spellStart"/>
      <w:r w:rsidR="00775361" w:rsidRPr="009C5489">
        <w:rPr>
          <w:rFonts w:ascii="Times New Roman" w:hAnsi="Times New Roman" w:cs="Times New Roman"/>
          <w:sz w:val="24"/>
          <w:szCs w:val="24"/>
        </w:rPr>
        <w:t>lainnya</w:t>
      </w:r>
      <w:proofErr w:type="spellEnd"/>
      <w:r w:rsidR="00775361" w:rsidRPr="009C5489">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Sementara</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itu</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kemacetan</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lalu</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lintas</w:t>
      </w:r>
      <w:proofErr w:type="spellEnd"/>
      <w:r w:rsidR="00775361" w:rsidRPr="00746333">
        <w:rPr>
          <w:rFonts w:ascii="Times New Roman" w:hAnsi="Times New Roman" w:cs="Times New Roman"/>
          <w:sz w:val="24"/>
          <w:szCs w:val="24"/>
        </w:rPr>
        <w:t xml:space="preserve"> yang </w:t>
      </w:r>
      <w:proofErr w:type="spellStart"/>
      <w:r w:rsidR="00775361" w:rsidRPr="00746333">
        <w:rPr>
          <w:rFonts w:ascii="Times New Roman" w:hAnsi="Times New Roman" w:cs="Times New Roman"/>
          <w:sz w:val="24"/>
          <w:szCs w:val="24"/>
        </w:rPr>
        <w:t>harus</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ditunjukkan</w:t>
      </w:r>
      <w:proofErr w:type="spellEnd"/>
      <w:r w:rsidR="00775361" w:rsidRPr="00746333">
        <w:rPr>
          <w:rFonts w:ascii="Times New Roman" w:hAnsi="Times New Roman" w:cs="Times New Roman"/>
          <w:sz w:val="24"/>
          <w:szCs w:val="24"/>
        </w:rPr>
        <w:t xml:space="preserve"> oleh data </w:t>
      </w:r>
      <w:proofErr w:type="spellStart"/>
      <w:r w:rsidR="00775361" w:rsidRPr="00746333">
        <w:rPr>
          <w:rFonts w:ascii="Times New Roman" w:hAnsi="Times New Roman" w:cs="Times New Roman"/>
          <w:sz w:val="24"/>
          <w:szCs w:val="24"/>
        </w:rPr>
        <w:t>kapan</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terjadinya</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karena</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itu</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akibat</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dari</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pengguna</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jalan</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atau</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pelanggaran</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lainnya</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Namun</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ada</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faktor</w:t>
      </w:r>
      <w:proofErr w:type="spellEnd"/>
      <w:r w:rsidR="00775361" w:rsidRPr="00746333">
        <w:rPr>
          <w:rFonts w:ascii="Times New Roman" w:hAnsi="Times New Roman" w:cs="Times New Roman"/>
          <w:sz w:val="24"/>
          <w:szCs w:val="24"/>
        </w:rPr>
        <w:t xml:space="preserve"> lain yang </w:t>
      </w:r>
      <w:proofErr w:type="spellStart"/>
      <w:r w:rsidR="00775361" w:rsidRPr="00746333">
        <w:rPr>
          <w:rFonts w:ascii="Times New Roman" w:hAnsi="Times New Roman" w:cs="Times New Roman"/>
          <w:sz w:val="24"/>
          <w:szCs w:val="24"/>
        </w:rPr>
        <w:t>berkontribusi</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terhadap</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kemacetan</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lalu</w:t>
      </w:r>
      <w:proofErr w:type="spellEnd"/>
      <w:r w:rsidR="00775361" w:rsidRPr="00746333">
        <w:rPr>
          <w:rFonts w:ascii="Times New Roman" w:hAnsi="Times New Roman" w:cs="Times New Roman"/>
          <w:sz w:val="24"/>
          <w:szCs w:val="24"/>
        </w:rPr>
        <w:t xml:space="preserve"> </w:t>
      </w:r>
      <w:proofErr w:type="spellStart"/>
      <w:r w:rsidR="00775361" w:rsidRPr="00746333">
        <w:rPr>
          <w:rFonts w:ascii="Times New Roman" w:hAnsi="Times New Roman" w:cs="Times New Roman"/>
          <w:sz w:val="24"/>
          <w:szCs w:val="24"/>
        </w:rPr>
        <w:t>lintas</w:t>
      </w:r>
      <w:proofErr w:type="spellEnd"/>
      <w:r w:rsidR="00775361" w:rsidRPr="00746333">
        <w:rPr>
          <w:rFonts w:ascii="Times New Roman" w:hAnsi="Times New Roman" w:cs="Times New Roman"/>
          <w:sz w:val="24"/>
          <w:szCs w:val="24"/>
        </w:rPr>
        <w:t>.</w:t>
      </w:r>
      <w:r w:rsidR="00E87F47" w:rsidRPr="00746333">
        <w:t xml:space="preserve"> </w:t>
      </w:r>
      <w:proofErr w:type="spellStart"/>
      <w:r w:rsidR="00E87F47" w:rsidRPr="00746333">
        <w:rPr>
          <w:rFonts w:ascii="Times New Roman" w:hAnsi="Times New Roman" w:cs="Times New Roman"/>
          <w:sz w:val="24"/>
          <w:szCs w:val="24"/>
        </w:rPr>
        <w:t>pelanggaran</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kecil</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seperti</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memiliki</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banyak</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mobil</w:t>
      </w:r>
      <w:proofErr w:type="spellEnd"/>
      <w:r w:rsidR="00E87F47" w:rsidRPr="00746333">
        <w:rPr>
          <w:rFonts w:ascii="Times New Roman" w:hAnsi="Times New Roman" w:cs="Times New Roman"/>
          <w:sz w:val="24"/>
          <w:szCs w:val="24"/>
        </w:rPr>
        <w:t xml:space="preserve"> di </w:t>
      </w:r>
      <w:proofErr w:type="spellStart"/>
      <w:r w:rsidR="00E87F47" w:rsidRPr="00746333">
        <w:rPr>
          <w:rFonts w:ascii="Times New Roman" w:hAnsi="Times New Roman" w:cs="Times New Roman"/>
          <w:sz w:val="24"/>
          <w:szCs w:val="24"/>
        </w:rPr>
        <w:t>jalan</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tertentu</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kondisi</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jalan</w:t>
      </w:r>
      <w:proofErr w:type="spellEnd"/>
      <w:r w:rsidR="00E87F47" w:rsidRPr="00746333">
        <w:rPr>
          <w:rFonts w:ascii="Times New Roman" w:hAnsi="Times New Roman" w:cs="Times New Roman"/>
          <w:sz w:val="24"/>
          <w:szCs w:val="24"/>
        </w:rPr>
        <w:t xml:space="preserve"> yang </w:t>
      </w:r>
      <w:proofErr w:type="spellStart"/>
      <w:r w:rsidR="00E87F47" w:rsidRPr="00746333">
        <w:rPr>
          <w:rFonts w:ascii="Times New Roman" w:hAnsi="Times New Roman" w:cs="Times New Roman"/>
          <w:sz w:val="24"/>
          <w:szCs w:val="24"/>
        </w:rPr>
        <w:t>buruk</w:t>
      </w:r>
      <w:proofErr w:type="spellEnd"/>
      <w:r w:rsidR="00E87F47"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prasarana</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jalan</w:t>
      </w:r>
      <w:proofErr w:type="spellEnd"/>
      <w:r w:rsidR="00E87F47" w:rsidRPr="00746333">
        <w:rPr>
          <w:rFonts w:ascii="Times New Roman" w:hAnsi="Times New Roman" w:cs="Times New Roman"/>
          <w:sz w:val="24"/>
          <w:szCs w:val="24"/>
        </w:rPr>
        <w:t xml:space="preserve"> yang </w:t>
      </w:r>
      <w:proofErr w:type="spellStart"/>
      <w:r w:rsidR="00E87F47" w:rsidRPr="00746333">
        <w:rPr>
          <w:rFonts w:ascii="Times New Roman" w:hAnsi="Times New Roman" w:cs="Times New Roman"/>
          <w:sz w:val="24"/>
          <w:szCs w:val="24"/>
        </w:rPr>
        <w:t>tidak</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mem</w:t>
      </w:r>
      <w:r w:rsidRPr="00746333">
        <w:rPr>
          <w:rFonts w:ascii="Times New Roman" w:hAnsi="Times New Roman" w:cs="Times New Roman"/>
          <w:sz w:val="24"/>
          <w:szCs w:val="24"/>
        </w:rPr>
        <w:t>ungkinkan</w:t>
      </w:r>
      <w:proofErr w:type="spellEnd"/>
      <w:r w:rsidR="00E87F47" w:rsidRPr="00746333">
        <w:rPr>
          <w:rFonts w:ascii="Times New Roman" w:hAnsi="Times New Roman" w:cs="Times New Roman"/>
          <w:sz w:val="24"/>
          <w:szCs w:val="24"/>
        </w:rPr>
        <w:t xml:space="preserve">, dan </w:t>
      </w:r>
      <w:proofErr w:type="spellStart"/>
      <w:r w:rsidR="00E87F47" w:rsidRPr="00746333">
        <w:rPr>
          <w:rFonts w:ascii="Times New Roman" w:hAnsi="Times New Roman" w:cs="Times New Roman"/>
          <w:sz w:val="24"/>
          <w:szCs w:val="24"/>
        </w:rPr>
        <w:t>hal-hal</w:t>
      </w:r>
      <w:proofErr w:type="spellEnd"/>
      <w:r w:rsidR="00E87F47" w:rsidRPr="00746333">
        <w:rPr>
          <w:rFonts w:ascii="Times New Roman" w:hAnsi="Times New Roman" w:cs="Times New Roman"/>
          <w:sz w:val="24"/>
          <w:szCs w:val="24"/>
        </w:rPr>
        <w:t xml:space="preserve"> </w:t>
      </w:r>
      <w:proofErr w:type="spellStart"/>
      <w:r w:rsidR="00E87F47" w:rsidRPr="00746333">
        <w:rPr>
          <w:rFonts w:ascii="Times New Roman" w:hAnsi="Times New Roman" w:cs="Times New Roman"/>
          <w:sz w:val="24"/>
          <w:szCs w:val="24"/>
        </w:rPr>
        <w:t>lainnya</w:t>
      </w:r>
      <w:proofErr w:type="spellEnd"/>
      <w:r w:rsidR="00775361" w:rsidRPr="00746333">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6"/>
      </w:r>
    </w:p>
    <w:p w14:paraId="17650131" w14:textId="1F4CFBE2" w:rsidR="00775361" w:rsidRPr="00746333" w:rsidRDefault="00775361" w:rsidP="00E31C2E">
      <w:pPr>
        <w:spacing w:after="0" w:line="360" w:lineRule="auto"/>
        <w:ind w:firstLine="720"/>
        <w:jc w:val="both"/>
        <w:rPr>
          <w:rFonts w:ascii="Times New Roman" w:hAnsi="Times New Roman" w:cs="Times New Roman"/>
          <w:sz w:val="24"/>
          <w:szCs w:val="24"/>
        </w:rPr>
      </w:pPr>
      <w:proofErr w:type="spellStart"/>
      <w:r w:rsidRPr="00746333">
        <w:rPr>
          <w:rFonts w:ascii="Times New Roman" w:hAnsi="Times New Roman" w:cs="Times New Roman"/>
          <w:sz w:val="24"/>
          <w:szCs w:val="24"/>
        </w:rPr>
        <w:t>Pesatnya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kemajuan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pembangunan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khususnya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Kendaraan</w:t>
      </w:r>
      <w:proofErr w:type="spellEnd"/>
      <w:r w:rsidRPr="00746333">
        <w:rPr>
          <w:rFonts w:ascii="Times New Roman" w:hAnsi="Times New Roman" w:cs="Times New Roman"/>
          <w:sz w:val="24"/>
          <w:szCs w:val="24"/>
        </w:rPr>
        <w:t xml:space="preserve"> yang </w:t>
      </w:r>
      <w:proofErr w:type="spellStart"/>
      <w:r w:rsidRPr="00746333">
        <w:rPr>
          <w:rFonts w:ascii="Times New Roman" w:hAnsi="Times New Roman" w:cs="Times New Roman"/>
          <w:sz w:val="24"/>
          <w:szCs w:val="24"/>
        </w:rPr>
        <w:t>diproduksi</w:t>
      </w:r>
      <w:proofErr w:type="spellEnd"/>
      <w:r w:rsidRPr="00746333">
        <w:rPr>
          <w:rFonts w:ascii="Times New Roman" w:hAnsi="Times New Roman" w:cs="Times New Roman"/>
          <w:sz w:val="24"/>
          <w:szCs w:val="24"/>
        </w:rPr>
        <w:t xml:space="preserve"> oleh </w:t>
      </w:r>
      <w:proofErr w:type="spellStart"/>
      <w:r w:rsidRPr="00746333">
        <w:rPr>
          <w:rFonts w:ascii="Times New Roman" w:hAnsi="Times New Roman" w:cs="Times New Roman"/>
          <w:sz w:val="24"/>
          <w:szCs w:val="24"/>
        </w:rPr>
        <w:t>industri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teknologi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sebagai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alat</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transportasi</w:t>
      </w:r>
      <w:proofErr w:type="spellEnd"/>
      <w:r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Kendaraan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mekanis</w:t>
      </w:r>
      <w:proofErr w:type="spellEnd"/>
      <w:r w:rsidR="00197268" w:rsidRPr="00746333">
        <w:rPr>
          <w:rFonts w:ascii="Times New Roman" w:hAnsi="Times New Roman" w:cs="Times New Roman"/>
          <w:sz w:val="24"/>
          <w:szCs w:val="24"/>
        </w:rPr>
        <w:t xml:space="preserve"> yang </w:t>
      </w:r>
      <w:proofErr w:type="spellStart"/>
      <w:r w:rsidR="00197268" w:rsidRPr="00746333">
        <w:rPr>
          <w:rFonts w:ascii="Times New Roman" w:hAnsi="Times New Roman" w:cs="Times New Roman"/>
          <w:sz w:val="24"/>
          <w:szCs w:val="24"/>
        </w:rPr>
        <w:t>dapat</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dimanfaatkan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sebagai</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perangkat</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keras</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transportasi</w:t>
      </w:r>
      <w:proofErr w:type="spellEnd"/>
      <w:r w:rsidR="00197268"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Kemajuan</w:t>
      </w:r>
      <w:proofErr w:type="spellEnd"/>
      <w:r w:rsidRPr="00746333">
        <w:rPr>
          <w:rFonts w:ascii="Times New Roman" w:hAnsi="Times New Roman" w:cs="Times New Roman"/>
          <w:sz w:val="24"/>
          <w:szCs w:val="24"/>
        </w:rPr>
        <w:t xml:space="preserve"> di </w:t>
      </w:r>
      <w:proofErr w:type="spellStart"/>
      <w:r w:rsidRPr="00746333">
        <w:rPr>
          <w:rFonts w:ascii="Times New Roman" w:hAnsi="Times New Roman" w:cs="Times New Roman"/>
          <w:sz w:val="24"/>
          <w:szCs w:val="24"/>
        </w:rPr>
        <w:t>lapangan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Pengguna</w:t>
      </w:r>
      <w:proofErr w:type="spellEnd"/>
      <w:r w:rsidRPr="00746333">
        <w:rPr>
          <w:rFonts w:ascii="Times New Roman" w:hAnsi="Times New Roman" w:cs="Times New Roman"/>
          <w:sz w:val="24"/>
          <w:szCs w:val="24"/>
        </w:rPr>
        <w:t xml:space="preserve"> dan </w:t>
      </w:r>
      <w:proofErr w:type="spellStart"/>
      <w:r w:rsidRPr="00746333">
        <w:rPr>
          <w:rFonts w:ascii="Times New Roman" w:hAnsi="Times New Roman" w:cs="Times New Roman"/>
          <w:sz w:val="24"/>
          <w:szCs w:val="24"/>
        </w:rPr>
        <w:t>pengguna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jasa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mendapatkan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manfaat</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dari</w:t>
      </w:r>
      <w:proofErr w:type="spellEnd"/>
      <w:r w:rsidRPr="00746333">
        <w:rPr>
          <w:rFonts w:ascii="Times New Roman" w:hAnsi="Times New Roman" w:cs="Times New Roman"/>
          <w:sz w:val="24"/>
          <w:szCs w:val="24"/>
        </w:rPr>
        <w:t xml:space="preserve"> modal </w:t>
      </w:r>
      <w:proofErr w:type="spellStart"/>
      <w:r w:rsidRPr="00746333">
        <w:rPr>
          <w:rFonts w:ascii="Times New Roman" w:hAnsi="Times New Roman" w:cs="Times New Roman"/>
          <w:sz w:val="24"/>
          <w:szCs w:val="24"/>
        </w:rPr>
        <w:t>transportasi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ini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berupa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kemudahan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interaksi</w:t>
      </w:r>
      <w:proofErr w:type="spellEnd"/>
      <w:r w:rsidRPr="00746333">
        <w:rPr>
          <w:rFonts w:ascii="Times New Roman" w:hAnsi="Times New Roman" w:cs="Times New Roman"/>
          <w:sz w:val="24"/>
          <w:szCs w:val="24"/>
        </w:rPr>
        <w:t xml:space="preserve"> interpersonal </w:t>
      </w:r>
      <w:proofErr w:type="spellStart"/>
      <w:r w:rsidRPr="00746333">
        <w:rPr>
          <w:rFonts w:ascii="Times New Roman" w:hAnsi="Times New Roman" w:cs="Times New Roman"/>
          <w:sz w:val="24"/>
          <w:szCs w:val="24"/>
        </w:rPr>
        <w:t>antar</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penduduk</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suatu</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daerah</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dengan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lastRenderedPageBreak/>
        <w:t>daerah</w:t>
      </w:r>
      <w:proofErr w:type="spellEnd"/>
      <w:r w:rsidRPr="00746333">
        <w:rPr>
          <w:rFonts w:ascii="Times New Roman" w:hAnsi="Times New Roman" w:cs="Times New Roman"/>
          <w:sz w:val="24"/>
          <w:szCs w:val="24"/>
        </w:rPr>
        <w:t xml:space="preserve"> lain.</w:t>
      </w:r>
      <w:r w:rsidR="00197268" w:rsidRPr="00746333">
        <w:t xml:space="preserve"> </w:t>
      </w:r>
      <w:proofErr w:type="spellStart"/>
      <w:r w:rsidR="00197268" w:rsidRPr="00746333">
        <w:rPr>
          <w:rFonts w:ascii="Times New Roman" w:hAnsi="Times New Roman" w:cs="Times New Roman"/>
          <w:sz w:val="24"/>
          <w:szCs w:val="24"/>
        </w:rPr>
        <w:t>Sementara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itu</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terjadi</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peningkatan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jumlah</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kendaraan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bermotor</w:t>
      </w:r>
      <w:proofErr w:type="spellEnd"/>
      <w:r w:rsidR="00197268" w:rsidRPr="00746333">
        <w:rPr>
          <w:rFonts w:ascii="Times New Roman" w:hAnsi="Times New Roman" w:cs="Times New Roman"/>
          <w:sz w:val="24"/>
          <w:szCs w:val="24"/>
        </w:rPr>
        <w:t xml:space="preserve"> yang </w:t>
      </w:r>
      <w:proofErr w:type="spellStart"/>
      <w:r w:rsidR="00197268" w:rsidRPr="00746333">
        <w:rPr>
          <w:rFonts w:ascii="Times New Roman" w:hAnsi="Times New Roman" w:cs="Times New Roman"/>
          <w:sz w:val="24"/>
          <w:szCs w:val="24"/>
        </w:rPr>
        <w:t>digunakan</w:t>
      </w:r>
      <w:proofErr w:type="spellEnd"/>
      <w:r w:rsidR="00197268" w:rsidRPr="00746333">
        <w:rPr>
          <w:rFonts w:ascii="Times New Roman" w:hAnsi="Times New Roman" w:cs="Times New Roman"/>
          <w:sz w:val="24"/>
          <w:szCs w:val="24"/>
        </w:rPr>
        <w:t xml:space="preserve"> yang </w:t>
      </w:r>
      <w:proofErr w:type="spellStart"/>
      <w:r w:rsidR="00197268" w:rsidRPr="00746333">
        <w:rPr>
          <w:rFonts w:ascii="Times New Roman" w:hAnsi="Times New Roman" w:cs="Times New Roman"/>
          <w:sz w:val="24"/>
          <w:szCs w:val="24"/>
        </w:rPr>
        <w:t>tidak</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sebanding</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dengan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infrastruktur</w:t>
      </w:r>
      <w:proofErr w:type="spellEnd"/>
      <w:r w:rsidR="00197268" w:rsidRPr="00746333">
        <w:rPr>
          <w:rFonts w:ascii="Times New Roman" w:hAnsi="Times New Roman" w:cs="Times New Roman"/>
          <w:sz w:val="24"/>
          <w:szCs w:val="24"/>
        </w:rPr>
        <w:t xml:space="preserve"> yang </w:t>
      </w:r>
      <w:proofErr w:type="spellStart"/>
      <w:r w:rsidR="00197268" w:rsidRPr="00746333">
        <w:rPr>
          <w:rFonts w:ascii="Times New Roman" w:hAnsi="Times New Roman" w:cs="Times New Roman"/>
          <w:sz w:val="24"/>
          <w:szCs w:val="24"/>
        </w:rPr>
        <w:t>ada</w:t>
      </w:r>
      <w:proofErr w:type="spellEnd"/>
      <w:r w:rsidR="00197268" w:rsidRPr="00746333">
        <w:rPr>
          <w:rFonts w:ascii="Times New Roman" w:hAnsi="Times New Roman" w:cs="Times New Roman"/>
          <w:sz w:val="24"/>
          <w:szCs w:val="24"/>
        </w:rPr>
        <w:t xml:space="preserve">. Salah </w:t>
      </w:r>
      <w:proofErr w:type="spellStart"/>
      <w:r w:rsidR="00197268" w:rsidRPr="00746333">
        <w:rPr>
          <w:rFonts w:ascii="Times New Roman" w:hAnsi="Times New Roman" w:cs="Times New Roman"/>
          <w:sz w:val="24"/>
          <w:szCs w:val="24"/>
        </w:rPr>
        <w:t>satu</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contohnya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adalah</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kurangnya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perluasan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jalan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Namun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jika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dilihat</w:t>
      </w:r>
      <w:proofErr w:type="spellEnd"/>
      <w:r w:rsidR="00197268" w:rsidRPr="00746333">
        <w:rPr>
          <w:rFonts w:ascii="Times New Roman" w:hAnsi="Times New Roman" w:cs="Times New Roman"/>
          <w:sz w:val="24"/>
          <w:szCs w:val="24"/>
        </w:rPr>
        <w:t xml:space="preserve"> </w:t>
      </w:r>
      <w:proofErr w:type="spellStart"/>
      <w:r w:rsidR="006278DE" w:rsidRPr="00746333">
        <w:rPr>
          <w:rFonts w:ascii="Times New Roman" w:hAnsi="Times New Roman" w:cs="Times New Roman"/>
          <w:sz w:val="24"/>
          <w:szCs w:val="24"/>
        </w:rPr>
        <w:t>minim</w:t>
      </w:r>
      <w:r w:rsidR="00197268" w:rsidRPr="00746333">
        <w:rPr>
          <w:rFonts w:ascii="Times New Roman" w:hAnsi="Times New Roman" w:cs="Times New Roman"/>
          <w:sz w:val="24"/>
          <w:szCs w:val="24"/>
        </w:rPr>
        <w:t>nya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ke</w:t>
      </w:r>
      <w:r w:rsidR="006278DE" w:rsidRPr="00746333">
        <w:rPr>
          <w:rFonts w:ascii="Times New Roman" w:hAnsi="Times New Roman" w:cs="Times New Roman"/>
          <w:sz w:val="24"/>
          <w:szCs w:val="24"/>
        </w:rPr>
        <w:t>mahir</w:t>
      </w:r>
      <w:r w:rsidR="00197268" w:rsidRPr="00746333">
        <w:rPr>
          <w:rFonts w:ascii="Times New Roman" w:hAnsi="Times New Roman" w:cs="Times New Roman"/>
          <w:sz w:val="24"/>
          <w:szCs w:val="24"/>
        </w:rPr>
        <w:t>an</w:t>
      </w:r>
      <w:proofErr w:type="spellEnd"/>
      <w:r w:rsidR="00197268" w:rsidRPr="00746333">
        <w:rPr>
          <w:rFonts w:ascii="Times New Roman" w:hAnsi="Times New Roman" w:cs="Times New Roman"/>
          <w:sz w:val="24"/>
          <w:szCs w:val="24"/>
        </w:rPr>
        <w:t xml:space="preserve"> dan </w:t>
      </w:r>
      <w:proofErr w:type="spellStart"/>
      <w:r w:rsidR="00584B7C" w:rsidRPr="00746333">
        <w:rPr>
          <w:rFonts w:ascii="Times New Roman" w:hAnsi="Times New Roman" w:cs="Times New Roman"/>
          <w:sz w:val="24"/>
          <w:szCs w:val="24"/>
        </w:rPr>
        <w:t>pemahaman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pengemudi</w:t>
      </w:r>
      <w:proofErr w:type="spellEnd"/>
      <w:r w:rsidR="00197268" w:rsidRPr="00746333">
        <w:rPr>
          <w:rFonts w:ascii="Times New Roman" w:hAnsi="Times New Roman" w:cs="Times New Roman"/>
          <w:sz w:val="24"/>
          <w:szCs w:val="24"/>
        </w:rPr>
        <w:t xml:space="preserve"> </w:t>
      </w:r>
      <w:proofErr w:type="spellStart"/>
      <w:r w:rsidR="00584B7C" w:rsidRPr="00746333">
        <w:rPr>
          <w:rFonts w:ascii="Times New Roman" w:hAnsi="Times New Roman" w:cs="Times New Roman"/>
          <w:sz w:val="24"/>
          <w:szCs w:val="24"/>
        </w:rPr>
        <w:t>alat</w:t>
      </w:r>
      <w:proofErr w:type="spellEnd"/>
      <w:r w:rsidR="00584B7C" w:rsidRPr="00746333">
        <w:rPr>
          <w:rFonts w:ascii="Times New Roman" w:hAnsi="Times New Roman" w:cs="Times New Roman"/>
          <w:sz w:val="24"/>
          <w:szCs w:val="24"/>
        </w:rPr>
        <w:t xml:space="preserve"> </w:t>
      </w:r>
      <w:proofErr w:type="spellStart"/>
      <w:r w:rsidR="00584B7C" w:rsidRPr="00746333">
        <w:rPr>
          <w:rFonts w:ascii="Times New Roman" w:hAnsi="Times New Roman" w:cs="Times New Roman"/>
          <w:sz w:val="24"/>
          <w:szCs w:val="24"/>
        </w:rPr>
        <w:t>transportasi</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untuk</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bergerak</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dengan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baik</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serta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pen</w:t>
      </w:r>
      <w:r w:rsidR="006278DE" w:rsidRPr="00746333">
        <w:rPr>
          <w:rFonts w:ascii="Times New Roman" w:hAnsi="Times New Roman" w:cs="Times New Roman"/>
          <w:sz w:val="24"/>
          <w:szCs w:val="24"/>
        </w:rPr>
        <w:t>gendara</w:t>
      </w:r>
      <w:proofErr w:type="spellEnd"/>
      <w:r w:rsidR="006278DE" w:rsidRPr="00746333">
        <w:rPr>
          <w:rFonts w:ascii="Times New Roman" w:hAnsi="Times New Roman" w:cs="Times New Roman"/>
          <w:sz w:val="24"/>
          <w:szCs w:val="24"/>
        </w:rPr>
        <w:t xml:space="preserve"> motor </w:t>
      </w:r>
      <w:r w:rsidR="00197268" w:rsidRPr="00746333">
        <w:rPr>
          <w:rFonts w:ascii="Times New Roman" w:hAnsi="Times New Roman" w:cs="Times New Roman"/>
          <w:sz w:val="24"/>
          <w:szCs w:val="24"/>
        </w:rPr>
        <w:t xml:space="preserve">yang </w:t>
      </w:r>
      <w:proofErr w:type="spellStart"/>
      <w:r w:rsidR="00197268" w:rsidRPr="00746333">
        <w:rPr>
          <w:rFonts w:ascii="Times New Roman" w:hAnsi="Times New Roman" w:cs="Times New Roman"/>
          <w:sz w:val="24"/>
          <w:szCs w:val="24"/>
        </w:rPr>
        <w:t>tidak</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memperhatikan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peraturan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lalu</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lintas</w:t>
      </w:r>
      <w:proofErr w:type="spellEnd"/>
      <w:r w:rsidR="00197268" w:rsidRPr="00746333">
        <w:rPr>
          <w:rFonts w:ascii="Times New Roman" w:hAnsi="Times New Roman" w:cs="Times New Roman"/>
          <w:sz w:val="24"/>
          <w:szCs w:val="24"/>
        </w:rPr>
        <w:t xml:space="preserve">, </w:t>
      </w:r>
      <w:proofErr w:type="spellStart"/>
      <w:r w:rsidR="006278DE" w:rsidRPr="00746333">
        <w:rPr>
          <w:rFonts w:ascii="Times New Roman" w:hAnsi="Times New Roman" w:cs="Times New Roman"/>
          <w:sz w:val="24"/>
          <w:szCs w:val="24"/>
        </w:rPr>
        <w:t>jadi</w:t>
      </w:r>
      <w:proofErr w:type="spellEnd"/>
      <w:r w:rsidR="00197268" w:rsidRPr="00746333">
        <w:rPr>
          <w:rFonts w:ascii="Times New Roman" w:hAnsi="Times New Roman" w:cs="Times New Roman"/>
          <w:sz w:val="24"/>
          <w:szCs w:val="24"/>
        </w:rPr>
        <w:t xml:space="preserve"> </w:t>
      </w:r>
      <w:r w:rsidR="006278DE" w:rsidRPr="00746333">
        <w:rPr>
          <w:rFonts w:ascii="Times New Roman" w:hAnsi="Times New Roman" w:cs="Times New Roman"/>
          <w:sz w:val="24"/>
          <w:szCs w:val="24"/>
        </w:rPr>
        <w:t xml:space="preserve">level </w:t>
      </w:r>
      <w:proofErr w:type="spellStart"/>
      <w:r w:rsidR="00197268" w:rsidRPr="00746333">
        <w:rPr>
          <w:rFonts w:ascii="Times New Roman" w:hAnsi="Times New Roman" w:cs="Times New Roman"/>
          <w:sz w:val="24"/>
          <w:szCs w:val="24"/>
        </w:rPr>
        <w:t>kecelakaan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akan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meningkat</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seiring</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dengan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meningkatnya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lalu</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lintas</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Tabrakan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ini</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tidak</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hanya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terjadi</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tetapi</w:t>
      </w:r>
      <w:proofErr w:type="spellEnd"/>
      <w:r w:rsidR="00197268" w:rsidRPr="00746333">
        <w:rPr>
          <w:rFonts w:ascii="Times New Roman" w:hAnsi="Times New Roman" w:cs="Times New Roman"/>
          <w:sz w:val="24"/>
          <w:szCs w:val="24"/>
        </w:rPr>
        <w:t xml:space="preserve"> juga </w:t>
      </w:r>
      <w:proofErr w:type="spellStart"/>
      <w:r w:rsidR="00197268" w:rsidRPr="00746333">
        <w:rPr>
          <w:rFonts w:ascii="Times New Roman" w:hAnsi="Times New Roman" w:cs="Times New Roman"/>
          <w:sz w:val="24"/>
          <w:szCs w:val="24"/>
        </w:rPr>
        <w:t>membahayakan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pengendara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pengguna</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jalan</w:t>
      </w:r>
      <w:proofErr w:type="spellEnd"/>
      <w:r w:rsidR="00197268" w:rsidRPr="00746333">
        <w:rPr>
          <w:rFonts w:ascii="Times New Roman" w:hAnsi="Times New Roman" w:cs="Times New Roman"/>
          <w:sz w:val="24"/>
          <w:szCs w:val="24"/>
        </w:rPr>
        <w:t xml:space="preserve"> </w:t>
      </w:r>
      <w:proofErr w:type="spellStart"/>
      <w:r w:rsidR="00197268" w:rsidRPr="00746333">
        <w:rPr>
          <w:rFonts w:ascii="Times New Roman" w:hAnsi="Times New Roman" w:cs="Times New Roman"/>
          <w:sz w:val="24"/>
          <w:szCs w:val="24"/>
        </w:rPr>
        <w:t>lainnya</w:t>
      </w:r>
      <w:proofErr w:type="spellEnd"/>
      <w:r w:rsidR="00197268" w:rsidRPr="00746333">
        <w:rPr>
          <w:rFonts w:ascii="Times New Roman" w:hAnsi="Times New Roman" w:cs="Times New Roman"/>
          <w:sz w:val="24"/>
          <w:szCs w:val="24"/>
        </w:rPr>
        <w:t xml:space="preserve">, dan </w:t>
      </w:r>
      <w:proofErr w:type="spellStart"/>
      <w:r w:rsidR="00197268" w:rsidRPr="00746333">
        <w:rPr>
          <w:rFonts w:ascii="Times New Roman" w:hAnsi="Times New Roman" w:cs="Times New Roman"/>
          <w:sz w:val="24"/>
          <w:szCs w:val="24"/>
        </w:rPr>
        <w:t>pejalan</w:t>
      </w:r>
      <w:proofErr w:type="spellEnd"/>
      <w:r w:rsidR="00197268" w:rsidRPr="00746333">
        <w:rPr>
          <w:rFonts w:ascii="Times New Roman" w:hAnsi="Times New Roman" w:cs="Times New Roman"/>
          <w:sz w:val="24"/>
          <w:szCs w:val="24"/>
        </w:rPr>
        <w:t xml:space="preserve"> kaki</w:t>
      </w:r>
      <w:r w:rsidRPr="00746333">
        <w:rPr>
          <w:rFonts w:ascii="Times New Roman" w:hAnsi="Times New Roman" w:cs="Times New Roman"/>
          <w:sz w:val="24"/>
          <w:szCs w:val="24"/>
        </w:rPr>
        <w:t>.</w:t>
      </w:r>
      <w:r w:rsidRPr="007134F6">
        <w:rPr>
          <w:rStyle w:val="FootnoteReference"/>
          <w:rFonts w:ascii="Times New Roman" w:hAnsi="Times New Roman" w:cs="Times New Roman"/>
          <w:sz w:val="24"/>
          <w:szCs w:val="24"/>
        </w:rPr>
        <w:footnoteReference w:id="7"/>
      </w:r>
    </w:p>
    <w:p w14:paraId="18EB6AFA" w14:textId="3EF895D5" w:rsidR="00775361" w:rsidRPr="007134F6" w:rsidRDefault="00197268" w:rsidP="00E31C2E">
      <w:pPr>
        <w:spacing w:after="0" w:line="360" w:lineRule="auto"/>
        <w:ind w:firstLine="720"/>
        <w:jc w:val="both"/>
        <w:rPr>
          <w:rFonts w:ascii="Times New Roman" w:hAnsi="Times New Roman" w:cs="Times New Roman"/>
          <w:sz w:val="24"/>
          <w:szCs w:val="24"/>
        </w:rPr>
      </w:pPr>
      <w:proofErr w:type="spellStart"/>
      <w:r w:rsidRPr="00746333">
        <w:rPr>
          <w:rFonts w:ascii="Times New Roman" w:hAnsi="Times New Roman" w:cs="Times New Roman"/>
          <w:sz w:val="24"/>
          <w:szCs w:val="24"/>
        </w:rPr>
        <w:t>Setiap</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kegagalan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tidak</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dapat</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dihindari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dalam</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konstruksi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apa</w:t>
      </w:r>
      <w:proofErr w:type="spellEnd"/>
      <w:r w:rsidRPr="00746333">
        <w:rPr>
          <w:rFonts w:ascii="Times New Roman" w:hAnsi="Times New Roman" w:cs="Times New Roman"/>
          <w:sz w:val="24"/>
          <w:szCs w:val="24"/>
        </w:rPr>
        <w:t xml:space="preserve"> pun, salah </w:t>
      </w:r>
      <w:proofErr w:type="spellStart"/>
      <w:r w:rsidRPr="00746333">
        <w:rPr>
          <w:rFonts w:ascii="Times New Roman" w:hAnsi="Times New Roman" w:cs="Times New Roman"/>
          <w:sz w:val="24"/>
          <w:szCs w:val="24"/>
        </w:rPr>
        <w:t>satunya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adalah</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kecelakaan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Kecelakaan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seperti</w:t>
      </w:r>
      <w:proofErr w:type="spellEnd"/>
      <w:r w:rsidRPr="00746333">
        <w:rPr>
          <w:rFonts w:ascii="Times New Roman" w:hAnsi="Times New Roman" w:cs="Times New Roman"/>
          <w:sz w:val="24"/>
          <w:szCs w:val="24"/>
        </w:rPr>
        <w:t xml:space="preserve"> yang </w:t>
      </w:r>
      <w:proofErr w:type="spellStart"/>
      <w:r w:rsidRPr="00746333">
        <w:rPr>
          <w:rFonts w:ascii="Times New Roman" w:hAnsi="Times New Roman" w:cs="Times New Roman"/>
          <w:sz w:val="24"/>
          <w:szCs w:val="24"/>
        </w:rPr>
        <w:t>disinggung</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dalam</w:t>
      </w:r>
      <w:proofErr w:type="spellEnd"/>
      <w:r w:rsidRPr="00746333">
        <w:rPr>
          <w:rFonts w:ascii="Times New Roman" w:hAnsi="Times New Roman" w:cs="Times New Roman"/>
          <w:sz w:val="24"/>
          <w:szCs w:val="24"/>
        </w:rPr>
        <w:t xml:space="preserve"> Pasal 1 </w:t>
      </w:r>
      <w:proofErr w:type="spellStart"/>
      <w:r w:rsidRPr="00746333">
        <w:rPr>
          <w:rFonts w:ascii="Times New Roman" w:hAnsi="Times New Roman" w:cs="Times New Roman"/>
          <w:sz w:val="24"/>
          <w:szCs w:val="24"/>
        </w:rPr>
        <w:t>a</w:t>
      </w:r>
      <w:r w:rsidR="006278DE" w:rsidRPr="00746333">
        <w:rPr>
          <w:rFonts w:ascii="Times New Roman" w:hAnsi="Times New Roman" w:cs="Times New Roman"/>
          <w:sz w:val="24"/>
          <w:szCs w:val="24"/>
        </w:rPr>
        <w:t>ngka</w:t>
      </w:r>
      <w:proofErr w:type="spellEnd"/>
      <w:r w:rsidRPr="00746333">
        <w:rPr>
          <w:rFonts w:ascii="Times New Roman" w:hAnsi="Times New Roman" w:cs="Times New Roman"/>
          <w:sz w:val="24"/>
          <w:szCs w:val="24"/>
        </w:rPr>
        <w:t xml:space="preserve"> 24 </w:t>
      </w:r>
      <w:r w:rsidR="006278DE" w:rsidRPr="00746333">
        <w:rPr>
          <w:rFonts w:ascii="Times New Roman" w:hAnsi="Times New Roman" w:cs="Times New Roman"/>
          <w:sz w:val="24"/>
          <w:szCs w:val="24"/>
        </w:rPr>
        <w:t xml:space="preserve">UULLAJ </w:t>
      </w:r>
      <w:r w:rsidRPr="00746333">
        <w:rPr>
          <w:rFonts w:ascii="Times New Roman" w:hAnsi="Times New Roman" w:cs="Times New Roman"/>
          <w:sz w:val="24"/>
          <w:szCs w:val="24"/>
        </w:rPr>
        <w:t xml:space="preserve">22 </w:t>
      </w:r>
      <w:proofErr w:type="spellStart"/>
      <w:r w:rsidRPr="00746333">
        <w:rPr>
          <w:rFonts w:ascii="Times New Roman" w:hAnsi="Times New Roman" w:cs="Times New Roman"/>
          <w:sz w:val="24"/>
          <w:szCs w:val="24"/>
        </w:rPr>
        <w:t>Tahun</w:t>
      </w:r>
      <w:proofErr w:type="spellEnd"/>
      <w:r w:rsidRPr="00746333">
        <w:rPr>
          <w:rFonts w:ascii="Times New Roman" w:hAnsi="Times New Roman" w:cs="Times New Roman"/>
          <w:sz w:val="24"/>
          <w:szCs w:val="24"/>
        </w:rPr>
        <w:t xml:space="preserve"> 2009 "</w:t>
      </w:r>
      <w:proofErr w:type="spellStart"/>
      <w:r w:rsidRPr="00746333">
        <w:rPr>
          <w:rFonts w:ascii="Times New Roman" w:hAnsi="Times New Roman" w:cs="Times New Roman"/>
          <w:sz w:val="24"/>
          <w:szCs w:val="24"/>
        </w:rPr>
        <w:t>Kecelakaan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mobil</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adalah</w:t>
      </w:r>
      <w:proofErr w:type="spellEnd"/>
      <w:r w:rsidRPr="00746333">
        <w:rPr>
          <w:rFonts w:ascii="Times New Roman" w:hAnsi="Times New Roman" w:cs="Times New Roman"/>
          <w:sz w:val="24"/>
          <w:szCs w:val="24"/>
        </w:rPr>
        <w:t xml:space="preserve"> episode yang </w:t>
      </w:r>
      <w:proofErr w:type="spellStart"/>
      <w:r w:rsidRPr="00746333">
        <w:rPr>
          <w:rFonts w:ascii="Times New Roman" w:hAnsi="Times New Roman" w:cs="Times New Roman"/>
          <w:sz w:val="24"/>
          <w:szCs w:val="24"/>
        </w:rPr>
        <w:t>keluar</w:t>
      </w:r>
      <w:proofErr w:type="spellEnd"/>
      <w:r w:rsidRPr="00746333">
        <w:rPr>
          <w:rFonts w:ascii="Times New Roman" w:hAnsi="Times New Roman" w:cs="Times New Roman"/>
          <w:sz w:val="24"/>
          <w:szCs w:val="24"/>
        </w:rPr>
        <w:t xml:space="preserve"> dan </w:t>
      </w:r>
      <w:proofErr w:type="spellStart"/>
      <w:r w:rsidRPr="00746333">
        <w:rPr>
          <w:rFonts w:ascii="Times New Roman" w:hAnsi="Times New Roman" w:cs="Times New Roman"/>
          <w:sz w:val="24"/>
          <w:szCs w:val="24"/>
        </w:rPr>
        <w:t>sekitar</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jelasnya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Kecelakaan</w:t>
      </w:r>
      <w:proofErr w:type="spellEnd"/>
      <w:r w:rsidRPr="00746333">
        <w:rPr>
          <w:rFonts w:ascii="Times New Roman" w:hAnsi="Times New Roman" w:cs="Times New Roman"/>
          <w:sz w:val="24"/>
          <w:szCs w:val="24"/>
        </w:rPr>
        <w:t xml:space="preserve"> yang </w:t>
      </w:r>
      <w:proofErr w:type="spellStart"/>
      <w:r w:rsidRPr="00746333">
        <w:rPr>
          <w:rFonts w:ascii="Times New Roman" w:hAnsi="Times New Roman" w:cs="Times New Roman"/>
          <w:sz w:val="24"/>
          <w:szCs w:val="24"/>
        </w:rPr>
        <w:t>mengejutkan</w:t>
      </w:r>
      <w:proofErr w:type="spellEnd"/>
      <w:r w:rsidRPr="00746333">
        <w:rPr>
          <w:rFonts w:ascii="Times New Roman" w:hAnsi="Times New Roman" w:cs="Times New Roman"/>
          <w:sz w:val="24"/>
          <w:szCs w:val="24"/>
        </w:rPr>
        <w:t xml:space="preserve"> dan </w:t>
      </w:r>
      <w:proofErr w:type="spellStart"/>
      <w:r w:rsidRPr="00746333">
        <w:rPr>
          <w:rFonts w:ascii="Times New Roman" w:hAnsi="Times New Roman" w:cs="Times New Roman"/>
          <w:sz w:val="24"/>
          <w:szCs w:val="24"/>
        </w:rPr>
        <w:t>tidak</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terduga</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termasuk</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kendaraan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baik</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pedoman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publik</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mengenai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lalu</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lintas</w:t>
      </w:r>
      <w:proofErr w:type="spellEnd"/>
      <w:r w:rsidRPr="00746333">
        <w:rPr>
          <w:rFonts w:ascii="Times New Roman" w:hAnsi="Times New Roman" w:cs="Times New Roman"/>
          <w:sz w:val="24"/>
          <w:szCs w:val="24"/>
        </w:rPr>
        <w:t xml:space="preserve"> dan </w:t>
      </w:r>
      <w:proofErr w:type="spellStart"/>
      <w:r w:rsidRPr="00746333">
        <w:rPr>
          <w:rFonts w:ascii="Times New Roman" w:hAnsi="Times New Roman" w:cs="Times New Roman"/>
          <w:sz w:val="24"/>
          <w:szCs w:val="24"/>
        </w:rPr>
        <w:t>transportasi</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jalanan</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diatur</w:t>
      </w:r>
      <w:proofErr w:type="spellEnd"/>
      <w:r w:rsidRPr="00746333">
        <w:rPr>
          <w:rFonts w:ascii="Times New Roman" w:hAnsi="Times New Roman" w:cs="Times New Roman"/>
          <w:sz w:val="24"/>
          <w:szCs w:val="24"/>
        </w:rPr>
        <w:t xml:space="preserve"> </w:t>
      </w:r>
      <w:proofErr w:type="spellStart"/>
      <w:r w:rsidRPr="00746333">
        <w:rPr>
          <w:rFonts w:ascii="Times New Roman" w:hAnsi="Times New Roman" w:cs="Times New Roman"/>
          <w:sz w:val="24"/>
          <w:szCs w:val="24"/>
        </w:rPr>
        <w:t>dalam</w:t>
      </w:r>
      <w:proofErr w:type="spellEnd"/>
      <w:r w:rsidRPr="00746333">
        <w:rPr>
          <w:rFonts w:ascii="Times New Roman" w:hAnsi="Times New Roman" w:cs="Times New Roman"/>
          <w:sz w:val="24"/>
          <w:szCs w:val="24"/>
        </w:rPr>
        <w:t xml:space="preserve"> U</w:t>
      </w:r>
      <w:r w:rsidR="006278DE" w:rsidRPr="00746333">
        <w:rPr>
          <w:rFonts w:ascii="Times New Roman" w:hAnsi="Times New Roman" w:cs="Times New Roman"/>
          <w:sz w:val="24"/>
          <w:szCs w:val="24"/>
        </w:rPr>
        <w:t xml:space="preserve">ULLAJ </w:t>
      </w:r>
      <w:proofErr w:type="spellStart"/>
      <w:r w:rsidRPr="00746333">
        <w:rPr>
          <w:rFonts w:ascii="Times New Roman" w:hAnsi="Times New Roman" w:cs="Times New Roman"/>
          <w:sz w:val="24"/>
          <w:szCs w:val="24"/>
        </w:rPr>
        <w:t>Nomor</w:t>
      </w:r>
      <w:proofErr w:type="spellEnd"/>
      <w:r w:rsidRPr="00746333">
        <w:rPr>
          <w:rFonts w:ascii="Times New Roman" w:hAnsi="Times New Roman" w:cs="Times New Roman"/>
          <w:sz w:val="24"/>
          <w:szCs w:val="24"/>
        </w:rPr>
        <w:t xml:space="preserve"> 22 </w:t>
      </w:r>
      <w:proofErr w:type="spellStart"/>
      <w:r w:rsidRPr="00746333">
        <w:rPr>
          <w:rFonts w:ascii="Times New Roman" w:hAnsi="Times New Roman" w:cs="Times New Roman"/>
          <w:sz w:val="24"/>
          <w:szCs w:val="24"/>
        </w:rPr>
        <w:t>Tahun</w:t>
      </w:r>
      <w:proofErr w:type="spellEnd"/>
      <w:r w:rsidRPr="00746333">
        <w:rPr>
          <w:rFonts w:ascii="Times New Roman" w:hAnsi="Times New Roman" w:cs="Times New Roman"/>
          <w:sz w:val="24"/>
          <w:szCs w:val="24"/>
        </w:rPr>
        <w:t xml:space="preserve"> 2009</w:t>
      </w:r>
      <w:r w:rsidR="006278DE" w:rsidRPr="00746333">
        <w:rPr>
          <w:rFonts w:ascii="Times New Roman" w:hAnsi="Times New Roman" w:cs="Times New Roman"/>
          <w:sz w:val="24"/>
          <w:szCs w:val="24"/>
        </w:rPr>
        <w:t xml:space="preserve">. </w:t>
      </w:r>
      <w:r w:rsidRPr="006278DE">
        <w:rPr>
          <w:rFonts w:ascii="Times New Roman" w:hAnsi="Times New Roman" w:cs="Times New Roman"/>
          <w:sz w:val="24"/>
          <w:szCs w:val="24"/>
        </w:rPr>
        <w:t xml:space="preserve">Dasar dan </w:t>
      </w:r>
      <w:proofErr w:type="spellStart"/>
      <w:r w:rsidRPr="006278DE">
        <w:rPr>
          <w:rFonts w:ascii="Times New Roman" w:hAnsi="Times New Roman" w:cs="Times New Roman"/>
          <w:sz w:val="24"/>
          <w:szCs w:val="24"/>
        </w:rPr>
        <w:t>pedoman</w:t>
      </w:r>
      <w:proofErr w:type="spellEnd"/>
      <w:r w:rsidRPr="006278DE">
        <w:rPr>
          <w:rFonts w:ascii="Times New Roman" w:hAnsi="Times New Roman" w:cs="Times New Roman"/>
          <w:sz w:val="24"/>
          <w:szCs w:val="24"/>
        </w:rPr>
        <w:t xml:space="preserve"> </w:t>
      </w:r>
      <w:proofErr w:type="spellStart"/>
      <w:r w:rsidRPr="006278DE">
        <w:rPr>
          <w:rFonts w:ascii="Times New Roman" w:hAnsi="Times New Roman" w:cs="Times New Roman"/>
          <w:sz w:val="24"/>
          <w:szCs w:val="24"/>
        </w:rPr>
        <w:t>pengaturan</w:t>
      </w:r>
      <w:proofErr w:type="spellEnd"/>
      <w:r w:rsidRPr="006278DE">
        <w:rPr>
          <w:rFonts w:ascii="Times New Roman" w:hAnsi="Times New Roman" w:cs="Times New Roman"/>
          <w:sz w:val="24"/>
          <w:szCs w:val="24"/>
        </w:rPr>
        <w:t xml:space="preserve"> dan </w:t>
      </w:r>
      <w:proofErr w:type="spellStart"/>
      <w:r w:rsidRPr="006278DE">
        <w:rPr>
          <w:rFonts w:ascii="Times New Roman" w:hAnsi="Times New Roman" w:cs="Times New Roman"/>
          <w:sz w:val="24"/>
          <w:szCs w:val="24"/>
        </w:rPr>
        <w:t>penanganan</w:t>
      </w:r>
      <w:proofErr w:type="spellEnd"/>
      <w:r w:rsidRPr="006278DE">
        <w:rPr>
          <w:rFonts w:ascii="Times New Roman" w:hAnsi="Times New Roman" w:cs="Times New Roman"/>
          <w:sz w:val="24"/>
          <w:szCs w:val="24"/>
        </w:rPr>
        <w:t xml:space="preserve"> </w:t>
      </w:r>
      <w:proofErr w:type="spellStart"/>
      <w:r w:rsidR="006278DE" w:rsidRPr="006278DE">
        <w:rPr>
          <w:rFonts w:ascii="Times New Roman" w:hAnsi="Times New Roman" w:cs="Times New Roman"/>
          <w:sz w:val="24"/>
          <w:szCs w:val="24"/>
        </w:rPr>
        <w:t>kesalahan</w:t>
      </w:r>
      <w:proofErr w:type="spellEnd"/>
      <w:r w:rsidR="006278DE" w:rsidRPr="006278DE">
        <w:rPr>
          <w:rFonts w:ascii="Times New Roman" w:hAnsi="Times New Roman" w:cs="Times New Roman"/>
          <w:sz w:val="24"/>
          <w:szCs w:val="24"/>
        </w:rPr>
        <w:t xml:space="preserve"> </w:t>
      </w:r>
      <w:proofErr w:type="spellStart"/>
      <w:r w:rsidR="006278DE">
        <w:rPr>
          <w:rFonts w:ascii="Times New Roman" w:hAnsi="Times New Roman" w:cs="Times New Roman"/>
          <w:sz w:val="24"/>
          <w:szCs w:val="24"/>
        </w:rPr>
        <w:t>ber</w:t>
      </w:r>
      <w:r w:rsidRPr="006278DE">
        <w:rPr>
          <w:rFonts w:ascii="Times New Roman" w:hAnsi="Times New Roman" w:cs="Times New Roman"/>
          <w:sz w:val="24"/>
          <w:szCs w:val="24"/>
        </w:rPr>
        <w:t>lalu</w:t>
      </w:r>
      <w:proofErr w:type="spellEnd"/>
      <w:r w:rsidRPr="006278DE">
        <w:rPr>
          <w:rFonts w:ascii="Times New Roman" w:hAnsi="Times New Roman" w:cs="Times New Roman"/>
          <w:sz w:val="24"/>
          <w:szCs w:val="24"/>
        </w:rPr>
        <w:t xml:space="preserve"> </w:t>
      </w:r>
      <w:proofErr w:type="spellStart"/>
      <w:r w:rsidRPr="006278DE">
        <w:rPr>
          <w:rFonts w:ascii="Times New Roman" w:hAnsi="Times New Roman" w:cs="Times New Roman"/>
          <w:sz w:val="24"/>
          <w:szCs w:val="24"/>
        </w:rPr>
        <w:t>lintas</w:t>
      </w:r>
      <w:proofErr w:type="spellEnd"/>
      <w:r w:rsidRPr="006278DE">
        <w:rPr>
          <w:rFonts w:ascii="Times New Roman" w:hAnsi="Times New Roman" w:cs="Times New Roman"/>
          <w:sz w:val="24"/>
          <w:szCs w:val="24"/>
        </w:rPr>
        <w:t xml:space="preserve"> </w:t>
      </w:r>
      <w:proofErr w:type="spellStart"/>
      <w:r w:rsidR="006278DE">
        <w:rPr>
          <w:rFonts w:ascii="Times New Roman" w:hAnsi="Times New Roman" w:cs="Times New Roman"/>
          <w:sz w:val="24"/>
          <w:szCs w:val="24"/>
        </w:rPr>
        <w:t>atau</w:t>
      </w:r>
      <w:proofErr w:type="spellEnd"/>
      <w:r w:rsidRPr="006278DE">
        <w:rPr>
          <w:rFonts w:ascii="Times New Roman" w:hAnsi="Times New Roman" w:cs="Times New Roman"/>
          <w:sz w:val="24"/>
          <w:szCs w:val="24"/>
        </w:rPr>
        <w:t xml:space="preserve"> </w:t>
      </w:r>
      <w:proofErr w:type="spellStart"/>
      <w:r w:rsidRPr="006278DE">
        <w:rPr>
          <w:rFonts w:ascii="Times New Roman" w:hAnsi="Times New Roman" w:cs="Times New Roman"/>
          <w:sz w:val="24"/>
          <w:szCs w:val="24"/>
        </w:rPr>
        <w:t>kecelakaan</w:t>
      </w:r>
      <w:proofErr w:type="spellEnd"/>
      <w:r w:rsidRPr="006278DE">
        <w:rPr>
          <w:rFonts w:ascii="Times New Roman" w:hAnsi="Times New Roman" w:cs="Times New Roman"/>
          <w:sz w:val="24"/>
          <w:szCs w:val="24"/>
        </w:rPr>
        <w:t xml:space="preserve"> </w:t>
      </w:r>
      <w:proofErr w:type="spellStart"/>
      <w:r w:rsidRPr="006278DE">
        <w:rPr>
          <w:rFonts w:ascii="Times New Roman" w:hAnsi="Times New Roman" w:cs="Times New Roman"/>
          <w:sz w:val="24"/>
          <w:szCs w:val="24"/>
        </w:rPr>
        <w:t>adalah</w:t>
      </w:r>
      <w:proofErr w:type="spellEnd"/>
      <w:r w:rsidRPr="006278DE">
        <w:rPr>
          <w:rFonts w:ascii="Times New Roman" w:hAnsi="Times New Roman" w:cs="Times New Roman"/>
          <w:sz w:val="24"/>
          <w:szCs w:val="24"/>
        </w:rPr>
        <w:t xml:space="preserve"> UULLAJ </w:t>
      </w:r>
      <w:proofErr w:type="spellStart"/>
      <w:r w:rsidRPr="006278DE">
        <w:rPr>
          <w:rFonts w:ascii="Times New Roman" w:hAnsi="Times New Roman" w:cs="Times New Roman"/>
          <w:sz w:val="24"/>
          <w:szCs w:val="24"/>
        </w:rPr>
        <w:t>ini</w:t>
      </w:r>
      <w:proofErr w:type="spellEnd"/>
      <w:r w:rsidRPr="006278DE">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Dengan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sanksi</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peraturan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ini</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diyakini</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bahwa</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masyarakat</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akan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benar-benar</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ingin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mematuhi</w:t>
      </w:r>
      <w:proofErr w:type="spellEnd"/>
      <w:r w:rsidRPr="00197268">
        <w:rPr>
          <w:rFonts w:ascii="Times New Roman" w:hAnsi="Times New Roman" w:cs="Times New Roman"/>
          <w:sz w:val="24"/>
          <w:szCs w:val="24"/>
        </w:rPr>
        <w:t xml:space="preserve"> dan </w:t>
      </w:r>
      <w:proofErr w:type="spellStart"/>
      <w:r w:rsidRPr="00197268">
        <w:rPr>
          <w:rFonts w:ascii="Times New Roman" w:hAnsi="Times New Roman" w:cs="Times New Roman"/>
          <w:sz w:val="24"/>
          <w:szCs w:val="24"/>
        </w:rPr>
        <w:t>mematuhi</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semua</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pedoman</w:t>
      </w:r>
      <w:proofErr w:type="spellEnd"/>
      <w:r w:rsidRPr="00197268">
        <w:rPr>
          <w:rFonts w:ascii="Times New Roman" w:hAnsi="Times New Roman" w:cs="Times New Roman"/>
          <w:sz w:val="24"/>
          <w:szCs w:val="24"/>
        </w:rPr>
        <w:t xml:space="preserve"> yang </w:t>
      </w:r>
      <w:proofErr w:type="spellStart"/>
      <w:r w:rsidRPr="00197268">
        <w:rPr>
          <w:rFonts w:ascii="Times New Roman" w:hAnsi="Times New Roman" w:cs="Times New Roman"/>
          <w:sz w:val="24"/>
          <w:szCs w:val="24"/>
        </w:rPr>
        <w:t>sah</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terkait</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mengemudi</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atau</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lalu</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lintas</w:t>
      </w:r>
      <w:proofErr w:type="spellEnd"/>
      <w:r w:rsidRPr="00197268">
        <w:rPr>
          <w:rFonts w:ascii="Times New Roman" w:hAnsi="Times New Roman" w:cs="Times New Roman"/>
          <w:sz w:val="24"/>
          <w:szCs w:val="24"/>
        </w:rPr>
        <w:t xml:space="preserve"> di Indonesia, </w:t>
      </w:r>
      <w:proofErr w:type="spellStart"/>
      <w:r w:rsidRPr="00197268">
        <w:rPr>
          <w:rFonts w:ascii="Times New Roman" w:hAnsi="Times New Roman" w:cs="Times New Roman"/>
          <w:sz w:val="24"/>
          <w:szCs w:val="24"/>
        </w:rPr>
        <w:t>sehingga</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akan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berdampak</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baik</w:t>
      </w:r>
      <w:proofErr w:type="spellEnd"/>
      <w:r w:rsidRPr="00197268">
        <w:rPr>
          <w:rFonts w:ascii="Times New Roman" w:hAnsi="Times New Roman" w:cs="Times New Roman"/>
          <w:sz w:val="24"/>
          <w:szCs w:val="24"/>
        </w:rPr>
        <w:t xml:space="preserve"> pada </w:t>
      </w:r>
      <w:proofErr w:type="spellStart"/>
      <w:r w:rsidRPr="00197268">
        <w:rPr>
          <w:rFonts w:ascii="Times New Roman" w:hAnsi="Times New Roman" w:cs="Times New Roman"/>
          <w:sz w:val="24"/>
          <w:szCs w:val="24"/>
        </w:rPr>
        <w:t>kesejahteraan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keamanan</w:t>
      </w:r>
      <w:proofErr w:type="spellEnd"/>
      <w:r w:rsidRPr="00197268">
        <w:rPr>
          <w:rFonts w:ascii="Times New Roman" w:hAnsi="Times New Roman" w:cs="Times New Roman"/>
          <w:sz w:val="24"/>
          <w:szCs w:val="24"/>
        </w:rPr>
        <w:t xml:space="preserve"> dan </w:t>
      </w:r>
      <w:proofErr w:type="spellStart"/>
      <w:r w:rsidRPr="00197268">
        <w:rPr>
          <w:rFonts w:ascii="Times New Roman" w:hAnsi="Times New Roman" w:cs="Times New Roman"/>
          <w:sz w:val="24"/>
          <w:szCs w:val="24"/>
        </w:rPr>
        <w:t>kelancaran</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lalu</w:t>
      </w:r>
      <w:proofErr w:type="spellEnd"/>
      <w:r w:rsidRPr="00197268">
        <w:rPr>
          <w:rFonts w:ascii="Times New Roman" w:hAnsi="Times New Roman" w:cs="Times New Roman"/>
          <w:sz w:val="24"/>
          <w:szCs w:val="24"/>
        </w:rPr>
        <w:t xml:space="preserve"> </w:t>
      </w:r>
      <w:proofErr w:type="spellStart"/>
      <w:r w:rsidRPr="00197268">
        <w:rPr>
          <w:rFonts w:ascii="Times New Roman" w:hAnsi="Times New Roman" w:cs="Times New Roman"/>
          <w:sz w:val="24"/>
          <w:szCs w:val="24"/>
        </w:rPr>
        <w:t>lintas</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8"/>
      </w:r>
    </w:p>
    <w:p w14:paraId="4A8043D9" w14:textId="66312D1C" w:rsidR="00830415" w:rsidRDefault="00830415" w:rsidP="00E31C2E">
      <w:pPr>
        <w:spacing w:after="0" w:line="360" w:lineRule="auto"/>
        <w:ind w:firstLine="720"/>
        <w:jc w:val="both"/>
        <w:rPr>
          <w:rFonts w:ascii="Times New Roman" w:hAnsi="Times New Roman" w:cs="Times New Roman"/>
          <w:sz w:val="24"/>
          <w:szCs w:val="24"/>
        </w:rPr>
      </w:pPr>
      <w:r w:rsidRPr="00830415">
        <w:rPr>
          <w:rFonts w:ascii="Times New Roman" w:hAnsi="Times New Roman" w:cs="Times New Roman"/>
          <w:sz w:val="24"/>
          <w:szCs w:val="24"/>
        </w:rPr>
        <w:t xml:space="preserve">Lalu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adalah</w:t>
      </w:r>
      <w:proofErr w:type="spellEnd"/>
      <w:r w:rsidRPr="00830415">
        <w:rPr>
          <w:rFonts w:ascii="Times New Roman" w:hAnsi="Times New Roman" w:cs="Times New Roman"/>
          <w:sz w:val="24"/>
          <w:szCs w:val="24"/>
        </w:rPr>
        <w:t xml:space="preserve"> salah </w:t>
      </w:r>
      <w:proofErr w:type="spellStart"/>
      <w:r w:rsidRPr="00830415">
        <w:rPr>
          <w:rFonts w:ascii="Times New Roman" w:hAnsi="Times New Roman" w:cs="Times New Roman"/>
          <w:sz w:val="24"/>
          <w:szCs w:val="24"/>
        </w:rPr>
        <w:t>satu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cara</w:t>
      </w:r>
      <w:proofErr w:type="spellEnd"/>
      <w:r w:rsidRPr="00830415">
        <w:rPr>
          <w:rFonts w:ascii="Times New Roman" w:hAnsi="Times New Roman" w:cs="Times New Roman"/>
          <w:sz w:val="24"/>
          <w:szCs w:val="24"/>
        </w:rPr>
        <w:t xml:space="preserve"> orang </w:t>
      </w:r>
      <w:proofErr w:type="spellStart"/>
      <w:r w:rsidRPr="00830415">
        <w:rPr>
          <w:rFonts w:ascii="Times New Roman" w:hAnsi="Times New Roman" w:cs="Times New Roman"/>
          <w:sz w:val="24"/>
          <w:szCs w:val="24"/>
        </w:rPr>
        <w:t>berkomunikasi</w:t>
      </w:r>
      <w:proofErr w:type="spellEnd"/>
      <w:r w:rsidRPr="00830415">
        <w:rPr>
          <w:rFonts w:ascii="Times New Roman" w:hAnsi="Times New Roman" w:cs="Times New Roman"/>
          <w:sz w:val="24"/>
          <w:szCs w:val="24"/>
        </w:rPr>
        <w:t xml:space="preserve"> di </w:t>
      </w:r>
      <w:proofErr w:type="spellStart"/>
      <w:r w:rsidRPr="00830415">
        <w:rPr>
          <w:rFonts w:ascii="Times New Roman" w:hAnsi="Times New Roman" w:cs="Times New Roman"/>
          <w:sz w:val="24"/>
          <w:szCs w:val="24"/>
        </w:rPr>
        <w:t>masyarakat</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itu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membuat</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hidup</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kita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lebih</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mudah</w:t>
      </w:r>
      <w:proofErr w:type="spellEnd"/>
      <w:r w:rsidRPr="00830415">
        <w:rPr>
          <w:rFonts w:ascii="Times New Roman" w:hAnsi="Times New Roman" w:cs="Times New Roman"/>
          <w:sz w:val="24"/>
          <w:szCs w:val="24"/>
        </w:rPr>
        <w:t xml:space="preserve">. Karena </w:t>
      </w:r>
      <w:proofErr w:type="spellStart"/>
      <w:r w:rsidRPr="00830415">
        <w:rPr>
          <w:rFonts w:ascii="Times New Roman" w:hAnsi="Times New Roman" w:cs="Times New Roman"/>
          <w:sz w:val="24"/>
          <w:szCs w:val="24"/>
        </w:rPr>
        <w:t>lalu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ini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membuatnya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lebih</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mudah</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bagi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individu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menyelesaikan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latihan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memuaskan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ekonomi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mereka</w:t>
      </w:r>
      <w:proofErr w:type="spellEnd"/>
      <w:r w:rsidRPr="00830415">
        <w:rPr>
          <w:rFonts w:ascii="Times New Roman" w:hAnsi="Times New Roman" w:cs="Times New Roman"/>
          <w:sz w:val="24"/>
          <w:szCs w:val="24"/>
        </w:rPr>
        <w:t xml:space="preserve">. Kita </w:t>
      </w:r>
      <w:proofErr w:type="spellStart"/>
      <w:r w:rsidRPr="00830415">
        <w:rPr>
          <w:rFonts w:ascii="Times New Roman" w:hAnsi="Times New Roman" w:cs="Times New Roman"/>
          <w:sz w:val="24"/>
          <w:szCs w:val="24"/>
        </w:rPr>
        <w:t>hanya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bisa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membayangkan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betapa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sulitnya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bagi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kita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pergi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bekerja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atau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melakukan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apa</w:t>
      </w:r>
      <w:proofErr w:type="spellEnd"/>
      <w:r w:rsidRPr="00830415">
        <w:rPr>
          <w:rFonts w:ascii="Times New Roman" w:hAnsi="Times New Roman" w:cs="Times New Roman"/>
          <w:sz w:val="24"/>
          <w:szCs w:val="24"/>
        </w:rPr>
        <w:t xml:space="preserve"> pun yang </w:t>
      </w:r>
      <w:proofErr w:type="spellStart"/>
      <w:r w:rsidRPr="00830415">
        <w:rPr>
          <w:rFonts w:ascii="Times New Roman" w:hAnsi="Times New Roman" w:cs="Times New Roman"/>
          <w:sz w:val="24"/>
          <w:szCs w:val="24"/>
        </w:rPr>
        <w:t>melibatkan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penggunaan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jalan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jika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ada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lalu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Tidak </w:t>
      </w:r>
      <w:proofErr w:type="spellStart"/>
      <w:r w:rsidRPr="00830415">
        <w:rPr>
          <w:rFonts w:ascii="Times New Roman" w:hAnsi="Times New Roman" w:cs="Times New Roman"/>
          <w:sz w:val="24"/>
          <w:szCs w:val="24"/>
        </w:rPr>
        <w:t>ada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tugas</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tidak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melibatkan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penggunaan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lalu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kehidupan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sehari-hari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transportasi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menawarkan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banyak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keuntungan</w:t>
      </w:r>
      <w:proofErr w:type="spellEnd"/>
    </w:p>
    <w:p w14:paraId="6485BBAF" w14:textId="6EB946F3" w:rsidR="00775361" w:rsidRPr="007134F6" w:rsidRDefault="00830415" w:rsidP="00E31C2E">
      <w:pPr>
        <w:spacing w:after="0" w:line="360" w:lineRule="auto"/>
        <w:ind w:firstLine="720"/>
        <w:jc w:val="both"/>
        <w:rPr>
          <w:rFonts w:ascii="Times New Roman" w:hAnsi="Times New Roman" w:cs="Times New Roman"/>
          <w:sz w:val="24"/>
          <w:szCs w:val="24"/>
        </w:rPr>
      </w:pPr>
      <w:proofErr w:type="spellStart"/>
      <w:r w:rsidRPr="00830415">
        <w:rPr>
          <w:rFonts w:ascii="Times New Roman" w:hAnsi="Times New Roman" w:cs="Times New Roman"/>
          <w:sz w:val="24"/>
          <w:szCs w:val="24"/>
        </w:rPr>
        <w:t>Meningkatnya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permintaan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layanan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transportasi</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memudahkan</w:t>
      </w:r>
      <w:proofErr w:type="spellEnd"/>
      <w:r w:rsidRPr="00830415">
        <w:rPr>
          <w:rFonts w:ascii="Times New Roman" w:hAnsi="Times New Roman" w:cs="Times New Roman"/>
          <w:sz w:val="24"/>
          <w:szCs w:val="24"/>
        </w:rPr>
        <w:t xml:space="preserve"> orang dan </w:t>
      </w:r>
      <w:proofErr w:type="spellStart"/>
      <w:r w:rsidRPr="00830415">
        <w:rPr>
          <w:rFonts w:ascii="Times New Roman" w:hAnsi="Times New Roman" w:cs="Times New Roman"/>
          <w:sz w:val="24"/>
          <w:szCs w:val="24"/>
        </w:rPr>
        <w:t>barang</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bergerak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dalam</w:t>
      </w:r>
      <w:proofErr w:type="spellEnd"/>
      <w:r w:rsidR="006278DE">
        <w:rPr>
          <w:rFonts w:ascii="Times New Roman" w:hAnsi="Times New Roman" w:cs="Times New Roman"/>
          <w:sz w:val="24"/>
          <w:szCs w:val="24"/>
        </w:rPr>
        <w:t xml:space="preserve"> negeri</w:t>
      </w:r>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luar</w:t>
      </w:r>
      <w:proofErr w:type="spellEnd"/>
      <w:r w:rsidRPr="00830415">
        <w:rPr>
          <w:rFonts w:ascii="Times New Roman" w:hAnsi="Times New Roman" w:cs="Times New Roman"/>
          <w:sz w:val="24"/>
          <w:szCs w:val="24"/>
        </w:rPr>
        <w:t xml:space="preserve"> negara </w:t>
      </w:r>
      <w:proofErr w:type="spellStart"/>
      <w:r w:rsidRPr="00830415">
        <w:rPr>
          <w:rFonts w:ascii="Times New Roman" w:hAnsi="Times New Roman" w:cs="Times New Roman"/>
          <w:sz w:val="24"/>
          <w:szCs w:val="24"/>
        </w:rPr>
        <w:t>men</w:t>
      </w:r>
      <w:r w:rsidR="006278DE">
        <w:rPr>
          <w:rFonts w:ascii="Times New Roman" w:hAnsi="Times New Roman" w:cs="Times New Roman"/>
          <w:sz w:val="24"/>
          <w:szCs w:val="24"/>
        </w:rPr>
        <w:t>yata</w:t>
      </w:r>
      <w:r w:rsidRPr="00830415">
        <w:rPr>
          <w:rFonts w:ascii="Times New Roman" w:hAnsi="Times New Roman" w:cs="Times New Roman"/>
          <w:sz w:val="24"/>
          <w:szCs w:val="24"/>
        </w:rPr>
        <w:t>kan</w:t>
      </w:r>
      <w:proofErr w:type="spellEnd"/>
      <w:r w:rsidRPr="00830415">
        <w:rPr>
          <w:rFonts w:ascii="Times New Roman" w:hAnsi="Times New Roman" w:cs="Times New Roman"/>
          <w:sz w:val="24"/>
          <w:szCs w:val="24"/>
        </w:rPr>
        <w:t xml:space="preserve"> </w:t>
      </w:r>
      <w:proofErr w:type="spellStart"/>
      <w:r w:rsidR="006278DE">
        <w:rPr>
          <w:rFonts w:ascii="Times New Roman" w:hAnsi="Times New Roman" w:cs="Times New Roman"/>
          <w:sz w:val="24"/>
          <w:szCs w:val="24"/>
        </w:rPr>
        <w:t>betapa</w:t>
      </w:r>
      <w:proofErr w:type="spellEnd"/>
      <w:r w:rsidR="006278DE">
        <w:rPr>
          <w:rFonts w:ascii="Times New Roman" w:hAnsi="Times New Roman" w:cs="Times New Roman"/>
          <w:sz w:val="24"/>
          <w:szCs w:val="24"/>
        </w:rPr>
        <w:t xml:space="preserve"> </w:t>
      </w:r>
      <w:proofErr w:type="spellStart"/>
      <w:r w:rsidR="006278DE">
        <w:rPr>
          <w:rFonts w:ascii="Times New Roman" w:hAnsi="Times New Roman" w:cs="Times New Roman"/>
          <w:sz w:val="24"/>
          <w:szCs w:val="24"/>
        </w:rPr>
        <w:lastRenderedPageBreak/>
        <w:t>penting</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transportasi</w:t>
      </w:r>
      <w:proofErr w:type="spellEnd"/>
      <w:r w:rsidRPr="00830415">
        <w:rPr>
          <w:rFonts w:ascii="Times New Roman" w:hAnsi="Times New Roman" w:cs="Times New Roman"/>
          <w:sz w:val="24"/>
          <w:szCs w:val="24"/>
        </w:rPr>
        <w:t xml:space="preserve">. Selain </w:t>
      </w:r>
      <w:proofErr w:type="spellStart"/>
      <w:r w:rsidRPr="00830415">
        <w:rPr>
          <w:rFonts w:ascii="Times New Roman" w:hAnsi="Times New Roman" w:cs="Times New Roman"/>
          <w:sz w:val="24"/>
          <w:szCs w:val="24"/>
        </w:rPr>
        <w:t>itu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transportasi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memainkan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peran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penting</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dalam</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mendorong</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perluasan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daerah</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terbelakang</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sebagai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hasilnya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pemerataan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pembangunan</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9"/>
      </w:r>
      <w:r w:rsidR="000A3AE2" w:rsidRPr="000A3AE2">
        <w:t xml:space="preserve"> </w:t>
      </w:r>
      <w:proofErr w:type="spellStart"/>
      <w:r w:rsidR="000A3AE2" w:rsidRPr="000A3AE2">
        <w:rPr>
          <w:rFonts w:ascii="Times New Roman" w:hAnsi="Times New Roman" w:cs="Times New Roman"/>
          <w:sz w:val="24"/>
          <w:szCs w:val="24"/>
        </w:rPr>
        <w:t>Kecelakaan</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lalu</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lintas</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adalah</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kejadian</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tak</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terduga</w:t>
      </w:r>
      <w:proofErr w:type="spellEnd"/>
      <w:r w:rsidR="000A3AE2" w:rsidRPr="000A3AE2">
        <w:rPr>
          <w:rFonts w:ascii="Times New Roman" w:hAnsi="Times New Roman" w:cs="Times New Roman"/>
          <w:sz w:val="24"/>
          <w:szCs w:val="24"/>
        </w:rPr>
        <w:t xml:space="preserve"> yang </w:t>
      </w:r>
      <w:proofErr w:type="spellStart"/>
      <w:r w:rsidR="000A3AE2" w:rsidRPr="000A3AE2">
        <w:rPr>
          <w:rFonts w:ascii="Times New Roman" w:hAnsi="Times New Roman" w:cs="Times New Roman"/>
          <w:sz w:val="24"/>
          <w:szCs w:val="24"/>
        </w:rPr>
        <w:t>dapat</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mengakibatkan</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cedera</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kematian</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atau</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kerusakan</w:t>
      </w:r>
      <w:proofErr w:type="spellEnd"/>
      <w:r w:rsidR="000A3AE2" w:rsidRPr="000A3AE2">
        <w:rPr>
          <w:rFonts w:ascii="Times New Roman" w:hAnsi="Times New Roman" w:cs="Times New Roman"/>
          <w:sz w:val="24"/>
          <w:szCs w:val="24"/>
        </w:rPr>
        <w:t xml:space="preserve"> </w:t>
      </w:r>
      <w:proofErr w:type="spellStart"/>
      <w:r w:rsidR="000A3AE2" w:rsidRPr="000A3AE2">
        <w:rPr>
          <w:rFonts w:ascii="Times New Roman" w:hAnsi="Times New Roman" w:cs="Times New Roman"/>
          <w:sz w:val="24"/>
          <w:szCs w:val="24"/>
        </w:rPr>
        <w:t>properti</w:t>
      </w:r>
      <w:proofErr w:type="spellEnd"/>
      <w:r w:rsidR="000A3AE2" w:rsidRPr="000A3AE2">
        <w:rPr>
          <w:rFonts w:ascii="Times New Roman" w:hAnsi="Times New Roman" w:cs="Times New Roman"/>
          <w:sz w:val="24"/>
          <w:szCs w:val="24"/>
        </w:rPr>
        <w:t>.</w:t>
      </w:r>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Peristiwa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ini</w:t>
      </w:r>
      <w:proofErr w:type="spellEnd"/>
      <w:r w:rsidR="002D3D07">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bisa</w:t>
      </w:r>
      <w:proofErr w:type="spellEnd"/>
      <w:r w:rsidRPr="00830415">
        <w:rPr>
          <w:rFonts w:ascii="Times New Roman" w:hAnsi="Times New Roman" w:cs="Times New Roman"/>
          <w:sz w:val="24"/>
          <w:szCs w:val="24"/>
        </w:rPr>
        <w:t xml:space="preserve"> </w:t>
      </w:r>
      <w:proofErr w:type="spellStart"/>
      <w:r w:rsidR="000A3AE2">
        <w:rPr>
          <w:rFonts w:ascii="Times New Roman" w:hAnsi="Times New Roman" w:cs="Times New Roman"/>
          <w:sz w:val="24"/>
          <w:szCs w:val="24"/>
        </w:rPr>
        <w:t>muncul</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kapan</w:t>
      </w:r>
      <w:r w:rsidR="000A3AE2">
        <w:rPr>
          <w:rFonts w:ascii="Times New Roman" w:hAnsi="Times New Roman" w:cs="Times New Roman"/>
          <w:sz w:val="24"/>
          <w:szCs w:val="24"/>
        </w:rPr>
        <w:t>pu</w:t>
      </w:r>
      <w:proofErr w:type="spellEnd"/>
      <w:r w:rsidR="000A3AE2">
        <w:rPr>
          <w:rFonts w:ascii="Times New Roman" w:hAnsi="Times New Roman" w:cs="Times New Roman"/>
          <w:sz w:val="24"/>
          <w:szCs w:val="24"/>
        </w:rPr>
        <w:t xml:space="preserve"> </w:t>
      </w:r>
      <w:r w:rsidRPr="00830415">
        <w:rPr>
          <w:rFonts w:ascii="Times New Roman" w:hAnsi="Times New Roman" w:cs="Times New Roman"/>
          <w:sz w:val="24"/>
          <w:szCs w:val="24"/>
        </w:rPr>
        <w:t xml:space="preserve">dan di </w:t>
      </w:r>
      <w:proofErr w:type="spellStart"/>
      <w:r w:rsidRPr="00830415">
        <w:rPr>
          <w:rFonts w:ascii="Times New Roman" w:hAnsi="Times New Roman" w:cs="Times New Roman"/>
          <w:sz w:val="24"/>
          <w:szCs w:val="24"/>
        </w:rPr>
        <w:t>mana</w:t>
      </w:r>
      <w:r w:rsidR="000A3AE2">
        <w:rPr>
          <w:rFonts w:ascii="Times New Roman" w:hAnsi="Times New Roman" w:cs="Times New Roman"/>
          <w:sz w:val="24"/>
          <w:szCs w:val="24"/>
        </w:rPr>
        <w:t>pun</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sulit</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mengantisipasi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kapan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itu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terjadi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Kecelakaan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lalu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dapat</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men</w:t>
      </w:r>
      <w:r w:rsidR="000A3AE2">
        <w:rPr>
          <w:rFonts w:ascii="Times New Roman" w:hAnsi="Times New Roman" w:cs="Times New Roman"/>
          <w:sz w:val="24"/>
          <w:szCs w:val="24"/>
        </w:rPr>
        <w:t>yeba</w:t>
      </w:r>
      <w:r w:rsidRPr="00830415">
        <w:rPr>
          <w:rFonts w:ascii="Times New Roman" w:hAnsi="Times New Roman" w:cs="Times New Roman"/>
          <w:sz w:val="24"/>
          <w:szCs w:val="24"/>
        </w:rPr>
        <w:t>kan</w:t>
      </w:r>
      <w:proofErr w:type="spellEnd"/>
      <w:r w:rsidRPr="00830415">
        <w:rPr>
          <w:rFonts w:ascii="Times New Roman" w:hAnsi="Times New Roman" w:cs="Times New Roman"/>
          <w:sz w:val="24"/>
          <w:szCs w:val="24"/>
        </w:rPr>
        <w:t xml:space="preserve"> </w:t>
      </w:r>
      <w:proofErr w:type="spellStart"/>
      <w:r w:rsidR="000A3AE2">
        <w:rPr>
          <w:rFonts w:ascii="Times New Roman" w:hAnsi="Times New Roman" w:cs="Times New Roman"/>
          <w:sz w:val="24"/>
          <w:szCs w:val="24"/>
        </w:rPr>
        <w:t>hilangnya</w:t>
      </w:r>
      <w:proofErr w:type="spellEnd"/>
      <w:r w:rsidR="000A3AE2">
        <w:rPr>
          <w:rFonts w:ascii="Times New Roman" w:hAnsi="Times New Roman" w:cs="Times New Roman"/>
          <w:sz w:val="24"/>
          <w:szCs w:val="24"/>
        </w:rPr>
        <w:t xml:space="preserve"> </w:t>
      </w:r>
      <w:proofErr w:type="spellStart"/>
      <w:r w:rsidR="000A3AE2">
        <w:rPr>
          <w:rFonts w:ascii="Times New Roman" w:hAnsi="Times New Roman" w:cs="Times New Roman"/>
          <w:sz w:val="24"/>
          <w:szCs w:val="24"/>
        </w:rPr>
        <w:t>nyawa</w:t>
      </w:r>
      <w:proofErr w:type="spellEnd"/>
      <w:r w:rsidR="000A3AE2">
        <w:rPr>
          <w:rFonts w:ascii="Times New Roman" w:hAnsi="Times New Roman" w:cs="Times New Roman"/>
          <w:sz w:val="24"/>
          <w:szCs w:val="24"/>
        </w:rPr>
        <w:t xml:space="preserve"> </w:t>
      </w:r>
      <w:proofErr w:type="spellStart"/>
      <w:r w:rsidR="000A3AE2">
        <w:rPr>
          <w:rFonts w:ascii="Times New Roman" w:hAnsi="Times New Roman" w:cs="Times New Roman"/>
          <w:sz w:val="24"/>
          <w:szCs w:val="24"/>
        </w:rPr>
        <w:t>bagi</w:t>
      </w:r>
      <w:proofErr w:type="spellEnd"/>
      <w:r w:rsidR="000A3AE2">
        <w:rPr>
          <w:rFonts w:ascii="Times New Roman" w:hAnsi="Times New Roman" w:cs="Times New Roman"/>
          <w:sz w:val="24"/>
          <w:szCs w:val="24"/>
        </w:rPr>
        <w:t xml:space="preserve"> </w:t>
      </w:r>
      <w:r w:rsidRPr="00830415">
        <w:rPr>
          <w:rFonts w:ascii="Times New Roman" w:hAnsi="Times New Roman" w:cs="Times New Roman"/>
          <w:sz w:val="24"/>
          <w:szCs w:val="24"/>
        </w:rPr>
        <w:t>orang</w:t>
      </w:r>
      <w:r w:rsidR="000A3AE2">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serta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cedera</w:t>
      </w:r>
      <w:proofErr w:type="spellEnd"/>
      <w:r w:rsidRPr="00830415">
        <w:rPr>
          <w:rFonts w:ascii="Times New Roman" w:hAnsi="Times New Roman" w:cs="Times New Roman"/>
          <w:sz w:val="24"/>
          <w:szCs w:val="24"/>
        </w:rPr>
        <w:t xml:space="preserve">, trauma, </w:t>
      </w:r>
      <w:proofErr w:type="spellStart"/>
      <w:r w:rsidRPr="00830415">
        <w:rPr>
          <w:rFonts w:ascii="Times New Roman" w:hAnsi="Times New Roman" w:cs="Times New Roman"/>
          <w:sz w:val="24"/>
          <w:szCs w:val="24"/>
        </w:rPr>
        <w:t>cedera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ringan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cedera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serius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kecacatan</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bahkan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kematian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bagi</w:t>
      </w:r>
      <w:proofErr w:type="spellEnd"/>
      <w:r w:rsidRPr="00830415">
        <w:rPr>
          <w:rFonts w:ascii="Times New Roman" w:hAnsi="Times New Roman" w:cs="Times New Roman"/>
          <w:sz w:val="24"/>
          <w:szCs w:val="24"/>
        </w:rPr>
        <w:t xml:space="preserve"> orang yang </w:t>
      </w:r>
      <w:proofErr w:type="spellStart"/>
      <w:r w:rsidRPr="00830415">
        <w:rPr>
          <w:rFonts w:ascii="Times New Roman" w:hAnsi="Times New Roman" w:cs="Times New Roman"/>
          <w:sz w:val="24"/>
          <w:szCs w:val="24"/>
        </w:rPr>
        <w:t>terlibat</w:t>
      </w:r>
      <w:proofErr w:type="spellEnd"/>
      <w:r>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10"/>
      </w:r>
      <w:r w:rsidR="00775361" w:rsidRPr="007134F6">
        <w:rPr>
          <w:rFonts w:ascii="Times New Roman" w:hAnsi="Times New Roman" w:cs="Times New Roman"/>
          <w:sz w:val="24"/>
          <w:szCs w:val="24"/>
        </w:rPr>
        <w:t xml:space="preserve"> </w:t>
      </w:r>
    </w:p>
    <w:p w14:paraId="797E0449" w14:textId="756E620A" w:rsidR="00775361" w:rsidRPr="007134F6" w:rsidRDefault="00830415" w:rsidP="00E31C2E">
      <w:pPr>
        <w:spacing w:after="0" w:line="360" w:lineRule="auto"/>
        <w:ind w:firstLine="720"/>
        <w:jc w:val="both"/>
        <w:rPr>
          <w:rFonts w:ascii="Times New Roman" w:hAnsi="Times New Roman" w:cs="Times New Roman"/>
          <w:sz w:val="24"/>
          <w:szCs w:val="24"/>
        </w:rPr>
      </w:pPr>
      <w:proofErr w:type="spellStart"/>
      <w:r w:rsidRPr="00830415">
        <w:rPr>
          <w:rFonts w:ascii="Times New Roman" w:hAnsi="Times New Roman" w:cs="Times New Roman"/>
          <w:sz w:val="24"/>
          <w:szCs w:val="24"/>
        </w:rPr>
        <w:t>Setiap</w:t>
      </w:r>
      <w:proofErr w:type="spellEnd"/>
      <w:r w:rsidRPr="0083041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jalanan</w:t>
      </w:r>
      <w:proofErr w:type="spellEnd"/>
      <w:proofErr w:type="gram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bertanggung</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jawab</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untuk</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bekerja</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dengan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produksi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keadaan</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membantu</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menjamin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kesejahteraan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produktivitas</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arus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lalu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lancar</w:t>
      </w:r>
      <w:proofErr w:type="spellEnd"/>
      <w:r w:rsidRPr="00830415">
        <w:rPr>
          <w:rFonts w:ascii="Times New Roman" w:hAnsi="Times New Roman" w:cs="Times New Roman"/>
          <w:sz w:val="24"/>
          <w:szCs w:val="24"/>
        </w:rPr>
        <w:t xml:space="preserve">. Lalu </w:t>
      </w:r>
      <w:proofErr w:type="spellStart"/>
      <w:r w:rsidRPr="00830415">
        <w:rPr>
          <w:rFonts w:ascii="Times New Roman" w:hAnsi="Times New Roman" w:cs="Times New Roman"/>
          <w:sz w:val="24"/>
          <w:szCs w:val="24"/>
        </w:rPr>
        <w:t>lintas</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efisien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adalah</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apa</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terjadi</w:t>
      </w:r>
      <w:proofErr w:type="spellEnd"/>
      <w:r w:rsidRPr="00830415">
        <w:rPr>
          <w:rFonts w:ascii="Times New Roman" w:hAnsi="Times New Roman" w:cs="Times New Roman"/>
          <w:sz w:val="24"/>
          <w:szCs w:val="24"/>
        </w:rPr>
        <w:t xml:space="preserve"> di mana </w:t>
      </w:r>
      <w:proofErr w:type="spellStart"/>
      <w:r w:rsidRPr="00830415">
        <w:rPr>
          <w:rFonts w:ascii="Times New Roman" w:hAnsi="Times New Roman" w:cs="Times New Roman"/>
          <w:sz w:val="24"/>
          <w:szCs w:val="24"/>
        </w:rPr>
        <w:t>semua</w:t>
      </w:r>
      <w:proofErr w:type="spellEnd"/>
      <w:r w:rsidRPr="00830415">
        <w:rPr>
          <w:rFonts w:ascii="Times New Roman" w:hAnsi="Times New Roman" w:cs="Times New Roman"/>
          <w:sz w:val="24"/>
          <w:szCs w:val="24"/>
        </w:rPr>
        <w:t xml:space="preserve"> orang </w:t>
      </w:r>
      <w:proofErr w:type="spellStart"/>
      <w:r w:rsidRPr="00830415">
        <w:rPr>
          <w:rFonts w:ascii="Times New Roman" w:hAnsi="Times New Roman" w:cs="Times New Roman"/>
          <w:sz w:val="24"/>
          <w:szCs w:val="24"/>
        </w:rPr>
        <w:t>melibatkan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jalan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dengan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cara</w:t>
      </w:r>
      <w:proofErr w:type="spellEnd"/>
      <w:r w:rsidRPr="00830415">
        <w:rPr>
          <w:rFonts w:ascii="Times New Roman" w:hAnsi="Times New Roman" w:cs="Times New Roman"/>
          <w:sz w:val="24"/>
          <w:szCs w:val="24"/>
        </w:rPr>
        <w:t xml:space="preserve"> yang </w:t>
      </w:r>
      <w:proofErr w:type="spellStart"/>
      <w:r w:rsidRPr="00830415">
        <w:rPr>
          <w:rFonts w:ascii="Times New Roman" w:hAnsi="Times New Roman" w:cs="Times New Roman"/>
          <w:sz w:val="24"/>
          <w:szCs w:val="24"/>
        </w:rPr>
        <w:t>disengaja</w:t>
      </w:r>
      <w:proofErr w:type="spellEnd"/>
      <w:r w:rsidRPr="00830415">
        <w:rPr>
          <w:rFonts w:ascii="Times New Roman" w:hAnsi="Times New Roman" w:cs="Times New Roman"/>
          <w:sz w:val="24"/>
          <w:szCs w:val="24"/>
        </w:rPr>
        <w:t xml:space="preserve"> dan </w:t>
      </w:r>
      <w:proofErr w:type="spellStart"/>
      <w:r w:rsidRPr="00830415">
        <w:rPr>
          <w:rFonts w:ascii="Times New Roman" w:hAnsi="Times New Roman" w:cs="Times New Roman"/>
          <w:sz w:val="24"/>
          <w:szCs w:val="24"/>
        </w:rPr>
        <w:t>terus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menerus</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atau</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dibebaskan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dari</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kecelakaan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kendaraan</w:t>
      </w:r>
      <w:proofErr w:type="spellEnd"/>
      <w:r w:rsidRPr="00830415">
        <w:rPr>
          <w:rFonts w:ascii="Times New Roman" w:hAnsi="Times New Roman" w:cs="Times New Roman"/>
          <w:sz w:val="24"/>
          <w:szCs w:val="24"/>
        </w:rPr>
        <w:t xml:space="preserve"> </w:t>
      </w:r>
      <w:proofErr w:type="spellStart"/>
      <w:r w:rsidRPr="00830415">
        <w:rPr>
          <w:rFonts w:ascii="Times New Roman" w:hAnsi="Times New Roman" w:cs="Times New Roman"/>
          <w:sz w:val="24"/>
          <w:szCs w:val="24"/>
        </w:rPr>
        <w:t>bermesin</w:t>
      </w:r>
      <w:proofErr w:type="spellEnd"/>
      <w:r w:rsidRPr="008304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Sangatlah</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penting</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untuk</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membuat</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pedoman</w:t>
      </w:r>
      <w:proofErr w:type="spellEnd"/>
      <w:r w:rsidR="00775361" w:rsidRPr="007134F6">
        <w:rPr>
          <w:rFonts w:ascii="Times New Roman" w:hAnsi="Times New Roman" w:cs="Times New Roman"/>
          <w:sz w:val="24"/>
          <w:szCs w:val="24"/>
        </w:rPr>
        <w:t xml:space="preserve"> yang </w:t>
      </w:r>
      <w:proofErr w:type="spellStart"/>
      <w:r w:rsidR="00775361" w:rsidRPr="007134F6">
        <w:rPr>
          <w:rFonts w:ascii="Times New Roman" w:hAnsi="Times New Roman" w:cs="Times New Roman"/>
          <w:sz w:val="24"/>
          <w:szCs w:val="24"/>
        </w:rPr>
        <w:t>sah</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untuk</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mengatur</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arus</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lalu</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lintas</w:t>
      </w:r>
      <w:proofErr w:type="spellEnd"/>
      <w:r w:rsidR="00775361" w:rsidRPr="007134F6">
        <w:rPr>
          <w:rFonts w:ascii="Times New Roman" w:hAnsi="Times New Roman" w:cs="Times New Roman"/>
          <w:sz w:val="24"/>
          <w:szCs w:val="24"/>
        </w:rPr>
        <w:t xml:space="preserve"> dan </w:t>
      </w:r>
      <w:proofErr w:type="spellStart"/>
      <w:r w:rsidR="00775361" w:rsidRPr="007134F6">
        <w:rPr>
          <w:rFonts w:ascii="Times New Roman" w:hAnsi="Times New Roman" w:cs="Times New Roman"/>
          <w:sz w:val="24"/>
          <w:szCs w:val="24"/>
        </w:rPr>
        <w:t>mengurangi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kemacetan</w:t>
      </w:r>
      <w:proofErr w:type="spellEnd"/>
      <w:r w:rsidR="00775361" w:rsidRPr="007134F6">
        <w:rPr>
          <w:rFonts w:ascii="Times New Roman" w:hAnsi="Times New Roman" w:cs="Times New Roman"/>
          <w:sz w:val="24"/>
          <w:szCs w:val="24"/>
        </w:rPr>
        <w:t xml:space="preserve"> pada jam-jam </w:t>
      </w:r>
      <w:proofErr w:type="spellStart"/>
      <w:r w:rsidR="00775361" w:rsidRPr="007134F6">
        <w:rPr>
          <w:rFonts w:ascii="Times New Roman" w:hAnsi="Times New Roman" w:cs="Times New Roman"/>
          <w:sz w:val="24"/>
          <w:szCs w:val="24"/>
        </w:rPr>
        <w:t>sibuk</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Pedoman</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ini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harus</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dirancang</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untuk</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mengantisipasi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potensi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masalah</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lalu</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lintas</w:t>
      </w:r>
      <w:proofErr w:type="spellEnd"/>
      <w:r w:rsidR="00775361" w:rsidRPr="007134F6">
        <w:rPr>
          <w:rFonts w:ascii="Times New Roman" w:hAnsi="Times New Roman" w:cs="Times New Roman"/>
          <w:sz w:val="24"/>
          <w:szCs w:val="24"/>
        </w:rPr>
        <w:t xml:space="preserve"> dan </w:t>
      </w:r>
      <w:proofErr w:type="spellStart"/>
      <w:r w:rsidR="00775361" w:rsidRPr="007134F6">
        <w:rPr>
          <w:rFonts w:ascii="Times New Roman" w:hAnsi="Times New Roman" w:cs="Times New Roman"/>
          <w:sz w:val="24"/>
          <w:szCs w:val="24"/>
        </w:rPr>
        <w:t>kecelakaan</w:t>
      </w:r>
      <w:proofErr w:type="spellEnd"/>
      <w:r w:rsidR="00775361" w:rsidRPr="007134F6">
        <w:rPr>
          <w:rFonts w:ascii="Times New Roman" w:hAnsi="Times New Roman" w:cs="Times New Roman"/>
          <w:sz w:val="24"/>
          <w:szCs w:val="24"/>
        </w:rPr>
        <w:t xml:space="preserve">, yang </w:t>
      </w:r>
      <w:proofErr w:type="spellStart"/>
      <w:r w:rsidR="00775361" w:rsidRPr="007134F6">
        <w:rPr>
          <w:rFonts w:ascii="Times New Roman" w:hAnsi="Times New Roman" w:cs="Times New Roman"/>
          <w:sz w:val="24"/>
          <w:szCs w:val="24"/>
        </w:rPr>
        <w:t>tidak</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hanya</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dapat</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menghambat</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mobilitas</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tetapi</w:t>
      </w:r>
      <w:proofErr w:type="spellEnd"/>
      <w:r w:rsidR="00775361" w:rsidRPr="007134F6">
        <w:rPr>
          <w:rFonts w:ascii="Times New Roman" w:hAnsi="Times New Roman" w:cs="Times New Roman"/>
          <w:sz w:val="24"/>
          <w:szCs w:val="24"/>
        </w:rPr>
        <w:t xml:space="preserve"> juga </w:t>
      </w:r>
      <w:proofErr w:type="spellStart"/>
      <w:r w:rsidR="00775361" w:rsidRPr="007134F6">
        <w:rPr>
          <w:rFonts w:ascii="Times New Roman" w:hAnsi="Times New Roman" w:cs="Times New Roman"/>
          <w:sz w:val="24"/>
          <w:szCs w:val="24"/>
        </w:rPr>
        <w:t>mengakibatkan</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kerugian</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manusia</w:t>
      </w:r>
      <w:proofErr w:type="spellEnd"/>
      <w:r w:rsidR="00775361" w:rsidRPr="007134F6">
        <w:rPr>
          <w:rFonts w:ascii="Times New Roman" w:hAnsi="Times New Roman" w:cs="Times New Roman"/>
          <w:sz w:val="24"/>
          <w:szCs w:val="24"/>
        </w:rPr>
        <w:t xml:space="preserve"> dan material yang </w:t>
      </w:r>
      <w:proofErr w:type="spellStart"/>
      <w:r w:rsidR="00775361" w:rsidRPr="007134F6">
        <w:rPr>
          <w:rFonts w:ascii="Times New Roman" w:hAnsi="Times New Roman" w:cs="Times New Roman"/>
          <w:sz w:val="24"/>
          <w:szCs w:val="24"/>
        </w:rPr>
        <w:t>signifikan</w:t>
      </w:r>
      <w:proofErr w:type="spellEnd"/>
      <w:r w:rsidR="00775361" w:rsidRPr="007134F6">
        <w:rPr>
          <w:rFonts w:ascii="Times New Roman" w:hAnsi="Times New Roman" w:cs="Times New Roman"/>
          <w:sz w:val="24"/>
          <w:szCs w:val="24"/>
        </w:rPr>
        <w:t xml:space="preserve">. Dalam </w:t>
      </w:r>
      <w:proofErr w:type="spellStart"/>
      <w:r w:rsidR="00775361" w:rsidRPr="007134F6">
        <w:rPr>
          <w:rFonts w:ascii="Times New Roman" w:hAnsi="Times New Roman" w:cs="Times New Roman"/>
          <w:sz w:val="24"/>
          <w:szCs w:val="24"/>
        </w:rPr>
        <w:t>hal</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ini</w:t>
      </w:r>
      <w:proofErr w:type="spellEnd"/>
      <w:r w:rsidR="00775361" w:rsidRPr="007134F6">
        <w:rPr>
          <w:rFonts w:ascii="Times New Roman" w:hAnsi="Times New Roman" w:cs="Times New Roman"/>
          <w:sz w:val="24"/>
          <w:szCs w:val="24"/>
        </w:rPr>
        <w:t xml:space="preserve">, UULLAJ </w:t>
      </w:r>
      <w:proofErr w:type="spellStart"/>
      <w:r w:rsidR="00775361" w:rsidRPr="007134F6">
        <w:rPr>
          <w:rFonts w:ascii="Times New Roman" w:hAnsi="Times New Roman" w:cs="Times New Roman"/>
          <w:sz w:val="24"/>
          <w:szCs w:val="24"/>
        </w:rPr>
        <w:t>Nomor</w:t>
      </w:r>
      <w:proofErr w:type="spellEnd"/>
      <w:r w:rsidR="00775361" w:rsidRPr="007134F6">
        <w:rPr>
          <w:rFonts w:ascii="Times New Roman" w:hAnsi="Times New Roman" w:cs="Times New Roman"/>
          <w:sz w:val="24"/>
          <w:szCs w:val="24"/>
        </w:rPr>
        <w:t xml:space="preserve"> 14 </w:t>
      </w:r>
      <w:proofErr w:type="spellStart"/>
      <w:r w:rsidR="00775361" w:rsidRPr="007134F6">
        <w:rPr>
          <w:rFonts w:ascii="Times New Roman" w:hAnsi="Times New Roman" w:cs="Times New Roman"/>
          <w:sz w:val="24"/>
          <w:szCs w:val="24"/>
        </w:rPr>
        <w:t>Tahun</w:t>
      </w:r>
      <w:proofErr w:type="spellEnd"/>
      <w:r w:rsidR="00775361" w:rsidRPr="007134F6">
        <w:rPr>
          <w:rFonts w:ascii="Times New Roman" w:hAnsi="Times New Roman" w:cs="Times New Roman"/>
          <w:sz w:val="24"/>
          <w:szCs w:val="24"/>
        </w:rPr>
        <w:t xml:space="preserve"> 1992 </w:t>
      </w:r>
      <w:proofErr w:type="spellStart"/>
      <w:r w:rsidR="00775361" w:rsidRPr="007134F6">
        <w:rPr>
          <w:rFonts w:ascii="Times New Roman" w:hAnsi="Times New Roman" w:cs="Times New Roman"/>
          <w:sz w:val="24"/>
          <w:szCs w:val="24"/>
        </w:rPr>
        <w:t>berfungsi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sebagai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kerangka</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kerja</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panduan</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bagi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masyarakat</w:t>
      </w:r>
      <w:proofErr w:type="spellEnd"/>
      <w:r w:rsidR="00775361" w:rsidRPr="007134F6">
        <w:rPr>
          <w:rFonts w:ascii="Times New Roman" w:hAnsi="Times New Roman" w:cs="Times New Roman"/>
          <w:sz w:val="24"/>
          <w:szCs w:val="24"/>
        </w:rPr>
        <w:t xml:space="preserve"> Indonesia, yang </w:t>
      </w:r>
      <w:proofErr w:type="spellStart"/>
      <w:r w:rsidR="00775361" w:rsidRPr="007134F6">
        <w:rPr>
          <w:rFonts w:ascii="Times New Roman" w:hAnsi="Times New Roman" w:cs="Times New Roman"/>
          <w:sz w:val="24"/>
          <w:szCs w:val="24"/>
        </w:rPr>
        <w:t>menekankan</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pentingnya</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mematuhi</w:t>
      </w:r>
      <w:proofErr w:type="spellEnd"/>
      <w:r w:rsidR="00775361" w:rsidRPr="007134F6">
        <w:rPr>
          <w:rFonts w:ascii="Times New Roman" w:hAnsi="Times New Roman" w:cs="Times New Roman"/>
          <w:sz w:val="24"/>
          <w:szCs w:val="24"/>
        </w:rPr>
        <w:t xml:space="preserve"> </w:t>
      </w:r>
      <w:proofErr w:type="spellStart"/>
      <w:r w:rsidR="00775361" w:rsidRPr="007134F6">
        <w:rPr>
          <w:rFonts w:ascii="Times New Roman" w:hAnsi="Times New Roman" w:cs="Times New Roman"/>
          <w:sz w:val="24"/>
          <w:szCs w:val="24"/>
        </w:rPr>
        <w:t>ketentuan-ketentuannya</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11"/>
      </w:r>
    </w:p>
    <w:p w14:paraId="72774AF2" w14:textId="1E172B4A" w:rsidR="00775361" w:rsidRPr="007134F6" w:rsidRDefault="00037E4C" w:rsidP="00962F3A">
      <w:pPr>
        <w:spacing w:after="0" w:line="360" w:lineRule="auto"/>
        <w:ind w:firstLine="720"/>
        <w:jc w:val="both"/>
        <w:rPr>
          <w:rFonts w:ascii="Times New Roman" w:hAnsi="Times New Roman" w:cs="Times New Roman"/>
          <w:sz w:val="24"/>
          <w:szCs w:val="24"/>
        </w:rPr>
      </w:pP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lalu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lintas</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tidak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dapat</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dihindari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karena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terjadi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karena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banyak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hal</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berbeda</w:t>
      </w:r>
      <w:proofErr w:type="spellEnd"/>
      <w:r w:rsidRPr="00037E4C">
        <w:rPr>
          <w:rFonts w:ascii="Times New Roman" w:hAnsi="Times New Roman" w:cs="Times New Roman"/>
          <w:sz w:val="24"/>
          <w:szCs w:val="24"/>
        </w:rPr>
        <w:t xml:space="preserve">. Pada </w:t>
      </w:r>
      <w:proofErr w:type="spellStart"/>
      <w:r w:rsidRPr="00037E4C">
        <w:rPr>
          <w:rFonts w:ascii="Times New Roman" w:hAnsi="Times New Roman" w:cs="Times New Roman"/>
          <w:sz w:val="24"/>
          <w:szCs w:val="24"/>
        </w:rPr>
        <w:t>titik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ketika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mobil</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adalah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konsekuensi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aktivitas</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disengaja</w:t>
      </w:r>
      <w:proofErr w:type="spellEnd"/>
      <w:r w:rsidRPr="00037E4C">
        <w:rPr>
          <w:rFonts w:ascii="Times New Roman" w:hAnsi="Times New Roman" w:cs="Times New Roman"/>
          <w:sz w:val="24"/>
          <w:szCs w:val="24"/>
        </w:rPr>
        <w:t xml:space="preserve"> dan </w:t>
      </w:r>
      <w:proofErr w:type="spellStart"/>
      <w:r w:rsidRPr="00037E4C">
        <w:rPr>
          <w:rFonts w:ascii="Times New Roman" w:hAnsi="Times New Roman" w:cs="Times New Roman"/>
          <w:sz w:val="24"/>
          <w:szCs w:val="24"/>
        </w:rPr>
        <w:t>teratur</w:t>
      </w:r>
      <w:proofErr w:type="spellEnd"/>
      <w:r w:rsidRPr="00037E4C">
        <w:rPr>
          <w:rFonts w:ascii="Times New Roman" w:hAnsi="Times New Roman" w:cs="Times New Roman"/>
          <w:sz w:val="24"/>
          <w:szCs w:val="24"/>
        </w:rPr>
        <w:t xml:space="preserve">. Banyak </w:t>
      </w:r>
      <w:proofErr w:type="spellStart"/>
      <w:r w:rsidRPr="00037E4C">
        <w:rPr>
          <w:rFonts w:ascii="Times New Roman" w:hAnsi="Times New Roman" w:cs="Times New Roman"/>
          <w:sz w:val="24"/>
          <w:szCs w:val="24"/>
        </w:rPr>
        <w:t>catatan</w:t>
      </w:r>
      <w:proofErr w:type="spellEnd"/>
      <w:r w:rsidRPr="00037E4C">
        <w:rPr>
          <w:rFonts w:ascii="Times New Roman" w:hAnsi="Times New Roman" w:cs="Times New Roman"/>
          <w:sz w:val="24"/>
          <w:szCs w:val="24"/>
        </w:rPr>
        <w:t xml:space="preserve"> data </w:t>
      </w:r>
      <w:proofErr w:type="spellStart"/>
      <w:r w:rsidRPr="00037E4C">
        <w:rPr>
          <w:rFonts w:ascii="Times New Roman" w:hAnsi="Times New Roman" w:cs="Times New Roman"/>
          <w:sz w:val="24"/>
          <w:szCs w:val="24"/>
        </w:rPr>
        <w:t>menunjukkan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bahwa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kesalahan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manusia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adalah</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aspek</w:t>
      </w:r>
      <w:proofErr w:type="spellEnd"/>
      <w:r w:rsidR="002D3D07">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pertama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dalam</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lalu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lintas</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Kesalahan</w:t>
      </w:r>
      <w:proofErr w:type="spellEnd"/>
      <w:r w:rsidR="002D3D07">
        <w:rPr>
          <w:rFonts w:ascii="Times New Roman" w:hAnsi="Times New Roman" w:cs="Times New Roman"/>
          <w:sz w:val="24"/>
          <w:szCs w:val="24"/>
        </w:rPr>
        <w:t xml:space="preserve"> yang </w:t>
      </w:r>
      <w:proofErr w:type="spellStart"/>
      <w:r w:rsidR="002D3D07">
        <w:rPr>
          <w:rFonts w:ascii="Times New Roman" w:hAnsi="Times New Roman" w:cs="Times New Roman"/>
          <w:sz w:val="24"/>
          <w:szCs w:val="24"/>
        </w:rPr>
        <w:t>dibuat</w:t>
      </w:r>
      <w:proofErr w:type="spellEnd"/>
      <w:r w:rsidRPr="00037E4C">
        <w:rPr>
          <w:rFonts w:ascii="Times New Roman" w:hAnsi="Times New Roman" w:cs="Times New Roman"/>
          <w:sz w:val="24"/>
          <w:szCs w:val="24"/>
        </w:rPr>
        <w:t xml:space="preserve"> oleh </w:t>
      </w:r>
      <w:proofErr w:type="spellStart"/>
      <w:r w:rsidRPr="00037E4C">
        <w:rPr>
          <w:rFonts w:ascii="Times New Roman" w:hAnsi="Times New Roman" w:cs="Times New Roman"/>
          <w:sz w:val="24"/>
          <w:szCs w:val="24"/>
        </w:rPr>
        <w:t>peng</w:t>
      </w:r>
      <w:r w:rsidR="002D3D07">
        <w:rPr>
          <w:rFonts w:ascii="Times New Roman" w:hAnsi="Times New Roman" w:cs="Times New Roman"/>
          <w:sz w:val="24"/>
          <w:szCs w:val="24"/>
        </w:rPr>
        <w:t>endara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atau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w:t>
      </w:r>
      <w:r w:rsidR="002D3D07">
        <w:rPr>
          <w:rFonts w:ascii="Times New Roman" w:hAnsi="Times New Roman" w:cs="Times New Roman"/>
          <w:sz w:val="24"/>
          <w:szCs w:val="24"/>
        </w:rPr>
        <w:t>jalan</w:t>
      </w:r>
      <w:proofErr w:type="spellEnd"/>
      <w:r w:rsidR="002D3D07">
        <w:rPr>
          <w:rFonts w:ascii="Times New Roman" w:hAnsi="Times New Roman" w:cs="Times New Roman"/>
          <w:sz w:val="24"/>
          <w:szCs w:val="24"/>
        </w:rPr>
        <w:t xml:space="preserve"> kaki</w:t>
      </w:r>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tidak</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bisa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mengendalikan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emosi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mereka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saat</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mengemudi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sering</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menyebabkan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ini</w:t>
      </w:r>
      <w:proofErr w:type="spellEnd"/>
      <w:r w:rsidRPr="00037E4C">
        <w:rPr>
          <w:rFonts w:ascii="Times New Roman" w:hAnsi="Times New Roman" w:cs="Times New Roman"/>
          <w:sz w:val="24"/>
          <w:szCs w:val="24"/>
        </w:rPr>
        <w:t>.</w:t>
      </w:r>
      <w:r w:rsidRPr="00037E4C">
        <w:t xml:space="preserve"> </w:t>
      </w:r>
      <w:r w:rsidRPr="00037E4C">
        <w:rPr>
          <w:rFonts w:ascii="Times New Roman" w:hAnsi="Times New Roman" w:cs="Times New Roman"/>
          <w:sz w:val="24"/>
          <w:szCs w:val="24"/>
        </w:rPr>
        <w:t xml:space="preserve">Selain </w:t>
      </w:r>
      <w:proofErr w:type="spellStart"/>
      <w:r w:rsidRPr="00037E4C">
        <w:rPr>
          <w:rFonts w:ascii="Times New Roman" w:hAnsi="Times New Roman" w:cs="Times New Roman"/>
          <w:sz w:val="24"/>
          <w:szCs w:val="24"/>
        </w:rPr>
        <w:t>itu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mengemudi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saat</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terkuras</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atau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lamban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cara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berperilaku</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sebagian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besar</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dibatasi</w:t>
      </w:r>
      <w:proofErr w:type="spellEnd"/>
      <w:r w:rsidRPr="00037E4C">
        <w:rPr>
          <w:rFonts w:ascii="Times New Roman" w:hAnsi="Times New Roman" w:cs="Times New Roman"/>
          <w:sz w:val="24"/>
          <w:szCs w:val="24"/>
        </w:rPr>
        <w:t xml:space="preserve"> pada </w:t>
      </w:r>
      <w:proofErr w:type="spellStart"/>
      <w:r w:rsidRPr="00037E4C">
        <w:rPr>
          <w:rFonts w:ascii="Times New Roman" w:hAnsi="Times New Roman" w:cs="Times New Roman"/>
          <w:sz w:val="24"/>
          <w:szCs w:val="24"/>
        </w:rPr>
        <w:t>pengemudi</w:t>
      </w:r>
      <w:proofErr w:type="spellEnd"/>
      <w:r w:rsidRPr="00037E4C">
        <w:rPr>
          <w:rFonts w:ascii="Times New Roman" w:hAnsi="Times New Roman" w:cs="Times New Roman"/>
          <w:sz w:val="24"/>
          <w:szCs w:val="24"/>
        </w:rPr>
        <w:t xml:space="preserve">, juga </w:t>
      </w:r>
      <w:proofErr w:type="spellStart"/>
      <w:r w:rsidRPr="00037E4C">
        <w:rPr>
          <w:rFonts w:ascii="Times New Roman" w:hAnsi="Times New Roman" w:cs="Times New Roman"/>
          <w:sz w:val="24"/>
          <w:szCs w:val="24"/>
        </w:rPr>
        <w:t>menambah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sejumlah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besar</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mobil</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lastRenderedPageBreak/>
        <w:t>Transportasi</w:t>
      </w:r>
      <w:proofErr w:type="spellEnd"/>
      <w:r w:rsidR="002D3D07">
        <w:rPr>
          <w:rFonts w:ascii="Times New Roman" w:hAnsi="Times New Roman" w:cs="Times New Roman"/>
          <w:sz w:val="24"/>
          <w:szCs w:val="24"/>
        </w:rPr>
        <w:t xml:space="preserve"> yang</w:t>
      </w:r>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sudah</w:t>
      </w:r>
      <w:proofErr w:type="spellEnd"/>
      <w:r w:rsidR="002D3D07">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tidak</w:t>
      </w:r>
      <w:proofErr w:type="spellEnd"/>
      <w:r w:rsidR="002D3D07">
        <w:rPr>
          <w:rFonts w:ascii="Times New Roman" w:hAnsi="Times New Roman" w:cs="Times New Roman"/>
          <w:sz w:val="24"/>
          <w:szCs w:val="24"/>
        </w:rPr>
        <w:t xml:space="preserve"> </w:t>
      </w:r>
      <w:proofErr w:type="spellStart"/>
      <w:proofErr w:type="gramStart"/>
      <w:r w:rsidR="002D3D07">
        <w:rPr>
          <w:rFonts w:ascii="Times New Roman" w:hAnsi="Times New Roman" w:cs="Times New Roman"/>
          <w:sz w:val="24"/>
          <w:szCs w:val="24"/>
        </w:rPr>
        <w:t>berfungsi</w:t>
      </w:r>
      <w:proofErr w:type="spellEnd"/>
      <w:r w:rsidR="002D3D07">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dengan</w:t>
      </w:r>
      <w:proofErr w:type="spellEnd"/>
      <w:proofErr w:type="gramEnd"/>
      <w:r w:rsidR="002D3D07">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benar</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akan</w:t>
      </w:r>
      <w:proofErr w:type="spellEnd"/>
      <w:r w:rsidR="002D3D07">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tetapi</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tetap</w:t>
      </w:r>
      <w:proofErr w:type="spellEnd"/>
      <w:r w:rsidR="002D3D07">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w:t>
      </w:r>
      <w:r w:rsidR="002D3D07">
        <w:rPr>
          <w:rFonts w:ascii="Times New Roman" w:hAnsi="Times New Roman" w:cs="Times New Roman"/>
          <w:sz w:val="24"/>
          <w:szCs w:val="24"/>
        </w:rPr>
        <w:t>perboleh</w:t>
      </w:r>
      <w:r w:rsidRPr="00037E4C">
        <w:rPr>
          <w:rFonts w:ascii="Times New Roman" w:hAnsi="Times New Roman" w:cs="Times New Roman"/>
          <w:sz w:val="24"/>
          <w:szCs w:val="24"/>
        </w:rPr>
        <w:t>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untuk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beroperasi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selain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jalan</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rusak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merupakan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faktor</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tambahan</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berkontribusi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selain</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disebutkan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sebelumnya</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12"/>
      </w:r>
    </w:p>
    <w:p w14:paraId="5260A79C" w14:textId="70C1BAF4" w:rsidR="00775361" w:rsidRPr="007134F6" w:rsidRDefault="00037E4C" w:rsidP="00962F3A">
      <w:pPr>
        <w:spacing w:after="0" w:line="360" w:lineRule="auto"/>
        <w:ind w:firstLine="720"/>
        <w:jc w:val="both"/>
        <w:rPr>
          <w:rFonts w:ascii="Times New Roman" w:hAnsi="Times New Roman" w:cs="Times New Roman"/>
          <w:sz w:val="24"/>
          <w:szCs w:val="24"/>
        </w:rPr>
      </w:pPr>
      <w:r w:rsidRPr="00037E4C">
        <w:rPr>
          <w:rFonts w:ascii="Times New Roman" w:hAnsi="Times New Roman" w:cs="Times New Roman"/>
          <w:sz w:val="24"/>
          <w:szCs w:val="24"/>
        </w:rPr>
        <w:t xml:space="preserve">Seiring </w:t>
      </w:r>
      <w:proofErr w:type="spellStart"/>
      <w:r w:rsidRPr="00037E4C">
        <w:rPr>
          <w:rFonts w:ascii="Times New Roman" w:hAnsi="Times New Roman" w:cs="Times New Roman"/>
          <w:sz w:val="24"/>
          <w:szCs w:val="24"/>
        </w:rPr>
        <w:t>bertambahnya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lalu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lintas</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lebih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banyak</w:t>
      </w:r>
      <w:proofErr w:type="spellEnd"/>
      <w:r w:rsidRPr="00037E4C">
        <w:rPr>
          <w:rFonts w:ascii="Times New Roman" w:hAnsi="Times New Roman" w:cs="Times New Roman"/>
          <w:sz w:val="24"/>
          <w:szCs w:val="24"/>
        </w:rPr>
        <w:t xml:space="preserve"> orang </w:t>
      </w:r>
      <w:proofErr w:type="spellStart"/>
      <w:r w:rsidRPr="00037E4C">
        <w:rPr>
          <w:rFonts w:ascii="Times New Roman" w:hAnsi="Times New Roman" w:cs="Times New Roman"/>
          <w:sz w:val="24"/>
          <w:szCs w:val="24"/>
        </w:rPr>
        <w:t>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berpindah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atau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pergi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satu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lokasi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lokasi</w:t>
      </w:r>
      <w:proofErr w:type="spellEnd"/>
      <w:r w:rsidRPr="00037E4C">
        <w:rPr>
          <w:rFonts w:ascii="Times New Roman" w:hAnsi="Times New Roman" w:cs="Times New Roman"/>
          <w:sz w:val="24"/>
          <w:szCs w:val="24"/>
        </w:rPr>
        <w:t xml:space="preserve"> lain, dan </w:t>
      </w:r>
      <w:proofErr w:type="spellStart"/>
      <w:r w:rsidRPr="00037E4C">
        <w:rPr>
          <w:rFonts w:ascii="Times New Roman" w:hAnsi="Times New Roman" w:cs="Times New Roman"/>
          <w:sz w:val="24"/>
          <w:szCs w:val="24"/>
        </w:rPr>
        <w:t>lebih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banyak</w:t>
      </w:r>
      <w:proofErr w:type="spellEnd"/>
      <w:r w:rsidRPr="00037E4C">
        <w:rPr>
          <w:rFonts w:ascii="Times New Roman" w:hAnsi="Times New Roman" w:cs="Times New Roman"/>
          <w:sz w:val="24"/>
          <w:szCs w:val="24"/>
        </w:rPr>
        <w:t xml:space="preserve"> orang </w:t>
      </w:r>
      <w:proofErr w:type="spellStart"/>
      <w:r w:rsidRPr="00037E4C">
        <w:rPr>
          <w:rFonts w:ascii="Times New Roman" w:hAnsi="Times New Roman" w:cs="Times New Roman"/>
          <w:sz w:val="24"/>
          <w:szCs w:val="24"/>
        </w:rPr>
        <w:t>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menggunakan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mobil</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sepeda</w:t>
      </w:r>
      <w:proofErr w:type="spellEnd"/>
      <w:r w:rsidRPr="00037E4C">
        <w:rPr>
          <w:rFonts w:ascii="Times New Roman" w:hAnsi="Times New Roman" w:cs="Times New Roman"/>
          <w:sz w:val="24"/>
          <w:szCs w:val="24"/>
        </w:rPr>
        <w:t xml:space="preserve"> motor, dan </w:t>
      </w:r>
      <w:proofErr w:type="spellStart"/>
      <w:r w:rsidRPr="00037E4C">
        <w:rPr>
          <w:rFonts w:ascii="Times New Roman" w:hAnsi="Times New Roman" w:cs="Times New Roman"/>
          <w:sz w:val="24"/>
          <w:szCs w:val="24"/>
        </w:rPr>
        <w:t>bentuk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transportasi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lainnya</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memengaruhi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jumlah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dan </w:t>
      </w:r>
      <w:proofErr w:type="spellStart"/>
      <w:r w:rsidRPr="00037E4C">
        <w:rPr>
          <w:rFonts w:ascii="Times New Roman" w:hAnsi="Times New Roman" w:cs="Times New Roman"/>
          <w:sz w:val="24"/>
          <w:szCs w:val="24"/>
        </w:rPr>
        <w:t>seberapa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sedikit</w:t>
      </w:r>
      <w:proofErr w:type="spellEnd"/>
      <w:r w:rsidRPr="00037E4C">
        <w:rPr>
          <w:rFonts w:ascii="Times New Roman" w:hAnsi="Times New Roman" w:cs="Times New Roman"/>
          <w:sz w:val="24"/>
          <w:szCs w:val="24"/>
        </w:rPr>
        <w:t xml:space="preserve">. Ini </w:t>
      </w:r>
      <w:proofErr w:type="spellStart"/>
      <w:r w:rsidRPr="00037E4C">
        <w:rPr>
          <w:rFonts w:ascii="Times New Roman" w:hAnsi="Times New Roman" w:cs="Times New Roman"/>
          <w:sz w:val="24"/>
          <w:szCs w:val="24"/>
        </w:rPr>
        <w:t>bisa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berdampak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buruk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bagi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masyarakat</w:t>
      </w:r>
      <w:proofErr w:type="spellEnd"/>
      <w:r w:rsidR="00775361" w:rsidRPr="007134F6">
        <w:rPr>
          <w:rFonts w:ascii="Times New Roman" w:hAnsi="Times New Roman" w:cs="Times New Roman"/>
          <w:sz w:val="24"/>
          <w:szCs w:val="24"/>
        </w:rPr>
        <w:t>.</w:t>
      </w:r>
      <w:r w:rsidR="00775361" w:rsidRPr="007134F6">
        <w:rPr>
          <w:rStyle w:val="FootnoteReference"/>
          <w:rFonts w:ascii="Times New Roman" w:hAnsi="Times New Roman" w:cs="Times New Roman"/>
          <w:sz w:val="24"/>
          <w:szCs w:val="24"/>
        </w:rPr>
        <w:footnoteReference w:id="13"/>
      </w:r>
      <w:r w:rsidR="00775361" w:rsidRPr="007134F6">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Sebagai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komponen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populasi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pengguna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jalan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pejalan</w:t>
      </w:r>
      <w:proofErr w:type="spellEnd"/>
      <w:r w:rsidRPr="00037E4C">
        <w:rPr>
          <w:rFonts w:ascii="Times New Roman" w:hAnsi="Times New Roman" w:cs="Times New Roman"/>
          <w:sz w:val="24"/>
          <w:szCs w:val="24"/>
        </w:rPr>
        <w:t xml:space="preserve"> kaki dan </w:t>
      </w:r>
      <w:proofErr w:type="spellStart"/>
      <w:r w:rsidRPr="00037E4C">
        <w:rPr>
          <w:rFonts w:ascii="Times New Roman" w:hAnsi="Times New Roman" w:cs="Times New Roman"/>
          <w:sz w:val="24"/>
          <w:szCs w:val="24"/>
        </w:rPr>
        <w:t>pengguna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jalan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lainnya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dapat</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terlibat</w:t>
      </w:r>
      <w:proofErr w:type="spellEnd"/>
      <w:r w:rsidRPr="00037E4C">
        <w:rPr>
          <w:rFonts w:ascii="Times New Roman" w:hAnsi="Times New Roman" w:cs="Times New Roman"/>
          <w:sz w:val="24"/>
          <w:szCs w:val="24"/>
        </w:rPr>
        <w:t xml:space="preserve"> dan </w:t>
      </w:r>
      <w:proofErr w:type="spellStart"/>
      <w:r w:rsidRPr="00037E4C">
        <w:rPr>
          <w:rFonts w:ascii="Times New Roman" w:hAnsi="Times New Roman" w:cs="Times New Roman"/>
          <w:sz w:val="24"/>
          <w:szCs w:val="24"/>
        </w:rPr>
        <w:t>menjadi</w:t>
      </w:r>
      <w:proofErr w:type="spellEnd"/>
      <w:r w:rsidRPr="00037E4C">
        <w:rPr>
          <w:rFonts w:ascii="Times New Roman" w:hAnsi="Times New Roman" w:cs="Times New Roman"/>
          <w:sz w:val="24"/>
          <w:szCs w:val="24"/>
        </w:rPr>
        <w:t xml:space="preserve"> korban </w:t>
      </w:r>
      <w:proofErr w:type="spellStart"/>
      <w:r w:rsidRPr="00037E4C">
        <w:rPr>
          <w:rFonts w:ascii="Times New Roman" w:hAnsi="Times New Roman" w:cs="Times New Roman"/>
          <w:sz w:val="24"/>
          <w:szCs w:val="24"/>
        </w:rPr>
        <w:t>kecelakaan</w:t>
      </w:r>
      <w:proofErr w:type="spellEnd"/>
      <w:r w:rsidRPr="00037E4C">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Pe</w:t>
      </w:r>
      <w:r w:rsidR="00962F3A" w:rsidRPr="00962F3A">
        <w:rPr>
          <w:rFonts w:ascii="Times New Roman" w:hAnsi="Times New Roman" w:cs="Times New Roman"/>
          <w:sz w:val="24"/>
          <w:szCs w:val="24"/>
        </w:rPr>
        <w:t>ngguna</w:t>
      </w:r>
      <w:proofErr w:type="spellEnd"/>
      <w:r w:rsidR="00962F3A" w:rsidRPr="00962F3A">
        <w:rPr>
          <w:rFonts w:ascii="Times New Roman" w:hAnsi="Times New Roman" w:cs="Times New Roman"/>
          <w:sz w:val="24"/>
          <w:szCs w:val="24"/>
        </w:rPr>
        <w:t xml:space="preserve"> </w:t>
      </w:r>
      <w:proofErr w:type="spellStart"/>
      <w:r w:rsidR="00962F3A" w:rsidRPr="00962F3A">
        <w:rPr>
          <w:rFonts w:ascii="Times New Roman" w:hAnsi="Times New Roman" w:cs="Times New Roman"/>
          <w:sz w:val="24"/>
          <w:szCs w:val="24"/>
        </w:rPr>
        <w:t>trotoar</w:t>
      </w:r>
      <w:proofErr w:type="spellEnd"/>
      <w:r w:rsidR="00962F3A" w:rsidRP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cenderung</w:t>
      </w:r>
      <w:proofErr w:type="spellEnd"/>
      <w:r w:rsidRP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men</w:t>
      </w:r>
      <w:r w:rsidR="00962F3A" w:rsidRPr="00962F3A">
        <w:rPr>
          <w:rFonts w:ascii="Times New Roman" w:hAnsi="Times New Roman" w:cs="Times New Roman"/>
          <w:sz w:val="24"/>
          <w:szCs w:val="24"/>
        </w:rPr>
        <w:t>dapat</w:t>
      </w:r>
      <w:r w:rsidRPr="00962F3A">
        <w:rPr>
          <w:rFonts w:ascii="Times New Roman" w:hAnsi="Times New Roman" w:cs="Times New Roman"/>
          <w:sz w:val="24"/>
          <w:szCs w:val="24"/>
        </w:rPr>
        <w:t>i</w:t>
      </w:r>
      <w:proofErr w:type="spellEnd"/>
      <w:r w:rsidRP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cedera</w:t>
      </w:r>
      <w:proofErr w:type="spellEnd"/>
      <w:r w:rsidRPr="00962F3A">
        <w:rPr>
          <w:rFonts w:ascii="Times New Roman" w:hAnsi="Times New Roman" w:cs="Times New Roman"/>
          <w:sz w:val="24"/>
          <w:szCs w:val="24"/>
        </w:rPr>
        <w:t xml:space="preserve"> </w:t>
      </w:r>
      <w:proofErr w:type="spellStart"/>
      <w:r w:rsidR="00962F3A" w:rsidRPr="00962F3A">
        <w:rPr>
          <w:rFonts w:ascii="Times New Roman" w:hAnsi="Times New Roman" w:cs="Times New Roman"/>
          <w:sz w:val="24"/>
          <w:szCs w:val="24"/>
        </w:rPr>
        <w:t>sun</w:t>
      </w:r>
      <w:r w:rsidR="00962F3A">
        <w:rPr>
          <w:rFonts w:ascii="Times New Roman" w:hAnsi="Times New Roman" w:cs="Times New Roman"/>
          <w:sz w:val="24"/>
          <w:szCs w:val="24"/>
        </w:rPr>
        <w:t>gguhan</w:t>
      </w:r>
      <w:proofErr w:type="spellEnd"/>
      <w:r w:rsidRP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atau</w:t>
      </w:r>
      <w:proofErr w:type="spellEnd"/>
      <w:r w:rsidRP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ke</w:t>
      </w:r>
      <w:r w:rsidR="00962F3A">
        <w:rPr>
          <w:rFonts w:ascii="Times New Roman" w:hAnsi="Times New Roman" w:cs="Times New Roman"/>
          <w:sz w:val="24"/>
          <w:szCs w:val="24"/>
        </w:rPr>
        <w:t>hilangan</w:t>
      </w:r>
      <w:proofErr w:type="spellEnd"/>
      <w:r w:rsidR="00962F3A">
        <w:rPr>
          <w:rFonts w:ascii="Times New Roman" w:hAnsi="Times New Roman" w:cs="Times New Roman"/>
          <w:sz w:val="24"/>
          <w:szCs w:val="24"/>
        </w:rPr>
        <w:t xml:space="preserve"> </w:t>
      </w:r>
      <w:proofErr w:type="spellStart"/>
      <w:r w:rsidR="00962F3A">
        <w:rPr>
          <w:rFonts w:ascii="Times New Roman" w:hAnsi="Times New Roman" w:cs="Times New Roman"/>
          <w:sz w:val="24"/>
          <w:szCs w:val="24"/>
        </w:rPr>
        <w:t>nyawa</w:t>
      </w:r>
      <w:proofErr w:type="spellEnd"/>
      <w:r w:rsidRPr="00962F3A">
        <w:rPr>
          <w:rFonts w:ascii="Times New Roman" w:hAnsi="Times New Roman" w:cs="Times New Roman"/>
          <w:sz w:val="24"/>
          <w:szCs w:val="24"/>
        </w:rPr>
        <w:t xml:space="preserve"> </w:t>
      </w:r>
      <w:proofErr w:type="spellStart"/>
      <w:r w:rsidR="00962F3A">
        <w:rPr>
          <w:rFonts w:ascii="Times New Roman" w:hAnsi="Times New Roman" w:cs="Times New Roman"/>
          <w:sz w:val="24"/>
          <w:szCs w:val="24"/>
        </w:rPr>
        <w:t>apabila</w:t>
      </w:r>
      <w:proofErr w:type="spellEnd"/>
      <w:r w:rsid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mereka</w:t>
      </w:r>
      <w:proofErr w:type="spellEnd"/>
      <w:r w:rsidRPr="00962F3A">
        <w:rPr>
          <w:rFonts w:ascii="Times New Roman" w:hAnsi="Times New Roman" w:cs="Times New Roman"/>
          <w:sz w:val="24"/>
          <w:szCs w:val="24"/>
        </w:rPr>
        <w:t xml:space="preserve"> </w:t>
      </w:r>
      <w:proofErr w:type="spellStart"/>
      <w:r w:rsidRPr="00962F3A">
        <w:rPr>
          <w:rFonts w:ascii="Times New Roman" w:hAnsi="Times New Roman" w:cs="Times New Roman"/>
          <w:sz w:val="24"/>
          <w:szCs w:val="24"/>
        </w:rPr>
        <w:t>di</w:t>
      </w:r>
      <w:r w:rsidR="002D3D07">
        <w:rPr>
          <w:rFonts w:ascii="Times New Roman" w:hAnsi="Times New Roman" w:cs="Times New Roman"/>
          <w:sz w:val="24"/>
          <w:szCs w:val="24"/>
        </w:rPr>
        <w:t>srempet</w:t>
      </w:r>
      <w:proofErr w:type="spellEnd"/>
      <w:r w:rsidRPr="00962F3A">
        <w:rPr>
          <w:rFonts w:ascii="Times New Roman" w:hAnsi="Times New Roman" w:cs="Times New Roman"/>
          <w:sz w:val="24"/>
          <w:szCs w:val="24"/>
        </w:rPr>
        <w:t xml:space="preserve"> oleh </w:t>
      </w:r>
      <w:proofErr w:type="spellStart"/>
      <w:r w:rsidR="002D3D07">
        <w:rPr>
          <w:rFonts w:ascii="Times New Roman" w:hAnsi="Times New Roman" w:cs="Times New Roman"/>
          <w:sz w:val="24"/>
          <w:szCs w:val="24"/>
        </w:rPr>
        <w:t>pengendara</w:t>
      </w:r>
      <w:proofErr w:type="spellEnd"/>
      <w:r w:rsidR="002D3D07">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bermesin</w:t>
      </w:r>
      <w:proofErr w:type="spellEnd"/>
      <w:r w:rsidRPr="00962F3A">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Layanan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untuk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pejalan</w:t>
      </w:r>
      <w:proofErr w:type="spellEnd"/>
      <w:r w:rsidRPr="00037E4C">
        <w:rPr>
          <w:rFonts w:ascii="Times New Roman" w:hAnsi="Times New Roman" w:cs="Times New Roman"/>
          <w:sz w:val="24"/>
          <w:szCs w:val="24"/>
        </w:rPr>
        <w:t xml:space="preserve"> kaki </w:t>
      </w:r>
      <w:proofErr w:type="spellStart"/>
      <w:r w:rsidRPr="00037E4C">
        <w:rPr>
          <w:rFonts w:ascii="Times New Roman" w:hAnsi="Times New Roman" w:cs="Times New Roman"/>
          <w:sz w:val="24"/>
          <w:szCs w:val="24"/>
        </w:rPr>
        <w:t>perlu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diberikan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perhatian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maksimal</w:t>
      </w:r>
      <w:proofErr w:type="spellEnd"/>
      <w:r w:rsidRPr="00037E4C">
        <w:rPr>
          <w:rFonts w:ascii="Times New Roman" w:hAnsi="Times New Roman" w:cs="Times New Roman"/>
          <w:sz w:val="24"/>
          <w:szCs w:val="24"/>
        </w:rPr>
        <w:t xml:space="preserve">. Salah </w:t>
      </w:r>
      <w:proofErr w:type="spellStart"/>
      <w:r w:rsidRPr="00037E4C">
        <w:rPr>
          <w:rFonts w:ascii="Times New Roman" w:hAnsi="Times New Roman" w:cs="Times New Roman"/>
          <w:sz w:val="24"/>
          <w:szCs w:val="24"/>
        </w:rPr>
        <w:t>satu</w:t>
      </w:r>
      <w:r w:rsidR="002D3D07">
        <w:rPr>
          <w:rFonts w:ascii="Times New Roman" w:hAnsi="Times New Roman" w:cs="Times New Roman"/>
          <w:sz w:val="24"/>
          <w:szCs w:val="24"/>
        </w:rPr>
        <w:t>nya</w:t>
      </w:r>
      <w:proofErr w:type="spellEnd"/>
      <w:r w:rsidRPr="00037E4C">
        <w:rPr>
          <w:rFonts w:ascii="Times New Roman" w:hAnsi="Times New Roman" w:cs="Times New Roman"/>
          <w:sz w:val="24"/>
          <w:szCs w:val="24"/>
        </w:rPr>
        <w:t xml:space="preserve"> </w:t>
      </w:r>
      <w:proofErr w:type="spellStart"/>
      <w:r w:rsidR="002D3D07">
        <w:rPr>
          <w:rFonts w:ascii="Times New Roman" w:hAnsi="Times New Roman" w:cs="Times New Roman"/>
          <w:sz w:val="24"/>
          <w:szCs w:val="24"/>
        </w:rPr>
        <w:t>dengan</w:t>
      </w:r>
      <w:proofErr w:type="spellEnd"/>
      <w:r w:rsidR="002D3D07">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cara</w:t>
      </w:r>
      <w:proofErr w:type="spellEnd"/>
      <w:r w:rsidRPr="00037E4C">
        <w:rPr>
          <w:rFonts w:ascii="Times New Roman" w:hAnsi="Times New Roman" w:cs="Times New Roman"/>
          <w:sz w:val="24"/>
          <w:szCs w:val="24"/>
        </w:rPr>
        <w:t xml:space="preserve"> </w:t>
      </w:r>
      <w:proofErr w:type="spellStart"/>
      <w:proofErr w:type="gramStart"/>
      <w:r w:rsidR="002D3D07">
        <w:rPr>
          <w:rFonts w:ascii="Times New Roman" w:hAnsi="Times New Roman" w:cs="Times New Roman"/>
          <w:sz w:val="24"/>
          <w:szCs w:val="24"/>
        </w:rPr>
        <w:t>dila</w:t>
      </w:r>
      <w:r w:rsidRPr="00037E4C">
        <w:rPr>
          <w:rFonts w:ascii="Times New Roman" w:hAnsi="Times New Roman" w:cs="Times New Roman"/>
          <w:sz w:val="24"/>
          <w:szCs w:val="24"/>
        </w:rPr>
        <w:t>kukannya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mem</w:t>
      </w:r>
      <w:r w:rsidR="002D3D07">
        <w:rPr>
          <w:rFonts w:ascii="Times New Roman" w:hAnsi="Times New Roman" w:cs="Times New Roman"/>
          <w:sz w:val="24"/>
          <w:szCs w:val="24"/>
        </w:rPr>
        <w:t>bagi</w:t>
      </w:r>
      <w:proofErr w:type="spellEnd"/>
      <w:proofErr w:type="gramEnd"/>
      <w:r w:rsidR="002D3D07">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kendaraan</w:t>
      </w:r>
      <w:proofErr w:type="spellEnd"/>
      <w:r w:rsidRPr="00037E4C">
        <w:rPr>
          <w:rFonts w:ascii="Times New Roman" w:hAnsi="Times New Roman" w:cs="Times New Roman"/>
          <w:sz w:val="24"/>
          <w:szCs w:val="24"/>
        </w:rPr>
        <w:t xml:space="preserve"> dan </w:t>
      </w:r>
      <w:proofErr w:type="spellStart"/>
      <w:r w:rsidRPr="00037E4C">
        <w:rPr>
          <w:rFonts w:ascii="Times New Roman" w:hAnsi="Times New Roman" w:cs="Times New Roman"/>
          <w:sz w:val="24"/>
          <w:szCs w:val="24"/>
        </w:rPr>
        <w:t>pejalan</w:t>
      </w:r>
      <w:proofErr w:type="spellEnd"/>
      <w:r w:rsidRPr="00037E4C">
        <w:rPr>
          <w:rFonts w:ascii="Times New Roman" w:hAnsi="Times New Roman" w:cs="Times New Roman"/>
          <w:sz w:val="24"/>
          <w:szCs w:val="24"/>
        </w:rPr>
        <w:t xml:space="preserve"> kaki </w:t>
      </w:r>
      <w:proofErr w:type="spellStart"/>
      <w:r w:rsidRPr="00037E4C">
        <w:rPr>
          <w:rFonts w:ascii="Times New Roman" w:hAnsi="Times New Roman" w:cs="Times New Roman"/>
          <w:sz w:val="24"/>
          <w:szCs w:val="24"/>
        </w:rPr>
        <w:t>dengan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ruang</w:t>
      </w:r>
      <w:proofErr w:type="spellEnd"/>
      <w:r w:rsidRPr="00037E4C">
        <w:rPr>
          <w:rFonts w:ascii="Times New Roman" w:hAnsi="Times New Roman" w:cs="Times New Roman"/>
          <w:sz w:val="24"/>
          <w:szCs w:val="24"/>
        </w:rPr>
        <w:t xml:space="preserve"> dan </w:t>
      </w:r>
      <w:proofErr w:type="spellStart"/>
      <w:r w:rsidRPr="00037E4C">
        <w:rPr>
          <w:rFonts w:ascii="Times New Roman" w:hAnsi="Times New Roman" w:cs="Times New Roman"/>
          <w:sz w:val="24"/>
          <w:szCs w:val="24"/>
        </w:rPr>
        <w:t>waktu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sehingga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kedua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kelompok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dapat</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aman</w:t>
      </w:r>
      <w:proofErr w:type="spellEnd"/>
      <w:r w:rsidRPr="00037E4C">
        <w:rPr>
          <w:rFonts w:ascii="Times New Roman" w:hAnsi="Times New Roman" w:cs="Times New Roman"/>
          <w:sz w:val="24"/>
          <w:szCs w:val="24"/>
        </w:rPr>
        <w:t>.</w:t>
      </w:r>
    </w:p>
    <w:p w14:paraId="4A98D1C2" w14:textId="77777777" w:rsidR="00775361" w:rsidRPr="007134F6" w:rsidRDefault="00775361" w:rsidP="00962F3A">
      <w:pPr>
        <w:spacing w:before="240" w:after="0" w:line="360" w:lineRule="auto"/>
        <w:jc w:val="both"/>
        <w:rPr>
          <w:rFonts w:ascii="Times New Roman" w:hAnsi="Times New Roman" w:cs="Times New Roman"/>
          <w:b/>
          <w:bCs/>
          <w:kern w:val="32"/>
          <w:sz w:val="24"/>
          <w:szCs w:val="24"/>
          <w:lang w:eastAsia="id-ID"/>
        </w:rPr>
      </w:pPr>
      <w:r w:rsidRPr="007134F6">
        <w:rPr>
          <w:rFonts w:ascii="Times New Roman" w:hAnsi="Times New Roman" w:cs="Times New Roman"/>
          <w:b/>
          <w:bCs/>
          <w:kern w:val="32"/>
          <w:sz w:val="24"/>
          <w:szCs w:val="24"/>
          <w:lang w:eastAsia="id-ID"/>
        </w:rPr>
        <w:t>METODE PENELITIAN</w:t>
      </w:r>
    </w:p>
    <w:p w14:paraId="4FB4AD86" w14:textId="1DC330D2" w:rsidR="0066137E" w:rsidRPr="007134F6" w:rsidRDefault="00037E4C" w:rsidP="00E31C2E">
      <w:pPr>
        <w:spacing w:after="0" w:line="360" w:lineRule="auto"/>
        <w:jc w:val="both"/>
        <w:rPr>
          <w:rFonts w:ascii="Times New Roman" w:hAnsi="Times New Roman" w:cs="Times New Roman"/>
          <w:sz w:val="24"/>
          <w:szCs w:val="24"/>
          <w:lang w:val="id-ID"/>
        </w:rPr>
      </w:pPr>
      <w:r w:rsidRPr="00037E4C">
        <w:rPr>
          <w:rFonts w:ascii="Times New Roman" w:hAnsi="Times New Roman" w:cs="Times New Roman"/>
          <w:sz w:val="24"/>
          <w:szCs w:val="24"/>
        </w:rPr>
        <w:t xml:space="preserve">Gaya </w:t>
      </w:r>
      <w:proofErr w:type="spellStart"/>
      <w:r w:rsidRPr="00037E4C">
        <w:rPr>
          <w:rFonts w:ascii="Times New Roman" w:hAnsi="Times New Roman" w:cs="Times New Roman"/>
          <w:sz w:val="24"/>
          <w:szCs w:val="24"/>
        </w:rPr>
        <w:t>penulisan</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digunakan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dalam</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jurnal</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skripsi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ini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dapat</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diturunkan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penelitian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perpustakaan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bahan</w:t>
      </w:r>
      <w:proofErr w:type="spellEnd"/>
      <w:r w:rsidRPr="00037E4C">
        <w:rPr>
          <w:rFonts w:ascii="Times New Roman" w:hAnsi="Times New Roman" w:cs="Times New Roman"/>
          <w:sz w:val="24"/>
          <w:szCs w:val="24"/>
        </w:rPr>
        <w:t xml:space="preserve"> primer dan </w:t>
      </w:r>
      <w:proofErr w:type="spellStart"/>
      <w:r w:rsidRPr="00037E4C">
        <w:rPr>
          <w:rFonts w:ascii="Times New Roman" w:hAnsi="Times New Roman" w:cs="Times New Roman"/>
          <w:sz w:val="24"/>
          <w:szCs w:val="24"/>
        </w:rPr>
        <w:t>sekunder</w:t>
      </w:r>
      <w:proofErr w:type="spellEnd"/>
      <w:r w:rsidRPr="00037E4C">
        <w:rPr>
          <w:rFonts w:ascii="Times New Roman" w:hAnsi="Times New Roman" w:cs="Times New Roman"/>
          <w:sz w:val="24"/>
          <w:szCs w:val="24"/>
        </w:rPr>
        <w:t xml:space="preserve">. Ini </w:t>
      </w:r>
      <w:proofErr w:type="spellStart"/>
      <w:r w:rsidRPr="00037E4C">
        <w:rPr>
          <w:rFonts w:ascii="Times New Roman" w:hAnsi="Times New Roman" w:cs="Times New Roman"/>
          <w:sz w:val="24"/>
          <w:szCs w:val="24"/>
        </w:rPr>
        <w:t>merupakan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langkah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dalam</w:t>
      </w:r>
      <w:proofErr w:type="spellEnd"/>
      <w:r w:rsidRPr="00037E4C">
        <w:rPr>
          <w:rFonts w:ascii="Times New Roman" w:hAnsi="Times New Roman" w:cs="Times New Roman"/>
          <w:sz w:val="24"/>
          <w:szCs w:val="24"/>
        </w:rPr>
        <w:t xml:space="preserve"> proses </w:t>
      </w:r>
      <w:proofErr w:type="spellStart"/>
      <w:r w:rsidRPr="00037E4C">
        <w:rPr>
          <w:rFonts w:ascii="Times New Roman" w:hAnsi="Times New Roman" w:cs="Times New Roman"/>
          <w:sz w:val="24"/>
          <w:szCs w:val="24"/>
        </w:rPr>
        <w:t>pengelolaan</w:t>
      </w:r>
      <w:proofErr w:type="spellEnd"/>
      <w:r w:rsidRPr="00037E4C">
        <w:rPr>
          <w:rFonts w:ascii="Times New Roman" w:hAnsi="Times New Roman" w:cs="Times New Roman"/>
          <w:sz w:val="24"/>
          <w:szCs w:val="24"/>
        </w:rPr>
        <w:t xml:space="preserve"> data </w:t>
      </w:r>
      <w:proofErr w:type="spellStart"/>
      <w:r w:rsidRPr="00037E4C">
        <w:rPr>
          <w:rFonts w:ascii="Times New Roman" w:hAnsi="Times New Roman" w:cs="Times New Roman"/>
          <w:sz w:val="24"/>
          <w:szCs w:val="24"/>
        </w:rPr>
        <w:t>penelitian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untuk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jurnal</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tesis</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ini</w:t>
      </w:r>
      <w:proofErr w:type="spellEnd"/>
      <w:r w:rsidRPr="00037E4C">
        <w:rPr>
          <w:rFonts w:ascii="Times New Roman" w:hAnsi="Times New Roman" w:cs="Times New Roman"/>
          <w:sz w:val="24"/>
          <w:szCs w:val="24"/>
        </w:rPr>
        <w:t xml:space="preserve">. Data </w:t>
      </w:r>
      <w:proofErr w:type="spellStart"/>
      <w:r w:rsidRPr="00037E4C">
        <w:rPr>
          <w:rFonts w:ascii="Times New Roman" w:hAnsi="Times New Roman" w:cs="Times New Roman"/>
          <w:sz w:val="24"/>
          <w:szCs w:val="24"/>
        </w:rPr>
        <w:t>sekunder</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dikumpulkan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untuk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menjawab</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rumusan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masalah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melalui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analisis</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kualitatif</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i/>
          <w:iCs/>
          <w:sz w:val="24"/>
          <w:szCs w:val="24"/>
        </w:rPr>
        <w:t>qualititify</w:t>
      </w:r>
      <w:proofErr w:type="spellEnd"/>
      <w:r w:rsidRPr="00037E4C">
        <w:rPr>
          <w:rFonts w:ascii="Times New Roman" w:hAnsi="Times New Roman" w:cs="Times New Roman"/>
          <w:i/>
          <w:iCs/>
          <w:sz w:val="24"/>
          <w:szCs w:val="24"/>
        </w:rPr>
        <w:t xml:space="preserve"> content analysis</w:t>
      </w:r>
      <w:r w:rsidRPr="00037E4C">
        <w:rPr>
          <w:rFonts w:ascii="Times New Roman" w:hAnsi="Times New Roman" w:cs="Times New Roman"/>
          <w:sz w:val="24"/>
          <w:szCs w:val="24"/>
        </w:rPr>
        <w:t>).</w:t>
      </w:r>
      <w:r w:rsidRPr="00037E4C">
        <w:t xml:space="preserve"> </w:t>
      </w:r>
      <w:r w:rsidR="00746333">
        <w:rPr>
          <w:rFonts w:ascii="Times New Roman" w:hAnsi="Times New Roman" w:cs="Times New Roman"/>
          <w:sz w:val="24"/>
          <w:szCs w:val="24"/>
        </w:rPr>
        <w:t>M</w:t>
      </w:r>
      <w:r w:rsidRPr="00037E4C">
        <w:rPr>
          <w:rFonts w:ascii="Times New Roman" w:hAnsi="Times New Roman" w:cs="Times New Roman"/>
          <w:sz w:val="24"/>
          <w:szCs w:val="24"/>
        </w:rPr>
        <w:t xml:space="preserve">etode </w:t>
      </w:r>
      <w:r w:rsidR="00746333">
        <w:rPr>
          <w:rFonts w:ascii="Times New Roman" w:hAnsi="Times New Roman" w:cs="Times New Roman"/>
          <w:sz w:val="24"/>
          <w:szCs w:val="24"/>
        </w:rPr>
        <w:t xml:space="preserve">yang </w:t>
      </w:r>
      <w:proofErr w:type="spellStart"/>
      <w:r w:rsidR="00746333">
        <w:rPr>
          <w:rFonts w:ascii="Times New Roman" w:hAnsi="Times New Roman" w:cs="Times New Roman"/>
          <w:sz w:val="24"/>
          <w:szCs w:val="24"/>
        </w:rPr>
        <w:t>digunakan</w:t>
      </w:r>
      <w:proofErr w:type="spellEnd"/>
      <w:r w:rsidRPr="00037E4C">
        <w:rPr>
          <w:rFonts w:ascii="Times New Roman" w:hAnsi="Times New Roman" w:cs="Times New Roman"/>
          <w:sz w:val="24"/>
          <w:szCs w:val="24"/>
        </w:rPr>
        <w:t xml:space="preserve"> </w:t>
      </w:r>
      <w:proofErr w:type="spellStart"/>
      <w:r w:rsidR="00746333">
        <w:rPr>
          <w:rFonts w:ascii="Times New Roman" w:hAnsi="Times New Roman" w:cs="Times New Roman"/>
          <w:sz w:val="24"/>
          <w:szCs w:val="24"/>
        </w:rPr>
        <w:t>yaitu</w:t>
      </w:r>
      <w:proofErr w:type="spellEnd"/>
      <w:r w:rsidR="00746333">
        <w:rPr>
          <w:rFonts w:ascii="Times New Roman" w:hAnsi="Times New Roman" w:cs="Times New Roman"/>
          <w:sz w:val="24"/>
          <w:szCs w:val="24"/>
        </w:rPr>
        <w:t xml:space="preserve"> </w:t>
      </w:r>
      <w:proofErr w:type="spellStart"/>
      <w:r w:rsidR="00746333">
        <w:rPr>
          <w:rFonts w:ascii="Times New Roman" w:hAnsi="Times New Roman" w:cs="Times New Roman"/>
          <w:sz w:val="24"/>
          <w:szCs w:val="24"/>
        </w:rPr>
        <w:t>penelitian</w:t>
      </w:r>
      <w:proofErr w:type="spellEnd"/>
      <w:r w:rsidR="00746333">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hukum</w:t>
      </w:r>
      <w:proofErr w:type="spellEnd"/>
      <w:r w:rsidR="00746333">
        <w:rPr>
          <w:rFonts w:ascii="Times New Roman" w:hAnsi="Times New Roman" w:cs="Times New Roman"/>
          <w:sz w:val="24"/>
          <w:szCs w:val="24"/>
        </w:rPr>
        <w:t xml:space="preserve"> normative </w:t>
      </w:r>
      <w:proofErr w:type="spellStart"/>
      <w:r w:rsidRPr="00037E4C">
        <w:rPr>
          <w:rFonts w:ascii="Times New Roman" w:hAnsi="Times New Roman" w:cs="Times New Roman"/>
          <w:sz w:val="24"/>
          <w:szCs w:val="24"/>
        </w:rPr>
        <w:t>dilanjutkan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dengan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penelitian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dengan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menggunakan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Pendekatan</w:t>
      </w:r>
      <w:proofErr w:type="spellEnd"/>
      <w:r w:rsidRPr="00037E4C">
        <w:rPr>
          <w:rFonts w:ascii="Times New Roman" w:hAnsi="Times New Roman" w:cs="Times New Roman"/>
          <w:sz w:val="24"/>
          <w:szCs w:val="24"/>
        </w:rPr>
        <w:t xml:space="preserve"> </w:t>
      </w:r>
      <w:proofErr w:type="spellStart"/>
      <w:r w:rsidR="00746333">
        <w:rPr>
          <w:rFonts w:ascii="Times New Roman" w:hAnsi="Times New Roman" w:cs="Times New Roman"/>
          <w:sz w:val="24"/>
          <w:szCs w:val="24"/>
        </w:rPr>
        <w:t>Undang-Undang</w:t>
      </w:r>
      <w:proofErr w:type="spellEnd"/>
      <w:r w:rsidR="00746333">
        <w:rPr>
          <w:rFonts w:ascii="Times New Roman" w:hAnsi="Times New Roman" w:cs="Times New Roman"/>
          <w:sz w:val="24"/>
          <w:szCs w:val="24"/>
        </w:rPr>
        <w:t xml:space="preserve"> </w:t>
      </w:r>
      <w:r w:rsidRPr="00037E4C">
        <w:rPr>
          <w:rFonts w:ascii="Times New Roman" w:hAnsi="Times New Roman" w:cs="Times New Roman"/>
          <w:sz w:val="24"/>
          <w:szCs w:val="24"/>
        </w:rPr>
        <w:t xml:space="preserve">dan </w:t>
      </w:r>
      <w:proofErr w:type="spellStart"/>
      <w:r w:rsidRPr="00037E4C">
        <w:rPr>
          <w:rFonts w:ascii="Times New Roman" w:hAnsi="Times New Roman" w:cs="Times New Roman"/>
          <w:sz w:val="24"/>
          <w:szCs w:val="24"/>
        </w:rPr>
        <w:t>Pendekatan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Konseptual</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Pendekatan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untuk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mempelajari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masalah</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hukum</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menjadi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subjek</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bahasa</w:t>
      </w:r>
      <w:proofErr w:type="spellEnd"/>
      <w:r w:rsidRPr="00037E4C">
        <w:rPr>
          <w:rFonts w:ascii="Times New Roman" w:hAnsi="Times New Roman" w:cs="Times New Roman"/>
          <w:sz w:val="24"/>
          <w:szCs w:val="24"/>
        </w:rPr>
        <w:t xml:space="preserve"> yang </w:t>
      </w:r>
      <w:proofErr w:type="spellStart"/>
      <w:r w:rsidRPr="00037E4C">
        <w:rPr>
          <w:rFonts w:ascii="Times New Roman" w:hAnsi="Times New Roman" w:cs="Times New Roman"/>
          <w:sz w:val="24"/>
          <w:szCs w:val="24"/>
        </w:rPr>
        <w:t>dipelajari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menggunakan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semua</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aturan</w:t>
      </w:r>
      <w:proofErr w:type="spellEnd"/>
      <w:r w:rsidRPr="00037E4C">
        <w:rPr>
          <w:rFonts w:ascii="Times New Roman" w:hAnsi="Times New Roman" w:cs="Times New Roman"/>
          <w:sz w:val="24"/>
          <w:szCs w:val="24"/>
        </w:rPr>
        <w:t xml:space="preserve"> </w:t>
      </w:r>
      <w:r w:rsidR="00746333">
        <w:rPr>
          <w:rFonts w:ascii="Times New Roman" w:hAnsi="Times New Roman" w:cs="Times New Roman"/>
          <w:sz w:val="24"/>
          <w:szCs w:val="24"/>
        </w:rPr>
        <w:t xml:space="preserve">UU </w:t>
      </w:r>
      <w:r w:rsidRPr="00037E4C">
        <w:rPr>
          <w:rFonts w:ascii="Times New Roman" w:hAnsi="Times New Roman" w:cs="Times New Roman"/>
          <w:sz w:val="24"/>
          <w:szCs w:val="24"/>
        </w:rPr>
        <w:t xml:space="preserve">yang </w:t>
      </w:r>
      <w:proofErr w:type="spellStart"/>
      <w:r w:rsidRPr="00037E4C">
        <w:rPr>
          <w:rFonts w:ascii="Times New Roman" w:hAnsi="Times New Roman" w:cs="Times New Roman"/>
          <w:sz w:val="24"/>
          <w:szCs w:val="24"/>
        </w:rPr>
        <w:t>terkait</w:t>
      </w:r>
      <w:proofErr w:type="spellEnd"/>
      <w:r w:rsidRPr="00037E4C">
        <w:rPr>
          <w:rFonts w:ascii="Times New Roman" w:hAnsi="Times New Roman" w:cs="Times New Roman"/>
          <w:sz w:val="24"/>
          <w:szCs w:val="24"/>
        </w:rPr>
        <w:t xml:space="preserve"> </w:t>
      </w:r>
      <w:proofErr w:type="spellStart"/>
      <w:proofErr w:type="gramStart"/>
      <w:r w:rsidRPr="00037E4C">
        <w:rPr>
          <w:rFonts w:ascii="Times New Roman" w:hAnsi="Times New Roman" w:cs="Times New Roman"/>
          <w:sz w:val="24"/>
          <w:szCs w:val="24"/>
        </w:rPr>
        <w:t>dengan</w:t>
      </w:r>
      <w:proofErr w:type="spellEnd"/>
      <w:r w:rsidRPr="00037E4C">
        <w:rPr>
          <w:rFonts w:ascii="Times New Roman" w:hAnsi="Times New Roman" w:cs="Times New Roman"/>
          <w:sz w:val="24"/>
          <w:szCs w:val="24"/>
        </w:rPr>
        <w:t xml:space="preserve"> </w:t>
      </w:r>
      <w:r w:rsidR="00746333">
        <w:rPr>
          <w:rFonts w:ascii="Times New Roman" w:hAnsi="Times New Roman" w:cs="Times New Roman"/>
          <w:sz w:val="24"/>
          <w:szCs w:val="24"/>
        </w:rPr>
        <w:t xml:space="preserve"> </w:t>
      </w:r>
      <w:proofErr w:type="spellStart"/>
      <w:r w:rsidR="00746333">
        <w:rPr>
          <w:rFonts w:ascii="Times New Roman" w:hAnsi="Times New Roman" w:cs="Times New Roman"/>
          <w:sz w:val="24"/>
          <w:szCs w:val="24"/>
        </w:rPr>
        <w:t>aturan</w:t>
      </w:r>
      <w:proofErr w:type="spellEnd"/>
      <w:proofErr w:type="gramEnd"/>
      <w:r w:rsidR="00746333">
        <w:rPr>
          <w:rFonts w:ascii="Times New Roman" w:hAnsi="Times New Roman" w:cs="Times New Roman"/>
          <w:sz w:val="24"/>
          <w:szCs w:val="24"/>
        </w:rPr>
        <w:t xml:space="preserve"> UU</w:t>
      </w:r>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tertentu</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dikenal</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sebagai</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pendekatan</w:t>
      </w:r>
      <w:proofErr w:type="spellEnd"/>
      <w:r w:rsidRPr="00037E4C">
        <w:rPr>
          <w:rFonts w:ascii="Times New Roman" w:hAnsi="Times New Roman" w:cs="Times New Roman"/>
          <w:sz w:val="24"/>
          <w:szCs w:val="24"/>
        </w:rPr>
        <w:t xml:space="preserve"> </w:t>
      </w:r>
      <w:proofErr w:type="spellStart"/>
      <w:r w:rsidRPr="00037E4C">
        <w:rPr>
          <w:rFonts w:ascii="Times New Roman" w:hAnsi="Times New Roman" w:cs="Times New Roman"/>
          <w:sz w:val="24"/>
          <w:szCs w:val="24"/>
        </w:rPr>
        <w:t>legislatif</w:t>
      </w:r>
      <w:proofErr w:type="spellEnd"/>
      <w:r w:rsidR="00722ABE">
        <w:rPr>
          <w:rFonts w:ascii="Times New Roman" w:hAnsi="Times New Roman" w:cs="Times New Roman"/>
          <w:sz w:val="24"/>
          <w:szCs w:val="24"/>
        </w:rPr>
        <w:t>.</w:t>
      </w:r>
      <w:r w:rsidR="00722ABE">
        <w:rPr>
          <w:rStyle w:val="FootnoteReference"/>
          <w:rFonts w:ascii="Times New Roman" w:hAnsi="Times New Roman" w:cs="Times New Roman"/>
          <w:sz w:val="24"/>
          <w:szCs w:val="24"/>
        </w:rPr>
        <w:footnoteReference w:id="14"/>
      </w:r>
      <w:r w:rsidR="00330CE8" w:rsidRPr="00330CE8">
        <w:t xml:space="preserve"> </w:t>
      </w:r>
      <w:r w:rsidR="00330CE8" w:rsidRPr="00330CE8">
        <w:rPr>
          <w:rFonts w:ascii="Times New Roman" w:hAnsi="Times New Roman" w:cs="Times New Roman"/>
          <w:sz w:val="24"/>
          <w:szCs w:val="24"/>
        </w:rPr>
        <w:t xml:space="preserve">Dalam </w:t>
      </w:r>
      <w:proofErr w:type="spellStart"/>
      <w:r w:rsidR="00330CE8" w:rsidRPr="00330CE8">
        <w:rPr>
          <w:rFonts w:ascii="Times New Roman" w:hAnsi="Times New Roman" w:cs="Times New Roman"/>
          <w:sz w:val="24"/>
          <w:szCs w:val="24"/>
        </w:rPr>
        <w:t>metodologi</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terapan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spesialis</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perlu</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menyinggung</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aturan</w:t>
      </w:r>
      <w:proofErr w:type="spellEnd"/>
      <w:r w:rsidR="00330CE8" w:rsidRPr="00330CE8">
        <w:rPr>
          <w:rFonts w:ascii="Times New Roman" w:hAnsi="Times New Roman" w:cs="Times New Roman"/>
          <w:sz w:val="24"/>
          <w:szCs w:val="24"/>
        </w:rPr>
        <w:t xml:space="preserve"> yang </w:t>
      </w:r>
      <w:proofErr w:type="spellStart"/>
      <w:r w:rsidR="00330CE8" w:rsidRPr="00330CE8">
        <w:rPr>
          <w:rFonts w:ascii="Times New Roman" w:hAnsi="Times New Roman" w:cs="Times New Roman"/>
          <w:sz w:val="24"/>
          <w:szCs w:val="24"/>
        </w:rPr>
        <w:t>sah</w:t>
      </w:r>
      <w:proofErr w:type="spellEnd"/>
      <w:r w:rsidR="00330CE8" w:rsidRPr="00330CE8">
        <w:rPr>
          <w:rFonts w:ascii="Times New Roman" w:hAnsi="Times New Roman" w:cs="Times New Roman"/>
          <w:sz w:val="24"/>
          <w:szCs w:val="24"/>
        </w:rPr>
        <w:t xml:space="preserve"> yang </w:t>
      </w:r>
      <w:proofErr w:type="spellStart"/>
      <w:r w:rsidR="00330CE8" w:rsidRPr="00330CE8">
        <w:rPr>
          <w:rFonts w:ascii="Times New Roman" w:hAnsi="Times New Roman" w:cs="Times New Roman"/>
          <w:sz w:val="24"/>
          <w:szCs w:val="24"/>
        </w:rPr>
        <w:t>dapat</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ditemukan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dalam</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perspektif</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peneliti</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regulasi</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atau</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ajaran</w:t>
      </w:r>
      <w:proofErr w:type="spellEnd"/>
      <w:r w:rsidR="00330CE8" w:rsidRPr="00330CE8">
        <w:rPr>
          <w:rFonts w:ascii="Times New Roman" w:hAnsi="Times New Roman" w:cs="Times New Roman"/>
          <w:sz w:val="24"/>
          <w:szCs w:val="24"/>
        </w:rPr>
        <w:t xml:space="preserve"> yang </w:t>
      </w:r>
      <w:proofErr w:type="spellStart"/>
      <w:r w:rsidR="00330CE8" w:rsidRPr="00330CE8">
        <w:rPr>
          <w:rFonts w:ascii="Times New Roman" w:hAnsi="Times New Roman" w:cs="Times New Roman"/>
          <w:sz w:val="24"/>
          <w:szCs w:val="24"/>
        </w:rPr>
        <w:t>dipupuk</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dalam</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ilmu</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pengetahuan</w:t>
      </w:r>
      <w:proofErr w:type="spellEnd"/>
      <w:r w:rsidR="00330CE8" w:rsidRPr="00330CE8">
        <w:rPr>
          <w:rFonts w:ascii="Times New Roman" w:hAnsi="Times New Roman" w:cs="Times New Roman"/>
          <w:sz w:val="24"/>
          <w:szCs w:val="24"/>
        </w:rPr>
        <w:t xml:space="preserve"> yang </w:t>
      </w:r>
      <w:proofErr w:type="spellStart"/>
      <w:r w:rsidR="00330CE8" w:rsidRPr="00330CE8">
        <w:rPr>
          <w:rFonts w:ascii="Times New Roman" w:hAnsi="Times New Roman" w:cs="Times New Roman"/>
          <w:sz w:val="24"/>
          <w:szCs w:val="24"/>
        </w:rPr>
        <w:t>sah</w:t>
      </w:r>
      <w:proofErr w:type="spellEnd"/>
      <w:r w:rsidR="00330CE8" w:rsidRPr="00330CE8">
        <w:rPr>
          <w:rFonts w:ascii="Times New Roman" w:hAnsi="Times New Roman" w:cs="Times New Roman"/>
          <w:sz w:val="24"/>
          <w:szCs w:val="24"/>
        </w:rPr>
        <w:t>.</w:t>
      </w:r>
      <w:r w:rsidR="00330CE8">
        <w:rPr>
          <w:rFonts w:ascii="Times New Roman" w:hAnsi="Times New Roman" w:cs="Times New Roman"/>
          <w:sz w:val="24"/>
          <w:szCs w:val="24"/>
        </w:rPr>
        <w:t xml:space="preserve"> </w:t>
      </w:r>
      <w:r w:rsidR="00330CE8" w:rsidRPr="00330CE8">
        <w:rPr>
          <w:rFonts w:ascii="Times New Roman" w:hAnsi="Times New Roman" w:cs="Times New Roman"/>
          <w:sz w:val="24"/>
          <w:szCs w:val="24"/>
        </w:rPr>
        <w:t xml:space="preserve">Selain </w:t>
      </w:r>
      <w:proofErr w:type="spellStart"/>
      <w:r w:rsidR="00330CE8" w:rsidRPr="00330CE8">
        <w:rPr>
          <w:rFonts w:ascii="Times New Roman" w:hAnsi="Times New Roman" w:cs="Times New Roman"/>
          <w:sz w:val="24"/>
          <w:szCs w:val="24"/>
        </w:rPr>
        <w:t>itu</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untuk</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sampai</w:t>
      </w:r>
      <w:proofErr w:type="spellEnd"/>
      <w:r w:rsidR="00330CE8" w:rsidRPr="00330CE8">
        <w:rPr>
          <w:rFonts w:ascii="Times New Roman" w:hAnsi="Times New Roman" w:cs="Times New Roman"/>
          <w:sz w:val="24"/>
          <w:szCs w:val="24"/>
        </w:rPr>
        <w:t xml:space="preserve"> pada </w:t>
      </w:r>
      <w:proofErr w:type="spellStart"/>
      <w:r w:rsidR="00330CE8" w:rsidRPr="00330CE8">
        <w:rPr>
          <w:rFonts w:ascii="Times New Roman" w:hAnsi="Times New Roman" w:cs="Times New Roman"/>
          <w:sz w:val="24"/>
          <w:szCs w:val="24"/>
        </w:rPr>
        <w:lastRenderedPageBreak/>
        <w:t>kesimpulan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penulis</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menggunakan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analisis</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materi</w:t>
      </w:r>
      <w:proofErr w:type="spellEnd"/>
      <w:r w:rsidR="00330CE8" w:rsidRPr="00330CE8">
        <w:rPr>
          <w:rFonts w:ascii="Times New Roman" w:hAnsi="Times New Roman" w:cs="Times New Roman"/>
          <w:sz w:val="24"/>
          <w:szCs w:val="24"/>
        </w:rPr>
        <w:t xml:space="preserve"> non-</w:t>
      </w:r>
      <w:proofErr w:type="spellStart"/>
      <w:r w:rsidR="00330CE8" w:rsidRPr="00330CE8">
        <w:rPr>
          <w:rFonts w:ascii="Times New Roman" w:hAnsi="Times New Roman" w:cs="Times New Roman"/>
          <w:sz w:val="24"/>
          <w:szCs w:val="24"/>
        </w:rPr>
        <w:t>hukum</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dalam</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penelitian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ini</w:t>
      </w:r>
      <w:proofErr w:type="spellEnd"/>
      <w:r w:rsidR="00330CE8" w:rsidRPr="00330CE8">
        <w:rPr>
          <w:rFonts w:ascii="Times New Roman" w:hAnsi="Times New Roman" w:cs="Times New Roman"/>
          <w:sz w:val="24"/>
          <w:szCs w:val="24"/>
        </w:rPr>
        <w:t>. Materi non-</w:t>
      </w:r>
      <w:proofErr w:type="spellStart"/>
      <w:r w:rsidR="00330CE8" w:rsidRPr="00330CE8">
        <w:rPr>
          <w:rFonts w:ascii="Times New Roman" w:hAnsi="Times New Roman" w:cs="Times New Roman"/>
          <w:sz w:val="24"/>
          <w:szCs w:val="24"/>
        </w:rPr>
        <w:t>hukum</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dapat</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berupa</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informasi</w:t>
      </w:r>
      <w:proofErr w:type="spellEnd"/>
      <w:r w:rsidR="00330CE8" w:rsidRPr="00330CE8">
        <w:rPr>
          <w:rFonts w:ascii="Times New Roman" w:hAnsi="Times New Roman" w:cs="Times New Roman"/>
          <w:sz w:val="24"/>
          <w:szCs w:val="24"/>
        </w:rPr>
        <w:t xml:space="preserve"> yang </w:t>
      </w:r>
      <w:proofErr w:type="spellStart"/>
      <w:r w:rsidR="00330CE8" w:rsidRPr="00330CE8">
        <w:rPr>
          <w:rFonts w:ascii="Times New Roman" w:hAnsi="Times New Roman" w:cs="Times New Roman"/>
          <w:sz w:val="24"/>
          <w:szCs w:val="24"/>
        </w:rPr>
        <w:t>ditemukan</w:t>
      </w:r>
      <w:proofErr w:type="spellEnd"/>
      <w:r w:rsidR="00330CE8" w:rsidRPr="00330CE8">
        <w:rPr>
          <w:rFonts w:ascii="Times New Roman" w:hAnsi="Times New Roman" w:cs="Times New Roman"/>
          <w:sz w:val="24"/>
          <w:szCs w:val="24"/>
        </w:rPr>
        <w:t xml:space="preserve"> di internet, </w:t>
      </w:r>
      <w:proofErr w:type="spellStart"/>
      <w:r w:rsidR="00330CE8" w:rsidRPr="00330CE8">
        <w:rPr>
          <w:rFonts w:ascii="Times New Roman" w:hAnsi="Times New Roman" w:cs="Times New Roman"/>
          <w:sz w:val="24"/>
          <w:szCs w:val="24"/>
        </w:rPr>
        <w:t>kamus</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atau</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buku</w:t>
      </w:r>
      <w:proofErr w:type="spellEnd"/>
      <w:r w:rsidR="00330CE8" w:rsidRPr="00330CE8">
        <w:rPr>
          <w:rFonts w:ascii="Times New Roman" w:hAnsi="Times New Roman" w:cs="Times New Roman"/>
          <w:sz w:val="24"/>
          <w:szCs w:val="24"/>
        </w:rPr>
        <w:t xml:space="preserve"> lain yang </w:t>
      </w:r>
      <w:proofErr w:type="spellStart"/>
      <w:r w:rsidR="00330CE8" w:rsidRPr="00330CE8">
        <w:rPr>
          <w:rFonts w:ascii="Times New Roman" w:hAnsi="Times New Roman" w:cs="Times New Roman"/>
          <w:sz w:val="24"/>
          <w:szCs w:val="24"/>
        </w:rPr>
        <w:t>tidak</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terkait</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dengan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hukum</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tetapi</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tetap</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berkaitan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dengan</w:t>
      </w:r>
      <w:proofErr w:type="spellEnd"/>
      <w:r w:rsidR="00330CE8" w:rsidRPr="00330CE8">
        <w:rPr>
          <w:rFonts w:ascii="Times New Roman" w:hAnsi="Times New Roman" w:cs="Times New Roman"/>
          <w:sz w:val="24"/>
          <w:szCs w:val="24"/>
        </w:rPr>
        <w:t xml:space="preserve"> </w:t>
      </w:r>
      <w:proofErr w:type="spellStart"/>
      <w:r w:rsidR="00330CE8" w:rsidRPr="00330CE8">
        <w:rPr>
          <w:rFonts w:ascii="Times New Roman" w:hAnsi="Times New Roman" w:cs="Times New Roman"/>
          <w:sz w:val="24"/>
          <w:szCs w:val="24"/>
        </w:rPr>
        <w:t>subjek</w:t>
      </w:r>
      <w:proofErr w:type="spellEnd"/>
      <w:r w:rsidR="00330CE8" w:rsidRPr="00330CE8">
        <w:rPr>
          <w:rFonts w:ascii="Times New Roman" w:hAnsi="Times New Roman" w:cs="Times New Roman"/>
          <w:sz w:val="24"/>
          <w:szCs w:val="24"/>
        </w:rPr>
        <w:t xml:space="preserve"> yang </w:t>
      </w:r>
      <w:proofErr w:type="spellStart"/>
      <w:r w:rsidR="00330CE8" w:rsidRPr="00330CE8">
        <w:rPr>
          <w:rFonts w:ascii="Times New Roman" w:hAnsi="Times New Roman" w:cs="Times New Roman"/>
          <w:sz w:val="24"/>
          <w:szCs w:val="24"/>
        </w:rPr>
        <w:t>dihadapi</w:t>
      </w:r>
      <w:proofErr w:type="spellEnd"/>
      <w:r w:rsidR="00330CE8" w:rsidRPr="00330CE8">
        <w:rPr>
          <w:rFonts w:ascii="Times New Roman" w:hAnsi="Times New Roman" w:cs="Times New Roman"/>
          <w:sz w:val="24"/>
          <w:szCs w:val="24"/>
        </w:rPr>
        <w:t>.</w:t>
      </w:r>
    </w:p>
    <w:p w14:paraId="6EF5DFCC" w14:textId="77777777" w:rsidR="00775361" w:rsidRPr="007134F6" w:rsidRDefault="00775361" w:rsidP="00E31C2E">
      <w:pPr>
        <w:spacing w:after="0" w:line="360" w:lineRule="auto"/>
        <w:jc w:val="both"/>
        <w:rPr>
          <w:rFonts w:ascii="Times New Roman" w:hAnsi="Times New Roman" w:cs="Times New Roman"/>
          <w:b/>
          <w:bCs/>
          <w:kern w:val="32"/>
          <w:sz w:val="24"/>
          <w:szCs w:val="24"/>
          <w:lang w:val="id-ID" w:eastAsia="id-ID"/>
        </w:rPr>
      </w:pPr>
      <w:r w:rsidRPr="007134F6">
        <w:rPr>
          <w:rFonts w:ascii="Times New Roman" w:hAnsi="Times New Roman" w:cs="Times New Roman"/>
          <w:b/>
          <w:bCs/>
          <w:kern w:val="32"/>
          <w:sz w:val="24"/>
          <w:szCs w:val="24"/>
          <w:lang w:val="id-ID" w:eastAsia="id-ID"/>
        </w:rPr>
        <w:t>HASIL PENELITIAN DAN PEMBAHASAN</w:t>
      </w:r>
    </w:p>
    <w:p w14:paraId="699784D3" w14:textId="3A53ED87" w:rsidR="00775361" w:rsidRPr="007134F6" w:rsidRDefault="00727C3F" w:rsidP="00E31C2E">
      <w:pPr>
        <w:spacing w:after="0" w:line="360" w:lineRule="auto"/>
        <w:ind w:firstLine="705"/>
        <w:jc w:val="both"/>
        <w:rPr>
          <w:rFonts w:ascii="Times New Roman" w:hAnsi="Times New Roman" w:cs="Times New Roman"/>
          <w:sz w:val="24"/>
          <w:szCs w:val="24"/>
          <w:lang w:val="id-ID"/>
        </w:rPr>
      </w:pPr>
      <w:r w:rsidRPr="00727C3F">
        <w:rPr>
          <w:rFonts w:ascii="Times New Roman" w:hAnsi="Times New Roman" w:cs="Times New Roman"/>
          <w:sz w:val="24"/>
          <w:szCs w:val="24"/>
          <w:lang w:val="id-ID"/>
        </w:rPr>
        <w:t xml:space="preserve">Soetijipto Raharjo, seorang ahli hukum, menyatakan bahwa prinsip dasar perlindungan hukum adalah melindungi kepentingan individu dengan memberikan kewenangan kepada mereka untuk membela diri dari ancaman yang dapat membahayakan kepentingan mereka. Asas akuntabilitas berkaitan dengan </w:t>
      </w:r>
      <w:r w:rsidR="004E6477" w:rsidRPr="004E6477">
        <w:rPr>
          <w:rFonts w:ascii="Times New Roman" w:hAnsi="Times New Roman" w:cs="Times New Roman"/>
          <w:sz w:val="24"/>
          <w:szCs w:val="24"/>
          <w:lang w:val="id-ID"/>
        </w:rPr>
        <w:t>pelaksanaan lalu lintas dan angkutan jalan yang dapat dijelaskan. Prinsip ini menjadi dasar bagi UULLAJ 2009. Tujuan dari undang-undang ini adalah untuk mengatur lalu lintas dan angkutan jalan yang terlindungi, teratur, dan lancar.</w:t>
      </w:r>
      <w:r w:rsidR="004E6477">
        <w:rPr>
          <w:rFonts w:ascii="Times New Roman" w:hAnsi="Times New Roman" w:cs="Times New Roman"/>
          <w:sz w:val="24"/>
          <w:szCs w:val="24"/>
          <w:lang w:val="id-ID"/>
        </w:rPr>
        <w:t xml:space="preserve"> </w:t>
      </w:r>
      <w:r w:rsidRPr="00727C3F">
        <w:rPr>
          <w:rFonts w:ascii="Times New Roman" w:hAnsi="Times New Roman" w:cs="Times New Roman"/>
          <w:sz w:val="24"/>
          <w:szCs w:val="24"/>
          <w:lang w:val="id-ID"/>
        </w:rPr>
        <w:t>Untuk mencapai tujuan tersebut, undang-undang ini mengambil langkah-langkah sebagai berikut</w:t>
      </w:r>
      <w:r w:rsidR="00775361" w:rsidRPr="007134F6">
        <w:rPr>
          <w:rFonts w:ascii="Times New Roman" w:hAnsi="Times New Roman" w:cs="Times New Roman"/>
          <w:sz w:val="24"/>
          <w:szCs w:val="24"/>
          <w:lang w:val="id-ID"/>
        </w:rPr>
        <w:t xml:space="preserve">: </w:t>
      </w:r>
    </w:p>
    <w:p w14:paraId="0FDF1161" w14:textId="74296E93" w:rsidR="00727C3F" w:rsidRPr="00727C3F" w:rsidRDefault="00727C3F" w:rsidP="00E31C2E">
      <w:pPr>
        <w:pStyle w:val="ListParagraph"/>
        <w:numPr>
          <w:ilvl w:val="0"/>
          <w:numId w:val="12"/>
        </w:numPr>
        <w:spacing w:after="0" w:line="360" w:lineRule="auto"/>
        <w:jc w:val="both"/>
        <w:rPr>
          <w:rFonts w:ascii="Times New Roman" w:hAnsi="Times New Roman"/>
          <w:bCs/>
          <w:sz w:val="24"/>
          <w:szCs w:val="24"/>
        </w:rPr>
      </w:pPr>
      <w:r w:rsidRPr="00727C3F">
        <w:rPr>
          <w:rFonts w:ascii="Times New Roman" w:hAnsi="Times New Roman"/>
          <w:bCs/>
          <w:sz w:val="24"/>
          <w:szCs w:val="24"/>
        </w:rPr>
        <w:t xml:space="preserve">Pergerakan </w:t>
      </w:r>
      <w:r w:rsidR="004E6477" w:rsidRPr="004E6477">
        <w:rPr>
          <w:rFonts w:ascii="Times New Roman" w:hAnsi="Times New Roman"/>
          <w:bCs/>
          <w:sz w:val="24"/>
          <w:szCs w:val="24"/>
        </w:rPr>
        <w:t>benda, seseorang, dan transportasi</w:t>
      </w:r>
      <w:r w:rsidR="004E6477" w:rsidRPr="004E6477">
        <w:rPr>
          <w:rFonts w:ascii="Times New Roman" w:hAnsi="Times New Roman"/>
          <w:bCs/>
          <w:sz w:val="24"/>
          <w:szCs w:val="24"/>
        </w:rPr>
        <w:t xml:space="preserve"> </w:t>
      </w:r>
      <w:r w:rsidRPr="00727C3F">
        <w:rPr>
          <w:rFonts w:ascii="Times New Roman" w:hAnsi="Times New Roman"/>
          <w:bCs/>
          <w:sz w:val="24"/>
          <w:szCs w:val="24"/>
        </w:rPr>
        <w:t xml:space="preserve">di sepanjang rute yang ditentukan, yang biasanya disebut sebagai “jalan.” </w:t>
      </w:r>
    </w:p>
    <w:p w14:paraId="36B6D91A" w14:textId="77777777" w:rsidR="00F26348" w:rsidRDefault="004E6477" w:rsidP="00E31C2E">
      <w:pPr>
        <w:pStyle w:val="ListParagraph"/>
        <w:numPr>
          <w:ilvl w:val="0"/>
          <w:numId w:val="12"/>
        </w:numPr>
        <w:spacing w:after="0" w:line="360" w:lineRule="auto"/>
        <w:jc w:val="both"/>
        <w:rPr>
          <w:rFonts w:ascii="Times New Roman" w:hAnsi="Times New Roman"/>
          <w:bCs/>
          <w:sz w:val="24"/>
          <w:szCs w:val="24"/>
        </w:rPr>
      </w:pPr>
      <w:r w:rsidRPr="004E6477">
        <w:rPr>
          <w:rFonts w:ascii="Times New Roman" w:hAnsi="Times New Roman"/>
          <w:bCs/>
          <w:sz w:val="24"/>
          <w:szCs w:val="24"/>
        </w:rPr>
        <w:t>Aktivitas yang memanfaatkan jaringan lalu lintas dan angkutan jalan, infrastruktur, dan perangkat pendukungnya.</w:t>
      </w:r>
    </w:p>
    <w:p w14:paraId="78972163" w14:textId="55FA3CC7" w:rsidR="00727C3F" w:rsidRPr="00727C3F" w:rsidRDefault="00F26348" w:rsidP="00E31C2E">
      <w:pPr>
        <w:pStyle w:val="ListParagraph"/>
        <w:numPr>
          <w:ilvl w:val="0"/>
          <w:numId w:val="12"/>
        </w:numPr>
        <w:spacing w:after="0" w:line="360" w:lineRule="auto"/>
        <w:jc w:val="both"/>
        <w:rPr>
          <w:rFonts w:ascii="Times New Roman" w:hAnsi="Times New Roman"/>
          <w:bCs/>
          <w:sz w:val="24"/>
          <w:szCs w:val="24"/>
        </w:rPr>
      </w:pPr>
      <w:r w:rsidRPr="00F26348">
        <w:rPr>
          <w:rFonts w:ascii="Times New Roman" w:hAnsi="Times New Roman"/>
          <w:bCs/>
          <w:sz w:val="24"/>
          <w:szCs w:val="24"/>
        </w:rPr>
        <w:t>Latihan yang berhubungan dengan pendaftaran dan bukti pengenalan mesin kendaraan dan pengemudi, pelatihan lalu lintas, lalu lintas papan dan perancangan, dan persyaratan peraturan lalu lintas dan transportasi jalan</w:t>
      </w:r>
      <w:r w:rsidR="00727C3F" w:rsidRPr="00727C3F">
        <w:rPr>
          <w:rFonts w:ascii="Times New Roman" w:hAnsi="Times New Roman"/>
          <w:bCs/>
          <w:sz w:val="24"/>
          <w:szCs w:val="24"/>
        </w:rPr>
        <w:t>.</w:t>
      </w:r>
    </w:p>
    <w:p w14:paraId="11BF85D3" w14:textId="7DA57D94" w:rsidR="00E31C2E" w:rsidRPr="00F26348" w:rsidRDefault="00775361" w:rsidP="00F26348">
      <w:pPr>
        <w:spacing w:after="0" w:line="360" w:lineRule="auto"/>
        <w:ind w:left="10" w:firstLine="710"/>
        <w:jc w:val="both"/>
        <w:rPr>
          <w:rFonts w:ascii="Times New Roman" w:hAnsi="Times New Roman"/>
          <w:bCs/>
          <w:sz w:val="24"/>
          <w:szCs w:val="24"/>
        </w:rPr>
      </w:pPr>
      <w:r w:rsidRPr="007134F6">
        <w:rPr>
          <w:rFonts w:ascii="Times New Roman" w:hAnsi="Times New Roman" w:cs="Times New Roman"/>
          <w:bCs/>
          <w:sz w:val="24"/>
          <w:szCs w:val="24"/>
          <w:lang w:val="id-ID"/>
        </w:rPr>
        <w:t>U</w:t>
      </w:r>
      <w:r w:rsidR="00F26348">
        <w:rPr>
          <w:rFonts w:ascii="Times New Roman" w:hAnsi="Times New Roman" w:cs="Times New Roman"/>
          <w:bCs/>
          <w:sz w:val="24"/>
          <w:szCs w:val="24"/>
          <w:lang w:val="id-ID"/>
        </w:rPr>
        <w:t>ULLAJ</w:t>
      </w:r>
      <w:r w:rsidRPr="007134F6">
        <w:rPr>
          <w:rFonts w:ascii="Times New Roman" w:hAnsi="Times New Roman" w:cs="Times New Roman"/>
          <w:bCs/>
          <w:sz w:val="24"/>
          <w:szCs w:val="24"/>
          <w:lang w:val="id-ID"/>
        </w:rPr>
        <w:t xml:space="preserve"> N</w:t>
      </w:r>
      <w:r w:rsidR="00F26348">
        <w:rPr>
          <w:rFonts w:ascii="Times New Roman" w:hAnsi="Times New Roman" w:cs="Times New Roman"/>
          <w:bCs/>
          <w:sz w:val="24"/>
          <w:szCs w:val="24"/>
          <w:lang w:val="id-ID"/>
        </w:rPr>
        <w:t>o.</w:t>
      </w:r>
      <w:r w:rsidRPr="007134F6">
        <w:rPr>
          <w:rFonts w:ascii="Times New Roman" w:hAnsi="Times New Roman" w:cs="Times New Roman"/>
          <w:bCs/>
          <w:sz w:val="24"/>
          <w:szCs w:val="24"/>
          <w:lang w:val="id-ID"/>
        </w:rPr>
        <w:t xml:space="preserve"> 22 Tahun 2009 dalam menyelenggarakan dengan me</w:t>
      </w:r>
      <w:r w:rsidR="00F26348">
        <w:rPr>
          <w:rFonts w:ascii="Times New Roman" w:hAnsi="Times New Roman" w:cs="Times New Roman"/>
          <w:bCs/>
          <w:sz w:val="24"/>
          <w:szCs w:val="24"/>
          <w:lang w:val="id-ID"/>
        </w:rPr>
        <w:t xml:space="preserve">nyimak </w:t>
      </w:r>
      <w:r w:rsidRPr="007134F6">
        <w:rPr>
          <w:rFonts w:ascii="Times New Roman" w:hAnsi="Times New Roman" w:cs="Times New Roman"/>
          <w:bCs/>
          <w:sz w:val="24"/>
          <w:szCs w:val="24"/>
          <w:lang w:val="id-ID"/>
        </w:rPr>
        <w:t xml:space="preserve">asas yang mendasar yaitu asas transparansi, asas akuntabel, dan asas partisipatif. </w:t>
      </w:r>
      <w:r w:rsidRPr="006329AB">
        <w:rPr>
          <w:rFonts w:ascii="Times New Roman" w:hAnsi="Times New Roman" w:cs="Times New Roman"/>
          <w:bCs/>
          <w:sz w:val="24"/>
          <w:szCs w:val="24"/>
          <w:lang w:val="id-ID"/>
        </w:rPr>
        <w:t>Asas-asas tersebut</w:t>
      </w:r>
      <w:r w:rsidR="00F26348">
        <w:rPr>
          <w:rFonts w:ascii="Times New Roman" w:hAnsi="Times New Roman" w:cs="Times New Roman"/>
          <w:bCs/>
          <w:sz w:val="24"/>
          <w:szCs w:val="24"/>
          <w:lang w:val="id-ID"/>
        </w:rPr>
        <w:t>.</w:t>
      </w:r>
      <w:r w:rsidR="00F26348" w:rsidRPr="00F26348">
        <w:rPr>
          <w:rFonts w:ascii="Times New Roman" w:hAnsi="Times New Roman"/>
          <w:bCs/>
          <w:sz w:val="24"/>
          <w:szCs w:val="24"/>
          <w:lang w:val="id-ID"/>
        </w:rPr>
        <w:t xml:space="preserve"> </w:t>
      </w:r>
      <w:r w:rsidR="00E31C2E" w:rsidRPr="00E31C2E">
        <w:rPr>
          <w:rFonts w:ascii="Times New Roman" w:hAnsi="Times New Roman" w:cs="Times New Roman"/>
          <w:sz w:val="24"/>
          <w:szCs w:val="24"/>
          <w:lang w:val="id-ID"/>
        </w:rPr>
        <w:t xml:space="preserve">Penerapan prinsip-prinsip </w:t>
      </w:r>
      <w:r w:rsidR="00F26348">
        <w:rPr>
          <w:rFonts w:ascii="Times New Roman" w:hAnsi="Times New Roman" w:cs="Times New Roman"/>
          <w:sz w:val="24"/>
          <w:szCs w:val="24"/>
          <w:lang w:val="id-ID"/>
        </w:rPr>
        <w:t>ber</w:t>
      </w:r>
      <w:r w:rsidR="00E31C2E" w:rsidRPr="00E31C2E">
        <w:rPr>
          <w:rFonts w:ascii="Times New Roman" w:hAnsi="Times New Roman" w:cs="Times New Roman"/>
          <w:sz w:val="24"/>
          <w:szCs w:val="24"/>
          <w:lang w:val="id-ID"/>
        </w:rPr>
        <w:t xml:space="preserve">lalu lintas </w:t>
      </w:r>
      <w:r w:rsidR="00F26348">
        <w:rPr>
          <w:rFonts w:ascii="Times New Roman" w:hAnsi="Times New Roman" w:cs="Times New Roman"/>
          <w:sz w:val="24"/>
          <w:szCs w:val="24"/>
          <w:lang w:val="id-ID"/>
        </w:rPr>
        <w:t xml:space="preserve">searah </w:t>
      </w:r>
      <w:r w:rsidR="00E31C2E" w:rsidRPr="00E31C2E">
        <w:rPr>
          <w:rFonts w:ascii="Times New Roman" w:hAnsi="Times New Roman" w:cs="Times New Roman"/>
          <w:sz w:val="24"/>
          <w:szCs w:val="24"/>
          <w:lang w:val="id-ID"/>
        </w:rPr>
        <w:t>dengan UU No. 22 Tahun 2009 memprioritaskan perlindungan terhadap individu yang ter</w:t>
      </w:r>
      <w:r w:rsidR="005A6A69">
        <w:rPr>
          <w:rFonts w:ascii="Times New Roman" w:hAnsi="Times New Roman" w:cs="Times New Roman"/>
          <w:sz w:val="24"/>
          <w:szCs w:val="24"/>
          <w:lang w:val="id-ID"/>
        </w:rPr>
        <w:t xml:space="preserve">seret </w:t>
      </w:r>
      <w:r w:rsidR="00E31C2E" w:rsidRPr="00E31C2E">
        <w:rPr>
          <w:rFonts w:ascii="Times New Roman" w:hAnsi="Times New Roman" w:cs="Times New Roman"/>
          <w:sz w:val="24"/>
          <w:szCs w:val="24"/>
          <w:lang w:val="id-ID"/>
        </w:rPr>
        <w:t xml:space="preserve"> dalam kecelakaan </w:t>
      </w:r>
      <w:r w:rsidR="005A6A69">
        <w:rPr>
          <w:rFonts w:ascii="Times New Roman" w:hAnsi="Times New Roman" w:cs="Times New Roman"/>
          <w:sz w:val="24"/>
          <w:szCs w:val="24"/>
          <w:lang w:val="id-ID"/>
        </w:rPr>
        <w:t>ber</w:t>
      </w:r>
      <w:r w:rsidR="00E31C2E" w:rsidRPr="00E31C2E">
        <w:rPr>
          <w:rFonts w:ascii="Times New Roman" w:hAnsi="Times New Roman" w:cs="Times New Roman"/>
          <w:sz w:val="24"/>
          <w:szCs w:val="24"/>
          <w:lang w:val="id-ID"/>
        </w:rPr>
        <w:t>lalu lintas</w:t>
      </w:r>
      <w:r w:rsidR="005A6A69">
        <w:rPr>
          <w:rFonts w:ascii="Times New Roman" w:hAnsi="Times New Roman" w:cs="Times New Roman"/>
          <w:sz w:val="24"/>
          <w:szCs w:val="24"/>
          <w:lang w:val="id-ID"/>
        </w:rPr>
        <w:t xml:space="preserve"> di</w:t>
      </w:r>
      <w:r w:rsidR="00E31C2E" w:rsidRPr="00E31C2E">
        <w:rPr>
          <w:rFonts w:ascii="Times New Roman" w:hAnsi="Times New Roman" w:cs="Times New Roman"/>
          <w:sz w:val="24"/>
          <w:szCs w:val="24"/>
          <w:lang w:val="id-ID"/>
        </w:rPr>
        <w:t xml:space="preserve"> jalan. </w:t>
      </w:r>
      <w:r w:rsidR="005A6A69">
        <w:rPr>
          <w:rFonts w:ascii="Times New Roman" w:hAnsi="Times New Roman" w:cs="Times New Roman"/>
          <w:sz w:val="24"/>
          <w:szCs w:val="24"/>
          <w:lang w:val="id-ID"/>
        </w:rPr>
        <w:t xml:space="preserve">Yaitu </w:t>
      </w:r>
      <w:r w:rsidR="00E31C2E" w:rsidRPr="00E31C2E">
        <w:rPr>
          <w:rFonts w:ascii="Times New Roman" w:hAnsi="Times New Roman" w:cs="Times New Roman"/>
          <w:sz w:val="24"/>
          <w:szCs w:val="24"/>
          <w:lang w:val="id-ID"/>
        </w:rPr>
        <w:t>meliputi:</w:t>
      </w:r>
    </w:p>
    <w:p w14:paraId="7B7DA200" w14:textId="77777777" w:rsidR="00E31C2E" w:rsidRPr="00E31C2E" w:rsidRDefault="00E31C2E" w:rsidP="00A36E61">
      <w:pPr>
        <w:shd w:val="clear" w:color="auto" w:fill="FFFFFF"/>
        <w:spacing w:after="0" w:line="360" w:lineRule="auto"/>
        <w:ind w:left="720"/>
        <w:jc w:val="both"/>
        <w:rPr>
          <w:rFonts w:ascii="Times New Roman" w:hAnsi="Times New Roman" w:cs="Times New Roman"/>
          <w:sz w:val="24"/>
          <w:szCs w:val="24"/>
          <w:lang w:val="id-ID"/>
        </w:rPr>
      </w:pPr>
      <w:r w:rsidRPr="00E31C2E">
        <w:rPr>
          <w:rFonts w:ascii="Times New Roman" w:hAnsi="Times New Roman" w:cs="Times New Roman"/>
          <w:sz w:val="24"/>
          <w:szCs w:val="24"/>
          <w:lang w:val="id-ID"/>
        </w:rPr>
        <w:t xml:space="preserve">1. Prinsip keselamatan </w:t>
      </w:r>
    </w:p>
    <w:p w14:paraId="1DBCDC9A" w14:textId="1E290FBF" w:rsidR="00E31C2E" w:rsidRPr="00E31C2E" w:rsidRDefault="00E31C2E" w:rsidP="00A36E61">
      <w:pPr>
        <w:shd w:val="clear" w:color="auto" w:fill="FFFFFF"/>
        <w:spacing w:after="0" w:line="360" w:lineRule="auto"/>
        <w:ind w:left="720"/>
        <w:jc w:val="both"/>
        <w:rPr>
          <w:rFonts w:ascii="Times New Roman" w:hAnsi="Times New Roman" w:cs="Times New Roman"/>
          <w:sz w:val="24"/>
          <w:szCs w:val="24"/>
          <w:lang w:val="id-ID"/>
        </w:rPr>
      </w:pPr>
      <w:r w:rsidRPr="00E31C2E">
        <w:rPr>
          <w:rFonts w:ascii="Times New Roman" w:hAnsi="Times New Roman" w:cs="Times New Roman"/>
          <w:sz w:val="24"/>
          <w:szCs w:val="24"/>
          <w:lang w:val="id-ID"/>
        </w:rPr>
        <w:t>Sebagaimana dinyatakan dalam Pasal 1, N</w:t>
      </w:r>
      <w:r w:rsidR="00F26348">
        <w:rPr>
          <w:rFonts w:ascii="Times New Roman" w:hAnsi="Times New Roman" w:cs="Times New Roman"/>
          <w:sz w:val="24"/>
          <w:szCs w:val="24"/>
          <w:lang w:val="id-ID"/>
        </w:rPr>
        <w:t>o.</w:t>
      </w:r>
      <w:r w:rsidRPr="00E31C2E">
        <w:rPr>
          <w:rFonts w:ascii="Times New Roman" w:hAnsi="Times New Roman" w:cs="Times New Roman"/>
          <w:sz w:val="24"/>
          <w:szCs w:val="24"/>
          <w:lang w:val="id-ID"/>
        </w:rPr>
        <w:t xml:space="preserve">31 Undang-Undang Keselamatan </w:t>
      </w:r>
      <w:r w:rsidR="005A6A69">
        <w:rPr>
          <w:rFonts w:ascii="Times New Roman" w:hAnsi="Times New Roman" w:cs="Times New Roman"/>
          <w:sz w:val="24"/>
          <w:szCs w:val="24"/>
          <w:lang w:val="id-ID"/>
        </w:rPr>
        <w:t>berl</w:t>
      </w:r>
      <w:r w:rsidRPr="00E31C2E">
        <w:rPr>
          <w:rFonts w:ascii="Times New Roman" w:hAnsi="Times New Roman" w:cs="Times New Roman"/>
          <w:sz w:val="24"/>
          <w:szCs w:val="24"/>
          <w:lang w:val="id-ID"/>
        </w:rPr>
        <w:t xml:space="preserve">alu </w:t>
      </w:r>
      <w:r w:rsidR="005A6A69">
        <w:rPr>
          <w:rFonts w:ascii="Times New Roman" w:hAnsi="Times New Roman" w:cs="Times New Roman"/>
          <w:sz w:val="24"/>
          <w:szCs w:val="24"/>
          <w:lang w:val="id-ID"/>
        </w:rPr>
        <w:t>l</w:t>
      </w:r>
      <w:r w:rsidRPr="00E31C2E">
        <w:rPr>
          <w:rFonts w:ascii="Times New Roman" w:hAnsi="Times New Roman" w:cs="Times New Roman"/>
          <w:sz w:val="24"/>
          <w:szCs w:val="24"/>
          <w:lang w:val="id-ID"/>
        </w:rPr>
        <w:t xml:space="preserve">intas dan Angkutan Jalan, tujuannya </w:t>
      </w:r>
      <w:r w:rsidR="005A6A69">
        <w:rPr>
          <w:rFonts w:ascii="Times New Roman" w:hAnsi="Times New Roman" w:cs="Times New Roman"/>
          <w:sz w:val="24"/>
          <w:szCs w:val="24"/>
          <w:lang w:val="id-ID"/>
        </w:rPr>
        <w:t xml:space="preserve">yaitu </w:t>
      </w:r>
      <w:r w:rsidRPr="00E31C2E">
        <w:rPr>
          <w:rFonts w:ascii="Times New Roman" w:hAnsi="Times New Roman" w:cs="Times New Roman"/>
          <w:sz w:val="24"/>
          <w:szCs w:val="24"/>
          <w:lang w:val="id-ID"/>
        </w:rPr>
        <w:t xml:space="preserve">untuk menghilangkan </w:t>
      </w:r>
      <w:r w:rsidR="005A6A69" w:rsidRPr="005A6A69">
        <w:rPr>
          <w:rFonts w:ascii="Times New Roman" w:hAnsi="Times New Roman" w:cs="Times New Roman"/>
          <w:sz w:val="24"/>
          <w:szCs w:val="24"/>
          <w:lang w:val="id-ID"/>
        </w:rPr>
        <w:t xml:space="preserve">kemungkinan terjadinya tabrakan lalu lintas yang </w:t>
      </w:r>
      <w:r w:rsidR="005A6A69" w:rsidRPr="005A6A69">
        <w:rPr>
          <w:rFonts w:ascii="Times New Roman" w:hAnsi="Times New Roman" w:cs="Times New Roman"/>
          <w:sz w:val="24"/>
          <w:szCs w:val="24"/>
          <w:lang w:val="id-ID"/>
        </w:rPr>
        <w:lastRenderedPageBreak/>
        <w:t>disebabkan oleh orang, kendaraan, jalan, atau lingkungan. Ini adalah ide dasar di balik keselamatan.</w:t>
      </w:r>
    </w:p>
    <w:p w14:paraId="7167CA7F" w14:textId="77777777" w:rsidR="00E31C2E" w:rsidRPr="00E31C2E" w:rsidRDefault="00E31C2E" w:rsidP="00A36E61">
      <w:pPr>
        <w:shd w:val="clear" w:color="auto" w:fill="FFFFFF"/>
        <w:spacing w:after="0" w:line="360" w:lineRule="auto"/>
        <w:ind w:left="720"/>
        <w:jc w:val="both"/>
        <w:rPr>
          <w:rFonts w:ascii="Times New Roman" w:hAnsi="Times New Roman" w:cs="Times New Roman"/>
          <w:sz w:val="24"/>
          <w:szCs w:val="24"/>
          <w:lang w:val="id-ID"/>
        </w:rPr>
      </w:pPr>
      <w:r w:rsidRPr="00E31C2E">
        <w:rPr>
          <w:rFonts w:ascii="Times New Roman" w:hAnsi="Times New Roman" w:cs="Times New Roman"/>
          <w:sz w:val="24"/>
          <w:szCs w:val="24"/>
          <w:lang w:val="id-ID"/>
        </w:rPr>
        <w:t xml:space="preserve">2. Prinsip keamanan </w:t>
      </w:r>
    </w:p>
    <w:p w14:paraId="7DB7F249" w14:textId="1AEC1AB2" w:rsidR="00775361" w:rsidRPr="007134F6" w:rsidRDefault="00E31C2E" w:rsidP="00A36E61">
      <w:pPr>
        <w:shd w:val="clear" w:color="auto" w:fill="FFFFFF"/>
        <w:spacing w:after="0" w:line="360" w:lineRule="auto"/>
        <w:ind w:left="720"/>
        <w:jc w:val="both"/>
        <w:rPr>
          <w:rFonts w:ascii="Times New Roman" w:hAnsi="Times New Roman" w:cs="Times New Roman"/>
          <w:sz w:val="24"/>
          <w:szCs w:val="24"/>
          <w:lang w:val="id-ID" w:eastAsia="en-ID"/>
        </w:rPr>
      </w:pPr>
      <w:r w:rsidRPr="00E31C2E">
        <w:rPr>
          <w:rFonts w:ascii="Times New Roman" w:hAnsi="Times New Roman" w:cs="Times New Roman"/>
          <w:sz w:val="24"/>
          <w:szCs w:val="24"/>
          <w:lang w:val="id-ID"/>
        </w:rPr>
        <w:t>Keamanan lalu lintas dan transportasi didefinisikan sebagai keadaan bebas dari gangguan tindakan ilegal dan rasa takut dalam lalu lintas. Hal ini dicapai melalui beberapa inisiatif yang berorientasi pada masyarakat, termasuk peningkatan kesadaran dan disiplin dalam berlalu lintas, pemeliharaan kendaraan yang tepat, tidak menge</w:t>
      </w:r>
      <w:r w:rsidR="005A6A69">
        <w:rPr>
          <w:rFonts w:ascii="Times New Roman" w:hAnsi="Times New Roman" w:cs="Times New Roman"/>
          <w:sz w:val="24"/>
          <w:szCs w:val="24"/>
          <w:lang w:val="id-ID"/>
        </w:rPr>
        <w:t xml:space="preserve">ndarai </w:t>
      </w:r>
      <w:r w:rsidRPr="00E31C2E">
        <w:rPr>
          <w:rFonts w:ascii="Times New Roman" w:hAnsi="Times New Roman" w:cs="Times New Roman"/>
          <w:sz w:val="24"/>
          <w:szCs w:val="24"/>
          <w:lang w:val="id-ID"/>
        </w:rPr>
        <w:t xml:space="preserve">di bawah </w:t>
      </w:r>
      <w:r w:rsidR="005A6A69">
        <w:rPr>
          <w:rFonts w:ascii="Times New Roman" w:hAnsi="Times New Roman" w:cs="Times New Roman"/>
          <w:sz w:val="24"/>
          <w:szCs w:val="24"/>
          <w:lang w:val="id-ID"/>
        </w:rPr>
        <w:t xml:space="preserve">efek minuman keras </w:t>
      </w:r>
      <w:r w:rsidRPr="00E31C2E">
        <w:rPr>
          <w:rFonts w:ascii="Times New Roman" w:hAnsi="Times New Roman" w:cs="Times New Roman"/>
          <w:sz w:val="24"/>
          <w:szCs w:val="24"/>
          <w:lang w:val="id-ID"/>
        </w:rPr>
        <w:t xml:space="preserve">atau zat lain, dan terhadap </w:t>
      </w:r>
      <w:r w:rsidR="00B43297">
        <w:rPr>
          <w:rFonts w:ascii="Times New Roman" w:hAnsi="Times New Roman" w:cs="Times New Roman"/>
          <w:sz w:val="24"/>
          <w:szCs w:val="24"/>
          <w:lang w:val="id-ID"/>
        </w:rPr>
        <w:t xml:space="preserve">menaati </w:t>
      </w:r>
      <w:r w:rsidRPr="00E31C2E">
        <w:rPr>
          <w:rFonts w:ascii="Times New Roman" w:hAnsi="Times New Roman" w:cs="Times New Roman"/>
          <w:sz w:val="24"/>
          <w:szCs w:val="24"/>
          <w:lang w:val="id-ID"/>
        </w:rPr>
        <w:t>aturan lalu lintas</w:t>
      </w:r>
      <w:r w:rsidR="00775361" w:rsidRPr="007134F6">
        <w:rPr>
          <w:rFonts w:ascii="Times New Roman" w:hAnsi="Times New Roman" w:cs="Times New Roman"/>
          <w:sz w:val="24"/>
          <w:szCs w:val="24"/>
          <w:lang w:val="id-ID"/>
        </w:rPr>
        <w:t>.</w:t>
      </w:r>
      <w:r w:rsidR="00775361" w:rsidRPr="007134F6">
        <w:rPr>
          <w:rStyle w:val="FootnoteReference"/>
          <w:rFonts w:ascii="Times New Roman" w:hAnsi="Times New Roman" w:cs="Times New Roman"/>
          <w:sz w:val="24"/>
          <w:szCs w:val="24"/>
        </w:rPr>
        <w:footnoteReference w:id="15"/>
      </w:r>
      <w:r w:rsidR="00775361" w:rsidRPr="007134F6">
        <w:rPr>
          <w:rFonts w:ascii="Times New Roman" w:hAnsi="Times New Roman" w:cs="Times New Roman"/>
          <w:sz w:val="24"/>
          <w:szCs w:val="24"/>
          <w:lang w:val="id-ID"/>
        </w:rPr>
        <w:t xml:space="preserve"> </w:t>
      </w:r>
    </w:p>
    <w:p w14:paraId="38074646" w14:textId="1E7844F9" w:rsidR="00775361" w:rsidRDefault="00D31C39" w:rsidP="00E31C2E">
      <w:pPr>
        <w:spacing w:after="0" w:line="360" w:lineRule="auto"/>
        <w:ind w:firstLine="720"/>
        <w:jc w:val="both"/>
        <w:rPr>
          <w:rFonts w:ascii="Times New Roman" w:hAnsi="Times New Roman" w:cs="Times New Roman"/>
          <w:sz w:val="24"/>
          <w:szCs w:val="24"/>
          <w:shd w:val="clear" w:color="auto" w:fill="FFFFFF"/>
          <w:lang w:val="id-ID"/>
        </w:rPr>
      </w:pPr>
      <w:r w:rsidRPr="00D31C39">
        <w:rPr>
          <w:rFonts w:ascii="Times New Roman" w:hAnsi="Times New Roman" w:cs="Times New Roman"/>
          <w:sz w:val="24"/>
          <w:szCs w:val="24"/>
          <w:shd w:val="clear" w:color="auto" w:fill="FFFFFF"/>
          <w:lang w:val="id-ID"/>
        </w:rPr>
        <w:t>Berkenaan dengan tabrakan mobil, remunerasi dapat disebutkan untuk kemalangan material dan tidak signifikan. Pasal 240 Peraturan LLAJ mengizinkan korban untuk menjamin berbagai kebebasan jika terjadi kecelakaan mobil</w:t>
      </w:r>
      <w:r>
        <w:rPr>
          <w:rFonts w:ascii="Times New Roman" w:hAnsi="Times New Roman" w:cs="Times New Roman"/>
          <w:sz w:val="24"/>
          <w:szCs w:val="24"/>
          <w:shd w:val="clear" w:color="auto" w:fill="FFFFFF"/>
          <w:lang w:val="id-ID"/>
        </w:rPr>
        <w:t xml:space="preserve"> </w:t>
      </w:r>
      <w:r w:rsidRPr="00D31C39">
        <w:rPr>
          <w:rFonts w:ascii="Times New Roman" w:hAnsi="Times New Roman" w:cs="Times New Roman"/>
          <w:sz w:val="24"/>
          <w:szCs w:val="24"/>
          <w:shd w:val="clear" w:color="auto" w:fill="FFFFFF"/>
          <w:lang w:val="id-ID"/>
        </w:rPr>
        <w:t>Sesuai Pasal 240 Peraturan LLAJ, korban tabrakan mobil memiliki hak istimewa untuk meminta tiga jenis remunerasi: pertama, bantuan dan perlakuan dari pihak yang bertanggung jawab atas kecelakaan mobil atau berpotensi otoritas publik; kedua, membayar dari pihak yang bertanggung jawab atas tabrakan mobil; dan ketiga, pembayaran tabrakan mobil dari agen asuransi</w:t>
      </w:r>
      <w:r w:rsidR="00775361" w:rsidRPr="007134F6">
        <w:rPr>
          <w:rFonts w:ascii="Times New Roman" w:hAnsi="Times New Roman" w:cs="Times New Roman"/>
          <w:sz w:val="24"/>
          <w:szCs w:val="24"/>
          <w:shd w:val="clear" w:color="auto" w:fill="FFFFFF"/>
          <w:lang w:val="id-ID"/>
        </w:rPr>
        <w:t>. </w:t>
      </w:r>
      <w:r w:rsidR="00775361" w:rsidRPr="007134F6">
        <w:rPr>
          <w:rStyle w:val="FootnoteReference"/>
          <w:rFonts w:ascii="Times New Roman" w:hAnsi="Times New Roman" w:cs="Times New Roman"/>
          <w:sz w:val="24"/>
          <w:szCs w:val="24"/>
          <w:shd w:val="clear" w:color="auto" w:fill="FFFFFF"/>
          <w:lang w:val="pt-BR"/>
        </w:rPr>
        <w:footnoteReference w:id="16"/>
      </w:r>
    </w:p>
    <w:p w14:paraId="536899B3" w14:textId="77C389B4" w:rsidR="00C11723" w:rsidRDefault="00C11723" w:rsidP="00E31C2E">
      <w:pPr>
        <w:spacing w:after="0" w:line="360" w:lineRule="auto"/>
        <w:ind w:firstLine="720"/>
        <w:jc w:val="both"/>
        <w:rPr>
          <w:rFonts w:ascii="Times New Roman" w:hAnsi="Times New Roman" w:cs="Times New Roman"/>
          <w:sz w:val="24"/>
          <w:szCs w:val="24"/>
          <w:shd w:val="clear" w:color="auto" w:fill="FFFFFF"/>
          <w:lang w:val="id-ID"/>
        </w:rPr>
      </w:pPr>
      <w:r w:rsidRPr="00C11723">
        <w:rPr>
          <w:rFonts w:ascii="Times New Roman" w:hAnsi="Times New Roman" w:cs="Times New Roman"/>
          <w:sz w:val="24"/>
          <w:szCs w:val="24"/>
          <w:shd w:val="clear" w:color="auto" w:fill="FFFFFF"/>
          <w:lang w:val="id-ID"/>
        </w:rPr>
        <w:t xml:space="preserve">Istilah “barangsiapa” dan “hij” digunakan secara bergantian untuk merujuk kepada siapa saja yang dapat dimintai pertanggungjawaban secara hukum atas tindakan mereka. Kecuali jika hukum secara tegas menyatakan sebaliknya, ini mencakup siapa pun yang harus dijadikan terdakwa serta siapa pun yang merupakan subjek hukum (yaitu, pengemban hak dan kewajiban) dan dapat dimintai pertanggungjawaban atas semua tindakan mereka. Pihak yang berperkara atau setiap individu sebagai subjek hukum (pengemban hak dan kewajiban) yang dapat dianggap bertanggung jawab di pengadilan. Orang-orang yang dapat dianggap bertanggung jawab atas kegiatan mereka, sesuai dengan hak istimewa dan komitmen yang telah disebutkan sebelumnya. Setiap kegiatannya kecuali jika hukum secara eksplisit memutuskan lain. Oleh karena itu, kapasitas untuk memikul </w:t>
      </w:r>
      <w:r w:rsidRPr="00C11723">
        <w:rPr>
          <w:rFonts w:ascii="Times New Roman" w:hAnsi="Times New Roman" w:cs="Times New Roman"/>
          <w:sz w:val="24"/>
          <w:szCs w:val="24"/>
          <w:shd w:val="clear" w:color="auto" w:fill="FFFFFF"/>
          <w:lang w:val="id-ID"/>
        </w:rPr>
        <w:lastRenderedPageBreak/>
        <w:t>tanggung jawab merupakan hal yang sangat penting. Sekali lagi, tidak perlu repot-repot untuk memperhatikan bahwa setiap subjek yang sah secara tegas ditambahkan pada kapasitas untuk dapat diandalkan, seperti yang digarisbawahi dalam Memorie Van Toelichting.</w:t>
      </w:r>
    </w:p>
    <w:p w14:paraId="6CEE9B09" w14:textId="64BC4AFB" w:rsidR="00C11723" w:rsidRDefault="00C11723" w:rsidP="00E31C2E">
      <w:pPr>
        <w:spacing w:after="0" w:line="360" w:lineRule="auto"/>
        <w:ind w:firstLine="720"/>
        <w:jc w:val="both"/>
        <w:rPr>
          <w:rFonts w:ascii="Times New Roman" w:hAnsi="Times New Roman" w:cs="Times New Roman"/>
          <w:sz w:val="24"/>
          <w:szCs w:val="24"/>
          <w:shd w:val="clear" w:color="auto" w:fill="FFFFFF"/>
          <w:lang w:val="id-ID"/>
        </w:rPr>
      </w:pPr>
      <w:r w:rsidRPr="00C11723">
        <w:rPr>
          <w:rFonts w:ascii="Times New Roman" w:hAnsi="Times New Roman" w:cs="Times New Roman"/>
          <w:sz w:val="24"/>
          <w:szCs w:val="24"/>
          <w:shd w:val="clear" w:color="auto" w:fill="FFFFFF"/>
          <w:lang w:val="id-ID"/>
        </w:rPr>
        <w:t>Dalam hal ini, untuk mengatakan bahwa seseorang memiliki aspek pertanggungjawaban pidana, ada dua unsur yang harus dipenuhi untuk menyatakan bahwa seseorang dapat dimintai pertanggungjawaban. Yang pertama adalah adanya tindak pidana. Pertanggungjawaban merupakan bentuk penentuan apakah seseorang akan dibebaskan dari penjara atau dihukum atas suatu tindak pidana. Untuk dapat dimintai pertanggungjawaban, tindak pidana harus dapat dibuktikan. Secara yuridis, dasar pemikiran dari kewajiban pidana ini adalah standar keabsahan. Seseorang yang melakukan tindak pidana harus menanggung akibat dari perbuatannya.</w:t>
      </w:r>
      <w:r>
        <w:rPr>
          <w:rStyle w:val="FootnoteReference"/>
          <w:rFonts w:ascii="Times New Roman" w:hAnsi="Times New Roman" w:cs="Times New Roman"/>
          <w:sz w:val="24"/>
          <w:szCs w:val="24"/>
          <w:shd w:val="clear" w:color="auto" w:fill="FFFFFF"/>
          <w:lang w:val="id-ID"/>
        </w:rPr>
        <w:footnoteReference w:id="17"/>
      </w:r>
      <w:r>
        <w:rPr>
          <w:rFonts w:ascii="Times New Roman" w:hAnsi="Times New Roman" w:cs="Times New Roman"/>
          <w:sz w:val="24"/>
          <w:szCs w:val="24"/>
          <w:shd w:val="clear" w:color="auto" w:fill="FFFFFF"/>
          <w:lang w:val="id-ID"/>
        </w:rPr>
        <w:t xml:space="preserve"> </w:t>
      </w:r>
      <w:r w:rsidRPr="00C11723">
        <w:rPr>
          <w:rFonts w:ascii="Times New Roman" w:hAnsi="Times New Roman" w:cs="Times New Roman"/>
          <w:sz w:val="24"/>
          <w:szCs w:val="24"/>
          <w:shd w:val="clear" w:color="auto" w:fill="FFFFFF"/>
          <w:lang w:val="id-ID"/>
        </w:rPr>
        <w:t>Kedua, komponen kesalahan merupakan komponen utama dalam pertanggungjawaban pidana. Perbuatan pidana hanya mengacu pada apakah perbuatan tersebut bersifat melawan hukum atau dilarang oleh hukum. Apakah seseorang yang melakukan tindak pidana dapat dipidana atau tidak, tergantung pada apakah ia memiliki unsur kesalahan atau tidak. Definisi tindak pidana tidak mencakup pertanggungjawaban pidana.</w:t>
      </w:r>
      <w:r>
        <w:rPr>
          <w:rStyle w:val="FootnoteReference"/>
          <w:rFonts w:ascii="Times New Roman" w:hAnsi="Times New Roman" w:cs="Times New Roman"/>
          <w:sz w:val="24"/>
          <w:szCs w:val="24"/>
          <w:shd w:val="clear" w:color="auto" w:fill="FFFFFF"/>
          <w:lang w:val="id-ID"/>
        </w:rPr>
        <w:footnoteReference w:id="18"/>
      </w:r>
    </w:p>
    <w:p w14:paraId="77F5784C" w14:textId="392B6AC7" w:rsidR="00E72229" w:rsidRDefault="00E72229" w:rsidP="00E31C2E">
      <w:pPr>
        <w:spacing w:after="0" w:line="360" w:lineRule="auto"/>
        <w:ind w:firstLine="720"/>
        <w:jc w:val="both"/>
        <w:rPr>
          <w:rFonts w:ascii="Times New Roman" w:hAnsi="Times New Roman" w:cs="Times New Roman"/>
          <w:sz w:val="24"/>
          <w:szCs w:val="24"/>
          <w:shd w:val="clear" w:color="auto" w:fill="FFFFFF"/>
          <w:lang w:val="id-ID"/>
        </w:rPr>
      </w:pPr>
      <w:r w:rsidRPr="00E72229">
        <w:rPr>
          <w:rFonts w:ascii="Times New Roman" w:hAnsi="Times New Roman" w:cs="Times New Roman"/>
          <w:sz w:val="24"/>
          <w:szCs w:val="24"/>
          <w:shd w:val="clear" w:color="auto" w:fill="FFFFFF"/>
          <w:lang w:val="id-ID"/>
        </w:rPr>
        <w:t>Berapa besar santunan yang didapatkan tergantung pada Pasal 236 UULLAJ dimana korban akan mendapatkan santunan sesuai dengan pilihan pengadilan atau di luar pengadilan. Namun, sejauh ini pencatatan jaminan santunan kecelakaan lalu lintas jarang sekali dilakukan oleh korban karena merasa sudah puas dengan penyelesaian di luar pengadilan, selain itu masih ada masyarakat yang belum memahami cara pencatatan jaminan santunan kecelakaan lalu lintas dan masyarakat beranggapan bahwa pencatatan jaminan santunan kecelakaan lalu lintas membutuhkan waktu yang lama.</w:t>
      </w:r>
      <w:r>
        <w:rPr>
          <w:rStyle w:val="FootnoteReference"/>
          <w:rFonts w:ascii="Times New Roman" w:hAnsi="Times New Roman" w:cs="Times New Roman"/>
          <w:sz w:val="24"/>
          <w:szCs w:val="24"/>
          <w:shd w:val="clear" w:color="auto" w:fill="FFFFFF"/>
          <w:lang w:val="id-ID"/>
        </w:rPr>
        <w:footnoteReference w:id="19"/>
      </w:r>
    </w:p>
    <w:p w14:paraId="0D01E19F" w14:textId="77777777" w:rsidR="00A65729" w:rsidRDefault="00E72229" w:rsidP="00A65729">
      <w:pPr>
        <w:spacing w:after="0" w:line="360" w:lineRule="auto"/>
        <w:ind w:firstLine="720"/>
        <w:jc w:val="both"/>
        <w:rPr>
          <w:rFonts w:ascii="Times New Roman" w:hAnsi="Times New Roman" w:cs="Times New Roman"/>
          <w:sz w:val="24"/>
          <w:szCs w:val="24"/>
          <w:shd w:val="clear" w:color="auto" w:fill="FFFFFF"/>
          <w:lang w:val="id-ID"/>
        </w:rPr>
      </w:pPr>
      <w:r w:rsidRPr="00E72229">
        <w:rPr>
          <w:rFonts w:ascii="Times New Roman" w:hAnsi="Times New Roman" w:cs="Times New Roman"/>
          <w:sz w:val="24"/>
          <w:szCs w:val="24"/>
          <w:shd w:val="clear" w:color="auto" w:fill="FFFFFF"/>
          <w:lang w:val="id-ID"/>
        </w:rPr>
        <w:t xml:space="preserve">Dalam kecelakaan lalu lintas, korban dapat menuntut ganti rugi atas kerugian materiil dan immateriil. Dalam kasus kecelakaan mobil, korban dapat </w:t>
      </w:r>
      <w:r w:rsidRPr="00E72229">
        <w:rPr>
          <w:rFonts w:ascii="Times New Roman" w:hAnsi="Times New Roman" w:cs="Times New Roman"/>
          <w:sz w:val="24"/>
          <w:szCs w:val="24"/>
          <w:shd w:val="clear" w:color="auto" w:fill="FFFFFF"/>
          <w:lang w:val="id-ID"/>
        </w:rPr>
        <w:lastRenderedPageBreak/>
        <w:t>memperoleh sejumlah hak berdasarkan Pasal 240 UU LLAJ. Menurut Pasal 240 UU LLAJ, korban kecelakaan lalu lintas berhak menuntut tiga hal berikut: pertama, bantuan dan perawatan dari pihak yang bertanggung jawab atas terjadinya kecelakaan dan/atau pemerintah. Kedua, ganti kerugian dari pihak yang bertanggung jawab atas tabrakan; dan ketiga, pembayaran ganti kerugian dari perusahaan asuransi.</w:t>
      </w:r>
      <w:r>
        <w:rPr>
          <w:rStyle w:val="FootnoteReference"/>
          <w:rFonts w:ascii="Times New Roman" w:hAnsi="Times New Roman" w:cs="Times New Roman"/>
          <w:sz w:val="24"/>
          <w:szCs w:val="24"/>
          <w:shd w:val="clear" w:color="auto" w:fill="FFFFFF"/>
          <w:lang w:val="id-ID"/>
        </w:rPr>
        <w:footnoteReference w:id="20"/>
      </w:r>
    </w:p>
    <w:p w14:paraId="2F28E07F" w14:textId="77777777" w:rsidR="00A65729" w:rsidRDefault="00A65729" w:rsidP="00A65729">
      <w:pPr>
        <w:spacing w:after="0" w:line="360" w:lineRule="auto"/>
        <w:ind w:firstLine="720"/>
        <w:jc w:val="both"/>
        <w:rPr>
          <w:rFonts w:ascii="Times New Roman" w:hAnsi="Times New Roman"/>
          <w:sz w:val="24"/>
          <w:szCs w:val="24"/>
          <w:lang w:val="id-ID"/>
        </w:rPr>
      </w:pPr>
      <w:r w:rsidRPr="00A65729">
        <w:rPr>
          <w:rFonts w:ascii="Times New Roman" w:hAnsi="Times New Roman"/>
          <w:sz w:val="24"/>
          <w:szCs w:val="24"/>
          <w:lang w:val="id-ID"/>
        </w:rPr>
        <w:t xml:space="preserve">Sanksi yang diberikan kepada pengemudi yang lalai dalam mengemudikan kendaraannya adalah sebagai bentuk kedisiplinan, namun juga ada risiko yang ditimbulkan dengan memberikan bantuan kepada ahli waris sebagai biaya perawatan dan/atau biaya pemakaman. Secara spesifik, seperti yang tercantum dalam Pasal 235 Undang-Undang No. 22 Tahun 2009 tentang Lalu Lintas dan Angkutan Jalan: </w:t>
      </w:r>
    </w:p>
    <w:p w14:paraId="2426D206" w14:textId="0053EFF3" w:rsidR="00A65729" w:rsidRDefault="00A65729" w:rsidP="00A65729">
      <w:pPr>
        <w:spacing w:after="0" w:line="360" w:lineRule="auto"/>
        <w:ind w:firstLine="720"/>
        <w:jc w:val="both"/>
        <w:rPr>
          <w:rFonts w:ascii="Times New Roman" w:hAnsi="Times New Roman"/>
          <w:sz w:val="24"/>
          <w:szCs w:val="24"/>
          <w:lang w:val="id-ID"/>
        </w:rPr>
      </w:pPr>
      <w:r w:rsidRPr="00A65729">
        <w:rPr>
          <w:rFonts w:ascii="Times New Roman" w:hAnsi="Times New Roman"/>
          <w:sz w:val="24"/>
          <w:szCs w:val="24"/>
          <w:lang w:val="id-ID"/>
        </w:rPr>
        <w:t>1. Sesuai dengan Pasal 229 ayat (1) huruf c, pengemudi, pemilik, dan/atau perusahaan angkutan umum wajib membantu ahli waris korban untuk biaya pemakaman dan perawatan dengan tidak menghapuskan perkara pidana dalam hal korban meninggal dunia.</w:t>
      </w:r>
    </w:p>
    <w:p w14:paraId="13BF9FCD" w14:textId="2B4228E0" w:rsidR="00775361" w:rsidRPr="00A65729" w:rsidRDefault="00A65729" w:rsidP="00A65729">
      <w:pPr>
        <w:spacing w:after="0" w:line="360" w:lineRule="auto"/>
        <w:ind w:firstLine="720"/>
        <w:jc w:val="both"/>
        <w:rPr>
          <w:rFonts w:ascii="Times New Roman" w:hAnsi="Times New Roman" w:cs="Times New Roman"/>
          <w:sz w:val="24"/>
          <w:szCs w:val="24"/>
          <w:shd w:val="clear" w:color="auto" w:fill="FFFFFF"/>
          <w:lang w:val="id-ID"/>
        </w:rPr>
      </w:pPr>
      <w:r w:rsidRPr="00A65729">
        <w:rPr>
          <w:rFonts w:ascii="Times New Roman" w:hAnsi="Times New Roman"/>
          <w:sz w:val="24"/>
          <w:szCs w:val="24"/>
          <w:lang w:val="id-ID"/>
        </w:rPr>
        <w:t>2. Pengemudi, pemilik, dan/atau perusahaan angkutan umum wajib membantu korban berupa biaya pengobatan dalam hal korban mengalami luka-luka pada badan atau kesehatan akibat kecelakaan lalu lintas sebagaimana dimaksud dalam Pasal 229 ayat (1) huruf b dan huruf c. Kewajiban tersebut tidak menghapuskan tuntutan pidana terhadap korban.</w:t>
      </w:r>
      <w:r w:rsidR="00775361" w:rsidRPr="00A65729">
        <w:rPr>
          <w:rFonts w:ascii="Times New Roman" w:hAnsi="Times New Roman"/>
          <w:sz w:val="24"/>
          <w:szCs w:val="24"/>
          <w:lang w:val="id-ID"/>
        </w:rPr>
        <w:t xml:space="preserve"> </w:t>
      </w:r>
    </w:p>
    <w:p w14:paraId="35CF89A3" w14:textId="77777777" w:rsidR="00796207" w:rsidRDefault="00796207" w:rsidP="00796207">
      <w:pPr>
        <w:spacing w:after="0" w:line="360" w:lineRule="auto"/>
        <w:ind w:firstLine="720"/>
        <w:jc w:val="both"/>
        <w:rPr>
          <w:rFonts w:ascii="Times New Roman" w:hAnsi="Times New Roman"/>
          <w:sz w:val="24"/>
          <w:szCs w:val="24"/>
        </w:rPr>
      </w:pPr>
      <w:r w:rsidRPr="00743713">
        <w:rPr>
          <w:rFonts w:ascii="Times New Roman" w:hAnsi="Times New Roman"/>
          <w:sz w:val="24"/>
          <w:szCs w:val="24"/>
          <w:lang w:val="id-ID"/>
        </w:rPr>
        <w:t xml:space="preserve">Masalah kecelakaan dalam UULLAJ No. 22/2009 masuk akal karena tindakan yang benar-benar melukai orang lain adalah demonstrasi kriminal yang diselesaikan oleh pengadilan. Meskipun demikian, masalah ini dapat diselesaikan dengan asumsi bahwa kedua belah pihak yang terlibat dalam kecelakaan tersebut dapat menyelesaikannya secara kekeluargaan, baik melalui penyelesaian secara damai maupun ganti rugi. </w:t>
      </w:r>
      <w:r w:rsidRPr="00796207">
        <w:rPr>
          <w:rFonts w:ascii="Times New Roman" w:hAnsi="Times New Roman"/>
          <w:sz w:val="24"/>
          <w:szCs w:val="24"/>
        </w:rPr>
        <w:t xml:space="preserve">Hal </w:t>
      </w:r>
      <w:proofErr w:type="spellStart"/>
      <w:r w:rsidRPr="00796207">
        <w:rPr>
          <w:rFonts w:ascii="Times New Roman" w:hAnsi="Times New Roman"/>
          <w:sz w:val="24"/>
          <w:szCs w:val="24"/>
        </w:rPr>
        <w:t>ini</w:t>
      </w:r>
      <w:proofErr w:type="spellEnd"/>
      <w:r w:rsidRPr="00796207">
        <w:rPr>
          <w:rFonts w:ascii="Times New Roman" w:hAnsi="Times New Roman"/>
          <w:sz w:val="24"/>
          <w:szCs w:val="24"/>
        </w:rPr>
        <w:t xml:space="preserve"> </w:t>
      </w:r>
      <w:proofErr w:type="spellStart"/>
      <w:r w:rsidRPr="00796207">
        <w:rPr>
          <w:rFonts w:ascii="Times New Roman" w:hAnsi="Times New Roman"/>
          <w:sz w:val="24"/>
          <w:szCs w:val="24"/>
        </w:rPr>
        <w:t>seperti</w:t>
      </w:r>
      <w:proofErr w:type="spellEnd"/>
      <w:r w:rsidRPr="00796207">
        <w:rPr>
          <w:rFonts w:ascii="Times New Roman" w:hAnsi="Times New Roman"/>
          <w:sz w:val="24"/>
          <w:szCs w:val="24"/>
        </w:rPr>
        <w:t xml:space="preserve"> yang </w:t>
      </w:r>
      <w:proofErr w:type="spellStart"/>
      <w:r w:rsidRPr="00796207">
        <w:rPr>
          <w:rFonts w:ascii="Times New Roman" w:hAnsi="Times New Roman"/>
          <w:sz w:val="24"/>
          <w:szCs w:val="24"/>
        </w:rPr>
        <w:t>dijelaskan</w:t>
      </w:r>
      <w:proofErr w:type="spellEnd"/>
      <w:r w:rsidRPr="00796207">
        <w:rPr>
          <w:rFonts w:ascii="Times New Roman" w:hAnsi="Times New Roman"/>
          <w:sz w:val="24"/>
          <w:szCs w:val="24"/>
        </w:rPr>
        <w:t xml:space="preserve"> </w:t>
      </w:r>
      <w:proofErr w:type="spellStart"/>
      <w:r w:rsidRPr="00796207">
        <w:rPr>
          <w:rFonts w:ascii="Times New Roman" w:hAnsi="Times New Roman"/>
          <w:sz w:val="24"/>
          <w:szCs w:val="24"/>
        </w:rPr>
        <w:t>dalam</w:t>
      </w:r>
      <w:proofErr w:type="spellEnd"/>
      <w:r w:rsidRPr="00796207">
        <w:rPr>
          <w:rFonts w:ascii="Times New Roman" w:hAnsi="Times New Roman"/>
          <w:sz w:val="24"/>
          <w:szCs w:val="24"/>
        </w:rPr>
        <w:t xml:space="preserve"> Pasal 236:</w:t>
      </w:r>
    </w:p>
    <w:p w14:paraId="3029DC06" w14:textId="0B1B55F7" w:rsidR="00796207" w:rsidRPr="00796207" w:rsidRDefault="00796207" w:rsidP="00796207">
      <w:pPr>
        <w:pStyle w:val="ListParagraph"/>
        <w:numPr>
          <w:ilvl w:val="0"/>
          <w:numId w:val="24"/>
        </w:numPr>
        <w:spacing w:after="0" w:line="360" w:lineRule="auto"/>
        <w:jc w:val="both"/>
        <w:rPr>
          <w:rFonts w:ascii="Times New Roman" w:hAnsi="Times New Roman"/>
          <w:sz w:val="24"/>
          <w:szCs w:val="24"/>
        </w:rPr>
      </w:pPr>
      <w:r w:rsidRPr="00796207">
        <w:rPr>
          <w:rFonts w:ascii="Times New Roman" w:hAnsi="Times New Roman"/>
          <w:sz w:val="24"/>
          <w:szCs w:val="24"/>
        </w:rPr>
        <w:lastRenderedPageBreak/>
        <w:t xml:space="preserve">Menurut Pasal 229, pihak yang bertanggung jawab atas kecelakaan lalu lintas harus mengganti kerugian, yang jumlahnya akan diputuskan oleh pengadilan. </w:t>
      </w:r>
    </w:p>
    <w:p w14:paraId="275C3179" w14:textId="77777777" w:rsidR="00241BB0" w:rsidRDefault="00796207" w:rsidP="00241BB0">
      <w:pPr>
        <w:pStyle w:val="ListParagraph"/>
        <w:numPr>
          <w:ilvl w:val="0"/>
          <w:numId w:val="24"/>
        </w:numPr>
        <w:spacing w:after="0" w:line="360" w:lineRule="auto"/>
        <w:jc w:val="both"/>
        <w:rPr>
          <w:rFonts w:ascii="Times New Roman" w:hAnsi="Times New Roman"/>
          <w:sz w:val="24"/>
          <w:szCs w:val="24"/>
        </w:rPr>
      </w:pPr>
      <w:r w:rsidRPr="00796207">
        <w:rPr>
          <w:rFonts w:ascii="Times New Roman" w:hAnsi="Times New Roman"/>
          <w:sz w:val="24"/>
          <w:szCs w:val="24"/>
        </w:rPr>
        <w:t>Jika ada kesepakatan damai antara pihak-pihak yang terlibat, kewajiban mengganti kerugian sebagaimana dimaksud pada ayat (1) dalam Kecelakaan Lalu Lintas sebagaimana dimaksud pada ayat (2) Pasal 229 dapat dilakukan di luar pengadilan.</w:t>
      </w:r>
      <w:r w:rsidR="00775361" w:rsidRPr="007134F6">
        <w:rPr>
          <w:rStyle w:val="FootnoteReference"/>
          <w:rFonts w:ascii="Times New Roman" w:hAnsi="Times New Roman"/>
          <w:sz w:val="24"/>
          <w:szCs w:val="24"/>
        </w:rPr>
        <w:footnoteReference w:id="21"/>
      </w:r>
    </w:p>
    <w:p w14:paraId="588290DB" w14:textId="6F505DE2" w:rsidR="00775361" w:rsidRPr="00B52005" w:rsidRDefault="00241BB0" w:rsidP="00241BB0">
      <w:pPr>
        <w:spacing w:after="0" w:line="360" w:lineRule="auto"/>
        <w:ind w:firstLine="720"/>
        <w:jc w:val="both"/>
        <w:rPr>
          <w:rFonts w:ascii="Times New Roman" w:hAnsi="Times New Roman"/>
          <w:sz w:val="24"/>
          <w:szCs w:val="24"/>
          <w:lang w:val="id-ID"/>
        </w:rPr>
      </w:pPr>
      <w:r w:rsidRPr="00241BB0">
        <w:rPr>
          <w:rFonts w:ascii="Times New Roman" w:hAnsi="Times New Roman"/>
          <w:sz w:val="24"/>
          <w:szCs w:val="24"/>
          <w:lang w:val="id-ID"/>
        </w:rPr>
        <w:t xml:space="preserve">Masalah kecelakaan dalam UULLAJ No. 22/2009 memberikan pengertian bahwa tindakan yang benar-benar melukai orang lain merupakan demonstrasi kriminal yang diselesaikan di pengadilan. </w:t>
      </w:r>
      <w:r w:rsidRPr="00B52005">
        <w:rPr>
          <w:rFonts w:ascii="Times New Roman" w:hAnsi="Times New Roman"/>
          <w:sz w:val="24"/>
          <w:szCs w:val="24"/>
          <w:lang w:val="id-ID"/>
        </w:rPr>
        <w:t xml:space="preserve">Namun, jika kedua belah pihak yang bersengketa tidak dapat memenuhi ketentuan ayat (2) Pasal 236 di atas, maka masalah tersebut dapat diselesaikan di pengadilan sesuai dengan ayat (1) Pasal 236. Untuk situasi ini, dalam hal diselesaikan di pengadilan, pelakunya dapat diotorisasi karena menyakiti orang lain. </w:t>
      </w:r>
      <w:r w:rsidR="00775361" w:rsidRPr="007134F6">
        <w:rPr>
          <w:rStyle w:val="FootnoteReference"/>
          <w:rFonts w:ascii="Times New Roman" w:hAnsi="Times New Roman"/>
          <w:sz w:val="24"/>
          <w:szCs w:val="24"/>
        </w:rPr>
        <w:footnoteReference w:id="22"/>
      </w:r>
    </w:p>
    <w:p w14:paraId="23FBF8C7" w14:textId="703D96DF" w:rsidR="00775361" w:rsidRPr="00743713" w:rsidRDefault="00241BB0" w:rsidP="00E31C2E">
      <w:pPr>
        <w:spacing w:after="0" w:line="360" w:lineRule="auto"/>
        <w:ind w:firstLine="720"/>
        <w:jc w:val="both"/>
        <w:rPr>
          <w:rFonts w:ascii="Times New Roman" w:hAnsi="Times New Roman" w:cs="Times New Roman"/>
          <w:sz w:val="24"/>
          <w:szCs w:val="24"/>
          <w:lang w:val="id-ID"/>
        </w:rPr>
      </w:pPr>
      <w:r w:rsidRPr="00B52005">
        <w:rPr>
          <w:rFonts w:ascii="Times New Roman" w:hAnsi="Times New Roman" w:cs="Times New Roman"/>
          <w:sz w:val="24"/>
          <w:szCs w:val="24"/>
          <w:lang w:val="id-ID"/>
        </w:rPr>
        <w:t>Pengemudi yang lalai dalam mengoperasikan kendaraannya tidak hanya dikenai sanksi, tetapi juga harus bertanggungjawab untuk membiayai pengobatan atau pemakaman ahli waris. Secara khusus, sebagaimana tercantum dalam Pasal 235 U</w:t>
      </w:r>
      <w:r w:rsidR="00A65729">
        <w:rPr>
          <w:rFonts w:ascii="Times New Roman" w:hAnsi="Times New Roman" w:cs="Times New Roman"/>
          <w:sz w:val="24"/>
          <w:szCs w:val="24"/>
          <w:lang w:val="id-ID"/>
        </w:rPr>
        <w:t xml:space="preserve">ULLAJ </w:t>
      </w:r>
      <w:r w:rsidRPr="00B52005">
        <w:rPr>
          <w:rFonts w:ascii="Times New Roman" w:hAnsi="Times New Roman" w:cs="Times New Roman"/>
          <w:sz w:val="24"/>
          <w:szCs w:val="24"/>
          <w:lang w:val="id-ID"/>
        </w:rPr>
        <w:t xml:space="preserve">No. 22 Tahun 2009 Pertama  Sesuai dengan Pasal 229 ayat (1) huruf c, pengemudi, pemilik, dan/atau perusahaan angkutan umum wajib membantu biaya pemakaman dan perawatan ahli waris korban dengan tidak menghapuskan perkara pidana dalam hal korban meninggal dunia. </w:t>
      </w:r>
      <w:r w:rsidRPr="00743713">
        <w:rPr>
          <w:rFonts w:ascii="Times New Roman" w:hAnsi="Times New Roman" w:cs="Times New Roman"/>
          <w:sz w:val="24"/>
          <w:szCs w:val="24"/>
          <w:lang w:val="id-ID"/>
        </w:rPr>
        <w:t>Dan kedua Peng</w:t>
      </w:r>
      <w:r w:rsidR="00A65729">
        <w:rPr>
          <w:rFonts w:ascii="Times New Roman" w:hAnsi="Times New Roman" w:cs="Times New Roman"/>
          <w:sz w:val="24"/>
          <w:szCs w:val="24"/>
          <w:lang w:val="id-ID"/>
        </w:rPr>
        <w:t>endara</w:t>
      </w:r>
      <w:r w:rsidRPr="00743713">
        <w:rPr>
          <w:rFonts w:ascii="Times New Roman" w:hAnsi="Times New Roman" w:cs="Times New Roman"/>
          <w:sz w:val="24"/>
          <w:szCs w:val="24"/>
          <w:lang w:val="id-ID"/>
        </w:rPr>
        <w:t xml:space="preserve">, </w:t>
      </w:r>
      <w:r w:rsidR="00A65729">
        <w:rPr>
          <w:rFonts w:ascii="Times New Roman" w:hAnsi="Times New Roman" w:cs="Times New Roman"/>
          <w:sz w:val="24"/>
          <w:szCs w:val="24"/>
          <w:lang w:val="id-ID"/>
        </w:rPr>
        <w:t>yang punya</w:t>
      </w:r>
      <w:r w:rsidRPr="00743713">
        <w:rPr>
          <w:rFonts w:ascii="Times New Roman" w:hAnsi="Times New Roman" w:cs="Times New Roman"/>
          <w:sz w:val="24"/>
          <w:szCs w:val="24"/>
          <w:lang w:val="id-ID"/>
        </w:rPr>
        <w:t xml:space="preserve">, atau perusahaan angkutan </w:t>
      </w:r>
      <w:r w:rsidR="00A65729">
        <w:rPr>
          <w:rFonts w:ascii="Times New Roman" w:hAnsi="Times New Roman" w:cs="Times New Roman"/>
          <w:sz w:val="24"/>
          <w:szCs w:val="24"/>
          <w:lang w:val="id-ID"/>
        </w:rPr>
        <w:t>jalan</w:t>
      </w:r>
      <w:r w:rsidRPr="00743713">
        <w:rPr>
          <w:rFonts w:ascii="Times New Roman" w:hAnsi="Times New Roman" w:cs="Times New Roman"/>
          <w:sz w:val="24"/>
          <w:szCs w:val="24"/>
          <w:lang w:val="id-ID"/>
        </w:rPr>
        <w:t xml:space="preserve"> wajib membantu korban berupa biaya pengobatan dalam hal korban mengalami luka-luka pada </w:t>
      </w:r>
      <w:r w:rsidR="001A7D6A" w:rsidRPr="001A7D6A">
        <w:rPr>
          <w:rFonts w:ascii="Times New Roman" w:hAnsi="Times New Roman" w:cs="Times New Roman"/>
          <w:sz w:val="24"/>
          <w:szCs w:val="24"/>
          <w:lang w:val="id-ID"/>
        </w:rPr>
        <w:t>tubuh atau kesehatan sebagai akibat dari kecelakaan lalu lintas sesuai dengan Pasal 229 ayat (1) huruf b dan c.</w:t>
      </w:r>
      <w:r w:rsidR="001A7D6A">
        <w:rPr>
          <w:rFonts w:ascii="Times New Roman" w:hAnsi="Times New Roman" w:cs="Times New Roman"/>
          <w:sz w:val="24"/>
          <w:szCs w:val="24"/>
          <w:lang w:val="id-ID"/>
        </w:rPr>
        <w:t xml:space="preserve"> </w:t>
      </w:r>
      <w:r w:rsidRPr="00743713">
        <w:rPr>
          <w:rFonts w:ascii="Times New Roman" w:hAnsi="Times New Roman" w:cs="Times New Roman"/>
          <w:sz w:val="24"/>
          <w:szCs w:val="24"/>
          <w:lang w:val="id-ID"/>
        </w:rPr>
        <w:t>Kewajiban tersebut tidak menghapuskan tuntutan pidana terhadap korban.</w:t>
      </w:r>
      <w:r w:rsidR="00775361" w:rsidRPr="007134F6">
        <w:rPr>
          <w:rStyle w:val="FootnoteReference"/>
          <w:rFonts w:ascii="Times New Roman" w:hAnsi="Times New Roman" w:cs="Times New Roman"/>
          <w:sz w:val="24"/>
          <w:szCs w:val="24"/>
        </w:rPr>
        <w:footnoteReference w:id="23"/>
      </w:r>
    </w:p>
    <w:p w14:paraId="7023DD7E" w14:textId="77777777" w:rsidR="00775361" w:rsidRPr="007134F6" w:rsidRDefault="00775361" w:rsidP="00E31C2E">
      <w:pPr>
        <w:spacing w:after="0" w:line="360" w:lineRule="auto"/>
        <w:jc w:val="both"/>
        <w:rPr>
          <w:rFonts w:ascii="Times New Roman" w:hAnsi="Times New Roman" w:cs="Times New Roman"/>
          <w:b/>
          <w:bCs/>
          <w:kern w:val="32"/>
          <w:sz w:val="24"/>
          <w:szCs w:val="24"/>
          <w:lang w:val="id-ID" w:eastAsia="id-ID"/>
        </w:rPr>
      </w:pPr>
      <w:r w:rsidRPr="007134F6">
        <w:rPr>
          <w:rFonts w:ascii="Times New Roman" w:hAnsi="Times New Roman" w:cs="Times New Roman"/>
          <w:b/>
          <w:bCs/>
          <w:kern w:val="32"/>
          <w:sz w:val="24"/>
          <w:szCs w:val="24"/>
          <w:lang w:val="id-ID" w:eastAsia="id-ID"/>
        </w:rPr>
        <w:t>KESIMPULAN</w:t>
      </w:r>
    </w:p>
    <w:p w14:paraId="6062D18B" w14:textId="4A5A905D" w:rsidR="00375604" w:rsidRDefault="00375604" w:rsidP="00E31C2E">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penjelasan materi diatas </w:t>
      </w:r>
      <w:r w:rsidR="001F42FA">
        <w:rPr>
          <w:rFonts w:ascii="Times New Roman" w:hAnsi="Times New Roman" w:cs="Times New Roman"/>
          <w:sz w:val="24"/>
          <w:szCs w:val="24"/>
          <w:lang w:val="id-ID"/>
        </w:rPr>
        <w:t>prinsip p</w:t>
      </w:r>
      <w:r w:rsidRPr="00375604">
        <w:rPr>
          <w:rFonts w:ascii="Times New Roman" w:hAnsi="Times New Roman" w:cs="Times New Roman"/>
          <w:sz w:val="24"/>
          <w:szCs w:val="24"/>
          <w:lang w:val="id-ID"/>
        </w:rPr>
        <w:t>erlindungan hukum bagi korban kecelakaan lalu lintas, sebagaimana digariskan d</w:t>
      </w:r>
      <w:r w:rsidR="001F42FA">
        <w:rPr>
          <w:rFonts w:ascii="Times New Roman" w:hAnsi="Times New Roman" w:cs="Times New Roman"/>
          <w:sz w:val="24"/>
          <w:szCs w:val="24"/>
          <w:lang w:val="id-ID"/>
        </w:rPr>
        <w:t>i</w:t>
      </w:r>
      <w:r w:rsidRPr="00375604">
        <w:rPr>
          <w:rFonts w:ascii="Times New Roman" w:hAnsi="Times New Roman" w:cs="Times New Roman"/>
          <w:sz w:val="24"/>
          <w:szCs w:val="24"/>
          <w:lang w:val="id-ID"/>
        </w:rPr>
        <w:t xml:space="preserve"> UULLAJ, didasarkan pada dua </w:t>
      </w:r>
      <w:r w:rsidRPr="00375604">
        <w:rPr>
          <w:rFonts w:ascii="Times New Roman" w:hAnsi="Times New Roman" w:cs="Times New Roman"/>
          <w:sz w:val="24"/>
          <w:szCs w:val="24"/>
          <w:lang w:val="id-ID"/>
        </w:rPr>
        <w:lastRenderedPageBreak/>
        <w:t xml:space="preserve">asas: keselamatan dan keamanan. Kedua asas tersebut merupakan landasan bagi segala bentuk perlindungan hukum bagi korban kecelakaan lalu lintas di </w:t>
      </w:r>
      <w:r w:rsidR="001F42FA">
        <w:rPr>
          <w:rFonts w:ascii="Times New Roman" w:hAnsi="Times New Roman" w:cs="Times New Roman"/>
          <w:sz w:val="24"/>
          <w:szCs w:val="24"/>
          <w:lang w:val="id-ID"/>
        </w:rPr>
        <w:t xml:space="preserve">negara </w:t>
      </w:r>
      <w:r w:rsidRPr="00375604">
        <w:rPr>
          <w:rFonts w:ascii="Times New Roman" w:hAnsi="Times New Roman" w:cs="Times New Roman"/>
          <w:sz w:val="24"/>
          <w:szCs w:val="24"/>
          <w:lang w:val="id-ID"/>
        </w:rPr>
        <w:t>Indonesia. Jika seseorang men</w:t>
      </w:r>
      <w:r w:rsidR="001F42FA">
        <w:rPr>
          <w:rFonts w:ascii="Times New Roman" w:hAnsi="Times New Roman" w:cs="Times New Roman"/>
          <w:sz w:val="24"/>
          <w:szCs w:val="24"/>
          <w:lang w:val="id-ID"/>
        </w:rPr>
        <w:t>gakibat</w:t>
      </w:r>
      <w:r w:rsidRPr="00375604">
        <w:rPr>
          <w:rFonts w:ascii="Times New Roman" w:hAnsi="Times New Roman" w:cs="Times New Roman"/>
          <w:sz w:val="24"/>
          <w:szCs w:val="24"/>
          <w:lang w:val="id-ID"/>
        </w:rPr>
        <w:t xml:space="preserve">kan kecelakaan lalu lintas, maka ia </w:t>
      </w:r>
      <w:r w:rsidR="001F42FA">
        <w:rPr>
          <w:rFonts w:ascii="Times New Roman" w:hAnsi="Times New Roman" w:cs="Times New Roman"/>
          <w:sz w:val="24"/>
          <w:szCs w:val="24"/>
          <w:lang w:val="id-ID"/>
        </w:rPr>
        <w:t xml:space="preserve">bisa </w:t>
      </w:r>
      <w:r w:rsidRPr="00375604">
        <w:rPr>
          <w:rFonts w:ascii="Times New Roman" w:hAnsi="Times New Roman" w:cs="Times New Roman"/>
          <w:sz w:val="24"/>
          <w:szCs w:val="24"/>
          <w:lang w:val="id-ID"/>
        </w:rPr>
        <w:t>dimintai tanggungjawab</w:t>
      </w:r>
      <w:r w:rsidR="001F42FA">
        <w:rPr>
          <w:rFonts w:ascii="Times New Roman" w:hAnsi="Times New Roman" w:cs="Times New Roman"/>
          <w:sz w:val="24"/>
          <w:szCs w:val="24"/>
          <w:lang w:val="id-ID"/>
        </w:rPr>
        <w:t xml:space="preserve"> hukum</w:t>
      </w:r>
      <w:r w:rsidRPr="00375604">
        <w:rPr>
          <w:rFonts w:ascii="Times New Roman" w:hAnsi="Times New Roman" w:cs="Times New Roman"/>
          <w:sz w:val="24"/>
          <w:szCs w:val="24"/>
          <w:lang w:val="id-ID"/>
        </w:rPr>
        <w:t xml:space="preserve"> </w:t>
      </w:r>
      <w:r w:rsidR="001F42FA">
        <w:rPr>
          <w:rFonts w:ascii="Times New Roman" w:hAnsi="Times New Roman" w:cs="Times New Roman"/>
          <w:sz w:val="24"/>
          <w:szCs w:val="24"/>
          <w:lang w:val="id-ID"/>
        </w:rPr>
        <w:t xml:space="preserve">yang tertulis dalam </w:t>
      </w:r>
      <w:r w:rsidRPr="00375604">
        <w:rPr>
          <w:rFonts w:ascii="Times New Roman" w:hAnsi="Times New Roman" w:cs="Times New Roman"/>
          <w:sz w:val="24"/>
          <w:szCs w:val="24"/>
          <w:lang w:val="id-ID"/>
        </w:rPr>
        <w:t>UULLAJ No</w:t>
      </w:r>
      <w:r w:rsidR="001F42FA">
        <w:rPr>
          <w:rFonts w:ascii="Times New Roman" w:hAnsi="Times New Roman" w:cs="Times New Roman"/>
          <w:sz w:val="24"/>
          <w:szCs w:val="24"/>
          <w:lang w:val="id-ID"/>
        </w:rPr>
        <w:t>mor</w:t>
      </w:r>
      <w:r w:rsidRPr="00375604">
        <w:rPr>
          <w:rFonts w:ascii="Times New Roman" w:hAnsi="Times New Roman" w:cs="Times New Roman"/>
          <w:sz w:val="24"/>
          <w:szCs w:val="24"/>
          <w:lang w:val="id-ID"/>
        </w:rPr>
        <w:t xml:space="preserve"> 22 Tahun 2009 pasal 310. Ini berarti mereka harus membayar ganti rugi kepada korban. UULLAJ Nomor 22 Tahun 2009 memungkinkan orang untuk menyelesaikan kasus kecelakaan melalui kompensasi. Hal ini dimaksudkan sebagai proses yang bersahabat, tetapi jika tidak berhasil, kasus ini akan dibawa ke pengadilan.</w:t>
      </w:r>
    </w:p>
    <w:p w14:paraId="1AB192CD" w14:textId="77777777" w:rsidR="00375604" w:rsidRDefault="00375604" w:rsidP="00E31C2E">
      <w:pPr>
        <w:spacing w:after="0" w:line="360" w:lineRule="auto"/>
        <w:rPr>
          <w:rFonts w:ascii="Times New Roman" w:hAnsi="Times New Roman" w:cs="Times New Roman"/>
          <w:sz w:val="24"/>
          <w:szCs w:val="24"/>
          <w:lang w:val="id-ID"/>
        </w:rPr>
      </w:pPr>
    </w:p>
    <w:p w14:paraId="771ABF51" w14:textId="42824583" w:rsidR="00775361" w:rsidRPr="00743713" w:rsidRDefault="00775361" w:rsidP="009C5489">
      <w:pPr>
        <w:spacing w:after="0" w:line="360" w:lineRule="auto"/>
        <w:rPr>
          <w:rFonts w:ascii="Times New Roman" w:hAnsi="Times New Roman" w:cs="Times New Roman"/>
          <w:b/>
          <w:bCs/>
          <w:kern w:val="32"/>
          <w:sz w:val="24"/>
          <w:szCs w:val="24"/>
          <w:lang w:val="pt-BR" w:eastAsia="id-ID"/>
        </w:rPr>
      </w:pPr>
      <w:r w:rsidRPr="00743713">
        <w:rPr>
          <w:rFonts w:ascii="Times New Roman" w:hAnsi="Times New Roman" w:cs="Times New Roman"/>
          <w:b/>
          <w:bCs/>
          <w:kern w:val="32"/>
          <w:sz w:val="24"/>
          <w:szCs w:val="24"/>
          <w:lang w:val="pt-BR" w:eastAsia="id-ID"/>
        </w:rPr>
        <w:t>DAFTAR PUSTAKA</w:t>
      </w:r>
    </w:p>
    <w:p w14:paraId="582A6E93" w14:textId="77777777" w:rsidR="00775361" w:rsidRPr="007134F6" w:rsidRDefault="00775361" w:rsidP="009C5489">
      <w:pPr>
        <w:pStyle w:val="FootnoteText"/>
        <w:spacing w:line="360" w:lineRule="auto"/>
        <w:rPr>
          <w:rFonts w:ascii="Times New Roman" w:hAnsi="Times New Roman" w:cs="Times New Roman"/>
          <w:b/>
          <w:bCs/>
          <w:sz w:val="24"/>
          <w:szCs w:val="24"/>
          <w:lang w:val="pt-BR"/>
        </w:rPr>
      </w:pPr>
      <w:r w:rsidRPr="007134F6">
        <w:rPr>
          <w:rFonts w:ascii="Times New Roman" w:hAnsi="Times New Roman" w:cs="Times New Roman"/>
          <w:b/>
          <w:bCs/>
          <w:sz w:val="24"/>
          <w:szCs w:val="24"/>
          <w:lang w:val="pt-BR"/>
        </w:rPr>
        <w:t>BUKU</w:t>
      </w:r>
    </w:p>
    <w:p w14:paraId="7C123C9D" w14:textId="1FBB6AD0" w:rsidR="00AF326D" w:rsidRPr="007134F6" w:rsidRDefault="00775361" w:rsidP="001A7D6A">
      <w:pPr>
        <w:pStyle w:val="FootnoteText"/>
        <w:ind w:left="720" w:hanging="720"/>
        <w:jc w:val="both"/>
        <w:rPr>
          <w:rFonts w:ascii="Times New Roman" w:hAnsi="Times New Roman" w:cs="Times New Roman"/>
          <w:sz w:val="24"/>
          <w:szCs w:val="24"/>
          <w:lang w:val="pt-BR"/>
        </w:rPr>
      </w:pPr>
      <w:r w:rsidRPr="007134F6">
        <w:rPr>
          <w:rFonts w:ascii="Times New Roman" w:hAnsi="Times New Roman" w:cs="Times New Roman"/>
          <w:sz w:val="24"/>
          <w:szCs w:val="24"/>
          <w:lang w:val="pt-BR"/>
        </w:rPr>
        <w:t xml:space="preserve">Alam, A.S Dan Amir, Ilyas, 2010, </w:t>
      </w:r>
      <w:r w:rsidRPr="007134F6">
        <w:rPr>
          <w:rFonts w:ascii="Times New Roman" w:hAnsi="Times New Roman" w:cs="Times New Roman"/>
          <w:i/>
          <w:iCs/>
          <w:sz w:val="24"/>
          <w:szCs w:val="24"/>
          <w:lang w:val="pt-BR"/>
        </w:rPr>
        <w:t>Pengantara Kriminologi,</w:t>
      </w:r>
      <w:r w:rsidRPr="007134F6">
        <w:rPr>
          <w:rFonts w:ascii="Times New Roman" w:hAnsi="Times New Roman" w:cs="Times New Roman"/>
          <w:sz w:val="24"/>
          <w:szCs w:val="24"/>
          <w:lang w:val="pt-BR"/>
        </w:rPr>
        <w:t xml:space="preserve"> Pustaka Refleksi Books,Makassa</w:t>
      </w:r>
      <w:r w:rsidR="00CE23BC" w:rsidRPr="007134F6">
        <w:rPr>
          <w:rFonts w:ascii="Times New Roman" w:hAnsi="Times New Roman" w:cs="Times New Roman"/>
          <w:sz w:val="24"/>
          <w:szCs w:val="24"/>
          <w:lang w:val="pt-BR"/>
        </w:rPr>
        <w:t>r.</w:t>
      </w:r>
    </w:p>
    <w:p w14:paraId="0EABD810" w14:textId="73CF0E9F" w:rsidR="00AF326D" w:rsidRDefault="00AF326D" w:rsidP="001A7D6A">
      <w:pPr>
        <w:pStyle w:val="FootnoteText"/>
        <w:ind w:left="720" w:hanging="720"/>
        <w:jc w:val="both"/>
        <w:rPr>
          <w:rFonts w:ascii="Times New Roman" w:hAnsi="Times New Roman" w:cs="Times New Roman"/>
          <w:sz w:val="24"/>
          <w:szCs w:val="24"/>
          <w:lang w:val="pt-BR"/>
        </w:rPr>
      </w:pPr>
      <w:r w:rsidRPr="007134F6">
        <w:rPr>
          <w:rFonts w:ascii="Times New Roman" w:hAnsi="Times New Roman" w:cs="Times New Roman"/>
          <w:sz w:val="24"/>
          <w:szCs w:val="24"/>
          <w:lang w:val="pt-BR"/>
        </w:rPr>
        <w:t xml:space="preserve">C.S.T. Kansil, 1995, </w:t>
      </w:r>
      <w:r w:rsidRPr="007134F6">
        <w:rPr>
          <w:rFonts w:ascii="Times New Roman" w:hAnsi="Times New Roman" w:cs="Times New Roman"/>
          <w:i/>
          <w:iCs/>
          <w:sz w:val="24"/>
          <w:szCs w:val="24"/>
          <w:lang w:val="pt-BR"/>
        </w:rPr>
        <w:t>Disiplin Berlalu Lintas Di Jalan Raya</w:t>
      </w:r>
      <w:r w:rsidRPr="007134F6">
        <w:rPr>
          <w:rFonts w:ascii="Times New Roman" w:hAnsi="Times New Roman" w:cs="Times New Roman"/>
          <w:sz w:val="24"/>
          <w:szCs w:val="24"/>
          <w:lang w:val="pt-BR"/>
        </w:rPr>
        <w:t>, Rineka Cipta: Jakarta</w:t>
      </w:r>
      <w:r w:rsidR="00E32E5D">
        <w:rPr>
          <w:rFonts w:ascii="Times New Roman" w:hAnsi="Times New Roman" w:cs="Times New Roman"/>
          <w:sz w:val="24"/>
          <w:szCs w:val="24"/>
          <w:lang w:val="pt-BR"/>
        </w:rPr>
        <w:t>.</w:t>
      </w:r>
    </w:p>
    <w:p w14:paraId="68B2B437" w14:textId="6EC332D1" w:rsidR="00C11723" w:rsidRPr="00C11723" w:rsidRDefault="00C11723" w:rsidP="001A7D6A">
      <w:pPr>
        <w:pStyle w:val="FootnoteText"/>
        <w:ind w:left="720" w:hanging="720"/>
        <w:jc w:val="both"/>
        <w:rPr>
          <w:rFonts w:ascii="Times New Roman" w:hAnsi="Times New Roman" w:cs="Times New Roman"/>
          <w:sz w:val="24"/>
          <w:szCs w:val="24"/>
          <w:lang w:val="pt-BR"/>
        </w:rPr>
      </w:pPr>
      <w:r w:rsidRPr="00C11723">
        <w:rPr>
          <w:rFonts w:ascii="Times New Roman" w:hAnsi="Times New Roman" w:cs="Times New Roman"/>
          <w:sz w:val="24"/>
          <w:szCs w:val="24"/>
          <w:lang w:val="pt-BR"/>
        </w:rPr>
        <w:t xml:space="preserve">Made Widyana, 2010, </w:t>
      </w:r>
      <w:r w:rsidRPr="00C11723">
        <w:rPr>
          <w:rFonts w:ascii="Times New Roman" w:hAnsi="Times New Roman" w:cs="Times New Roman"/>
          <w:i/>
          <w:iCs/>
          <w:sz w:val="24"/>
          <w:szCs w:val="24"/>
          <w:lang w:val="pt-BR"/>
        </w:rPr>
        <w:t>Asas-Asas Hukum Pidana</w:t>
      </w:r>
      <w:r w:rsidRPr="00C11723">
        <w:rPr>
          <w:rFonts w:ascii="Times New Roman" w:hAnsi="Times New Roman" w:cs="Times New Roman"/>
          <w:sz w:val="24"/>
          <w:szCs w:val="24"/>
          <w:lang w:val="pt-BR"/>
        </w:rPr>
        <w:t>, Fikahati Aneska: Jakarta</w:t>
      </w:r>
      <w:r w:rsidRPr="00C11723">
        <w:rPr>
          <w:rFonts w:ascii="Times New Roman" w:hAnsi="Times New Roman" w:cs="Times New Roman"/>
          <w:sz w:val="24"/>
          <w:szCs w:val="24"/>
          <w:lang w:val="pt-BR"/>
        </w:rPr>
        <w:t>.</w:t>
      </w:r>
    </w:p>
    <w:p w14:paraId="28B31785" w14:textId="5CF972B7" w:rsidR="00E32E5D" w:rsidRDefault="00E32E5D" w:rsidP="001A7D6A">
      <w:pPr>
        <w:pStyle w:val="FootnoteText"/>
        <w:ind w:left="720" w:hanging="720"/>
        <w:jc w:val="both"/>
        <w:rPr>
          <w:rFonts w:ascii="Times New Roman" w:hAnsi="Times New Roman" w:cs="Times New Roman"/>
          <w:sz w:val="24"/>
          <w:szCs w:val="24"/>
        </w:rPr>
      </w:pPr>
      <w:r w:rsidRPr="00E32E5D">
        <w:rPr>
          <w:rFonts w:ascii="Times New Roman" w:hAnsi="Times New Roman" w:cs="Times New Roman"/>
          <w:sz w:val="24"/>
          <w:szCs w:val="24"/>
        </w:rPr>
        <w:t xml:space="preserve">Muhammad Yusuf Ibrahim, 2023, </w:t>
      </w:r>
      <w:proofErr w:type="spellStart"/>
      <w:r w:rsidRPr="00E32E5D">
        <w:rPr>
          <w:rFonts w:ascii="Times New Roman" w:hAnsi="Times New Roman" w:cs="Times New Roman"/>
          <w:i/>
          <w:iCs/>
          <w:sz w:val="24"/>
          <w:szCs w:val="24"/>
        </w:rPr>
        <w:t>Karakteristik</w:t>
      </w:r>
      <w:proofErr w:type="spellEnd"/>
      <w:r w:rsidRPr="00E32E5D">
        <w:rPr>
          <w:rFonts w:ascii="Times New Roman" w:hAnsi="Times New Roman" w:cs="Times New Roman"/>
          <w:i/>
          <w:iCs/>
          <w:sz w:val="24"/>
          <w:szCs w:val="24"/>
        </w:rPr>
        <w:t xml:space="preserve"> Rahasia </w:t>
      </w:r>
      <w:proofErr w:type="spellStart"/>
      <w:r w:rsidRPr="00E32E5D">
        <w:rPr>
          <w:rFonts w:ascii="Times New Roman" w:hAnsi="Times New Roman" w:cs="Times New Roman"/>
          <w:i/>
          <w:iCs/>
          <w:sz w:val="24"/>
          <w:szCs w:val="24"/>
        </w:rPr>
        <w:t>Dagang</w:t>
      </w:r>
      <w:proofErr w:type="spellEnd"/>
      <w:r w:rsidRPr="00E32E5D">
        <w:rPr>
          <w:rFonts w:ascii="Times New Roman" w:hAnsi="Times New Roman" w:cs="Times New Roman"/>
          <w:i/>
          <w:iCs/>
          <w:sz w:val="24"/>
          <w:szCs w:val="24"/>
        </w:rPr>
        <w:t xml:space="preserve"> </w:t>
      </w:r>
      <w:proofErr w:type="spellStart"/>
      <w:r w:rsidRPr="00E32E5D">
        <w:rPr>
          <w:rFonts w:ascii="Times New Roman" w:hAnsi="Times New Roman" w:cs="Times New Roman"/>
          <w:i/>
          <w:iCs/>
          <w:sz w:val="24"/>
          <w:szCs w:val="24"/>
        </w:rPr>
        <w:t>Sebagai</w:t>
      </w:r>
      <w:proofErr w:type="spellEnd"/>
      <w:r w:rsidRPr="00E32E5D">
        <w:rPr>
          <w:rFonts w:ascii="Times New Roman" w:hAnsi="Times New Roman" w:cs="Times New Roman"/>
          <w:i/>
          <w:iCs/>
          <w:sz w:val="24"/>
          <w:szCs w:val="24"/>
        </w:rPr>
        <w:t xml:space="preserve"> Hak </w:t>
      </w:r>
      <w:proofErr w:type="spellStart"/>
      <w:r w:rsidRPr="00E32E5D">
        <w:rPr>
          <w:rFonts w:ascii="Times New Roman" w:hAnsi="Times New Roman" w:cs="Times New Roman"/>
          <w:i/>
          <w:iCs/>
          <w:sz w:val="24"/>
          <w:szCs w:val="24"/>
        </w:rPr>
        <w:t>Kebendaan</w:t>
      </w:r>
      <w:proofErr w:type="spellEnd"/>
      <w:r w:rsidRPr="00E32E5D">
        <w:rPr>
          <w:rFonts w:ascii="Times New Roman" w:hAnsi="Times New Roman" w:cs="Times New Roman"/>
          <w:i/>
          <w:iCs/>
          <w:sz w:val="24"/>
          <w:szCs w:val="24"/>
        </w:rPr>
        <w:t>,</w:t>
      </w:r>
      <w:r w:rsidRPr="00E32E5D">
        <w:rPr>
          <w:rFonts w:ascii="Times New Roman" w:hAnsi="Times New Roman" w:cs="Times New Roman"/>
          <w:sz w:val="24"/>
          <w:szCs w:val="24"/>
        </w:rPr>
        <w:t xml:space="preserve"> </w:t>
      </w:r>
      <w:proofErr w:type="spellStart"/>
      <w:r w:rsidRPr="00E32E5D">
        <w:rPr>
          <w:rFonts w:ascii="Times New Roman" w:hAnsi="Times New Roman" w:cs="Times New Roman"/>
          <w:sz w:val="24"/>
          <w:szCs w:val="24"/>
        </w:rPr>
        <w:t>Bashish</w:t>
      </w:r>
      <w:proofErr w:type="spellEnd"/>
      <w:r w:rsidRPr="00E32E5D">
        <w:rPr>
          <w:rFonts w:ascii="Times New Roman" w:hAnsi="Times New Roman" w:cs="Times New Roman"/>
          <w:sz w:val="24"/>
          <w:szCs w:val="24"/>
        </w:rPr>
        <w:t xml:space="preserve"> Publishing: </w:t>
      </w:r>
      <w:proofErr w:type="spellStart"/>
      <w:r w:rsidRPr="00E32E5D">
        <w:rPr>
          <w:rFonts w:ascii="Times New Roman" w:hAnsi="Times New Roman" w:cs="Times New Roman"/>
          <w:sz w:val="24"/>
          <w:szCs w:val="24"/>
        </w:rPr>
        <w:t>Situbondo</w:t>
      </w:r>
      <w:proofErr w:type="spellEnd"/>
      <w:r>
        <w:rPr>
          <w:rFonts w:ascii="Times New Roman" w:hAnsi="Times New Roman" w:cs="Times New Roman"/>
          <w:sz w:val="24"/>
          <w:szCs w:val="24"/>
        </w:rPr>
        <w:t>.</w:t>
      </w:r>
    </w:p>
    <w:p w14:paraId="4D5FB217" w14:textId="7238DE67" w:rsidR="00C11723" w:rsidRPr="00E72229" w:rsidRDefault="00C11723" w:rsidP="001A7D6A">
      <w:pPr>
        <w:pStyle w:val="FootnoteText"/>
        <w:rPr>
          <w:rFonts w:ascii="Times New Roman" w:hAnsi="Times New Roman" w:cs="Times New Roman"/>
          <w:i/>
          <w:iCs/>
          <w:sz w:val="24"/>
          <w:szCs w:val="24"/>
          <w:lang w:val="pt-BR"/>
        </w:rPr>
      </w:pPr>
      <w:r w:rsidRPr="00C11723">
        <w:rPr>
          <w:rFonts w:ascii="Times New Roman" w:hAnsi="Times New Roman" w:cs="Times New Roman"/>
          <w:sz w:val="24"/>
          <w:szCs w:val="24"/>
          <w:lang w:val="pt-BR"/>
        </w:rPr>
        <w:t>Moeljatno, 2008</w:t>
      </w:r>
      <w:r w:rsidRPr="00C11723">
        <w:rPr>
          <w:rFonts w:ascii="Times New Roman" w:hAnsi="Times New Roman" w:cs="Times New Roman"/>
          <w:i/>
          <w:iCs/>
          <w:sz w:val="24"/>
          <w:szCs w:val="24"/>
          <w:lang w:val="pt-BR"/>
        </w:rPr>
        <w:t>, Asas-Asas Hukum Pidana (Edisi Revisi)</w:t>
      </w:r>
      <w:r w:rsidRPr="00C11723">
        <w:rPr>
          <w:rFonts w:ascii="Times New Roman" w:hAnsi="Times New Roman" w:cs="Times New Roman"/>
          <w:sz w:val="24"/>
          <w:szCs w:val="24"/>
          <w:lang w:val="pt-BR"/>
        </w:rPr>
        <w:t>, Renika Cipta: Jakarta</w:t>
      </w:r>
      <w:r w:rsidRPr="00C11723">
        <w:rPr>
          <w:rFonts w:ascii="Times New Roman" w:hAnsi="Times New Roman" w:cs="Times New Roman"/>
          <w:sz w:val="24"/>
          <w:szCs w:val="24"/>
          <w:lang w:val="pt-BR"/>
        </w:rPr>
        <w:t>.</w:t>
      </w:r>
    </w:p>
    <w:p w14:paraId="296A73E7" w14:textId="6970F01B" w:rsidR="00AF326D" w:rsidRPr="007134F6" w:rsidRDefault="00AF326D" w:rsidP="001A7D6A">
      <w:pPr>
        <w:pStyle w:val="FootnoteText"/>
        <w:ind w:left="720" w:hanging="720"/>
        <w:jc w:val="both"/>
        <w:rPr>
          <w:rFonts w:ascii="Times New Roman" w:hAnsi="Times New Roman" w:cs="Times New Roman"/>
          <w:sz w:val="24"/>
          <w:szCs w:val="24"/>
          <w:lang w:val="pt-BR"/>
        </w:rPr>
      </w:pPr>
      <w:r w:rsidRPr="007134F6">
        <w:rPr>
          <w:rFonts w:ascii="Times New Roman" w:hAnsi="Times New Roman" w:cs="Times New Roman"/>
          <w:sz w:val="24"/>
          <w:szCs w:val="24"/>
          <w:lang w:val="pt-BR"/>
        </w:rPr>
        <w:t xml:space="preserve">Satjipto Rahardjo Dan Anton Tabah, 1993, </w:t>
      </w:r>
      <w:r w:rsidRPr="007134F6">
        <w:rPr>
          <w:rFonts w:ascii="Times New Roman" w:hAnsi="Times New Roman" w:cs="Times New Roman"/>
          <w:i/>
          <w:iCs/>
          <w:sz w:val="24"/>
          <w:szCs w:val="24"/>
          <w:lang w:val="pt-BR"/>
        </w:rPr>
        <w:t>Polisi Pelaku Dan Pemikir</w:t>
      </w:r>
      <w:r w:rsidRPr="007134F6">
        <w:rPr>
          <w:rFonts w:ascii="Times New Roman" w:hAnsi="Times New Roman" w:cs="Times New Roman"/>
          <w:sz w:val="24"/>
          <w:szCs w:val="24"/>
          <w:lang w:val="pt-BR"/>
        </w:rPr>
        <w:t>, PT Gramedia Pustaka Utama: Jakarta</w:t>
      </w:r>
      <w:r w:rsidR="00E32E5D">
        <w:rPr>
          <w:rFonts w:ascii="Times New Roman" w:hAnsi="Times New Roman" w:cs="Times New Roman"/>
          <w:sz w:val="24"/>
          <w:szCs w:val="24"/>
          <w:lang w:val="pt-BR"/>
        </w:rPr>
        <w:t>.</w:t>
      </w:r>
    </w:p>
    <w:p w14:paraId="3F99C8AF" w14:textId="0E9A6A76" w:rsidR="00AF326D" w:rsidRPr="007134F6" w:rsidRDefault="00775361" w:rsidP="001A7D6A">
      <w:pPr>
        <w:pStyle w:val="FootnoteText"/>
        <w:ind w:left="720" w:hanging="720"/>
        <w:jc w:val="both"/>
        <w:rPr>
          <w:rFonts w:ascii="Times New Roman" w:hAnsi="Times New Roman" w:cs="Times New Roman"/>
          <w:sz w:val="24"/>
          <w:szCs w:val="24"/>
          <w:lang w:val="pt-BR"/>
        </w:rPr>
      </w:pPr>
      <w:r w:rsidRPr="007134F6">
        <w:rPr>
          <w:rFonts w:ascii="Times New Roman" w:hAnsi="Times New Roman" w:cs="Times New Roman"/>
          <w:sz w:val="24"/>
          <w:szCs w:val="24"/>
          <w:lang w:val="pt-BR"/>
        </w:rPr>
        <w:t xml:space="preserve">Soerjono Soekanto, 1990, </w:t>
      </w:r>
      <w:r w:rsidRPr="007134F6">
        <w:rPr>
          <w:rFonts w:ascii="Times New Roman" w:hAnsi="Times New Roman" w:cs="Times New Roman"/>
          <w:i/>
          <w:iCs/>
          <w:sz w:val="24"/>
          <w:szCs w:val="24"/>
          <w:lang w:val="pt-BR"/>
        </w:rPr>
        <w:t xml:space="preserve">Tindak- Polisi Dan Lalu Lintas </w:t>
      </w:r>
      <w:r w:rsidRPr="007134F6">
        <w:rPr>
          <w:rFonts w:ascii="Times New Roman" w:hAnsi="Times New Roman" w:cs="Times New Roman"/>
          <w:sz w:val="24"/>
          <w:szCs w:val="24"/>
          <w:lang w:val="pt-BR"/>
        </w:rPr>
        <w:t>, Cv Mandar Madju:  Jakarta</w:t>
      </w:r>
      <w:r w:rsidR="00CE23BC" w:rsidRPr="007134F6">
        <w:rPr>
          <w:rFonts w:ascii="Times New Roman" w:hAnsi="Times New Roman" w:cs="Times New Roman"/>
          <w:sz w:val="24"/>
          <w:szCs w:val="24"/>
          <w:lang w:val="pt-BR"/>
        </w:rPr>
        <w:t>.</w:t>
      </w:r>
    </w:p>
    <w:p w14:paraId="297719E0" w14:textId="7D9E3FC2" w:rsidR="00AF326D" w:rsidRDefault="00AF326D" w:rsidP="001A7D6A">
      <w:pPr>
        <w:pStyle w:val="FootnoteText"/>
        <w:ind w:left="720" w:hanging="720"/>
        <w:jc w:val="both"/>
        <w:rPr>
          <w:rFonts w:ascii="Times New Roman" w:hAnsi="Times New Roman" w:cs="Times New Roman"/>
          <w:sz w:val="24"/>
          <w:szCs w:val="24"/>
          <w:lang w:val="pt-BR"/>
        </w:rPr>
      </w:pPr>
      <w:r w:rsidRPr="007134F6">
        <w:rPr>
          <w:rFonts w:ascii="Times New Roman" w:hAnsi="Times New Roman" w:cs="Times New Roman"/>
          <w:sz w:val="24"/>
          <w:szCs w:val="24"/>
          <w:lang w:val="pt-BR"/>
        </w:rPr>
        <w:t xml:space="preserve">Rahardjo Adisasmita, 2011, </w:t>
      </w:r>
      <w:r w:rsidRPr="007134F6">
        <w:rPr>
          <w:rFonts w:ascii="Times New Roman" w:hAnsi="Times New Roman" w:cs="Times New Roman"/>
          <w:i/>
          <w:iCs/>
          <w:sz w:val="24"/>
          <w:szCs w:val="24"/>
          <w:lang w:val="pt-BR"/>
        </w:rPr>
        <w:t>Manajemen Transportasi Darat</w:t>
      </w:r>
      <w:r w:rsidRPr="007134F6">
        <w:rPr>
          <w:rFonts w:ascii="Times New Roman" w:hAnsi="Times New Roman" w:cs="Times New Roman"/>
          <w:sz w:val="24"/>
          <w:szCs w:val="24"/>
          <w:lang w:val="pt-BR"/>
        </w:rPr>
        <w:t>, Graha Ilmu: Jakarta.</w:t>
      </w:r>
    </w:p>
    <w:p w14:paraId="5100B137" w14:textId="77777777" w:rsidR="009C5489" w:rsidRPr="007134F6" w:rsidRDefault="009C5489" w:rsidP="001A7D6A">
      <w:pPr>
        <w:pStyle w:val="FootnoteText"/>
        <w:ind w:left="720" w:hanging="720"/>
        <w:jc w:val="both"/>
        <w:rPr>
          <w:rFonts w:ascii="Times New Roman" w:hAnsi="Times New Roman" w:cs="Times New Roman"/>
          <w:sz w:val="24"/>
          <w:szCs w:val="24"/>
          <w:lang w:val="pt-BR"/>
        </w:rPr>
      </w:pPr>
    </w:p>
    <w:p w14:paraId="020F6A38" w14:textId="246AA00A" w:rsidR="00AF326D" w:rsidRPr="007134F6" w:rsidRDefault="00CE23BC" w:rsidP="009C5489">
      <w:pPr>
        <w:pStyle w:val="FootnoteText"/>
        <w:ind w:left="720" w:hanging="720"/>
        <w:jc w:val="both"/>
        <w:rPr>
          <w:rFonts w:ascii="Times New Roman" w:hAnsi="Times New Roman" w:cs="Times New Roman"/>
          <w:b/>
          <w:bCs/>
          <w:sz w:val="24"/>
          <w:szCs w:val="24"/>
        </w:rPr>
      </w:pPr>
      <w:r w:rsidRPr="007134F6">
        <w:rPr>
          <w:rFonts w:ascii="Times New Roman" w:hAnsi="Times New Roman" w:cs="Times New Roman"/>
          <w:b/>
          <w:bCs/>
          <w:sz w:val="24"/>
          <w:szCs w:val="24"/>
        </w:rPr>
        <w:t>UNDANG-UNDANG</w:t>
      </w:r>
    </w:p>
    <w:p w14:paraId="012A6E67" w14:textId="43C17E42" w:rsidR="00AF326D" w:rsidRDefault="00AF326D" w:rsidP="009C5489">
      <w:pPr>
        <w:pStyle w:val="FootnoteText"/>
        <w:ind w:left="720" w:hanging="720"/>
        <w:jc w:val="both"/>
        <w:rPr>
          <w:rFonts w:ascii="Times New Roman" w:hAnsi="Times New Roman" w:cs="Times New Roman"/>
          <w:sz w:val="24"/>
          <w:szCs w:val="24"/>
        </w:rPr>
      </w:pPr>
      <w:proofErr w:type="spellStart"/>
      <w:r w:rsidRPr="007134F6">
        <w:rPr>
          <w:rFonts w:ascii="Times New Roman" w:hAnsi="Times New Roman" w:cs="Times New Roman"/>
          <w:sz w:val="24"/>
          <w:szCs w:val="24"/>
        </w:rPr>
        <w:t>Undang-undang</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nomor</w:t>
      </w:r>
      <w:proofErr w:type="spellEnd"/>
      <w:r w:rsidRPr="007134F6">
        <w:rPr>
          <w:rFonts w:ascii="Times New Roman" w:hAnsi="Times New Roman" w:cs="Times New Roman"/>
          <w:sz w:val="24"/>
          <w:szCs w:val="24"/>
        </w:rPr>
        <w:t xml:space="preserve"> 22 </w:t>
      </w:r>
      <w:proofErr w:type="spellStart"/>
      <w:r w:rsidRPr="007134F6">
        <w:rPr>
          <w:rFonts w:ascii="Times New Roman" w:hAnsi="Times New Roman" w:cs="Times New Roman"/>
          <w:sz w:val="24"/>
          <w:szCs w:val="24"/>
        </w:rPr>
        <w:t>tahun</w:t>
      </w:r>
      <w:proofErr w:type="spellEnd"/>
      <w:r w:rsidRPr="007134F6">
        <w:rPr>
          <w:rFonts w:ascii="Times New Roman" w:hAnsi="Times New Roman" w:cs="Times New Roman"/>
          <w:sz w:val="24"/>
          <w:szCs w:val="24"/>
        </w:rPr>
        <w:t xml:space="preserve"> 2009 </w:t>
      </w:r>
      <w:proofErr w:type="spellStart"/>
      <w:r w:rsidRPr="007134F6">
        <w:rPr>
          <w:rFonts w:ascii="Times New Roman" w:hAnsi="Times New Roman" w:cs="Times New Roman"/>
          <w:sz w:val="24"/>
          <w:szCs w:val="24"/>
        </w:rPr>
        <w:t>tentang</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lalu</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lintan</w:t>
      </w:r>
      <w:proofErr w:type="spellEnd"/>
      <w:r w:rsidRPr="007134F6">
        <w:rPr>
          <w:rFonts w:ascii="Times New Roman" w:hAnsi="Times New Roman" w:cs="Times New Roman"/>
          <w:sz w:val="24"/>
          <w:szCs w:val="24"/>
        </w:rPr>
        <w:t xml:space="preserve"> dan </w:t>
      </w:r>
      <w:proofErr w:type="spellStart"/>
      <w:r w:rsidRPr="007134F6">
        <w:rPr>
          <w:rFonts w:ascii="Times New Roman" w:hAnsi="Times New Roman" w:cs="Times New Roman"/>
          <w:sz w:val="24"/>
          <w:szCs w:val="24"/>
        </w:rPr>
        <w:t>angkutan</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jalan</w:t>
      </w:r>
      <w:proofErr w:type="spellEnd"/>
    </w:p>
    <w:p w14:paraId="0CE4626E" w14:textId="77777777" w:rsidR="009C5489" w:rsidRPr="007134F6" w:rsidRDefault="009C5489" w:rsidP="009C5489">
      <w:pPr>
        <w:pStyle w:val="FootnoteText"/>
        <w:ind w:left="720" w:hanging="720"/>
        <w:jc w:val="both"/>
        <w:rPr>
          <w:rFonts w:ascii="Times New Roman" w:hAnsi="Times New Roman" w:cs="Times New Roman"/>
          <w:sz w:val="24"/>
          <w:szCs w:val="24"/>
        </w:rPr>
      </w:pPr>
    </w:p>
    <w:p w14:paraId="41EA1642" w14:textId="4C64BC31" w:rsidR="009C5489" w:rsidRPr="007134F6" w:rsidRDefault="00775361" w:rsidP="009C5489">
      <w:pPr>
        <w:pStyle w:val="FootnoteText"/>
        <w:jc w:val="both"/>
        <w:rPr>
          <w:rFonts w:ascii="Times New Roman" w:hAnsi="Times New Roman" w:cs="Times New Roman"/>
          <w:b/>
          <w:bCs/>
          <w:sz w:val="24"/>
          <w:szCs w:val="24"/>
        </w:rPr>
      </w:pPr>
      <w:r w:rsidRPr="007134F6">
        <w:rPr>
          <w:rFonts w:ascii="Times New Roman" w:hAnsi="Times New Roman" w:cs="Times New Roman"/>
          <w:b/>
          <w:bCs/>
          <w:sz w:val="24"/>
          <w:szCs w:val="24"/>
        </w:rPr>
        <w:t>SKRIPSI</w:t>
      </w:r>
    </w:p>
    <w:p w14:paraId="2AC751D7" w14:textId="332D1053" w:rsidR="00775361" w:rsidRPr="007134F6" w:rsidRDefault="00775361" w:rsidP="009C5489">
      <w:pPr>
        <w:pStyle w:val="FootnoteText"/>
        <w:ind w:left="720" w:hanging="720"/>
        <w:jc w:val="both"/>
        <w:rPr>
          <w:rFonts w:ascii="Times New Roman" w:hAnsi="Times New Roman" w:cs="Times New Roman"/>
          <w:sz w:val="24"/>
          <w:szCs w:val="24"/>
        </w:rPr>
      </w:pPr>
      <w:proofErr w:type="spellStart"/>
      <w:r w:rsidRPr="007134F6">
        <w:rPr>
          <w:rFonts w:ascii="Times New Roman" w:hAnsi="Times New Roman" w:cs="Times New Roman"/>
          <w:sz w:val="24"/>
          <w:szCs w:val="24"/>
        </w:rPr>
        <w:t>Irayuana</w:t>
      </w:r>
      <w:proofErr w:type="spellEnd"/>
      <w:r w:rsidRPr="007134F6">
        <w:rPr>
          <w:rFonts w:ascii="Times New Roman" w:hAnsi="Times New Roman" w:cs="Times New Roman"/>
          <w:sz w:val="24"/>
          <w:szCs w:val="24"/>
        </w:rPr>
        <w:t xml:space="preserve">, 2019, </w:t>
      </w:r>
      <w:r w:rsidRPr="007134F6">
        <w:rPr>
          <w:rFonts w:ascii="Times New Roman" w:hAnsi="Times New Roman" w:cs="Times New Roman"/>
          <w:i/>
          <w:iCs/>
          <w:sz w:val="24"/>
          <w:szCs w:val="24"/>
        </w:rPr>
        <w:t xml:space="preserve">Ganti </w:t>
      </w:r>
      <w:proofErr w:type="spellStart"/>
      <w:r w:rsidRPr="007134F6">
        <w:rPr>
          <w:rFonts w:ascii="Times New Roman" w:hAnsi="Times New Roman" w:cs="Times New Roman"/>
          <w:i/>
          <w:iCs/>
          <w:sz w:val="24"/>
          <w:szCs w:val="24"/>
        </w:rPr>
        <w:t>Rugi</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Terhadap</w:t>
      </w:r>
      <w:proofErr w:type="spellEnd"/>
      <w:r w:rsidRPr="007134F6">
        <w:rPr>
          <w:rFonts w:ascii="Times New Roman" w:hAnsi="Times New Roman" w:cs="Times New Roman"/>
          <w:i/>
          <w:iCs/>
          <w:sz w:val="24"/>
          <w:szCs w:val="24"/>
        </w:rPr>
        <w:t xml:space="preserve"> Korban </w:t>
      </w:r>
      <w:proofErr w:type="spellStart"/>
      <w:r w:rsidRPr="007134F6">
        <w:rPr>
          <w:rFonts w:ascii="Times New Roman" w:hAnsi="Times New Roman" w:cs="Times New Roman"/>
          <w:i/>
          <w:iCs/>
          <w:sz w:val="24"/>
          <w:szCs w:val="24"/>
        </w:rPr>
        <w:t>Kecelakaan</w:t>
      </w:r>
      <w:proofErr w:type="spellEnd"/>
      <w:r w:rsidRPr="007134F6">
        <w:rPr>
          <w:rFonts w:ascii="Times New Roman" w:hAnsi="Times New Roman" w:cs="Times New Roman"/>
          <w:i/>
          <w:iCs/>
          <w:sz w:val="24"/>
          <w:szCs w:val="24"/>
        </w:rPr>
        <w:t xml:space="preserve"> Lalu Lintas</w:t>
      </w:r>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Skripsi</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Fakultas</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Syari’ah</w:t>
      </w:r>
      <w:proofErr w:type="spellEnd"/>
      <w:r w:rsidRPr="007134F6">
        <w:rPr>
          <w:rFonts w:ascii="Times New Roman" w:hAnsi="Times New Roman" w:cs="Times New Roman"/>
          <w:sz w:val="24"/>
          <w:szCs w:val="24"/>
        </w:rPr>
        <w:t xml:space="preserve"> Dan Hukum Universitas Islam Negeri </w:t>
      </w:r>
      <w:proofErr w:type="spellStart"/>
      <w:r w:rsidRPr="007134F6">
        <w:rPr>
          <w:rFonts w:ascii="Times New Roman" w:hAnsi="Times New Roman" w:cs="Times New Roman"/>
          <w:sz w:val="24"/>
          <w:szCs w:val="24"/>
        </w:rPr>
        <w:t>Ar-Raniry</w:t>
      </w:r>
      <w:proofErr w:type="spellEnd"/>
      <w:r w:rsidRPr="007134F6">
        <w:rPr>
          <w:rFonts w:ascii="Times New Roman" w:hAnsi="Times New Roman" w:cs="Times New Roman"/>
          <w:sz w:val="24"/>
          <w:szCs w:val="24"/>
        </w:rPr>
        <w:t xml:space="preserve"> Darussalam-Banda Aceh: Aceh</w:t>
      </w:r>
      <w:r w:rsidR="00CE23BC" w:rsidRPr="007134F6">
        <w:rPr>
          <w:rFonts w:ascii="Times New Roman" w:hAnsi="Times New Roman" w:cs="Times New Roman"/>
          <w:sz w:val="24"/>
          <w:szCs w:val="24"/>
        </w:rPr>
        <w:t>.</w:t>
      </w:r>
    </w:p>
    <w:p w14:paraId="3B9B719C" w14:textId="0E69B28F" w:rsidR="00775361" w:rsidRPr="007134F6" w:rsidRDefault="00775361" w:rsidP="009C5489">
      <w:pPr>
        <w:pStyle w:val="FootnoteText"/>
        <w:ind w:left="720" w:hanging="720"/>
        <w:jc w:val="both"/>
        <w:rPr>
          <w:rFonts w:ascii="Times New Roman" w:hAnsi="Times New Roman" w:cs="Times New Roman"/>
          <w:sz w:val="24"/>
          <w:szCs w:val="24"/>
        </w:rPr>
      </w:pPr>
      <w:r w:rsidRPr="007134F6">
        <w:rPr>
          <w:rFonts w:ascii="Times New Roman" w:hAnsi="Times New Roman" w:cs="Times New Roman"/>
          <w:sz w:val="24"/>
          <w:szCs w:val="24"/>
        </w:rPr>
        <w:t xml:space="preserve">Muhammad Cahyo </w:t>
      </w:r>
      <w:proofErr w:type="spellStart"/>
      <w:r w:rsidRPr="007134F6">
        <w:rPr>
          <w:rFonts w:ascii="Times New Roman" w:hAnsi="Times New Roman" w:cs="Times New Roman"/>
          <w:sz w:val="24"/>
          <w:szCs w:val="24"/>
        </w:rPr>
        <w:t>Yudhanto</w:t>
      </w:r>
      <w:proofErr w:type="spellEnd"/>
      <w:r w:rsidRPr="007134F6">
        <w:rPr>
          <w:rFonts w:ascii="Times New Roman" w:hAnsi="Times New Roman" w:cs="Times New Roman"/>
          <w:sz w:val="24"/>
          <w:szCs w:val="24"/>
        </w:rPr>
        <w:t xml:space="preserve">, 2018, </w:t>
      </w:r>
      <w:proofErr w:type="spellStart"/>
      <w:r w:rsidRPr="007134F6">
        <w:rPr>
          <w:rFonts w:ascii="Times New Roman" w:hAnsi="Times New Roman" w:cs="Times New Roman"/>
          <w:i/>
          <w:iCs/>
          <w:sz w:val="24"/>
          <w:szCs w:val="24"/>
        </w:rPr>
        <w:t>Pertanggung</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Jawaban</w:t>
      </w:r>
      <w:proofErr w:type="spellEnd"/>
      <w:r w:rsidRPr="007134F6">
        <w:rPr>
          <w:rFonts w:ascii="Times New Roman" w:hAnsi="Times New Roman" w:cs="Times New Roman"/>
          <w:i/>
          <w:iCs/>
          <w:sz w:val="24"/>
          <w:szCs w:val="24"/>
        </w:rPr>
        <w:t xml:space="preserve"> Hukum </w:t>
      </w:r>
      <w:proofErr w:type="spellStart"/>
      <w:r w:rsidRPr="007134F6">
        <w:rPr>
          <w:rFonts w:ascii="Times New Roman" w:hAnsi="Times New Roman" w:cs="Times New Roman"/>
          <w:i/>
          <w:iCs/>
          <w:sz w:val="24"/>
          <w:szCs w:val="24"/>
        </w:rPr>
        <w:t>Terhadap</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Kecelakaan</w:t>
      </w:r>
      <w:proofErr w:type="spellEnd"/>
      <w:r w:rsidRPr="007134F6">
        <w:rPr>
          <w:rFonts w:ascii="Times New Roman" w:hAnsi="Times New Roman" w:cs="Times New Roman"/>
          <w:i/>
          <w:iCs/>
          <w:sz w:val="24"/>
          <w:szCs w:val="24"/>
        </w:rPr>
        <w:t xml:space="preserve"> Lalu Lintas Yang </w:t>
      </w:r>
      <w:proofErr w:type="spellStart"/>
      <w:r w:rsidRPr="007134F6">
        <w:rPr>
          <w:rFonts w:ascii="Times New Roman" w:hAnsi="Times New Roman" w:cs="Times New Roman"/>
          <w:i/>
          <w:iCs/>
          <w:sz w:val="24"/>
          <w:szCs w:val="24"/>
        </w:rPr>
        <w:t>Terjadi</w:t>
      </w:r>
      <w:proofErr w:type="spellEnd"/>
      <w:r w:rsidRPr="007134F6">
        <w:rPr>
          <w:rFonts w:ascii="Times New Roman" w:hAnsi="Times New Roman" w:cs="Times New Roman"/>
          <w:i/>
          <w:iCs/>
          <w:sz w:val="24"/>
          <w:szCs w:val="24"/>
        </w:rPr>
        <w:t xml:space="preserve"> Antara </w:t>
      </w:r>
      <w:proofErr w:type="spellStart"/>
      <w:r w:rsidRPr="007134F6">
        <w:rPr>
          <w:rFonts w:ascii="Times New Roman" w:hAnsi="Times New Roman" w:cs="Times New Roman"/>
          <w:i/>
          <w:iCs/>
          <w:sz w:val="24"/>
          <w:szCs w:val="24"/>
        </w:rPr>
        <w:t>Pengemudi</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Kendaraan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Bermotor</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Dengan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Pejalan</w:t>
      </w:r>
      <w:proofErr w:type="spellEnd"/>
      <w:r w:rsidRPr="007134F6">
        <w:rPr>
          <w:rFonts w:ascii="Times New Roman" w:hAnsi="Times New Roman" w:cs="Times New Roman"/>
          <w:i/>
          <w:iCs/>
          <w:sz w:val="24"/>
          <w:szCs w:val="24"/>
        </w:rPr>
        <w:t xml:space="preserve"> Kaki, </w:t>
      </w:r>
      <w:proofErr w:type="spellStart"/>
      <w:r w:rsidRPr="007134F6">
        <w:rPr>
          <w:rFonts w:ascii="Times New Roman" w:hAnsi="Times New Roman" w:cs="Times New Roman"/>
          <w:sz w:val="24"/>
          <w:szCs w:val="24"/>
        </w:rPr>
        <w:t>Skripsi</w:t>
      </w:r>
      <w:proofErr w:type="spellEnd"/>
      <w:r w:rsidRPr="007134F6">
        <w:rPr>
          <w:rFonts w:ascii="Times New Roman" w:hAnsi="Times New Roman" w:cs="Times New Roman"/>
          <w:sz w:val="24"/>
          <w:szCs w:val="24"/>
        </w:rPr>
        <w:t xml:space="preserve">, Program Studi </w:t>
      </w:r>
      <w:proofErr w:type="spellStart"/>
      <w:r w:rsidRPr="007134F6">
        <w:rPr>
          <w:rFonts w:ascii="Times New Roman" w:hAnsi="Times New Roman" w:cs="Times New Roman"/>
          <w:sz w:val="24"/>
          <w:szCs w:val="24"/>
        </w:rPr>
        <w:t>Ilmu</w:t>
      </w:r>
      <w:proofErr w:type="spellEnd"/>
      <w:r w:rsidRPr="007134F6">
        <w:rPr>
          <w:rFonts w:ascii="Times New Roman" w:hAnsi="Times New Roman" w:cs="Times New Roman"/>
          <w:sz w:val="24"/>
          <w:szCs w:val="24"/>
        </w:rPr>
        <w:t xml:space="preserve"> Hukum </w:t>
      </w:r>
      <w:proofErr w:type="spellStart"/>
      <w:r w:rsidRPr="007134F6">
        <w:rPr>
          <w:rFonts w:ascii="Times New Roman" w:hAnsi="Times New Roman" w:cs="Times New Roman"/>
          <w:sz w:val="24"/>
          <w:szCs w:val="24"/>
        </w:rPr>
        <w:t>Fakultas</w:t>
      </w:r>
      <w:proofErr w:type="spellEnd"/>
      <w:r w:rsidRPr="007134F6">
        <w:rPr>
          <w:rFonts w:ascii="Times New Roman" w:hAnsi="Times New Roman" w:cs="Times New Roman"/>
          <w:sz w:val="24"/>
          <w:szCs w:val="24"/>
        </w:rPr>
        <w:t xml:space="preserve"> Hukum Universitas Muhammadiyah Magelang: </w:t>
      </w:r>
      <w:proofErr w:type="spellStart"/>
      <w:r w:rsidRPr="007134F6">
        <w:rPr>
          <w:rFonts w:ascii="Times New Roman" w:hAnsi="Times New Roman" w:cs="Times New Roman"/>
          <w:sz w:val="24"/>
          <w:szCs w:val="24"/>
        </w:rPr>
        <w:t>Magelan</w:t>
      </w:r>
      <w:proofErr w:type="spellEnd"/>
      <w:r w:rsidR="00CE23BC" w:rsidRPr="007134F6">
        <w:rPr>
          <w:rFonts w:ascii="Times New Roman" w:hAnsi="Times New Roman" w:cs="Times New Roman"/>
          <w:sz w:val="24"/>
          <w:szCs w:val="24"/>
        </w:rPr>
        <w:t>.</w:t>
      </w:r>
    </w:p>
    <w:p w14:paraId="5562329B" w14:textId="5E8718AF" w:rsidR="00775361" w:rsidRPr="007134F6" w:rsidRDefault="00775361" w:rsidP="009C5489">
      <w:pPr>
        <w:pStyle w:val="FootnoteText"/>
        <w:ind w:left="720" w:right="6" w:hanging="720"/>
        <w:jc w:val="both"/>
        <w:rPr>
          <w:rFonts w:ascii="Times New Roman" w:hAnsi="Times New Roman" w:cs="Times New Roman"/>
          <w:sz w:val="24"/>
          <w:szCs w:val="24"/>
        </w:rPr>
      </w:pPr>
      <w:proofErr w:type="spellStart"/>
      <w:r w:rsidRPr="007134F6">
        <w:rPr>
          <w:rFonts w:ascii="Times New Roman" w:hAnsi="Times New Roman" w:cs="Times New Roman"/>
          <w:sz w:val="24"/>
          <w:szCs w:val="24"/>
        </w:rPr>
        <w:t>Nikanort</w:t>
      </w:r>
      <w:proofErr w:type="spellEnd"/>
      <w:r w:rsidRPr="007134F6">
        <w:rPr>
          <w:rFonts w:ascii="Times New Roman" w:hAnsi="Times New Roman" w:cs="Times New Roman"/>
          <w:sz w:val="24"/>
          <w:szCs w:val="24"/>
        </w:rPr>
        <w:t xml:space="preserve"> Leba, </w:t>
      </w:r>
      <w:r w:rsidRPr="007134F6">
        <w:rPr>
          <w:rFonts w:ascii="Times New Roman" w:hAnsi="Times New Roman" w:cs="Times New Roman"/>
          <w:sz w:val="24"/>
          <w:szCs w:val="24"/>
          <w:shd w:val="clear" w:color="auto" w:fill="FFFFFF"/>
        </w:rPr>
        <w:t xml:space="preserve">Lendy Siar, Debby T. </w:t>
      </w:r>
      <w:proofErr w:type="spellStart"/>
      <w:r w:rsidRPr="007134F6">
        <w:rPr>
          <w:rFonts w:ascii="Times New Roman" w:hAnsi="Times New Roman" w:cs="Times New Roman"/>
          <w:sz w:val="24"/>
          <w:szCs w:val="24"/>
          <w:shd w:val="clear" w:color="auto" w:fill="FFFFFF"/>
        </w:rPr>
        <w:t>Antow</w:t>
      </w:r>
      <w:proofErr w:type="spellEnd"/>
      <w:r w:rsidRPr="007134F6">
        <w:rPr>
          <w:rFonts w:ascii="Times New Roman" w:hAnsi="Times New Roman" w:cs="Times New Roman"/>
          <w:sz w:val="24"/>
          <w:szCs w:val="24"/>
        </w:rPr>
        <w:t xml:space="preserve">, 2023, </w:t>
      </w:r>
      <w:proofErr w:type="spellStart"/>
      <w:r w:rsidRPr="007134F6">
        <w:rPr>
          <w:rFonts w:ascii="Times New Roman" w:hAnsi="Times New Roman" w:cs="Times New Roman"/>
          <w:i/>
          <w:iCs/>
          <w:sz w:val="24"/>
          <w:szCs w:val="24"/>
        </w:rPr>
        <w:t>Pertanggung</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Jawaban</w:t>
      </w:r>
      <w:proofErr w:type="spellEnd"/>
      <w:r w:rsidRPr="007134F6">
        <w:rPr>
          <w:rFonts w:ascii="Times New Roman" w:hAnsi="Times New Roman" w:cs="Times New Roman"/>
          <w:i/>
          <w:iCs/>
          <w:sz w:val="24"/>
          <w:szCs w:val="24"/>
        </w:rPr>
        <w:t xml:space="preserve"> Hukum </w:t>
      </w:r>
      <w:proofErr w:type="spellStart"/>
      <w:r w:rsidRPr="007134F6">
        <w:rPr>
          <w:rFonts w:ascii="Times New Roman" w:hAnsi="Times New Roman" w:cs="Times New Roman"/>
          <w:i/>
          <w:iCs/>
          <w:sz w:val="24"/>
          <w:szCs w:val="24"/>
        </w:rPr>
        <w:t>Kelalaian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Pengemudi</w:t>
      </w:r>
      <w:proofErr w:type="spellEnd"/>
      <w:r w:rsidRPr="007134F6">
        <w:rPr>
          <w:rFonts w:ascii="Times New Roman" w:hAnsi="Times New Roman" w:cs="Times New Roman"/>
          <w:i/>
          <w:iCs/>
          <w:sz w:val="24"/>
          <w:szCs w:val="24"/>
        </w:rPr>
        <w:t xml:space="preserve"> Perusahaan Dalam </w:t>
      </w:r>
      <w:proofErr w:type="spellStart"/>
      <w:r w:rsidRPr="007134F6">
        <w:rPr>
          <w:rFonts w:ascii="Times New Roman" w:hAnsi="Times New Roman" w:cs="Times New Roman"/>
          <w:i/>
          <w:iCs/>
          <w:sz w:val="24"/>
          <w:szCs w:val="24"/>
        </w:rPr>
        <w:t>Kecelakaan</w:t>
      </w:r>
      <w:proofErr w:type="spellEnd"/>
      <w:r w:rsidRPr="007134F6">
        <w:rPr>
          <w:rFonts w:ascii="Times New Roman" w:hAnsi="Times New Roman" w:cs="Times New Roman"/>
          <w:i/>
          <w:iCs/>
          <w:sz w:val="24"/>
          <w:szCs w:val="24"/>
        </w:rPr>
        <w:t xml:space="preserve"> Lalu Lintas Yang </w:t>
      </w:r>
      <w:proofErr w:type="spellStart"/>
      <w:r w:rsidRPr="007134F6">
        <w:rPr>
          <w:rFonts w:ascii="Times New Roman" w:hAnsi="Times New Roman" w:cs="Times New Roman"/>
          <w:i/>
          <w:iCs/>
          <w:sz w:val="24"/>
          <w:szCs w:val="24"/>
        </w:rPr>
        <w:t>Mengakibatkan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Kematian</w:t>
      </w:r>
      <w:proofErr w:type="spellEnd"/>
      <w:r w:rsidRPr="007134F6">
        <w:rPr>
          <w:rFonts w:ascii="Times New Roman" w:hAnsi="Times New Roman" w:cs="Times New Roman"/>
          <w:sz w:val="24"/>
          <w:szCs w:val="24"/>
        </w:rPr>
        <w:t>, Universitas Sam Ratulangi Manado: Sulawesi Utara, Vol. 11, No. 1</w:t>
      </w:r>
      <w:r w:rsidR="00CE23BC" w:rsidRPr="007134F6">
        <w:rPr>
          <w:rFonts w:ascii="Times New Roman" w:hAnsi="Times New Roman" w:cs="Times New Roman"/>
          <w:sz w:val="24"/>
          <w:szCs w:val="24"/>
        </w:rPr>
        <w:t>.</w:t>
      </w:r>
    </w:p>
    <w:p w14:paraId="333C4258" w14:textId="6922111B" w:rsidR="00775361" w:rsidRPr="007134F6" w:rsidRDefault="00775361" w:rsidP="009C5489">
      <w:pPr>
        <w:pStyle w:val="FootnoteText"/>
        <w:ind w:left="720" w:right="6" w:hanging="720"/>
        <w:jc w:val="both"/>
        <w:rPr>
          <w:rFonts w:ascii="Times New Roman" w:hAnsi="Times New Roman" w:cs="Times New Roman"/>
          <w:sz w:val="24"/>
          <w:szCs w:val="24"/>
        </w:rPr>
      </w:pPr>
      <w:r w:rsidRPr="007134F6">
        <w:rPr>
          <w:rFonts w:ascii="Times New Roman" w:hAnsi="Times New Roman" w:cs="Times New Roman"/>
          <w:sz w:val="24"/>
          <w:szCs w:val="24"/>
        </w:rPr>
        <w:lastRenderedPageBreak/>
        <w:t xml:space="preserve">Nurhalimah Br </w:t>
      </w:r>
      <w:proofErr w:type="spellStart"/>
      <w:r w:rsidRPr="007134F6">
        <w:rPr>
          <w:rFonts w:ascii="Times New Roman" w:hAnsi="Times New Roman" w:cs="Times New Roman"/>
          <w:sz w:val="24"/>
          <w:szCs w:val="24"/>
        </w:rPr>
        <w:t>Sebayang</w:t>
      </w:r>
      <w:proofErr w:type="spellEnd"/>
      <w:r w:rsidRPr="007134F6">
        <w:rPr>
          <w:rFonts w:ascii="Times New Roman" w:hAnsi="Times New Roman" w:cs="Times New Roman"/>
          <w:sz w:val="24"/>
          <w:szCs w:val="24"/>
        </w:rPr>
        <w:t xml:space="preserve">, 2020, </w:t>
      </w:r>
      <w:proofErr w:type="spellStart"/>
      <w:r w:rsidRPr="007134F6">
        <w:rPr>
          <w:rFonts w:ascii="Times New Roman" w:hAnsi="Times New Roman" w:cs="Times New Roman"/>
          <w:i/>
          <w:iCs/>
          <w:sz w:val="24"/>
          <w:szCs w:val="24"/>
        </w:rPr>
        <w:t>Tinjauan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Yuridis</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Tindak</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Pidana</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Kecelakaan</w:t>
      </w:r>
      <w:proofErr w:type="spellEnd"/>
      <w:r w:rsidRPr="007134F6">
        <w:rPr>
          <w:rFonts w:ascii="Times New Roman" w:hAnsi="Times New Roman" w:cs="Times New Roman"/>
          <w:i/>
          <w:iCs/>
          <w:sz w:val="24"/>
          <w:szCs w:val="24"/>
        </w:rPr>
        <w:t xml:space="preserve"> Lalu Lintas Oleh </w:t>
      </w:r>
      <w:proofErr w:type="spellStart"/>
      <w:r w:rsidRPr="007134F6">
        <w:rPr>
          <w:rFonts w:ascii="Times New Roman" w:hAnsi="Times New Roman" w:cs="Times New Roman"/>
          <w:i/>
          <w:iCs/>
          <w:sz w:val="24"/>
          <w:szCs w:val="24"/>
        </w:rPr>
        <w:t>Pengemudi</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Angkutan</w:t>
      </w:r>
      <w:proofErr w:type="spellEnd"/>
      <w:r w:rsidRPr="007134F6">
        <w:rPr>
          <w:rFonts w:ascii="Times New Roman" w:hAnsi="Times New Roman" w:cs="Times New Roman"/>
          <w:i/>
          <w:iCs/>
          <w:sz w:val="24"/>
          <w:szCs w:val="24"/>
        </w:rPr>
        <w:t xml:space="preserve"> Umum Yang </w:t>
      </w:r>
      <w:proofErr w:type="spellStart"/>
      <w:r w:rsidRPr="007134F6">
        <w:rPr>
          <w:rFonts w:ascii="Times New Roman" w:hAnsi="Times New Roman" w:cs="Times New Roman"/>
          <w:i/>
          <w:iCs/>
          <w:sz w:val="24"/>
          <w:szCs w:val="24"/>
        </w:rPr>
        <w:t>Menyebabkan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Kematian</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Skripsi</w:t>
      </w:r>
      <w:proofErr w:type="spellEnd"/>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Fakultas</w:t>
      </w:r>
      <w:proofErr w:type="spellEnd"/>
      <w:r w:rsidRPr="007134F6">
        <w:rPr>
          <w:rFonts w:ascii="Times New Roman" w:hAnsi="Times New Roman" w:cs="Times New Roman"/>
          <w:sz w:val="24"/>
          <w:szCs w:val="24"/>
        </w:rPr>
        <w:t xml:space="preserve"> Hukum Medan: Medan</w:t>
      </w:r>
      <w:r w:rsidR="00CE23BC" w:rsidRPr="007134F6">
        <w:rPr>
          <w:rFonts w:ascii="Times New Roman" w:hAnsi="Times New Roman" w:cs="Times New Roman"/>
          <w:sz w:val="24"/>
          <w:szCs w:val="24"/>
        </w:rPr>
        <w:t>.</w:t>
      </w:r>
    </w:p>
    <w:p w14:paraId="29CA023C" w14:textId="25E98992" w:rsidR="00775361" w:rsidRPr="007134F6" w:rsidRDefault="00775361" w:rsidP="009C5489">
      <w:pPr>
        <w:pStyle w:val="FootnoteText"/>
        <w:ind w:left="720" w:hanging="720"/>
        <w:jc w:val="both"/>
        <w:rPr>
          <w:rFonts w:ascii="Times New Roman" w:hAnsi="Times New Roman" w:cs="Times New Roman"/>
          <w:sz w:val="24"/>
          <w:szCs w:val="24"/>
        </w:rPr>
      </w:pPr>
      <w:proofErr w:type="spellStart"/>
      <w:r w:rsidRPr="007134F6">
        <w:rPr>
          <w:rFonts w:ascii="Times New Roman" w:hAnsi="Times New Roman" w:cs="Times New Roman"/>
          <w:sz w:val="24"/>
          <w:szCs w:val="24"/>
        </w:rPr>
        <w:t>Yulaika</w:t>
      </w:r>
      <w:proofErr w:type="spellEnd"/>
      <w:r w:rsidRPr="007134F6">
        <w:rPr>
          <w:rFonts w:ascii="Times New Roman" w:hAnsi="Times New Roman" w:cs="Times New Roman"/>
          <w:sz w:val="24"/>
          <w:szCs w:val="24"/>
        </w:rPr>
        <w:t xml:space="preserve"> Pertiwi, </w:t>
      </w:r>
      <w:proofErr w:type="spellStart"/>
      <w:r w:rsidRPr="007134F6">
        <w:rPr>
          <w:rFonts w:ascii="Times New Roman" w:hAnsi="Times New Roman" w:cs="Times New Roman"/>
          <w:i/>
          <w:iCs/>
          <w:sz w:val="24"/>
          <w:szCs w:val="24"/>
        </w:rPr>
        <w:t>Penegakan</w:t>
      </w:r>
      <w:proofErr w:type="spellEnd"/>
      <w:r w:rsidRPr="007134F6">
        <w:rPr>
          <w:rFonts w:ascii="Times New Roman" w:hAnsi="Times New Roman" w:cs="Times New Roman"/>
          <w:i/>
          <w:iCs/>
          <w:sz w:val="24"/>
          <w:szCs w:val="24"/>
        </w:rPr>
        <w:t xml:space="preserve"> Hukum </w:t>
      </w:r>
      <w:proofErr w:type="spellStart"/>
      <w:r w:rsidRPr="007134F6">
        <w:rPr>
          <w:rFonts w:ascii="Times New Roman" w:hAnsi="Times New Roman" w:cs="Times New Roman"/>
          <w:i/>
          <w:iCs/>
          <w:sz w:val="24"/>
          <w:szCs w:val="24"/>
        </w:rPr>
        <w:t>Terhadap</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Pengemudi</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Angkutan</w:t>
      </w:r>
      <w:proofErr w:type="spellEnd"/>
      <w:r w:rsidRPr="007134F6">
        <w:rPr>
          <w:rFonts w:ascii="Times New Roman" w:hAnsi="Times New Roman" w:cs="Times New Roman"/>
          <w:i/>
          <w:iCs/>
          <w:sz w:val="24"/>
          <w:szCs w:val="24"/>
        </w:rPr>
        <w:t xml:space="preserve"> Kota Yang </w:t>
      </w:r>
      <w:proofErr w:type="spellStart"/>
      <w:r w:rsidRPr="007134F6">
        <w:rPr>
          <w:rFonts w:ascii="Times New Roman" w:hAnsi="Times New Roman" w:cs="Times New Roman"/>
          <w:i/>
          <w:iCs/>
          <w:sz w:val="24"/>
          <w:szCs w:val="24"/>
        </w:rPr>
        <w:t>Menyebabkan</w:t>
      </w:r>
      <w:proofErr w:type="spellEnd"/>
      <w:r w:rsidRPr="007134F6">
        <w:rPr>
          <w:rFonts w:ascii="Times New Roman" w:hAnsi="Times New Roman" w:cs="Times New Roman"/>
          <w:i/>
          <w:iCs/>
          <w:sz w:val="24"/>
          <w:szCs w:val="24"/>
        </w:rPr>
        <w:t xml:space="preserve"> Luka -Luka Dan </w:t>
      </w:r>
      <w:proofErr w:type="spellStart"/>
      <w:r w:rsidRPr="007134F6">
        <w:rPr>
          <w:rFonts w:ascii="Times New Roman" w:hAnsi="Times New Roman" w:cs="Times New Roman"/>
          <w:i/>
          <w:iCs/>
          <w:sz w:val="24"/>
          <w:szCs w:val="24"/>
        </w:rPr>
        <w:t>Kematian</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Penumpang</w:t>
      </w:r>
      <w:proofErr w:type="spellEnd"/>
      <w:r w:rsidRPr="007134F6">
        <w:rPr>
          <w:rFonts w:ascii="Times New Roman" w:hAnsi="Times New Roman" w:cs="Times New Roman"/>
          <w:i/>
          <w:iCs/>
          <w:sz w:val="24"/>
          <w:szCs w:val="24"/>
        </w:rPr>
        <w:t xml:space="preserve"> (Studi Di </w:t>
      </w:r>
      <w:proofErr w:type="spellStart"/>
      <w:r w:rsidRPr="007134F6">
        <w:rPr>
          <w:rFonts w:ascii="Times New Roman" w:hAnsi="Times New Roman" w:cs="Times New Roman"/>
          <w:i/>
          <w:iCs/>
          <w:sz w:val="24"/>
          <w:szCs w:val="24"/>
        </w:rPr>
        <w:t>Satlantas</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Polres</w:t>
      </w:r>
      <w:proofErr w:type="spellEnd"/>
      <w:r w:rsidRPr="007134F6">
        <w:rPr>
          <w:rFonts w:ascii="Times New Roman" w:hAnsi="Times New Roman" w:cs="Times New Roman"/>
          <w:i/>
          <w:iCs/>
          <w:sz w:val="24"/>
          <w:szCs w:val="24"/>
        </w:rPr>
        <w:t xml:space="preserve"> </w:t>
      </w:r>
      <w:proofErr w:type="spellStart"/>
      <w:r w:rsidRPr="007134F6">
        <w:rPr>
          <w:rFonts w:ascii="Times New Roman" w:hAnsi="Times New Roman" w:cs="Times New Roman"/>
          <w:i/>
          <w:iCs/>
          <w:sz w:val="24"/>
          <w:szCs w:val="24"/>
        </w:rPr>
        <w:t>Tabes</w:t>
      </w:r>
      <w:proofErr w:type="spellEnd"/>
      <w:r w:rsidRPr="007134F6">
        <w:rPr>
          <w:rFonts w:ascii="Times New Roman" w:hAnsi="Times New Roman" w:cs="Times New Roman"/>
          <w:i/>
          <w:iCs/>
          <w:sz w:val="24"/>
          <w:szCs w:val="24"/>
        </w:rPr>
        <w:t xml:space="preserve"> Medan)</w:t>
      </w:r>
      <w:r w:rsidRPr="007134F6">
        <w:rPr>
          <w:rFonts w:ascii="Times New Roman" w:hAnsi="Times New Roman" w:cs="Times New Roman"/>
          <w:sz w:val="24"/>
          <w:szCs w:val="24"/>
        </w:rPr>
        <w:t xml:space="preserve">, </w:t>
      </w:r>
      <w:proofErr w:type="spellStart"/>
      <w:r w:rsidRPr="007134F6">
        <w:rPr>
          <w:rFonts w:ascii="Times New Roman" w:hAnsi="Times New Roman" w:cs="Times New Roman"/>
          <w:sz w:val="24"/>
          <w:szCs w:val="24"/>
        </w:rPr>
        <w:t>Skripsi</w:t>
      </w:r>
      <w:proofErr w:type="spellEnd"/>
      <w:r w:rsidRPr="007134F6">
        <w:rPr>
          <w:rFonts w:ascii="Times New Roman" w:hAnsi="Times New Roman" w:cs="Times New Roman"/>
          <w:sz w:val="24"/>
          <w:szCs w:val="24"/>
        </w:rPr>
        <w:t xml:space="preserve">, Program Studi </w:t>
      </w:r>
      <w:proofErr w:type="spellStart"/>
      <w:r w:rsidRPr="007134F6">
        <w:rPr>
          <w:rFonts w:ascii="Times New Roman" w:hAnsi="Times New Roman" w:cs="Times New Roman"/>
          <w:sz w:val="24"/>
          <w:szCs w:val="24"/>
        </w:rPr>
        <w:t>Ilmu</w:t>
      </w:r>
      <w:proofErr w:type="spellEnd"/>
      <w:r w:rsidRPr="007134F6">
        <w:rPr>
          <w:rFonts w:ascii="Times New Roman" w:hAnsi="Times New Roman" w:cs="Times New Roman"/>
          <w:sz w:val="24"/>
          <w:szCs w:val="24"/>
        </w:rPr>
        <w:t xml:space="preserve"> Hukum </w:t>
      </w:r>
      <w:proofErr w:type="spellStart"/>
      <w:r w:rsidRPr="007134F6">
        <w:rPr>
          <w:rFonts w:ascii="Times New Roman" w:hAnsi="Times New Roman" w:cs="Times New Roman"/>
          <w:sz w:val="24"/>
          <w:szCs w:val="24"/>
        </w:rPr>
        <w:t>Fakultas</w:t>
      </w:r>
      <w:proofErr w:type="spellEnd"/>
      <w:r w:rsidRPr="007134F6">
        <w:rPr>
          <w:rFonts w:ascii="Times New Roman" w:hAnsi="Times New Roman" w:cs="Times New Roman"/>
          <w:sz w:val="24"/>
          <w:szCs w:val="24"/>
        </w:rPr>
        <w:t xml:space="preserve"> Hukum Universitas Muhammadiyah Sumatera Utara: Sumatera Utara</w:t>
      </w:r>
      <w:r w:rsidR="00CE23BC" w:rsidRPr="007134F6">
        <w:rPr>
          <w:rFonts w:ascii="Times New Roman" w:hAnsi="Times New Roman" w:cs="Times New Roman"/>
          <w:sz w:val="24"/>
          <w:szCs w:val="24"/>
        </w:rPr>
        <w:t>.</w:t>
      </w:r>
    </w:p>
    <w:p w14:paraId="45C49096" w14:textId="77777777" w:rsidR="00775361" w:rsidRPr="007134F6" w:rsidRDefault="00775361" w:rsidP="009C5489">
      <w:pPr>
        <w:pStyle w:val="FootnoteText"/>
        <w:jc w:val="both"/>
        <w:rPr>
          <w:rFonts w:ascii="Times New Roman" w:hAnsi="Times New Roman" w:cs="Times New Roman"/>
          <w:b/>
          <w:bCs/>
          <w:sz w:val="24"/>
          <w:szCs w:val="24"/>
        </w:rPr>
      </w:pPr>
      <w:r w:rsidRPr="007134F6">
        <w:rPr>
          <w:rFonts w:ascii="Times New Roman" w:hAnsi="Times New Roman" w:cs="Times New Roman"/>
          <w:b/>
          <w:bCs/>
          <w:sz w:val="24"/>
          <w:szCs w:val="24"/>
        </w:rPr>
        <w:t>INTERNET</w:t>
      </w:r>
    </w:p>
    <w:p w14:paraId="3398A007" w14:textId="013FF06F" w:rsidR="009C5489" w:rsidRPr="009C5489" w:rsidRDefault="00775361" w:rsidP="009C5489">
      <w:pPr>
        <w:pStyle w:val="Heading1"/>
        <w:shd w:val="clear" w:color="auto" w:fill="FFFFFF"/>
        <w:spacing w:line="240" w:lineRule="auto"/>
        <w:ind w:left="720" w:hanging="720"/>
        <w:jc w:val="both"/>
        <w:rPr>
          <w:rFonts w:ascii="Times New Roman" w:hAnsi="Times New Roman" w:cs="Times New Roman"/>
          <w:color w:val="auto"/>
          <w:sz w:val="24"/>
          <w:szCs w:val="24"/>
        </w:rPr>
      </w:pPr>
      <w:r w:rsidRPr="0064250B">
        <w:rPr>
          <w:rFonts w:ascii="Times New Roman" w:hAnsi="Times New Roman" w:cs="Times New Roman"/>
          <w:color w:val="auto"/>
          <w:sz w:val="24"/>
          <w:szCs w:val="24"/>
        </w:rPr>
        <w:t xml:space="preserve">Ali Usman, 2004, </w:t>
      </w:r>
      <w:r w:rsidRPr="0064250B">
        <w:rPr>
          <w:rFonts w:ascii="Times New Roman" w:hAnsi="Times New Roman" w:cs="Times New Roman"/>
          <w:i/>
          <w:iCs/>
          <w:color w:val="auto"/>
          <w:sz w:val="24"/>
          <w:szCs w:val="24"/>
        </w:rPr>
        <w:t xml:space="preserve">Peran Masyarakat Dalam </w:t>
      </w:r>
      <w:proofErr w:type="spellStart"/>
      <w:r w:rsidRPr="0064250B">
        <w:rPr>
          <w:rFonts w:ascii="Times New Roman" w:hAnsi="Times New Roman" w:cs="Times New Roman"/>
          <w:i/>
          <w:iCs/>
          <w:color w:val="auto"/>
          <w:sz w:val="24"/>
          <w:szCs w:val="24"/>
        </w:rPr>
        <w:t>Penyelenggaran</w:t>
      </w:r>
      <w:proofErr w:type="spellEnd"/>
      <w:r w:rsidRPr="0064250B">
        <w:rPr>
          <w:rFonts w:ascii="Times New Roman" w:hAnsi="Times New Roman" w:cs="Times New Roman"/>
          <w:i/>
          <w:iCs/>
          <w:color w:val="auto"/>
          <w:sz w:val="24"/>
          <w:szCs w:val="24"/>
        </w:rPr>
        <w:t xml:space="preserve"> Lalu Lintas Dan </w:t>
      </w:r>
      <w:proofErr w:type="spellStart"/>
      <w:r w:rsidRPr="0064250B">
        <w:rPr>
          <w:rFonts w:ascii="Times New Roman" w:hAnsi="Times New Roman" w:cs="Times New Roman"/>
          <w:i/>
          <w:iCs/>
          <w:color w:val="auto"/>
          <w:sz w:val="24"/>
          <w:szCs w:val="24"/>
        </w:rPr>
        <w:t>Angkutan</w:t>
      </w:r>
      <w:proofErr w:type="spellEnd"/>
      <w:r w:rsidRPr="0064250B">
        <w:rPr>
          <w:rFonts w:ascii="Times New Roman" w:hAnsi="Times New Roman" w:cs="Times New Roman"/>
          <w:i/>
          <w:iCs/>
          <w:color w:val="auto"/>
          <w:sz w:val="24"/>
          <w:szCs w:val="24"/>
        </w:rPr>
        <w:t xml:space="preserve"> Jalan, </w:t>
      </w:r>
      <w:proofErr w:type="spellStart"/>
      <w:r w:rsidRPr="0064250B">
        <w:rPr>
          <w:rFonts w:ascii="Times New Roman" w:hAnsi="Times New Roman" w:cs="Times New Roman"/>
          <w:color w:val="auto"/>
          <w:sz w:val="24"/>
          <w:szCs w:val="24"/>
        </w:rPr>
        <w:t>Pojok</w:t>
      </w:r>
      <w:proofErr w:type="spellEnd"/>
      <w:r w:rsidRPr="0064250B">
        <w:rPr>
          <w:rFonts w:ascii="Times New Roman" w:hAnsi="Times New Roman" w:cs="Times New Roman"/>
          <w:color w:val="auto"/>
          <w:sz w:val="24"/>
          <w:szCs w:val="24"/>
        </w:rPr>
        <w:t xml:space="preserve"> </w:t>
      </w:r>
      <w:proofErr w:type="spellStart"/>
      <w:r w:rsidRPr="0064250B">
        <w:rPr>
          <w:rFonts w:ascii="Times New Roman" w:hAnsi="Times New Roman" w:cs="Times New Roman"/>
          <w:color w:val="auto"/>
          <w:sz w:val="24"/>
          <w:szCs w:val="24"/>
        </w:rPr>
        <w:t>Penyuluhan</w:t>
      </w:r>
      <w:proofErr w:type="spellEnd"/>
      <w:r w:rsidRPr="0064250B">
        <w:rPr>
          <w:rFonts w:ascii="Times New Roman" w:hAnsi="Times New Roman" w:cs="Times New Roman"/>
          <w:color w:val="auto"/>
          <w:sz w:val="24"/>
          <w:szCs w:val="24"/>
        </w:rPr>
        <w:t xml:space="preserve"> Hukum, </w:t>
      </w:r>
      <w:hyperlink r:id="rId10" w:history="1">
        <w:r w:rsidRPr="0064250B">
          <w:rPr>
            <w:rStyle w:val="Hyperlink"/>
            <w:rFonts w:ascii="Times New Roman" w:hAnsi="Times New Roman" w:cs="Times New Roman"/>
            <w:color w:val="auto"/>
            <w:sz w:val="24"/>
            <w:szCs w:val="24"/>
          </w:rPr>
          <w:t>https://bpsdm-dev.kemenkumham.go.id/informasi-publik/publikasi/pojok-penyuluhan-hukum/peran-serta-masyarakat-dalam-penyelenggaraan-lalu-lintas-dan-angkutan-jalan</w:t>
        </w:r>
      </w:hyperlink>
      <w:r w:rsidRPr="0064250B">
        <w:rPr>
          <w:rFonts w:ascii="Times New Roman" w:hAnsi="Times New Roman" w:cs="Times New Roman"/>
          <w:color w:val="auto"/>
          <w:sz w:val="24"/>
          <w:szCs w:val="24"/>
        </w:rPr>
        <w:t xml:space="preserve">. </w:t>
      </w:r>
      <w:proofErr w:type="spellStart"/>
      <w:r w:rsidRPr="0064250B">
        <w:rPr>
          <w:rFonts w:ascii="Times New Roman" w:hAnsi="Times New Roman" w:cs="Times New Roman"/>
          <w:color w:val="auto"/>
          <w:sz w:val="24"/>
          <w:szCs w:val="24"/>
        </w:rPr>
        <w:t>Diakses</w:t>
      </w:r>
      <w:proofErr w:type="spellEnd"/>
      <w:r w:rsidRPr="0064250B">
        <w:rPr>
          <w:rFonts w:ascii="Times New Roman" w:hAnsi="Times New Roman" w:cs="Times New Roman"/>
          <w:color w:val="auto"/>
          <w:sz w:val="24"/>
          <w:szCs w:val="24"/>
        </w:rPr>
        <w:t xml:space="preserve"> pada </w:t>
      </w:r>
      <w:proofErr w:type="spellStart"/>
      <w:r w:rsidRPr="0064250B">
        <w:rPr>
          <w:rFonts w:ascii="Times New Roman" w:hAnsi="Times New Roman" w:cs="Times New Roman"/>
          <w:color w:val="auto"/>
          <w:sz w:val="24"/>
          <w:szCs w:val="24"/>
        </w:rPr>
        <w:t>tanggal</w:t>
      </w:r>
      <w:proofErr w:type="spellEnd"/>
      <w:r w:rsidRPr="0064250B">
        <w:rPr>
          <w:rFonts w:ascii="Times New Roman" w:hAnsi="Times New Roman" w:cs="Times New Roman"/>
          <w:color w:val="auto"/>
          <w:sz w:val="24"/>
          <w:szCs w:val="24"/>
        </w:rPr>
        <w:t xml:space="preserve"> 31 Mei 2024, </w:t>
      </w:r>
      <w:proofErr w:type="spellStart"/>
      <w:r w:rsidRPr="0064250B">
        <w:rPr>
          <w:rFonts w:ascii="Times New Roman" w:hAnsi="Times New Roman" w:cs="Times New Roman"/>
          <w:color w:val="auto"/>
          <w:sz w:val="24"/>
          <w:szCs w:val="24"/>
        </w:rPr>
        <w:t>pukul</w:t>
      </w:r>
      <w:proofErr w:type="spellEnd"/>
      <w:r w:rsidRPr="0064250B">
        <w:rPr>
          <w:rFonts w:ascii="Times New Roman" w:hAnsi="Times New Roman" w:cs="Times New Roman"/>
          <w:color w:val="auto"/>
          <w:sz w:val="24"/>
          <w:szCs w:val="24"/>
        </w:rPr>
        <w:t xml:space="preserve"> 14.00. WIB</w:t>
      </w:r>
      <w:r w:rsidR="009C5489">
        <w:rPr>
          <w:rFonts w:ascii="Times New Roman" w:hAnsi="Times New Roman" w:cs="Times New Roman"/>
          <w:color w:val="auto"/>
          <w:sz w:val="24"/>
          <w:szCs w:val="24"/>
        </w:rPr>
        <w:t>.</w:t>
      </w:r>
    </w:p>
    <w:p w14:paraId="43F808F2" w14:textId="5DB496B1" w:rsidR="00775361" w:rsidRPr="0064250B" w:rsidRDefault="00775361" w:rsidP="009C5489">
      <w:pPr>
        <w:spacing w:before="240" w:line="240" w:lineRule="auto"/>
        <w:jc w:val="both"/>
      </w:pPr>
      <w:r w:rsidRPr="0064250B">
        <w:rPr>
          <w:shd w:val="clear" w:color="auto" w:fill="FFFFFF"/>
        </w:rPr>
        <w:t xml:space="preserve">Giselle </w:t>
      </w:r>
      <w:proofErr w:type="spellStart"/>
      <w:r w:rsidRPr="0064250B">
        <w:rPr>
          <w:shd w:val="clear" w:color="auto" w:fill="FFFFFF"/>
        </w:rPr>
        <w:t>Suhendra</w:t>
      </w:r>
      <w:proofErr w:type="spellEnd"/>
      <w:r w:rsidRPr="0064250B">
        <w:rPr>
          <w:shd w:val="clear" w:color="auto" w:fill="FFFFFF"/>
        </w:rPr>
        <w:t xml:space="preserve">, </w:t>
      </w:r>
      <w:r w:rsidRPr="0064250B">
        <w:t xml:space="preserve">2023, </w:t>
      </w:r>
      <w:proofErr w:type="spellStart"/>
      <w:r w:rsidRPr="0064250B">
        <w:rPr>
          <w:i/>
          <w:iCs/>
        </w:rPr>
        <w:t>Dapatkah</w:t>
      </w:r>
      <w:proofErr w:type="spellEnd"/>
      <w:r w:rsidRPr="0064250B">
        <w:rPr>
          <w:i/>
          <w:iCs/>
        </w:rPr>
        <w:t xml:space="preserve"> Korban </w:t>
      </w:r>
      <w:proofErr w:type="spellStart"/>
      <w:r w:rsidRPr="0064250B">
        <w:rPr>
          <w:i/>
          <w:iCs/>
        </w:rPr>
        <w:t>Kecelakaan</w:t>
      </w:r>
      <w:proofErr w:type="spellEnd"/>
      <w:r w:rsidRPr="0064250B">
        <w:rPr>
          <w:i/>
          <w:iCs/>
        </w:rPr>
        <w:t xml:space="preserve"> Lalu Lintas </w:t>
      </w:r>
      <w:proofErr w:type="spellStart"/>
      <w:r w:rsidRPr="0064250B">
        <w:rPr>
          <w:i/>
          <w:iCs/>
        </w:rPr>
        <w:t>Menggugat</w:t>
      </w:r>
      <w:proofErr w:type="spellEnd"/>
      <w:r w:rsidRPr="0064250B">
        <w:rPr>
          <w:i/>
          <w:iCs/>
        </w:rPr>
        <w:t xml:space="preserve"> Ganti </w:t>
      </w:r>
      <w:proofErr w:type="spellStart"/>
      <w:r w:rsidRPr="0064250B">
        <w:rPr>
          <w:i/>
          <w:iCs/>
        </w:rPr>
        <w:t>Rugi</w:t>
      </w:r>
      <w:proofErr w:type="spellEnd"/>
      <w:r w:rsidRPr="0064250B">
        <w:rPr>
          <w:i/>
          <w:iCs/>
        </w:rPr>
        <w:t>?</w:t>
      </w:r>
      <w:r w:rsidRPr="0064250B">
        <w:t>,</w:t>
      </w:r>
      <w:r w:rsidR="00375604">
        <w:t xml:space="preserve"> </w:t>
      </w:r>
      <w:hyperlink r:id="rId11" w:history="1">
        <w:r w:rsidR="00375604" w:rsidRPr="006D4580">
          <w:rPr>
            <w:rStyle w:val="Hyperlink"/>
            <w:rFonts w:ascii="Times New Roman" w:hAnsi="Times New Roman" w:cs="Times New Roman"/>
            <w:sz w:val="24"/>
            <w:szCs w:val="24"/>
          </w:rPr>
          <w:t>Https://Lbhpengayoman.Unpar.Ac.Id/Dapatkah-Korban-Kecelakaan-Lalu-Lintas-Menggugat-Ganti-Rugi/</w:t>
        </w:r>
      </w:hyperlink>
      <w:r w:rsidRPr="0064250B">
        <w:t xml:space="preserve">, Bandung, </w:t>
      </w:r>
      <w:proofErr w:type="spellStart"/>
      <w:r w:rsidRPr="0064250B">
        <w:t>Diakses</w:t>
      </w:r>
      <w:proofErr w:type="spellEnd"/>
      <w:r w:rsidRPr="0064250B">
        <w:t xml:space="preserve"> Pada </w:t>
      </w:r>
      <w:proofErr w:type="spellStart"/>
      <w:r w:rsidRPr="0064250B">
        <w:t>Tanggal</w:t>
      </w:r>
      <w:proofErr w:type="spellEnd"/>
      <w:r w:rsidRPr="0064250B">
        <w:t xml:space="preserve"> 28 Mei 2024 , Jam 22.25, WIB.</w:t>
      </w:r>
    </w:p>
    <w:p w14:paraId="0BC747D0" w14:textId="77777777" w:rsidR="00775361" w:rsidRPr="007134F6" w:rsidRDefault="00775361" w:rsidP="009C5489">
      <w:pPr>
        <w:spacing w:after="0" w:line="240" w:lineRule="auto"/>
        <w:jc w:val="both"/>
        <w:rPr>
          <w:rFonts w:ascii="Times New Roman" w:hAnsi="Times New Roman" w:cs="Times New Roman"/>
          <w:sz w:val="24"/>
          <w:szCs w:val="24"/>
        </w:rPr>
      </w:pPr>
    </w:p>
    <w:sectPr w:rsidR="00775361" w:rsidRPr="007134F6" w:rsidSect="0034165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F514" w14:textId="77777777" w:rsidR="00C6569A" w:rsidRDefault="00C6569A" w:rsidP="0085502C">
      <w:pPr>
        <w:spacing w:after="0" w:line="240" w:lineRule="auto"/>
      </w:pPr>
      <w:r>
        <w:separator/>
      </w:r>
    </w:p>
  </w:endnote>
  <w:endnote w:type="continuationSeparator" w:id="0">
    <w:p w14:paraId="1AD59D65" w14:textId="77777777" w:rsidR="00C6569A" w:rsidRDefault="00C6569A" w:rsidP="0085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74EBA" w14:textId="77777777" w:rsidR="00C6569A" w:rsidRDefault="00C6569A" w:rsidP="0085502C">
      <w:pPr>
        <w:spacing w:after="0" w:line="240" w:lineRule="auto"/>
      </w:pPr>
      <w:r>
        <w:separator/>
      </w:r>
    </w:p>
  </w:footnote>
  <w:footnote w:type="continuationSeparator" w:id="0">
    <w:p w14:paraId="730CBB45" w14:textId="77777777" w:rsidR="00C6569A" w:rsidRDefault="00C6569A" w:rsidP="0085502C">
      <w:pPr>
        <w:spacing w:after="0" w:line="240" w:lineRule="auto"/>
      </w:pPr>
      <w:r>
        <w:continuationSeparator/>
      </w:r>
    </w:p>
  </w:footnote>
  <w:footnote w:id="1">
    <w:p w14:paraId="668C5237" w14:textId="303AF6BA" w:rsidR="0066137E" w:rsidRPr="0064250B" w:rsidRDefault="0085502C">
      <w:pPr>
        <w:pStyle w:val="FootnoteText"/>
        <w:rPr>
          <w:rFonts w:ascii="Times New Roman" w:hAnsi="Times New Roman" w:cs="Times New Roman"/>
          <w:sz w:val="18"/>
          <w:szCs w:val="18"/>
          <w:lang w:val="pt-BR"/>
        </w:rPr>
      </w:pPr>
      <w:r w:rsidRPr="0064250B">
        <w:rPr>
          <w:rStyle w:val="FootnoteReference"/>
          <w:rFonts w:ascii="Times New Roman" w:hAnsi="Times New Roman" w:cs="Times New Roman"/>
        </w:rPr>
        <w:footnoteRef/>
      </w:r>
      <w:r w:rsidRPr="0064250B">
        <w:rPr>
          <w:rFonts w:ascii="Times New Roman" w:hAnsi="Times New Roman" w:cs="Times New Roman"/>
          <w:lang w:val="pt-BR"/>
        </w:rPr>
        <w:t xml:space="preserve"> </w:t>
      </w:r>
      <w:bookmarkStart w:id="1" w:name="_Hlk171271668"/>
      <w:r w:rsidRPr="0064250B">
        <w:rPr>
          <w:rFonts w:ascii="Times New Roman" w:hAnsi="Times New Roman" w:cs="Times New Roman"/>
          <w:sz w:val="18"/>
          <w:szCs w:val="18"/>
          <w:lang w:val="pt-BR"/>
        </w:rPr>
        <w:t xml:space="preserve">Soerjono Soekanto, 1990, </w:t>
      </w:r>
      <w:r w:rsidRPr="0064250B">
        <w:rPr>
          <w:rFonts w:ascii="Times New Roman" w:hAnsi="Times New Roman" w:cs="Times New Roman"/>
          <w:i/>
          <w:iCs/>
          <w:sz w:val="18"/>
          <w:szCs w:val="18"/>
          <w:lang w:val="pt-BR"/>
        </w:rPr>
        <w:t xml:space="preserve">Tindak- Polisi Dan Lalu Lintas </w:t>
      </w:r>
      <w:r w:rsidRPr="0064250B">
        <w:rPr>
          <w:rFonts w:ascii="Times New Roman" w:hAnsi="Times New Roman" w:cs="Times New Roman"/>
          <w:sz w:val="18"/>
          <w:szCs w:val="18"/>
          <w:lang w:val="pt-BR"/>
        </w:rPr>
        <w:t>, Cv Mandar Madju:  Jakarta, Hlm. 1.</w:t>
      </w:r>
      <w:bookmarkEnd w:id="1"/>
    </w:p>
  </w:footnote>
  <w:footnote w:id="2">
    <w:p w14:paraId="68876B93" w14:textId="77777777" w:rsidR="00775361" w:rsidRPr="0064250B" w:rsidRDefault="00775361" w:rsidP="00775361">
      <w:pPr>
        <w:pStyle w:val="FootnoteText"/>
        <w:ind w:left="10"/>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Yulaika Pertiwi, 2019, </w:t>
      </w:r>
      <w:r w:rsidRPr="0064250B">
        <w:rPr>
          <w:rFonts w:ascii="Times New Roman" w:hAnsi="Times New Roman" w:cs="Times New Roman"/>
          <w:i/>
          <w:iCs/>
          <w:sz w:val="18"/>
          <w:szCs w:val="18"/>
          <w:lang w:val="pt-BR"/>
        </w:rPr>
        <w:t>Penegakan Hukum Terhadap Pengemudi Angkutan Kota Yang Menyebabkan Luka -Luka Dan Kematian Penumpang (Studi Di Satlantas Polres Tabes Medan)</w:t>
      </w:r>
      <w:r w:rsidRPr="0064250B">
        <w:rPr>
          <w:rFonts w:ascii="Times New Roman" w:hAnsi="Times New Roman" w:cs="Times New Roman"/>
          <w:sz w:val="18"/>
          <w:szCs w:val="18"/>
          <w:lang w:val="pt-BR"/>
        </w:rPr>
        <w:t>, Skripsi, Program Studi Ilmu Hukum Fakultas Hukum Universitas Muhammadiyah Sumatera Utara: Sumatera Utara, Hlm. 13.</w:t>
      </w:r>
    </w:p>
  </w:footnote>
  <w:footnote w:id="3">
    <w:p w14:paraId="2E36DEF7" w14:textId="77777777" w:rsidR="00775361" w:rsidRPr="0064250B" w:rsidRDefault="00775361" w:rsidP="00775361">
      <w:pPr>
        <w:pStyle w:val="FootnoteText"/>
        <w:ind w:left="10"/>
        <w:rPr>
          <w:rFonts w:ascii="Times New Roman" w:hAnsi="Times New Roman" w:cs="Times New Roman"/>
          <w:i/>
          <w:iCs/>
          <w:sz w:val="18"/>
          <w:szCs w:val="18"/>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rPr>
        <w:t xml:space="preserve"> </w:t>
      </w:r>
      <w:r w:rsidRPr="0064250B">
        <w:rPr>
          <w:rFonts w:ascii="Times New Roman" w:hAnsi="Times New Roman" w:cs="Times New Roman"/>
          <w:i/>
          <w:iCs/>
          <w:sz w:val="18"/>
          <w:szCs w:val="18"/>
        </w:rPr>
        <w:t xml:space="preserve">Ibid, </w:t>
      </w:r>
      <w:proofErr w:type="spellStart"/>
      <w:r w:rsidRPr="0064250B">
        <w:rPr>
          <w:rFonts w:ascii="Times New Roman" w:hAnsi="Times New Roman" w:cs="Times New Roman"/>
          <w:sz w:val="18"/>
          <w:szCs w:val="18"/>
        </w:rPr>
        <w:t>Hlm</w:t>
      </w:r>
      <w:proofErr w:type="spellEnd"/>
      <w:r w:rsidRPr="0064250B">
        <w:rPr>
          <w:rFonts w:ascii="Times New Roman" w:hAnsi="Times New Roman" w:cs="Times New Roman"/>
          <w:sz w:val="18"/>
          <w:szCs w:val="18"/>
        </w:rPr>
        <w:t>.</w:t>
      </w:r>
      <w:r w:rsidRPr="0064250B">
        <w:rPr>
          <w:rFonts w:ascii="Times New Roman" w:hAnsi="Times New Roman" w:cs="Times New Roman"/>
          <w:i/>
          <w:iCs/>
          <w:sz w:val="18"/>
          <w:szCs w:val="18"/>
        </w:rPr>
        <w:t xml:space="preserve"> </w:t>
      </w:r>
      <w:r w:rsidRPr="0064250B">
        <w:rPr>
          <w:rFonts w:ascii="Times New Roman" w:hAnsi="Times New Roman" w:cs="Times New Roman"/>
          <w:sz w:val="18"/>
          <w:szCs w:val="18"/>
        </w:rPr>
        <w:t>14.</w:t>
      </w:r>
    </w:p>
  </w:footnote>
  <w:footnote w:id="4">
    <w:p w14:paraId="0A14672D" w14:textId="77777777" w:rsidR="00775361" w:rsidRPr="0064250B" w:rsidRDefault="00775361" w:rsidP="00775361">
      <w:pPr>
        <w:pStyle w:val="FootnoteText"/>
        <w:ind w:left="10"/>
        <w:rPr>
          <w:rFonts w:ascii="Times New Roman" w:hAnsi="Times New Roman" w:cs="Times New Roman"/>
          <w:i/>
          <w:iCs/>
          <w:sz w:val="18"/>
          <w:szCs w:val="18"/>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rPr>
        <w:t xml:space="preserve"> </w:t>
      </w:r>
      <w:r w:rsidRPr="0064250B">
        <w:rPr>
          <w:rFonts w:ascii="Times New Roman" w:hAnsi="Times New Roman" w:cs="Times New Roman"/>
          <w:i/>
          <w:iCs/>
          <w:sz w:val="18"/>
          <w:szCs w:val="18"/>
        </w:rPr>
        <w:t>Ibid</w:t>
      </w:r>
    </w:p>
  </w:footnote>
  <w:footnote w:id="5">
    <w:p w14:paraId="6F5ACCAF" w14:textId="77777777" w:rsidR="00775361" w:rsidRPr="0064250B" w:rsidRDefault="00775361" w:rsidP="00775361">
      <w:pPr>
        <w:pStyle w:val="FootnoteText"/>
        <w:ind w:left="10"/>
        <w:rPr>
          <w:rFonts w:ascii="Times New Roman" w:hAnsi="Times New Roman" w:cs="Times New Roman"/>
          <w:sz w:val="18"/>
          <w:szCs w:val="18"/>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rPr>
        <w:t xml:space="preserve"> </w:t>
      </w:r>
      <w:r w:rsidRPr="0064250B">
        <w:rPr>
          <w:rFonts w:ascii="Times New Roman" w:hAnsi="Times New Roman" w:cs="Times New Roman"/>
          <w:i/>
          <w:iCs/>
          <w:sz w:val="18"/>
          <w:szCs w:val="18"/>
        </w:rPr>
        <w:t>Ibid</w:t>
      </w:r>
      <w:r w:rsidRPr="0064250B">
        <w:rPr>
          <w:rFonts w:ascii="Times New Roman" w:hAnsi="Times New Roman" w:cs="Times New Roman"/>
          <w:sz w:val="18"/>
          <w:szCs w:val="18"/>
        </w:rPr>
        <w:t xml:space="preserve">, </w:t>
      </w:r>
      <w:proofErr w:type="spellStart"/>
      <w:r w:rsidRPr="0064250B">
        <w:rPr>
          <w:rFonts w:ascii="Times New Roman" w:hAnsi="Times New Roman" w:cs="Times New Roman"/>
          <w:sz w:val="18"/>
          <w:szCs w:val="18"/>
        </w:rPr>
        <w:t>Hlm</w:t>
      </w:r>
      <w:proofErr w:type="spellEnd"/>
      <w:r w:rsidRPr="0064250B">
        <w:rPr>
          <w:rFonts w:ascii="Times New Roman" w:hAnsi="Times New Roman" w:cs="Times New Roman"/>
          <w:sz w:val="18"/>
          <w:szCs w:val="18"/>
        </w:rPr>
        <w:t>. 15.</w:t>
      </w:r>
    </w:p>
  </w:footnote>
  <w:footnote w:id="6">
    <w:p w14:paraId="096B3F3A" w14:textId="77777777" w:rsidR="00775361" w:rsidRPr="0064250B" w:rsidRDefault="00775361" w:rsidP="00775361">
      <w:pPr>
        <w:pStyle w:val="FootnoteText"/>
        <w:ind w:left="10"/>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Alam, A.S Dan Amir, Ilyas, 2010, </w:t>
      </w:r>
      <w:r w:rsidRPr="0064250B">
        <w:rPr>
          <w:rFonts w:ascii="Times New Roman" w:hAnsi="Times New Roman" w:cs="Times New Roman"/>
          <w:i/>
          <w:iCs/>
          <w:sz w:val="18"/>
          <w:szCs w:val="18"/>
          <w:lang w:val="pt-BR"/>
        </w:rPr>
        <w:t>Pengantara Kriminologi,</w:t>
      </w:r>
      <w:r w:rsidRPr="0064250B">
        <w:rPr>
          <w:rFonts w:ascii="Times New Roman" w:hAnsi="Times New Roman" w:cs="Times New Roman"/>
          <w:sz w:val="18"/>
          <w:szCs w:val="18"/>
          <w:lang w:val="pt-BR"/>
        </w:rPr>
        <w:t xml:space="preserve"> Pustaka Refleksi Books: Makassar, Hlm. 10.</w:t>
      </w:r>
    </w:p>
  </w:footnote>
  <w:footnote w:id="7">
    <w:p w14:paraId="72654C0A" w14:textId="77777777" w:rsidR="00775361" w:rsidRPr="0064250B" w:rsidRDefault="00775361" w:rsidP="00775361">
      <w:pPr>
        <w:pStyle w:val="FootnoteText"/>
        <w:rPr>
          <w:rFonts w:ascii="Times New Roman" w:hAnsi="Times New Roman" w:cs="Times New Roman"/>
          <w:i/>
          <w:iCs/>
          <w:sz w:val="18"/>
          <w:szCs w:val="18"/>
          <w:lang w:val="pt-BR"/>
        </w:rPr>
      </w:pPr>
      <w:r w:rsidRPr="0064250B">
        <w:rPr>
          <w:rStyle w:val="FootnoteReference"/>
          <w:rFonts w:ascii="Times New Roman" w:hAnsi="Times New Roman" w:cs="Times New Roman"/>
        </w:rPr>
        <w:footnoteRef/>
      </w:r>
      <w:r w:rsidRPr="0064250B">
        <w:rPr>
          <w:rFonts w:ascii="Times New Roman" w:hAnsi="Times New Roman" w:cs="Times New Roman"/>
          <w:lang w:val="pt-BR"/>
        </w:rPr>
        <w:t xml:space="preserve"> </w:t>
      </w:r>
      <w:r w:rsidRPr="0064250B">
        <w:rPr>
          <w:rFonts w:ascii="Times New Roman" w:hAnsi="Times New Roman" w:cs="Times New Roman"/>
          <w:sz w:val="18"/>
          <w:szCs w:val="18"/>
          <w:lang w:val="pt-BR"/>
        </w:rPr>
        <w:t xml:space="preserve">Muhammad Cahyo Yudhanto, 2018, </w:t>
      </w:r>
      <w:r w:rsidRPr="0064250B">
        <w:rPr>
          <w:rFonts w:ascii="Times New Roman" w:hAnsi="Times New Roman" w:cs="Times New Roman"/>
          <w:i/>
          <w:iCs/>
          <w:sz w:val="18"/>
          <w:szCs w:val="18"/>
          <w:lang w:val="pt-BR"/>
        </w:rPr>
        <w:t xml:space="preserve">Pertanggung Jawaban Hukum Terhadap Kecelakaan Lalu Lintas Yang Terjadi Antara Pengemudi Kendaraan Bermotor Dengan Pejalan Kaki, </w:t>
      </w:r>
      <w:r w:rsidRPr="0064250B">
        <w:rPr>
          <w:rFonts w:ascii="Times New Roman" w:hAnsi="Times New Roman" w:cs="Times New Roman"/>
          <w:sz w:val="18"/>
          <w:szCs w:val="18"/>
          <w:lang w:val="pt-BR"/>
        </w:rPr>
        <w:t>Skripsi, Program Studi Ilmu Hukum Fakultas Hukum Universitas Muhammadiyah Magelang: Magelang, Hlm .1.</w:t>
      </w:r>
    </w:p>
  </w:footnote>
  <w:footnote w:id="8">
    <w:p w14:paraId="33230FC6" w14:textId="77777777" w:rsidR="00775361" w:rsidRPr="0064250B" w:rsidRDefault="00775361" w:rsidP="00775361">
      <w:pPr>
        <w:pStyle w:val="FootnoteText"/>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w:t>
      </w:r>
      <w:r w:rsidRPr="0064250B">
        <w:rPr>
          <w:rFonts w:ascii="Times New Roman" w:hAnsi="Times New Roman" w:cs="Times New Roman"/>
          <w:i/>
          <w:iCs/>
          <w:sz w:val="18"/>
          <w:szCs w:val="18"/>
          <w:lang w:val="pt-BR"/>
        </w:rPr>
        <w:t>Ibid</w:t>
      </w:r>
      <w:r w:rsidRPr="0064250B">
        <w:rPr>
          <w:rFonts w:ascii="Times New Roman" w:hAnsi="Times New Roman" w:cs="Times New Roman"/>
          <w:sz w:val="18"/>
          <w:szCs w:val="18"/>
          <w:lang w:val="pt-BR"/>
        </w:rPr>
        <w:t>, Hlm. 2.</w:t>
      </w:r>
    </w:p>
  </w:footnote>
  <w:footnote w:id="9">
    <w:p w14:paraId="6320E762" w14:textId="77777777" w:rsidR="00775361" w:rsidRPr="0064250B" w:rsidRDefault="00775361" w:rsidP="00775361">
      <w:pPr>
        <w:pStyle w:val="FootnoteText"/>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C.S.T. Kansil, 1995, </w:t>
      </w:r>
      <w:r w:rsidRPr="0064250B">
        <w:rPr>
          <w:rFonts w:ascii="Times New Roman" w:hAnsi="Times New Roman" w:cs="Times New Roman"/>
          <w:i/>
          <w:iCs/>
          <w:sz w:val="18"/>
          <w:szCs w:val="18"/>
          <w:lang w:val="pt-BR"/>
        </w:rPr>
        <w:t>Disiplin Berlalu Lintas Di Jalan Raya</w:t>
      </w:r>
      <w:r w:rsidRPr="0064250B">
        <w:rPr>
          <w:rFonts w:ascii="Times New Roman" w:hAnsi="Times New Roman" w:cs="Times New Roman"/>
          <w:sz w:val="18"/>
          <w:szCs w:val="18"/>
          <w:lang w:val="pt-BR"/>
        </w:rPr>
        <w:t>, Rineka Cipta: Jakarta, Hlm. 4.</w:t>
      </w:r>
    </w:p>
  </w:footnote>
  <w:footnote w:id="10">
    <w:p w14:paraId="00598D3F" w14:textId="77777777" w:rsidR="00775361" w:rsidRPr="0064250B" w:rsidRDefault="00775361" w:rsidP="00775361">
      <w:pPr>
        <w:pStyle w:val="FootnoteText"/>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w:t>
      </w:r>
      <w:r w:rsidRPr="0064250B">
        <w:rPr>
          <w:rFonts w:ascii="Times New Roman" w:hAnsi="Times New Roman" w:cs="Times New Roman"/>
          <w:i/>
          <w:iCs/>
          <w:sz w:val="18"/>
          <w:szCs w:val="18"/>
          <w:lang w:val="pt-BR"/>
        </w:rPr>
        <w:t>Ibid</w:t>
      </w:r>
      <w:r w:rsidRPr="0064250B">
        <w:rPr>
          <w:rFonts w:ascii="Times New Roman" w:hAnsi="Times New Roman" w:cs="Times New Roman"/>
          <w:sz w:val="18"/>
          <w:szCs w:val="18"/>
          <w:lang w:val="pt-BR"/>
        </w:rPr>
        <w:t>,</w:t>
      </w:r>
      <w:r w:rsidRPr="0064250B">
        <w:rPr>
          <w:rFonts w:ascii="Times New Roman" w:hAnsi="Times New Roman" w:cs="Times New Roman"/>
          <w:i/>
          <w:iCs/>
          <w:sz w:val="18"/>
          <w:szCs w:val="18"/>
          <w:lang w:val="pt-BR"/>
        </w:rPr>
        <w:t xml:space="preserve"> </w:t>
      </w:r>
      <w:r w:rsidRPr="0064250B">
        <w:rPr>
          <w:rFonts w:ascii="Times New Roman" w:hAnsi="Times New Roman" w:cs="Times New Roman"/>
          <w:sz w:val="18"/>
          <w:szCs w:val="18"/>
          <w:lang w:val="pt-BR"/>
        </w:rPr>
        <w:t>Hlm. 35.</w:t>
      </w:r>
    </w:p>
  </w:footnote>
  <w:footnote w:id="11">
    <w:p w14:paraId="068C59EB" w14:textId="77777777" w:rsidR="00775361" w:rsidRPr="0064250B" w:rsidRDefault="00775361" w:rsidP="00775361">
      <w:pPr>
        <w:pStyle w:val="FootnoteText"/>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Satjipto Rahardjo Dan Anton Tabah, 1993, </w:t>
      </w:r>
      <w:r w:rsidRPr="0064250B">
        <w:rPr>
          <w:rFonts w:ascii="Times New Roman" w:hAnsi="Times New Roman" w:cs="Times New Roman"/>
          <w:i/>
          <w:iCs/>
          <w:sz w:val="18"/>
          <w:szCs w:val="18"/>
          <w:lang w:val="pt-BR"/>
        </w:rPr>
        <w:t>Polisi Pelaku Dan Pemikir</w:t>
      </w:r>
      <w:r w:rsidRPr="0064250B">
        <w:rPr>
          <w:rFonts w:ascii="Times New Roman" w:hAnsi="Times New Roman" w:cs="Times New Roman"/>
          <w:sz w:val="18"/>
          <w:szCs w:val="18"/>
          <w:lang w:val="pt-BR"/>
        </w:rPr>
        <w:t>, PT Gramedia Pustaka Utama: Jakarta, Hlm. 158.</w:t>
      </w:r>
    </w:p>
  </w:footnote>
  <w:footnote w:id="12">
    <w:p w14:paraId="51625068" w14:textId="77777777" w:rsidR="00775361" w:rsidRPr="0064250B" w:rsidRDefault="00775361" w:rsidP="00775361">
      <w:pPr>
        <w:pStyle w:val="FootnoteText"/>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Rahardjo Adisasmita, 2011, </w:t>
      </w:r>
      <w:r w:rsidRPr="0064250B">
        <w:rPr>
          <w:rFonts w:ascii="Times New Roman" w:hAnsi="Times New Roman" w:cs="Times New Roman"/>
          <w:i/>
          <w:iCs/>
          <w:sz w:val="18"/>
          <w:szCs w:val="18"/>
          <w:lang w:val="pt-BR"/>
        </w:rPr>
        <w:t>Manajemen Transportasi Darat</w:t>
      </w:r>
      <w:r w:rsidRPr="0064250B">
        <w:rPr>
          <w:rFonts w:ascii="Times New Roman" w:hAnsi="Times New Roman" w:cs="Times New Roman"/>
          <w:sz w:val="18"/>
          <w:szCs w:val="18"/>
          <w:lang w:val="pt-BR"/>
        </w:rPr>
        <w:t>, Graha Ilmu: Jakarta Hlm. 51.</w:t>
      </w:r>
    </w:p>
  </w:footnote>
  <w:footnote w:id="13">
    <w:p w14:paraId="43B38B4C" w14:textId="77777777" w:rsidR="00775361" w:rsidRPr="0064250B" w:rsidRDefault="00775361" w:rsidP="00775361">
      <w:pPr>
        <w:pStyle w:val="FootnoteText"/>
        <w:ind w:left="5" w:right="6"/>
        <w:rPr>
          <w:rFonts w:ascii="Times New Roman" w:hAnsi="Times New Roman" w:cs="Times New Roman"/>
          <w:sz w:val="18"/>
          <w:szCs w:val="18"/>
          <w:lang w:val="pt-BR"/>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lang w:val="pt-BR"/>
        </w:rPr>
        <w:t xml:space="preserve"> Nurhalimah Br Sebayang,2020, </w:t>
      </w:r>
      <w:r w:rsidRPr="0064250B">
        <w:rPr>
          <w:rFonts w:ascii="Times New Roman" w:hAnsi="Times New Roman" w:cs="Times New Roman"/>
          <w:i/>
          <w:iCs/>
          <w:sz w:val="18"/>
          <w:szCs w:val="18"/>
          <w:lang w:val="pt-BR"/>
        </w:rPr>
        <w:t>Tinjauan Yuridis Tindak Pidana Kecelakaan Lalu Lintas Oleh Pengemudi Angkutan Umum Yang Menyebabkan Kematian</w:t>
      </w:r>
      <w:r w:rsidRPr="0064250B">
        <w:rPr>
          <w:rFonts w:ascii="Times New Roman" w:hAnsi="Times New Roman" w:cs="Times New Roman"/>
          <w:sz w:val="18"/>
          <w:szCs w:val="18"/>
          <w:lang w:val="pt-BR"/>
        </w:rPr>
        <w:t>, Skripsi, Fakultas Hukum Medan : Medan, Hlm. 19.</w:t>
      </w:r>
    </w:p>
  </w:footnote>
  <w:footnote w:id="14">
    <w:p w14:paraId="23B89921" w14:textId="136EAB2B" w:rsidR="00722ABE" w:rsidRPr="00722ABE" w:rsidRDefault="00722ABE">
      <w:pPr>
        <w:pStyle w:val="FootnoteText"/>
        <w:rPr>
          <w:rFonts w:ascii="Times New Roman" w:hAnsi="Times New Roman" w:cs="Times New Roman"/>
          <w:sz w:val="18"/>
          <w:szCs w:val="18"/>
          <w:lang w:val="pt-BR"/>
        </w:rPr>
      </w:pPr>
      <w:r w:rsidRPr="00722ABE">
        <w:rPr>
          <w:rStyle w:val="FootnoteReference"/>
          <w:rFonts w:ascii="Times New Roman" w:hAnsi="Times New Roman" w:cs="Times New Roman"/>
          <w:sz w:val="18"/>
          <w:szCs w:val="18"/>
        </w:rPr>
        <w:footnoteRef/>
      </w:r>
      <w:r w:rsidRPr="00722ABE">
        <w:rPr>
          <w:rFonts w:ascii="Times New Roman" w:hAnsi="Times New Roman" w:cs="Times New Roman"/>
          <w:sz w:val="18"/>
          <w:szCs w:val="18"/>
          <w:lang w:val="pt-BR"/>
        </w:rPr>
        <w:t xml:space="preserve"> Muhammad Yusuf Ibrahim, 2023, </w:t>
      </w:r>
      <w:r w:rsidRPr="00722ABE">
        <w:rPr>
          <w:rFonts w:ascii="Times New Roman" w:hAnsi="Times New Roman" w:cs="Times New Roman"/>
          <w:i/>
          <w:iCs/>
          <w:sz w:val="18"/>
          <w:szCs w:val="18"/>
          <w:lang w:val="pt-BR"/>
        </w:rPr>
        <w:t>Karakteristik Rahasia Dagang Sebagai Hak Kebendaan,</w:t>
      </w:r>
      <w:r w:rsidRPr="00722ABE">
        <w:rPr>
          <w:rFonts w:ascii="Times New Roman" w:hAnsi="Times New Roman" w:cs="Times New Roman"/>
          <w:sz w:val="18"/>
          <w:szCs w:val="18"/>
          <w:lang w:val="pt-BR"/>
        </w:rPr>
        <w:t xml:space="preserve"> Bashish Publishing: Situbondo, Hlm. 99.</w:t>
      </w:r>
    </w:p>
  </w:footnote>
  <w:footnote w:id="15">
    <w:p w14:paraId="7BD92FCC" w14:textId="77777777" w:rsidR="00775361" w:rsidRPr="0064250B" w:rsidRDefault="00775361" w:rsidP="00775361">
      <w:pPr>
        <w:pStyle w:val="FootnoteText"/>
        <w:rPr>
          <w:rFonts w:ascii="Times New Roman" w:hAnsi="Times New Roman" w:cs="Times New Roman"/>
          <w:i/>
          <w:iCs/>
          <w:lang w:val="pt-BR"/>
        </w:rPr>
      </w:pPr>
      <w:r w:rsidRPr="0064250B">
        <w:rPr>
          <w:rStyle w:val="FootnoteReference"/>
          <w:rFonts w:ascii="Times New Roman" w:hAnsi="Times New Roman" w:cs="Times New Roman"/>
        </w:rPr>
        <w:footnoteRef/>
      </w:r>
      <w:r w:rsidRPr="0064250B">
        <w:rPr>
          <w:rFonts w:ascii="Times New Roman" w:hAnsi="Times New Roman" w:cs="Times New Roman"/>
          <w:lang w:val="pt-BR"/>
        </w:rPr>
        <w:t xml:space="preserve"> </w:t>
      </w:r>
      <w:r w:rsidRPr="0064250B">
        <w:rPr>
          <w:rFonts w:ascii="Times New Roman" w:hAnsi="Times New Roman" w:cs="Times New Roman"/>
          <w:i/>
          <w:iCs/>
          <w:lang w:val="pt-BR"/>
        </w:rPr>
        <w:t>Ibid.</w:t>
      </w:r>
    </w:p>
  </w:footnote>
  <w:footnote w:id="16">
    <w:p w14:paraId="176484BA" w14:textId="77777777" w:rsidR="00775361" w:rsidRPr="00C11723" w:rsidRDefault="00775361" w:rsidP="006028A2">
      <w:pPr>
        <w:pStyle w:val="Heading1"/>
        <w:shd w:val="clear" w:color="auto" w:fill="FFFFFF"/>
        <w:spacing w:before="0" w:line="240" w:lineRule="auto"/>
        <w:rPr>
          <w:rFonts w:ascii="Times New Roman" w:hAnsi="Times New Roman" w:cs="Times New Roman"/>
          <w:sz w:val="18"/>
          <w:szCs w:val="18"/>
          <w:lang w:val="pt-BR"/>
        </w:rPr>
      </w:pPr>
      <w:r w:rsidRPr="00C11723">
        <w:rPr>
          <w:rStyle w:val="FootnoteReference"/>
          <w:rFonts w:ascii="Times New Roman" w:hAnsi="Times New Roman" w:cs="Times New Roman"/>
          <w:sz w:val="18"/>
          <w:szCs w:val="18"/>
        </w:rPr>
        <w:footnoteRef/>
      </w:r>
      <w:r w:rsidRPr="00C11723">
        <w:rPr>
          <w:rFonts w:ascii="Times New Roman" w:hAnsi="Times New Roman" w:cs="Times New Roman"/>
          <w:sz w:val="18"/>
          <w:szCs w:val="18"/>
          <w:shd w:val="clear" w:color="auto" w:fill="FFFFFF"/>
          <w:lang w:val="pt-BR"/>
        </w:rPr>
        <w:t xml:space="preserve"> </w:t>
      </w:r>
      <w:r w:rsidRPr="00C11723">
        <w:rPr>
          <w:rFonts w:ascii="Times New Roman" w:hAnsi="Times New Roman" w:cs="Times New Roman"/>
          <w:color w:val="auto"/>
          <w:sz w:val="18"/>
          <w:szCs w:val="18"/>
          <w:shd w:val="clear" w:color="auto" w:fill="FFFFFF"/>
          <w:lang w:val="pt-BR"/>
        </w:rPr>
        <w:t xml:space="preserve">Giselle Suhendra, </w:t>
      </w:r>
      <w:r w:rsidRPr="00C11723">
        <w:rPr>
          <w:rFonts w:ascii="Times New Roman" w:hAnsi="Times New Roman" w:cs="Times New Roman"/>
          <w:color w:val="auto"/>
          <w:sz w:val="18"/>
          <w:szCs w:val="18"/>
          <w:lang w:val="pt-BR"/>
        </w:rPr>
        <w:t xml:space="preserve">2023, </w:t>
      </w:r>
      <w:r w:rsidRPr="00C11723">
        <w:rPr>
          <w:rFonts w:ascii="Times New Roman" w:hAnsi="Times New Roman" w:cs="Times New Roman"/>
          <w:i/>
          <w:iCs/>
          <w:color w:val="auto"/>
          <w:sz w:val="18"/>
          <w:szCs w:val="18"/>
          <w:lang w:val="pt-BR"/>
        </w:rPr>
        <w:t>Dapatkah Korban Kecelakaan Lalu Lintas Menggugat Ganti Rugi?</w:t>
      </w:r>
      <w:r w:rsidRPr="00C11723">
        <w:rPr>
          <w:rFonts w:ascii="Times New Roman" w:hAnsi="Times New Roman" w:cs="Times New Roman"/>
          <w:color w:val="auto"/>
          <w:sz w:val="18"/>
          <w:szCs w:val="18"/>
          <w:lang w:val="pt-BR"/>
        </w:rPr>
        <w:t xml:space="preserve">, </w:t>
      </w:r>
      <w:hyperlink r:id="rId1" w:history="1">
        <w:r w:rsidRPr="00C11723">
          <w:rPr>
            <w:rStyle w:val="Hyperlink"/>
            <w:rFonts w:ascii="Times New Roman" w:hAnsi="Times New Roman" w:cs="Times New Roman"/>
            <w:color w:val="auto"/>
            <w:sz w:val="18"/>
            <w:szCs w:val="18"/>
            <w:lang w:val="pt-BR"/>
          </w:rPr>
          <w:t>Https://Lbhpengayoman.Unpar.Ac.Id/Dapatkah-Korban-Kecelakaan-Lalu-Lintas-Menggugat-Ganti-Rugi/</w:t>
        </w:r>
      </w:hyperlink>
      <w:r w:rsidRPr="00C11723">
        <w:rPr>
          <w:rFonts w:ascii="Times New Roman" w:hAnsi="Times New Roman" w:cs="Times New Roman"/>
          <w:color w:val="auto"/>
          <w:sz w:val="18"/>
          <w:szCs w:val="18"/>
          <w:lang w:val="pt-BR"/>
        </w:rPr>
        <w:t>, Bandung, Diakses Pada Tanggal 28 Mei 2024 , Jam 22.25, WIB.</w:t>
      </w:r>
    </w:p>
  </w:footnote>
  <w:footnote w:id="17">
    <w:p w14:paraId="64E167B4" w14:textId="307A2978" w:rsidR="00C11723" w:rsidRPr="00C11723" w:rsidRDefault="00C11723">
      <w:pPr>
        <w:pStyle w:val="FootnoteText"/>
        <w:rPr>
          <w:rFonts w:ascii="Times New Roman" w:hAnsi="Times New Roman" w:cs="Times New Roman"/>
          <w:sz w:val="18"/>
          <w:szCs w:val="18"/>
          <w:lang w:val="pt-BR"/>
        </w:rPr>
      </w:pPr>
      <w:r w:rsidRPr="00C11723">
        <w:rPr>
          <w:rStyle w:val="FootnoteReference"/>
          <w:rFonts w:ascii="Times New Roman" w:hAnsi="Times New Roman" w:cs="Times New Roman"/>
          <w:sz w:val="18"/>
          <w:szCs w:val="18"/>
        </w:rPr>
        <w:footnoteRef/>
      </w:r>
      <w:r w:rsidRPr="00C11723">
        <w:rPr>
          <w:rFonts w:ascii="Times New Roman" w:hAnsi="Times New Roman" w:cs="Times New Roman"/>
          <w:sz w:val="18"/>
          <w:szCs w:val="18"/>
          <w:lang w:val="pt-BR"/>
        </w:rPr>
        <w:t xml:space="preserve"> </w:t>
      </w:r>
      <w:r w:rsidRPr="00C11723">
        <w:rPr>
          <w:rFonts w:ascii="Times New Roman" w:hAnsi="Times New Roman" w:cs="Times New Roman"/>
          <w:sz w:val="18"/>
          <w:szCs w:val="18"/>
          <w:lang w:val="pt-BR"/>
        </w:rPr>
        <w:t>Moeljatno, 2008</w:t>
      </w:r>
      <w:r w:rsidRPr="00C11723">
        <w:rPr>
          <w:rFonts w:ascii="Times New Roman" w:hAnsi="Times New Roman" w:cs="Times New Roman"/>
          <w:i/>
          <w:iCs/>
          <w:sz w:val="18"/>
          <w:szCs w:val="18"/>
          <w:lang w:val="pt-BR"/>
        </w:rPr>
        <w:t>, Asas-Asas Hukum Pidana (Edisi Revisi)</w:t>
      </w:r>
      <w:r w:rsidRPr="00C11723">
        <w:rPr>
          <w:rFonts w:ascii="Times New Roman" w:hAnsi="Times New Roman" w:cs="Times New Roman"/>
          <w:sz w:val="18"/>
          <w:szCs w:val="18"/>
          <w:lang w:val="pt-BR"/>
        </w:rPr>
        <w:t>, Renika Cipta: Jakarta, Hlm. 25.</w:t>
      </w:r>
    </w:p>
  </w:footnote>
  <w:footnote w:id="18">
    <w:p w14:paraId="2695751F" w14:textId="58E2A958" w:rsidR="00C11723" w:rsidRPr="00C11723" w:rsidRDefault="00C11723">
      <w:pPr>
        <w:pStyle w:val="FootnoteText"/>
        <w:rPr>
          <w:rFonts w:ascii="Times New Roman" w:hAnsi="Times New Roman" w:cs="Times New Roman"/>
          <w:sz w:val="18"/>
          <w:szCs w:val="18"/>
          <w:lang w:val="id-ID"/>
        </w:rPr>
      </w:pPr>
      <w:r w:rsidRPr="00C11723">
        <w:rPr>
          <w:rStyle w:val="FootnoteReference"/>
          <w:rFonts w:ascii="Times New Roman" w:hAnsi="Times New Roman" w:cs="Times New Roman"/>
          <w:sz w:val="18"/>
          <w:szCs w:val="18"/>
        </w:rPr>
        <w:footnoteRef/>
      </w:r>
      <w:r w:rsidRPr="00C11723">
        <w:rPr>
          <w:rFonts w:ascii="Times New Roman" w:hAnsi="Times New Roman" w:cs="Times New Roman"/>
          <w:sz w:val="18"/>
          <w:szCs w:val="18"/>
          <w:lang w:val="pt-BR"/>
        </w:rPr>
        <w:t xml:space="preserve"> </w:t>
      </w:r>
      <w:r w:rsidRPr="00C11723">
        <w:rPr>
          <w:rFonts w:ascii="Times New Roman" w:hAnsi="Times New Roman" w:cs="Times New Roman"/>
          <w:sz w:val="18"/>
          <w:szCs w:val="18"/>
          <w:lang w:val="pt-BR"/>
        </w:rPr>
        <w:t xml:space="preserve">Made Widyana, 2010, </w:t>
      </w:r>
      <w:r w:rsidRPr="00C11723">
        <w:rPr>
          <w:rFonts w:ascii="Times New Roman" w:hAnsi="Times New Roman" w:cs="Times New Roman"/>
          <w:i/>
          <w:iCs/>
          <w:sz w:val="18"/>
          <w:szCs w:val="18"/>
          <w:lang w:val="pt-BR"/>
        </w:rPr>
        <w:t>Asas-Asas Hukum Pidana</w:t>
      </w:r>
      <w:r w:rsidRPr="00C11723">
        <w:rPr>
          <w:rFonts w:ascii="Times New Roman" w:hAnsi="Times New Roman" w:cs="Times New Roman"/>
          <w:sz w:val="18"/>
          <w:szCs w:val="18"/>
          <w:lang w:val="pt-BR"/>
        </w:rPr>
        <w:t>, Fikahati Aneska: Jakarta, Hlm. 58.</w:t>
      </w:r>
    </w:p>
  </w:footnote>
  <w:footnote w:id="19">
    <w:p w14:paraId="51AC2A3C" w14:textId="651A67B8" w:rsidR="00E72229" w:rsidRPr="00E72229" w:rsidRDefault="00E72229">
      <w:pPr>
        <w:pStyle w:val="FootnoteText"/>
        <w:rPr>
          <w:rFonts w:ascii="Times New Roman" w:hAnsi="Times New Roman" w:cs="Times New Roman"/>
          <w:sz w:val="18"/>
          <w:szCs w:val="18"/>
          <w:lang w:val="id-ID"/>
        </w:rPr>
      </w:pPr>
      <w:r w:rsidRPr="00E72229">
        <w:rPr>
          <w:rStyle w:val="FootnoteReference"/>
          <w:rFonts w:ascii="Times New Roman" w:hAnsi="Times New Roman" w:cs="Times New Roman"/>
          <w:sz w:val="18"/>
          <w:szCs w:val="18"/>
        </w:rPr>
        <w:footnoteRef/>
      </w:r>
      <w:r w:rsidRPr="00E72229">
        <w:rPr>
          <w:rFonts w:ascii="Times New Roman" w:hAnsi="Times New Roman" w:cs="Times New Roman"/>
          <w:sz w:val="18"/>
          <w:szCs w:val="18"/>
        </w:rPr>
        <w:t xml:space="preserve"> </w:t>
      </w:r>
      <w:r w:rsidRPr="00E72229">
        <w:rPr>
          <w:rFonts w:ascii="Times New Roman" w:hAnsi="Times New Roman" w:cs="Times New Roman"/>
          <w:sz w:val="18"/>
          <w:szCs w:val="18"/>
        </w:rPr>
        <w:t xml:space="preserve">Muhammad Cahyo </w:t>
      </w:r>
      <w:proofErr w:type="spellStart"/>
      <w:r w:rsidRPr="00E72229">
        <w:rPr>
          <w:rFonts w:ascii="Times New Roman" w:hAnsi="Times New Roman" w:cs="Times New Roman"/>
          <w:sz w:val="18"/>
          <w:szCs w:val="18"/>
        </w:rPr>
        <w:t>Yudhanto</w:t>
      </w:r>
      <w:proofErr w:type="spellEnd"/>
      <w:r w:rsidRPr="00E72229">
        <w:rPr>
          <w:rFonts w:ascii="Times New Roman" w:hAnsi="Times New Roman" w:cs="Times New Roman"/>
          <w:sz w:val="18"/>
          <w:szCs w:val="18"/>
        </w:rPr>
        <w:t xml:space="preserve">, </w:t>
      </w:r>
      <w:r w:rsidRPr="00E72229">
        <w:rPr>
          <w:rFonts w:ascii="Times New Roman" w:hAnsi="Times New Roman" w:cs="Times New Roman"/>
          <w:i/>
          <w:iCs/>
          <w:sz w:val="18"/>
          <w:szCs w:val="18"/>
        </w:rPr>
        <w:t>Op. Cit</w:t>
      </w:r>
      <w:r w:rsidRPr="00E72229">
        <w:rPr>
          <w:rFonts w:ascii="Times New Roman" w:hAnsi="Times New Roman" w:cs="Times New Roman"/>
          <w:sz w:val="18"/>
          <w:szCs w:val="18"/>
        </w:rPr>
        <w:t xml:space="preserve">. </w:t>
      </w:r>
      <w:proofErr w:type="spellStart"/>
      <w:r w:rsidRPr="00E72229">
        <w:rPr>
          <w:rFonts w:ascii="Times New Roman" w:hAnsi="Times New Roman" w:cs="Times New Roman"/>
          <w:sz w:val="18"/>
          <w:szCs w:val="18"/>
        </w:rPr>
        <w:t>Hlm</w:t>
      </w:r>
      <w:proofErr w:type="spellEnd"/>
      <w:r w:rsidRPr="00E72229">
        <w:rPr>
          <w:rFonts w:ascii="Times New Roman" w:hAnsi="Times New Roman" w:cs="Times New Roman"/>
          <w:sz w:val="18"/>
          <w:szCs w:val="18"/>
        </w:rPr>
        <w:t>. 49</w:t>
      </w:r>
    </w:p>
  </w:footnote>
  <w:footnote w:id="20">
    <w:p w14:paraId="0B44B7B5" w14:textId="602F5757" w:rsidR="00E72229" w:rsidRPr="00E72229" w:rsidRDefault="00E72229">
      <w:pPr>
        <w:pStyle w:val="FootnoteText"/>
        <w:rPr>
          <w:lang w:val="id-ID"/>
        </w:rPr>
      </w:pPr>
      <w:r w:rsidRPr="00E72229">
        <w:rPr>
          <w:rStyle w:val="FootnoteReference"/>
          <w:rFonts w:ascii="Times New Roman" w:hAnsi="Times New Roman" w:cs="Times New Roman"/>
          <w:sz w:val="18"/>
          <w:szCs w:val="18"/>
        </w:rPr>
        <w:footnoteRef/>
      </w:r>
      <w:r w:rsidRPr="00E72229">
        <w:rPr>
          <w:rFonts w:ascii="Times New Roman" w:hAnsi="Times New Roman" w:cs="Times New Roman"/>
          <w:sz w:val="18"/>
          <w:szCs w:val="18"/>
          <w:lang w:val="id-ID"/>
        </w:rPr>
        <w:t xml:space="preserve"> </w:t>
      </w:r>
      <w:r w:rsidRPr="00E72229">
        <w:rPr>
          <w:rFonts w:ascii="Times New Roman" w:hAnsi="Times New Roman" w:cs="Times New Roman"/>
          <w:bCs/>
          <w:sz w:val="18"/>
          <w:szCs w:val="18"/>
          <w:shd w:val="clear" w:color="auto" w:fill="FFFFFF"/>
          <w:lang w:val="id-ID"/>
        </w:rPr>
        <w:t xml:space="preserve">Giselle Suhendra, </w:t>
      </w:r>
      <w:r w:rsidRPr="00E72229">
        <w:rPr>
          <w:rFonts w:ascii="Times New Roman" w:hAnsi="Times New Roman" w:cs="Times New Roman"/>
          <w:bCs/>
          <w:kern w:val="0"/>
          <w:sz w:val="18"/>
          <w:szCs w:val="18"/>
          <w:lang w:val="id-ID"/>
        </w:rPr>
        <w:t xml:space="preserve">2023, </w:t>
      </w:r>
      <w:r w:rsidRPr="00E72229">
        <w:rPr>
          <w:rFonts w:ascii="Times New Roman" w:hAnsi="Times New Roman" w:cs="Times New Roman"/>
          <w:bCs/>
          <w:i/>
          <w:iCs/>
          <w:sz w:val="18"/>
          <w:szCs w:val="18"/>
          <w:lang w:val="id-ID"/>
        </w:rPr>
        <w:t>Dapatkah Korban Kecelakaan Lalu Lintas Menggugat Ganti Rugi</w:t>
      </w:r>
      <w:r w:rsidRPr="00E72229">
        <w:rPr>
          <w:rFonts w:ascii="Times New Roman" w:hAnsi="Times New Roman" w:cs="Times New Roman"/>
          <w:bCs/>
          <w:i/>
          <w:iCs/>
          <w:kern w:val="0"/>
          <w:sz w:val="18"/>
          <w:szCs w:val="18"/>
          <w:lang w:val="id-ID"/>
        </w:rPr>
        <w:t>?</w:t>
      </w:r>
      <w:r w:rsidRPr="00E72229">
        <w:rPr>
          <w:rFonts w:ascii="Times New Roman" w:hAnsi="Times New Roman" w:cs="Times New Roman"/>
          <w:bCs/>
          <w:kern w:val="0"/>
          <w:sz w:val="18"/>
          <w:szCs w:val="18"/>
          <w:lang w:val="id-ID"/>
        </w:rPr>
        <w:t xml:space="preserve">, </w:t>
      </w:r>
      <w:hyperlink r:id="rId2" w:history="1">
        <w:r w:rsidRPr="00E72229">
          <w:rPr>
            <w:rStyle w:val="Hyperlink"/>
            <w:rFonts w:ascii="Times New Roman" w:hAnsi="Times New Roman" w:cs="Times New Roman"/>
            <w:b/>
            <w:kern w:val="0"/>
            <w:sz w:val="18"/>
            <w:szCs w:val="18"/>
            <w:lang w:val="id-ID"/>
          </w:rPr>
          <w:t>Https://Lbhpengayoman.Unpar.Ac.Id/Dapatkah-Korban-Kecelakaan-Lalu-Lintas-Menggugat-Ganti-Rugi/</w:t>
        </w:r>
      </w:hyperlink>
      <w:r w:rsidRPr="00E72229">
        <w:rPr>
          <w:rFonts w:ascii="Times New Roman" w:hAnsi="Times New Roman" w:cs="Times New Roman"/>
          <w:bCs/>
          <w:kern w:val="0"/>
          <w:sz w:val="18"/>
          <w:szCs w:val="18"/>
          <w:lang w:val="id-ID"/>
        </w:rPr>
        <w:t>, Bandung, Diakses Pada Tanggal 28 Mei 2024 , Pukul 22.25, WIB</w:t>
      </w:r>
      <w:r w:rsidRPr="00E72229">
        <w:rPr>
          <w:bCs/>
          <w:kern w:val="0"/>
          <w:sz w:val="18"/>
          <w:szCs w:val="18"/>
          <w:lang w:val="id-ID"/>
        </w:rPr>
        <w:t>.</w:t>
      </w:r>
    </w:p>
  </w:footnote>
  <w:footnote w:id="21">
    <w:p w14:paraId="075DA8FF" w14:textId="77777777" w:rsidR="00775361" w:rsidRPr="0064250B" w:rsidRDefault="00775361" w:rsidP="00775361">
      <w:pPr>
        <w:pStyle w:val="FootnoteText"/>
        <w:rPr>
          <w:rFonts w:ascii="Times New Roman" w:hAnsi="Times New Roman" w:cs="Times New Roman"/>
          <w:sz w:val="18"/>
          <w:szCs w:val="18"/>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rPr>
        <w:t xml:space="preserve"> </w:t>
      </w:r>
      <w:r w:rsidRPr="0064250B">
        <w:rPr>
          <w:rFonts w:ascii="Times New Roman" w:hAnsi="Times New Roman" w:cs="Times New Roman"/>
          <w:i/>
          <w:iCs/>
          <w:sz w:val="18"/>
          <w:szCs w:val="18"/>
        </w:rPr>
        <w:t>Ibid</w:t>
      </w:r>
      <w:r w:rsidRPr="0064250B">
        <w:rPr>
          <w:rFonts w:ascii="Times New Roman" w:hAnsi="Times New Roman" w:cs="Times New Roman"/>
          <w:sz w:val="18"/>
          <w:szCs w:val="18"/>
        </w:rPr>
        <w:t xml:space="preserve">, </w:t>
      </w:r>
      <w:proofErr w:type="spellStart"/>
      <w:r w:rsidRPr="0064250B">
        <w:rPr>
          <w:rFonts w:ascii="Times New Roman" w:hAnsi="Times New Roman" w:cs="Times New Roman"/>
          <w:sz w:val="18"/>
          <w:szCs w:val="18"/>
        </w:rPr>
        <w:t>Hlm</w:t>
      </w:r>
      <w:proofErr w:type="spellEnd"/>
      <w:r w:rsidRPr="0064250B">
        <w:rPr>
          <w:rFonts w:ascii="Times New Roman" w:hAnsi="Times New Roman" w:cs="Times New Roman"/>
          <w:sz w:val="18"/>
          <w:szCs w:val="18"/>
        </w:rPr>
        <w:t>. 28.</w:t>
      </w:r>
    </w:p>
  </w:footnote>
  <w:footnote w:id="22">
    <w:p w14:paraId="2F28EA19" w14:textId="77777777" w:rsidR="00775361" w:rsidRPr="0064250B" w:rsidRDefault="00775361" w:rsidP="00775361">
      <w:pPr>
        <w:pStyle w:val="FootnoteText"/>
        <w:rPr>
          <w:rFonts w:ascii="Times New Roman" w:hAnsi="Times New Roman" w:cs="Times New Roman"/>
          <w:sz w:val="18"/>
          <w:szCs w:val="18"/>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rPr>
        <w:t xml:space="preserve"> UU </w:t>
      </w:r>
      <w:proofErr w:type="spellStart"/>
      <w:r w:rsidRPr="0064250B">
        <w:rPr>
          <w:rFonts w:ascii="Times New Roman" w:hAnsi="Times New Roman" w:cs="Times New Roman"/>
          <w:sz w:val="18"/>
          <w:szCs w:val="18"/>
        </w:rPr>
        <w:t>Republik</w:t>
      </w:r>
      <w:proofErr w:type="spellEnd"/>
      <w:r w:rsidRPr="0064250B">
        <w:rPr>
          <w:rFonts w:ascii="Times New Roman" w:hAnsi="Times New Roman" w:cs="Times New Roman"/>
          <w:sz w:val="18"/>
          <w:szCs w:val="18"/>
        </w:rPr>
        <w:t xml:space="preserve"> Indonesia </w:t>
      </w:r>
      <w:proofErr w:type="spellStart"/>
      <w:r w:rsidRPr="0064250B">
        <w:rPr>
          <w:rFonts w:ascii="Times New Roman" w:hAnsi="Times New Roman" w:cs="Times New Roman"/>
          <w:sz w:val="18"/>
          <w:szCs w:val="18"/>
        </w:rPr>
        <w:t>Nomor</w:t>
      </w:r>
      <w:proofErr w:type="spellEnd"/>
      <w:r w:rsidRPr="0064250B">
        <w:rPr>
          <w:rFonts w:ascii="Times New Roman" w:hAnsi="Times New Roman" w:cs="Times New Roman"/>
          <w:sz w:val="18"/>
          <w:szCs w:val="18"/>
        </w:rPr>
        <w:t xml:space="preserve"> 22 </w:t>
      </w:r>
      <w:proofErr w:type="spellStart"/>
      <w:r w:rsidRPr="0064250B">
        <w:rPr>
          <w:rFonts w:ascii="Times New Roman" w:hAnsi="Times New Roman" w:cs="Times New Roman"/>
          <w:sz w:val="18"/>
          <w:szCs w:val="18"/>
        </w:rPr>
        <w:t>Tahun</w:t>
      </w:r>
      <w:proofErr w:type="spellEnd"/>
      <w:r w:rsidRPr="0064250B">
        <w:rPr>
          <w:rFonts w:ascii="Times New Roman" w:hAnsi="Times New Roman" w:cs="Times New Roman"/>
          <w:sz w:val="18"/>
          <w:szCs w:val="18"/>
        </w:rPr>
        <w:t xml:space="preserve"> 2009, </w:t>
      </w:r>
      <w:proofErr w:type="spellStart"/>
      <w:r w:rsidRPr="0064250B">
        <w:rPr>
          <w:rFonts w:ascii="Times New Roman" w:hAnsi="Times New Roman" w:cs="Times New Roman"/>
          <w:sz w:val="18"/>
          <w:szCs w:val="18"/>
        </w:rPr>
        <w:t>Tentang</w:t>
      </w:r>
      <w:proofErr w:type="spellEnd"/>
      <w:r w:rsidRPr="0064250B">
        <w:rPr>
          <w:rFonts w:ascii="Times New Roman" w:hAnsi="Times New Roman" w:cs="Times New Roman"/>
          <w:sz w:val="18"/>
          <w:szCs w:val="18"/>
        </w:rPr>
        <w:t xml:space="preserve"> Lalu Lintas dan </w:t>
      </w:r>
      <w:proofErr w:type="spellStart"/>
      <w:r w:rsidRPr="0064250B">
        <w:rPr>
          <w:rFonts w:ascii="Times New Roman" w:hAnsi="Times New Roman" w:cs="Times New Roman"/>
          <w:sz w:val="18"/>
          <w:szCs w:val="18"/>
        </w:rPr>
        <w:t>Angkutan</w:t>
      </w:r>
      <w:proofErr w:type="spellEnd"/>
      <w:r w:rsidRPr="0064250B">
        <w:rPr>
          <w:rFonts w:ascii="Times New Roman" w:hAnsi="Times New Roman" w:cs="Times New Roman"/>
          <w:sz w:val="18"/>
          <w:szCs w:val="18"/>
        </w:rPr>
        <w:t xml:space="preserve"> Jalan</w:t>
      </w:r>
    </w:p>
  </w:footnote>
  <w:footnote w:id="23">
    <w:p w14:paraId="4FA9820B" w14:textId="77777777" w:rsidR="00775361" w:rsidRPr="0064250B" w:rsidRDefault="00775361" w:rsidP="00775361">
      <w:pPr>
        <w:pStyle w:val="FootnoteText"/>
        <w:rPr>
          <w:rFonts w:ascii="Times New Roman" w:hAnsi="Times New Roman" w:cs="Times New Roman"/>
          <w:sz w:val="18"/>
          <w:szCs w:val="18"/>
        </w:rPr>
      </w:pPr>
      <w:r w:rsidRPr="0064250B">
        <w:rPr>
          <w:rStyle w:val="FootnoteReference"/>
          <w:rFonts w:ascii="Times New Roman" w:hAnsi="Times New Roman" w:cs="Times New Roman"/>
          <w:sz w:val="18"/>
          <w:szCs w:val="18"/>
        </w:rPr>
        <w:footnoteRef/>
      </w:r>
      <w:r w:rsidRPr="0064250B">
        <w:rPr>
          <w:rFonts w:ascii="Times New Roman" w:hAnsi="Times New Roman" w:cs="Times New Roman"/>
          <w:sz w:val="18"/>
          <w:szCs w:val="18"/>
        </w:rPr>
        <w:t xml:space="preserve"> </w:t>
      </w:r>
      <w:proofErr w:type="spellStart"/>
      <w:r w:rsidRPr="0064250B">
        <w:rPr>
          <w:rFonts w:ascii="Times New Roman" w:hAnsi="Times New Roman" w:cs="Times New Roman"/>
          <w:sz w:val="18"/>
          <w:szCs w:val="18"/>
        </w:rPr>
        <w:t>Penjelasan</w:t>
      </w:r>
      <w:proofErr w:type="spellEnd"/>
      <w:r w:rsidRPr="0064250B">
        <w:rPr>
          <w:rFonts w:ascii="Times New Roman" w:hAnsi="Times New Roman" w:cs="Times New Roman"/>
          <w:sz w:val="18"/>
          <w:szCs w:val="18"/>
        </w:rPr>
        <w:t xml:space="preserve"> Pasal 235 UU </w:t>
      </w:r>
      <w:proofErr w:type="spellStart"/>
      <w:r w:rsidRPr="0064250B">
        <w:rPr>
          <w:rFonts w:ascii="Times New Roman" w:hAnsi="Times New Roman" w:cs="Times New Roman"/>
          <w:sz w:val="18"/>
          <w:szCs w:val="18"/>
        </w:rPr>
        <w:t>Nomor</w:t>
      </w:r>
      <w:proofErr w:type="spellEnd"/>
      <w:r w:rsidRPr="0064250B">
        <w:rPr>
          <w:rFonts w:ascii="Times New Roman" w:hAnsi="Times New Roman" w:cs="Times New Roman"/>
          <w:sz w:val="18"/>
          <w:szCs w:val="18"/>
        </w:rPr>
        <w:t xml:space="preserve"> 22 </w:t>
      </w:r>
      <w:proofErr w:type="spellStart"/>
      <w:r w:rsidRPr="0064250B">
        <w:rPr>
          <w:rFonts w:ascii="Times New Roman" w:hAnsi="Times New Roman" w:cs="Times New Roman"/>
          <w:sz w:val="18"/>
          <w:szCs w:val="18"/>
        </w:rPr>
        <w:t>Tahun</w:t>
      </w:r>
      <w:proofErr w:type="spellEnd"/>
      <w:r w:rsidRPr="0064250B">
        <w:rPr>
          <w:rFonts w:ascii="Times New Roman" w:hAnsi="Times New Roman" w:cs="Times New Roman"/>
          <w:sz w:val="18"/>
          <w:szCs w:val="18"/>
        </w:rPr>
        <w:t xml:space="preserve"> 2009 </w:t>
      </w:r>
      <w:proofErr w:type="spellStart"/>
      <w:r w:rsidRPr="0064250B">
        <w:rPr>
          <w:rFonts w:ascii="Times New Roman" w:hAnsi="Times New Roman" w:cs="Times New Roman"/>
          <w:sz w:val="18"/>
          <w:szCs w:val="18"/>
        </w:rPr>
        <w:t>tentang</w:t>
      </w:r>
      <w:proofErr w:type="spellEnd"/>
      <w:r w:rsidRPr="0064250B">
        <w:rPr>
          <w:rFonts w:ascii="Times New Roman" w:hAnsi="Times New Roman" w:cs="Times New Roman"/>
          <w:sz w:val="18"/>
          <w:szCs w:val="18"/>
        </w:rPr>
        <w:t xml:space="preserve"> Lalu Lintas dan </w:t>
      </w:r>
      <w:proofErr w:type="spellStart"/>
      <w:r w:rsidRPr="0064250B">
        <w:rPr>
          <w:rFonts w:ascii="Times New Roman" w:hAnsi="Times New Roman" w:cs="Times New Roman"/>
          <w:sz w:val="18"/>
          <w:szCs w:val="18"/>
        </w:rPr>
        <w:t>Angkutan</w:t>
      </w:r>
      <w:proofErr w:type="spellEnd"/>
      <w:r w:rsidRPr="0064250B">
        <w:rPr>
          <w:rFonts w:ascii="Times New Roman" w:hAnsi="Times New Roman" w:cs="Times New Roman"/>
          <w:sz w:val="18"/>
          <w:szCs w:val="18"/>
        </w:rPr>
        <w:t xml:space="preserve"> Jalan.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2F85"/>
    <w:multiLevelType w:val="hybridMultilevel"/>
    <w:tmpl w:val="7628365A"/>
    <w:lvl w:ilvl="0" w:tplc="A5D2EDFC">
      <w:start w:val="1"/>
      <w:numFmt w:val="decimal"/>
      <w:lvlText w:val="%1."/>
      <w:lvlJc w:val="left"/>
      <w:pPr>
        <w:ind w:left="87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 w15:restartNumberingAfterBreak="0">
    <w:nsid w:val="0BDE6399"/>
    <w:multiLevelType w:val="hybridMultilevel"/>
    <w:tmpl w:val="A1FEFA16"/>
    <w:lvl w:ilvl="0" w:tplc="38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1B0F50"/>
    <w:multiLevelType w:val="hybridMultilevel"/>
    <w:tmpl w:val="02B4312E"/>
    <w:lvl w:ilvl="0" w:tplc="5198BA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33D4124"/>
    <w:multiLevelType w:val="hybridMultilevel"/>
    <w:tmpl w:val="FA5A0CFE"/>
    <w:lvl w:ilvl="0" w:tplc="529202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3CC3371"/>
    <w:multiLevelType w:val="hybridMultilevel"/>
    <w:tmpl w:val="4AD2EAC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96C79FF"/>
    <w:multiLevelType w:val="hybridMultilevel"/>
    <w:tmpl w:val="76F8A8A4"/>
    <w:lvl w:ilvl="0" w:tplc="A690664C">
      <w:start w:val="1"/>
      <w:numFmt w:val="decimal"/>
      <w:lvlText w:val="%1."/>
      <w:lvlJc w:val="left"/>
      <w:pPr>
        <w:ind w:left="1080" w:hanging="360"/>
      </w:pPr>
      <w:rPr>
        <w:rFonts w:hint="default"/>
      </w:rPr>
    </w:lvl>
    <w:lvl w:ilvl="1" w:tplc="38EAC3E4">
      <w:start w:val="1"/>
      <w:numFmt w:val="decimal"/>
      <w:lvlText w:val="%2."/>
      <w:lvlJc w:val="left"/>
      <w:pPr>
        <w:ind w:left="1875" w:hanging="435"/>
      </w:pPr>
      <w:rPr>
        <w:rFonts w:hint="default"/>
      </w:rPr>
    </w:lvl>
    <w:lvl w:ilvl="2" w:tplc="1FF66CC4">
      <w:start w:val="1"/>
      <w:numFmt w:val="lowerLetter"/>
      <w:lvlText w:val="%3."/>
      <w:lvlJc w:val="left"/>
      <w:pPr>
        <w:ind w:left="2715" w:hanging="375"/>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9D7163E"/>
    <w:multiLevelType w:val="hybridMultilevel"/>
    <w:tmpl w:val="1F08FF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EF20F1"/>
    <w:multiLevelType w:val="hybridMultilevel"/>
    <w:tmpl w:val="30523682"/>
    <w:lvl w:ilvl="0" w:tplc="80885048">
      <w:start w:val="1"/>
      <w:numFmt w:val="decimal"/>
      <w:lvlText w:val="%1."/>
      <w:lvlJc w:val="left"/>
      <w:pPr>
        <w:ind w:left="365" w:hanging="360"/>
      </w:pPr>
      <w:rPr>
        <w:rFonts w:hint="default"/>
      </w:rPr>
    </w:lvl>
    <w:lvl w:ilvl="1" w:tplc="38090019" w:tentative="1">
      <w:start w:val="1"/>
      <w:numFmt w:val="lowerLetter"/>
      <w:lvlText w:val="%2."/>
      <w:lvlJc w:val="left"/>
      <w:pPr>
        <w:ind w:left="1085" w:hanging="360"/>
      </w:pPr>
    </w:lvl>
    <w:lvl w:ilvl="2" w:tplc="3809001B" w:tentative="1">
      <w:start w:val="1"/>
      <w:numFmt w:val="lowerRoman"/>
      <w:lvlText w:val="%3."/>
      <w:lvlJc w:val="right"/>
      <w:pPr>
        <w:ind w:left="1805" w:hanging="180"/>
      </w:pPr>
    </w:lvl>
    <w:lvl w:ilvl="3" w:tplc="3809000F" w:tentative="1">
      <w:start w:val="1"/>
      <w:numFmt w:val="decimal"/>
      <w:lvlText w:val="%4."/>
      <w:lvlJc w:val="left"/>
      <w:pPr>
        <w:ind w:left="2525" w:hanging="360"/>
      </w:pPr>
    </w:lvl>
    <w:lvl w:ilvl="4" w:tplc="38090019" w:tentative="1">
      <w:start w:val="1"/>
      <w:numFmt w:val="lowerLetter"/>
      <w:lvlText w:val="%5."/>
      <w:lvlJc w:val="left"/>
      <w:pPr>
        <w:ind w:left="3245" w:hanging="360"/>
      </w:pPr>
    </w:lvl>
    <w:lvl w:ilvl="5" w:tplc="3809001B" w:tentative="1">
      <w:start w:val="1"/>
      <w:numFmt w:val="lowerRoman"/>
      <w:lvlText w:val="%6."/>
      <w:lvlJc w:val="right"/>
      <w:pPr>
        <w:ind w:left="3965" w:hanging="180"/>
      </w:pPr>
    </w:lvl>
    <w:lvl w:ilvl="6" w:tplc="3809000F" w:tentative="1">
      <w:start w:val="1"/>
      <w:numFmt w:val="decimal"/>
      <w:lvlText w:val="%7."/>
      <w:lvlJc w:val="left"/>
      <w:pPr>
        <w:ind w:left="4685" w:hanging="360"/>
      </w:pPr>
    </w:lvl>
    <w:lvl w:ilvl="7" w:tplc="38090019" w:tentative="1">
      <w:start w:val="1"/>
      <w:numFmt w:val="lowerLetter"/>
      <w:lvlText w:val="%8."/>
      <w:lvlJc w:val="left"/>
      <w:pPr>
        <w:ind w:left="5405" w:hanging="360"/>
      </w:pPr>
    </w:lvl>
    <w:lvl w:ilvl="8" w:tplc="3809001B" w:tentative="1">
      <w:start w:val="1"/>
      <w:numFmt w:val="lowerRoman"/>
      <w:lvlText w:val="%9."/>
      <w:lvlJc w:val="right"/>
      <w:pPr>
        <w:ind w:left="6125" w:hanging="180"/>
      </w:pPr>
    </w:lvl>
  </w:abstractNum>
  <w:abstractNum w:abstractNumId="8" w15:restartNumberingAfterBreak="0">
    <w:nsid w:val="1A3C2227"/>
    <w:multiLevelType w:val="hybridMultilevel"/>
    <w:tmpl w:val="F300C6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555CDC"/>
    <w:multiLevelType w:val="hybridMultilevel"/>
    <w:tmpl w:val="459847F6"/>
    <w:lvl w:ilvl="0" w:tplc="FFFFFFFF">
      <w:start w:val="1"/>
      <w:numFmt w:val="decimal"/>
      <w:lvlText w:val="%1."/>
      <w:lvlJc w:val="left"/>
      <w:pPr>
        <w:ind w:left="1440" w:hanging="360"/>
      </w:pPr>
    </w:lvl>
    <w:lvl w:ilvl="1" w:tplc="03EE1E0C">
      <w:start w:val="1"/>
      <w:numFmt w:val="upperLetter"/>
      <w:lvlText w:val="%2."/>
      <w:lvlJc w:val="left"/>
      <w:pPr>
        <w:ind w:left="2160" w:hanging="360"/>
      </w:pPr>
      <w:rPr>
        <w:rFonts w:hint="default"/>
      </w:rPr>
    </w:lvl>
    <w:lvl w:ilvl="2" w:tplc="3809000F">
      <w:start w:val="1"/>
      <w:numFmt w:val="decimal"/>
      <w:lvlText w:val="%3."/>
      <w:lvlJc w:val="left"/>
      <w:pPr>
        <w:ind w:left="72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D15E0B"/>
    <w:multiLevelType w:val="hybridMultilevel"/>
    <w:tmpl w:val="89ECB4AC"/>
    <w:lvl w:ilvl="0" w:tplc="FFFFFFFF">
      <w:start w:val="1"/>
      <w:numFmt w:val="lowerLetter"/>
      <w:lvlText w:val="%1."/>
      <w:lvlJc w:val="left"/>
      <w:pPr>
        <w:ind w:left="928" w:hanging="360"/>
      </w:pPr>
    </w:lvl>
    <w:lvl w:ilvl="1" w:tplc="FFFFFFFF">
      <w:start w:val="1"/>
      <w:numFmt w:val="lowerLetter"/>
      <w:lvlText w:val="%2."/>
      <w:lvlJc w:val="left"/>
      <w:pPr>
        <w:ind w:left="1648" w:hanging="360"/>
      </w:pPr>
    </w:lvl>
    <w:lvl w:ilvl="2" w:tplc="38090019">
      <w:start w:val="1"/>
      <w:numFmt w:val="lowerLetter"/>
      <w:lvlText w:val="%3."/>
      <w:lvlJc w:val="left"/>
      <w:pPr>
        <w:ind w:left="2548" w:hanging="36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6E70DAB"/>
    <w:multiLevelType w:val="hybridMultilevel"/>
    <w:tmpl w:val="24D6A016"/>
    <w:lvl w:ilvl="0" w:tplc="E1C4CD8C">
      <w:start w:val="1"/>
      <w:numFmt w:val="decimal"/>
      <w:lvlText w:val="%1."/>
      <w:lvlJc w:val="left"/>
      <w:pPr>
        <w:ind w:left="1105" w:hanging="375"/>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43F2662D"/>
    <w:multiLevelType w:val="hybridMultilevel"/>
    <w:tmpl w:val="BE1E28B8"/>
    <w:lvl w:ilvl="0" w:tplc="FFFFFFFF">
      <w:start w:val="1"/>
      <w:numFmt w:val="lowerLetter"/>
      <w:lvlText w:val="%1."/>
      <w:lvlJc w:val="left"/>
      <w:pPr>
        <w:ind w:left="1495" w:hanging="360"/>
      </w:pPr>
    </w:lvl>
    <w:lvl w:ilvl="1" w:tplc="FFFFFFFF">
      <w:start w:val="1"/>
      <w:numFmt w:val="lowerLetter"/>
      <w:lvlText w:val="%2."/>
      <w:lvlJc w:val="left"/>
      <w:pPr>
        <w:ind w:left="2215" w:hanging="360"/>
      </w:pPr>
    </w:lvl>
    <w:lvl w:ilvl="2" w:tplc="FFFFFFFF">
      <w:start w:val="1"/>
      <w:numFmt w:val="lowerLetter"/>
      <w:lvlText w:val="%3."/>
      <w:lvlJc w:val="left"/>
      <w:pPr>
        <w:ind w:left="3115" w:hanging="36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3" w15:restartNumberingAfterBreak="0">
    <w:nsid w:val="482B5302"/>
    <w:multiLevelType w:val="hybridMultilevel"/>
    <w:tmpl w:val="624A179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2F5E3A"/>
    <w:multiLevelType w:val="hybridMultilevel"/>
    <w:tmpl w:val="5EF09540"/>
    <w:lvl w:ilvl="0" w:tplc="F4F29C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EA0147E"/>
    <w:multiLevelType w:val="hybridMultilevel"/>
    <w:tmpl w:val="929837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50051289"/>
    <w:multiLevelType w:val="hybridMultilevel"/>
    <w:tmpl w:val="7876DF0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52E71C1A"/>
    <w:multiLevelType w:val="hybridMultilevel"/>
    <w:tmpl w:val="63505CD2"/>
    <w:lvl w:ilvl="0" w:tplc="A5D2EDFC">
      <w:start w:val="1"/>
      <w:numFmt w:val="decimal"/>
      <w:lvlText w:val="%1."/>
      <w:lvlJc w:val="left"/>
      <w:pPr>
        <w:ind w:left="730" w:hanging="360"/>
      </w:pPr>
      <w:rPr>
        <w:rFonts w:hint="default"/>
      </w:rPr>
    </w:lvl>
    <w:lvl w:ilvl="1" w:tplc="38090019" w:tentative="1">
      <w:start w:val="1"/>
      <w:numFmt w:val="lowerLetter"/>
      <w:lvlText w:val="%2."/>
      <w:lvlJc w:val="left"/>
      <w:pPr>
        <w:ind w:left="1450" w:hanging="360"/>
      </w:pPr>
    </w:lvl>
    <w:lvl w:ilvl="2" w:tplc="3809001B" w:tentative="1">
      <w:start w:val="1"/>
      <w:numFmt w:val="lowerRoman"/>
      <w:lvlText w:val="%3."/>
      <w:lvlJc w:val="right"/>
      <w:pPr>
        <w:ind w:left="2170" w:hanging="180"/>
      </w:pPr>
    </w:lvl>
    <w:lvl w:ilvl="3" w:tplc="3809000F" w:tentative="1">
      <w:start w:val="1"/>
      <w:numFmt w:val="decimal"/>
      <w:lvlText w:val="%4."/>
      <w:lvlJc w:val="left"/>
      <w:pPr>
        <w:ind w:left="2890" w:hanging="360"/>
      </w:pPr>
    </w:lvl>
    <w:lvl w:ilvl="4" w:tplc="38090019" w:tentative="1">
      <w:start w:val="1"/>
      <w:numFmt w:val="lowerLetter"/>
      <w:lvlText w:val="%5."/>
      <w:lvlJc w:val="left"/>
      <w:pPr>
        <w:ind w:left="3610" w:hanging="360"/>
      </w:pPr>
    </w:lvl>
    <w:lvl w:ilvl="5" w:tplc="3809001B" w:tentative="1">
      <w:start w:val="1"/>
      <w:numFmt w:val="lowerRoman"/>
      <w:lvlText w:val="%6."/>
      <w:lvlJc w:val="right"/>
      <w:pPr>
        <w:ind w:left="4330" w:hanging="180"/>
      </w:pPr>
    </w:lvl>
    <w:lvl w:ilvl="6" w:tplc="3809000F" w:tentative="1">
      <w:start w:val="1"/>
      <w:numFmt w:val="decimal"/>
      <w:lvlText w:val="%7."/>
      <w:lvlJc w:val="left"/>
      <w:pPr>
        <w:ind w:left="5050" w:hanging="360"/>
      </w:pPr>
    </w:lvl>
    <w:lvl w:ilvl="7" w:tplc="38090019" w:tentative="1">
      <w:start w:val="1"/>
      <w:numFmt w:val="lowerLetter"/>
      <w:lvlText w:val="%8."/>
      <w:lvlJc w:val="left"/>
      <w:pPr>
        <w:ind w:left="5770" w:hanging="360"/>
      </w:pPr>
    </w:lvl>
    <w:lvl w:ilvl="8" w:tplc="3809001B" w:tentative="1">
      <w:start w:val="1"/>
      <w:numFmt w:val="lowerRoman"/>
      <w:lvlText w:val="%9."/>
      <w:lvlJc w:val="right"/>
      <w:pPr>
        <w:ind w:left="6490" w:hanging="180"/>
      </w:pPr>
    </w:lvl>
  </w:abstractNum>
  <w:abstractNum w:abstractNumId="18" w15:restartNumberingAfterBreak="0">
    <w:nsid w:val="549F22AC"/>
    <w:multiLevelType w:val="hybridMultilevel"/>
    <w:tmpl w:val="D1FEA086"/>
    <w:lvl w:ilvl="0" w:tplc="A5D2EDFC">
      <w:start w:val="1"/>
      <w:numFmt w:val="decimal"/>
      <w:lvlText w:val="%1."/>
      <w:lvlJc w:val="left"/>
      <w:pPr>
        <w:ind w:left="145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59014B90"/>
    <w:multiLevelType w:val="hybridMultilevel"/>
    <w:tmpl w:val="9DA42FD0"/>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C862EEF4">
      <w:start w:val="1"/>
      <w:numFmt w:val="decimal"/>
      <w:lvlText w:val="(%3)"/>
      <w:lvlJc w:val="left"/>
      <w:pPr>
        <w:ind w:left="3090" w:hanging="390"/>
      </w:pPr>
      <w:rPr>
        <w:rFonts w:hint="default"/>
      </w:rPr>
    </w:lvl>
    <w:lvl w:ilvl="3" w:tplc="A0045CAC">
      <w:start w:val="1"/>
      <w:numFmt w:val="upp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91A025C"/>
    <w:multiLevelType w:val="hybridMultilevel"/>
    <w:tmpl w:val="420E6B12"/>
    <w:lvl w:ilvl="0" w:tplc="3809000F">
      <w:start w:val="1"/>
      <w:numFmt w:val="decimal"/>
      <w:lvlText w:val="%1."/>
      <w:lvlJc w:val="left"/>
      <w:pPr>
        <w:ind w:left="730" w:hanging="360"/>
      </w:pPr>
    </w:lvl>
    <w:lvl w:ilvl="1" w:tplc="38090019" w:tentative="1">
      <w:start w:val="1"/>
      <w:numFmt w:val="lowerLetter"/>
      <w:lvlText w:val="%2."/>
      <w:lvlJc w:val="left"/>
      <w:pPr>
        <w:ind w:left="1450" w:hanging="360"/>
      </w:pPr>
    </w:lvl>
    <w:lvl w:ilvl="2" w:tplc="3809001B" w:tentative="1">
      <w:start w:val="1"/>
      <w:numFmt w:val="lowerRoman"/>
      <w:lvlText w:val="%3."/>
      <w:lvlJc w:val="right"/>
      <w:pPr>
        <w:ind w:left="2170" w:hanging="180"/>
      </w:pPr>
    </w:lvl>
    <w:lvl w:ilvl="3" w:tplc="3809000F" w:tentative="1">
      <w:start w:val="1"/>
      <w:numFmt w:val="decimal"/>
      <w:lvlText w:val="%4."/>
      <w:lvlJc w:val="left"/>
      <w:pPr>
        <w:ind w:left="2890" w:hanging="360"/>
      </w:pPr>
    </w:lvl>
    <w:lvl w:ilvl="4" w:tplc="38090019" w:tentative="1">
      <w:start w:val="1"/>
      <w:numFmt w:val="lowerLetter"/>
      <w:lvlText w:val="%5."/>
      <w:lvlJc w:val="left"/>
      <w:pPr>
        <w:ind w:left="3610" w:hanging="360"/>
      </w:pPr>
    </w:lvl>
    <w:lvl w:ilvl="5" w:tplc="3809001B" w:tentative="1">
      <w:start w:val="1"/>
      <w:numFmt w:val="lowerRoman"/>
      <w:lvlText w:val="%6."/>
      <w:lvlJc w:val="right"/>
      <w:pPr>
        <w:ind w:left="4330" w:hanging="180"/>
      </w:pPr>
    </w:lvl>
    <w:lvl w:ilvl="6" w:tplc="3809000F" w:tentative="1">
      <w:start w:val="1"/>
      <w:numFmt w:val="decimal"/>
      <w:lvlText w:val="%7."/>
      <w:lvlJc w:val="left"/>
      <w:pPr>
        <w:ind w:left="5050" w:hanging="360"/>
      </w:pPr>
    </w:lvl>
    <w:lvl w:ilvl="7" w:tplc="38090019" w:tentative="1">
      <w:start w:val="1"/>
      <w:numFmt w:val="lowerLetter"/>
      <w:lvlText w:val="%8."/>
      <w:lvlJc w:val="left"/>
      <w:pPr>
        <w:ind w:left="5770" w:hanging="360"/>
      </w:pPr>
    </w:lvl>
    <w:lvl w:ilvl="8" w:tplc="3809001B" w:tentative="1">
      <w:start w:val="1"/>
      <w:numFmt w:val="lowerRoman"/>
      <w:lvlText w:val="%9."/>
      <w:lvlJc w:val="right"/>
      <w:pPr>
        <w:ind w:left="6490" w:hanging="180"/>
      </w:pPr>
    </w:lvl>
  </w:abstractNum>
  <w:abstractNum w:abstractNumId="21" w15:restartNumberingAfterBreak="0">
    <w:nsid w:val="621D3E16"/>
    <w:multiLevelType w:val="hybridMultilevel"/>
    <w:tmpl w:val="11962CB8"/>
    <w:lvl w:ilvl="0" w:tplc="FFFFFFFF">
      <w:start w:val="1"/>
      <w:numFmt w:val="lowerLetter"/>
      <w:lvlText w:val="%1."/>
      <w:lvlJc w:val="left"/>
      <w:pPr>
        <w:ind w:left="122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2" w15:restartNumberingAfterBreak="0">
    <w:nsid w:val="6B4452B2"/>
    <w:multiLevelType w:val="hybridMultilevel"/>
    <w:tmpl w:val="93547A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5297EB1"/>
    <w:multiLevelType w:val="hybridMultilevel"/>
    <w:tmpl w:val="FD8A392A"/>
    <w:lvl w:ilvl="0" w:tplc="E1C4CD8C">
      <w:start w:val="1"/>
      <w:numFmt w:val="decimal"/>
      <w:lvlText w:val="%1."/>
      <w:lvlJc w:val="left"/>
      <w:pPr>
        <w:ind w:left="385" w:hanging="375"/>
      </w:pPr>
      <w:rPr>
        <w:rFonts w:hint="default"/>
      </w:rPr>
    </w:lvl>
    <w:lvl w:ilvl="1" w:tplc="38090019" w:tentative="1">
      <w:start w:val="1"/>
      <w:numFmt w:val="lowerLetter"/>
      <w:lvlText w:val="%2."/>
      <w:lvlJc w:val="left"/>
      <w:pPr>
        <w:ind w:left="1090" w:hanging="360"/>
      </w:pPr>
    </w:lvl>
    <w:lvl w:ilvl="2" w:tplc="3809001B" w:tentative="1">
      <w:start w:val="1"/>
      <w:numFmt w:val="lowerRoman"/>
      <w:lvlText w:val="%3."/>
      <w:lvlJc w:val="right"/>
      <w:pPr>
        <w:ind w:left="1810" w:hanging="180"/>
      </w:pPr>
    </w:lvl>
    <w:lvl w:ilvl="3" w:tplc="3809000F" w:tentative="1">
      <w:start w:val="1"/>
      <w:numFmt w:val="decimal"/>
      <w:lvlText w:val="%4."/>
      <w:lvlJc w:val="left"/>
      <w:pPr>
        <w:ind w:left="2530" w:hanging="360"/>
      </w:pPr>
    </w:lvl>
    <w:lvl w:ilvl="4" w:tplc="38090019" w:tentative="1">
      <w:start w:val="1"/>
      <w:numFmt w:val="lowerLetter"/>
      <w:lvlText w:val="%5."/>
      <w:lvlJc w:val="left"/>
      <w:pPr>
        <w:ind w:left="3250" w:hanging="360"/>
      </w:pPr>
    </w:lvl>
    <w:lvl w:ilvl="5" w:tplc="3809001B" w:tentative="1">
      <w:start w:val="1"/>
      <w:numFmt w:val="lowerRoman"/>
      <w:lvlText w:val="%6."/>
      <w:lvlJc w:val="right"/>
      <w:pPr>
        <w:ind w:left="3970" w:hanging="180"/>
      </w:pPr>
    </w:lvl>
    <w:lvl w:ilvl="6" w:tplc="3809000F" w:tentative="1">
      <w:start w:val="1"/>
      <w:numFmt w:val="decimal"/>
      <w:lvlText w:val="%7."/>
      <w:lvlJc w:val="left"/>
      <w:pPr>
        <w:ind w:left="4690" w:hanging="360"/>
      </w:pPr>
    </w:lvl>
    <w:lvl w:ilvl="7" w:tplc="38090019" w:tentative="1">
      <w:start w:val="1"/>
      <w:numFmt w:val="lowerLetter"/>
      <w:lvlText w:val="%8."/>
      <w:lvlJc w:val="left"/>
      <w:pPr>
        <w:ind w:left="5410" w:hanging="360"/>
      </w:pPr>
    </w:lvl>
    <w:lvl w:ilvl="8" w:tplc="3809001B" w:tentative="1">
      <w:start w:val="1"/>
      <w:numFmt w:val="lowerRoman"/>
      <w:lvlText w:val="%9."/>
      <w:lvlJc w:val="right"/>
      <w:pPr>
        <w:ind w:left="6130" w:hanging="180"/>
      </w:pPr>
    </w:lvl>
  </w:abstractNum>
  <w:num w:numId="1" w16cid:durableId="236479504">
    <w:abstractNumId w:val="6"/>
  </w:num>
  <w:num w:numId="2" w16cid:durableId="2037189323">
    <w:abstractNumId w:val="7"/>
  </w:num>
  <w:num w:numId="3" w16cid:durableId="636842424">
    <w:abstractNumId w:val="14"/>
  </w:num>
  <w:num w:numId="4" w16cid:durableId="1701204459">
    <w:abstractNumId w:val="4"/>
  </w:num>
  <w:num w:numId="5" w16cid:durableId="1753895699">
    <w:abstractNumId w:val="8"/>
  </w:num>
  <w:num w:numId="6" w16cid:durableId="900486459">
    <w:abstractNumId w:val="5"/>
  </w:num>
  <w:num w:numId="7" w16cid:durableId="2140027860">
    <w:abstractNumId w:val="22"/>
  </w:num>
  <w:num w:numId="8" w16cid:durableId="1886680377">
    <w:abstractNumId w:val="10"/>
  </w:num>
  <w:num w:numId="9" w16cid:durableId="1480423124">
    <w:abstractNumId w:val="19"/>
  </w:num>
  <w:num w:numId="10" w16cid:durableId="1728721941">
    <w:abstractNumId w:val="9"/>
  </w:num>
  <w:num w:numId="11" w16cid:durableId="1378621349">
    <w:abstractNumId w:val="16"/>
  </w:num>
  <w:num w:numId="12" w16cid:durableId="1078097623">
    <w:abstractNumId w:val="20"/>
  </w:num>
  <w:num w:numId="13" w16cid:durableId="1733190835">
    <w:abstractNumId w:val="23"/>
  </w:num>
  <w:num w:numId="14" w16cid:durableId="1087383065">
    <w:abstractNumId w:val="11"/>
  </w:num>
  <w:num w:numId="15" w16cid:durableId="374618577">
    <w:abstractNumId w:val="17"/>
  </w:num>
  <w:num w:numId="16" w16cid:durableId="237832714">
    <w:abstractNumId w:val="18"/>
  </w:num>
  <w:num w:numId="17" w16cid:durableId="1045982316">
    <w:abstractNumId w:val="3"/>
  </w:num>
  <w:num w:numId="18" w16cid:durableId="1009528531">
    <w:abstractNumId w:val="0"/>
  </w:num>
  <w:num w:numId="19" w16cid:durableId="838351174">
    <w:abstractNumId w:val="21"/>
  </w:num>
  <w:num w:numId="20" w16cid:durableId="940185149">
    <w:abstractNumId w:val="1"/>
  </w:num>
  <w:num w:numId="21" w16cid:durableId="542525239">
    <w:abstractNumId w:val="12"/>
  </w:num>
  <w:num w:numId="22" w16cid:durableId="1247688878">
    <w:abstractNumId w:val="13"/>
  </w:num>
  <w:num w:numId="23" w16cid:durableId="107701279">
    <w:abstractNumId w:val="15"/>
  </w:num>
  <w:num w:numId="24" w16cid:durableId="109878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51"/>
    <w:rsid w:val="00037E4C"/>
    <w:rsid w:val="00041678"/>
    <w:rsid w:val="000509A0"/>
    <w:rsid w:val="0007141F"/>
    <w:rsid w:val="000911B3"/>
    <w:rsid w:val="000A3AE2"/>
    <w:rsid w:val="000F5A08"/>
    <w:rsid w:val="00151416"/>
    <w:rsid w:val="00184F28"/>
    <w:rsid w:val="00197268"/>
    <w:rsid w:val="001A7D6A"/>
    <w:rsid w:val="001C1F8F"/>
    <w:rsid w:val="001E17C8"/>
    <w:rsid w:val="001F42FA"/>
    <w:rsid w:val="002079A9"/>
    <w:rsid w:val="00235B3E"/>
    <w:rsid w:val="00241BB0"/>
    <w:rsid w:val="002D3D07"/>
    <w:rsid w:val="002F6AA0"/>
    <w:rsid w:val="002F73BD"/>
    <w:rsid w:val="00330CE8"/>
    <w:rsid w:val="00341651"/>
    <w:rsid w:val="00375604"/>
    <w:rsid w:val="003903A0"/>
    <w:rsid w:val="004E6477"/>
    <w:rsid w:val="00511F97"/>
    <w:rsid w:val="0052608E"/>
    <w:rsid w:val="00561E38"/>
    <w:rsid w:val="00584B7C"/>
    <w:rsid w:val="005A658E"/>
    <w:rsid w:val="005A6A69"/>
    <w:rsid w:val="006028A2"/>
    <w:rsid w:val="006278DE"/>
    <w:rsid w:val="006329AB"/>
    <w:rsid w:val="0064250B"/>
    <w:rsid w:val="0066137E"/>
    <w:rsid w:val="00685DDD"/>
    <w:rsid w:val="007134F6"/>
    <w:rsid w:val="00722ABE"/>
    <w:rsid w:val="00727C3F"/>
    <w:rsid w:val="00743713"/>
    <w:rsid w:val="00746333"/>
    <w:rsid w:val="00764AF2"/>
    <w:rsid w:val="00775361"/>
    <w:rsid w:val="00796207"/>
    <w:rsid w:val="00830415"/>
    <w:rsid w:val="0085502C"/>
    <w:rsid w:val="008A1225"/>
    <w:rsid w:val="00962F3A"/>
    <w:rsid w:val="009C5489"/>
    <w:rsid w:val="00A36E61"/>
    <w:rsid w:val="00A65729"/>
    <w:rsid w:val="00AA04A8"/>
    <w:rsid w:val="00AF326D"/>
    <w:rsid w:val="00AF587D"/>
    <w:rsid w:val="00B43297"/>
    <w:rsid w:val="00B52005"/>
    <w:rsid w:val="00C11723"/>
    <w:rsid w:val="00C6569A"/>
    <w:rsid w:val="00CC70BC"/>
    <w:rsid w:val="00CE23BC"/>
    <w:rsid w:val="00D015BB"/>
    <w:rsid w:val="00D10617"/>
    <w:rsid w:val="00D31C39"/>
    <w:rsid w:val="00D45FEB"/>
    <w:rsid w:val="00E31C2E"/>
    <w:rsid w:val="00E32E5D"/>
    <w:rsid w:val="00E62E78"/>
    <w:rsid w:val="00E72229"/>
    <w:rsid w:val="00E87F47"/>
    <w:rsid w:val="00F11385"/>
    <w:rsid w:val="00F26348"/>
    <w:rsid w:val="00FA57B6"/>
    <w:rsid w:val="00FD56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E02A"/>
  <w15:chartTrackingRefBased/>
  <w15:docId w15:val="{ADB1650F-2D39-447C-9785-FF24C72C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341651"/>
    <w:pPr>
      <w:suppressAutoHyphens/>
      <w:contextualSpacing w:val="0"/>
      <w:jc w:val="center"/>
    </w:pPr>
    <w:rPr>
      <w:rFonts w:ascii="Times New Roman" w:eastAsia="Times New Roman" w:hAnsi="Times New Roman" w:cs="Arial"/>
      <w:b/>
      <w:bCs/>
      <w:spacing w:val="0"/>
      <w:kern w:val="1"/>
      <w:sz w:val="24"/>
      <w:szCs w:val="32"/>
      <w:lang w:val="en-US" w:eastAsia="ar-SA"/>
      <w14:ligatures w14:val="none"/>
    </w:rPr>
  </w:style>
  <w:style w:type="paragraph" w:styleId="Title">
    <w:name w:val="Title"/>
    <w:basedOn w:val="Normal"/>
    <w:next w:val="Normal"/>
    <w:link w:val="TitleChar"/>
    <w:uiPriority w:val="10"/>
    <w:qFormat/>
    <w:rsid w:val="00341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65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4165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41651"/>
    <w:rPr>
      <w:b/>
      <w:bCs/>
    </w:rPr>
  </w:style>
  <w:style w:type="paragraph" w:customStyle="1" w:styleId="Author">
    <w:name w:val="Author"/>
    <w:basedOn w:val="Normal"/>
    <w:rsid w:val="00341651"/>
    <w:pPr>
      <w:spacing w:after="0" w:line="240" w:lineRule="auto"/>
      <w:jc w:val="center"/>
    </w:pPr>
    <w:rPr>
      <w:rFonts w:ascii="Times New Roman" w:eastAsia="Times New Roman" w:hAnsi="Times New Roman" w:cs="Times New Roman"/>
      <w:b/>
      <w:kern w:val="0"/>
      <w:sz w:val="24"/>
      <w:szCs w:val="24"/>
      <w:lang w:val="en-US"/>
      <w14:ligatures w14:val="none"/>
    </w:rPr>
  </w:style>
  <w:style w:type="character" w:styleId="Hyperlink">
    <w:name w:val="Hyperlink"/>
    <w:uiPriority w:val="99"/>
    <w:unhideWhenUsed/>
    <w:rsid w:val="00341651"/>
    <w:rPr>
      <w:color w:val="0000FF"/>
      <w:u w:val="single"/>
    </w:rPr>
  </w:style>
  <w:style w:type="character" w:styleId="UnresolvedMention">
    <w:name w:val="Unresolved Mention"/>
    <w:basedOn w:val="DefaultParagraphFont"/>
    <w:uiPriority w:val="99"/>
    <w:semiHidden/>
    <w:unhideWhenUsed/>
    <w:rsid w:val="00341651"/>
    <w:rPr>
      <w:color w:val="605E5C"/>
      <w:shd w:val="clear" w:color="auto" w:fill="E1DFDD"/>
    </w:rPr>
  </w:style>
  <w:style w:type="paragraph" w:styleId="FootnoteText">
    <w:name w:val="footnote text"/>
    <w:basedOn w:val="Normal"/>
    <w:link w:val="FootnoteTextChar"/>
    <w:uiPriority w:val="99"/>
    <w:unhideWhenUsed/>
    <w:rsid w:val="0085502C"/>
    <w:pPr>
      <w:spacing w:after="0" w:line="240" w:lineRule="auto"/>
    </w:pPr>
    <w:rPr>
      <w:sz w:val="20"/>
      <w:szCs w:val="20"/>
    </w:rPr>
  </w:style>
  <w:style w:type="character" w:customStyle="1" w:styleId="FootnoteTextChar">
    <w:name w:val="Footnote Text Char"/>
    <w:basedOn w:val="DefaultParagraphFont"/>
    <w:link w:val="FootnoteText"/>
    <w:uiPriority w:val="99"/>
    <w:rsid w:val="0085502C"/>
    <w:rPr>
      <w:sz w:val="20"/>
      <w:szCs w:val="20"/>
    </w:rPr>
  </w:style>
  <w:style w:type="character" w:styleId="FootnoteReference">
    <w:name w:val="footnote reference"/>
    <w:basedOn w:val="DefaultParagraphFont"/>
    <w:uiPriority w:val="99"/>
    <w:semiHidden/>
    <w:unhideWhenUsed/>
    <w:rsid w:val="0085502C"/>
    <w:rPr>
      <w:vertAlign w:val="superscript"/>
    </w:rPr>
  </w:style>
  <w:style w:type="paragraph" w:customStyle="1" w:styleId="BodyAbstract">
    <w:name w:val="Body Abstract"/>
    <w:basedOn w:val="Heading1"/>
    <w:rsid w:val="0066137E"/>
    <w:pPr>
      <w:keepLines w:val="0"/>
      <w:suppressAutoHyphens/>
      <w:spacing w:before="0" w:line="240" w:lineRule="auto"/>
      <w:ind w:left="567" w:right="567"/>
      <w:jc w:val="both"/>
      <w:outlineLvl w:val="9"/>
    </w:pPr>
    <w:rPr>
      <w:rFonts w:ascii="Times New Roman" w:eastAsia="Times New Roman" w:hAnsi="Times New Roman" w:cs="Times New Roman"/>
      <w:i/>
      <w:color w:val="auto"/>
      <w:kern w:val="0"/>
      <w:sz w:val="20"/>
      <w:szCs w:val="20"/>
      <w:lang w:val="en-US" w:eastAsia="ar-SA"/>
      <w14:ligatures w14:val="none"/>
    </w:rPr>
  </w:style>
  <w:style w:type="character" w:customStyle="1" w:styleId="Heading1Char">
    <w:name w:val="Heading 1 Char"/>
    <w:basedOn w:val="DefaultParagraphFont"/>
    <w:link w:val="Heading1"/>
    <w:rsid w:val="006613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775361"/>
    <w:pPr>
      <w:spacing w:after="200" w:line="276" w:lineRule="auto"/>
      <w:ind w:left="720"/>
      <w:contextualSpacing/>
    </w:pPr>
    <w:rPr>
      <w:rFonts w:ascii="Calibri" w:eastAsia="Calibri" w:hAnsi="Calibri" w:cs="Times New Roman"/>
      <w:kern w:val="0"/>
      <w:lang w:val="id-ID"/>
      <w14:ligatures w14:val="none"/>
    </w:rPr>
  </w:style>
  <w:style w:type="character" w:customStyle="1" w:styleId="ListParagraphChar">
    <w:name w:val="List Paragraph Char"/>
    <w:link w:val="ListParagraph"/>
    <w:uiPriority w:val="34"/>
    <w:locked/>
    <w:rsid w:val="00775361"/>
    <w:rPr>
      <w:rFonts w:ascii="Calibri" w:eastAsia="Calibri" w:hAnsi="Calibri" w:cs="Times New Roman"/>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28783">
      <w:bodyDiv w:val="1"/>
      <w:marLeft w:val="0"/>
      <w:marRight w:val="0"/>
      <w:marTop w:val="0"/>
      <w:marBottom w:val="0"/>
      <w:divBdr>
        <w:top w:val="none" w:sz="0" w:space="0" w:color="auto"/>
        <w:left w:val="none" w:sz="0" w:space="0" w:color="auto"/>
        <w:bottom w:val="none" w:sz="0" w:space="0" w:color="auto"/>
        <w:right w:val="none" w:sz="0" w:space="0" w:color="auto"/>
      </w:divBdr>
    </w:div>
    <w:div w:id="600256644">
      <w:bodyDiv w:val="1"/>
      <w:marLeft w:val="0"/>
      <w:marRight w:val="0"/>
      <w:marTop w:val="0"/>
      <w:marBottom w:val="0"/>
      <w:divBdr>
        <w:top w:val="none" w:sz="0" w:space="0" w:color="auto"/>
        <w:left w:val="none" w:sz="0" w:space="0" w:color="auto"/>
        <w:bottom w:val="none" w:sz="0" w:space="0" w:color="auto"/>
        <w:right w:val="none" w:sz="0" w:space="0" w:color="auto"/>
      </w:divBdr>
    </w:div>
    <w:div w:id="1367830142">
      <w:bodyDiv w:val="1"/>
      <w:marLeft w:val="0"/>
      <w:marRight w:val="0"/>
      <w:marTop w:val="0"/>
      <w:marBottom w:val="0"/>
      <w:divBdr>
        <w:top w:val="none" w:sz="0" w:space="0" w:color="auto"/>
        <w:left w:val="none" w:sz="0" w:space="0" w:color="auto"/>
        <w:bottom w:val="none" w:sz="0" w:space="0" w:color="auto"/>
        <w:right w:val="none" w:sz="0" w:space="0" w:color="auto"/>
      </w:divBdr>
    </w:div>
    <w:div w:id="1712998108">
      <w:bodyDiv w:val="1"/>
      <w:marLeft w:val="0"/>
      <w:marRight w:val="0"/>
      <w:marTop w:val="0"/>
      <w:marBottom w:val="0"/>
      <w:divBdr>
        <w:top w:val="none" w:sz="0" w:space="0" w:color="auto"/>
        <w:left w:val="none" w:sz="0" w:space="0" w:color="auto"/>
        <w:bottom w:val="none" w:sz="0" w:space="0" w:color="auto"/>
        <w:right w:val="none" w:sz="0" w:space="0" w:color="auto"/>
      </w:divBdr>
    </w:div>
    <w:div w:id="1751348256">
      <w:bodyDiv w:val="1"/>
      <w:marLeft w:val="0"/>
      <w:marRight w:val="0"/>
      <w:marTop w:val="0"/>
      <w:marBottom w:val="0"/>
      <w:divBdr>
        <w:top w:val="none" w:sz="0" w:space="0" w:color="auto"/>
        <w:left w:val="none" w:sz="0" w:space="0" w:color="auto"/>
        <w:bottom w:val="none" w:sz="0" w:space="0" w:color="auto"/>
        <w:right w:val="none" w:sz="0" w:space="0" w:color="auto"/>
      </w:divBdr>
    </w:div>
    <w:div w:id="18838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nurm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hpengayoman.Unpar.Ac.Id/Dapatkah-Korban-Kecelakaan-Lalu-Lintas-Menggugat-Ganti-Rugi/" TargetMode="External"/><Relationship Id="rId5" Type="http://schemas.openxmlformats.org/officeDocument/2006/relationships/webSettings" Target="webSettings.xml"/><Relationship Id="rId10" Type="http://schemas.openxmlformats.org/officeDocument/2006/relationships/hyperlink" Target="https://bpsdm-dev.kemenkumham.go.id/informasi-publik/publikasi/pojok-penyuluhan-hukum/peran-serta-masyarakat-dalam-penyelenggaraan-lalu-lintas-dan-angkutan-jalan" TargetMode="External"/><Relationship Id="rId4" Type="http://schemas.openxmlformats.org/officeDocument/2006/relationships/settings" Target="settings.xml"/><Relationship Id="rId9" Type="http://schemas.openxmlformats.org/officeDocument/2006/relationships/hyperlink" Target="mailto:muhammadyusufibrahim@unars.ac.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bhpengayoman.Unpar.Ac.Id/Dapatkah-Korban-Kecelakaan-Lalu-Lintas-Menggugat-Ganti-Rugi/" TargetMode="External"/><Relationship Id="rId1" Type="http://schemas.openxmlformats.org/officeDocument/2006/relationships/hyperlink" Target="Https://Lbhpengayoman.Unpar.Ac.Id/Dapatkah-Korban-Kecelakaan-Lalu-Lintas-Menggugat-Ganti-Ru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5C89DE-5807-4097-AA01-13803B45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cicikayustrngsh@outlook.com</dc:creator>
  <cp:keywords/>
  <dc:description/>
  <cp:lastModifiedBy>cicikayustrngsh@outlook.com</cp:lastModifiedBy>
  <cp:revision>2</cp:revision>
  <dcterms:created xsi:type="dcterms:W3CDTF">2024-07-31T08:31:00Z</dcterms:created>
  <dcterms:modified xsi:type="dcterms:W3CDTF">2024-07-31T08:31:00Z</dcterms:modified>
</cp:coreProperties>
</file>