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5FB26" w14:textId="22BD6D3A" w:rsidR="00AB5AD1" w:rsidRDefault="005D4ACC" w:rsidP="003F7B8B">
      <w:pPr>
        <w:tabs>
          <w:tab w:val="center" w:pos="3778"/>
        </w:tabs>
        <w:ind w:left="0" w:firstLine="0"/>
        <w:rPr>
          <w:rFonts w:ascii="Tahoma" w:hAnsi="Tahoma" w:cs="Tahoma"/>
          <w:sz w:val="24"/>
          <w:szCs w:val="24"/>
        </w:rPr>
      </w:pPr>
      <w:r w:rsidRPr="0041054B">
        <w:rPr>
          <w:rFonts w:ascii="Tahoma" w:hAnsi="Tahoma" w:cs="Tahoma"/>
          <w:noProof/>
          <w:sz w:val="24"/>
          <w:szCs w:val="24"/>
          <w:lang w:val="en-US"/>
        </w:rPr>
        <w:drawing>
          <wp:anchor distT="0" distB="0" distL="114300" distR="114300" simplePos="0" relativeHeight="251659264" behindDoc="1" locked="0" layoutInCell="1" allowOverlap="1" wp14:anchorId="175FC39E" wp14:editId="4FFC8595">
            <wp:simplePos x="0" y="0"/>
            <wp:positionH relativeFrom="margin">
              <wp:align>center</wp:align>
            </wp:positionH>
            <wp:positionV relativeFrom="paragraph">
              <wp:posOffset>-5715</wp:posOffset>
            </wp:positionV>
            <wp:extent cx="1440000" cy="1440000"/>
            <wp:effectExtent l="0" t="0" r="8255" b="8255"/>
            <wp:wrapNone/>
            <wp:docPr id="821574620" name="Picture 821574620" descr="C:\Users\PUSBAKOM-20\Downloads\logo-320x32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PUSBAKOM-20\Downloads\logo-320x32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7328F0" w14:textId="5A7F09C2" w:rsidR="00AB5AD1" w:rsidRDefault="00AB5AD1" w:rsidP="003F7B8B">
      <w:pPr>
        <w:tabs>
          <w:tab w:val="center" w:pos="3778"/>
        </w:tabs>
        <w:ind w:left="0" w:firstLine="0"/>
        <w:rPr>
          <w:rFonts w:ascii="Tahoma" w:hAnsi="Tahoma" w:cs="Tahoma"/>
          <w:sz w:val="24"/>
          <w:szCs w:val="24"/>
        </w:rPr>
      </w:pPr>
    </w:p>
    <w:p w14:paraId="0A20E8A7" w14:textId="3D664BB5" w:rsidR="008F49AE" w:rsidRDefault="003F7B8B" w:rsidP="003F7B8B">
      <w:pPr>
        <w:tabs>
          <w:tab w:val="center" w:pos="3778"/>
        </w:tabs>
        <w:ind w:left="0" w:firstLine="0"/>
        <w:rPr>
          <w:rFonts w:ascii="Tahoma" w:hAnsi="Tahoma" w:cs="Tahoma"/>
          <w:sz w:val="24"/>
          <w:szCs w:val="24"/>
        </w:rPr>
      </w:pPr>
      <w:r>
        <w:rPr>
          <w:rFonts w:ascii="Tahoma" w:hAnsi="Tahoma" w:cs="Tahoma"/>
          <w:sz w:val="24"/>
          <w:szCs w:val="24"/>
        </w:rPr>
        <w:tab/>
      </w:r>
    </w:p>
    <w:p w14:paraId="3248F5E0" w14:textId="77777777" w:rsidR="00456788" w:rsidRDefault="00456788" w:rsidP="00AB5AD1">
      <w:pPr>
        <w:tabs>
          <w:tab w:val="left" w:pos="5040"/>
        </w:tabs>
        <w:ind w:firstLine="0"/>
        <w:jc w:val="center"/>
        <w:rPr>
          <w:rFonts w:ascii="Tahoma" w:hAnsi="Tahoma" w:cs="Tahoma"/>
          <w:b/>
          <w:sz w:val="26"/>
          <w:szCs w:val="26"/>
        </w:rPr>
      </w:pPr>
      <w:bookmarkStart w:id="0" w:name="_Hlk165012714"/>
    </w:p>
    <w:p w14:paraId="32C6B357" w14:textId="77777777" w:rsidR="005D4ACC" w:rsidRDefault="005D4ACC" w:rsidP="00AB5AD1">
      <w:pPr>
        <w:tabs>
          <w:tab w:val="left" w:pos="5040"/>
        </w:tabs>
        <w:ind w:firstLine="0"/>
        <w:jc w:val="center"/>
        <w:rPr>
          <w:rFonts w:ascii="Tahoma" w:hAnsi="Tahoma" w:cs="Tahoma"/>
          <w:b/>
          <w:sz w:val="26"/>
          <w:szCs w:val="26"/>
        </w:rPr>
      </w:pPr>
    </w:p>
    <w:p w14:paraId="024467F4" w14:textId="433445C6" w:rsidR="00065F5B" w:rsidRPr="00AB5AD1" w:rsidRDefault="00065F5B" w:rsidP="001139FC">
      <w:pPr>
        <w:tabs>
          <w:tab w:val="left" w:pos="5040"/>
        </w:tabs>
        <w:ind w:left="284" w:hanging="284"/>
        <w:jc w:val="center"/>
        <w:rPr>
          <w:rFonts w:ascii="Tahoma" w:hAnsi="Tahoma" w:cs="Tahoma"/>
          <w:sz w:val="24"/>
          <w:szCs w:val="24"/>
        </w:rPr>
      </w:pPr>
      <w:proofErr w:type="spellStart"/>
      <w:r w:rsidRPr="0041054B">
        <w:rPr>
          <w:rFonts w:ascii="Tahoma" w:hAnsi="Tahoma" w:cs="Tahoma"/>
          <w:b/>
          <w:sz w:val="26"/>
          <w:szCs w:val="26"/>
        </w:rPr>
        <w:t>Tinjauan</w:t>
      </w:r>
      <w:proofErr w:type="spellEnd"/>
      <w:r w:rsidRPr="0041054B">
        <w:rPr>
          <w:rFonts w:ascii="Tahoma" w:hAnsi="Tahoma" w:cs="Tahoma"/>
          <w:b/>
          <w:sz w:val="26"/>
          <w:szCs w:val="26"/>
        </w:rPr>
        <w:t xml:space="preserve"> Hukum </w:t>
      </w:r>
      <w:proofErr w:type="spellStart"/>
      <w:r w:rsidRPr="0041054B">
        <w:rPr>
          <w:rFonts w:ascii="Tahoma" w:hAnsi="Tahoma" w:cs="Tahoma"/>
          <w:b/>
          <w:sz w:val="26"/>
          <w:szCs w:val="26"/>
        </w:rPr>
        <w:t>Terhadap</w:t>
      </w:r>
      <w:proofErr w:type="spellEnd"/>
      <w:r w:rsidRPr="0041054B">
        <w:rPr>
          <w:rFonts w:ascii="Tahoma" w:hAnsi="Tahoma" w:cs="Tahoma"/>
          <w:b/>
          <w:sz w:val="26"/>
          <w:szCs w:val="26"/>
        </w:rPr>
        <w:t xml:space="preserve"> </w:t>
      </w:r>
      <w:proofErr w:type="spellStart"/>
      <w:r w:rsidRPr="0041054B">
        <w:rPr>
          <w:rFonts w:ascii="Tahoma" w:hAnsi="Tahoma" w:cs="Tahoma"/>
          <w:b/>
          <w:sz w:val="26"/>
          <w:szCs w:val="26"/>
        </w:rPr>
        <w:t>Pelimpahan</w:t>
      </w:r>
      <w:proofErr w:type="spellEnd"/>
      <w:r w:rsidRPr="0041054B">
        <w:rPr>
          <w:rFonts w:ascii="Tahoma" w:hAnsi="Tahoma" w:cs="Tahoma"/>
          <w:b/>
          <w:sz w:val="26"/>
          <w:szCs w:val="26"/>
        </w:rPr>
        <w:t xml:space="preserve"> </w:t>
      </w:r>
      <w:proofErr w:type="spellStart"/>
      <w:r w:rsidRPr="0041054B">
        <w:rPr>
          <w:rFonts w:ascii="Tahoma" w:hAnsi="Tahoma" w:cs="Tahoma"/>
          <w:b/>
          <w:sz w:val="26"/>
          <w:szCs w:val="26"/>
        </w:rPr>
        <w:t>Berkas</w:t>
      </w:r>
      <w:proofErr w:type="spellEnd"/>
      <w:r w:rsidRPr="0041054B">
        <w:rPr>
          <w:rFonts w:ascii="Tahoma" w:hAnsi="Tahoma" w:cs="Tahoma"/>
          <w:b/>
          <w:sz w:val="26"/>
          <w:szCs w:val="26"/>
        </w:rPr>
        <w:t xml:space="preserve"> </w:t>
      </w:r>
      <w:proofErr w:type="spellStart"/>
      <w:r w:rsidRPr="0041054B">
        <w:rPr>
          <w:rFonts w:ascii="Tahoma" w:hAnsi="Tahoma" w:cs="Tahoma"/>
          <w:b/>
          <w:sz w:val="26"/>
          <w:szCs w:val="26"/>
        </w:rPr>
        <w:t>Perkara</w:t>
      </w:r>
      <w:proofErr w:type="spellEnd"/>
      <w:r w:rsidRPr="0041054B">
        <w:rPr>
          <w:rFonts w:ascii="Tahoma" w:hAnsi="Tahoma" w:cs="Tahoma"/>
          <w:b/>
          <w:sz w:val="26"/>
          <w:szCs w:val="26"/>
        </w:rPr>
        <w:t xml:space="preserve"> </w:t>
      </w:r>
      <w:r w:rsidR="008F4C69">
        <w:rPr>
          <w:rFonts w:ascii="Tahoma" w:hAnsi="Tahoma" w:cs="Tahoma"/>
          <w:b/>
          <w:sz w:val="26"/>
          <w:szCs w:val="26"/>
        </w:rPr>
        <w:br/>
      </w:r>
      <w:r w:rsidRPr="0041054B">
        <w:rPr>
          <w:rFonts w:ascii="Tahoma" w:hAnsi="Tahoma" w:cs="Tahoma"/>
          <w:b/>
          <w:sz w:val="26"/>
          <w:szCs w:val="26"/>
        </w:rPr>
        <w:t>Dar</w:t>
      </w:r>
      <w:r>
        <w:rPr>
          <w:rFonts w:ascii="Tahoma" w:hAnsi="Tahoma" w:cs="Tahoma"/>
          <w:b/>
          <w:sz w:val="26"/>
          <w:szCs w:val="26"/>
        </w:rPr>
        <w:t xml:space="preserve">i </w:t>
      </w:r>
      <w:proofErr w:type="spellStart"/>
      <w:r w:rsidRPr="0041054B">
        <w:rPr>
          <w:rFonts w:ascii="Tahoma" w:hAnsi="Tahoma" w:cs="Tahoma"/>
          <w:b/>
          <w:sz w:val="26"/>
          <w:szCs w:val="26"/>
        </w:rPr>
        <w:t>Kejaksaan</w:t>
      </w:r>
      <w:proofErr w:type="spellEnd"/>
      <w:r w:rsidRPr="0041054B">
        <w:rPr>
          <w:rFonts w:ascii="Tahoma" w:hAnsi="Tahoma" w:cs="Tahoma"/>
          <w:b/>
          <w:sz w:val="26"/>
          <w:szCs w:val="26"/>
        </w:rPr>
        <w:t xml:space="preserve"> Negeri Ke </w:t>
      </w:r>
      <w:proofErr w:type="spellStart"/>
      <w:r w:rsidRPr="0041054B">
        <w:rPr>
          <w:rFonts w:ascii="Tahoma" w:hAnsi="Tahoma" w:cs="Tahoma"/>
          <w:b/>
          <w:sz w:val="26"/>
          <w:szCs w:val="26"/>
        </w:rPr>
        <w:t>Pengadilan</w:t>
      </w:r>
      <w:proofErr w:type="spellEnd"/>
      <w:r w:rsidRPr="0041054B">
        <w:rPr>
          <w:rFonts w:ascii="Tahoma" w:hAnsi="Tahoma" w:cs="Tahoma"/>
          <w:b/>
          <w:sz w:val="26"/>
          <w:szCs w:val="26"/>
        </w:rPr>
        <w:t xml:space="preserve"> Negeri </w:t>
      </w:r>
      <w:proofErr w:type="spellStart"/>
      <w:r w:rsidRPr="0041054B">
        <w:rPr>
          <w:rFonts w:ascii="Tahoma" w:hAnsi="Tahoma" w:cs="Tahoma"/>
          <w:b/>
          <w:sz w:val="26"/>
          <w:szCs w:val="26"/>
        </w:rPr>
        <w:t>Setelah</w:t>
      </w:r>
      <w:proofErr w:type="spellEnd"/>
      <w:r w:rsidRPr="0041054B">
        <w:rPr>
          <w:rFonts w:ascii="Tahoma" w:hAnsi="Tahoma" w:cs="Tahoma"/>
          <w:b/>
          <w:sz w:val="26"/>
          <w:szCs w:val="26"/>
        </w:rPr>
        <w:t xml:space="preserve"> </w:t>
      </w:r>
      <w:proofErr w:type="spellStart"/>
      <w:r w:rsidRPr="0041054B">
        <w:rPr>
          <w:rFonts w:ascii="Tahoma" w:hAnsi="Tahoma" w:cs="Tahoma"/>
          <w:b/>
          <w:sz w:val="26"/>
          <w:szCs w:val="26"/>
        </w:rPr>
        <w:t>Berlakunya</w:t>
      </w:r>
      <w:proofErr w:type="spellEnd"/>
      <w:r w:rsidRPr="0041054B">
        <w:rPr>
          <w:rFonts w:ascii="Tahoma" w:hAnsi="Tahoma" w:cs="Tahoma"/>
          <w:b/>
          <w:sz w:val="26"/>
          <w:szCs w:val="26"/>
        </w:rPr>
        <w:t xml:space="preserve"> </w:t>
      </w:r>
      <w:proofErr w:type="spellStart"/>
      <w:r w:rsidRPr="0041054B">
        <w:rPr>
          <w:rFonts w:ascii="Tahoma" w:hAnsi="Tahoma" w:cs="Tahoma"/>
          <w:b/>
          <w:sz w:val="26"/>
          <w:szCs w:val="26"/>
        </w:rPr>
        <w:t>Peraturan</w:t>
      </w:r>
      <w:proofErr w:type="spellEnd"/>
      <w:r w:rsidRPr="0041054B">
        <w:rPr>
          <w:rFonts w:ascii="Tahoma" w:hAnsi="Tahoma" w:cs="Tahoma"/>
          <w:b/>
          <w:sz w:val="26"/>
          <w:szCs w:val="26"/>
        </w:rPr>
        <w:t xml:space="preserve"> </w:t>
      </w:r>
      <w:proofErr w:type="spellStart"/>
      <w:r w:rsidRPr="0041054B">
        <w:rPr>
          <w:rFonts w:ascii="Tahoma" w:hAnsi="Tahoma" w:cs="Tahoma"/>
          <w:b/>
          <w:sz w:val="26"/>
          <w:szCs w:val="26"/>
        </w:rPr>
        <w:t>Mahkamah</w:t>
      </w:r>
      <w:proofErr w:type="spellEnd"/>
      <w:r w:rsidRPr="0041054B">
        <w:rPr>
          <w:rFonts w:ascii="Tahoma" w:hAnsi="Tahoma" w:cs="Tahoma"/>
          <w:b/>
          <w:sz w:val="26"/>
          <w:szCs w:val="26"/>
        </w:rPr>
        <w:t xml:space="preserve"> Agung (PERMA) </w:t>
      </w:r>
      <w:proofErr w:type="spellStart"/>
      <w:r w:rsidRPr="0041054B">
        <w:rPr>
          <w:rFonts w:ascii="Tahoma" w:hAnsi="Tahoma" w:cs="Tahoma"/>
          <w:b/>
          <w:sz w:val="26"/>
          <w:szCs w:val="26"/>
        </w:rPr>
        <w:t>Nomor</w:t>
      </w:r>
      <w:proofErr w:type="spellEnd"/>
      <w:r w:rsidRPr="0041054B">
        <w:rPr>
          <w:rFonts w:ascii="Tahoma" w:hAnsi="Tahoma" w:cs="Tahoma"/>
          <w:b/>
          <w:sz w:val="26"/>
          <w:szCs w:val="26"/>
        </w:rPr>
        <w:t xml:space="preserve"> 8 </w:t>
      </w:r>
      <w:proofErr w:type="spellStart"/>
      <w:r w:rsidRPr="0041054B">
        <w:rPr>
          <w:rFonts w:ascii="Tahoma" w:hAnsi="Tahoma" w:cs="Tahoma"/>
          <w:b/>
          <w:sz w:val="26"/>
          <w:szCs w:val="26"/>
        </w:rPr>
        <w:t>Tahun</w:t>
      </w:r>
      <w:proofErr w:type="spellEnd"/>
      <w:r w:rsidRPr="0041054B">
        <w:rPr>
          <w:rFonts w:ascii="Tahoma" w:hAnsi="Tahoma" w:cs="Tahoma"/>
          <w:b/>
          <w:sz w:val="26"/>
          <w:szCs w:val="26"/>
        </w:rPr>
        <w:t xml:space="preserve"> 2022 </w:t>
      </w:r>
      <w:proofErr w:type="spellStart"/>
      <w:r w:rsidRPr="0041054B">
        <w:rPr>
          <w:rFonts w:ascii="Tahoma" w:hAnsi="Tahoma" w:cs="Tahoma"/>
          <w:b/>
          <w:sz w:val="26"/>
          <w:szCs w:val="26"/>
        </w:rPr>
        <w:t>Tentang</w:t>
      </w:r>
      <w:proofErr w:type="spellEnd"/>
      <w:r w:rsidRPr="0041054B">
        <w:rPr>
          <w:rFonts w:ascii="Tahoma" w:hAnsi="Tahoma" w:cs="Tahoma"/>
          <w:b/>
          <w:sz w:val="26"/>
          <w:szCs w:val="26"/>
        </w:rPr>
        <w:t xml:space="preserve"> E-BERPADU</w:t>
      </w:r>
      <w:bookmarkEnd w:id="0"/>
    </w:p>
    <w:p w14:paraId="1A203A22" w14:textId="77777777" w:rsidR="00F31883" w:rsidRDefault="00F31883" w:rsidP="00F31883">
      <w:pPr>
        <w:tabs>
          <w:tab w:val="left" w:pos="567"/>
        </w:tabs>
        <w:spacing w:after="0"/>
        <w:ind w:left="567" w:firstLine="0"/>
        <w:jc w:val="center"/>
        <w:rPr>
          <w:rFonts w:ascii="Tahoma" w:hAnsi="Tahoma" w:cs="Tahoma"/>
          <w:b/>
          <w:sz w:val="26"/>
          <w:szCs w:val="26"/>
        </w:rPr>
      </w:pPr>
    </w:p>
    <w:p w14:paraId="1359405F" w14:textId="77777777" w:rsidR="00065F5B" w:rsidRDefault="00065F5B" w:rsidP="00065F5B">
      <w:pPr>
        <w:tabs>
          <w:tab w:val="left" w:pos="567"/>
        </w:tabs>
        <w:spacing w:after="0"/>
        <w:ind w:left="567" w:firstLine="0"/>
        <w:jc w:val="center"/>
        <w:rPr>
          <w:rFonts w:ascii="Tahoma" w:hAnsi="Tahoma" w:cs="Tahoma"/>
          <w:b/>
          <w:sz w:val="26"/>
          <w:szCs w:val="26"/>
        </w:rPr>
      </w:pPr>
    </w:p>
    <w:p w14:paraId="4969C757" w14:textId="2122679F" w:rsidR="00065F5B" w:rsidRDefault="00065F5B" w:rsidP="00065F5B">
      <w:pPr>
        <w:tabs>
          <w:tab w:val="left" w:pos="567"/>
        </w:tabs>
        <w:spacing w:after="0"/>
        <w:ind w:left="567" w:firstLine="0"/>
        <w:jc w:val="center"/>
        <w:rPr>
          <w:rFonts w:ascii="Tahoma" w:hAnsi="Tahoma" w:cs="Tahoma"/>
          <w:b/>
        </w:rPr>
      </w:pPr>
      <w:r>
        <w:rPr>
          <w:rFonts w:ascii="Tahoma" w:hAnsi="Tahoma" w:cs="Tahoma"/>
          <w:b/>
        </w:rPr>
        <w:t>SKRIPSI</w:t>
      </w:r>
    </w:p>
    <w:p w14:paraId="13E96D0E" w14:textId="77777777" w:rsidR="00F31883" w:rsidRDefault="00F31883" w:rsidP="00F31883">
      <w:pPr>
        <w:tabs>
          <w:tab w:val="left" w:pos="567"/>
        </w:tabs>
        <w:spacing w:after="0"/>
        <w:ind w:left="0" w:firstLine="283"/>
        <w:jc w:val="center"/>
        <w:rPr>
          <w:rFonts w:ascii="Tahoma" w:hAnsi="Tahoma" w:cs="Tahoma"/>
          <w:b/>
        </w:rPr>
      </w:pPr>
    </w:p>
    <w:p w14:paraId="6C47F9F5" w14:textId="77777777" w:rsidR="00F31883" w:rsidRDefault="00F31883" w:rsidP="00F31883">
      <w:pPr>
        <w:tabs>
          <w:tab w:val="left" w:pos="567"/>
        </w:tabs>
        <w:spacing w:after="0"/>
        <w:ind w:left="0" w:firstLine="283"/>
        <w:jc w:val="center"/>
        <w:rPr>
          <w:rFonts w:ascii="Tahoma" w:hAnsi="Tahoma" w:cs="Tahoma"/>
          <w:b/>
        </w:rPr>
      </w:pPr>
    </w:p>
    <w:p w14:paraId="488C62B2" w14:textId="77777777" w:rsidR="00F31883" w:rsidRDefault="00F31883" w:rsidP="00F31883">
      <w:pPr>
        <w:tabs>
          <w:tab w:val="left" w:pos="567"/>
        </w:tabs>
        <w:spacing w:after="0"/>
        <w:ind w:left="0" w:firstLine="283"/>
        <w:jc w:val="center"/>
        <w:rPr>
          <w:rFonts w:ascii="Tahoma" w:hAnsi="Tahoma" w:cs="Tahoma"/>
          <w:b/>
        </w:rPr>
      </w:pPr>
    </w:p>
    <w:p w14:paraId="0CFFDEDA" w14:textId="204D1787" w:rsidR="00065F5B" w:rsidRDefault="00065F5B" w:rsidP="00F31883">
      <w:pPr>
        <w:tabs>
          <w:tab w:val="left" w:pos="567"/>
        </w:tabs>
        <w:spacing w:after="0"/>
        <w:ind w:left="0" w:firstLine="283"/>
        <w:jc w:val="center"/>
        <w:rPr>
          <w:rFonts w:ascii="Tahoma" w:hAnsi="Tahoma" w:cs="Tahoma"/>
          <w:bCs/>
        </w:rPr>
      </w:pPr>
      <w:r w:rsidRPr="00065F5B">
        <w:rPr>
          <w:rFonts w:ascii="Tahoma" w:hAnsi="Tahoma" w:cs="Tahoma"/>
          <w:bCs/>
        </w:rPr>
        <w:t>Oleh</w:t>
      </w:r>
    </w:p>
    <w:p w14:paraId="6789F4EA" w14:textId="0E8045CA" w:rsidR="00065F5B" w:rsidRPr="00F31883" w:rsidRDefault="00065F5B" w:rsidP="00065F5B">
      <w:pPr>
        <w:tabs>
          <w:tab w:val="left" w:pos="567"/>
        </w:tabs>
        <w:spacing w:after="0"/>
        <w:ind w:left="567" w:firstLine="0"/>
        <w:jc w:val="center"/>
        <w:rPr>
          <w:rFonts w:ascii="Tahoma" w:hAnsi="Tahoma" w:cs="Tahoma"/>
          <w:b/>
        </w:rPr>
      </w:pPr>
      <w:proofErr w:type="spellStart"/>
      <w:r w:rsidRPr="00F31883">
        <w:rPr>
          <w:rFonts w:ascii="Tahoma" w:hAnsi="Tahoma" w:cs="Tahoma"/>
          <w:b/>
        </w:rPr>
        <w:t>Elmaniatul</w:t>
      </w:r>
      <w:proofErr w:type="spellEnd"/>
      <w:r w:rsidRPr="00F31883">
        <w:rPr>
          <w:rFonts w:ascii="Tahoma" w:hAnsi="Tahoma" w:cs="Tahoma"/>
          <w:b/>
        </w:rPr>
        <w:t xml:space="preserve"> Hasana</w:t>
      </w:r>
    </w:p>
    <w:p w14:paraId="6ECD65B9" w14:textId="06C8FB5F" w:rsidR="00065F5B" w:rsidRPr="00F31883" w:rsidRDefault="00065F5B" w:rsidP="00065F5B">
      <w:pPr>
        <w:tabs>
          <w:tab w:val="left" w:pos="567"/>
        </w:tabs>
        <w:spacing w:after="0"/>
        <w:ind w:left="567" w:firstLine="0"/>
        <w:jc w:val="center"/>
        <w:rPr>
          <w:rFonts w:ascii="Tahoma" w:hAnsi="Tahoma" w:cs="Tahoma"/>
          <w:b/>
        </w:rPr>
      </w:pPr>
      <w:r w:rsidRPr="00F31883">
        <w:rPr>
          <w:rFonts w:ascii="Tahoma" w:hAnsi="Tahoma" w:cs="Tahoma"/>
          <w:b/>
        </w:rPr>
        <w:t>202012011</w:t>
      </w:r>
    </w:p>
    <w:p w14:paraId="076D74CD" w14:textId="77777777" w:rsidR="00F31883" w:rsidRDefault="00F31883" w:rsidP="00065F5B">
      <w:pPr>
        <w:tabs>
          <w:tab w:val="left" w:pos="567"/>
        </w:tabs>
        <w:spacing w:after="0"/>
        <w:ind w:left="567" w:firstLine="0"/>
        <w:jc w:val="center"/>
        <w:rPr>
          <w:rFonts w:ascii="Tahoma" w:hAnsi="Tahoma" w:cs="Tahoma"/>
          <w:bCs/>
        </w:rPr>
      </w:pPr>
    </w:p>
    <w:p w14:paraId="18ED9BBA" w14:textId="77777777" w:rsidR="00F31883" w:rsidRDefault="00F31883" w:rsidP="00065F5B">
      <w:pPr>
        <w:tabs>
          <w:tab w:val="left" w:pos="567"/>
        </w:tabs>
        <w:spacing w:after="0"/>
        <w:ind w:left="567" w:firstLine="0"/>
        <w:jc w:val="center"/>
        <w:rPr>
          <w:rFonts w:ascii="Tahoma" w:hAnsi="Tahoma" w:cs="Tahoma"/>
          <w:bCs/>
        </w:rPr>
      </w:pPr>
    </w:p>
    <w:p w14:paraId="23D92E3C" w14:textId="77777777" w:rsidR="00F31883" w:rsidRDefault="00F31883" w:rsidP="00065F5B">
      <w:pPr>
        <w:tabs>
          <w:tab w:val="left" w:pos="567"/>
        </w:tabs>
        <w:spacing w:after="0"/>
        <w:ind w:left="567" w:firstLine="0"/>
        <w:jc w:val="center"/>
        <w:rPr>
          <w:rFonts w:ascii="Tahoma" w:hAnsi="Tahoma" w:cs="Tahoma"/>
          <w:bCs/>
        </w:rPr>
      </w:pPr>
    </w:p>
    <w:p w14:paraId="790FF638" w14:textId="77777777" w:rsidR="00F31883" w:rsidRDefault="00F31883" w:rsidP="00456788">
      <w:pPr>
        <w:tabs>
          <w:tab w:val="left" w:pos="567"/>
        </w:tabs>
        <w:spacing w:after="0"/>
        <w:ind w:left="0" w:firstLine="283"/>
        <w:rPr>
          <w:rFonts w:ascii="Tahoma" w:hAnsi="Tahoma" w:cs="Tahoma"/>
          <w:bCs/>
        </w:rPr>
      </w:pPr>
    </w:p>
    <w:p w14:paraId="7D8C561F" w14:textId="77777777" w:rsidR="00F31883" w:rsidRDefault="00F31883" w:rsidP="00065F5B">
      <w:pPr>
        <w:tabs>
          <w:tab w:val="left" w:pos="567"/>
        </w:tabs>
        <w:spacing w:after="0"/>
        <w:ind w:left="567" w:firstLine="0"/>
        <w:jc w:val="center"/>
        <w:rPr>
          <w:rFonts w:ascii="Tahoma" w:hAnsi="Tahoma" w:cs="Tahoma"/>
          <w:bCs/>
        </w:rPr>
      </w:pPr>
    </w:p>
    <w:p w14:paraId="7B2A1FDC" w14:textId="77777777" w:rsidR="00F31883" w:rsidRPr="0041054B" w:rsidRDefault="00F31883" w:rsidP="00456788">
      <w:pPr>
        <w:spacing w:after="0"/>
        <w:ind w:left="0" w:firstLine="0"/>
        <w:jc w:val="center"/>
        <w:rPr>
          <w:rFonts w:ascii="Tahoma" w:hAnsi="Tahoma" w:cs="Tahoma"/>
          <w:b/>
          <w:sz w:val="26"/>
          <w:szCs w:val="26"/>
        </w:rPr>
      </w:pPr>
      <w:r w:rsidRPr="0041054B">
        <w:rPr>
          <w:rFonts w:ascii="Tahoma" w:hAnsi="Tahoma" w:cs="Tahoma"/>
          <w:b/>
          <w:sz w:val="26"/>
          <w:szCs w:val="26"/>
        </w:rPr>
        <w:t>PROGRAM STUDI ILMU HUKUM</w:t>
      </w:r>
    </w:p>
    <w:p w14:paraId="1A15228D" w14:textId="22747983" w:rsidR="00F31883" w:rsidRPr="0041054B" w:rsidRDefault="00F31883" w:rsidP="00F31883">
      <w:pPr>
        <w:spacing w:after="0"/>
        <w:jc w:val="center"/>
        <w:rPr>
          <w:rFonts w:ascii="Tahoma" w:hAnsi="Tahoma" w:cs="Tahoma"/>
          <w:b/>
          <w:sz w:val="26"/>
          <w:szCs w:val="26"/>
        </w:rPr>
      </w:pPr>
      <w:r w:rsidRPr="0041054B">
        <w:rPr>
          <w:rFonts w:ascii="Tahoma" w:hAnsi="Tahoma" w:cs="Tahoma"/>
          <w:b/>
          <w:sz w:val="26"/>
          <w:szCs w:val="26"/>
        </w:rPr>
        <w:t xml:space="preserve">FAKULTAS HUKUM </w:t>
      </w:r>
    </w:p>
    <w:p w14:paraId="37DB36CB" w14:textId="1F772321" w:rsidR="00F31883" w:rsidRPr="0041054B" w:rsidRDefault="00F31883" w:rsidP="00F31883">
      <w:pPr>
        <w:spacing w:after="0"/>
        <w:jc w:val="center"/>
        <w:rPr>
          <w:rFonts w:ascii="Tahoma" w:hAnsi="Tahoma" w:cs="Tahoma"/>
          <w:b/>
          <w:sz w:val="26"/>
          <w:szCs w:val="26"/>
        </w:rPr>
      </w:pPr>
      <w:r w:rsidRPr="0041054B">
        <w:rPr>
          <w:rFonts w:ascii="Tahoma" w:hAnsi="Tahoma" w:cs="Tahoma"/>
          <w:b/>
          <w:sz w:val="26"/>
          <w:szCs w:val="26"/>
        </w:rPr>
        <w:t>UNIVERSITAS ABDURRACHMAN SALEH SITUBONDO</w:t>
      </w:r>
    </w:p>
    <w:p w14:paraId="6FD1CCBB" w14:textId="7D5C49DA" w:rsidR="00F31883" w:rsidRPr="0041054B" w:rsidRDefault="00F31883" w:rsidP="00F31883">
      <w:pPr>
        <w:spacing w:after="0"/>
        <w:jc w:val="center"/>
        <w:rPr>
          <w:rFonts w:ascii="Tahoma" w:hAnsi="Tahoma" w:cs="Tahoma"/>
          <w:b/>
          <w:sz w:val="26"/>
          <w:szCs w:val="26"/>
        </w:rPr>
      </w:pPr>
      <w:r w:rsidRPr="0041054B">
        <w:rPr>
          <w:rFonts w:ascii="Tahoma" w:hAnsi="Tahoma" w:cs="Tahoma"/>
          <w:b/>
          <w:sz w:val="26"/>
          <w:szCs w:val="26"/>
        </w:rPr>
        <w:t>2024</w:t>
      </w:r>
    </w:p>
    <w:p w14:paraId="57E9D6D1" w14:textId="2DA51DA4" w:rsidR="00065F5B" w:rsidRDefault="00065F5B" w:rsidP="00BE18F5">
      <w:pPr>
        <w:tabs>
          <w:tab w:val="left" w:pos="567"/>
        </w:tabs>
        <w:spacing w:after="0"/>
        <w:ind w:left="0" w:firstLine="283"/>
        <w:rPr>
          <w:rFonts w:ascii="Tahoma" w:hAnsi="Tahoma" w:cs="Tahoma"/>
          <w:bCs/>
        </w:rPr>
      </w:pPr>
    </w:p>
    <w:p w14:paraId="1199BE9F" w14:textId="77777777" w:rsidR="005D4ACC" w:rsidRDefault="005D4ACC" w:rsidP="00BE18F5">
      <w:pPr>
        <w:tabs>
          <w:tab w:val="left" w:pos="567"/>
        </w:tabs>
        <w:spacing w:after="0"/>
        <w:ind w:left="0" w:firstLine="283"/>
        <w:rPr>
          <w:rFonts w:ascii="Tahoma" w:hAnsi="Tahoma" w:cs="Tahoma"/>
          <w:noProof/>
          <w:sz w:val="24"/>
          <w:szCs w:val="24"/>
        </w:rPr>
      </w:pPr>
    </w:p>
    <w:p w14:paraId="52BE5310" w14:textId="1490C9C8" w:rsidR="00BE18F5" w:rsidRDefault="00456788" w:rsidP="00BE18F5">
      <w:pPr>
        <w:tabs>
          <w:tab w:val="left" w:pos="567"/>
        </w:tabs>
        <w:spacing w:after="0"/>
        <w:ind w:left="0" w:firstLine="283"/>
        <w:rPr>
          <w:rFonts w:ascii="Tahoma" w:hAnsi="Tahoma" w:cs="Tahoma"/>
          <w:bCs/>
        </w:rPr>
      </w:pPr>
      <w:r w:rsidRPr="0041054B">
        <w:rPr>
          <w:rFonts w:ascii="Tahoma" w:hAnsi="Tahoma" w:cs="Tahoma"/>
          <w:noProof/>
          <w:sz w:val="24"/>
          <w:szCs w:val="24"/>
          <w:lang w:val="en-US"/>
        </w:rPr>
        <w:lastRenderedPageBreak/>
        <w:drawing>
          <wp:anchor distT="0" distB="0" distL="114300" distR="114300" simplePos="0" relativeHeight="251661312" behindDoc="1" locked="0" layoutInCell="1" allowOverlap="1" wp14:anchorId="58821FA5" wp14:editId="20CD1082">
            <wp:simplePos x="0" y="0"/>
            <wp:positionH relativeFrom="margin">
              <wp:posOffset>1967865</wp:posOffset>
            </wp:positionH>
            <wp:positionV relativeFrom="paragraph">
              <wp:posOffset>239395</wp:posOffset>
            </wp:positionV>
            <wp:extent cx="1439545" cy="1439545"/>
            <wp:effectExtent l="0" t="0" r="8255" b="8255"/>
            <wp:wrapNone/>
            <wp:docPr id="1263027640" name="Picture 1263027640" descr="C:\Users\PUSBAKOM-20\Downloads\logo-320x32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PUSBAKOM-20\Downloads\logo-320x32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3DD2C" w14:textId="34130A41" w:rsidR="00065F5B" w:rsidRDefault="00065F5B" w:rsidP="00065F5B">
      <w:pPr>
        <w:tabs>
          <w:tab w:val="left" w:pos="567"/>
        </w:tabs>
        <w:spacing w:after="0"/>
        <w:ind w:left="567" w:firstLine="0"/>
        <w:jc w:val="center"/>
        <w:rPr>
          <w:rFonts w:ascii="Tahoma" w:hAnsi="Tahoma" w:cs="Tahoma"/>
          <w:bCs/>
        </w:rPr>
      </w:pPr>
    </w:p>
    <w:p w14:paraId="33B8C328" w14:textId="2181C4FD" w:rsidR="00065F5B" w:rsidRPr="00065F5B" w:rsidRDefault="00065F5B" w:rsidP="00065F5B">
      <w:pPr>
        <w:tabs>
          <w:tab w:val="left" w:pos="567"/>
        </w:tabs>
        <w:spacing w:after="0"/>
        <w:ind w:left="567" w:firstLine="0"/>
        <w:jc w:val="center"/>
        <w:rPr>
          <w:rFonts w:ascii="Tahoma" w:hAnsi="Tahoma" w:cs="Tahoma"/>
          <w:bCs/>
        </w:rPr>
      </w:pPr>
    </w:p>
    <w:p w14:paraId="2A674B9F" w14:textId="6BD14EE7" w:rsidR="00065F5B" w:rsidRDefault="00065F5B" w:rsidP="00F31883">
      <w:pPr>
        <w:tabs>
          <w:tab w:val="left" w:pos="567"/>
        </w:tabs>
        <w:spacing w:after="0"/>
        <w:ind w:left="0" w:firstLine="283"/>
        <w:rPr>
          <w:rFonts w:ascii="Tahoma" w:hAnsi="Tahoma" w:cs="Tahoma"/>
          <w:b/>
          <w:sz w:val="26"/>
          <w:szCs w:val="26"/>
        </w:rPr>
      </w:pPr>
    </w:p>
    <w:p w14:paraId="7E1E3D59" w14:textId="57A70A61" w:rsidR="005F4925" w:rsidRDefault="005F4925" w:rsidP="00F31883">
      <w:pPr>
        <w:tabs>
          <w:tab w:val="left" w:pos="567"/>
        </w:tabs>
        <w:spacing w:after="0"/>
        <w:ind w:left="0" w:firstLine="283"/>
        <w:rPr>
          <w:rFonts w:ascii="Tahoma" w:hAnsi="Tahoma" w:cs="Tahoma"/>
          <w:b/>
          <w:sz w:val="26"/>
          <w:szCs w:val="26"/>
        </w:rPr>
      </w:pPr>
    </w:p>
    <w:p w14:paraId="491044D7" w14:textId="77777777" w:rsidR="005F4925" w:rsidRDefault="005F4925" w:rsidP="00F31883">
      <w:pPr>
        <w:tabs>
          <w:tab w:val="left" w:pos="567"/>
        </w:tabs>
        <w:spacing w:after="0"/>
        <w:ind w:left="0" w:firstLine="283"/>
        <w:rPr>
          <w:rFonts w:ascii="Tahoma" w:hAnsi="Tahoma" w:cs="Tahoma"/>
          <w:b/>
          <w:sz w:val="26"/>
          <w:szCs w:val="26"/>
        </w:rPr>
      </w:pPr>
    </w:p>
    <w:p w14:paraId="0B30F272" w14:textId="77777777" w:rsidR="00456788" w:rsidRDefault="00456788" w:rsidP="00456788">
      <w:pPr>
        <w:tabs>
          <w:tab w:val="left" w:pos="4950"/>
        </w:tabs>
        <w:ind w:left="0" w:right="-1" w:firstLine="0"/>
        <w:rPr>
          <w:rFonts w:ascii="Tahoma" w:hAnsi="Tahoma" w:cs="Tahoma"/>
          <w:b/>
          <w:sz w:val="26"/>
          <w:szCs w:val="26"/>
        </w:rPr>
      </w:pPr>
    </w:p>
    <w:p w14:paraId="43423364" w14:textId="2CBC222F" w:rsidR="00F31883" w:rsidRPr="008F4C69" w:rsidRDefault="00F31883" w:rsidP="001139FC">
      <w:pPr>
        <w:tabs>
          <w:tab w:val="left" w:pos="4950"/>
        </w:tabs>
        <w:ind w:left="709" w:right="140" w:hanging="425"/>
        <w:jc w:val="center"/>
        <w:rPr>
          <w:rFonts w:ascii="Tahoma" w:hAnsi="Tahoma" w:cs="Tahoma"/>
          <w:b/>
          <w:sz w:val="26"/>
          <w:szCs w:val="26"/>
        </w:rPr>
      </w:pPr>
      <w:proofErr w:type="spellStart"/>
      <w:r w:rsidRPr="0041054B">
        <w:rPr>
          <w:rFonts w:ascii="Tahoma" w:hAnsi="Tahoma" w:cs="Tahoma"/>
          <w:b/>
          <w:sz w:val="26"/>
          <w:szCs w:val="26"/>
        </w:rPr>
        <w:t>Tinjauan</w:t>
      </w:r>
      <w:proofErr w:type="spellEnd"/>
      <w:r w:rsidRPr="0041054B">
        <w:rPr>
          <w:rFonts w:ascii="Tahoma" w:hAnsi="Tahoma" w:cs="Tahoma"/>
          <w:b/>
          <w:sz w:val="26"/>
          <w:szCs w:val="26"/>
        </w:rPr>
        <w:t xml:space="preserve"> Hukum </w:t>
      </w:r>
      <w:proofErr w:type="spellStart"/>
      <w:r w:rsidRPr="0041054B">
        <w:rPr>
          <w:rFonts w:ascii="Tahoma" w:hAnsi="Tahoma" w:cs="Tahoma"/>
          <w:b/>
          <w:sz w:val="26"/>
          <w:szCs w:val="26"/>
        </w:rPr>
        <w:t>Terhadap</w:t>
      </w:r>
      <w:proofErr w:type="spellEnd"/>
      <w:r w:rsidRPr="0041054B">
        <w:rPr>
          <w:rFonts w:ascii="Tahoma" w:hAnsi="Tahoma" w:cs="Tahoma"/>
          <w:b/>
          <w:sz w:val="26"/>
          <w:szCs w:val="26"/>
        </w:rPr>
        <w:t xml:space="preserve"> </w:t>
      </w:r>
      <w:proofErr w:type="spellStart"/>
      <w:r w:rsidRPr="0041054B">
        <w:rPr>
          <w:rFonts w:ascii="Tahoma" w:hAnsi="Tahoma" w:cs="Tahoma"/>
          <w:b/>
          <w:sz w:val="26"/>
          <w:szCs w:val="26"/>
        </w:rPr>
        <w:t>Pelimpahan</w:t>
      </w:r>
      <w:proofErr w:type="spellEnd"/>
      <w:r w:rsidRPr="0041054B">
        <w:rPr>
          <w:rFonts w:ascii="Tahoma" w:hAnsi="Tahoma" w:cs="Tahoma"/>
          <w:b/>
          <w:sz w:val="26"/>
          <w:szCs w:val="26"/>
        </w:rPr>
        <w:t xml:space="preserve"> </w:t>
      </w:r>
      <w:proofErr w:type="spellStart"/>
      <w:r w:rsidRPr="0041054B">
        <w:rPr>
          <w:rFonts w:ascii="Tahoma" w:hAnsi="Tahoma" w:cs="Tahoma"/>
          <w:b/>
          <w:sz w:val="26"/>
          <w:szCs w:val="26"/>
        </w:rPr>
        <w:t>Berkas</w:t>
      </w:r>
      <w:proofErr w:type="spellEnd"/>
      <w:r w:rsidRPr="0041054B">
        <w:rPr>
          <w:rFonts w:ascii="Tahoma" w:hAnsi="Tahoma" w:cs="Tahoma"/>
          <w:b/>
          <w:sz w:val="26"/>
          <w:szCs w:val="26"/>
        </w:rPr>
        <w:t xml:space="preserve"> </w:t>
      </w:r>
      <w:proofErr w:type="spellStart"/>
      <w:r w:rsidRPr="0041054B">
        <w:rPr>
          <w:rFonts w:ascii="Tahoma" w:hAnsi="Tahoma" w:cs="Tahoma"/>
          <w:b/>
          <w:sz w:val="26"/>
          <w:szCs w:val="26"/>
        </w:rPr>
        <w:t>Perkara</w:t>
      </w:r>
      <w:proofErr w:type="spellEnd"/>
      <w:r w:rsidR="001139FC">
        <w:rPr>
          <w:rFonts w:ascii="Tahoma" w:hAnsi="Tahoma" w:cs="Tahoma"/>
          <w:b/>
          <w:sz w:val="26"/>
          <w:szCs w:val="26"/>
        </w:rPr>
        <w:br/>
      </w:r>
      <w:r w:rsidRPr="0041054B">
        <w:rPr>
          <w:rFonts w:ascii="Tahoma" w:hAnsi="Tahoma" w:cs="Tahoma"/>
          <w:b/>
          <w:sz w:val="26"/>
          <w:szCs w:val="26"/>
        </w:rPr>
        <w:t>Dar</w:t>
      </w:r>
      <w:r>
        <w:rPr>
          <w:rFonts w:ascii="Tahoma" w:hAnsi="Tahoma" w:cs="Tahoma"/>
          <w:b/>
          <w:sz w:val="26"/>
          <w:szCs w:val="26"/>
        </w:rPr>
        <w:t xml:space="preserve">i </w:t>
      </w:r>
      <w:proofErr w:type="spellStart"/>
      <w:r w:rsidRPr="0041054B">
        <w:rPr>
          <w:rFonts w:ascii="Tahoma" w:hAnsi="Tahoma" w:cs="Tahoma"/>
          <w:b/>
          <w:sz w:val="26"/>
          <w:szCs w:val="26"/>
        </w:rPr>
        <w:t>Kejaksaan</w:t>
      </w:r>
      <w:proofErr w:type="spellEnd"/>
      <w:r w:rsidRPr="0041054B">
        <w:rPr>
          <w:rFonts w:ascii="Tahoma" w:hAnsi="Tahoma" w:cs="Tahoma"/>
          <w:b/>
          <w:sz w:val="26"/>
          <w:szCs w:val="26"/>
        </w:rPr>
        <w:t xml:space="preserve"> Negeri Ke </w:t>
      </w:r>
      <w:proofErr w:type="spellStart"/>
      <w:r w:rsidRPr="0041054B">
        <w:rPr>
          <w:rFonts w:ascii="Tahoma" w:hAnsi="Tahoma" w:cs="Tahoma"/>
          <w:b/>
          <w:sz w:val="26"/>
          <w:szCs w:val="26"/>
        </w:rPr>
        <w:t>Pengadilan</w:t>
      </w:r>
      <w:proofErr w:type="spellEnd"/>
      <w:r w:rsidRPr="0041054B">
        <w:rPr>
          <w:rFonts w:ascii="Tahoma" w:hAnsi="Tahoma" w:cs="Tahoma"/>
          <w:b/>
          <w:sz w:val="26"/>
          <w:szCs w:val="26"/>
        </w:rPr>
        <w:t xml:space="preserve"> Negeri </w:t>
      </w:r>
      <w:proofErr w:type="spellStart"/>
      <w:r w:rsidRPr="0041054B">
        <w:rPr>
          <w:rFonts w:ascii="Tahoma" w:hAnsi="Tahoma" w:cs="Tahoma"/>
          <w:b/>
          <w:sz w:val="26"/>
          <w:szCs w:val="26"/>
        </w:rPr>
        <w:t>Setelah</w:t>
      </w:r>
      <w:proofErr w:type="spellEnd"/>
      <w:r w:rsidRPr="0041054B">
        <w:rPr>
          <w:rFonts w:ascii="Tahoma" w:hAnsi="Tahoma" w:cs="Tahoma"/>
          <w:b/>
          <w:sz w:val="26"/>
          <w:szCs w:val="26"/>
        </w:rPr>
        <w:t xml:space="preserve"> </w:t>
      </w:r>
      <w:proofErr w:type="spellStart"/>
      <w:r w:rsidRPr="0041054B">
        <w:rPr>
          <w:rFonts w:ascii="Tahoma" w:hAnsi="Tahoma" w:cs="Tahoma"/>
          <w:b/>
          <w:sz w:val="26"/>
          <w:szCs w:val="26"/>
        </w:rPr>
        <w:t>Berlakunya</w:t>
      </w:r>
      <w:proofErr w:type="spellEnd"/>
      <w:r w:rsidRPr="0041054B">
        <w:rPr>
          <w:rFonts w:ascii="Tahoma" w:hAnsi="Tahoma" w:cs="Tahoma"/>
          <w:b/>
          <w:sz w:val="26"/>
          <w:szCs w:val="26"/>
        </w:rPr>
        <w:t xml:space="preserve"> </w:t>
      </w:r>
      <w:proofErr w:type="spellStart"/>
      <w:r w:rsidRPr="0041054B">
        <w:rPr>
          <w:rFonts w:ascii="Tahoma" w:hAnsi="Tahoma" w:cs="Tahoma"/>
          <w:b/>
          <w:sz w:val="26"/>
          <w:szCs w:val="26"/>
        </w:rPr>
        <w:t>Peraturan</w:t>
      </w:r>
      <w:proofErr w:type="spellEnd"/>
      <w:r w:rsidRPr="0041054B">
        <w:rPr>
          <w:rFonts w:ascii="Tahoma" w:hAnsi="Tahoma" w:cs="Tahoma"/>
          <w:b/>
          <w:sz w:val="26"/>
          <w:szCs w:val="26"/>
        </w:rPr>
        <w:t xml:space="preserve"> </w:t>
      </w:r>
      <w:proofErr w:type="spellStart"/>
      <w:r w:rsidRPr="0041054B">
        <w:rPr>
          <w:rFonts w:ascii="Tahoma" w:hAnsi="Tahoma" w:cs="Tahoma"/>
          <w:b/>
          <w:sz w:val="26"/>
          <w:szCs w:val="26"/>
        </w:rPr>
        <w:t>Mahkamah</w:t>
      </w:r>
      <w:proofErr w:type="spellEnd"/>
      <w:r w:rsidRPr="0041054B">
        <w:rPr>
          <w:rFonts w:ascii="Tahoma" w:hAnsi="Tahoma" w:cs="Tahoma"/>
          <w:b/>
          <w:sz w:val="26"/>
          <w:szCs w:val="26"/>
        </w:rPr>
        <w:t xml:space="preserve"> Agung (PERMA) </w:t>
      </w:r>
      <w:proofErr w:type="spellStart"/>
      <w:r w:rsidRPr="0041054B">
        <w:rPr>
          <w:rFonts w:ascii="Tahoma" w:hAnsi="Tahoma" w:cs="Tahoma"/>
          <w:b/>
          <w:sz w:val="26"/>
          <w:szCs w:val="26"/>
        </w:rPr>
        <w:t>Nomor</w:t>
      </w:r>
      <w:proofErr w:type="spellEnd"/>
      <w:r w:rsidRPr="0041054B">
        <w:rPr>
          <w:rFonts w:ascii="Tahoma" w:hAnsi="Tahoma" w:cs="Tahoma"/>
          <w:b/>
          <w:sz w:val="26"/>
          <w:szCs w:val="26"/>
        </w:rPr>
        <w:t xml:space="preserve"> 8 </w:t>
      </w:r>
      <w:proofErr w:type="spellStart"/>
      <w:r w:rsidRPr="0041054B">
        <w:rPr>
          <w:rFonts w:ascii="Tahoma" w:hAnsi="Tahoma" w:cs="Tahoma"/>
          <w:b/>
          <w:sz w:val="26"/>
          <w:szCs w:val="26"/>
        </w:rPr>
        <w:t>Tahun</w:t>
      </w:r>
      <w:proofErr w:type="spellEnd"/>
      <w:r w:rsidRPr="0041054B">
        <w:rPr>
          <w:rFonts w:ascii="Tahoma" w:hAnsi="Tahoma" w:cs="Tahoma"/>
          <w:b/>
          <w:sz w:val="26"/>
          <w:szCs w:val="26"/>
        </w:rPr>
        <w:t xml:space="preserve"> 2022 </w:t>
      </w:r>
      <w:proofErr w:type="spellStart"/>
      <w:r w:rsidRPr="0041054B">
        <w:rPr>
          <w:rFonts w:ascii="Tahoma" w:hAnsi="Tahoma" w:cs="Tahoma"/>
          <w:b/>
          <w:sz w:val="26"/>
          <w:szCs w:val="26"/>
        </w:rPr>
        <w:t>Tentang</w:t>
      </w:r>
      <w:proofErr w:type="spellEnd"/>
      <w:r w:rsidRPr="0041054B">
        <w:rPr>
          <w:rFonts w:ascii="Tahoma" w:hAnsi="Tahoma" w:cs="Tahoma"/>
          <w:b/>
          <w:sz w:val="26"/>
          <w:szCs w:val="26"/>
        </w:rPr>
        <w:t xml:space="preserve"> E-BERPADU</w:t>
      </w:r>
    </w:p>
    <w:p w14:paraId="3FEB44F4" w14:textId="36615C6E" w:rsidR="00F31883" w:rsidRDefault="00F31883" w:rsidP="001139FC">
      <w:pPr>
        <w:tabs>
          <w:tab w:val="left" w:pos="567"/>
        </w:tabs>
        <w:spacing w:after="0"/>
        <w:ind w:left="567" w:firstLine="0"/>
        <w:jc w:val="center"/>
        <w:rPr>
          <w:rFonts w:ascii="Tahoma" w:hAnsi="Tahoma" w:cs="Tahoma"/>
          <w:b/>
          <w:sz w:val="26"/>
          <w:szCs w:val="26"/>
        </w:rPr>
      </w:pPr>
    </w:p>
    <w:p w14:paraId="5DBA62B6" w14:textId="55339E21" w:rsidR="00F31883" w:rsidRDefault="00F31883" w:rsidP="00F31883">
      <w:pPr>
        <w:tabs>
          <w:tab w:val="left" w:pos="567"/>
        </w:tabs>
        <w:spacing w:after="0"/>
        <w:ind w:left="567" w:firstLine="0"/>
        <w:jc w:val="center"/>
        <w:rPr>
          <w:rFonts w:ascii="Tahoma" w:hAnsi="Tahoma" w:cs="Tahoma"/>
          <w:b/>
          <w:sz w:val="26"/>
          <w:szCs w:val="26"/>
        </w:rPr>
      </w:pPr>
    </w:p>
    <w:p w14:paraId="5269C2B9" w14:textId="41D511CA" w:rsidR="00F31883" w:rsidRDefault="00F31883" w:rsidP="00F31883">
      <w:pPr>
        <w:tabs>
          <w:tab w:val="left" w:pos="567"/>
        </w:tabs>
        <w:spacing w:after="0"/>
        <w:ind w:left="567" w:firstLine="0"/>
        <w:jc w:val="center"/>
        <w:rPr>
          <w:rFonts w:ascii="Tahoma" w:hAnsi="Tahoma" w:cs="Tahoma"/>
          <w:b/>
        </w:rPr>
      </w:pPr>
      <w:r>
        <w:rPr>
          <w:rFonts w:ascii="Tahoma" w:hAnsi="Tahoma" w:cs="Tahoma"/>
          <w:b/>
        </w:rPr>
        <w:t>SKRIPSI</w:t>
      </w:r>
    </w:p>
    <w:p w14:paraId="3E600E8C" w14:textId="714568A5" w:rsidR="00F31883" w:rsidRPr="00065F5B" w:rsidRDefault="00F31883" w:rsidP="00F31883">
      <w:pPr>
        <w:tabs>
          <w:tab w:val="left" w:pos="567"/>
        </w:tabs>
        <w:spacing w:after="0"/>
        <w:ind w:left="567" w:firstLine="0"/>
        <w:jc w:val="center"/>
        <w:rPr>
          <w:rFonts w:ascii="Tahoma" w:hAnsi="Tahoma" w:cs="Tahoma"/>
          <w:bCs/>
        </w:rPr>
      </w:pPr>
    </w:p>
    <w:p w14:paraId="23FCB162" w14:textId="2A10FBE9" w:rsidR="00F31883" w:rsidRPr="0041054B" w:rsidRDefault="00F31883" w:rsidP="00F31883">
      <w:pPr>
        <w:spacing w:after="0"/>
        <w:ind w:left="567" w:firstLine="0"/>
        <w:jc w:val="center"/>
        <w:rPr>
          <w:rFonts w:ascii="Tahoma" w:hAnsi="Tahoma" w:cs="Tahoma"/>
        </w:rPr>
      </w:pPr>
      <w:r w:rsidRPr="0041054B">
        <w:rPr>
          <w:rFonts w:ascii="Tahoma" w:hAnsi="Tahoma" w:cs="Tahoma"/>
        </w:rPr>
        <w:t>UNTUK MEMENUHI SEBAGIAN PERSYARATAN GUNA MEMPEROLEH GELAR SARJANA HUKUM PADA PROGRAM STUDI ILMU HUKUM FAKULTAS HUKUM UNIVERSITAS ABDURRACHMAN SALEH SITUBONDO</w:t>
      </w:r>
    </w:p>
    <w:p w14:paraId="414C3792" w14:textId="78728D52" w:rsidR="00F31883" w:rsidRDefault="00F31883" w:rsidP="00F31883">
      <w:pPr>
        <w:tabs>
          <w:tab w:val="left" w:pos="567"/>
        </w:tabs>
        <w:spacing w:after="0"/>
        <w:ind w:left="567" w:firstLine="0"/>
        <w:jc w:val="center"/>
        <w:rPr>
          <w:rFonts w:ascii="Tahoma" w:hAnsi="Tahoma" w:cs="Tahoma"/>
          <w:bCs/>
        </w:rPr>
      </w:pPr>
    </w:p>
    <w:p w14:paraId="1FE00B42" w14:textId="502988E3" w:rsidR="0079529B" w:rsidRDefault="0079529B" w:rsidP="0079529B">
      <w:pPr>
        <w:tabs>
          <w:tab w:val="left" w:pos="567"/>
        </w:tabs>
        <w:spacing w:after="0"/>
        <w:ind w:left="0" w:firstLine="283"/>
        <w:jc w:val="center"/>
        <w:rPr>
          <w:rFonts w:ascii="Tahoma" w:hAnsi="Tahoma" w:cs="Tahoma"/>
          <w:b/>
        </w:rPr>
      </w:pPr>
    </w:p>
    <w:p w14:paraId="711CA7D5" w14:textId="77777777" w:rsidR="0079529B" w:rsidRDefault="0079529B" w:rsidP="0079529B">
      <w:pPr>
        <w:tabs>
          <w:tab w:val="left" w:pos="567"/>
        </w:tabs>
        <w:spacing w:after="0"/>
        <w:ind w:left="0" w:firstLine="283"/>
        <w:jc w:val="center"/>
        <w:rPr>
          <w:rFonts w:ascii="Tahoma" w:hAnsi="Tahoma" w:cs="Tahoma"/>
          <w:bCs/>
        </w:rPr>
      </w:pPr>
      <w:r w:rsidRPr="00065F5B">
        <w:rPr>
          <w:rFonts w:ascii="Tahoma" w:hAnsi="Tahoma" w:cs="Tahoma"/>
          <w:bCs/>
        </w:rPr>
        <w:t>Oleh</w:t>
      </w:r>
    </w:p>
    <w:p w14:paraId="735F93CE" w14:textId="77777777" w:rsidR="0079529B" w:rsidRPr="00F31883" w:rsidRDefault="0079529B" w:rsidP="0079529B">
      <w:pPr>
        <w:tabs>
          <w:tab w:val="left" w:pos="567"/>
        </w:tabs>
        <w:spacing w:after="0"/>
        <w:ind w:left="567" w:firstLine="0"/>
        <w:jc w:val="center"/>
        <w:rPr>
          <w:rFonts w:ascii="Tahoma" w:hAnsi="Tahoma" w:cs="Tahoma"/>
          <w:b/>
        </w:rPr>
      </w:pPr>
      <w:proofErr w:type="spellStart"/>
      <w:r w:rsidRPr="00F31883">
        <w:rPr>
          <w:rFonts w:ascii="Tahoma" w:hAnsi="Tahoma" w:cs="Tahoma"/>
          <w:b/>
        </w:rPr>
        <w:t>Elmaniatul</w:t>
      </w:r>
      <w:proofErr w:type="spellEnd"/>
      <w:r w:rsidRPr="00F31883">
        <w:rPr>
          <w:rFonts w:ascii="Tahoma" w:hAnsi="Tahoma" w:cs="Tahoma"/>
          <w:b/>
        </w:rPr>
        <w:t xml:space="preserve"> Hasana</w:t>
      </w:r>
    </w:p>
    <w:p w14:paraId="34B648BD" w14:textId="33B13147" w:rsidR="0079529B" w:rsidRPr="00F31883" w:rsidRDefault="0079529B" w:rsidP="0079529B">
      <w:pPr>
        <w:tabs>
          <w:tab w:val="left" w:pos="567"/>
        </w:tabs>
        <w:spacing w:after="0"/>
        <w:ind w:left="567" w:firstLine="0"/>
        <w:jc w:val="center"/>
        <w:rPr>
          <w:rFonts w:ascii="Tahoma" w:hAnsi="Tahoma" w:cs="Tahoma"/>
          <w:b/>
        </w:rPr>
      </w:pPr>
      <w:r w:rsidRPr="00F31883">
        <w:rPr>
          <w:rFonts w:ascii="Tahoma" w:hAnsi="Tahoma" w:cs="Tahoma"/>
          <w:b/>
        </w:rPr>
        <w:t>202012011</w:t>
      </w:r>
    </w:p>
    <w:p w14:paraId="50113AB9" w14:textId="7605A9A8" w:rsidR="0079529B" w:rsidRDefault="0079529B" w:rsidP="0079529B">
      <w:pPr>
        <w:tabs>
          <w:tab w:val="left" w:pos="567"/>
        </w:tabs>
        <w:spacing w:after="0"/>
        <w:ind w:left="567" w:firstLine="0"/>
        <w:jc w:val="center"/>
        <w:rPr>
          <w:rFonts w:ascii="Tahoma" w:hAnsi="Tahoma" w:cs="Tahoma"/>
          <w:bCs/>
        </w:rPr>
      </w:pPr>
    </w:p>
    <w:p w14:paraId="4006B0A9" w14:textId="505F5B5C" w:rsidR="0079529B" w:rsidRDefault="0079529B" w:rsidP="0079529B">
      <w:pPr>
        <w:tabs>
          <w:tab w:val="left" w:pos="567"/>
        </w:tabs>
        <w:spacing w:after="0"/>
        <w:ind w:left="567" w:firstLine="0"/>
        <w:jc w:val="center"/>
        <w:rPr>
          <w:rFonts w:ascii="Tahoma" w:hAnsi="Tahoma" w:cs="Tahoma"/>
          <w:bCs/>
        </w:rPr>
      </w:pPr>
    </w:p>
    <w:p w14:paraId="7E0F9CDF" w14:textId="06E85D96" w:rsidR="00F31883" w:rsidRDefault="00F31883" w:rsidP="0079529B">
      <w:pPr>
        <w:tabs>
          <w:tab w:val="left" w:pos="567"/>
        </w:tabs>
        <w:spacing w:after="0"/>
        <w:ind w:left="0" w:firstLine="283"/>
        <w:rPr>
          <w:rFonts w:ascii="Tahoma" w:hAnsi="Tahoma" w:cs="Tahoma"/>
          <w:bCs/>
        </w:rPr>
      </w:pPr>
    </w:p>
    <w:p w14:paraId="0ED28B91" w14:textId="0E263649" w:rsidR="00F31883" w:rsidRPr="0041054B" w:rsidRDefault="0079529B" w:rsidP="00292F44">
      <w:pPr>
        <w:spacing w:after="0"/>
        <w:ind w:left="0" w:firstLine="0"/>
        <w:jc w:val="center"/>
        <w:rPr>
          <w:rFonts w:ascii="Tahoma" w:hAnsi="Tahoma" w:cs="Tahoma"/>
          <w:b/>
          <w:sz w:val="26"/>
          <w:szCs w:val="26"/>
        </w:rPr>
      </w:pPr>
      <w:r>
        <w:rPr>
          <w:rFonts w:ascii="Tahoma" w:hAnsi="Tahoma" w:cs="Tahoma"/>
          <w:b/>
          <w:sz w:val="26"/>
          <w:szCs w:val="26"/>
        </w:rPr>
        <w:t>P</w:t>
      </w:r>
      <w:r w:rsidR="00F31883" w:rsidRPr="0041054B">
        <w:rPr>
          <w:rFonts w:ascii="Tahoma" w:hAnsi="Tahoma" w:cs="Tahoma"/>
          <w:b/>
          <w:sz w:val="26"/>
          <w:szCs w:val="26"/>
        </w:rPr>
        <w:t>ROGRAM STUDI ILMU HUKUM</w:t>
      </w:r>
    </w:p>
    <w:p w14:paraId="3E410402" w14:textId="417C0A1F" w:rsidR="00F31883" w:rsidRPr="0041054B" w:rsidRDefault="00F31883" w:rsidP="00292F44">
      <w:pPr>
        <w:spacing w:after="0"/>
        <w:jc w:val="center"/>
        <w:rPr>
          <w:rFonts w:ascii="Tahoma" w:hAnsi="Tahoma" w:cs="Tahoma"/>
          <w:b/>
          <w:sz w:val="26"/>
          <w:szCs w:val="26"/>
        </w:rPr>
      </w:pPr>
      <w:r w:rsidRPr="0041054B">
        <w:rPr>
          <w:rFonts w:ascii="Tahoma" w:hAnsi="Tahoma" w:cs="Tahoma"/>
          <w:b/>
          <w:sz w:val="26"/>
          <w:szCs w:val="26"/>
        </w:rPr>
        <w:t>FAKULTAS HUKUM</w:t>
      </w:r>
    </w:p>
    <w:p w14:paraId="5F439266" w14:textId="545026AA" w:rsidR="00F31883" w:rsidRPr="0041054B" w:rsidRDefault="00F31883" w:rsidP="00292F44">
      <w:pPr>
        <w:spacing w:after="0"/>
        <w:jc w:val="center"/>
        <w:rPr>
          <w:rFonts w:ascii="Tahoma" w:hAnsi="Tahoma" w:cs="Tahoma"/>
          <w:b/>
          <w:sz w:val="26"/>
          <w:szCs w:val="26"/>
        </w:rPr>
      </w:pPr>
      <w:r w:rsidRPr="0041054B">
        <w:rPr>
          <w:rFonts w:ascii="Tahoma" w:hAnsi="Tahoma" w:cs="Tahoma"/>
          <w:b/>
          <w:sz w:val="26"/>
          <w:szCs w:val="26"/>
        </w:rPr>
        <w:t>UNIVERSITAS ABDURRACHMAN SALEH SITUBONDO</w:t>
      </w:r>
    </w:p>
    <w:p w14:paraId="47F38966" w14:textId="7FC66A38" w:rsidR="00535A7F" w:rsidRPr="00456788" w:rsidRDefault="00F31883" w:rsidP="00456788">
      <w:pPr>
        <w:spacing w:after="0"/>
        <w:jc w:val="center"/>
        <w:rPr>
          <w:rFonts w:ascii="Tahoma" w:hAnsi="Tahoma" w:cs="Tahoma"/>
          <w:b/>
          <w:sz w:val="26"/>
          <w:szCs w:val="26"/>
        </w:rPr>
      </w:pPr>
      <w:r w:rsidRPr="0041054B">
        <w:rPr>
          <w:rFonts w:ascii="Tahoma" w:hAnsi="Tahoma" w:cs="Tahoma"/>
          <w:b/>
          <w:sz w:val="26"/>
          <w:szCs w:val="26"/>
        </w:rPr>
        <w:t>2024</w:t>
      </w:r>
    </w:p>
    <w:p w14:paraId="391F69BD" w14:textId="77777777" w:rsidR="00456788" w:rsidRDefault="00456788" w:rsidP="00B87AE6">
      <w:pPr>
        <w:ind w:left="0" w:firstLine="0"/>
        <w:jc w:val="center"/>
        <w:rPr>
          <w:rFonts w:ascii="Tahoma" w:hAnsi="Tahoma" w:cs="Tahoma"/>
          <w:b/>
          <w:sz w:val="24"/>
          <w:szCs w:val="24"/>
        </w:rPr>
      </w:pPr>
    </w:p>
    <w:p w14:paraId="3E39DFA4" w14:textId="2511DB86" w:rsidR="00F31883" w:rsidRPr="004A0CD3" w:rsidRDefault="0079529B" w:rsidP="004A0CD3">
      <w:pPr>
        <w:pStyle w:val="Heading1"/>
      </w:pPr>
      <w:bookmarkStart w:id="1" w:name="_Toc170589899"/>
      <w:r w:rsidRPr="004A0CD3">
        <w:lastRenderedPageBreak/>
        <w:t>LEMBAR PERSETUJUAN SKRIPSI</w:t>
      </w:r>
      <w:bookmarkEnd w:id="1"/>
    </w:p>
    <w:p w14:paraId="4443F892" w14:textId="77777777" w:rsidR="00810A68" w:rsidRDefault="0079529B" w:rsidP="002D0A4B">
      <w:pPr>
        <w:tabs>
          <w:tab w:val="left" w:pos="284"/>
        </w:tabs>
        <w:spacing w:after="0"/>
        <w:ind w:left="0" w:firstLine="0"/>
        <w:rPr>
          <w:rFonts w:ascii="Tahoma" w:hAnsi="Tahoma" w:cs="Tahoma"/>
          <w:bCs/>
        </w:rPr>
      </w:pPr>
      <w:r w:rsidRPr="0079529B">
        <w:rPr>
          <w:rFonts w:ascii="Tahoma" w:hAnsi="Tahoma" w:cs="Tahoma"/>
          <w:bCs/>
        </w:rPr>
        <w:t>JUDUL</w:t>
      </w:r>
      <w:r>
        <w:rPr>
          <w:rFonts w:ascii="Tahoma" w:hAnsi="Tahoma" w:cs="Tahoma"/>
          <w:bCs/>
        </w:rPr>
        <w:tab/>
        <w:t xml:space="preserve">: </w:t>
      </w:r>
      <w:proofErr w:type="spellStart"/>
      <w:r w:rsidR="00E644B0">
        <w:rPr>
          <w:rFonts w:ascii="Tahoma" w:hAnsi="Tahoma" w:cs="Tahoma"/>
          <w:bCs/>
        </w:rPr>
        <w:t>Tinjauan</w:t>
      </w:r>
      <w:proofErr w:type="spellEnd"/>
      <w:r w:rsidR="00E644B0">
        <w:rPr>
          <w:rFonts w:ascii="Tahoma" w:hAnsi="Tahoma" w:cs="Tahoma"/>
          <w:bCs/>
        </w:rPr>
        <w:t xml:space="preserve"> Hukum </w:t>
      </w:r>
      <w:proofErr w:type="spellStart"/>
      <w:r w:rsidR="00E644B0">
        <w:rPr>
          <w:rFonts w:ascii="Tahoma" w:hAnsi="Tahoma" w:cs="Tahoma"/>
          <w:bCs/>
        </w:rPr>
        <w:t>Terhadap</w:t>
      </w:r>
      <w:proofErr w:type="spellEnd"/>
      <w:r w:rsidR="00E644B0">
        <w:rPr>
          <w:rFonts w:ascii="Tahoma" w:hAnsi="Tahoma" w:cs="Tahoma"/>
          <w:bCs/>
        </w:rPr>
        <w:t xml:space="preserve"> </w:t>
      </w:r>
      <w:proofErr w:type="spellStart"/>
      <w:r w:rsidR="00E644B0">
        <w:rPr>
          <w:rFonts w:ascii="Tahoma" w:hAnsi="Tahoma" w:cs="Tahoma"/>
          <w:bCs/>
        </w:rPr>
        <w:t>Pelimpahan</w:t>
      </w:r>
      <w:proofErr w:type="spellEnd"/>
      <w:r w:rsidR="00E644B0">
        <w:rPr>
          <w:rFonts w:ascii="Tahoma" w:hAnsi="Tahoma" w:cs="Tahoma"/>
          <w:bCs/>
        </w:rPr>
        <w:t xml:space="preserve"> </w:t>
      </w:r>
      <w:proofErr w:type="spellStart"/>
      <w:r w:rsidR="00E644B0">
        <w:rPr>
          <w:rFonts w:ascii="Tahoma" w:hAnsi="Tahoma" w:cs="Tahoma"/>
          <w:bCs/>
        </w:rPr>
        <w:t>Berkas</w:t>
      </w:r>
      <w:proofErr w:type="spellEnd"/>
      <w:r w:rsidR="00E644B0">
        <w:rPr>
          <w:rFonts w:ascii="Tahoma" w:hAnsi="Tahoma" w:cs="Tahoma"/>
          <w:bCs/>
        </w:rPr>
        <w:t xml:space="preserve"> </w:t>
      </w:r>
      <w:proofErr w:type="spellStart"/>
      <w:r w:rsidR="00E644B0">
        <w:rPr>
          <w:rFonts w:ascii="Tahoma" w:hAnsi="Tahoma" w:cs="Tahoma"/>
          <w:bCs/>
        </w:rPr>
        <w:t>Perkara</w:t>
      </w:r>
      <w:proofErr w:type="spellEnd"/>
      <w:r w:rsidR="00E644B0">
        <w:rPr>
          <w:rFonts w:ascii="Tahoma" w:hAnsi="Tahoma" w:cs="Tahoma"/>
          <w:bCs/>
        </w:rPr>
        <w:t xml:space="preserve"> </w:t>
      </w:r>
      <w:proofErr w:type="spellStart"/>
      <w:r w:rsidR="00E644B0">
        <w:rPr>
          <w:rFonts w:ascii="Tahoma" w:hAnsi="Tahoma" w:cs="Tahoma"/>
          <w:bCs/>
        </w:rPr>
        <w:t>Pidana</w:t>
      </w:r>
      <w:proofErr w:type="spellEnd"/>
      <w:r w:rsidR="00E644B0">
        <w:rPr>
          <w:rFonts w:ascii="Tahoma" w:hAnsi="Tahoma" w:cs="Tahoma"/>
          <w:bCs/>
        </w:rPr>
        <w:t xml:space="preserve"> Dar</w:t>
      </w:r>
      <w:r w:rsidR="00343314">
        <w:rPr>
          <w:rFonts w:ascii="Tahoma" w:hAnsi="Tahoma" w:cs="Tahoma"/>
          <w:bCs/>
        </w:rPr>
        <w:t xml:space="preserve">i </w:t>
      </w:r>
      <w:r w:rsidR="00771D88">
        <w:rPr>
          <w:rFonts w:ascii="Tahoma" w:hAnsi="Tahoma" w:cs="Tahoma"/>
          <w:bCs/>
        </w:rPr>
        <w:t xml:space="preserve">   </w:t>
      </w:r>
    </w:p>
    <w:p w14:paraId="5CF865CC" w14:textId="77777777" w:rsidR="00810A68" w:rsidRDefault="00810A68" w:rsidP="00810A68">
      <w:pPr>
        <w:tabs>
          <w:tab w:val="left" w:pos="284"/>
        </w:tabs>
        <w:spacing w:after="0"/>
        <w:ind w:left="851" w:hanging="851"/>
        <w:rPr>
          <w:rFonts w:ascii="Tahoma" w:hAnsi="Tahoma" w:cs="Tahoma"/>
          <w:bCs/>
        </w:rPr>
      </w:pPr>
      <w:r>
        <w:rPr>
          <w:rFonts w:ascii="Tahoma" w:hAnsi="Tahoma" w:cs="Tahoma"/>
          <w:bCs/>
        </w:rPr>
        <w:tab/>
      </w:r>
      <w:r>
        <w:rPr>
          <w:rFonts w:ascii="Tahoma" w:hAnsi="Tahoma" w:cs="Tahoma"/>
          <w:bCs/>
        </w:rPr>
        <w:tab/>
        <w:t xml:space="preserve">  </w:t>
      </w:r>
      <w:proofErr w:type="spellStart"/>
      <w:r w:rsidR="002077B3">
        <w:rPr>
          <w:rFonts w:ascii="Tahoma" w:hAnsi="Tahoma" w:cs="Tahoma"/>
          <w:bCs/>
        </w:rPr>
        <w:t>Kejaksaan</w:t>
      </w:r>
      <w:proofErr w:type="spellEnd"/>
      <w:r w:rsidR="002077B3">
        <w:rPr>
          <w:rFonts w:ascii="Tahoma" w:hAnsi="Tahoma" w:cs="Tahoma"/>
          <w:bCs/>
        </w:rPr>
        <w:t xml:space="preserve"> Negeri Ke </w:t>
      </w:r>
      <w:proofErr w:type="spellStart"/>
      <w:r w:rsidR="002077B3">
        <w:rPr>
          <w:rFonts w:ascii="Tahoma" w:hAnsi="Tahoma" w:cs="Tahoma"/>
          <w:bCs/>
        </w:rPr>
        <w:t>Pengadilan</w:t>
      </w:r>
      <w:proofErr w:type="spellEnd"/>
      <w:r w:rsidR="002077B3">
        <w:rPr>
          <w:rFonts w:ascii="Tahoma" w:hAnsi="Tahoma" w:cs="Tahoma"/>
          <w:bCs/>
        </w:rPr>
        <w:t xml:space="preserve"> Negeri </w:t>
      </w:r>
      <w:proofErr w:type="spellStart"/>
      <w:r w:rsidR="002077B3">
        <w:rPr>
          <w:rFonts w:ascii="Tahoma" w:hAnsi="Tahoma" w:cs="Tahoma"/>
          <w:bCs/>
        </w:rPr>
        <w:t>Setelah</w:t>
      </w:r>
      <w:proofErr w:type="spellEnd"/>
      <w:r w:rsidR="002077B3">
        <w:rPr>
          <w:rFonts w:ascii="Tahoma" w:hAnsi="Tahoma" w:cs="Tahoma"/>
          <w:bCs/>
        </w:rPr>
        <w:t xml:space="preserve"> </w:t>
      </w:r>
      <w:proofErr w:type="spellStart"/>
      <w:r w:rsidR="002077B3">
        <w:rPr>
          <w:rFonts w:ascii="Tahoma" w:hAnsi="Tahoma" w:cs="Tahoma"/>
          <w:bCs/>
        </w:rPr>
        <w:t>Berlakunya</w:t>
      </w:r>
      <w:proofErr w:type="spellEnd"/>
      <w:r w:rsidR="002077B3">
        <w:rPr>
          <w:rFonts w:ascii="Tahoma" w:hAnsi="Tahoma" w:cs="Tahoma"/>
          <w:bCs/>
        </w:rPr>
        <w:t xml:space="preserve"> </w:t>
      </w:r>
      <w:proofErr w:type="spellStart"/>
      <w:r w:rsidR="002077B3">
        <w:rPr>
          <w:rFonts w:ascii="Tahoma" w:hAnsi="Tahoma" w:cs="Tahoma"/>
          <w:bCs/>
        </w:rPr>
        <w:t>Peraturan</w:t>
      </w:r>
      <w:proofErr w:type="spellEnd"/>
    </w:p>
    <w:p w14:paraId="704D6851" w14:textId="35322C88" w:rsidR="00A579FF" w:rsidRDefault="00810A68" w:rsidP="00810A68">
      <w:pPr>
        <w:tabs>
          <w:tab w:val="left" w:pos="284"/>
        </w:tabs>
        <w:spacing w:after="0"/>
        <w:ind w:left="851" w:hanging="851"/>
        <w:rPr>
          <w:rFonts w:ascii="Tahoma" w:hAnsi="Tahoma" w:cs="Tahoma"/>
          <w:bCs/>
        </w:rPr>
      </w:pPr>
      <w:r>
        <w:rPr>
          <w:rFonts w:ascii="Tahoma" w:hAnsi="Tahoma" w:cs="Tahoma"/>
          <w:bCs/>
        </w:rPr>
        <w:tab/>
      </w:r>
      <w:r>
        <w:rPr>
          <w:rFonts w:ascii="Tahoma" w:hAnsi="Tahoma" w:cs="Tahoma"/>
          <w:bCs/>
        </w:rPr>
        <w:tab/>
        <w:t xml:space="preserve">  </w:t>
      </w:r>
      <w:proofErr w:type="spellStart"/>
      <w:r w:rsidR="00022D7D">
        <w:rPr>
          <w:rFonts w:ascii="Tahoma" w:hAnsi="Tahoma" w:cs="Tahoma"/>
          <w:bCs/>
        </w:rPr>
        <w:t>Mahkamah</w:t>
      </w:r>
      <w:proofErr w:type="spellEnd"/>
      <w:r w:rsidR="00022D7D">
        <w:rPr>
          <w:rFonts w:ascii="Tahoma" w:hAnsi="Tahoma" w:cs="Tahoma"/>
          <w:bCs/>
        </w:rPr>
        <w:t xml:space="preserve"> Agung (PERMA) </w:t>
      </w:r>
      <w:proofErr w:type="spellStart"/>
      <w:r w:rsidR="00022D7D">
        <w:rPr>
          <w:rFonts w:ascii="Tahoma" w:hAnsi="Tahoma" w:cs="Tahoma"/>
          <w:bCs/>
        </w:rPr>
        <w:t>Nomor</w:t>
      </w:r>
      <w:proofErr w:type="spellEnd"/>
      <w:r w:rsidR="00022D7D">
        <w:rPr>
          <w:rFonts w:ascii="Tahoma" w:hAnsi="Tahoma" w:cs="Tahoma"/>
          <w:bCs/>
        </w:rPr>
        <w:t xml:space="preserve"> 8 </w:t>
      </w:r>
      <w:proofErr w:type="spellStart"/>
      <w:r w:rsidR="00022D7D">
        <w:rPr>
          <w:rFonts w:ascii="Tahoma" w:hAnsi="Tahoma" w:cs="Tahoma"/>
          <w:bCs/>
        </w:rPr>
        <w:t>Tahun</w:t>
      </w:r>
      <w:proofErr w:type="spellEnd"/>
      <w:r w:rsidR="00022D7D">
        <w:rPr>
          <w:rFonts w:ascii="Tahoma" w:hAnsi="Tahoma" w:cs="Tahoma"/>
          <w:bCs/>
        </w:rPr>
        <w:t xml:space="preserve"> 202 </w:t>
      </w:r>
      <w:proofErr w:type="spellStart"/>
      <w:r w:rsidR="00022D7D">
        <w:rPr>
          <w:rFonts w:ascii="Tahoma" w:hAnsi="Tahoma" w:cs="Tahoma"/>
          <w:bCs/>
        </w:rPr>
        <w:t>Tentang</w:t>
      </w:r>
      <w:proofErr w:type="spellEnd"/>
      <w:r w:rsidR="00022D7D">
        <w:rPr>
          <w:rFonts w:ascii="Tahoma" w:hAnsi="Tahoma" w:cs="Tahoma"/>
          <w:bCs/>
        </w:rPr>
        <w:t xml:space="preserve"> E-</w:t>
      </w:r>
      <w:proofErr w:type="spellStart"/>
      <w:r w:rsidR="00022D7D">
        <w:rPr>
          <w:rFonts w:ascii="Tahoma" w:hAnsi="Tahoma" w:cs="Tahoma"/>
          <w:bCs/>
        </w:rPr>
        <w:t>berpadu</w:t>
      </w:r>
      <w:proofErr w:type="spellEnd"/>
      <w:r w:rsidR="00022D7D">
        <w:rPr>
          <w:rFonts w:ascii="Tahoma" w:hAnsi="Tahoma" w:cs="Tahoma"/>
          <w:bCs/>
        </w:rPr>
        <w:t>.</w:t>
      </w:r>
    </w:p>
    <w:p w14:paraId="140C040A" w14:textId="014AB4A1" w:rsidR="00022D7D" w:rsidRDefault="00022D7D" w:rsidP="00343314">
      <w:pPr>
        <w:tabs>
          <w:tab w:val="left" w:pos="284"/>
        </w:tabs>
        <w:spacing w:after="0"/>
        <w:ind w:left="851" w:hanging="870"/>
        <w:rPr>
          <w:rFonts w:ascii="Tahoma" w:hAnsi="Tahoma" w:cs="Tahoma"/>
          <w:bCs/>
        </w:rPr>
      </w:pPr>
      <w:r>
        <w:rPr>
          <w:rFonts w:ascii="Tahoma" w:hAnsi="Tahoma" w:cs="Tahoma"/>
          <w:bCs/>
        </w:rPr>
        <w:t>NAMA</w:t>
      </w:r>
      <w:r>
        <w:rPr>
          <w:rFonts w:ascii="Tahoma" w:hAnsi="Tahoma" w:cs="Tahoma"/>
          <w:bCs/>
        </w:rPr>
        <w:tab/>
        <w:t xml:space="preserve">: </w:t>
      </w:r>
      <w:proofErr w:type="spellStart"/>
      <w:r>
        <w:rPr>
          <w:rFonts w:ascii="Tahoma" w:hAnsi="Tahoma" w:cs="Tahoma"/>
          <w:bCs/>
        </w:rPr>
        <w:t>Elmaniatul</w:t>
      </w:r>
      <w:proofErr w:type="spellEnd"/>
      <w:r>
        <w:rPr>
          <w:rFonts w:ascii="Tahoma" w:hAnsi="Tahoma" w:cs="Tahoma"/>
          <w:bCs/>
        </w:rPr>
        <w:t xml:space="preserve"> Hasana</w:t>
      </w:r>
    </w:p>
    <w:p w14:paraId="65CBCC43" w14:textId="405741D1" w:rsidR="00022D7D" w:rsidRDefault="00022D7D" w:rsidP="00343314">
      <w:pPr>
        <w:tabs>
          <w:tab w:val="left" w:pos="284"/>
        </w:tabs>
        <w:spacing w:after="0"/>
        <w:ind w:left="851" w:hanging="870"/>
        <w:rPr>
          <w:rFonts w:ascii="Tahoma" w:hAnsi="Tahoma" w:cs="Tahoma"/>
          <w:bCs/>
        </w:rPr>
      </w:pPr>
      <w:r>
        <w:rPr>
          <w:rFonts w:ascii="Tahoma" w:hAnsi="Tahoma" w:cs="Tahoma"/>
          <w:bCs/>
        </w:rPr>
        <w:t>NPM</w:t>
      </w:r>
      <w:r>
        <w:rPr>
          <w:rFonts w:ascii="Tahoma" w:hAnsi="Tahoma" w:cs="Tahoma"/>
          <w:bCs/>
        </w:rPr>
        <w:tab/>
        <w:t>: 202012011</w:t>
      </w:r>
    </w:p>
    <w:p w14:paraId="7FB3D622" w14:textId="77777777" w:rsidR="00BE18F5" w:rsidRDefault="00022D7D" w:rsidP="00343314">
      <w:pPr>
        <w:tabs>
          <w:tab w:val="left" w:pos="284"/>
        </w:tabs>
        <w:spacing w:after="0"/>
        <w:ind w:left="851" w:right="-1" w:hanging="870"/>
        <w:rPr>
          <w:rFonts w:ascii="Tahoma" w:hAnsi="Tahoma" w:cs="Tahoma"/>
          <w:bCs/>
        </w:rPr>
      </w:pPr>
      <w:r>
        <w:rPr>
          <w:rFonts w:ascii="Tahoma" w:hAnsi="Tahoma" w:cs="Tahoma"/>
          <w:bCs/>
        </w:rPr>
        <w:t>PRODI</w:t>
      </w:r>
      <w:r>
        <w:rPr>
          <w:rFonts w:ascii="Tahoma" w:hAnsi="Tahoma" w:cs="Tahoma"/>
          <w:bCs/>
        </w:rPr>
        <w:tab/>
        <w:t xml:space="preserve">: </w:t>
      </w:r>
      <w:proofErr w:type="spellStart"/>
      <w:r>
        <w:rPr>
          <w:rFonts w:ascii="Tahoma" w:hAnsi="Tahoma" w:cs="Tahoma"/>
          <w:bCs/>
        </w:rPr>
        <w:t>Ilmu</w:t>
      </w:r>
      <w:proofErr w:type="spellEnd"/>
      <w:r>
        <w:rPr>
          <w:rFonts w:ascii="Tahoma" w:hAnsi="Tahoma" w:cs="Tahoma"/>
          <w:bCs/>
        </w:rPr>
        <w:t xml:space="preserve"> Hukum</w:t>
      </w:r>
    </w:p>
    <w:p w14:paraId="00BDA54B" w14:textId="77777777" w:rsidR="00CD2FEB" w:rsidRDefault="00CD2FEB" w:rsidP="00343314">
      <w:pPr>
        <w:tabs>
          <w:tab w:val="left" w:pos="284"/>
        </w:tabs>
        <w:spacing w:after="0"/>
        <w:ind w:left="851" w:right="-1" w:hanging="870"/>
        <w:rPr>
          <w:rFonts w:ascii="Tahoma" w:hAnsi="Tahoma" w:cs="Tahoma"/>
          <w:bCs/>
        </w:rPr>
      </w:pPr>
    </w:p>
    <w:p w14:paraId="5F2CE691" w14:textId="26009729" w:rsidR="00022D7D" w:rsidRDefault="00022D7D" w:rsidP="00CD2FEB">
      <w:pPr>
        <w:spacing w:after="0"/>
        <w:ind w:left="0" w:right="-2" w:hanging="19"/>
        <w:jc w:val="center"/>
        <w:rPr>
          <w:rFonts w:ascii="Tahoma" w:hAnsi="Tahoma" w:cs="Tahoma"/>
          <w:bCs/>
        </w:rPr>
      </w:pPr>
      <w:r>
        <w:rPr>
          <w:rFonts w:ascii="Tahoma" w:hAnsi="Tahoma" w:cs="Tahoma"/>
          <w:bCs/>
        </w:rPr>
        <w:t>UNTUK MEMENUHI SEBAGIAN PERSYARATAN GUNA MEMPEROLEH GELAR</w:t>
      </w:r>
      <w:r w:rsidR="00A75119">
        <w:rPr>
          <w:rFonts w:ascii="Tahoma" w:hAnsi="Tahoma" w:cs="Tahoma"/>
          <w:bCs/>
        </w:rPr>
        <w:t xml:space="preserve"> </w:t>
      </w:r>
      <w:r>
        <w:rPr>
          <w:rFonts w:ascii="Tahoma" w:hAnsi="Tahoma" w:cs="Tahoma"/>
          <w:bCs/>
        </w:rPr>
        <w:t>SARJANA HUKUM PADA PROGRAM STUDI ILMU HUKUM FAKULTAS HUKUM UNIVERSITAS ABDURRACHMAN SALEH SITUBONDO</w:t>
      </w:r>
    </w:p>
    <w:p w14:paraId="72590BA9" w14:textId="77777777" w:rsidR="00A75119" w:rsidRDefault="00A75119" w:rsidP="00BE18F5">
      <w:pPr>
        <w:tabs>
          <w:tab w:val="left" w:pos="7938"/>
        </w:tabs>
        <w:ind w:left="720" w:hanging="414"/>
        <w:jc w:val="center"/>
        <w:rPr>
          <w:rFonts w:ascii="Tahoma" w:hAnsi="Tahoma" w:cs="Tahoma"/>
          <w:bCs/>
        </w:rPr>
      </w:pPr>
    </w:p>
    <w:p w14:paraId="5E6577A0" w14:textId="59B68A50" w:rsidR="00A75119" w:rsidRDefault="00A75119" w:rsidP="00BE18F5">
      <w:pPr>
        <w:tabs>
          <w:tab w:val="left" w:pos="7938"/>
        </w:tabs>
        <w:ind w:left="720" w:hanging="414"/>
        <w:jc w:val="center"/>
        <w:rPr>
          <w:rFonts w:ascii="Tahoma" w:hAnsi="Tahoma" w:cs="Tahoma"/>
          <w:bCs/>
        </w:rPr>
      </w:pPr>
      <w:proofErr w:type="spellStart"/>
      <w:proofErr w:type="gramStart"/>
      <w:r>
        <w:rPr>
          <w:rFonts w:ascii="Tahoma" w:hAnsi="Tahoma" w:cs="Tahoma"/>
          <w:bCs/>
        </w:rPr>
        <w:t>Situbondo</w:t>
      </w:r>
      <w:proofErr w:type="spellEnd"/>
      <w:r>
        <w:rPr>
          <w:rFonts w:ascii="Tahoma" w:hAnsi="Tahoma" w:cs="Tahoma"/>
          <w:bCs/>
        </w:rPr>
        <w:t>,</w:t>
      </w:r>
      <w:r w:rsidR="0066470A">
        <w:rPr>
          <w:rFonts w:ascii="Tahoma" w:hAnsi="Tahoma" w:cs="Tahoma"/>
          <w:bCs/>
        </w:rPr>
        <w:t xml:space="preserve">  </w:t>
      </w:r>
      <w:r w:rsidR="00BE4D3B">
        <w:rPr>
          <w:rFonts w:ascii="Tahoma" w:hAnsi="Tahoma" w:cs="Tahoma"/>
          <w:bCs/>
        </w:rPr>
        <w:t>Juni</w:t>
      </w:r>
      <w:proofErr w:type="gramEnd"/>
      <w:r>
        <w:rPr>
          <w:rFonts w:ascii="Tahoma" w:hAnsi="Tahoma" w:cs="Tahoma"/>
          <w:bCs/>
        </w:rPr>
        <w:t xml:space="preserve"> 2024</w:t>
      </w:r>
    </w:p>
    <w:p w14:paraId="54393E4D" w14:textId="77777777" w:rsidR="008E25E2" w:rsidRDefault="00A75119" w:rsidP="008E25E2">
      <w:pPr>
        <w:tabs>
          <w:tab w:val="left" w:pos="7938"/>
        </w:tabs>
        <w:ind w:left="720" w:hanging="414"/>
        <w:jc w:val="center"/>
        <w:rPr>
          <w:rFonts w:ascii="Tahoma" w:hAnsi="Tahoma" w:cs="Tahoma"/>
          <w:bCs/>
        </w:rPr>
      </w:pPr>
      <w:proofErr w:type="spellStart"/>
      <w:r>
        <w:rPr>
          <w:rFonts w:ascii="Tahoma" w:hAnsi="Tahoma" w:cs="Tahoma"/>
          <w:bCs/>
        </w:rPr>
        <w:t>Menyetujui</w:t>
      </w:r>
      <w:proofErr w:type="spellEnd"/>
      <w:r>
        <w:rPr>
          <w:rFonts w:ascii="Tahoma" w:hAnsi="Tahoma" w:cs="Tahoma"/>
          <w:bCs/>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827"/>
      </w:tblGrid>
      <w:tr w:rsidR="00343314" w14:paraId="73FE7A1E" w14:textId="77777777" w:rsidTr="00DF1967">
        <w:tc>
          <w:tcPr>
            <w:tcW w:w="3828" w:type="dxa"/>
          </w:tcPr>
          <w:p w14:paraId="42ED4477" w14:textId="6B3DD989" w:rsidR="00343314" w:rsidRDefault="00343314" w:rsidP="008E25E2">
            <w:pPr>
              <w:tabs>
                <w:tab w:val="left" w:pos="7938"/>
              </w:tabs>
              <w:ind w:left="0" w:firstLine="0"/>
              <w:jc w:val="center"/>
              <w:rPr>
                <w:rFonts w:ascii="Tahoma" w:hAnsi="Tahoma" w:cs="Tahoma"/>
                <w:bCs/>
              </w:rPr>
            </w:pPr>
            <w:r>
              <w:rPr>
                <w:rFonts w:ascii="Tahoma" w:hAnsi="Tahoma" w:cs="Tahoma"/>
                <w:bCs/>
              </w:rPr>
              <w:t xml:space="preserve">Dosen </w:t>
            </w:r>
            <w:proofErr w:type="spellStart"/>
            <w:r>
              <w:rPr>
                <w:rFonts w:ascii="Tahoma" w:hAnsi="Tahoma" w:cs="Tahoma"/>
                <w:bCs/>
              </w:rPr>
              <w:t>Pembimb</w:t>
            </w:r>
            <w:r w:rsidR="0080646A">
              <w:rPr>
                <w:rFonts w:ascii="Tahoma" w:hAnsi="Tahoma" w:cs="Tahoma"/>
                <w:bCs/>
              </w:rPr>
              <w:t>i</w:t>
            </w:r>
            <w:r>
              <w:rPr>
                <w:rFonts w:ascii="Tahoma" w:hAnsi="Tahoma" w:cs="Tahoma"/>
                <w:bCs/>
              </w:rPr>
              <w:t>ng</w:t>
            </w:r>
            <w:proofErr w:type="spellEnd"/>
            <w:r>
              <w:rPr>
                <w:rFonts w:ascii="Tahoma" w:hAnsi="Tahoma" w:cs="Tahoma"/>
                <w:bCs/>
              </w:rPr>
              <w:t xml:space="preserve"> Utama  </w:t>
            </w:r>
          </w:p>
        </w:tc>
        <w:tc>
          <w:tcPr>
            <w:tcW w:w="3827" w:type="dxa"/>
          </w:tcPr>
          <w:p w14:paraId="2368512A" w14:textId="7237D77E" w:rsidR="00343314" w:rsidRDefault="004631B3" w:rsidP="008E25E2">
            <w:pPr>
              <w:tabs>
                <w:tab w:val="left" w:pos="7938"/>
              </w:tabs>
              <w:ind w:left="0" w:firstLine="0"/>
              <w:jc w:val="center"/>
              <w:rPr>
                <w:rFonts w:ascii="Tahoma" w:hAnsi="Tahoma" w:cs="Tahoma"/>
                <w:bCs/>
              </w:rPr>
            </w:pPr>
            <w:r>
              <w:rPr>
                <w:rFonts w:ascii="Tahoma" w:hAnsi="Tahoma" w:cs="Tahoma"/>
                <w:bCs/>
              </w:rPr>
              <w:t xml:space="preserve">Dosen </w:t>
            </w:r>
            <w:proofErr w:type="spellStart"/>
            <w:r>
              <w:rPr>
                <w:rFonts w:ascii="Tahoma" w:hAnsi="Tahoma" w:cs="Tahoma"/>
                <w:bCs/>
              </w:rPr>
              <w:t>Pembimbing</w:t>
            </w:r>
            <w:proofErr w:type="spellEnd"/>
            <w:r>
              <w:rPr>
                <w:rFonts w:ascii="Tahoma" w:hAnsi="Tahoma" w:cs="Tahoma"/>
                <w:bCs/>
              </w:rPr>
              <w:t xml:space="preserve"> </w:t>
            </w:r>
            <w:proofErr w:type="spellStart"/>
            <w:r>
              <w:rPr>
                <w:rFonts w:ascii="Tahoma" w:hAnsi="Tahoma" w:cs="Tahoma"/>
                <w:bCs/>
              </w:rPr>
              <w:t>Anggota</w:t>
            </w:r>
            <w:proofErr w:type="spellEnd"/>
          </w:p>
        </w:tc>
      </w:tr>
      <w:tr w:rsidR="00343314" w14:paraId="73861CF1" w14:textId="77777777" w:rsidTr="00DF1967">
        <w:tc>
          <w:tcPr>
            <w:tcW w:w="3828" w:type="dxa"/>
          </w:tcPr>
          <w:p w14:paraId="34545EB4" w14:textId="77777777" w:rsidR="00DF1967" w:rsidRDefault="00DF1967" w:rsidP="004631B3">
            <w:pPr>
              <w:tabs>
                <w:tab w:val="left" w:pos="7938"/>
              </w:tabs>
              <w:ind w:left="0" w:firstLine="0"/>
              <w:jc w:val="center"/>
              <w:rPr>
                <w:rFonts w:ascii="Tahoma" w:hAnsi="Tahoma" w:cs="Tahoma"/>
                <w:bCs/>
              </w:rPr>
            </w:pPr>
          </w:p>
          <w:p w14:paraId="601385AD" w14:textId="77777777" w:rsidR="00DF1967" w:rsidRDefault="00DF1967" w:rsidP="004631B3">
            <w:pPr>
              <w:tabs>
                <w:tab w:val="left" w:pos="7938"/>
              </w:tabs>
              <w:ind w:left="0" w:firstLine="0"/>
              <w:jc w:val="center"/>
              <w:rPr>
                <w:rFonts w:ascii="Tahoma" w:hAnsi="Tahoma" w:cs="Tahoma"/>
                <w:bCs/>
              </w:rPr>
            </w:pPr>
          </w:p>
          <w:p w14:paraId="521653B5" w14:textId="77777777" w:rsidR="00DF1967" w:rsidRDefault="00DF1967" w:rsidP="004631B3">
            <w:pPr>
              <w:tabs>
                <w:tab w:val="left" w:pos="7938"/>
              </w:tabs>
              <w:ind w:left="0" w:firstLine="0"/>
              <w:jc w:val="center"/>
              <w:rPr>
                <w:rFonts w:ascii="Tahoma" w:hAnsi="Tahoma" w:cs="Tahoma"/>
                <w:bCs/>
              </w:rPr>
            </w:pPr>
          </w:p>
          <w:p w14:paraId="41D50B41" w14:textId="77777777" w:rsidR="00DF1967" w:rsidRDefault="00DF1967" w:rsidP="004631B3">
            <w:pPr>
              <w:tabs>
                <w:tab w:val="left" w:pos="7938"/>
              </w:tabs>
              <w:ind w:left="0" w:firstLine="0"/>
              <w:jc w:val="center"/>
              <w:rPr>
                <w:rFonts w:ascii="Tahoma" w:hAnsi="Tahoma" w:cs="Tahoma"/>
                <w:bCs/>
              </w:rPr>
            </w:pPr>
          </w:p>
          <w:p w14:paraId="7C8621C6" w14:textId="77777777" w:rsidR="00DF1967" w:rsidRDefault="00DF1967" w:rsidP="004631B3">
            <w:pPr>
              <w:tabs>
                <w:tab w:val="left" w:pos="7938"/>
              </w:tabs>
              <w:ind w:left="0" w:firstLine="0"/>
              <w:jc w:val="center"/>
              <w:rPr>
                <w:rFonts w:ascii="Tahoma" w:hAnsi="Tahoma" w:cs="Tahoma"/>
                <w:bCs/>
              </w:rPr>
            </w:pPr>
          </w:p>
          <w:p w14:paraId="049FC424" w14:textId="251D9FBF" w:rsidR="004631B3" w:rsidRDefault="00343314" w:rsidP="004631B3">
            <w:pPr>
              <w:tabs>
                <w:tab w:val="left" w:pos="7938"/>
              </w:tabs>
              <w:ind w:left="0" w:firstLine="0"/>
              <w:jc w:val="center"/>
              <w:rPr>
                <w:rFonts w:ascii="Tahoma" w:hAnsi="Tahoma" w:cs="Tahoma"/>
                <w:bCs/>
              </w:rPr>
            </w:pPr>
            <w:r>
              <w:rPr>
                <w:rFonts w:ascii="Tahoma" w:hAnsi="Tahoma" w:cs="Tahoma"/>
                <w:bCs/>
              </w:rPr>
              <w:t>Ide Prima Hadiyanto, S.H., M.H.</w:t>
            </w:r>
            <w:r w:rsidR="004631B3">
              <w:rPr>
                <w:rFonts w:ascii="Tahoma" w:hAnsi="Tahoma" w:cs="Tahoma"/>
                <w:bCs/>
              </w:rPr>
              <w:br/>
              <w:t>NIDN. 0717098503</w:t>
            </w:r>
          </w:p>
        </w:tc>
        <w:tc>
          <w:tcPr>
            <w:tcW w:w="3827" w:type="dxa"/>
          </w:tcPr>
          <w:p w14:paraId="56C0887A" w14:textId="77777777" w:rsidR="00DF1967" w:rsidRDefault="00DF1967" w:rsidP="004631B3">
            <w:pPr>
              <w:tabs>
                <w:tab w:val="left" w:pos="7938"/>
              </w:tabs>
              <w:ind w:left="0" w:firstLine="0"/>
              <w:jc w:val="center"/>
              <w:rPr>
                <w:rFonts w:ascii="Tahoma" w:hAnsi="Tahoma" w:cs="Tahoma"/>
                <w:bCs/>
              </w:rPr>
            </w:pPr>
          </w:p>
          <w:p w14:paraId="51AA2E68" w14:textId="77777777" w:rsidR="00DF1967" w:rsidRDefault="00DF1967" w:rsidP="004631B3">
            <w:pPr>
              <w:tabs>
                <w:tab w:val="left" w:pos="7938"/>
              </w:tabs>
              <w:ind w:left="0" w:firstLine="0"/>
              <w:jc w:val="center"/>
              <w:rPr>
                <w:rFonts w:ascii="Tahoma" w:hAnsi="Tahoma" w:cs="Tahoma"/>
                <w:bCs/>
              </w:rPr>
            </w:pPr>
          </w:p>
          <w:p w14:paraId="41591881" w14:textId="77777777" w:rsidR="00DF1967" w:rsidRDefault="00DF1967" w:rsidP="004631B3">
            <w:pPr>
              <w:tabs>
                <w:tab w:val="left" w:pos="7938"/>
              </w:tabs>
              <w:ind w:left="0" w:firstLine="0"/>
              <w:jc w:val="center"/>
              <w:rPr>
                <w:rFonts w:ascii="Tahoma" w:hAnsi="Tahoma" w:cs="Tahoma"/>
                <w:bCs/>
              </w:rPr>
            </w:pPr>
          </w:p>
          <w:p w14:paraId="38A92C76" w14:textId="77777777" w:rsidR="00DF1967" w:rsidRDefault="00DF1967" w:rsidP="004631B3">
            <w:pPr>
              <w:tabs>
                <w:tab w:val="left" w:pos="7938"/>
              </w:tabs>
              <w:ind w:left="0" w:firstLine="0"/>
              <w:jc w:val="center"/>
              <w:rPr>
                <w:rFonts w:ascii="Tahoma" w:hAnsi="Tahoma" w:cs="Tahoma"/>
                <w:bCs/>
              </w:rPr>
            </w:pPr>
          </w:p>
          <w:p w14:paraId="37DEA516" w14:textId="77777777" w:rsidR="00DF1967" w:rsidRDefault="00DF1967" w:rsidP="004631B3">
            <w:pPr>
              <w:tabs>
                <w:tab w:val="left" w:pos="7938"/>
              </w:tabs>
              <w:ind w:left="0" w:firstLine="0"/>
              <w:jc w:val="center"/>
              <w:rPr>
                <w:rFonts w:ascii="Tahoma" w:hAnsi="Tahoma" w:cs="Tahoma"/>
                <w:bCs/>
              </w:rPr>
            </w:pPr>
          </w:p>
          <w:p w14:paraId="00345AA5" w14:textId="40CA9C65" w:rsidR="004631B3" w:rsidRDefault="004631B3" w:rsidP="004631B3">
            <w:pPr>
              <w:tabs>
                <w:tab w:val="left" w:pos="7938"/>
              </w:tabs>
              <w:ind w:left="0" w:firstLine="0"/>
              <w:jc w:val="center"/>
              <w:rPr>
                <w:rFonts w:ascii="Tahoma" w:hAnsi="Tahoma" w:cs="Tahoma"/>
                <w:bCs/>
              </w:rPr>
            </w:pPr>
            <w:proofErr w:type="spellStart"/>
            <w:r>
              <w:rPr>
                <w:rFonts w:ascii="Tahoma" w:hAnsi="Tahoma" w:cs="Tahoma"/>
                <w:bCs/>
              </w:rPr>
              <w:t>Irwan</w:t>
            </w:r>
            <w:proofErr w:type="spellEnd"/>
            <w:r>
              <w:rPr>
                <w:rFonts w:ascii="Tahoma" w:hAnsi="Tahoma" w:cs="Tahoma"/>
                <w:bCs/>
              </w:rPr>
              <w:t xml:space="preserve"> Yulianto, S.H., M.H.</w:t>
            </w:r>
            <w:r>
              <w:rPr>
                <w:rFonts w:ascii="Tahoma" w:hAnsi="Tahoma" w:cs="Tahoma"/>
                <w:bCs/>
              </w:rPr>
              <w:br/>
              <w:t>NIDN. 0717098503</w:t>
            </w:r>
          </w:p>
        </w:tc>
      </w:tr>
      <w:tr w:rsidR="00343314" w14:paraId="5EDCE11D" w14:textId="77777777" w:rsidTr="00DF1967">
        <w:tc>
          <w:tcPr>
            <w:tcW w:w="3828" w:type="dxa"/>
          </w:tcPr>
          <w:p w14:paraId="7B1141CF" w14:textId="77777777" w:rsidR="00343314" w:rsidRDefault="00343314" w:rsidP="008E25E2">
            <w:pPr>
              <w:tabs>
                <w:tab w:val="left" w:pos="7938"/>
              </w:tabs>
              <w:ind w:left="0" w:firstLine="0"/>
              <w:jc w:val="center"/>
              <w:rPr>
                <w:rFonts w:ascii="Tahoma" w:hAnsi="Tahoma" w:cs="Tahoma"/>
                <w:bCs/>
              </w:rPr>
            </w:pPr>
          </w:p>
        </w:tc>
        <w:tc>
          <w:tcPr>
            <w:tcW w:w="3827" w:type="dxa"/>
          </w:tcPr>
          <w:p w14:paraId="60169EF4" w14:textId="77777777" w:rsidR="00343314" w:rsidRDefault="00343314" w:rsidP="008E25E2">
            <w:pPr>
              <w:tabs>
                <w:tab w:val="left" w:pos="7938"/>
              </w:tabs>
              <w:ind w:left="0" w:firstLine="0"/>
              <w:jc w:val="center"/>
              <w:rPr>
                <w:rFonts w:ascii="Tahoma" w:hAnsi="Tahoma" w:cs="Tahoma"/>
                <w:bCs/>
              </w:rPr>
            </w:pPr>
          </w:p>
        </w:tc>
      </w:tr>
      <w:tr w:rsidR="004631B3" w14:paraId="02CFF946" w14:textId="77777777" w:rsidTr="00DF1967">
        <w:tc>
          <w:tcPr>
            <w:tcW w:w="7655" w:type="dxa"/>
            <w:gridSpan w:val="2"/>
          </w:tcPr>
          <w:p w14:paraId="045CCE71" w14:textId="77777777" w:rsidR="004631B3" w:rsidRDefault="004631B3" w:rsidP="008E25E2">
            <w:pPr>
              <w:tabs>
                <w:tab w:val="left" w:pos="7938"/>
              </w:tabs>
              <w:ind w:left="0" w:firstLine="0"/>
              <w:jc w:val="center"/>
              <w:rPr>
                <w:rFonts w:ascii="Tahoma" w:hAnsi="Tahoma" w:cs="Tahoma"/>
                <w:bCs/>
              </w:rPr>
            </w:pPr>
            <w:proofErr w:type="spellStart"/>
            <w:r>
              <w:rPr>
                <w:rFonts w:ascii="Tahoma" w:hAnsi="Tahoma" w:cs="Tahoma"/>
                <w:bCs/>
              </w:rPr>
              <w:t>Mengetahui</w:t>
            </w:r>
            <w:proofErr w:type="spellEnd"/>
            <w:r>
              <w:rPr>
                <w:rFonts w:ascii="Tahoma" w:hAnsi="Tahoma" w:cs="Tahoma"/>
                <w:bCs/>
              </w:rPr>
              <w:br/>
            </w:r>
            <w:proofErr w:type="spellStart"/>
            <w:r>
              <w:rPr>
                <w:rFonts w:ascii="Tahoma" w:hAnsi="Tahoma" w:cs="Tahoma"/>
                <w:bCs/>
              </w:rPr>
              <w:t>Kepala</w:t>
            </w:r>
            <w:proofErr w:type="spellEnd"/>
            <w:r>
              <w:rPr>
                <w:rFonts w:ascii="Tahoma" w:hAnsi="Tahoma" w:cs="Tahoma"/>
                <w:bCs/>
              </w:rPr>
              <w:t xml:space="preserve"> Program Studi </w:t>
            </w:r>
            <w:proofErr w:type="spellStart"/>
            <w:r>
              <w:rPr>
                <w:rFonts w:ascii="Tahoma" w:hAnsi="Tahoma" w:cs="Tahoma"/>
                <w:bCs/>
              </w:rPr>
              <w:t>Ilmu</w:t>
            </w:r>
            <w:proofErr w:type="spellEnd"/>
            <w:r>
              <w:rPr>
                <w:rFonts w:ascii="Tahoma" w:hAnsi="Tahoma" w:cs="Tahoma"/>
                <w:bCs/>
              </w:rPr>
              <w:t xml:space="preserve"> Hukum</w:t>
            </w:r>
          </w:p>
          <w:p w14:paraId="1455129B" w14:textId="77777777" w:rsidR="004631B3" w:rsidRDefault="004631B3" w:rsidP="008E25E2">
            <w:pPr>
              <w:tabs>
                <w:tab w:val="left" w:pos="7938"/>
              </w:tabs>
              <w:ind w:left="0" w:firstLine="0"/>
              <w:jc w:val="center"/>
              <w:rPr>
                <w:rFonts w:ascii="Tahoma" w:hAnsi="Tahoma" w:cs="Tahoma"/>
                <w:bCs/>
              </w:rPr>
            </w:pPr>
            <w:proofErr w:type="spellStart"/>
            <w:r>
              <w:rPr>
                <w:rFonts w:ascii="Tahoma" w:hAnsi="Tahoma" w:cs="Tahoma"/>
                <w:bCs/>
              </w:rPr>
              <w:t>Fakultas</w:t>
            </w:r>
            <w:proofErr w:type="spellEnd"/>
            <w:r>
              <w:rPr>
                <w:rFonts w:ascii="Tahoma" w:hAnsi="Tahoma" w:cs="Tahoma"/>
                <w:bCs/>
              </w:rPr>
              <w:t xml:space="preserve"> Hukum </w:t>
            </w:r>
          </w:p>
          <w:p w14:paraId="0FE1FA87" w14:textId="77777777" w:rsidR="004631B3" w:rsidRDefault="004631B3" w:rsidP="008E25E2">
            <w:pPr>
              <w:tabs>
                <w:tab w:val="left" w:pos="7938"/>
              </w:tabs>
              <w:ind w:left="0" w:firstLine="0"/>
              <w:jc w:val="center"/>
              <w:rPr>
                <w:rFonts w:ascii="Tahoma" w:hAnsi="Tahoma" w:cs="Tahoma"/>
                <w:bCs/>
              </w:rPr>
            </w:pPr>
            <w:r>
              <w:rPr>
                <w:rFonts w:ascii="Tahoma" w:hAnsi="Tahoma" w:cs="Tahoma"/>
                <w:bCs/>
              </w:rPr>
              <w:t xml:space="preserve">Universitas </w:t>
            </w:r>
            <w:proofErr w:type="spellStart"/>
            <w:r>
              <w:rPr>
                <w:rFonts w:ascii="Tahoma" w:hAnsi="Tahoma" w:cs="Tahoma"/>
                <w:bCs/>
              </w:rPr>
              <w:t>Abdurrachman</w:t>
            </w:r>
            <w:proofErr w:type="spellEnd"/>
            <w:r>
              <w:rPr>
                <w:rFonts w:ascii="Tahoma" w:hAnsi="Tahoma" w:cs="Tahoma"/>
                <w:bCs/>
              </w:rPr>
              <w:t xml:space="preserve"> Saleh </w:t>
            </w:r>
            <w:proofErr w:type="spellStart"/>
            <w:r>
              <w:rPr>
                <w:rFonts w:ascii="Tahoma" w:hAnsi="Tahoma" w:cs="Tahoma"/>
                <w:bCs/>
              </w:rPr>
              <w:t>Situbondo</w:t>
            </w:r>
            <w:proofErr w:type="spellEnd"/>
          </w:p>
          <w:p w14:paraId="7BA91C6C" w14:textId="77777777" w:rsidR="004631B3" w:rsidRDefault="004631B3" w:rsidP="008E25E2">
            <w:pPr>
              <w:tabs>
                <w:tab w:val="left" w:pos="7938"/>
              </w:tabs>
              <w:ind w:left="0" w:firstLine="0"/>
              <w:jc w:val="center"/>
              <w:rPr>
                <w:rFonts w:ascii="Tahoma" w:hAnsi="Tahoma" w:cs="Tahoma"/>
                <w:bCs/>
              </w:rPr>
            </w:pPr>
          </w:p>
          <w:p w14:paraId="1E10B5DA" w14:textId="77777777" w:rsidR="004631B3" w:rsidRDefault="004631B3" w:rsidP="008E25E2">
            <w:pPr>
              <w:tabs>
                <w:tab w:val="left" w:pos="7938"/>
              </w:tabs>
              <w:ind w:left="0" w:firstLine="0"/>
              <w:jc w:val="center"/>
              <w:rPr>
                <w:rFonts w:ascii="Tahoma" w:hAnsi="Tahoma" w:cs="Tahoma"/>
                <w:bCs/>
              </w:rPr>
            </w:pPr>
          </w:p>
          <w:p w14:paraId="351ADB37" w14:textId="77777777" w:rsidR="004631B3" w:rsidRDefault="004631B3" w:rsidP="008E25E2">
            <w:pPr>
              <w:tabs>
                <w:tab w:val="left" w:pos="7938"/>
              </w:tabs>
              <w:ind w:left="0" w:firstLine="0"/>
              <w:jc w:val="center"/>
              <w:rPr>
                <w:rFonts w:ascii="Tahoma" w:hAnsi="Tahoma" w:cs="Tahoma"/>
                <w:bCs/>
              </w:rPr>
            </w:pPr>
          </w:p>
          <w:p w14:paraId="2AE440B0" w14:textId="77777777" w:rsidR="00DF1967" w:rsidRDefault="00DF1967" w:rsidP="008E25E2">
            <w:pPr>
              <w:tabs>
                <w:tab w:val="left" w:pos="7938"/>
              </w:tabs>
              <w:ind w:left="0" w:firstLine="0"/>
              <w:jc w:val="center"/>
              <w:rPr>
                <w:rFonts w:ascii="Tahoma" w:hAnsi="Tahoma" w:cs="Tahoma"/>
                <w:bCs/>
              </w:rPr>
            </w:pPr>
          </w:p>
          <w:p w14:paraId="66631957" w14:textId="4A7D9274" w:rsidR="004631B3" w:rsidRDefault="00DF1967" w:rsidP="00DF1967">
            <w:pPr>
              <w:ind w:left="0" w:firstLine="283"/>
              <w:jc w:val="center"/>
              <w:rPr>
                <w:rFonts w:ascii="Tahoma" w:hAnsi="Tahoma" w:cs="Tahoma"/>
                <w:bCs/>
              </w:rPr>
            </w:pPr>
            <w:r>
              <w:rPr>
                <w:rFonts w:ascii="Tahoma" w:hAnsi="Tahoma" w:cs="Tahoma"/>
                <w:bCs/>
              </w:rPr>
              <w:t xml:space="preserve">Ide Prima </w:t>
            </w:r>
            <w:proofErr w:type="spellStart"/>
            <w:proofErr w:type="gramStart"/>
            <w:r>
              <w:rPr>
                <w:rFonts w:ascii="Tahoma" w:hAnsi="Tahoma" w:cs="Tahoma"/>
                <w:bCs/>
              </w:rPr>
              <w:t>Hadiyantu,S.H</w:t>
            </w:r>
            <w:proofErr w:type="spellEnd"/>
            <w:r>
              <w:rPr>
                <w:rFonts w:ascii="Tahoma" w:hAnsi="Tahoma" w:cs="Tahoma"/>
                <w:bCs/>
              </w:rPr>
              <w:t>.</w:t>
            </w:r>
            <w:proofErr w:type="gramEnd"/>
            <w:r>
              <w:rPr>
                <w:rFonts w:ascii="Tahoma" w:hAnsi="Tahoma" w:cs="Tahoma"/>
                <w:bCs/>
              </w:rPr>
              <w:t>, M.H.</w:t>
            </w:r>
            <w:r>
              <w:rPr>
                <w:rFonts w:ascii="Tahoma" w:hAnsi="Tahoma" w:cs="Tahoma"/>
                <w:bCs/>
              </w:rPr>
              <w:br/>
              <w:t>NIDN. 0717098503</w:t>
            </w:r>
          </w:p>
        </w:tc>
      </w:tr>
    </w:tbl>
    <w:p w14:paraId="42FAF683" w14:textId="77777777" w:rsidR="00343314" w:rsidRDefault="00343314" w:rsidP="008E25E2">
      <w:pPr>
        <w:tabs>
          <w:tab w:val="left" w:pos="7938"/>
        </w:tabs>
        <w:ind w:left="720" w:hanging="414"/>
        <w:jc w:val="center"/>
        <w:rPr>
          <w:rFonts w:ascii="Tahoma" w:hAnsi="Tahoma" w:cs="Tahoma"/>
          <w:bCs/>
        </w:rPr>
      </w:pPr>
    </w:p>
    <w:p w14:paraId="7C3F7574" w14:textId="77777777" w:rsidR="00DF1967" w:rsidRDefault="00DF1967" w:rsidP="00D235D4">
      <w:pPr>
        <w:jc w:val="center"/>
        <w:rPr>
          <w:rFonts w:ascii="Tahoma" w:hAnsi="Tahoma" w:cs="Tahoma"/>
          <w:bCs/>
        </w:rPr>
      </w:pPr>
      <w:r>
        <w:rPr>
          <w:rFonts w:ascii="Tahoma" w:hAnsi="Tahoma" w:cs="Tahoma"/>
          <w:bCs/>
        </w:rPr>
        <w:br w:type="page"/>
      </w:r>
    </w:p>
    <w:p w14:paraId="085947A0" w14:textId="205C8515" w:rsidR="0066470A" w:rsidRPr="00150BAB" w:rsidRDefault="00150BAB" w:rsidP="004A0CD3">
      <w:pPr>
        <w:pStyle w:val="Heading1"/>
      </w:pPr>
      <w:bookmarkStart w:id="2" w:name="_Toc170589900"/>
      <w:r w:rsidRPr="00150BAB">
        <w:lastRenderedPageBreak/>
        <w:t>PERNYATAAN ORISINALITAS</w:t>
      </w:r>
      <w:bookmarkEnd w:id="2"/>
    </w:p>
    <w:p w14:paraId="6276251E" w14:textId="77777777" w:rsidR="00D235D4" w:rsidRDefault="00BE4D3B" w:rsidP="008F4C69">
      <w:pPr>
        <w:ind w:left="0" w:firstLine="0"/>
        <w:rPr>
          <w:rFonts w:ascii="Tahoma" w:hAnsi="Tahoma" w:cs="Tahoma"/>
        </w:rPr>
      </w:pPr>
      <w:r w:rsidRPr="00BE4D3B">
        <w:rPr>
          <w:rFonts w:ascii="Tahoma" w:hAnsi="Tahoma" w:cs="Tahoma"/>
        </w:rPr>
        <w:t xml:space="preserve">Yang </w:t>
      </w:r>
      <w:proofErr w:type="spellStart"/>
      <w:r w:rsidRPr="00BE4D3B">
        <w:rPr>
          <w:rFonts w:ascii="Tahoma" w:hAnsi="Tahoma" w:cs="Tahoma"/>
        </w:rPr>
        <w:t>bertandatangan</w:t>
      </w:r>
      <w:proofErr w:type="spellEnd"/>
      <w:r w:rsidRPr="00BE4D3B">
        <w:rPr>
          <w:rFonts w:ascii="Tahoma" w:hAnsi="Tahoma" w:cs="Tahoma"/>
        </w:rPr>
        <w:t xml:space="preserve"> di </w:t>
      </w:r>
      <w:proofErr w:type="spellStart"/>
      <w:r w:rsidRPr="00BE4D3B">
        <w:rPr>
          <w:rFonts w:ascii="Tahoma" w:hAnsi="Tahoma" w:cs="Tahoma"/>
        </w:rPr>
        <w:t>bawah</w:t>
      </w:r>
      <w:proofErr w:type="spellEnd"/>
      <w:r w:rsidRPr="00BE4D3B">
        <w:rPr>
          <w:rFonts w:ascii="Tahoma" w:hAnsi="Tahoma" w:cs="Tahoma"/>
        </w:rPr>
        <w:t xml:space="preserve"> </w:t>
      </w:r>
      <w:proofErr w:type="spellStart"/>
      <w:r w:rsidRPr="00BE4D3B">
        <w:rPr>
          <w:rFonts w:ascii="Tahoma" w:hAnsi="Tahoma" w:cs="Tahoma"/>
        </w:rPr>
        <w:t>ini</w:t>
      </w:r>
      <w:proofErr w:type="spellEnd"/>
      <w:r w:rsidRPr="00BE4D3B">
        <w:rPr>
          <w:rFonts w:ascii="Tahoma" w:hAnsi="Tahoma" w:cs="Tahoma"/>
        </w:rPr>
        <w:t>:</w:t>
      </w:r>
      <w:r w:rsidR="00D235D4">
        <w:rPr>
          <w:rFonts w:ascii="Tahoma" w:hAnsi="Tahoma" w:cs="Tahoma"/>
        </w:rPr>
        <w:t xml:space="preserve"> </w:t>
      </w:r>
    </w:p>
    <w:p w14:paraId="5B8768E9" w14:textId="182B87AB" w:rsidR="00317583" w:rsidRDefault="00317583" w:rsidP="00317583">
      <w:pPr>
        <w:spacing w:after="0"/>
        <w:ind w:left="0" w:firstLine="0"/>
        <w:rPr>
          <w:rFonts w:ascii="Tahoma" w:hAnsi="Tahoma" w:cs="Tahoma"/>
        </w:rPr>
      </w:pPr>
      <w:proofErr w:type="gramStart"/>
      <w:r>
        <w:rPr>
          <w:rFonts w:ascii="Tahoma" w:hAnsi="Tahoma" w:cs="Tahoma"/>
        </w:rPr>
        <w:t xml:space="preserve">Nama  </w:t>
      </w:r>
      <w:r>
        <w:rPr>
          <w:rFonts w:ascii="Tahoma" w:hAnsi="Tahoma" w:cs="Tahoma"/>
        </w:rPr>
        <w:tab/>
      </w:r>
      <w:proofErr w:type="gramEnd"/>
      <w:r>
        <w:rPr>
          <w:rFonts w:ascii="Tahoma" w:hAnsi="Tahoma" w:cs="Tahoma"/>
        </w:rPr>
        <w:tab/>
        <w:t xml:space="preserve">: </w:t>
      </w:r>
      <w:proofErr w:type="spellStart"/>
      <w:r>
        <w:rPr>
          <w:rFonts w:ascii="Tahoma" w:hAnsi="Tahoma" w:cs="Tahoma"/>
        </w:rPr>
        <w:t>Elmaniatul</w:t>
      </w:r>
      <w:proofErr w:type="spellEnd"/>
      <w:r>
        <w:rPr>
          <w:rFonts w:ascii="Tahoma" w:hAnsi="Tahoma" w:cs="Tahoma"/>
        </w:rPr>
        <w:t xml:space="preserve"> Hasana</w:t>
      </w:r>
    </w:p>
    <w:p w14:paraId="11F8F8C7" w14:textId="4CFE730A" w:rsidR="00317583" w:rsidRDefault="00317583" w:rsidP="00317583">
      <w:pPr>
        <w:spacing w:after="0"/>
        <w:ind w:left="0" w:firstLine="0"/>
        <w:rPr>
          <w:rFonts w:ascii="Tahoma" w:hAnsi="Tahoma" w:cs="Tahoma"/>
        </w:rPr>
      </w:pPr>
      <w:r>
        <w:rPr>
          <w:rFonts w:ascii="Tahoma" w:hAnsi="Tahoma" w:cs="Tahoma"/>
        </w:rPr>
        <w:t>Nim</w:t>
      </w:r>
      <w:r>
        <w:rPr>
          <w:rFonts w:ascii="Tahoma" w:hAnsi="Tahoma" w:cs="Tahoma"/>
        </w:rPr>
        <w:tab/>
      </w:r>
      <w:r>
        <w:rPr>
          <w:rFonts w:ascii="Tahoma" w:hAnsi="Tahoma" w:cs="Tahoma"/>
        </w:rPr>
        <w:tab/>
        <w:t>: 202012011</w:t>
      </w:r>
    </w:p>
    <w:p w14:paraId="11A6D84D" w14:textId="07F1F8D8" w:rsidR="00317583" w:rsidRDefault="00317583" w:rsidP="00A819FE">
      <w:pPr>
        <w:tabs>
          <w:tab w:val="left" w:pos="1418"/>
        </w:tabs>
        <w:spacing w:after="0"/>
        <w:ind w:left="1560" w:hanging="1560"/>
        <w:rPr>
          <w:rFonts w:ascii="Tahoma" w:hAnsi="Tahoma" w:cs="Tahoma"/>
        </w:rPr>
      </w:pPr>
      <w:r>
        <w:rPr>
          <w:rFonts w:ascii="Tahoma" w:hAnsi="Tahoma" w:cs="Tahoma"/>
        </w:rPr>
        <w:t>Alamat</w:t>
      </w:r>
      <w:r w:rsidR="00A819FE">
        <w:rPr>
          <w:rFonts w:ascii="Tahoma" w:hAnsi="Tahoma" w:cs="Tahoma"/>
        </w:rPr>
        <w:t xml:space="preserve">     </w:t>
      </w:r>
      <w:proofErr w:type="gramStart"/>
      <w:r w:rsidR="00A819FE">
        <w:rPr>
          <w:rFonts w:ascii="Tahoma" w:hAnsi="Tahoma" w:cs="Tahoma"/>
        </w:rPr>
        <w:t xml:space="preserve"> </w:t>
      </w:r>
      <w:r w:rsidR="00E7264A">
        <w:rPr>
          <w:rFonts w:ascii="Tahoma" w:hAnsi="Tahoma" w:cs="Tahoma"/>
        </w:rPr>
        <w:t xml:space="preserve"> </w:t>
      </w:r>
      <w:r w:rsidR="002F530B">
        <w:rPr>
          <w:rFonts w:ascii="Tahoma" w:hAnsi="Tahoma" w:cs="Tahoma"/>
        </w:rPr>
        <w:t>:</w:t>
      </w:r>
      <w:proofErr w:type="gramEnd"/>
      <w:r w:rsidR="002F530B">
        <w:rPr>
          <w:rFonts w:ascii="Tahoma" w:hAnsi="Tahoma" w:cs="Tahoma"/>
        </w:rPr>
        <w:t xml:space="preserve"> </w:t>
      </w:r>
      <w:r>
        <w:rPr>
          <w:rFonts w:ascii="Tahoma" w:hAnsi="Tahoma" w:cs="Tahoma"/>
        </w:rPr>
        <w:t xml:space="preserve">Tanjung Banon, Desa Tanjung Kamal, </w:t>
      </w:r>
      <w:proofErr w:type="spellStart"/>
      <w:r>
        <w:rPr>
          <w:rFonts w:ascii="Tahoma" w:hAnsi="Tahoma" w:cs="Tahoma"/>
        </w:rPr>
        <w:t>Kecamatan</w:t>
      </w:r>
      <w:proofErr w:type="spellEnd"/>
      <w:r>
        <w:rPr>
          <w:rFonts w:ascii="Tahoma" w:hAnsi="Tahoma" w:cs="Tahoma"/>
        </w:rPr>
        <w:t xml:space="preserve"> </w:t>
      </w:r>
      <w:proofErr w:type="spellStart"/>
      <w:r>
        <w:rPr>
          <w:rFonts w:ascii="Tahoma" w:hAnsi="Tahoma" w:cs="Tahoma"/>
        </w:rPr>
        <w:t>Mangaran</w:t>
      </w:r>
      <w:proofErr w:type="spellEnd"/>
      <w:r>
        <w:rPr>
          <w:rFonts w:ascii="Tahoma" w:hAnsi="Tahoma" w:cs="Tahoma"/>
        </w:rPr>
        <w:t xml:space="preserve">,          </w:t>
      </w:r>
      <w:r w:rsidR="00066865">
        <w:rPr>
          <w:rFonts w:ascii="Tahoma" w:hAnsi="Tahoma" w:cs="Tahoma"/>
        </w:rPr>
        <w:t xml:space="preserve">         </w:t>
      </w:r>
      <w:proofErr w:type="spellStart"/>
      <w:r>
        <w:rPr>
          <w:rFonts w:ascii="Tahoma" w:hAnsi="Tahoma" w:cs="Tahoma"/>
        </w:rPr>
        <w:t>Kabupaten</w:t>
      </w:r>
      <w:proofErr w:type="spellEnd"/>
      <w:r>
        <w:rPr>
          <w:rFonts w:ascii="Tahoma" w:hAnsi="Tahoma" w:cs="Tahoma"/>
        </w:rPr>
        <w:t xml:space="preserve"> </w:t>
      </w:r>
      <w:proofErr w:type="spellStart"/>
      <w:r>
        <w:rPr>
          <w:rFonts w:ascii="Tahoma" w:hAnsi="Tahoma" w:cs="Tahoma"/>
        </w:rPr>
        <w:t>Situbondo</w:t>
      </w:r>
      <w:proofErr w:type="spellEnd"/>
      <w:r>
        <w:rPr>
          <w:rFonts w:ascii="Tahoma" w:hAnsi="Tahoma" w:cs="Tahoma"/>
        </w:rPr>
        <w:t xml:space="preserve"> </w:t>
      </w:r>
    </w:p>
    <w:p w14:paraId="676FC866" w14:textId="5C287F07" w:rsidR="00317583" w:rsidRDefault="00317583" w:rsidP="00317583">
      <w:pPr>
        <w:spacing w:after="0"/>
        <w:ind w:left="0" w:firstLine="0"/>
        <w:rPr>
          <w:rFonts w:ascii="Tahoma" w:hAnsi="Tahoma" w:cs="Tahoma"/>
        </w:rPr>
      </w:pPr>
      <w:proofErr w:type="spellStart"/>
      <w:proofErr w:type="gramStart"/>
      <w:r>
        <w:rPr>
          <w:rFonts w:ascii="Tahoma" w:hAnsi="Tahoma" w:cs="Tahoma"/>
        </w:rPr>
        <w:t>No.Telpon</w:t>
      </w:r>
      <w:proofErr w:type="spellEnd"/>
      <w:proofErr w:type="gramEnd"/>
      <w:r>
        <w:rPr>
          <w:rFonts w:ascii="Tahoma" w:hAnsi="Tahoma" w:cs="Tahoma"/>
        </w:rPr>
        <w:tab/>
        <w:t>:</w:t>
      </w:r>
      <w:r w:rsidR="00E7264A">
        <w:rPr>
          <w:rFonts w:ascii="Tahoma" w:hAnsi="Tahoma" w:cs="Tahoma"/>
        </w:rPr>
        <w:t xml:space="preserve"> </w:t>
      </w:r>
      <w:r>
        <w:rPr>
          <w:rFonts w:ascii="Tahoma" w:hAnsi="Tahoma" w:cs="Tahoma"/>
        </w:rPr>
        <w:t>085865714053</w:t>
      </w:r>
    </w:p>
    <w:p w14:paraId="0ED034AD" w14:textId="742BFD12" w:rsidR="005B1247" w:rsidRDefault="005B1247" w:rsidP="00343B89">
      <w:pPr>
        <w:ind w:left="0" w:right="-1" w:firstLine="0"/>
        <w:rPr>
          <w:rFonts w:ascii="Tahoma" w:hAnsi="Tahoma" w:cs="Tahoma"/>
        </w:rPr>
      </w:pPr>
      <w:proofErr w:type="spellStart"/>
      <w:r>
        <w:rPr>
          <w:rFonts w:ascii="Tahoma" w:hAnsi="Tahoma" w:cs="Tahoma"/>
        </w:rPr>
        <w:t>Menyatakan</w:t>
      </w:r>
      <w:proofErr w:type="spellEnd"/>
      <w:r>
        <w:rPr>
          <w:rFonts w:ascii="Tahoma" w:hAnsi="Tahoma" w:cs="Tahoma"/>
        </w:rPr>
        <w:t xml:space="preserve"> </w:t>
      </w:r>
      <w:proofErr w:type="spellStart"/>
      <w:r>
        <w:rPr>
          <w:rFonts w:ascii="Tahoma" w:hAnsi="Tahoma" w:cs="Tahoma"/>
        </w:rPr>
        <w:t>bahwa</w:t>
      </w:r>
      <w:proofErr w:type="spellEnd"/>
      <w:r>
        <w:rPr>
          <w:rFonts w:ascii="Tahoma" w:hAnsi="Tahoma" w:cs="Tahoma"/>
        </w:rPr>
        <w:t xml:space="preserve"> </w:t>
      </w:r>
      <w:proofErr w:type="spellStart"/>
      <w:r>
        <w:rPr>
          <w:rFonts w:ascii="Tahoma" w:hAnsi="Tahoma" w:cs="Tahoma"/>
        </w:rPr>
        <w:t>rancangan</w:t>
      </w:r>
      <w:proofErr w:type="spellEnd"/>
      <w:r>
        <w:rPr>
          <w:rFonts w:ascii="Tahoma" w:hAnsi="Tahoma" w:cs="Tahoma"/>
        </w:rPr>
        <w:t xml:space="preserve"> </w:t>
      </w:r>
      <w:proofErr w:type="spellStart"/>
      <w:r>
        <w:rPr>
          <w:rFonts w:ascii="Tahoma" w:hAnsi="Tahoma" w:cs="Tahoma"/>
        </w:rPr>
        <w:t>penelitian</w:t>
      </w:r>
      <w:proofErr w:type="spellEnd"/>
      <w:r>
        <w:rPr>
          <w:rFonts w:ascii="Tahoma" w:hAnsi="Tahoma" w:cs="Tahoma"/>
        </w:rPr>
        <w:t xml:space="preserve"> yang </w:t>
      </w:r>
      <w:proofErr w:type="spellStart"/>
      <w:r>
        <w:rPr>
          <w:rFonts w:ascii="Tahoma" w:hAnsi="Tahoma" w:cs="Tahoma"/>
        </w:rPr>
        <w:t>berjudul</w:t>
      </w:r>
      <w:proofErr w:type="spellEnd"/>
      <w:r>
        <w:rPr>
          <w:rFonts w:ascii="Tahoma" w:hAnsi="Tahoma" w:cs="Tahoma"/>
        </w:rPr>
        <w:t xml:space="preserve"> “</w:t>
      </w:r>
      <w:proofErr w:type="spellStart"/>
      <w:r>
        <w:rPr>
          <w:rFonts w:ascii="Tahoma" w:hAnsi="Tahoma" w:cs="Tahoma"/>
        </w:rPr>
        <w:t>Tinjauan</w:t>
      </w:r>
      <w:proofErr w:type="spellEnd"/>
      <w:r>
        <w:rPr>
          <w:rFonts w:ascii="Tahoma" w:hAnsi="Tahoma" w:cs="Tahoma"/>
        </w:rPr>
        <w:t xml:space="preserve"> Hukum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Pelimpahan</w:t>
      </w:r>
      <w:proofErr w:type="spellEnd"/>
      <w:r>
        <w:rPr>
          <w:rFonts w:ascii="Tahoma" w:hAnsi="Tahoma" w:cs="Tahoma"/>
        </w:rPr>
        <w:t xml:space="preserve"> </w:t>
      </w:r>
      <w:proofErr w:type="spellStart"/>
      <w:r>
        <w:rPr>
          <w:rFonts w:ascii="Tahoma" w:hAnsi="Tahoma" w:cs="Tahoma"/>
        </w:rPr>
        <w:t>Berkas</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w:t>
      </w:r>
      <w:proofErr w:type="spellStart"/>
      <w:r>
        <w:rPr>
          <w:rFonts w:ascii="Tahoma" w:hAnsi="Tahoma" w:cs="Tahoma"/>
        </w:rPr>
        <w:t>Pidana</w:t>
      </w:r>
      <w:proofErr w:type="spellEnd"/>
      <w:r>
        <w:rPr>
          <w:rFonts w:ascii="Tahoma" w:hAnsi="Tahoma" w:cs="Tahoma"/>
        </w:rPr>
        <w:t xml:space="preserve"> Dari </w:t>
      </w:r>
      <w:proofErr w:type="spellStart"/>
      <w:r>
        <w:rPr>
          <w:rFonts w:ascii="Tahoma" w:hAnsi="Tahoma" w:cs="Tahoma"/>
        </w:rPr>
        <w:t>Kejaksaan</w:t>
      </w:r>
      <w:proofErr w:type="spellEnd"/>
      <w:r>
        <w:rPr>
          <w:rFonts w:ascii="Tahoma" w:hAnsi="Tahoma" w:cs="Tahoma"/>
        </w:rPr>
        <w:t xml:space="preserve"> Negeri Ke </w:t>
      </w:r>
      <w:proofErr w:type="spellStart"/>
      <w:r>
        <w:rPr>
          <w:rFonts w:ascii="Tahoma" w:hAnsi="Tahoma" w:cs="Tahoma"/>
        </w:rPr>
        <w:t>Pengadilan</w:t>
      </w:r>
      <w:proofErr w:type="spellEnd"/>
      <w:r>
        <w:rPr>
          <w:rFonts w:ascii="Tahoma" w:hAnsi="Tahoma" w:cs="Tahoma"/>
        </w:rPr>
        <w:t xml:space="preserve"> Negeri </w:t>
      </w:r>
      <w:proofErr w:type="spellStart"/>
      <w:r>
        <w:rPr>
          <w:rFonts w:ascii="Tahoma" w:hAnsi="Tahoma" w:cs="Tahoma"/>
        </w:rPr>
        <w:t>Setelah</w:t>
      </w:r>
      <w:proofErr w:type="spellEnd"/>
      <w:r>
        <w:rPr>
          <w:rFonts w:ascii="Tahoma" w:hAnsi="Tahoma" w:cs="Tahoma"/>
        </w:rPr>
        <w:t xml:space="preserve"> </w:t>
      </w:r>
      <w:proofErr w:type="spellStart"/>
      <w:r>
        <w:rPr>
          <w:rFonts w:ascii="Tahoma" w:hAnsi="Tahoma" w:cs="Tahoma"/>
        </w:rPr>
        <w:t>Berlakunya</w:t>
      </w:r>
      <w:proofErr w:type="spellEnd"/>
      <w:r>
        <w:rPr>
          <w:rFonts w:ascii="Tahoma" w:hAnsi="Tahoma" w:cs="Tahoma"/>
        </w:rPr>
        <w:t xml:space="preserve"> </w:t>
      </w:r>
      <w:proofErr w:type="spellStart"/>
      <w:r>
        <w:rPr>
          <w:rFonts w:ascii="Tahoma" w:hAnsi="Tahoma" w:cs="Tahoma"/>
        </w:rPr>
        <w:t>Peraturan</w:t>
      </w:r>
      <w:proofErr w:type="spellEnd"/>
      <w:r>
        <w:rPr>
          <w:rFonts w:ascii="Tahoma" w:hAnsi="Tahoma" w:cs="Tahoma"/>
        </w:rPr>
        <w:t xml:space="preserve"> </w:t>
      </w:r>
      <w:proofErr w:type="spellStart"/>
      <w:r>
        <w:rPr>
          <w:rFonts w:ascii="Tahoma" w:hAnsi="Tahoma" w:cs="Tahoma"/>
        </w:rPr>
        <w:t>Mahkamah</w:t>
      </w:r>
      <w:proofErr w:type="spellEnd"/>
      <w:r>
        <w:rPr>
          <w:rFonts w:ascii="Tahoma" w:hAnsi="Tahoma" w:cs="Tahoma"/>
        </w:rPr>
        <w:t xml:space="preserve"> Agung (PERMA) </w:t>
      </w:r>
      <w:proofErr w:type="spellStart"/>
      <w:r>
        <w:rPr>
          <w:rFonts w:ascii="Tahoma" w:hAnsi="Tahoma" w:cs="Tahoma"/>
        </w:rPr>
        <w:t>Nomor</w:t>
      </w:r>
      <w:proofErr w:type="spellEnd"/>
      <w:r>
        <w:rPr>
          <w:rFonts w:ascii="Tahoma" w:hAnsi="Tahoma" w:cs="Tahoma"/>
        </w:rPr>
        <w:t xml:space="preserve"> 8 </w:t>
      </w:r>
      <w:proofErr w:type="spellStart"/>
      <w:r>
        <w:rPr>
          <w:rFonts w:ascii="Tahoma" w:hAnsi="Tahoma" w:cs="Tahoma"/>
        </w:rPr>
        <w:t>Tahun</w:t>
      </w:r>
      <w:proofErr w:type="spellEnd"/>
      <w:r>
        <w:rPr>
          <w:rFonts w:ascii="Tahoma" w:hAnsi="Tahoma" w:cs="Tahoma"/>
        </w:rPr>
        <w:t xml:space="preserve"> 2022 </w:t>
      </w:r>
      <w:proofErr w:type="spellStart"/>
      <w:r>
        <w:rPr>
          <w:rFonts w:ascii="Tahoma" w:hAnsi="Tahoma" w:cs="Tahoma"/>
        </w:rPr>
        <w:t>Tentang</w:t>
      </w:r>
      <w:proofErr w:type="spellEnd"/>
      <w:r>
        <w:rPr>
          <w:rFonts w:ascii="Tahoma" w:hAnsi="Tahoma" w:cs="Tahoma"/>
        </w:rPr>
        <w:t xml:space="preserve"> E-</w:t>
      </w:r>
      <w:proofErr w:type="spellStart"/>
      <w:r>
        <w:rPr>
          <w:rFonts w:ascii="Tahoma" w:hAnsi="Tahoma" w:cs="Tahoma"/>
        </w:rPr>
        <w:t>berpadu</w:t>
      </w:r>
      <w:proofErr w:type="spellEnd"/>
      <w:r>
        <w:rPr>
          <w:rFonts w:ascii="Tahoma" w:hAnsi="Tahoma" w:cs="Tahoma"/>
        </w:rPr>
        <w:t xml:space="preserve">” </w:t>
      </w:r>
      <w:proofErr w:type="spellStart"/>
      <w:r>
        <w:rPr>
          <w:rFonts w:ascii="Tahoma" w:hAnsi="Tahoma" w:cs="Tahoma"/>
        </w:rPr>
        <w:t>adalahmurni</w:t>
      </w:r>
      <w:proofErr w:type="spellEnd"/>
      <w:r>
        <w:rPr>
          <w:rFonts w:ascii="Tahoma" w:hAnsi="Tahoma" w:cs="Tahoma"/>
        </w:rPr>
        <w:t xml:space="preserve"> </w:t>
      </w:r>
      <w:proofErr w:type="spellStart"/>
      <w:r>
        <w:rPr>
          <w:rFonts w:ascii="Tahoma" w:hAnsi="Tahoma" w:cs="Tahoma"/>
        </w:rPr>
        <w:t>gagasan</w:t>
      </w:r>
      <w:proofErr w:type="spellEnd"/>
      <w:r>
        <w:rPr>
          <w:rFonts w:ascii="Tahoma" w:hAnsi="Tahoma" w:cs="Tahoma"/>
        </w:rPr>
        <w:t xml:space="preserve"> </w:t>
      </w:r>
      <w:proofErr w:type="spellStart"/>
      <w:r>
        <w:rPr>
          <w:rFonts w:ascii="Tahoma" w:hAnsi="Tahoma" w:cs="Tahoma"/>
        </w:rPr>
        <w:t>saya</w:t>
      </w:r>
      <w:proofErr w:type="spellEnd"/>
      <w:r>
        <w:rPr>
          <w:rFonts w:ascii="Tahoma" w:hAnsi="Tahoma" w:cs="Tahoma"/>
        </w:rPr>
        <w:t xml:space="preserve"> yang </w:t>
      </w:r>
      <w:proofErr w:type="spellStart"/>
      <w:r>
        <w:rPr>
          <w:rFonts w:ascii="Tahoma" w:hAnsi="Tahoma" w:cs="Tahoma"/>
        </w:rPr>
        <w:t>belum</w:t>
      </w:r>
      <w:proofErr w:type="spellEnd"/>
      <w:r>
        <w:rPr>
          <w:rFonts w:ascii="Tahoma" w:hAnsi="Tahoma" w:cs="Tahoma"/>
        </w:rPr>
        <w:t xml:space="preserve"> </w:t>
      </w:r>
      <w:proofErr w:type="spellStart"/>
      <w:r>
        <w:rPr>
          <w:rFonts w:ascii="Tahoma" w:hAnsi="Tahoma" w:cs="Tahoma"/>
        </w:rPr>
        <w:t>pernah</w:t>
      </w:r>
      <w:proofErr w:type="spellEnd"/>
      <w:r>
        <w:rPr>
          <w:rFonts w:ascii="Tahoma" w:hAnsi="Tahoma" w:cs="Tahoma"/>
        </w:rPr>
        <w:t xml:space="preserve"> </w:t>
      </w:r>
      <w:proofErr w:type="spellStart"/>
      <w:r>
        <w:rPr>
          <w:rFonts w:ascii="Tahoma" w:hAnsi="Tahoma" w:cs="Tahoma"/>
        </w:rPr>
        <w:t>saya</w:t>
      </w:r>
      <w:proofErr w:type="spellEnd"/>
      <w:r>
        <w:rPr>
          <w:rFonts w:ascii="Tahoma" w:hAnsi="Tahoma" w:cs="Tahoma"/>
        </w:rPr>
        <w:t xml:space="preserve"> </w:t>
      </w:r>
      <w:proofErr w:type="spellStart"/>
      <w:r>
        <w:rPr>
          <w:rFonts w:ascii="Tahoma" w:hAnsi="Tahoma" w:cs="Tahoma"/>
        </w:rPr>
        <w:t>publikasikan</w:t>
      </w:r>
      <w:proofErr w:type="spellEnd"/>
      <w:r>
        <w:rPr>
          <w:rFonts w:ascii="Tahoma" w:hAnsi="Tahoma" w:cs="Tahoma"/>
        </w:rPr>
        <w:t xml:space="preserve"> </w:t>
      </w:r>
      <w:proofErr w:type="spellStart"/>
      <w:r>
        <w:rPr>
          <w:rFonts w:ascii="Tahoma" w:hAnsi="Tahoma" w:cs="Tahoma"/>
        </w:rPr>
        <w:t>dimedia</w:t>
      </w:r>
      <w:proofErr w:type="spellEnd"/>
      <w:r>
        <w:rPr>
          <w:rFonts w:ascii="Tahoma" w:hAnsi="Tahoma" w:cs="Tahoma"/>
        </w:rPr>
        <w:t xml:space="preserve">, </w:t>
      </w:r>
      <w:proofErr w:type="spellStart"/>
      <w:r>
        <w:rPr>
          <w:rFonts w:ascii="Tahoma" w:hAnsi="Tahoma" w:cs="Tahoma"/>
        </w:rPr>
        <w:t>baik</w:t>
      </w:r>
      <w:proofErr w:type="spellEnd"/>
      <w:r>
        <w:rPr>
          <w:rFonts w:ascii="Tahoma" w:hAnsi="Tahoma" w:cs="Tahoma"/>
        </w:rPr>
        <w:t xml:space="preserve"> </w:t>
      </w:r>
      <w:proofErr w:type="spellStart"/>
      <w:r>
        <w:rPr>
          <w:rFonts w:ascii="Tahoma" w:hAnsi="Tahoma" w:cs="Tahoma"/>
        </w:rPr>
        <w:t>majalah</w:t>
      </w:r>
      <w:proofErr w:type="spellEnd"/>
      <w:r>
        <w:rPr>
          <w:rFonts w:ascii="Tahoma" w:hAnsi="Tahoma" w:cs="Tahoma"/>
        </w:rPr>
        <w:t xml:space="preserve"> </w:t>
      </w:r>
      <w:proofErr w:type="spellStart"/>
      <w:r>
        <w:rPr>
          <w:rFonts w:ascii="Tahoma" w:hAnsi="Tahoma" w:cs="Tahoma"/>
        </w:rPr>
        <w:t>maupun</w:t>
      </w:r>
      <w:proofErr w:type="spellEnd"/>
      <w:r>
        <w:rPr>
          <w:rFonts w:ascii="Tahoma" w:hAnsi="Tahoma" w:cs="Tahoma"/>
        </w:rPr>
        <w:t xml:space="preserve"> </w:t>
      </w:r>
      <w:proofErr w:type="spellStart"/>
      <w:r>
        <w:rPr>
          <w:rFonts w:ascii="Tahoma" w:hAnsi="Tahoma" w:cs="Tahoma"/>
        </w:rPr>
        <w:t>jurnal</w:t>
      </w:r>
      <w:proofErr w:type="spellEnd"/>
      <w:r>
        <w:rPr>
          <w:rFonts w:ascii="Tahoma" w:hAnsi="Tahoma" w:cs="Tahoma"/>
        </w:rPr>
        <w:t xml:space="preserve"> </w:t>
      </w:r>
      <w:proofErr w:type="spellStart"/>
      <w:r>
        <w:rPr>
          <w:rFonts w:ascii="Tahoma" w:hAnsi="Tahoma" w:cs="Tahoma"/>
        </w:rPr>
        <w:t>ilmiah</w:t>
      </w:r>
      <w:proofErr w:type="spellEnd"/>
      <w:r>
        <w:rPr>
          <w:rFonts w:ascii="Tahoma" w:hAnsi="Tahoma" w:cs="Tahoma"/>
        </w:rPr>
        <w:t xml:space="preserve"> dan </w:t>
      </w:r>
      <w:proofErr w:type="spellStart"/>
      <w:r>
        <w:rPr>
          <w:rFonts w:ascii="Tahoma" w:hAnsi="Tahoma" w:cs="Tahoma"/>
        </w:rPr>
        <w:t>bukan</w:t>
      </w:r>
      <w:proofErr w:type="spellEnd"/>
      <w:r>
        <w:rPr>
          <w:rFonts w:ascii="Tahoma" w:hAnsi="Tahoma" w:cs="Tahoma"/>
        </w:rPr>
        <w:t xml:space="preserve"> </w:t>
      </w:r>
      <w:proofErr w:type="spellStart"/>
      <w:r>
        <w:rPr>
          <w:rFonts w:ascii="Tahoma" w:hAnsi="Tahoma" w:cs="Tahoma"/>
        </w:rPr>
        <w:t>tiruan</w:t>
      </w:r>
      <w:proofErr w:type="spellEnd"/>
      <w:r>
        <w:rPr>
          <w:rFonts w:ascii="Tahoma" w:hAnsi="Tahoma" w:cs="Tahoma"/>
        </w:rPr>
        <w:t xml:space="preserve"> (</w:t>
      </w:r>
      <w:proofErr w:type="spellStart"/>
      <w:r>
        <w:rPr>
          <w:rFonts w:ascii="Tahoma" w:hAnsi="Tahoma" w:cs="Tahoma"/>
        </w:rPr>
        <w:t>plagiat</w:t>
      </w:r>
      <w:proofErr w:type="spellEnd"/>
      <w:r>
        <w:rPr>
          <w:rFonts w:ascii="Tahoma" w:hAnsi="Tahoma" w:cs="Tahoma"/>
        </w:rPr>
        <w:t>)</w:t>
      </w:r>
      <w:r w:rsidR="008F4C69">
        <w:rPr>
          <w:rFonts w:ascii="Tahoma" w:hAnsi="Tahoma" w:cs="Tahoma"/>
        </w:rPr>
        <w:t xml:space="preserve"> </w:t>
      </w:r>
      <w:proofErr w:type="spellStart"/>
      <w:r>
        <w:rPr>
          <w:rFonts w:ascii="Tahoma" w:hAnsi="Tahoma" w:cs="Tahoma"/>
        </w:rPr>
        <w:t>dari</w:t>
      </w:r>
      <w:proofErr w:type="spellEnd"/>
      <w:r>
        <w:rPr>
          <w:rFonts w:ascii="Tahoma" w:hAnsi="Tahoma" w:cs="Tahoma"/>
        </w:rPr>
        <w:t xml:space="preserve"> </w:t>
      </w:r>
      <w:proofErr w:type="spellStart"/>
      <w:r>
        <w:rPr>
          <w:rFonts w:ascii="Tahoma" w:hAnsi="Tahoma" w:cs="Tahoma"/>
        </w:rPr>
        <w:t>karya</w:t>
      </w:r>
      <w:proofErr w:type="spellEnd"/>
      <w:r>
        <w:rPr>
          <w:rFonts w:ascii="Tahoma" w:hAnsi="Tahoma" w:cs="Tahoma"/>
        </w:rPr>
        <w:t xml:space="preserve"> orang lain.</w:t>
      </w:r>
      <w:r>
        <w:rPr>
          <w:rFonts w:ascii="Tahoma" w:hAnsi="Tahoma" w:cs="Tahoma"/>
        </w:rPr>
        <w:br/>
      </w:r>
      <w:proofErr w:type="spellStart"/>
      <w:r>
        <w:rPr>
          <w:rFonts w:ascii="Tahoma" w:hAnsi="Tahoma" w:cs="Tahoma"/>
        </w:rPr>
        <w:t>Apabila</w:t>
      </w:r>
      <w:proofErr w:type="spellEnd"/>
      <w:r>
        <w:rPr>
          <w:rFonts w:ascii="Tahoma" w:hAnsi="Tahoma" w:cs="Tahoma"/>
        </w:rPr>
        <w:t xml:space="preserve"> </w:t>
      </w:r>
      <w:proofErr w:type="spellStart"/>
      <w:r>
        <w:rPr>
          <w:rFonts w:ascii="Tahoma" w:hAnsi="Tahoma" w:cs="Tahoma"/>
        </w:rPr>
        <w:t>ternyata</w:t>
      </w:r>
      <w:proofErr w:type="spellEnd"/>
      <w:r>
        <w:rPr>
          <w:rFonts w:ascii="Tahoma" w:hAnsi="Tahoma" w:cs="Tahoma"/>
        </w:rPr>
        <w:t xml:space="preserve"> </w:t>
      </w:r>
      <w:proofErr w:type="spellStart"/>
      <w:r>
        <w:rPr>
          <w:rFonts w:ascii="Tahoma" w:hAnsi="Tahoma" w:cs="Tahoma"/>
        </w:rPr>
        <w:t>nantinya</w:t>
      </w:r>
      <w:proofErr w:type="spellEnd"/>
      <w:r>
        <w:rPr>
          <w:rFonts w:ascii="Tahoma" w:hAnsi="Tahoma" w:cs="Tahoma"/>
        </w:rPr>
        <w:t xml:space="preserve"> </w:t>
      </w:r>
      <w:proofErr w:type="spellStart"/>
      <w:r>
        <w:rPr>
          <w:rFonts w:ascii="Tahoma" w:hAnsi="Tahoma" w:cs="Tahoma"/>
        </w:rPr>
        <w:t>rancangan</w:t>
      </w:r>
      <w:proofErr w:type="spellEnd"/>
      <w:r>
        <w:rPr>
          <w:rFonts w:ascii="Tahoma" w:hAnsi="Tahoma" w:cs="Tahoma"/>
        </w:rPr>
        <w:t xml:space="preserve"> </w:t>
      </w:r>
      <w:proofErr w:type="spellStart"/>
      <w:r>
        <w:rPr>
          <w:rFonts w:ascii="Tahoma" w:hAnsi="Tahoma" w:cs="Tahoma"/>
        </w:rPr>
        <w:t>penelitian</w:t>
      </w:r>
      <w:proofErr w:type="spellEnd"/>
      <w:r>
        <w:rPr>
          <w:rFonts w:ascii="Tahoma" w:hAnsi="Tahoma" w:cs="Tahoma"/>
        </w:rPr>
        <w:t xml:space="preserve"> </w:t>
      </w:r>
      <w:proofErr w:type="spellStart"/>
      <w:r>
        <w:rPr>
          <w:rFonts w:ascii="Tahoma" w:hAnsi="Tahoma" w:cs="Tahoma"/>
        </w:rPr>
        <w:t>tersebut</w:t>
      </w:r>
      <w:proofErr w:type="spellEnd"/>
      <w:r>
        <w:rPr>
          <w:rFonts w:ascii="Tahoma" w:hAnsi="Tahoma" w:cs="Tahoma"/>
        </w:rPr>
        <w:t xml:space="preserve"> di </w:t>
      </w:r>
      <w:proofErr w:type="spellStart"/>
      <w:r>
        <w:rPr>
          <w:rFonts w:ascii="Tahoma" w:hAnsi="Tahoma" w:cs="Tahoma"/>
        </w:rPr>
        <w:t>temukan</w:t>
      </w:r>
      <w:proofErr w:type="spellEnd"/>
      <w:r>
        <w:rPr>
          <w:rFonts w:ascii="Tahoma" w:hAnsi="Tahoma" w:cs="Tahoma"/>
        </w:rPr>
        <w:t xml:space="preserve"> </w:t>
      </w:r>
      <w:proofErr w:type="spellStart"/>
      <w:r>
        <w:rPr>
          <w:rFonts w:ascii="Tahoma" w:hAnsi="Tahoma" w:cs="Tahoma"/>
        </w:rPr>
        <w:t>adanya</w:t>
      </w:r>
      <w:proofErr w:type="spellEnd"/>
      <w:r>
        <w:rPr>
          <w:rFonts w:ascii="Tahoma" w:hAnsi="Tahoma" w:cs="Tahoma"/>
        </w:rPr>
        <w:t xml:space="preserve"> </w:t>
      </w:r>
      <w:proofErr w:type="spellStart"/>
      <w:r>
        <w:rPr>
          <w:rFonts w:ascii="Tahoma" w:hAnsi="Tahoma" w:cs="Tahoma"/>
        </w:rPr>
        <w:t>unsur</w:t>
      </w:r>
      <w:proofErr w:type="spellEnd"/>
      <w:r>
        <w:rPr>
          <w:rFonts w:ascii="Tahoma" w:hAnsi="Tahoma" w:cs="Tahoma"/>
        </w:rPr>
        <w:t xml:space="preserve"> </w:t>
      </w:r>
      <w:proofErr w:type="spellStart"/>
      <w:r>
        <w:rPr>
          <w:rFonts w:ascii="Tahoma" w:hAnsi="Tahoma" w:cs="Tahoma"/>
        </w:rPr>
        <w:t>plagiat</w:t>
      </w:r>
      <w:proofErr w:type="spellEnd"/>
      <w:r>
        <w:rPr>
          <w:rFonts w:ascii="Tahoma" w:hAnsi="Tahoma" w:cs="Tahoma"/>
        </w:rPr>
        <w:t xml:space="preserve"> </w:t>
      </w:r>
      <w:proofErr w:type="spellStart"/>
      <w:r>
        <w:rPr>
          <w:rFonts w:ascii="Tahoma" w:hAnsi="Tahoma" w:cs="Tahoma"/>
        </w:rPr>
        <w:t>maupun</w:t>
      </w:r>
      <w:proofErr w:type="spellEnd"/>
      <w:r>
        <w:rPr>
          <w:rFonts w:ascii="Tahoma" w:hAnsi="Tahoma" w:cs="Tahoma"/>
        </w:rPr>
        <w:t xml:space="preserve"> </w:t>
      </w:r>
      <w:proofErr w:type="spellStart"/>
      <w:r>
        <w:rPr>
          <w:rFonts w:ascii="Tahoma" w:hAnsi="Tahoma" w:cs="Tahoma"/>
        </w:rPr>
        <w:t>autoplagiat</w:t>
      </w:r>
      <w:proofErr w:type="spellEnd"/>
      <w:r>
        <w:rPr>
          <w:rFonts w:ascii="Tahoma" w:hAnsi="Tahoma" w:cs="Tahoma"/>
        </w:rPr>
        <w:t xml:space="preserve">, </w:t>
      </w:r>
      <w:proofErr w:type="spellStart"/>
      <w:r>
        <w:rPr>
          <w:rFonts w:ascii="Tahoma" w:hAnsi="Tahoma" w:cs="Tahoma"/>
        </w:rPr>
        <w:t>saya</w:t>
      </w:r>
      <w:proofErr w:type="spellEnd"/>
      <w:r>
        <w:rPr>
          <w:rFonts w:ascii="Tahoma" w:hAnsi="Tahoma" w:cs="Tahoma"/>
        </w:rPr>
        <w:t xml:space="preserve"> </w:t>
      </w:r>
      <w:proofErr w:type="spellStart"/>
      <w:r>
        <w:rPr>
          <w:rFonts w:ascii="Tahoma" w:hAnsi="Tahoma" w:cs="Tahoma"/>
        </w:rPr>
        <w:t>siap</w:t>
      </w:r>
      <w:proofErr w:type="spellEnd"/>
      <w:r>
        <w:rPr>
          <w:rFonts w:ascii="Tahoma" w:hAnsi="Tahoma" w:cs="Tahoma"/>
        </w:rPr>
        <w:t xml:space="preserve"> </w:t>
      </w:r>
      <w:proofErr w:type="spellStart"/>
      <w:r>
        <w:rPr>
          <w:rFonts w:ascii="Tahoma" w:hAnsi="Tahoma" w:cs="Tahoma"/>
        </w:rPr>
        <w:t>menerima</w:t>
      </w:r>
      <w:proofErr w:type="spellEnd"/>
      <w:r>
        <w:rPr>
          <w:rFonts w:ascii="Tahoma" w:hAnsi="Tahoma" w:cs="Tahoma"/>
        </w:rPr>
        <w:t xml:space="preserve"> </w:t>
      </w:r>
      <w:proofErr w:type="spellStart"/>
      <w:r>
        <w:rPr>
          <w:rFonts w:ascii="Tahoma" w:hAnsi="Tahoma" w:cs="Tahoma"/>
        </w:rPr>
        <w:t>sanksi</w:t>
      </w:r>
      <w:proofErr w:type="spellEnd"/>
      <w:r>
        <w:rPr>
          <w:rFonts w:ascii="Tahoma" w:hAnsi="Tahoma" w:cs="Tahoma"/>
        </w:rPr>
        <w:t xml:space="preserve"> </w:t>
      </w:r>
      <w:proofErr w:type="spellStart"/>
      <w:r>
        <w:rPr>
          <w:rFonts w:ascii="Tahoma" w:hAnsi="Tahoma" w:cs="Tahoma"/>
        </w:rPr>
        <w:t>akademik</w:t>
      </w:r>
      <w:proofErr w:type="spellEnd"/>
      <w:r>
        <w:rPr>
          <w:rFonts w:ascii="Tahoma" w:hAnsi="Tahoma" w:cs="Tahoma"/>
        </w:rPr>
        <w:t xml:space="preserve"> yang </w:t>
      </w:r>
      <w:proofErr w:type="spellStart"/>
      <w:r>
        <w:rPr>
          <w:rFonts w:ascii="Tahoma" w:hAnsi="Tahoma" w:cs="Tahoma"/>
        </w:rPr>
        <w:t>akan</w:t>
      </w:r>
      <w:proofErr w:type="spellEnd"/>
      <w:r>
        <w:rPr>
          <w:rFonts w:ascii="Tahoma" w:hAnsi="Tahoma" w:cs="Tahoma"/>
        </w:rPr>
        <w:t xml:space="preserve"> di </w:t>
      </w:r>
      <w:proofErr w:type="spellStart"/>
      <w:r>
        <w:rPr>
          <w:rFonts w:ascii="Tahoma" w:hAnsi="Tahoma" w:cs="Tahoma"/>
        </w:rPr>
        <w:t>jatuhkan</w:t>
      </w:r>
      <w:proofErr w:type="spellEnd"/>
      <w:r>
        <w:rPr>
          <w:rFonts w:ascii="Tahoma" w:hAnsi="Tahoma" w:cs="Tahoma"/>
        </w:rPr>
        <w:t xml:space="preserve"> oleh </w:t>
      </w:r>
      <w:proofErr w:type="spellStart"/>
      <w:r>
        <w:rPr>
          <w:rFonts w:ascii="Tahoma" w:hAnsi="Tahoma" w:cs="Tahoma"/>
        </w:rPr>
        <w:t>fakultas</w:t>
      </w:r>
      <w:proofErr w:type="spellEnd"/>
      <w:r>
        <w:rPr>
          <w:rFonts w:ascii="Tahoma" w:hAnsi="Tahoma" w:cs="Tahoma"/>
        </w:rPr>
        <w:t>.</w:t>
      </w:r>
    </w:p>
    <w:p w14:paraId="1E7FF037" w14:textId="42B66BF9" w:rsidR="005B1247" w:rsidRDefault="005B1247" w:rsidP="008F4C69">
      <w:pPr>
        <w:ind w:left="0" w:right="-1" w:firstLine="0"/>
        <w:rPr>
          <w:rFonts w:ascii="Tahoma" w:hAnsi="Tahoma" w:cs="Tahoma"/>
        </w:rPr>
      </w:pPr>
      <w:proofErr w:type="spellStart"/>
      <w:r>
        <w:rPr>
          <w:rFonts w:ascii="Tahoma" w:hAnsi="Tahoma" w:cs="Tahoma"/>
        </w:rPr>
        <w:t>Demikian</w:t>
      </w:r>
      <w:proofErr w:type="spellEnd"/>
      <w:r>
        <w:rPr>
          <w:rFonts w:ascii="Tahoma" w:hAnsi="Tahoma" w:cs="Tahoma"/>
        </w:rPr>
        <w:t xml:space="preserve"> </w:t>
      </w:r>
      <w:proofErr w:type="spellStart"/>
      <w:r>
        <w:rPr>
          <w:rFonts w:ascii="Tahoma" w:hAnsi="Tahoma" w:cs="Tahoma"/>
        </w:rPr>
        <w:t>pernyataan</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saya</w:t>
      </w:r>
      <w:proofErr w:type="spellEnd"/>
      <w:r>
        <w:rPr>
          <w:rFonts w:ascii="Tahoma" w:hAnsi="Tahoma" w:cs="Tahoma"/>
        </w:rPr>
        <w:t xml:space="preserve"> buat </w:t>
      </w:r>
      <w:proofErr w:type="spellStart"/>
      <w:r>
        <w:rPr>
          <w:rFonts w:ascii="Tahoma" w:hAnsi="Tahoma" w:cs="Tahoma"/>
        </w:rPr>
        <w:t>sesuai</w:t>
      </w:r>
      <w:proofErr w:type="spellEnd"/>
      <w:r>
        <w:rPr>
          <w:rFonts w:ascii="Tahoma" w:hAnsi="Tahoma" w:cs="Tahoma"/>
        </w:rPr>
        <w:t xml:space="preserve"> </w:t>
      </w:r>
      <w:proofErr w:type="spellStart"/>
      <w:r>
        <w:rPr>
          <w:rFonts w:ascii="Tahoma" w:hAnsi="Tahoma" w:cs="Tahoma"/>
        </w:rPr>
        <w:t>bentuk</w:t>
      </w:r>
      <w:proofErr w:type="spellEnd"/>
      <w:r>
        <w:rPr>
          <w:rFonts w:ascii="Tahoma" w:hAnsi="Tahoma" w:cs="Tahoma"/>
        </w:rPr>
        <w:t xml:space="preserve"> </w:t>
      </w:r>
      <w:proofErr w:type="spellStart"/>
      <w:r>
        <w:rPr>
          <w:rFonts w:ascii="Tahoma" w:hAnsi="Tahoma" w:cs="Tahoma"/>
        </w:rPr>
        <w:t>pertanggungjawaban</w:t>
      </w:r>
      <w:proofErr w:type="spellEnd"/>
      <w:r>
        <w:rPr>
          <w:rFonts w:ascii="Tahoma" w:hAnsi="Tahoma" w:cs="Tahoma"/>
        </w:rPr>
        <w:t xml:space="preserve"> </w:t>
      </w:r>
      <w:proofErr w:type="spellStart"/>
      <w:r>
        <w:rPr>
          <w:rFonts w:ascii="Tahoma" w:hAnsi="Tahoma" w:cs="Tahoma"/>
        </w:rPr>
        <w:t>etika</w:t>
      </w:r>
      <w:proofErr w:type="spellEnd"/>
      <w:r>
        <w:rPr>
          <w:rFonts w:ascii="Tahoma" w:hAnsi="Tahoma" w:cs="Tahoma"/>
        </w:rPr>
        <w:t xml:space="preserve"> </w:t>
      </w:r>
      <w:proofErr w:type="spellStart"/>
      <w:r>
        <w:rPr>
          <w:rFonts w:ascii="Tahoma" w:hAnsi="Tahoma" w:cs="Tahoma"/>
        </w:rPr>
        <w:t>akademik</w:t>
      </w:r>
      <w:proofErr w:type="spellEnd"/>
      <w:r>
        <w:rPr>
          <w:rFonts w:ascii="Tahoma" w:hAnsi="Tahoma" w:cs="Tahoma"/>
        </w:rPr>
        <w:t xml:space="preserve"> yang </w:t>
      </w:r>
      <w:proofErr w:type="spellStart"/>
      <w:r>
        <w:rPr>
          <w:rFonts w:ascii="Tahoma" w:hAnsi="Tahoma" w:cs="Tahoma"/>
        </w:rPr>
        <w:t>harus</w:t>
      </w:r>
      <w:proofErr w:type="spellEnd"/>
      <w:r>
        <w:rPr>
          <w:rFonts w:ascii="Tahoma" w:hAnsi="Tahoma" w:cs="Tahoma"/>
        </w:rPr>
        <w:t xml:space="preserve"> di junjung </w:t>
      </w:r>
      <w:proofErr w:type="spellStart"/>
      <w:r>
        <w:rPr>
          <w:rFonts w:ascii="Tahoma" w:hAnsi="Tahoma" w:cs="Tahoma"/>
        </w:rPr>
        <w:t>tinggi</w:t>
      </w:r>
      <w:proofErr w:type="spellEnd"/>
      <w:r>
        <w:rPr>
          <w:rFonts w:ascii="Tahoma" w:hAnsi="Tahoma" w:cs="Tahoma"/>
        </w:rPr>
        <w:t xml:space="preserve"> di </w:t>
      </w:r>
      <w:proofErr w:type="spellStart"/>
      <w:r>
        <w:rPr>
          <w:rFonts w:ascii="Tahoma" w:hAnsi="Tahoma" w:cs="Tahoma"/>
        </w:rPr>
        <w:t>lingkungan</w:t>
      </w:r>
      <w:proofErr w:type="spellEnd"/>
      <w:r>
        <w:rPr>
          <w:rFonts w:ascii="Tahoma" w:hAnsi="Tahoma" w:cs="Tahoma"/>
        </w:rPr>
        <w:t xml:space="preserve"> </w:t>
      </w:r>
      <w:proofErr w:type="spellStart"/>
      <w:r>
        <w:rPr>
          <w:rFonts w:ascii="Tahoma" w:hAnsi="Tahoma" w:cs="Tahoma"/>
        </w:rPr>
        <w:t>perguruan</w:t>
      </w:r>
      <w:proofErr w:type="spellEnd"/>
      <w:r>
        <w:rPr>
          <w:rFonts w:ascii="Tahoma" w:hAnsi="Tahoma" w:cs="Tahoma"/>
        </w:rPr>
        <w:t xml:space="preserve"> </w:t>
      </w:r>
      <w:proofErr w:type="spellStart"/>
      <w:r>
        <w:rPr>
          <w:rFonts w:ascii="Tahoma" w:hAnsi="Tahoma" w:cs="Tahoma"/>
        </w:rPr>
        <w:t>tinggi</w:t>
      </w:r>
      <w:proofErr w:type="spellEnd"/>
      <w:r>
        <w:rPr>
          <w:rFonts w:ascii="Tahoma" w:hAnsi="Tahoma" w:cs="Tahoma"/>
        </w:rPr>
        <w:t>.</w:t>
      </w:r>
    </w:p>
    <w:p w14:paraId="1DEB300A" w14:textId="77777777" w:rsidR="005B1247" w:rsidRDefault="005B1247" w:rsidP="005B1247">
      <w:pPr>
        <w:ind w:firstLine="0"/>
        <w:rPr>
          <w:rFonts w:ascii="Tahoma" w:hAnsi="Tahoma" w:cs="Tahoma"/>
        </w:rPr>
      </w:pPr>
    </w:p>
    <w:p w14:paraId="642E5B99" w14:textId="73D4FB6B" w:rsidR="0074294B" w:rsidRDefault="005B1247" w:rsidP="00134CF5">
      <w:pPr>
        <w:spacing w:after="0"/>
        <w:ind w:right="140" w:firstLine="0"/>
        <w:jc w:val="right"/>
        <w:rPr>
          <w:rFonts w:ascii="Tahoma" w:hAnsi="Tahoma" w:cs="Tahoma"/>
        </w:rPr>
      </w:pPr>
      <w:proofErr w:type="spellStart"/>
      <w:r>
        <w:rPr>
          <w:rFonts w:ascii="Tahoma" w:hAnsi="Tahoma" w:cs="Tahoma"/>
        </w:rPr>
        <w:t>Situbondo</w:t>
      </w:r>
      <w:proofErr w:type="spellEnd"/>
      <w:r>
        <w:rPr>
          <w:rFonts w:ascii="Tahoma" w:hAnsi="Tahoma" w:cs="Tahoma"/>
        </w:rPr>
        <w:t>,</w:t>
      </w:r>
      <w:r w:rsidR="00717AAD">
        <w:rPr>
          <w:rFonts w:ascii="Tahoma" w:hAnsi="Tahoma" w:cs="Tahoma"/>
        </w:rPr>
        <w:t xml:space="preserve"> Juni </w:t>
      </w:r>
      <w:r>
        <w:rPr>
          <w:rFonts w:ascii="Tahoma" w:hAnsi="Tahoma" w:cs="Tahoma"/>
        </w:rPr>
        <w:t>2024</w:t>
      </w:r>
    </w:p>
    <w:p w14:paraId="31FD9068" w14:textId="68290E50" w:rsidR="005B1247" w:rsidRDefault="00717AAD" w:rsidP="00134CF5">
      <w:pPr>
        <w:spacing w:after="0"/>
        <w:ind w:left="5812" w:right="140" w:firstLine="0"/>
        <w:rPr>
          <w:rFonts w:ascii="Tahoma" w:hAnsi="Tahoma" w:cs="Tahoma"/>
        </w:rPr>
      </w:pPr>
      <w:r>
        <w:rPr>
          <w:rFonts w:ascii="Tahoma" w:hAnsi="Tahoma" w:cs="Tahoma"/>
        </w:rPr>
        <w:t xml:space="preserve"> </w:t>
      </w:r>
      <w:r w:rsidR="0074294B">
        <w:rPr>
          <w:rFonts w:ascii="Tahoma" w:hAnsi="Tahoma" w:cs="Tahoma"/>
        </w:rPr>
        <w:t xml:space="preserve">Yang </w:t>
      </w:r>
      <w:proofErr w:type="spellStart"/>
      <w:r w:rsidR="0074294B">
        <w:rPr>
          <w:rFonts w:ascii="Tahoma" w:hAnsi="Tahoma" w:cs="Tahoma"/>
        </w:rPr>
        <w:t>menyatakan</w:t>
      </w:r>
      <w:proofErr w:type="spellEnd"/>
      <w:r w:rsidR="0074294B">
        <w:rPr>
          <w:rFonts w:ascii="Tahoma" w:hAnsi="Tahoma" w:cs="Tahoma"/>
        </w:rPr>
        <w:t>,</w:t>
      </w:r>
    </w:p>
    <w:p w14:paraId="0F79A50B" w14:textId="77777777" w:rsidR="0074294B" w:rsidRDefault="0074294B" w:rsidP="00134CF5">
      <w:pPr>
        <w:spacing w:after="0"/>
        <w:ind w:left="4756" w:right="140" w:firstLine="1004"/>
        <w:jc w:val="center"/>
        <w:rPr>
          <w:rFonts w:ascii="Tahoma" w:hAnsi="Tahoma" w:cs="Tahoma"/>
        </w:rPr>
      </w:pPr>
    </w:p>
    <w:p w14:paraId="687A1926" w14:textId="77777777" w:rsidR="00134CF5" w:rsidRDefault="00134CF5" w:rsidP="00134CF5">
      <w:pPr>
        <w:spacing w:after="0"/>
        <w:ind w:left="4756" w:right="140" w:firstLine="1004"/>
        <w:jc w:val="center"/>
        <w:rPr>
          <w:rFonts w:ascii="Tahoma" w:hAnsi="Tahoma" w:cs="Tahoma"/>
        </w:rPr>
      </w:pPr>
    </w:p>
    <w:p w14:paraId="04B20C48" w14:textId="53394274" w:rsidR="0074294B" w:rsidRDefault="0074294B" w:rsidP="00134CF5">
      <w:pPr>
        <w:spacing w:after="0"/>
        <w:ind w:left="5760" w:right="140" w:firstLine="0"/>
        <w:jc w:val="center"/>
        <w:rPr>
          <w:rFonts w:ascii="Tahoma" w:hAnsi="Tahoma" w:cs="Tahoma"/>
        </w:rPr>
      </w:pPr>
      <w:proofErr w:type="spellStart"/>
      <w:r>
        <w:rPr>
          <w:rFonts w:ascii="Tahoma" w:hAnsi="Tahoma" w:cs="Tahoma"/>
        </w:rPr>
        <w:t>Elmaniatul</w:t>
      </w:r>
      <w:proofErr w:type="spellEnd"/>
      <w:r>
        <w:rPr>
          <w:rFonts w:ascii="Tahoma" w:hAnsi="Tahoma" w:cs="Tahoma"/>
        </w:rPr>
        <w:t xml:space="preserve"> Hasana</w:t>
      </w:r>
      <w:r>
        <w:rPr>
          <w:rFonts w:ascii="Tahoma" w:hAnsi="Tahoma" w:cs="Tahoma"/>
        </w:rPr>
        <w:br/>
      </w:r>
      <w:r w:rsidR="00343B89">
        <w:rPr>
          <w:rFonts w:ascii="Tahoma" w:hAnsi="Tahoma" w:cs="Tahoma"/>
        </w:rPr>
        <w:t xml:space="preserve"> </w:t>
      </w:r>
      <w:r>
        <w:rPr>
          <w:rFonts w:ascii="Tahoma" w:hAnsi="Tahoma" w:cs="Tahoma"/>
        </w:rPr>
        <w:t xml:space="preserve"> NIM.202012011</w:t>
      </w:r>
      <w:r>
        <w:rPr>
          <w:rFonts w:ascii="Tahoma" w:hAnsi="Tahoma" w:cs="Tahoma"/>
        </w:rPr>
        <w:tab/>
      </w:r>
    </w:p>
    <w:p w14:paraId="340EB256" w14:textId="77777777" w:rsidR="0074294B" w:rsidRPr="00BE4D3B" w:rsidRDefault="0074294B" w:rsidP="005B1247">
      <w:pPr>
        <w:ind w:firstLine="0"/>
        <w:jc w:val="right"/>
        <w:rPr>
          <w:rFonts w:ascii="Tahoma" w:hAnsi="Tahoma" w:cs="Tahoma"/>
        </w:rPr>
      </w:pPr>
    </w:p>
    <w:p w14:paraId="418E8838" w14:textId="31C01B16" w:rsidR="00BE4D3B" w:rsidRDefault="00BE4D3B" w:rsidP="00BE4D3B"/>
    <w:p w14:paraId="55C53648" w14:textId="77777777" w:rsidR="00717AAD" w:rsidRDefault="00717AAD" w:rsidP="0074294B">
      <w:pPr>
        <w:jc w:val="center"/>
        <w:rPr>
          <w:rFonts w:ascii="Tahoma" w:hAnsi="Tahoma" w:cs="Tahoma"/>
          <w:b/>
          <w:bCs/>
          <w:sz w:val="24"/>
          <w:szCs w:val="24"/>
        </w:rPr>
      </w:pPr>
    </w:p>
    <w:p w14:paraId="230E4B05" w14:textId="77777777" w:rsidR="00535A7F" w:rsidRDefault="00535A7F" w:rsidP="0074294B">
      <w:pPr>
        <w:jc w:val="center"/>
        <w:rPr>
          <w:rFonts w:ascii="Tahoma" w:hAnsi="Tahoma" w:cs="Tahoma"/>
          <w:b/>
          <w:bCs/>
          <w:sz w:val="24"/>
          <w:szCs w:val="24"/>
        </w:rPr>
      </w:pPr>
    </w:p>
    <w:p w14:paraId="058323DC" w14:textId="77777777" w:rsidR="00134CF5" w:rsidRDefault="00134CF5" w:rsidP="0074294B">
      <w:pPr>
        <w:jc w:val="center"/>
        <w:rPr>
          <w:rFonts w:ascii="Tahoma" w:hAnsi="Tahoma" w:cs="Tahoma"/>
          <w:b/>
          <w:bCs/>
          <w:sz w:val="24"/>
          <w:szCs w:val="24"/>
        </w:rPr>
      </w:pPr>
    </w:p>
    <w:p w14:paraId="0C534098" w14:textId="2F23A524" w:rsidR="0074294B" w:rsidRDefault="0074294B" w:rsidP="004A0CD3">
      <w:pPr>
        <w:pStyle w:val="Heading1"/>
        <w:rPr>
          <w:sz w:val="24"/>
          <w:szCs w:val="24"/>
        </w:rPr>
      </w:pPr>
      <w:bookmarkStart w:id="3" w:name="_Toc170589901"/>
      <w:r w:rsidRPr="00150BAB">
        <w:lastRenderedPageBreak/>
        <w:t>PENGESAHAN</w:t>
      </w:r>
      <w:bookmarkEnd w:id="3"/>
    </w:p>
    <w:p w14:paraId="61AB0DF5" w14:textId="72AD99B8" w:rsidR="0074294B" w:rsidRDefault="0074294B" w:rsidP="008F4C69">
      <w:pPr>
        <w:ind w:left="0" w:right="-1" w:firstLine="0"/>
        <w:jc w:val="center"/>
        <w:rPr>
          <w:rFonts w:ascii="Tahoma" w:hAnsi="Tahoma" w:cs="Tahoma"/>
        </w:rPr>
      </w:pPr>
      <w:proofErr w:type="spellStart"/>
      <w:r w:rsidRPr="0074294B">
        <w:rPr>
          <w:rFonts w:ascii="Tahoma" w:hAnsi="Tahoma" w:cs="Tahoma"/>
        </w:rPr>
        <w:t>Diterima</w:t>
      </w:r>
      <w:proofErr w:type="spellEnd"/>
      <w:r w:rsidRPr="0074294B">
        <w:rPr>
          <w:rFonts w:ascii="Tahoma" w:hAnsi="Tahoma" w:cs="Tahoma"/>
        </w:rPr>
        <w:t xml:space="preserve"> oleh </w:t>
      </w:r>
      <w:proofErr w:type="spellStart"/>
      <w:r w:rsidRPr="0074294B">
        <w:rPr>
          <w:rFonts w:ascii="Tahoma" w:hAnsi="Tahoma" w:cs="Tahoma"/>
        </w:rPr>
        <w:t>panitia</w:t>
      </w:r>
      <w:proofErr w:type="spellEnd"/>
      <w:r w:rsidRPr="0074294B">
        <w:rPr>
          <w:rFonts w:ascii="Tahoma" w:hAnsi="Tahoma" w:cs="Tahoma"/>
        </w:rPr>
        <w:t xml:space="preserve"> </w:t>
      </w:r>
      <w:proofErr w:type="spellStart"/>
      <w:r w:rsidRPr="0074294B">
        <w:rPr>
          <w:rFonts w:ascii="Tahoma" w:hAnsi="Tahoma" w:cs="Tahoma"/>
        </w:rPr>
        <w:t>penguji</w:t>
      </w:r>
      <w:proofErr w:type="spellEnd"/>
      <w:r w:rsidRPr="0074294B">
        <w:rPr>
          <w:rFonts w:ascii="Tahoma" w:hAnsi="Tahoma" w:cs="Tahoma"/>
        </w:rPr>
        <w:t xml:space="preserve"> </w:t>
      </w:r>
      <w:proofErr w:type="spellStart"/>
      <w:r w:rsidRPr="0074294B">
        <w:rPr>
          <w:rFonts w:ascii="Tahoma" w:hAnsi="Tahoma" w:cs="Tahoma"/>
        </w:rPr>
        <w:t>Fakultas</w:t>
      </w:r>
      <w:proofErr w:type="spellEnd"/>
      <w:r w:rsidRPr="0074294B">
        <w:rPr>
          <w:rFonts w:ascii="Tahoma" w:hAnsi="Tahoma" w:cs="Tahoma"/>
        </w:rPr>
        <w:t xml:space="preserve"> Hukum</w:t>
      </w:r>
      <w:r w:rsidR="008F4C69">
        <w:rPr>
          <w:rFonts w:ascii="Tahoma" w:hAnsi="Tahoma" w:cs="Tahoma"/>
        </w:rPr>
        <w:t xml:space="preserve"> </w:t>
      </w:r>
      <w:r w:rsidR="008F4C69">
        <w:rPr>
          <w:rFonts w:ascii="Tahoma" w:hAnsi="Tahoma" w:cs="Tahoma"/>
        </w:rPr>
        <w:br/>
      </w:r>
      <w:r w:rsidRPr="0074294B">
        <w:rPr>
          <w:rFonts w:ascii="Tahoma" w:hAnsi="Tahoma" w:cs="Tahoma"/>
        </w:rPr>
        <w:t xml:space="preserve">Universitas </w:t>
      </w:r>
      <w:proofErr w:type="spellStart"/>
      <w:r w:rsidRPr="0074294B">
        <w:rPr>
          <w:rFonts w:ascii="Tahoma" w:hAnsi="Tahoma" w:cs="Tahoma"/>
        </w:rPr>
        <w:t>Abdurrachman</w:t>
      </w:r>
      <w:proofErr w:type="spellEnd"/>
      <w:r w:rsidRPr="0074294B">
        <w:rPr>
          <w:rFonts w:ascii="Tahoma" w:hAnsi="Tahoma" w:cs="Tahoma"/>
        </w:rPr>
        <w:t xml:space="preserve"> Saleh </w:t>
      </w:r>
      <w:proofErr w:type="spellStart"/>
      <w:r w:rsidRPr="0074294B">
        <w:rPr>
          <w:rFonts w:ascii="Tahoma" w:hAnsi="Tahoma" w:cs="Tahoma"/>
        </w:rPr>
        <w:t>Situbondo</w:t>
      </w:r>
      <w:proofErr w:type="spellEnd"/>
    </w:p>
    <w:p w14:paraId="7F4BA001" w14:textId="77777777" w:rsidR="0074294B" w:rsidRDefault="0074294B" w:rsidP="0074294B">
      <w:pPr>
        <w:ind w:firstLine="510"/>
        <w:jc w:val="center"/>
        <w:rPr>
          <w:rFonts w:ascii="Tahoma" w:hAnsi="Tahoma" w:cs="Tahoma"/>
        </w:rPr>
      </w:pPr>
    </w:p>
    <w:p w14:paraId="06CF3FE0" w14:textId="7B90675F" w:rsidR="0074294B" w:rsidRPr="0074294B" w:rsidRDefault="0074294B" w:rsidP="0074294B">
      <w:pPr>
        <w:ind w:firstLine="510"/>
        <w:jc w:val="center"/>
        <w:rPr>
          <w:rFonts w:ascii="Tahoma" w:hAnsi="Tahoma" w:cs="Tahoma"/>
          <w:b/>
          <w:bCs/>
        </w:rPr>
      </w:pPr>
      <w:r w:rsidRPr="0074294B">
        <w:rPr>
          <w:rFonts w:ascii="Tahoma" w:hAnsi="Tahoma" w:cs="Tahoma"/>
          <w:b/>
          <w:bCs/>
        </w:rPr>
        <w:t>SKRIPSI</w:t>
      </w:r>
    </w:p>
    <w:p w14:paraId="7ADD03B3" w14:textId="5CC08481" w:rsidR="0074294B" w:rsidRDefault="0074294B" w:rsidP="008F4C69">
      <w:pPr>
        <w:ind w:left="0" w:firstLine="0"/>
        <w:jc w:val="center"/>
        <w:rPr>
          <w:rFonts w:ascii="Tahoma" w:hAnsi="Tahoma" w:cs="Tahoma"/>
        </w:rPr>
      </w:pPr>
      <w:r w:rsidRPr="0074294B">
        <w:rPr>
          <w:rFonts w:ascii="Tahoma" w:hAnsi="Tahoma" w:cs="Tahoma"/>
        </w:rPr>
        <w:t xml:space="preserve">UNTUK MEMENUHI SEBAGIAN PERSYARATAN GUNA MEMPEROLEH GELAR </w:t>
      </w:r>
      <w:r w:rsidRPr="0074294B">
        <w:rPr>
          <w:rFonts w:ascii="Tahoma" w:hAnsi="Tahoma" w:cs="Tahoma"/>
        </w:rPr>
        <w:br/>
        <w:t>SARJANA HUKUM PADA PROGRAM STUDI ILMU HUKUM FAKULTAS HUKUM</w:t>
      </w:r>
      <w:r w:rsidRPr="0074294B">
        <w:rPr>
          <w:rFonts w:ascii="Tahoma" w:hAnsi="Tahoma" w:cs="Tahoma"/>
        </w:rPr>
        <w:br/>
        <w:t>UNIVERSITAS ABDURRACHMAN SALEH SITUBONDO</w:t>
      </w:r>
    </w:p>
    <w:p w14:paraId="33F8DA26" w14:textId="2ABEC8CF" w:rsidR="0074294B" w:rsidRDefault="0074294B" w:rsidP="00DF1967">
      <w:pPr>
        <w:ind w:firstLine="510"/>
        <w:jc w:val="center"/>
        <w:rPr>
          <w:rFonts w:ascii="Tahoma" w:hAnsi="Tahoma" w:cs="Tahoma"/>
        </w:rPr>
      </w:pPr>
      <w:proofErr w:type="spellStart"/>
      <w:r>
        <w:rPr>
          <w:rFonts w:ascii="Tahoma" w:hAnsi="Tahoma" w:cs="Tahoma"/>
        </w:rPr>
        <w:t>Dipertahankan</w:t>
      </w:r>
      <w:proofErr w:type="spellEnd"/>
      <w:r>
        <w:rPr>
          <w:rFonts w:ascii="Tahoma" w:hAnsi="Tahoma" w:cs="Tahoma"/>
        </w:rPr>
        <w:t xml:space="preserve"> </w:t>
      </w:r>
      <w:proofErr w:type="spellStart"/>
      <w:r>
        <w:rPr>
          <w:rFonts w:ascii="Tahoma" w:hAnsi="Tahoma" w:cs="Tahoma"/>
        </w:rPr>
        <w:t>dihadapan</w:t>
      </w:r>
      <w:proofErr w:type="spellEnd"/>
      <w:r>
        <w:rPr>
          <w:rFonts w:ascii="Tahoma" w:hAnsi="Tahoma" w:cs="Tahoma"/>
        </w:rPr>
        <w:t xml:space="preserve"> </w:t>
      </w:r>
      <w:proofErr w:type="spellStart"/>
      <w:r>
        <w:rPr>
          <w:rFonts w:ascii="Tahoma" w:hAnsi="Tahoma" w:cs="Tahoma"/>
        </w:rPr>
        <w:t>penguji</w:t>
      </w:r>
      <w:proofErr w:type="spellEnd"/>
      <w:r>
        <w:rPr>
          <w:rFonts w:ascii="Tahoma" w:hAnsi="Tahoma" w:cs="Tahoma"/>
        </w:rPr>
        <w:t xml:space="preserve"> </w:t>
      </w:r>
    </w:p>
    <w:p w14:paraId="198955FD" w14:textId="66B9771A" w:rsidR="0074294B" w:rsidRDefault="0074294B" w:rsidP="00EA400C">
      <w:pPr>
        <w:spacing w:after="0"/>
        <w:ind w:firstLine="510"/>
        <w:mirrorIndents/>
        <w:rPr>
          <w:rFonts w:ascii="Tahoma" w:hAnsi="Tahoma" w:cs="Tahoma"/>
        </w:rPr>
      </w:pPr>
      <w:r>
        <w:rPr>
          <w:rFonts w:ascii="Tahoma" w:hAnsi="Tahoma" w:cs="Tahoma"/>
        </w:rPr>
        <w:t>Hari</w:t>
      </w:r>
      <w:r>
        <w:rPr>
          <w:rFonts w:ascii="Tahoma" w:hAnsi="Tahoma" w:cs="Tahoma"/>
        </w:rPr>
        <w:tab/>
      </w:r>
      <w:r>
        <w:rPr>
          <w:rFonts w:ascii="Tahoma" w:hAnsi="Tahoma" w:cs="Tahoma"/>
        </w:rPr>
        <w:tab/>
        <w:t>:</w:t>
      </w:r>
    </w:p>
    <w:p w14:paraId="5ACA1385" w14:textId="4C875718" w:rsidR="0074294B" w:rsidRDefault="0074294B" w:rsidP="00EA400C">
      <w:pPr>
        <w:spacing w:after="0"/>
        <w:ind w:firstLine="510"/>
        <w:mirrorIndents/>
        <w:rPr>
          <w:rFonts w:ascii="Tahoma" w:hAnsi="Tahoma" w:cs="Tahoma"/>
        </w:rPr>
      </w:pPr>
      <w:proofErr w:type="spellStart"/>
      <w:r>
        <w:rPr>
          <w:rFonts w:ascii="Tahoma" w:hAnsi="Tahoma" w:cs="Tahoma"/>
        </w:rPr>
        <w:t>Tanggal</w:t>
      </w:r>
      <w:proofErr w:type="spellEnd"/>
      <w:r>
        <w:rPr>
          <w:rFonts w:ascii="Tahoma" w:hAnsi="Tahoma" w:cs="Tahoma"/>
        </w:rPr>
        <w:tab/>
        <w:t>:</w:t>
      </w:r>
    </w:p>
    <w:p w14:paraId="258C28C6" w14:textId="4DAF829C" w:rsidR="0074294B" w:rsidRDefault="0074294B" w:rsidP="00EA400C">
      <w:pPr>
        <w:spacing w:after="0"/>
        <w:ind w:firstLine="510"/>
        <w:mirrorIndents/>
        <w:rPr>
          <w:rFonts w:ascii="Tahoma" w:hAnsi="Tahoma" w:cs="Tahoma"/>
        </w:rPr>
      </w:pPr>
      <w:r>
        <w:rPr>
          <w:rFonts w:ascii="Tahoma" w:hAnsi="Tahoma" w:cs="Tahoma"/>
        </w:rPr>
        <w:t>Bulan</w:t>
      </w:r>
      <w:r w:rsidR="008F4C69">
        <w:rPr>
          <w:rFonts w:ascii="Tahoma" w:hAnsi="Tahoma" w:cs="Tahoma"/>
        </w:rPr>
        <w:tab/>
      </w:r>
      <w:r>
        <w:rPr>
          <w:rFonts w:ascii="Tahoma" w:hAnsi="Tahoma" w:cs="Tahoma"/>
        </w:rPr>
        <w:t>:</w:t>
      </w:r>
    </w:p>
    <w:p w14:paraId="41EAB3A1" w14:textId="75F4247A" w:rsidR="0074294B" w:rsidRDefault="0074294B" w:rsidP="00EA400C">
      <w:pPr>
        <w:spacing w:after="0"/>
        <w:ind w:firstLine="510"/>
        <w:mirrorIndents/>
        <w:rPr>
          <w:rFonts w:ascii="Tahoma" w:hAnsi="Tahoma" w:cs="Tahoma"/>
        </w:rPr>
      </w:pPr>
      <w:proofErr w:type="spellStart"/>
      <w:r>
        <w:rPr>
          <w:rFonts w:ascii="Tahoma" w:hAnsi="Tahoma" w:cs="Tahoma"/>
        </w:rPr>
        <w:t>Tahun</w:t>
      </w:r>
      <w:proofErr w:type="spellEnd"/>
      <w:r>
        <w:rPr>
          <w:rFonts w:ascii="Tahoma" w:hAnsi="Tahoma" w:cs="Tahoma"/>
        </w:rPr>
        <w:tab/>
        <w:t>:</w:t>
      </w:r>
    </w:p>
    <w:tbl>
      <w:tblPr>
        <w:tblStyle w:val="TableGrid"/>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77"/>
        <w:gridCol w:w="2835"/>
      </w:tblGrid>
      <w:tr w:rsidR="00DF1967" w:rsidRPr="00A514D0" w14:paraId="7F953580" w14:textId="77777777" w:rsidTr="00A514D0">
        <w:tc>
          <w:tcPr>
            <w:tcW w:w="9073" w:type="dxa"/>
            <w:gridSpan w:val="3"/>
          </w:tcPr>
          <w:p w14:paraId="1E7E061A" w14:textId="77777777" w:rsidR="00EA400C" w:rsidRDefault="00A514D0" w:rsidP="00A514D0">
            <w:pPr>
              <w:ind w:left="0" w:firstLine="0"/>
              <w:jc w:val="center"/>
              <w:rPr>
                <w:rFonts w:ascii="Tahoma" w:hAnsi="Tahoma" w:cs="Tahoma"/>
              </w:rPr>
            </w:pPr>
            <w:r w:rsidRPr="00A514D0">
              <w:rPr>
                <w:rFonts w:ascii="Tahoma" w:hAnsi="Tahoma" w:cs="Tahoma"/>
              </w:rPr>
              <w:t xml:space="preserve"> </w:t>
            </w:r>
            <w:r>
              <w:rPr>
                <w:rFonts w:ascii="Tahoma" w:hAnsi="Tahoma" w:cs="Tahoma"/>
              </w:rPr>
              <w:t xml:space="preserve">   </w:t>
            </w:r>
            <w:r w:rsidRPr="00A514D0">
              <w:rPr>
                <w:rFonts w:ascii="Tahoma" w:hAnsi="Tahoma" w:cs="Tahoma"/>
              </w:rPr>
              <w:t xml:space="preserve"> </w:t>
            </w:r>
          </w:p>
          <w:p w14:paraId="5DCBCA86" w14:textId="77777777" w:rsidR="00EA400C" w:rsidRDefault="00EA400C" w:rsidP="00A514D0">
            <w:pPr>
              <w:ind w:left="0" w:firstLine="0"/>
              <w:jc w:val="center"/>
              <w:rPr>
                <w:rFonts w:ascii="Tahoma" w:hAnsi="Tahoma" w:cs="Tahoma"/>
              </w:rPr>
            </w:pPr>
          </w:p>
          <w:p w14:paraId="03402AD0" w14:textId="63BCD1DC" w:rsidR="00A514D0" w:rsidRDefault="00DF1967" w:rsidP="00A514D0">
            <w:pPr>
              <w:ind w:left="0" w:firstLine="0"/>
              <w:jc w:val="center"/>
              <w:rPr>
                <w:rFonts w:ascii="Tahoma" w:hAnsi="Tahoma" w:cs="Tahoma"/>
              </w:rPr>
            </w:pPr>
            <w:r w:rsidRPr="00A514D0">
              <w:rPr>
                <w:rFonts w:ascii="Tahoma" w:hAnsi="Tahoma" w:cs="Tahoma"/>
              </w:rPr>
              <w:t>PENGUJI</w:t>
            </w:r>
          </w:p>
          <w:p w14:paraId="10ED6DAD" w14:textId="089CD265" w:rsidR="00DF1967" w:rsidRPr="00A514D0" w:rsidRDefault="00A514D0" w:rsidP="00A514D0">
            <w:pPr>
              <w:ind w:left="0" w:firstLine="0"/>
              <w:jc w:val="center"/>
              <w:rPr>
                <w:rFonts w:ascii="Tahoma" w:hAnsi="Tahoma" w:cs="Tahoma"/>
              </w:rPr>
            </w:pPr>
            <w:r>
              <w:rPr>
                <w:rFonts w:ascii="Tahoma" w:hAnsi="Tahoma" w:cs="Tahoma"/>
              </w:rPr>
              <w:t xml:space="preserve"> </w:t>
            </w:r>
          </w:p>
        </w:tc>
      </w:tr>
      <w:tr w:rsidR="00A514D0" w:rsidRPr="00A514D0" w14:paraId="0B540289" w14:textId="77777777" w:rsidTr="00A514D0">
        <w:tc>
          <w:tcPr>
            <w:tcW w:w="3261" w:type="dxa"/>
          </w:tcPr>
          <w:p w14:paraId="1A325D6C" w14:textId="7232ADE3" w:rsidR="00DF1967" w:rsidRPr="00A514D0" w:rsidRDefault="00DF1967" w:rsidP="00DF1967">
            <w:pPr>
              <w:ind w:left="0" w:firstLine="0"/>
              <w:jc w:val="center"/>
              <w:rPr>
                <w:rFonts w:ascii="Tahoma" w:hAnsi="Tahoma" w:cs="Tahoma"/>
              </w:rPr>
            </w:pPr>
            <w:proofErr w:type="spellStart"/>
            <w:r w:rsidRPr="00A514D0">
              <w:rPr>
                <w:rFonts w:ascii="Tahoma" w:hAnsi="Tahoma" w:cs="Tahoma"/>
              </w:rPr>
              <w:t>Ketua</w:t>
            </w:r>
            <w:proofErr w:type="spellEnd"/>
          </w:p>
        </w:tc>
        <w:tc>
          <w:tcPr>
            <w:tcW w:w="2977" w:type="dxa"/>
          </w:tcPr>
          <w:p w14:paraId="1936BDB2" w14:textId="419D7701" w:rsidR="00DF1967" w:rsidRPr="00A514D0" w:rsidRDefault="00DF1967" w:rsidP="00DF1967">
            <w:pPr>
              <w:ind w:left="0" w:firstLine="0"/>
              <w:jc w:val="center"/>
              <w:rPr>
                <w:rFonts w:ascii="Tahoma" w:hAnsi="Tahoma" w:cs="Tahoma"/>
              </w:rPr>
            </w:pPr>
            <w:proofErr w:type="spellStart"/>
            <w:r w:rsidRPr="00A514D0">
              <w:rPr>
                <w:rFonts w:ascii="Tahoma" w:hAnsi="Tahoma" w:cs="Tahoma"/>
              </w:rPr>
              <w:t>Anggota</w:t>
            </w:r>
            <w:proofErr w:type="spellEnd"/>
            <w:r w:rsidRPr="00A514D0">
              <w:rPr>
                <w:rFonts w:ascii="Tahoma" w:hAnsi="Tahoma" w:cs="Tahoma"/>
              </w:rPr>
              <w:t xml:space="preserve"> 1</w:t>
            </w:r>
          </w:p>
        </w:tc>
        <w:tc>
          <w:tcPr>
            <w:tcW w:w="2835" w:type="dxa"/>
          </w:tcPr>
          <w:p w14:paraId="641817C0" w14:textId="53852B7C" w:rsidR="00DF1967" w:rsidRPr="00A514D0" w:rsidRDefault="00DF1967" w:rsidP="00DF1967">
            <w:pPr>
              <w:ind w:left="0" w:firstLine="0"/>
              <w:jc w:val="center"/>
              <w:rPr>
                <w:rFonts w:ascii="Tahoma" w:hAnsi="Tahoma" w:cs="Tahoma"/>
              </w:rPr>
            </w:pPr>
            <w:proofErr w:type="spellStart"/>
            <w:r w:rsidRPr="00A514D0">
              <w:rPr>
                <w:rFonts w:ascii="Tahoma" w:hAnsi="Tahoma" w:cs="Tahoma"/>
              </w:rPr>
              <w:t>Anggota</w:t>
            </w:r>
            <w:proofErr w:type="spellEnd"/>
            <w:r w:rsidRPr="00A514D0">
              <w:rPr>
                <w:rFonts w:ascii="Tahoma" w:hAnsi="Tahoma" w:cs="Tahoma"/>
              </w:rPr>
              <w:t xml:space="preserve"> 2</w:t>
            </w:r>
          </w:p>
        </w:tc>
      </w:tr>
      <w:tr w:rsidR="00A514D0" w:rsidRPr="00A514D0" w14:paraId="2EAFD217" w14:textId="77777777" w:rsidTr="00A514D0">
        <w:tc>
          <w:tcPr>
            <w:tcW w:w="3261" w:type="dxa"/>
          </w:tcPr>
          <w:p w14:paraId="72863CDC" w14:textId="77777777" w:rsidR="00DF1967" w:rsidRPr="00A514D0" w:rsidRDefault="00DF1967" w:rsidP="00A514D0">
            <w:pPr>
              <w:tabs>
                <w:tab w:val="left" w:pos="7938"/>
              </w:tabs>
              <w:ind w:left="0" w:right="-109" w:firstLine="0"/>
              <w:jc w:val="center"/>
              <w:rPr>
                <w:rFonts w:ascii="Tahoma" w:hAnsi="Tahoma" w:cs="Tahoma"/>
                <w:bCs/>
              </w:rPr>
            </w:pPr>
          </w:p>
          <w:p w14:paraId="22D9BD75" w14:textId="77777777" w:rsidR="00DF1967" w:rsidRPr="00A514D0" w:rsidRDefault="00DF1967" w:rsidP="00A514D0">
            <w:pPr>
              <w:tabs>
                <w:tab w:val="left" w:pos="7938"/>
              </w:tabs>
              <w:ind w:left="0" w:right="-109" w:firstLine="0"/>
              <w:jc w:val="center"/>
              <w:rPr>
                <w:rFonts w:ascii="Tahoma" w:hAnsi="Tahoma" w:cs="Tahoma"/>
                <w:bCs/>
              </w:rPr>
            </w:pPr>
          </w:p>
          <w:p w14:paraId="1645FCF6" w14:textId="77777777" w:rsidR="00DF1967" w:rsidRPr="00A514D0" w:rsidRDefault="00DF1967" w:rsidP="00A514D0">
            <w:pPr>
              <w:tabs>
                <w:tab w:val="left" w:pos="7938"/>
              </w:tabs>
              <w:ind w:left="0" w:right="-109" w:firstLine="0"/>
              <w:jc w:val="center"/>
              <w:rPr>
                <w:rFonts w:ascii="Tahoma" w:hAnsi="Tahoma" w:cs="Tahoma"/>
                <w:bCs/>
              </w:rPr>
            </w:pPr>
          </w:p>
          <w:p w14:paraId="16061979" w14:textId="77777777" w:rsidR="00DF1967" w:rsidRPr="00A514D0" w:rsidRDefault="00DF1967" w:rsidP="00A514D0">
            <w:pPr>
              <w:tabs>
                <w:tab w:val="left" w:pos="7938"/>
              </w:tabs>
              <w:ind w:left="0" w:right="-109" w:firstLine="0"/>
              <w:jc w:val="center"/>
              <w:rPr>
                <w:rFonts w:ascii="Tahoma" w:hAnsi="Tahoma" w:cs="Tahoma"/>
                <w:bCs/>
              </w:rPr>
            </w:pPr>
          </w:p>
          <w:p w14:paraId="030C01F7" w14:textId="77777777" w:rsidR="00DF1967" w:rsidRPr="00A514D0" w:rsidRDefault="00DF1967" w:rsidP="00A514D0">
            <w:pPr>
              <w:tabs>
                <w:tab w:val="left" w:pos="7938"/>
              </w:tabs>
              <w:ind w:left="0" w:right="-109" w:firstLine="0"/>
              <w:jc w:val="center"/>
              <w:rPr>
                <w:rFonts w:ascii="Tahoma" w:hAnsi="Tahoma" w:cs="Tahoma"/>
                <w:bCs/>
              </w:rPr>
            </w:pPr>
          </w:p>
          <w:p w14:paraId="4189B624" w14:textId="77777777" w:rsidR="00A514D0" w:rsidRPr="00A514D0" w:rsidRDefault="00DF1967" w:rsidP="00A514D0">
            <w:pPr>
              <w:ind w:left="0" w:right="-109" w:firstLine="0"/>
              <w:jc w:val="center"/>
              <w:rPr>
                <w:rFonts w:ascii="Tahoma" w:hAnsi="Tahoma" w:cs="Tahoma"/>
                <w:bCs/>
              </w:rPr>
            </w:pPr>
            <w:r w:rsidRPr="00A514D0">
              <w:rPr>
                <w:rFonts w:ascii="Tahoma" w:hAnsi="Tahoma" w:cs="Tahoma"/>
                <w:bCs/>
              </w:rPr>
              <w:t>Ide Prima Hadiyanto, S.H., M.H.</w:t>
            </w:r>
          </w:p>
          <w:p w14:paraId="30F1F6D2" w14:textId="1347B8D0" w:rsidR="00DF1967" w:rsidRPr="00A514D0" w:rsidRDefault="00DF1967" w:rsidP="00A514D0">
            <w:pPr>
              <w:ind w:left="0" w:right="-109" w:firstLine="0"/>
              <w:jc w:val="center"/>
              <w:rPr>
                <w:rFonts w:ascii="Tahoma" w:hAnsi="Tahoma" w:cs="Tahoma"/>
              </w:rPr>
            </w:pPr>
            <w:r w:rsidRPr="00A514D0">
              <w:rPr>
                <w:rFonts w:ascii="Tahoma" w:hAnsi="Tahoma" w:cs="Tahoma"/>
                <w:bCs/>
              </w:rPr>
              <w:t>NIDN. 0717098503</w:t>
            </w:r>
          </w:p>
        </w:tc>
        <w:tc>
          <w:tcPr>
            <w:tcW w:w="2977" w:type="dxa"/>
          </w:tcPr>
          <w:p w14:paraId="5C7272B2" w14:textId="77777777" w:rsidR="00DF1967" w:rsidRPr="00A514D0" w:rsidRDefault="00DF1967" w:rsidP="00A514D0">
            <w:pPr>
              <w:tabs>
                <w:tab w:val="left" w:pos="7938"/>
              </w:tabs>
              <w:ind w:left="0" w:right="-107" w:firstLine="0"/>
              <w:jc w:val="center"/>
              <w:rPr>
                <w:rFonts w:ascii="Tahoma" w:hAnsi="Tahoma" w:cs="Tahoma"/>
                <w:bCs/>
              </w:rPr>
            </w:pPr>
          </w:p>
          <w:p w14:paraId="2DA6FE71" w14:textId="77777777" w:rsidR="00DF1967" w:rsidRPr="00A514D0" w:rsidRDefault="00DF1967" w:rsidP="00A514D0">
            <w:pPr>
              <w:tabs>
                <w:tab w:val="left" w:pos="7938"/>
              </w:tabs>
              <w:ind w:left="0" w:right="-107" w:firstLine="0"/>
              <w:jc w:val="center"/>
              <w:rPr>
                <w:rFonts w:ascii="Tahoma" w:hAnsi="Tahoma" w:cs="Tahoma"/>
                <w:bCs/>
              </w:rPr>
            </w:pPr>
          </w:p>
          <w:p w14:paraId="7A7BFE7A" w14:textId="77777777" w:rsidR="00DF1967" w:rsidRPr="00A514D0" w:rsidRDefault="00DF1967" w:rsidP="00A514D0">
            <w:pPr>
              <w:tabs>
                <w:tab w:val="left" w:pos="7938"/>
              </w:tabs>
              <w:ind w:left="0" w:right="-107" w:firstLine="0"/>
              <w:jc w:val="center"/>
              <w:rPr>
                <w:rFonts w:ascii="Tahoma" w:hAnsi="Tahoma" w:cs="Tahoma"/>
                <w:bCs/>
              </w:rPr>
            </w:pPr>
          </w:p>
          <w:p w14:paraId="01DE8ED4" w14:textId="77777777" w:rsidR="00DF1967" w:rsidRPr="00A514D0" w:rsidRDefault="00DF1967" w:rsidP="00A514D0">
            <w:pPr>
              <w:tabs>
                <w:tab w:val="left" w:pos="7938"/>
              </w:tabs>
              <w:ind w:left="0" w:right="-107" w:firstLine="0"/>
              <w:jc w:val="center"/>
              <w:rPr>
                <w:rFonts w:ascii="Tahoma" w:hAnsi="Tahoma" w:cs="Tahoma"/>
                <w:bCs/>
              </w:rPr>
            </w:pPr>
          </w:p>
          <w:p w14:paraId="5219FBE9" w14:textId="77777777" w:rsidR="00DF1967" w:rsidRPr="00A514D0" w:rsidRDefault="00DF1967" w:rsidP="00A514D0">
            <w:pPr>
              <w:tabs>
                <w:tab w:val="left" w:pos="7938"/>
              </w:tabs>
              <w:ind w:left="0" w:right="-107" w:firstLine="0"/>
              <w:jc w:val="center"/>
              <w:rPr>
                <w:rFonts w:ascii="Tahoma" w:hAnsi="Tahoma" w:cs="Tahoma"/>
                <w:bCs/>
              </w:rPr>
            </w:pPr>
          </w:p>
          <w:p w14:paraId="4D96A0D8" w14:textId="49E1E985" w:rsidR="00DF1967" w:rsidRPr="00A514D0" w:rsidRDefault="00DF1967" w:rsidP="00A514D0">
            <w:pPr>
              <w:ind w:left="0" w:right="-107" w:firstLine="0"/>
              <w:jc w:val="center"/>
              <w:rPr>
                <w:rFonts w:ascii="Tahoma" w:hAnsi="Tahoma" w:cs="Tahoma"/>
              </w:rPr>
            </w:pPr>
            <w:proofErr w:type="spellStart"/>
            <w:r w:rsidRPr="00A514D0">
              <w:rPr>
                <w:rFonts w:ascii="Tahoma" w:hAnsi="Tahoma" w:cs="Tahoma"/>
                <w:bCs/>
              </w:rPr>
              <w:t>Irwan</w:t>
            </w:r>
            <w:proofErr w:type="spellEnd"/>
            <w:r w:rsidRPr="00A514D0">
              <w:rPr>
                <w:rFonts w:ascii="Tahoma" w:hAnsi="Tahoma" w:cs="Tahoma"/>
                <w:bCs/>
              </w:rPr>
              <w:t xml:space="preserve"> Yulianto, S.H., M.H.</w:t>
            </w:r>
            <w:r w:rsidRPr="00A514D0">
              <w:rPr>
                <w:rFonts w:ascii="Tahoma" w:hAnsi="Tahoma" w:cs="Tahoma"/>
                <w:bCs/>
              </w:rPr>
              <w:br/>
              <w:t>NIDN. 0717098503</w:t>
            </w:r>
          </w:p>
        </w:tc>
        <w:tc>
          <w:tcPr>
            <w:tcW w:w="2835" w:type="dxa"/>
          </w:tcPr>
          <w:p w14:paraId="5F447BD6" w14:textId="77777777" w:rsidR="00DF1967" w:rsidRPr="00A514D0" w:rsidRDefault="00DF1967" w:rsidP="00A514D0">
            <w:pPr>
              <w:ind w:left="0" w:right="0" w:firstLine="0"/>
              <w:jc w:val="center"/>
              <w:rPr>
                <w:rFonts w:ascii="Tahoma" w:hAnsi="Tahoma" w:cs="Tahoma"/>
              </w:rPr>
            </w:pPr>
          </w:p>
          <w:p w14:paraId="4668921C" w14:textId="77777777" w:rsidR="00DF1967" w:rsidRPr="00A514D0" w:rsidRDefault="00DF1967" w:rsidP="00A514D0">
            <w:pPr>
              <w:ind w:left="0" w:right="0" w:firstLine="0"/>
              <w:jc w:val="center"/>
              <w:rPr>
                <w:rFonts w:ascii="Tahoma" w:hAnsi="Tahoma" w:cs="Tahoma"/>
              </w:rPr>
            </w:pPr>
          </w:p>
          <w:p w14:paraId="636C716E" w14:textId="77777777" w:rsidR="00DF1967" w:rsidRPr="00A514D0" w:rsidRDefault="00DF1967" w:rsidP="00A514D0">
            <w:pPr>
              <w:ind w:left="0" w:right="0" w:firstLine="0"/>
              <w:jc w:val="center"/>
              <w:rPr>
                <w:rFonts w:ascii="Tahoma" w:hAnsi="Tahoma" w:cs="Tahoma"/>
              </w:rPr>
            </w:pPr>
          </w:p>
          <w:p w14:paraId="416CFCD4" w14:textId="77777777" w:rsidR="00DF1967" w:rsidRPr="00A514D0" w:rsidRDefault="00DF1967" w:rsidP="00A514D0">
            <w:pPr>
              <w:ind w:left="0" w:right="0" w:firstLine="0"/>
              <w:jc w:val="center"/>
              <w:rPr>
                <w:rFonts w:ascii="Tahoma" w:hAnsi="Tahoma" w:cs="Tahoma"/>
              </w:rPr>
            </w:pPr>
          </w:p>
          <w:p w14:paraId="745D8F3E" w14:textId="77777777" w:rsidR="00DF1967" w:rsidRPr="00A514D0" w:rsidRDefault="00DF1967" w:rsidP="00A514D0">
            <w:pPr>
              <w:ind w:left="0" w:right="0" w:firstLine="0"/>
              <w:jc w:val="center"/>
              <w:rPr>
                <w:rFonts w:ascii="Tahoma" w:hAnsi="Tahoma" w:cs="Tahoma"/>
              </w:rPr>
            </w:pPr>
          </w:p>
          <w:p w14:paraId="26A54E0B" w14:textId="6853FC1B" w:rsidR="00DF1967" w:rsidRPr="00A514D0" w:rsidRDefault="00101B3B" w:rsidP="00A514D0">
            <w:pPr>
              <w:ind w:left="0" w:right="0" w:firstLine="0"/>
              <w:jc w:val="center"/>
              <w:rPr>
                <w:rFonts w:ascii="Tahoma" w:hAnsi="Tahoma" w:cs="Tahoma"/>
              </w:rPr>
            </w:pPr>
            <w:proofErr w:type="spellStart"/>
            <w:r>
              <w:rPr>
                <w:rFonts w:ascii="Tahoma" w:hAnsi="Tahoma" w:cs="Tahoma"/>
              </w:rPr>
              <w:t>Drs.</w:t>
            </w:r>
            <w:proofErr w:type="spellEnd"/>
            <w:r>
              <w:rPr>
                <w:rFonts w:ascii="Tahoma" w:hAnsi="Tahoma" w:cs="Tahoma"/>
              </w:rPr>
              <w:t xml:space="preserve"> Ali Uraidi, M.H </w:t>
            </w:r>
            <w:r w:rsidR="00DF1967" w:rsidRPr="00A514D0">
              <w:rPr>
                <w:rFonts w:ascii="Tahoma" w:hAnsi="Tahoma" w:cs="Tahoma"/>
              </w:rPr>
              <w:br/>
            </w:r>
            <w:r w:rsidR="00DF1967" w:rsidRPr="00A514D0">
              <w:rPr>
                <w:rFonts w:ascii="Tahoma" w:hAnsi="Tahoma" w:cs="Tahoma"/>
                <w:bCs/>
              </w:rPr>
              <w:t>NIDN. 07</w:t>
            </w:r>
            <w:r>
              <w:rPr>
                <w:rFonts w:ascii="Tahoma" w:hAnsi="Tahoma" w:cs="Tahoma"/>
                <w:bCs/>
              </w:rPr>
              <w:t>05115902</w:t>
            </w:r>
          </w:p>
        </w:tc>
      </w:tr>
      <w:tr w:rsidR="00A514D0" w:rsidRPr="00A514D0" w14:paraId="6740EC1B" w14:textId="77777777" w:rsidTr="00A514D0">
        <w:tc>
          <w:tcPr>
            <w:tcW w:w="3261" w:type="dxa"/>
          </w:tcPr>
          <w:p w14:paraId="2A1B8AE2" w14:textId="77777777" w:rsidR="00DF1967" w:rsidRPr="00A514D0" w:rsidRDefault="00DF1967" w:rsidP="0074294B">
            <w:pPr>
              <w:ind w:left="0" w:firstLine="0"/>
              <w:rPr>
                <w:rFonts w:ascii="Tahoma" w:hAnsi="Tahoma" w:cs="Tahoma"/>
              </w:rPr>
            </w:pPr>
          </w:p>
        </w:tc>
        <w:tc>
          <w:tcPr>
            <w:tcW w:w="2977" w:type="dxa"/>
          </w:tcPr>
          <w:p w14:paraId="7DABC15C" w14:textId="77777777" w:rsidR="00DF1967" w:rsidRPr="00A514D0" w:rsidRDefault="00DF1967" w:rsidP="0074294B">
            <w:pPr>
              <w:ind w:left="0" w:firstLine="0"/>
              <w:rPr>
                <w:rFonts w:ascii="Tahoma" w:hAnsi="Tahoma" w:cs="Tahoma"/>
              </w:rPr>
            </w:pPr>
          </w:p>
        </w:tc>
        <w:tc>
          <w:tcPr>
            <w:tcW w:w="2835" w:type="dxa"/>
          </w:tcPr>
          <w:p w14:paraId="4125EEA4" w14:textId="77777777" w:rsidR="00DF1967" w:rsidRPr="00A514D0" w:rsidRDefault="00DF1967" w:rsidP="0074294B">
            <w:pPr>
              <w:ind w:left="0" w:firstLine="0"/>
              <w:rPr>
                <w:rFonts w:ascii="Tahoma" w:hAnsi="Tahoma" w:cs="Tahoma"/>
              </w:rPr>
            </w:pPr>
          </w:p>
        </w:tc>
      </w:tr>
      <w:tr w:rsidR="00DF1967" w:rsidRPr="00A514D0" w14:paraId="0B84BEB6" w14:textId="77777777" w:rsidTr="00A514D0">
        <w:tc>
          <w:tcPr>
            <w:tcW w:w="9073" w:type="dxa"/>
            <w:gridSpan w:val="3"/>
          </w:tcPr>
          <w:p w14:paraId="4713085B" w14:textId="77777777" w:rsidR="00DF1967" w:rsidRPr="00A514D0" w:rsidRDefault="00DF1967" w:rsidP="00DF1967">
            <w:pPr>
              <w:ind w:left="0" w:right="0" w:firstLine="33"/>
              <w:jc w:val="center"/>
              <w:rPr>
                <w:rFonts w:ascii="Tahoma" w:hAnsi="Tahoma" w:cs="Tahoma"/>
              </w:rPr>
            </w:pPr>
            <w:proofErr w:type="spellStart"/>
            <w:r w:rsidRPr="00A514D0">
              <w:rPr>
                <w:rFonts w:ascii="Tahoma" w:hAnsi="Tahoma" w:cs="Tahoma"/>
              </w:rPr>
              <w:t>Mengesahkan</w:t>
            </w:r>
            <w:proofErr w:type="spellEnd"/>
            <w:r w:rsidRPr="00A514D0">
              <w:rPr>
                <w:rFonts w:ascii="Tahoma" w:hAnsi="Tahoma" w:cs="Tahoma"/>
              </w:rPr>
              <w:t>,</w:t>
            </w:r>
            <w:r w:rsidRPr="00A514D0">
              <w:rPr>
                <w:rFonts w:ascii="Tahoma" w:hAnsi="Tahoma" w:cs="Tahoma"/>
              </w:rPr>
              <w:br/>
              <w:t>Dekan,</w:t>
            </w:r>
          </w:p>
          <w:p w14:paraId="4034675F" w14:textId="77777777" w:rsidR="00DF1967" w:rsidRPr="00A514D0" w:rsidRDefault="00DF1967" w:rsidP="00DF1967">
            <w:pPr>
              <w:ind w:right="0" w:firstLine="510"/>
              <w:jc w:val="center"/>
              <w:rPr>
                <w:rFonts w:ascii="Tahoma" w:hAnsi="Tahoma" w:cs="Tahoma"/>
              </w:rPr>
            </w:pPr>
          </w:p>
          <w:p w14:paraId="0AE1BC13" w14:textId="77777777" w:rsidR="00DF1967" w:rsidRPr="00A514D0" w:rsidRDefault="00DF1967" w:rsidP="00DF1967">
            <w:pPr>
              <w:ind w:right="0" w:firstLine="510"/>
              <w:jc w:val="center"/>
              <w:rPr>
                <w:rFonts w:ascii="Tahoma" w:hAnsi="Tahoma" w:cs="Tahoma"/>
              </w:rPr>
            </w:pPr>
          </w:p>
          <w:p w14:paraId="36EAC364" w14:textId="77777777" w:rsidR="00DF1967" w:rsidRPr="00A514D0" w:rsidRDefault="00DF1967" w:rsidP="00DF1967">
            <w:pPr>
              <w:ind w:right="0" w:firstLine="510"/>
              <w:jc w:val="center"/>
              <w:rPr>
                <w:rFonts w:ascii="Tahoma" w:hAnsi="Tahoma" w:cs="Tahoma"/>
              </w:rPr>
            </w:pPr>
          </w:p>
          <w:p w14:paraId="03CDD5D5" w14:textId="77777777" w:rsidR="00DF1967" w:rsidRPr="00A514D0" w:rsidRDefault="00DF1967" w:rsidP="00DF1967">
            <w:pPr>
              <w:ind w:right="0" w:firstLine="510"/>
              <w:jc w:val="center"/>
              <w:rPr>
                <w:rFonts w:ascii="Tahoma" w:hAnsi="Tahoma" w:cs="Tahoma"/>
              </w:rPr>
            </w:pPr>
          </w:p>
          <w:p w14:paraId="7580DF93" w14:textId="77777777" w:rsidR="00DF1967" w:rsidRPr="00A514D0" w:rsidRDefault="00DF1967" w:rsidP="00DF1967">
            <w:pPr>
              <w:ind w:right="0" w:firstLine="510"/>
              <w:jc w:val="center"/>
              <w:rPr>
                <w:rFonts w:ascii="Tahoma" w:hAnsi="Tahoma" w:cs="Tahoma"/>
              </w:rPr>
            </w:pPr>
          </w:p>
          <w:p w14:paraId="7C7ABBD4" w14:textId="356E78F6" w:rsidR="00DF1967" w:rsidRPr="00A514D0" w:rsidRDefault="00DF1967" w:rsidP="00DF1967">
            <w:pPr>
              <w:ind w:left="0" w:right="0" w:firstLine="0"/>
              <w:jc w:val="center"/>
              <w:rPr>
                <w:rFonts w:ascii="Tahoma" w:hAnsi="Tahoma" w:cs="Tahoma"/>
              </w:rPr>
            </w:pPr>
            <w:proofErr w:type="spellStart"/>
            <w:r w:rsidRPr="00A514D0">
              <w:rPr>
                <w:rFonts w:ascii="Tahoma" w:hAnsi="Tahoma" w:cs="Tahoma"/>
              </w:rPr>
              <w:t>Irwan</w:t>
            </w:r>
            <w:proofErr w:type="spellEnd"/>
            <w:r w:rsidRPr="00A514D0">
              <w:rPr>
                <w:rFonts w:ascii="Tahoma" w:hAnsi="Tahoma" w:cs="Tahoma"/>
              </w:rPr>
              <w:t xml:space="preserve"> Yulianto, S.H., M.H.</w:t>
            </w:r>
            <w:r w:rsidRPr="00A514D0">
              <w:rPr>
                <w:rFonts w:ascii="Tahoma" w:hAnsi="Tahoma" w:cs="Tahoma"/>
              </w:rPr>
              <w:br/>
              <w:t>NIDN.07170776701</w:t>
            </w:r>
          </w:p>
        </w:tc>
      </w:tr>
    </w:tbl>
    <w:p w14:paraId="50A91B7B" w14:textId="77777777" w:rsidR="0074294B" w:rsidRDefault="0074294B" w:rsidP="0074294B">
      <w:pPr>
        <w:ind w:firstLine="510"/>
        <w:rPr>
          <w:rFonts w:ascii="Tahoma" w:hAnsi="Tahoma" w:cs="Tahoma"/>
        </w:rPr>
      </w:pPr>
    </w:p>
    <w:p w14:paraId="2B0B19B5" w14:textId="77777777" w:rsidR="00A514D0" w:rsidRDefault="00A514D0" w:rsidP="00A514D0">
      <w:pPr>
        <w:ind w:left="0" w:right="-2" w:firstLine="0"/>
        <w:jc w:val="center"/>
        <w:rPr>
          <w:rFonts w:ascii="Tahoma" w:hAnsi="Tahoma" w:cs="Tahoma"/>
          <w:b/>
          <w:bCs/>
          <w:sz w:val="24"/>
          <w:szCs w:val="24"/>
        </w:rPr>
      </w:pPr>
      <w:r>
        <w:rPr>
          <w:rFonts w:ascii="Tahoma" w:hAnsi="Tahoma" w:cs="Tahoma"/>
          <w:b/>
          <w:bCs/>
          <w:sz w:val="24"/>
          <w:szCs w:val="24"/>
        </w:rPr>
        <w:br w:type="page"/>
      </w:r>
    </w:p>
    <w:p w14:paraId="13B26F48" w14:textId="64DDC63E" w:rsidR="00DA29CD" w:rsidRPr="00150BAB" w:rsidRDefault="00DA29CD" w:rsidP="004A0CD3">
      <w:pPr>
        <w:pStyle w:val="Heading1"/>
      </w:pPr>
      <w:bookmarkStart w:id="4" w:name="_Toc170589902"/>
      <w:r w:rsidRPr="00150BAB">
        <w:lastRenderedPageBreak/>
        <w:t>PERNYATAAN PERSETUJUAN PUBLIKASI KARYA ILMIAH UNTUK</w:t>
      </w:r>
      <w:r w:rsidRPr="00150BAB">
        <w:br/>
        <w:t>KEPENTINGAN AKADEMIS</w:t>
      </w:r>
      <w:bookmarkEnd w:id="4"/>
    </w:p>
    <w:p w14:paraId="7C633C08" w14:textId="45B14A10" w:rsidR="00D235D4" w:rsidRDefault="00D235D4" w:rsidP="00717AAD">
      <w:pPr>
        <w:spacing w:after="0"/>
        <w:ind w:left="0" w:right="-2" w:firstLine="0"/>
        <w:rPr>
          <w:rFonts w:ascii="Tahoma" w:hAnsi="Tahoma" w:cs="Tahoma"/>
        </w:rPr>
      </w:pPr>
      <w:proofErr w:type="spellStart"/>
      <w:r>
        <w:rPr>
          <w:rFonts w:ascii="Tahoma" w:hAnsi="Tahoma" w:cs="Tahoma"/>
        </w:rPr>
        <w:t>Sebagai</w:t>
      </w:r>
      <w:proofErr w:type="spellEnd"/>
      <w:r>
        <w:rPr>
          <w:rFonts w:ascii="Tahoma" w:hAnsi="Tahoma" w:cs="Tahoma"/>
        </w:rPr>
        <w:t xml:space="preserve"> </w:t>
      </w:r>
      <w:proofErr w:type="spellStart"/>
      <w:r>
        <w:rPr>
          <w:rFonts w:ascii="Tahoma" w:hAnsi="Tahoma" w:cs="Tahoma"/>
        </w:rPr>
        <w:t>sivitas</w:t>
      </w:r>
      <w:proofErr w:type="spellEnd"/>
      <w:r>
        <w:rPr>
          <w:rFonts w:ascii="Tahoma" w:hAnsi="Tahoma" w:cs="Tahoma"/>
        </w:rPr>
        <w:t xml:space="preserve"> </w:t>
      </w:r>
      <w:proofErr w:type="spellStart"/>
      <w:r>
        <w:rPr>
          <w:rFonts w:ascii="Tahoma" w:hAnsi="Tahoma" w:cs="Tahoma"/>
        </w:rPr>
        <w:t>akademik</w:t>
      </w:r>
      <w:proofErr w:type="spellEnd"/>
      <w:r>
        <w:rPr>
          <w:rFonts w:ascii="Tahoma" w:hAnsi="Tahoma" w:cs="Tahoma"/>
        </w:rPr>
        <w:t xml:space="preserve"> Universitas </w:t>
      </w:r>
      <w:proofErr w:type="spellStart"/>
      <w:r>
        <w:rPr>
          <w:rFonts w:ascii="Tahoma" w:hAnsi="Tahoma" w:cs="Tahoma"/>
        </w:rPr>
        <w:t>Abdurrachman</w:t>
      </w:r>
      <w:proofErr w:type="spellEnd"/>
      <w:r>
        <w:rPr>
          <w:rFonts w:ascii="Tahoma" w:hAnsi="Tahoma" w:cs="Tahoma"/>
        </w:rPr>
        <w:t xml:space="preserve"> Saleh </w:t>
      </w:r>
      <w:proofErr w:type="spellStart"/>
      <w:r>
        <w:rPr>
          <w:rFonts w:ascii="Tahoma" w:hAnsi="Tahoma" w:cs="Tahoma"/>
        </w:rPr>
        <w:t>Situbondo</w:t>
      </w:r>
      <w:proofErr w:type="spellEnd"/>
      <w:r>
        <w:rPr>
          <w:rFonts w:ascii="Tahoma" w:hAnsi="Tahoma" w:cs="Tahoma"/>
        </w:rPr>
        <w:t xml:space="preserve">, </w:t>
      </w:r>
      <w:proofErr w:type="spellStart"/>
      <w:r>
        <w:rPr>
          <w:rFonts w:ascii="Tahoma" w:hAnsi="Tahoma" w:cs="Tahoma"/>
        </w:rPr>
        <w:t>saya</w:t>
      </w:r>
      <w:proofErr w:type="spellEnd"/>
      <w:r>
        <w:rPr>
          <w:rFonts w:ascii="Tahoma" w:hAnsi="Tahoma" w:cs="Tahoma"/>
        </w:rPr>
        <w:t xml:space="preserve"> yang </w:t>
      </w:r>
      <w:proofErr w:type="spellStart"/>
      <w:r>
        <w:rPr>
          <w:rFonts w:ascii="Tahoma" w:hAnsi="Tahoma" w:cs="Tahoma"/>
        </w:rPr>
        <w:t>bertandatangan</w:t>
      </w:r>
      <w:proofErr w:type="spellEnd"/>
      <w:r>
        <w:rPr>
          <w:rFonts w:ascii="Tahoma" w:hAnsi="Tahoma" w:cs="Tahoma"/>
        </w:rPr>
        <w:t xml:space="preserve"> di </w:t>
      </w:r>
      <w:proofErr w:type="spellStart"/>
      <w:r>
        <w:rPr>
          <w:rFonts w:ascii="Tahoma" w:hAnsi="Tahoma" w:cs="Tahoma"/>
        </w:rPr>
        <w:t>bawah</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w:t>
      </w:r>
    </w:p>
    <w:p w14:paraId="4C3BA991" w14:textId="77777777" w:rsidR="00A514D0" w:rsidRDefault="00D235D4" w:rsidP="00717AAD">
      <w:pPr>
        <w:spacing w:after="0"/>
        <w:ind w:left="0" w:right="-2" w:firstLine="0"/>
        <w:rPr>
          <w:rFonts w:ascii="Tahoma" w:hAnsi="Tahoma" w:cs="Tahoma"/>
        </w:rPr>
      </w:pPr>
      <w:r>
        <w:rPr>
          <w:rFonts w:ascii="Tahoma" w:hAnsi="Tahoma" w:cs="Tahoma"/>
        </w:rPr>
        <w:t>Nama</w:t>
      </w:r>
      <w:r w:rsidR="00E01C02">
        <w:rPr>
          <w:rFonts w:ascii="Tahoma" w:hAnsi="Tahoma" w:cs="Tahoma"/>
        </w:rPr>
        <w:tab/>
      </w:r>
      <w:r w:rsidR="00E01C02">
        <w:rPr>
          <w:rFonts w:ascii="Tahoma" w:hAnsi="Tahoma" w:cs="Tahoma"/>
        </w:rPr>
        <w:tab/>
        <w:t xml:space="preserve">: </w:t>
      </w:r>
      <w:proofErr w:type="spellStart"/>
      <w:r w:rsidR="00E01C02">
        <w:rPr>
          <w:rFonts w:ascii="Tahoma" w:hAnsi="Tahoma" w:cs="Tahoma"/>
        </w:rPr>
        <w:t>Elmaniatul</w:t>
      </w:r>
      <w:proofErr w:type="spellEnd"/>
      <w:r w:rsidR="00E01C02">
        <w:rPr>
          <w:rFonts w:ascii="Tahoma" w:hAnsi="Tahoma" w:cs="Tahoma"/>
        </w:rPr>
        <w:t xml:space="preserve"> Hasana</w:t>
      </w:r>
    </w:p>
    <w:p w14:paraId="668EF259" w14:textId="4450CAAD" w:rsidR="00A514D0" w:rsidRDefault="00D235D4" w:rsidP="00717AAD">
      <w:pPr>
        <w:spacing w:after="0"/>
        <w:ind w:left="0" w:right="-2" w:firstLine="0"/>
        <w:rPr>
          <w:rFonts w:ascii="Tahoma" w:hAnsi="Tahoma" w:cs="Tahoma"/>
        </w:rPr>
      </w:pPr>
      <w:r>
        <w:rPr>
          <w:rFonts w:ascii="Tahoma" w:hAnsi="Tahoma" w:cs="Tahoma"/>
        </w:rPr>
        <w:t>NPM</w:t>
      </w:r>
      <w:r w:rsidR="00E01C02">
        <w:rPr>
          <w:rFonts w:ascii="Tahoma" w:hAnsi="Tahoma" w:cs="Tahoma"/>
        </w:rPr>
        <w:tab/>
      </w:r>
      <w:r w:rsidR="00E01C02">
        <w:rPr>
          <w:rFonts w:ascii="Tahoma" w:hAnsi="Tahoma" w:cs="Tahoma"/>
        </w:rPr>
        <w:tab/>
        <w:t>: 20202011</w:t>
      </w:r>
    </w:p>
    <w:p w14:paraId="4DC4C899" w14:textId="72F33AE2" w:rsidR="00E01C02" w:rsidRDefault="00D235D4" w:rsidP="00717AAD">
      <w:pPr>
        <w:spacing w:after="0"/>
        <w:ind w:left="0" w:right="-2" w:firstLine="0"/>
        <w:rPr>
          <w:rFonts w:ascii="Tahoma" w:hAnsi="Tahoma" w:cs="Tahoma"/>
        </w:rPr>
      </w:pPr>
      <w:r>
        <w:rPr>
          <w:rFonts w:ascii="Tahoma" w:hAnsi="Tahoma" w:cs="Tahoma"/>
        </w:rPr>
        <w:t>Alamat</w:t>
      </w:r>
      <w:r w:rsidR="00E01C02">
        <w:rPr>
          <w:rFonts w:ascii="Tahoma" w:hAnsi="Tahoma" w:cs="Tahoma"/>
        </w:rPr>
        <w:tab/>
      </w:r>
      <w:r w:rsidR="00E01C02">
        <w:rPr>
          <w:rFonts w:ascii="Tahoma" w:hAnsi="Tahoma" w:cs="Tahoma"/>
        </w:rPr>
        <w:tab/>
        <w:t>: Desa Tanjung Kamal,</w:t>
      </w:r>
      <w:r w:rsidR="007076BC">
        <w:rPr>
          <w:rFonts w:ascii="Tahoma" w:hAnsi="Tahoma" w:cs="Tahoma"/>
        </w:rPr>
        <w:t xml:space="preserve"> </w:t>
      </w:r>
      <w:proofErr w:type="spellStart"/>
      <w:r w:rsidR="00E01C02">
        <w:rPr>
          <w:rFonts w:ascii="Tahoma" w:hAnsi="Tahoma" w:cs="Tahoma"/>
        </w:rPr>
        <w:t>Kecamatan</w:t>
      </w:r>
      <w:proofErr w:type="spellEnd"/>
      <w:r w:rsidR="00E01C02">
        <w:rPr>
          <w:rFonts w:ascii="Tahoma" w:hAnsi="Tahoma" w:cs="Tahoma"/>
        </w:rPr>
        <w:t xml:space="preserve"> </w:t>
      </w:r>
      <w:proofErr w:type="spellStart"/>
      <w:r w:rsidR="00E01C02">
        <w:rPr>
          <w:rFonts w:ascii="Tahoma" w:hAnsi="Tahoma" w:cs="Tahoma"/>
        </w:rPr>
        <w:t>Mangaran</w:t>
      </w:r>
      <w:proofErr w:type="spellEnd"/>
      <w:r w:rsidR="00E01C02">
        <w:rPr>
          <w:rFonts w:ascii="Tahoma" w:hAnsi="Tahoma" w:cs="Tahoma"/>
        </w:rPr>
        <w:t>,</w:t>
      </w:r>
      <w:r w:rsidR="007076BC">
        <w:rPr>
          <w:rFonts w:ascii="Tahoma" w:hAnsi="Tahoma" w:cs="Tahoma"/>
        </w:rPr>
        <w:t xml:space="preserve"> </w:t>
      </w:r>
      <w:proofErr w:type="spellStart"/>
      <w:r w:rsidR="00E01C02">
        <w:rPr>
          <w:rFonts w:ascii="Tahoma" w:hAnsi="Tahoma" w:cs="Tahoma"/>
        </w:rPr>
        <w:t>Kabupaten</w:t>
      </w:r>
      <w:proofErr w:type="spellEnd"/>
      <w:r w:rsidR="00B44DC1">
        <w:rPr>
          <w:rFonts w:ascii="Tahoma" w:hAnsi="Tahoma" w:cs="Tahoma"/>
        </w:rPr>
        <w:t xml:space="preserve"> </w:t>
      </w:r>
      <w:proofErr w:type="spellStart"/>
      <w:r w:rsidR="00E01C02">
        <w:rPr>
          <w:rFonts w:ascii="Tahoma" w:hAnsi="Tahoma" w:cs="Tahoma"/>
        </w:rPr>
        <w:t>Situbondo</w:t>
      </w:r>
      <w:proofErr w:type="spellEnd"/>
    </w:p>
    <w:p w14:paraId="3D11DEF8" w14:textId="694A111A" w:rsidR="00E01C02" w:rsidRDefault="00D235D4" w:rsidP="00717AAD">
      <w:pPr>
        <w:spacing w:after="0"/>
        <w:ind w:left="0" w:right="-2" w:firstLine="0"/>
        <w:rPr>
          <w:rFonts w:ascii="Tahoma" w:hAnsi="Tahoma" w:cs="Tahoma"/>
        </w:rPr>
      </w:pPr>
      <w:r>
        <w:rPr>
          <w:rFonts w:ascii="Tahoma" w:hAnsi="Tahoma" w:cs="Tahoma"/>
        </w:rPr>
        <w:t xml:space="preserve">Program </w:t>
      </w:r>
      <w:proofErr w:type="spellStart"/>
      <w:r>
        <w:rPr>
          <w:rFonts w:ascii="Tahoma" w:hAnsi="Tahoma" w:cs="Tahoma"/>
        </w:rPr>
        <w:t>studi</w:t>
      </w:r>
      <w:proofErr w:type="spellEnd"/>
      <w:r w:rsidR="00E01C02">
        <w:rPr>
          <w:rFonts w:ascii="Tahoma" w:hAnsi="Tahoma" w:cs="Tahoma"/>
        </w:rPr>
        <w:tab/>
        <w:t xml:space="preserve">: </w:t>
      </w:r>
      <w:proofErr w:type="spellStart"/>
      <w:r w:rsidR="00E01C02">
        <w:rPr>
          <w:rFonts w:ascii="Tahoma" w:hAnsi="Tahoma" w:cs="Tahoma"/>
        </w:rPr>
        <w:t>Ilmun</w:t>
      </w:r>
      <w:proofErr w:type="spellEnd"/>
      <w:r w:rsidR="00E01C02">
        <w:rPr>
          <w:rFonts w:ascii="Tahoma" w:hAnsi="Tahoma" w:cs="Tahoma"/>
        </w:rPr>
        <w:t xml:space="preserve"> Hukum</w:t>
      </w:r>
    </w:p>
    <w:p w14:paraId="2C06532A" w14:textId="70E51E68" w:rsidR="00B44DC1" w:rsidRDefault="00E01C02" w:rsidP="00717AAD">
      <w:pPr>
        <w:spacing w:after="0"/>
        <w:ind w:left="0" w:right="-2" w:firstLine="0"/>
        <w:rPr>
          <w:rFonts w:ascii="Tahoma" w:hAnsi="Tahoma" w:cs="Tahoma"/>
        </w:rPr>
      </w:pPr>
      <w:proofErr w:type="spellStart"/>
      <w:r>
        <w:rPr>
          <w:rFonts w:ascii="Tahoma" w:hAnsi="Tahoma" w:cs="Tahoma"/>
        </w:rPr>
        <w:t>Fakultas</w:t>
      </w:r>
      <w:proofErr w:type="spellEnd"/>
      <w:r>
        <w:rPr>
          <w:rFonts w:ascii="Tahoma" w:hAnsi="Tahoma" w:cs="Tahoma"/>
        </w:rPr>
        <w:tab/>
        <w:t>:</w:t>
      </w:r>
      <w:r w:rsidR="00B44DC1">
        <w:rPr>
          <w:rFonts w:ascii="Tahoma" w:hAnsi="Tahoma" w:cs="Tahoma"/>
        </w:rPr>
        <w:t xml:space="preserve"> Hukum</w:t>
      </w:r>
    </w:p>
    <w:p w14:paraId="548C7413" w14:textId="5BA133A0" w:rsidR="00B44DC1" w:rsidRDefault="00B44DC1" w:rsidP="00717AAD">
      <w:pPr>
        <w:spacing w:after="0"/>
        <w:ind w:left="0" w:right="-2" w:firstLine="0"/>
        <w:rPr>
          <w:rFonts w:ascii="Tahoma" w:hAnsi="Tahoma" w:cs="Tahoma"/>
        </w:rPr>
      </w:pPr>
      <w:r>
        <w:rPr>
          <w:rFonts w:ascii="Tahoma" w:hAnsi="Tahoma" w:cs="Tahoma"/>
        </w:rPr>
        <w:t xml:space="preserve">Jenis </w:t>
      </w:r>
      <w:proofErr w:type="spellStart"/>
      <w:r>
        <w:rPr>
          <w:rFonts w:ascii="Tahoma" w:hAnsi="Tahoma" w:cs="Tahoma"/>
        </w:rPr>
        <w:t>Karya</w:t>
      </w:r>
      <w:proofErr w:type="spellEnd"/>
      <w:r>
        <w:rPr>
          <w:rFonts w:ascii="Tahoma" w:hAnsi="Tahoma" w:cs="Tahoma"/>
        </w:rPr>
        <w:tab/>
        <w:t xml:space="preserve"> </w:t>
      </w:r>
      <w:proofErr w:type="spellStart"/>
      <w:r>
        <w:rPr>
          <w:rFonts w:ascii="Tahoma" w:hAnsi="Tahoma" w:cs="Tahoma"/>
        </w:rPr>
        <w:t>Skripsi</w:t>
      </w:r>
      <w:proofErr w:type="spellEnd"/>
      <w:r w:rsidR="00343B89">
        <w:rPr>
          <w:rFonts w:ascii="Tahoma" w:hAnsi="Tahoma" w:cs="Tahoma"/>
        </w:rPr>
        <w:t xml:space="preserve"> </w:t>
      </w:r>
    </w:p>
    <w:p w14:paraId="79BD1597" w14:textId="310B09DE" w:rsidR="00E01C02" w:rsidRDefault="00E01C02" w:rsidP="00EA400C">
      <w:pPr>
        <w:spacing w:after="0"/>
        <w:ind w:left="0" w:right="-2"/>
        <w:rPr>
          <w:rFonts w:ascii="Tahoma" w:hAnsi="Tahoma" w:cs="Tahoma"/>
          <w:bCs/>
        </w:rPr>
      </w:pPr>
      <w:r>
        <w:rPr>
          <w:rFonts w:ascii="Tahoma" w:hAnsi="Tahoma" w:cs="Tahoma"/>
        </w:rPr>
        <w:t xml:space="preserve">Demi </w:t>
      </w:r>
      <w:proofErr w:type="spellStart"/>
      <w:r>
        <w:rPr>
          <w:rFonts w:ascii="Tahoma" w:hAnsi="Tahoma" w:cs="Tahoma"/>
        </w:rPr>
        <w:t>pengembangan</w:t>
      </w:r>
      <w:proofErr w:type="spellEnd"/>
      <w:r>
        <w:rPr>
          <w:rFonts w:ascii="Tahoma" w:hAnsi="Tahoma" w:cs="Tahoma"/>
        </w:rPr>
        <w:t xml:space="preserve"> </w:t>
      </w:r>
      <w:proofErr w:type="spellStart"/>
      <w:r>
        <w:rPr>
          <w:rFonts w:ascii="Tahoma" w:hAnsi="Tahoma" w:cs="Tahoma"/>
        </w:rPr>
        <w:t>ilmu</w:t>
      </w:r>
      <w:proofErr w:type="spellEnd"/>
      <w:r>
        <w:rPr>
          <w:rFonts w:ascii="Tahoma" w:hAnsi="Tahoma" w:cs="Tahoma"/>
        </w:rPr>
        <w:t xml:space="preserve"> </w:t>
      </w:r>
      <w:proofErr w:type="spellStart"/>
      <w:r>
        <w:rPr>
          <w:rFonts w:ascii="Tahoma" w:hAnsi="Tahoma" w:cs="Tahoma"/>
        </w:rPr>
        <w:t>pengetahuan</w:t>
      </w:r>
      <w:proofErr w:type="spellEnd"/>
      <w:r>
        <w:rPr>
          <w:rFonts w:ascii="Tahoma" w:hAnsi="Tahoma" w:cs="Tahoma"/>
        </w:rPr>
        <w:t xml:space="preserve"> , </w:t>
      </w:r>
      <w:proofErr w:type="spellStart"/>
      <w:r>
        <w:rPr>
          <w:rFonts w:ascii="Tahoma" w:hAnsi="Tahoma" w:cs="Tahoma"/>
        </w:rPr>
        <w:t>menyetujui</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memberikan</w:t>
      </w:r>
      <w:proofErr w:type="spellEnd"/>
      <w:r>
        <w:rPr>
          <w:rFonts w:ascii="Tahoma" w:hAnsi="Tahoma" w:cs="Tahoma"/>
        </w:rPr>
        <w:t xml:space="preserve"> </w:t>
      </w:r>
      <w:proofErr w:type="spellStart"/>
      <w:r>
        <w:rPr>
          <w:rFonts w:ascii="Tahoma" w:hAnsi="Tahoma" w:cs="Tahoma"/>
        </w:rPr>
        <w:t>kepada</w:t>
      </w:r>
      <w:proofErr w:type="spellEnd"/>
      <w:r>
        <w:rPr>
          <w:rFonts w:ascii="Tahoma" w:hAnsi="Tahoma" w:cs="Tahoma"/>
        </w:rPr>
        <w:t xml:space="preserve"> Universitas </w:t>
      </w:r>
      <w:proofErr w:type="spellStart"/>
      <w:r>
        <w:rPr>
          <w:rFonts w:ascii="Tahoma" w:hAnsi="Tahoma" w:cs="Tahoma"/>
        </w:rPr>
        <w:t>Abdurrachman</w:t>
      </w:r>
      <w:proofErr w:type="spellEnd"/>
      <w:r>
        <w:rPr>
          <w:rFonts w:ascii="Tahoma" w:hAnsi="Tahoma" w:cs="Tahoma"/>
        </w:rPr>
        <w:t xml:space="preserve"> Saleh </w:t>
      </w:r>
      <w:proofErr w:type="spellStart"/>
      <w:r>
        <w:rPr>
          <w:rFonts w:ascii="Tahoma" w:hAnsi="Tahoma" w:cs="Tahoma"/>
        </w:rPr>
        <w:t>Situbondo,ak</w:t>
      </w:r>
      <w:proofErr w:type="spellEnd"/>
      <w:r>
        <w:rPr>
          <w:rFonts w:ascii="Tahoma" w:hAnsi="Tahoma" w:cs="Tahoma"/>
        </w:rPr>
        <w:t xml:space="preserve"> </w:t>
      </w:r>
      <w:proofErr w:type="spellStart"/>
      <w:r>
        <w:rPr>
          <w:rFonts w:ascii="Tahoma" w:hAnsi="Tahoma" w:cs="Tahoma"/>
        </w:rPr>
        <w:t>bebas</w:t>
      </w:r>
      <w:proofErr w:type="spellEnd"/>
      <w:r>
        <w:rPr>
          <w:rFonts w:ascii="Tahoma" w:hAnsi="Tahoma" w:cs="Tahoma"/>
        </w:rPr>
        <w:t xml:space="preserve"> royalty non </w:t>
      </w:r>
      <w:proofErr w:type="spellStart"/>
      <w:r>
        <w:rPr>
          <w:rFonts w:ascii="Tahoma" w:hAnsi="Tahoma" w:cs="Tahoma"/>
        </w:rPr>
        <w:t>eksklusif</w:t>
      </w:r>
      <w:proofErr w:type="spellEnd"/>
      <w:r>
        <w:rPr>
          <w:rFonts w:ascii="Tahoma" w:hAnsi="Tahoma" w:cs="Tahoma"/>
        </w:rPr>
        <w:t xml:space="preserve"> </w:t>
      </w:r>
      <w:r w:rsidRPr="00CD2FEB">
        <w:rPr>
          <w:rFonts w:ascii="Tahoma" w:hAnsi="Tahoma" w:cs="Tahoma"/>
          <w:i/>
          <w:iCs/>
        </w:rPr>
        <w:t>(Non-</w:t>
      </w:r>
      <w:proofErr w:type="spellStart"/>
      <w:r w:rsidRPr="00CD2FEB">
        <w:rPr>
          <w:rFonts w:ascii="Tahoma" w:hAnsi="Tahoma" w:cs="Tahoma"/>
          <w:i/>
          <w:iCs/>
        </w:rPr>
        <w:t>Exdusive</w:t>
      </w:r>
      <w:proofErr w:type="spellEnd"/>
      <w:r w:rsidRPr="00CD2FEB">
        <w:rPr>
          <w:rFonts w:ascii="Tahoma" w:hAnsi="Tahoma" w:cs="Tahoma"/>
          <w:i/>
          <w:iCs/>
        </w:rPr>
        <w:t xml:space="preserve"> </w:t>
      </w:r>
      <w:proofErr w:type="spellStart"/>
      <w:r w:rsidRPr="00CD2FEB">
        <w:rPr>
          <w:rFonts w:ascii="Tahoma" w:hAnsi="Tahoma" w:cs="Tahoma"/>
          <w:i/>
          <w:iCs/>
        </w:rPr>
        <w:t>Royalyy</w:t>
      </w:r>
      <w:proofErr w:type="spellEnd"/>
      <w:r w:rsidRPr="00CD2FEB">
        <w:rPr>
          <w:rFonts w:ascii="Tahoma" w:hAnsi="Tahoma" w:cs="Tahoma"/>
          <w:i/>
          <w:iCs/>
        </w:rPr>
        <w:t xml:space="preserve"> Free Right</w:t>
      </w:r>
      <w:r>
        <w:rPr>
          <w:rFonts w:ascii="Tahoma" w:hAnsi="Tahoma" w:cs="Tahoma"/>
        </w:rPr>
        <w:t xml:space="preserve">) </w:t>
      </w:r>
      <w:proofErr w:type="spellStart"/>
      <w:r>
        <w:rPr>
          <w:rFonts w:ascii="Tahoma" w:hAnsi="Tahoma" w:cs="Tahoma"/>
        </w:rPr>
        <w:t>atas</w:t>
      </w:r>
      <w:proofErr w:type="spellEnd"/>
      <w:r>
        <w:rPr>
          <w:rFonts w:ascii="Tahoma" w:hAnsi="Tahoma" w:cs="Tahoma"/>
        </w:rPr>
        <w:t xml:space="preserve"> </w:t>
      </w:r>
      <w:proofErr w:type="spellStart"/>
      <w:r>
        <w:rPr>
          <w:rFonts w:ascii="Tahoma" w:hAnsi="Tahoma" w:cs="Tahoma"/>
        </w:rPr>
        <w:t>karya</w:t>
      </w:r>
      <w:proofErr w:type="spellEnd"/>
      <w:r>
        <w:rPr>
          <w:rFonts w:ascii="Tahoma" w:hAnsi="Tahoma" w:cs="Tahoma"/>
        </w:rPr>
        <w:t xml:space="preserve"> </w:t>
      </w:r>
      <w:proofErr w:type="spellStart"/>
      <w:r>
        <w:rPr>
          <w:rFonts w:ascii="Tahoma" w:hAnsi="Tahoma" w:cs="Tahoma"/>
        </w:rPr>
        <w:t>saya</w:t>
      </w:r>
      <w:proofErr w:type="spellEnd"/>
      <w:r>
        <w:rPr>
          <w:rFonts w:ascii="Tahoma" w:hAnsi="Tahoma" w:cs="Tahoma"/>
        </w:rPr>
        <w:t xml:space="preserve"> yang </w:t>
      </w:r>
      <w:proofErr w:type="spellStart"/>
      <w:r>
        <w:rPr>
          <w:rFonts w:ascii="Tahoma" w:hAnsi="Tahoma" w:cs="Tahoma"/>
        </w:rPr>
        <w:t>berjudul</w:t>
      </w:r>
      <w:proofErr w:type="spellEnd"/>
      <w:r>
        <w:rPr>
          <w:rFonts w:ascii="Tahoma" w:hAnsi="Tahoma" w:cs="Tahoma"/>
        </w:rPr>
        <w:t xml:space="preserve"> “</w:t>
      </w:r>
      <w:proofErr w:type="spellStart"/>
      <w:r>
        <w:rPr>
          <w:rFonts w:ascii="Tahoma" w:hAnsi="Tahoma" w:cs="Tahoma"/>
          <w:bCs/>
        </w:rPr>
        <w:t>Tinjauan</w:t>
      </w:r>
      <w:proofErr w:type="spellEnd"/>
      <w:r>
        <w:rPr>
          <w:rFonts w:ascii="Tahoma" w:hAnsi="Tahoma" w:cs="Tahoma"/>
          <w:bCs/>
        </w:rPr>
        <w:t xml:space="preserve"> Hukum </w:t>
      </w:r>
      <w:proofErr w:type="spellStart"/>
      <w:r>
        <w:rPr>
          <w:rFonts w:ascii="Tahoma" w:hAnsi="Tahoma" w:cs="Tahoma"/>
          <w:bCs/>
        </w:rPr>
        <w:t>Terhadap</w:t>
      </w:r>
      <w:proofErr w:type="spellEnd"/>
      <w:r>
        <w:rPr>
          <w:rFonts w:ascii="Tahoma" w:hAnsi="Tahoma" w:cs="Tahoma"/>
          <w:bCs/>
        </w:rPr>
        <w:t xml:space="preserve"> </w:t>
      </w:r>
      <w:proofErr w:type="spellStart"/>
      <w:r>
        <w:rPr>
          <w:rFonts w:ascii="Tahoma" w:hAnsi="Tahoma" w:cs="Tahoma"/>
          <w:bCs/>
        </w:rPr>
        <w:t>Pelimpahan</w:t>
      </w:r>
      <w:proofErr w:type="spellEnd"/>
      <w:r>
        <w:rPr>
          <w:rFonts w:ascii="Tahoma" w:hAnsi="Tahoma" w:cs="Tahoma"/>
          <w:bCs/>
        </w:rPr>
        <w:t xml:space="preserve"> </w:t>
      </w:r>
      <w:proofErr w:type="spellStart"/>
      <w:r>
        <w:rPr>
          <w:rFonts w:ascii="Tahoma" w:hAnsi="Tahoma" w:cs="Tahoma"/>
          <w:bCs/>
        </w:rPr>
        <w:t>Berkas</w:t>
      </w:r>
      <w:proofErr w:type="spellEnd"/>
      <w:r>
        <w:rPr>
          <w:rFonts w:ascii="Tahoma" w:hAnsi="Tahoma" w:cs="Tahoma"/>
          <w:bCs/>
        </w:rPr>
        <w:t xml:space="preserve"> </w:t>
      </w:r>
      <w:proofErr w:type="spellStart"/>
      <w:r>
        <w:rPr>
          <w:rFonts w:ascii="Tahoma" w:hAnsi="Tahoma" w:cs="Tahoma"/>
          <w:bCs/>
        </w:rPr>
        <w:t>Perkara</w:t>
      </w:r>
      <w:proofErr w:type="spellEnd"/>
      <w:r>
        <w:rPr>
          <w:rFonts w:ascii="Tahoma" w:hAnsi="Tahoma" w:cs="Tahoma"/>
          <w:bCs/>
        </w:rPr>
        <w:t xml:space="preserve"> </w:t>
      </w:r>
      <w:proofErr w:type="spellStart"/>
      <w:r>
        <w:rPr>
          <w:rFonts w:ascii="Tahoma" w:hAnsi="Tahoma" w:cs="Tahoma"/>
          <w:bCs/>
        </w:rPr>
        <w:t>Pidana</w:t>
      </w:r>
      <w:proofErr w:type="spellEnd"/>
      <w:r>
        <w:rPr>
          <w:rFonts w:ascii="Tahoma" w:hAnsi="Tahoma" w:cs="Tahoma"/>
          <w:bCs/>
        </w:rPr>
        <w:t xml:space="preserve"> Dari </w:t>
      </w:r>
      <w:proofErr w:type="spellStart"/>
      <w:r>
        <w:rPr>
          <w:rFonts w:ascii="Tahoma" w:hAnsi="Tahoma" w:cs="Tahoma"/>
          <w:bCs/>
        </w:rPr>
        <w:t>Kejaksaan</w:t>
      </w:r>
      <w:proofErr w:type="spellEnd"/>
      <w:r>
        <w:rPr>
          <w:rFonts w:ascii="Tahoma" w:hAnsi="Tahoma" w:cs="Tahoma"/>
          <w:bCs/>
        </w:rPr>
        <w:t xml:space="preserve"> Negeri Ke </w:t>
      </w:r>
      <w:proofErr w:type="spellStart"/>
      <w:r>
        <w:rPr>
          <w:rFonts w:ascii="Tahoma" w:hAnsi="Tahoma" w:cs="Tahoma"/>
          <w:bCs/>
        </w:rPr>
        <w:t>Pengadilan</w:t>
      </w:r>
      <w:proofErr w:type="spellEnd"/>
      <w:r>
        <w:rPr>
          <w:rFonts w:ascii="Tahoma" w:hAnsi="Tahoma" w:cs="Tahoma"/>
          <w:bCs/>
        </w:rPr>
        <w:t xml:space="preserve"> Negeri </w:t>
      </w:r>
      <w:proofErr w:type="spellStart"/>
      <w:r>
        <w:rPr>
          <w:rFonts w:ascii="Tahoma" w:hAnsi="Tahoma" w:cs="Tahoma"/>
          <w:bCs/>
        </w:rPr>
        <w:t>Setelah</w:t>
      </w:r>
      <w:proofErr w:type="spellEnd"/>
      <w:r>
        <w:rPr>
          <w:rFonts w:ascii="Tahoma" w:hAnsi="Tahoma" w:cs="Tahoma"/>
          <w:bCs/>
        </w:rPr>
        <w:t xml:space="preserve"> </w:t>
      </w:r>
      <w:proofErr w:type="spellStart"/>
      <w:r>
        <w:rPr>
          <w:rFonts w:ascii="Tahoma" w:hAnsi="Tahoma" w:cs="Tahoma"/>
          <w:bCs/>
        </w:rPr>
        <w:t>Berlakunya</w:t>
      </w:r>
      <w:proofErr w:type="spellEnd"/>
      <w:r>
        <w:rPr>
          <w:rFonts w:ascii="Tahoma" w:hAnsi="Tahoma" w:cs="Tahoma"/>
          <w:bCs/>
        </w:rPr>
        <w:t xml:space="preserve"> </w:t>
      </w:r>
      <w:proofErr w:type="spellStart"/>
      <w:r>
        <w:rPr>
          <w:rFonts w:ascii="Tahoma" w:hAnsi="Tahoma" w:cs="Tahoma"/>
          <w:bCs/>
        </w:rPr>
        <w:t>Peraturan</w:t>
      </w:r>
      <w:proofErr w:type="spellEnd"/>
      <w:r>
        <w:rPr>
          <w:rFonts w:ascii="Tahoma" w:hAnsi="Tahoma" w:cs="Tahoma"/>
          <w:bCs/>
        </w:rPr>
        <w:t xml:space="preserve"> </w:t>
      </w:r>
      <w:proofErr w:type="spellStart"/>
      <w:r>
        <w:rPr>
          <w:rFonts w:ascii="Tahoma" w:hAnsi="Tahoma" w:cs="Tahoma"/>
          <w:bCs/>
        </w:rPr>
        <w:t>Mahkamah</w:t>
      </w:r>
      <w:proofErr w:type="spellEnd"/>
      <w:r>
        <w:rPr>
          <w:rFonts w:ascii="Tahoma" w:hAnsi="Tahoma" w:cs="Tahoma"/>
          <w:bCs/>
        </w:rPr>
        <w:t xml:space="preserve"> Agung (PERMA) </w:t>
      </w:r>
      <w:proofErr w:type="spellStart"/>
      <w:r>
        <w:rPr>
          <w:rFonts w:ascii="Tahoma" w:hAnsi="Tahoma" w:cs="Tahoma"/>
          <w:bCs/>
        </w:rPr>
        <w:t>Nomor</w:t>
      </w:r>
      <w:proofErr w:type="spellEnd"/>
      <w:r>
        <w:rPr>
          <w:rFonts w:ascii="Tahoma" w:hAnsi="Tahoma" w:cs="Tahoma"/>
          <w:bCs/>
        </w:rPr>
        <w:t xml:space="preserve"> 8 </w:t>
      </w:r>
      <w:proofErr w:type="spellStart"/>
      <w:r>
        <w:rPr>
          <w:rFonts w:ascii="Tahoma" w:hAnsi="Tahoma" w:cs="Tahoma"/>
          <w:bCs/>
        </w:rPr>
        <w:t>Tahun</w:t>
      </w:r>
      <w:proofErr w:type="spellEnd"/>
      <w:r>
        <w:rPr>
          <w:rFonts w:ascii="Tahoma" w:hAnsi="Tahoma" w:cs="Tahoma"/>
          <w:bCs/>
        </w:rPr>
        <w:t xml:space="preserve"> 2022 </w:t>
      </w:r>
      <w:proofErr w:type="spellStart"/>
      <w:r>
        <w:rPr>
          <w:rFonts w:ascii="Tahoma" w:hAnsi="Tahoma" w:cs="Tahoma"/>
          <w:bCs/>
        </w:rPr>
        <w:t>Tentang</w:t>
      </w:r>
      <w:proofErr w:type="spellEnd"/>
      <w:r>
        <w:rPr>
          <w:rFonts w:ascii="Tahoma" w:hAnsi="Tahoma" w:cs="Tahoma"/>
          <w:bCs/>
        </w:rPr>
        <w:t xml:space="preserve"> E-</w:t>
      </w:r>
      <w:proofErr w:type="spellStart"/>
      <w:r>
        <w:rPr>
          <w:rFonts w:ascii="Tahoma" w:hAnsi="Tahoma" w:cs="Tahoma"/>
          <w:bCs/>
        </w:rPr>
        <w:t>berpadu</w:t>
      </w:r>
      <w:proofErr w:type="spellEnd"/>
      <w:r>
        <w:rPr>
          <w:rFonts w:ascii="Tahoma" w:hAnsi="Tahoma" w:cs="Tahoma"/>
          <w:bCs/>
        </w:rPr>
        <w:t xml:space="preserve">” </w:t>
      </w:r>
      <w:proofErr w:type="spellStart"/>
      <w:r>
        <w:rPr>
          <w:rFonts w:ascii="Tahoma" w:hAnsi="Tahoma" w:cs="Tahoma"/>
          <w:bCs/>
        </w:rPr>
        <w:t>beserta</w:t>
      </w:r>
      <w:proofErr w:type="spellEnd"/>
      <w:r>
        <w:rPr>
          <w:rFonts w:ascii="Tahoma" w:hAnsi="Tahoma" w:cs="Tahoma"/>
          <w:bCs/>
        </w:rPr>
        <w:t xml:space="preserve"> </w:t>
      </w:r>
      <w:proofErr w:type="spellStart"/>
      <w:r>
        <w:rPr>
          <w:rFonts w:ascii="Tahoma" w:hAnsi="Tahoma" w:cs="Tahoma"/>
          <w:bCs/>
        </w:rPr>
        <w:t>perangkat</w:t>
      </w:r>
      <w:proofErr w:type="spellEnd"/>
      <w:r>
        <w:rPr>
          <w:rFonts w:ascii="Tahoma" w:hAnsi="Tahoma" w:cs="Tahoma"/>
          <w:bCs/>
        </w:rPr>
        <w:t xml:space="preserve"> yang </w:t>
      </w:r>
      <w:proofErr w:type="spellStart"/>
      <w:r>
        <w:rPr>
          <w:rFonts w:ascii="Tahoma" w:hAnsi="Tahoma" w:cs="Tahoma"/>
          <w:bCs/>
        </w:rPr>
        <w:t>ada</w:t>
      </w:r>
      <w:proofErr w:type="spellEnd"/>
      <w:r>
        <w:rPr>
          <w:rFonts w:ascii="Tahoma" w:hAnsi="Tahoma" w:cs="Tahoma"/>
          <w:bCs/>
        </w:rPr>
        <w:t xml:space="preserve"> (</w:t>
      </w:r>
      <w:proofErr w:type="spellStart"/>
      <w:r>
        <w:rPr>
          <w:rFonts w:ascii="Tahoma" w:hAnsi="Tahoma" w:cs="Tahoma"/>
          <w:bCs/>
        </w:rPr>
        <w:t>jika</w:t>
      </w:r>
      <w:proofErr w:type="spellEnd"/>
      <w:r>
        <w:rPr>
          <w:rFonts w:ascii="Tahoma" w:hAnsi="Tahoma" w:cs="Tahoma"/>
          <w:bCs/>
        </w:rPr>
        <w:t xml:space="preserve"> </w:t>
      </w:r>
      <w:proofErr w:type="spellStart"/>
      <w:r>
        <w:rPr>
          <w:rFonts w:ascii="Tahoma" w:hAnsi="Tahoma" w:cs="Tahoma"/>
          <w:bCs/>
        </w:rPr>
        <w:t>diperlukan</w:t>
      </w:r>
      <w:proofErr w:type="spellEnd"/>
      <w:r>
        <w:rPr>
          <w:rFonts w:ascii="Tahoma" w:hAnsi="Tahoma" w:cs="Tahoma"/>
          <w:bCs/>
        </w:rPr>
        <w:t xml:space="preserve">) </w:t>
      </w:r>
      <w:proofErr w:type="spellStart"/>
      <w:r>
        <w:rPr>
          <w:rFonts w:ascii="Tahoma" w:hAnsi="Tahoma" w:cs="Tahoma"/>
          <w:bCs/>
        </w:rPr>
        <w:t>dengan</w:t>
      </w:r>
      <w:proofErr w:type="spellEnd"/>
      <w:r>
        <w:rPr>
          <w:rFonts w:ascii="Tahoma" w:hAnsi="Tahoma" w:cs="Tahoma"/>
          <w:bCs/>
        </w:rPr>
        <w:t xml:space="preserve"> </w:t>
      </w:r>
      <w:proofErr w:type="spellStart"/>
      <w:r>
        <w:rPr>
          <w:rFonts w:ascii="Tahoma" w:hAnsi="Tahoma" w:cs="Tahoma"/>
          <w:bCs/>
        </w:rPr>
        <w:t>hak</w:t>
      </w:r>
      <w:proofErr w:type="spellEnd"/>
      <w:r>
        <w:rPr>
          <w:rFonts w:ascii="Tahoma" w:hAnsi="Tahoma" w:cs="Tahoma"/>
          <w:bCs/>
        </w:rPr>
        <w:t xml:space="preserve"> </w:t>
      </w:r>
      <w:proofErr w:type="spellStart"/>
      <w:r>
        <w:rPr>
          <w:rFonts w:ascii="Tahoma" w:hAnsi="Tahoma" w:cs="Tahoma"/>
          <w:bCs/>
        </w:rPr>
        <w:t>bebas</w:t>
      </w:r>
      <w:proofErr w:type="spellEnd"/>
      <w:r>
        <w:rPr>
          <w:rFonts w:ascii="Tahoma" w:hAnsi="Tahoma" w:cs="Tahoma"/>
          <w:bCs/>
        </w:rPr>
        <w:t xml:space="preserve"> royalty non </w:t>
      </w:r>
      <w:proofErr w:type="spellStart"/>
      <w:r>
        <w:rPr>
          <w:rFonts w:ascii="Tahoma" w:hAnsi="Tahoma" w:cs="Tahoma"/>
          <w:bCs/>
        </w:rPr>
        <w:t>eksklusif</w:t>
      </w:r>
      <w:proofErr w:type="spellEnd"/>
      <w:r>
        <w:rPr>
          <w:rFonts w:ascii="Tahoma" w:hAnsi="Tahoma" w:cs="Tahoma"/>
          <w:bCs/>
        </w:rPr>
        <w:t xml:space="preserve"> </w:t>
      </w:r>
      <w:proofErr w:type="spellStart"/>
      <w:r>
        <w:rPr>
          <w:rFonts w:ascii="Tahoma" w:hAnsi="Tahoma" w:cs="Tahoma"/>
          <w:bCs/>
        </w:rPr>
        <w:t>ini</w:t>
      </w:r>
      <w:proofErr w:type="spellEnd"/>
      <w:r>
        <w:rPr>
          <w:rFonts w:ascii="Tahoma" w:hAnsi="Tahoma" w:cs="Tahoma"/>
          <w:bCs/>
        </w:rPr>
        <w:t xml:space="preserve"> Universitas </w:t>
      </w:r>
      <w:proofErr w:type="spellStart"/>
      <w:r>
        <w:rPr>
          <w:rFonts w:ascii="Tahoma" w:hAnsi="Tahoma" w:cs="Tahoma"/>
          <w:bCs/>
        </w:rPr>
        <w:t>Abdurrachman</w:t>
      </w:r>
      <w:proofErr w:type="spellEnd"/>
      <w:r>
        <w:rPr>
          <w:rFonts w:ascii="Tahoma" w:hAnsi="Tahoma" w:cs="Tahoma"/>
          <w:bCs/>
        </w:rPr>
        <w:t xml:space="preserve"> Saleh </w:t>
      </w:r>
      <w:proofErr w:type="spellStart"/>
      <w:r>
        <w:rPr>
          <w:rFonts w:ascii="Tahoma" w:hAnsi="Tahoma" w:cs="Tahoma"/>
          <w:bCs/>
        </w:rPr>
        <w:t>Situbondo</w:t>
      </w:r>
      <w:proofErr w:type="spellEnd"/>
      <w:r>
        <w:rPr>
          <w:rFonts w:ascii="Tahoma" w:hAnsi="Tahoma" w:cs="Tahoma"/>
          <w:bCs/>
        </w:rPr>
        <w:t xml:space="preserve"> </w:t>
      </w:r>
      <w:proofErr w:type="spellStart"/>
      <w:r>
        <w:rPr>
          <w:rFonts w:ascii="Tahoma" w:hAnsi="Tahoma" w:cs="Tahoma"/>
          <w:bCs/>
        </w:rPr>
        <w:t>berhak</w:t>
      </w:r>
      <w:proofErr w:type="spellEnd"/>
      <w:r>
        <w:rPr>
          <w:rFonts w:ascii="Tahoma" w:hAnsi="Tahoma" w:cs="Tahoma"/>
          <w:bCs/>
        </w:rPr>
        <w:t xml:space="preserve"> </w:t>
      </w:r>
      <w:proofErr w:type="spellStart"/>
      <w:r>
        <w:rPr>
          <w:rFonts w:ascii="Tahoma" w:hAnsi="Tahoma" w:cs="Tahoma"/>
          <w:bCs/>
        </w:rPr>
        <w:t>menyimpan</w:t>
      </w:r>
      <w:proofErr w:type="spellEnd"/>
      <w:r>
        <w:rPr>
          <w:rFonts w:ascii="Tahoma" w:hAnsi="Tahoma" w:cs="Tahoma"/>
          <w:bCs/>
        </w:rPr>
        <w:t xml:space="preserve"> , </w:t>
      </w:r>
      <w:proofErr w:type="spellStart"/>
      <w:r>
        <w:rPr>
          <w:rFonts w:ascii="Tahoma" w:hAnsi="Tahoma" w:cs="Tahoma"/>
          <w:bCs/>
        </w:rPr>
        <w:t>mengalih</w:t>
      </w:r>
      <w:proofErr w:type="spellEnd"/>
      <w:r>
        <w:rPr>
          <w:rFonts w:ascii="Tahoma" w:hAnsi="Tahoma" w:cs="Tahoma"/>
          <w:bCs/>
        </w:rPr>
        <w:t xml:space="preserve"> media /</w:t>
      </w:r>
      <w:r w:rsidR="00D27B36">
        <w:rPr>
          <w:rFonts w:ascii="Tahoma" w:hAnsi="Tahoma" w:cs="Tahoma"/>
          <w:bCs/>
        </w:rPr>
        <w:t>format-</w:t>
      </w:r>
      <w:proofErr w:type="spellStart"/>
      <w:r w:rsidR="00D27B36">
        <w:rPr>
          <w:rFonts w:ascii="Tahoma" w:hAnsi="Tahoma" w:cs="Tahoma"/>
          <w:bCs/>
        </w:rPr>
        <w:t>kan</w:t>
      </w:r>
      <w:proofErr w:type="spellEnd"/>
      <w:r w:rsidR="00D27B36">
        <w:rPr>
          <w:rFonts w:ascii="Tahoma" w:hAnsi="Tahoma" w:cs="Tahoma"/>
          <w:bCs/>
        </w:rPr>
        <w:t xml:space="preserve">, </w:t>
      </w:r>
      <w:proofErr w:type="spellStart"/>
      <w:r w:rsidR="00D27B36">
        <w:rPr>
          <w:rFonts w:ascii="Tahoma" w:hAnsi="Tahoma" w:cs="Tahoma"/>
          <w:bCs/>
        </w:rPr>
        <w:t>mengelola</w:t>
      </w:r>
      <w:proofErr w:type="spellEnd"/>
      <w:r w:rsidR="00D27B36">
        <w:rPr>
          <w:rFonts w:ascii="Tahoma" w:hAnsi="Tahoma" w:cs="Tahoma"/>
          <w:bCs/>
        </w:rPr>
        <w:t xml:space="preserve"> </w:t>
      </w:r>
      <w:proofErr w:type="spellStart"/>
      <w:r w:rsidR="00D27B36">
        <w:rPr>
          <w:rFonts w:ascii="Tahoma" w:hAnsi="Tahoma" w:cs="Tahoma"/>
          <w:bCs/>
        </w:rPr>
        <w:t>dalam</w:t>
      </w:r>
      <w:proofErr w:type="spellEnd"/>
      <w:r w:rsidR="00D27B36">
        <w:rPr>
          <w:rFonts w:ascii="Tahoma" w:hAnsi="Tahoma" w:cs="Tahoma"/>
          <w:bCs/>
        </w:rPr>
        <w:t xml:space="preserve"> </w:t>
      </w:r>
      <w:proofErr w:type="spellStart"/>
      <w:r w:rsidR="00D27B36">
        <w:rPr>
          <w:rFonts w:ascii="Tahoma" w:hAnsi="Tahoma" w:cs="Tahoma"/>
          <w:bCs/>
        </w:rPr>
        <w:t>bentuk</w:t>
      </w:r>
      <w:proofErr w:type="spellEnd"/>
      <w:r w:rsidR="00D27B36">
        <w:rPr>
          <w:rFonts w:ascii="Tahoma" w:hAnsi="Tahoma" w:cs="Tahoma"/>
          <w:bCs/>
        </w:rPr>
        <w:t xml:space="preserve"> </w:t>
      </w:r>
      <w:proofErr w:type="spellStart"/>
      <w:r w:rsidR="00D27B36">
        <w:rPr>
          <w:rFonts w:ascii="Tahoma" w:hAnsi="Tahoma" w:cs="Tahoma"/>
          <w:bCs/>
        </w:rPr>
        <w:t>pangkalan</w:t>
      </w:r>
      <w:proofErr w:type="spellEnd"/>
      <w:r w:rsidR="00D27B36">
        <w:rPr>
          <w:rFonts w:ascii="Tahoma" w:hAnsi="Tahoma" w:cs="Tahoma"/>
          <w:bCs/>
        </w:rPr>
        <w:t xml:space="preserve"> data (database),</w:t>
      </w:r>
      <w:proofErr w:type="spellStart"/>
      <w:r w:rsidR="00D27B36">
        <w:rPr>
          <w:rFonts w:ascii="Tahoma" w:hAnsi="Tahoma" w:cs="Tahoma"/>
          <w:bCs/>
        </w:rPr>
        <w:t>merawat</w:t>
      </w:r>
      <w:proofErr w:type="spellEnd"/>
      <w:r w:rsidR="00D27B36">
        <w:rPr>
          <w:rFonts w:ascii="Tahoma" w:hAnsi="Tahoma" w:cs="Tahoma"/>
          <w:bCs/>
        </w:rPr>
        <w:t xml:space="preserve"> dan </w:t>
      </w:r>
      <w:proofErr w:type="spellStart"/>
      <w:r w:rsidR="00D27B36">
        <w:rPr>
          <w:rFonts w:ascii="Tahoma" w:hAnsi="Tahoma" w:cs="Tahoma"/>
          <w:bCs/>
        </w:rPr>
        <w:t>mempublikasikan</w:t>
      </w:r>
      <w:proofErr w:type="spellEnd"/>
      <w:r w:rsidR="00D27B36">
        <w:rPr>
          <w:rFonts w:ascii="Tahoma" w:hAnsi="Tahoma" w:cs="Tahoma"/>
          <w:bCs/>
        </w:rPr>
        <w:t xml:space="preserve"> </w:t>
      </w:r>
      <w:proofErr w:type="spellStart"/>
      <w:r w:rsidR="00D27B36">
        <w:rPr>
          <w:rFonts w:ascii="Tahoma" w:hAnsi="Tahoma" w:cs="Tahoma"/>
          <w:bCs/>
        </w:rPr>
        <w:t>karya</w:t>
      </w:r>
      <w:proofErr w:type="spellEnd"/>
      <w:r w:rsidR="00D27B36">
        <w:rPr>
          <w:rFonts w:ascii="Tahoma" w:hAnsi="Tahoma" w:cs="Tahoma"/>
          <w:bCs/>
        </w:rPr>
        <w:t xml:space="preserve"> </w:t>
      </w:r>
      <w:proofErr w:type="spellStart"/>
      <w:r w:rsidR="00D27B36">
        <w:rPr>
          <w:rFonts w:ascii="Tahoma" w:hAnsi="Tahoma" w:cs="Tahoma"/>
          <w:bCs/>
        </w:rPr>
        <w:t>ilmiah</w:t>
      </w:r>
      <w:proofErr w:type="spellEnd"/>
      <w:r w:rsidR="00D27B36">
        <w:rPr>
          <w:rFonts w:ascii="Tahoma" w:hAnsi="Tahoma" w:cs="Tahoma"/>
          <w:bCs/>
        </w:rPr>
        <w:t xml:space="preserve"> </w:t>
      </w:r>
      <w:proofErr w:type="spellStart"/>
      <w:r w:rsidR="00D27B36">
        <w:rPr>
          <w:rFonts w:ascii="Tahoma" w:hAnsi="Tahoma" w:cs="Tahoma"/>
          <w:bCs/>
        </w:rPr>
        <w:t>saya</w:t>
      </w:r>
      <w:proofErr w:type="spellEnd"/>
      <w:r w:rsidR="00D27B36">
        <w:rPr>
          <w:rFonts w:ascii="Tahoma" w:hAnsi="Tahoma" w:cs="Tahoma"/>
          <w:bCs/>
        </w:rPr>
        <w:t xml:space="preserve"> </w:t>
      </w:r>
      <w:proofErr w:type="spellStart"/>
      <w:r w:rsidR="00D27B36">
        <w:rPr>
          <w:rFonts w:ascii="Tahoma" w:hAnsi="Tahoma" w:cs="Tahoma"/>
          <w:bCs/>
        </w:rPr>
        <w:t>selama</w:t>
      </w:r>
      <w:proofErr w:type="spellEnd"/>
      <w:r w:rsidR="00D27B36">
        <w:rPr>
          <w:rFonts w:ascii="Tahoma" w:hAnsi="Tahoma" w:cs="Tahoma"/>
          <w:bCs/>
        </w:rPr>
        <w:t xml:space="preserve"> </w:t>
      </w:r>
      <w:proofErr w:type="spellStart"/>
      <w:r w:rsidR="00D27B36">
        <w:rPr>
          <w:rFonts w:ascii="Tahoma" w:hAnsi="Tahoma" w:cs="Tahoma"/>
          <w:bCs/>
        </w:rPr>
        <w:t>tetap</w:t>
      </w:r>
      <w:proofErr w:type="spellEnd"/>
      <w:r w:rsidR="00D27B36">
        <w:rPr>
          <w:rFonts w:ascii="Tahoma" w:hAnsi="Tahoma" w:cs="Tahoma"/>
          <w:bCs/>
        </w:rPr>
        <w:t xml:space="preserve"> </w:t>
      </w:r>
      <w:proofErr w:type="spellStart"/>
      <w:r w:rsidR="00D27B36">
        <w:rPr>
          <w:rFonts w:ascii="Tahoma" w:hAnsi="Tahoma" w:cs="Tahoma"/>
          <w:bCs/>
        </w:rPr>
        <w:t>mencantumkan</w:t>
      </w:r>
      <w:proofErr w:type="spellEnd"/>
      <w:r w:rsidR="00D27B36">
        <w:rPr>
          <w:rFonts w:ascii="Tahoma" w:hAnsi="Tahoma" w:cs="Tahoma"/>
          <w:bCs/>
        </w:rPr>
        <w:t xml:space="preserve"> </w:t>
      </w:r>
      <w:proofErr w:type="spellStart"/>
      <w:r w:rsidR="00D27B36">
        <w:rPr>
          <w:rFonts w:ascii="Tahoma" w:hAnsi="Tahoma" w:cs="Tahoma"/>
          <w:bCs/>
        </w:rPr>
        <w:t>nama</w:t>
      </w:r>
      <w:proofErr w:type="spellEnd"/>
      <w:r w:rsidR="00D27B36">
        <w:rPr>
          <w:rFonts w:ascii="Tahoma" w:hAnsi="Tahoma" w:cs="Tahoma"/>
          <w:bCs/>
        </w:rPr>
        <w:t xml:space="preserve"> </w:t>
      </w:r>
      <w:proofErr w:type="spellStart"/>
      <w:r w:rsidR="00D27B36">
        <w:rPr>
          <w:rFonts w:ascii="Tahoma" w:hAnsi="Tahoma" w:cs="Tahoma"/>
          <w:bCs/>
        </w:rPr>
        <w:t>saya</w:t>
      </w:r>
      <w:proofErr w:type="spellEnd"/>
      <w:r w:rsidR="00D27B36">
        <w:rPr>
          <w:rFonts w:ascii="Tahoma" w:hAnsi="Tahoma" w:cs="Tahoma"/>
          <w:bCs/>
        </w:rPr>
        <w:t xml:space="preserve"> </w:t>
      </w:r>
      <w:proofErr w:type="spellStart"/>
      <w:r w:rsidR="00D27B36">
        <w:rPr>
          <w:rFonts w:ascii="Tahoma" w:hAnsi="Tahoma" w:cs="Tahoma"/>
          <w:bCs/>
        </w:rPr>
        <w:t>sebagai</w:t>
      </w:r>
      <w:proofErr w:type="spellEnd"/>
      <w:r w:rsidR="00D27B36">
        <w:rPr>
          <w:rFonts w:ascii="Tahoma" w:hAnsi="Tahoma" w:cs="Tahoma"/>
          <w:bCs/>
        </w:rPr>
        <w:t xml:space="preserve"> </w:t>
      </w:r>
      <w:proofErr w:type="spellStart"/>
      <w:r w:rsidR="00D27B36">
        <w:rPr>
          <w:rFonts w:ascii="Tahoma" w:hAnsi="Tahoma" w:cs="Tahoma"/>
          <w:bCs/>
        </w:rPr>
        <w:t>penulis</w:t>
      </w:r>
      <w:proofErr w:type="spellEnd"/>
      <w:r w:rsidR="00D27B36">
        <w:rPr>
          <w:rFonts w:ascii="Tahoma" w:hAnsi="Tahoma" w:cs="Tahoma"/>
          <w:bCs/>
        </w:rPr>
        <w:t>/</w:t>
      </w:r>
      <w:proofErr w:type="spellStart"/>
      <w:r w:rsidR="00D27B36">
        <w:rPr>
          <w:rFonts w:ascii="Tahoma" w:hAnsi="Tahoma" w:cs="Tahoma"/>
          <w:bCs/>
        </w:rPr>
        <w:t>pencipta</w:t>
      </w:r>
      <w:proofErr w:type="spellEnd"/>
      <w:r w:rsidR="00D27B36">
        <w:rPr>
          <w:rFonts w:ascii="Tahoma" w:hAnsi="Tahoma" w:cs="Tahoma"/>
          <w:bCs/>
        </w:rPr>
        <w:t xml:space="preserve"> </w:t>
      </w:r>
      <w:proofErr w:type="spellStart"/>
      <w:r w:rsidR="00D27B36">
        <w:rPr>
          <w:rFonts w:ascii="Tahoma" w:hAnsi="Tahoma" w:cs="Tahoma"/>
          <w:bCs/>
        </w:rPr>
        <w:t>sebagai</w:t>
      </w:r>
      <w:proofErr w:type="spellEnd"/>
      <w:r w:rsidR="00D27B36">
        <w:rPr>
          <w:rFonts w:ascii="Tahoma" w:hAnsi="Tahoma" w:cs="Tahoma"/>
          <w:bCs/>
        </w:rPr>
        <w:t xml:space="preserve"> </w:t>
      </w:r>
      <w:proofErr w:type="spellStart"/>
      <w:r w:rsidR="00D27B36">
        <w:rPr>
          <w:rFonts w:ascii="Tahoma" w:hAnsi="Tahoma" w:cs="Tahoma"/>
          <w:bCs/>
        </w:rPr>
        <w:t>pemilik</w:t>
      </w:r>
      <w:proofErr w:type="spellEnd"/>
      <w:r w:rsidR="00D27B36">
        <w:rPr>
          <w:rFonts w:ascii="Tahoma" w:hAnsi="Tahoma" w:cs="Tahoma"/>
          <w:bCs/>
        </w:rPr>
        <w:t xml:space="preserve"> </w:t>
      </w:r>
      <w:proofErr w:type="spellStart"/>
      <w:r w:rsidR="00D27B36">
        <w:rPr>
          <w:rFonts w:ascii="Tahoma" w:hAnsi="Tahoma" w:cs="Tahoma"/>
          <w:bCs/>
        </w:rPr>
        <w:t>hak</w:t>
      </w:r>
      <w:proofErr w:type="spellEnd"/>
      <w:r w:rsidR="00D27B36">
        <w:rPr>
          <w:rFonts w:ascii="Tahoma" w:hAnsi="Tahoma" w:cs="Tahoma"/>
          <w:bCs/>
        </w:rPr>
        <w:t xml:space="preserve"> </w:t>
      </w:r>
      <w:proofErr w:type="spellStart"/>
      <w:r w:rsidR="00D27B36">
        <w:rPr>
          <w:rFonts w:ascii="Tahoma" w:hAnsi="Tahoma" w:cs="Tahoma"/>
          <w:bCs/>
        </w:rPr>
        <w:t>cipta</w:t>
      </w:r>
      <w:proofErr w:type="spellEnd"/>
      <w:r w:rsidR="00D27B36">
        <w:rPr>
          <w:rFonts w:ascii="Tahoma" w:hAnsi="Tahoma" w:cs="Tahoma"/>
          <w:bCs/>
        </w:rPr>
        <w:t>.</w:t>
      </w:r>
    </w:p>
    <w:p w14:paraId="736BFF79" w14:textId="77777777" w:rsidR="00D27B36" w:rsidRDefault="00D27B36" w:rsidP="00E01C02">
      <w:pPr>
        <w:spacing w:after="0"/>
        <w:ind w:left="567" w:firstLine="0"/>
        <w:rPr>
          <w:rFonts w:ascii="Tahoma" w:hAnsi="Tahoma" w:cs="Tahoma"/>
          <w:bCs/>
        </w:rPr>
      </w:pPr>
    </w:p>
    <w:p w14:paraId="2EC79B4D" w14:textId="6DE1451A" w:rsidR="00D27B36" w:rsidRDefault="00D27B36" w:rsidP="00E01C02">
      <w:pPr>
        <w:spacing w:after="0"/>
        <w:ind w:left="567" w:firstLine="0"/>
        <w:rPr>
          <w:rFonts w:ascii="Tahoma" w:hAnsi="Tahoma" w:cs="Tahoma"/>
          <w:bCs/>
        </w:rPr>
      </w:pPr>
      <w:proofErr w:type="spellStart"/>
      <w:r>
        <w:rPr>
          <w:rFonts w:ascii="Tahoma" w:hAnsi="Tahoma" w:cs="Tahoma"/>
          <w:bCs/>
        </w:rPr>
        <w:t>Demikian</w:t>
      </w:r>
      <w:proofErr w:type="spellEnd"/>
      <w:r>
        <w:rPr>
          <w:rFonts w:ascii="Tahoma" w:hAnsi="Tahoma" w:cs="Tahoma"/>
          <w:bCs/>
        </w:rPr>
        <w:t xml:space="preserve"> </w:t>
      </w:r>
      <w:proofErr w:type="spellStart"/>
      <w:r>
        <w:rPr>
          <w:rFonts w:ascii="Tahoma" w:hAnsi="Tahoma" w:cs="Tahoma"/>
          <w:bCs/>
        </w:rPr>
        <w:t>pernyataan</w:t>
      </w:r>
      <w:proofErr w:type="spellEnd"/>
      <w:r>
        <w:rPr>
          <w:rFonts w:ascii="Tahoma" w:hAnsi="Tahoma" w:cs="Tahoma"/>
          <w:bCs/>
        </w:rPr>
        <w:t xml:space="preserve"> </w:t>
      </w:r>
      <w:proofErr w:type="spellStart"/>
      <w:r>
        <w:rPr>
          <w:rFonts w:ascii="Tahoma" w:hAnsi="Tahoma" w:cs="Tahoma"/>
          <w:bCs/>
        </w:rPr>
        <w:t>ini</w:t>
      </w:r>
      <w:proofErr w:type="spellEnd"/>
      <w:r>
        <w:rPr>
          <w:rFonts w:ascii="Tahoma" w:hAnsi="Tahoma" w:cs="Tahoma"/>
          <w:bCs/>
        </w:rPr>
        <w:t xml:space="preserve"> </w:t>
      </w:r>
      <w:proofErr w:type="spellStart"/>
      <w:r>
        <w:rPr>
          <w:rFonts w:ascii="Tahoma" w:hAnsi="Tahoma" w:cs="Tahoma"/>
          <w:bCs/>
        </w:rPr>
        <w:t>saya</w:t>
      </w:r>
      <w:proofErr w:type="spellEnd"/>
      <w:r>
        <w:rPr>
          <w:rFonts w:ascii="Tahoma" w:hAnsi="Tahoma" w:cs="Tahoma"/>
          <w:bCs/>
        </w:rPr>
        <w:t xml:space="preserve"> buat </w:t>
      </w:r>
      <w:proofErr w:type="spellStart"/>
      <w:r>
        <w:rPr>
          <w:rFonts w:ascii="Tahoma" w:hAnsi="Tahoma" w:cs="Tahoma"/>
          <w:bCs/>
        </w:rPr>
        <w:t>dengan</w:t>
      </w:r>
      <w:proofErr w:type="spellEnd"/>
      <w:r>
        <w:rPr>
          <w:rFonts w:ascii="Tahoma" w:hAnsi="Tahoma" w:cs="Tahoma"/>
          <w:bCs/>
        </w:rPr>
        <w:t xml:space="preserve"> </w:t>
      </w:r>
      <w:proofErr w:type="spellStart"/>
      <w:r>
        <w:rPr>
          <w:rFonts w:ascii="Tahoma" w:hAnsi="Tahoma" w:cs="Tahoma"/>
          <w:bCs/>
        </w:rPr>
        <w:t>sebenarnya</w:t>
      </w:r>
      <w:proofErr w:type="spellEnd"/>
      <w:r>
        <w:rPr>
          <w:rFonts w:ascii="Tahoma" w:hAnsi="Tahoma" w:cs="Tahoma"/>
          <w:bCs/>
        </w:rPr>
        <w:t>.</w:t>
      </w:r>
    </w:p>
    <w:p w14:paraId="5294C982" w14:textId="77777777" w:rsidR="00B44DC1" w:rsidRDefault="00B44DC1" w:rsidP="00E01C02">
      <w:pPr>
        <w:spacing w:after="0"/>
        <w:ind w:left="567" w:firstLine="0"/>
        <w:rPr>
          <w:rFonts w:ascii="Tahoma" w:hAnsi="Tahoma" w:cs="Tahoma"/>
          <w:bCs/>
        </w:rPr>
      </w:pPr>
    </w:p>
    <w:p w14:paraId="744A5E39" w14:textId="4CBE1C59" w:rsidR="00B44DC1" w:rsidRDefault="00B44DC1" w:rsidP="0001277D">
      <w:pPr>
        <w:spacing w:after="0"/>
        <w:ind w:left="5607" w:firstLine="0"/>
        <w:rPr>
          <w:rFonts w:ascii="Tahoma" w:hAnsi="Tahoma" w:cs="Tahoma"/>
          <w:bCs/>
        </w:rPr>
      </w:pPr>
      <w:proofErr w:type="spellStart"/>
      <w:r>
        <w:rPr>
          <w:rFonts w:ascii="Tahoma" w:hAnsi="Tahoma" w:cs="Tahoma"/>
          <w:bCs/>
        </w:rPr>
        <w:t>Situbondo</w:t>
      </w:r>
      <w:proofErr w:type="spellEnd"/>
      <w:r>
        <w:rPr>
          <w:rFonts w:ascii="Tahoma" w:hAnsi="Tahoma" w:cs="Tahoma"/>
          <w:bCs/>
        </w:rPr>
        <w:t>,</w:t>
      </w:r>
      <w:r w:rsidR="00343B89">
        <w:rPr>
          <w:rFonts w:ascii="Tahoma" w:hAnsi="Tahoma" w:cs="Tahoma"/>
          <w:bCs/>
        </w:rPr>
        <w:t xml:space="preserve"> </w:t>
      </w:r>
      <w:r>
        <w:rPr>
          <w:rFonts w:ascii="Tahoma" w:hAnsi="Tahoma" w:cs="Tahoma"/>
          <w:bCs/>
        </w:rPr>
        <w:t>Juni 2024</w:t>
      </w:r>
    </w:p>
    <w:p w14:paraId="1A46AAD7" w14:textId="0B419A17" w:rsidR="00B44DC1" w:rsidRDefault="00B44DC1" w:rsidP="0001277D">
      <w:pPr>
        <w:spacing w:after="0"/>
        <w:ind w:left="4887" w:firstLine="720"/>
        <w:rPr>
          <w:rFonts w:ascii="Tahoma" w:hAnsi="Tahoma" w:cs="Tahoma"/>
          <w:bCs/>
        </w:rPr>
      </w:pPr>
      <w:r>
        <w:rPr>
          <w:rFonts w:ascii="Tahoma" w:hAnsi="Tahoma" w:cs="Tahoma"/>
          <w:bCs/>
        </w:rPr>
        <w:t xml:space="preserve">Yang </w:t>
      </w:r>
      <w:proofErr w:type="spellStart"/>
      <w:r>
        <w:rPr>
          <w:rFonts w:ascii="Tahoma" w:hAnsi="Tahoma" w:cs="Tahoma"/>
          <w:bCs/>
        </w:rPr>
        <w:t>menyatakan</w:t>
      </w:r>
      <w:proofErr w:type="spellEnd"/>
      <w:r>
        <w:rPr>
          <w:rFonts w:ascii="Tahoma" w:hAnsi="Tahoma" w:cs="Tahoma"/>
          <w:bCs/>
        </w:rPr>
        <w:t>,</w:t>
      </w:r>
    </w:p>
    <w:p w14:paraId="54C565DD" w14:textId="77777777" w:rsidR="00B44DC1" w:rsidRDefault="00B44DC1" w:rsidP="00B44DC1">
      <w:pPr>
        <w:spacing w:after="0"/>
        <w:ind w:left="5040" w:firstLine="720"/>
        <w:jc w:val="center"/>
        <w:rPr>
          <w:rFonts w:ascii="Tahoma" w:hAnsi="Tahoma" w:cs="Tahoma"/>
          <w:bCs/>
        </w:rPr>
      </w:pPr>
    </w:p>
    <w:p w14:paraId="731C428D" w14:textId="77777777" w:rsidR="00B44DC1" w:rsidRDefault="00B44DC1" w:rsidP="00B44DC1">
      <w:pPr>
        <w:spacing w:after="0"/>
        <w:ind w:left="5040" w:firstLine="720"/>
        <w:jc w:val="center"/>
        <w:rPr>
          <w:rFonts w:ascii="Tahoma" w:hAnsi="Tahoma" w:cs="Tahoma"/>
          <w:bCs/>
        </w:rPr>
      </w:pPr>
    </w:p>
    <w:p w14:paraId="047DE8E6" w14:textId="18A3E35B" w:rsidR="00B44DC1" w:rsidRDefault="00B44DC1" w:rsidP="0001277D">
      <w:pPr>
        <w:spacing w:after="0"/>
        <w:ind w:left="4887" w:firstLine="720"/>
        <w:rPr>
          <w:rFonts w:ascii="Tahoma" w:hAnsi="Tahoma" w:cs="Tahoma"/>
          <w:bCs/>
        </w:rPr>
      </w:pPr>
      <w:proofErr w:type="spellStart"/>
      <w:r>
        <w:rPr>
          <w:rFonts w:ascii="Tahoma" w:hAnsi="Tahoma" w:cs="Tahoma"/>
          <w:bCs/>
        </w:rPr>
        <w:t>Elmaniatul</w:t>
      </w:r>
      <w:proofErr w:type="spellEnd"/>
      <w:r>
        <w:rPr>
          <w:rFonts w:ascii="Tahoma" w:hAnsi="Tahoma" w:cs="Tahoma"/>
          <w:bCs/>
        </w:rPr>
        <w:t xml:space="preserve"> Hasana</w:t>
      </w:r>
    </w:p>
    <w:p w14:paraId="131DA6F6" w14:textId="220396EC" w:rsidR="00B44DC1" w:rsidRDefault="00B44DC1" w:rsidP="0001277D">
      <w:pPr>
        <w:spacing w:after="0"/>
        <w:ind w:left="4887" w:firstLine="720"/>
        <w:rPr>
          <w:rFonts w:ascii="Tahoma" w:hAnsi="Tahoma" w:cs="Tahoma"/>
          <w:bCs/>
        </w:rPr>
      </w:pPr>
      <w:r>
        <w:rPr>
          <w:rFonts w:ascii="Tahoma" w:hAnsi="Tahoma" w:cs="Tahoma"/>
          <w:bCs/>
        </w:rPr>
        <w:t>NPM. 202012011</w:t>
      </w:r>
    </w:p>
    <w:p w14:paraId="3BA88C34" w14:textId="77777777" w:rsidR="00717AAD" w:rsidRDefault="00717AAD" w:rsidP="00B44DC1">
      <w:pPr>
        <w:spacing w:after="0"/>
        <w:ind w:left="0" w:firstLine="283"/>
        <w:jc w:val="center"/>
        <w:rPr>
          <w:rFonts w:ascii="Tahoma" w:hAnsi="Tahoma" w:cs="Tahoma"/>
          <w:b/>
          <w:sz w:val="24"/>
          <w:szCs w:val="24"/>
        </w:rPr>
      </w:pPr>
    </w:p>
    <w:p w14:paraId="3BD7E16F" w14:textId="77777777" w:rsidR="00717AAD" w:rsidRDefault="00717AAD" w:rsidP="00B44DC1">
      <w:pPr>
        <w:spacing w:after="0"/>
        <w:ind w:left="0" w:firstLine="283"/>
        <w:jc w:val="center"/>
        <w:rPr>
          <w:rFonts w:ascii="Tahoma" w:hAnsi="Tahoma" w:cs="Tahoma"/>
          <w:b/>
          <w:sz w:val="24"/>
          <w:szCs w:val="24"/>
        </w:rPr>
      </w:pPr>
    </w:p>
    <w:p w14:paraId="12AE07D8" w14:textId="77777777" w:rsidR="00717AAD" w:rsidRDefault="00717AAD" w:rsidP="00B44DC1">
      <w:pPr>
        <w:spacing w:after="0"/>
        <w:ind w:left="0" w:firstLine="283"/>
        <w:jc w:val="center"/>
        <w:rPr>
          <w:rFonts w:ascii="Tahoma" w:hAnsi="Tahoma" w:cs="Tahoma"/>
          <w:b/>
          <w:sz w:val="24"/>
          <w:szCs w:val="24"/>
        </w:rPr>
      </w:pPr>
    </w:p>
    <w:p w14:paraId="7A3C8F88" w14:textId="77777777" w:rsidR="00535A7F" w:rsidRDefault="00535A7F" w:rsidP="00B44DC1">
      <w:pPr>
        <w:spacing w:after="0"/>
        <w:ind w:left="0" w:firstLine="283"/>
        <w:jc w:val="center"/>
        <w:rPr>
          <w:rFonts w:ascii="Tahoma" w:hAnsi="Tahoma" w:cs="Tahoma"/>
          <w:b/>
          <w:sz w:val="24"/>
          <w:szCs w:val="24"/>
        </w:rPr>
      </w:pPr>
    </w:p>
    <w:p w14:paraId="296E6AD5" w14:textId="77777777" w:rsidR="00150BAB" w:rsidRDefault="00150BAB" w:rsidP="00B44DC1">
      <w:pPr>
        <w:spacing w:after="0"/>
        <w:ind w:left="0" w:firstLine="283"/>
        <w:jc w:val="center"/>
        <w:rPr>
          <w:rFonts w:ascii="Tahoma" w:hAnsi="Tahoma" w:cs="Tahoma"/>
          <w:b/>
        </w:rPr>
      </w:pPr>
    </w:p>
    <w:p w14:paraId="00AA2BFD" w14:textId="0E77EA91" w:rsidR="00D27B36" w:rsidRDefault="00B44DC1" w:rsidP="004A0CD3">
      <w:pPr>
        <w:pStyle w:val="Heading1"/>
      </w:pPr>
      <w:bookmarkStart w:id="5" w:name="_Toc170589903"/>
      <w:r w:rsidRPr="00F33263">
        <w:lastRenderedPageBreak/>
        <w:t>PERSEMBAHAN</w:t>
      </w:r>
      <w:bookmarkEnd w:id="5"/>
    </w:p>
    <w:p w14:paraId="5F7F7ABC" w14:textId="77777777" w:rsidR="00150BAB" w:rsidRPr="00F33263" w:rsidRDefault="00150BAB" w:rsidP="00B44DC1">
      <w:pPr>
        <w:spacing w:after="0"/>
        <w:ind w:left="0" w:firstLine="283"/>
        <w:jc w:val="center"/>
        <w:rPr>
          <w:rFonts w:ascii="Tahoma" w:hAnsi="Tahoma" w:cs="Tahoma"/>
          <w:b/>
        </w:rPr>
      </w:pPr>
    </w:p>
    <w:p w14:paraId="5DE44CF9" w14:textId="2519909C" w:rsidR="007D2457" w:rsidRDefault="00F33263" w:rsidP="00C236FE">
      <w:pPr>
        <w:spacing w:after="0"/>
        <w:ind w:left="0" w:firstLine="283"/>
        <w:rPr>
          <w:rFonts w:ascii="Tahoma" w:hAnsi="Tahoma" w:cs="Tahoma"/>
          <w:bCs/>
        </w:rPr>
      </w:pPr>
      <w:proofErr w:type="spellStart"/>
      <w:r w:rsidRPr="00F33263">
        <w:rPr>
          <w:rFonts w:ascii="Tahoma" w:hAnsi="Tahoma" w:cs="Tahoma"/>
          <w:bCs/>
        </w:rPr>
        <w:t>Skripsi</w:t>
      </w:r>
      <w:proofErr w:type="spellEnd"/>
      <w:r w:rsidRPr="00F33263">
        <w:rPr>
          <w:rFonts w:ascii="Tahoma" w:hAnsi="Tahoma" w:cs="Tahoma"/>
          <w:bCs/>
        </w:rPr>
        <w:t xml:space="preserve"> </w:t>
      </w:r>
      <w:proofErr w:type="spellStart"/>
      <w:r w:rsidRPr="00F33263">
        <w:rPr>
          <w:rFonts w:ascii="Tahoma" w:hAnsi="Tahoma" w:cs="Tahoma"/>
          <w:bCs/>
        </w:rPr>
        <w:t>ini</w:t>
      </w:r>
      <w:proofErr w:type="spellEnd"/>
      <w:r w:rsidRPr="00F33263">
        <w:rPr>
          <w:rFonts w:ascii="Tahoma" w:hAnsi="Tahoma" w:cs="Tahoma"/>
          <w:bCs/>
        </w:rPr>
        <w:t xml:space="preserve"> di </w:t>
      </w:r>
      <w:proofErr w:type="spellStart"/>
      <w:r w:rsidRPr="00F33263">
        <w:rPr>
          <w:rFonts w:ascii="Tahoma" w:hAnsi="Tahoma" w:cs="Tahoma"/>
          <w:bCs/>
        </w:rPr>
        <w:t>persembahkan</w:t>
      </w:r>
      <w:proofErr w:type="spellEnd"/>
      <w:r w:rsidRPr="00F33263">
        <w:rPr>
          <w:rFonts w:ascii="Tahoma" w:hAnsi="Tahoma" w:cs="Tahoma"/>
          <w:bCs/>
        </w:rPr>
        <w:t xml:space="preserve"> </w:t>
      </w:r>
      <w:proofErr w:type="spellStart"/>
      <w:r w:rsidRPr="00F33263">
        <w:rPr>
          <w:rFonts w:ascii="Tahoma" w:hAnsi="Tahoma" w:cs="Tahoma"/>
          <w:bCs/>
        </w:rPr>
        <w:t>kepada</w:t>
      </w:r>
      <w:proofErr w:type="spellEnd"/>
      <w:r w:rsidRPr="00F33263">
        <w:rPr>
          <w:rFonts w:ascii="Tahoma" w:hAnsi="Tahoma" w:cs="Tahoma"/>
          <w:bCs/>
        </w:rPr>
        <w:t xml:space="preserve">: </w:t>
      </w:r>
    </w:p>
    <w:p w14:paraId="443CC3D2" w14:textId="1C7DACAC" w:rsidR="00C236FE" w:rsidRPr="00C236FE" w:rsidRDefault="00C236FE" w:rsidP="00C236FE">
      <w:pPr>
        <w:pStyle w:val="ListParagraph"/>
        <w:numPr>
          <w:ilvl w:val="0"/>
          <w:numId w:val="12"/>
        </w:numPr>
        <w:spacing w:after="0"/>
        <w:rPr>
          <w:rFonts w:ascii="Tahoma" w:hAnsi="Tahoma" w:cs="Tahoma"/>
          <w:bCs/>
        </w:rPr>
      </w:pPr>
      <w:proofErr w:type="spellStart"/>
      <w:r>
        <w:rPr>
          <w:rFonts w:ascii="Tahoma" w:hAnsi="Tahoma" w:cs="Tahoma"/>
          <w:bCs/>
        </w:rPr>
        <w:t>Elmaniatul</w:t>
      </w:r>
      <w:proofErr w:type="spellEnd"/>
      <w:r>
        <w:rPr>
          <w:rFonts w:ascii="Tahoma" w:hAnsi="Tahoma" w:cs="Tahoma"/>
          <w:bCs/>
        </w:rPr>
        <w:t xml:space="preserve"> </w:t>
      </w:r>
      <w:proofErr w:type="spellStart"/>
      <w:r>
        <w:rPr>
          <w:rFonts w:ascii="Tahoma" w:hAnsi="Tahoma" w:cs="Tahoma"/>
          <w:bCs/>
        </w:rPr>
        <w:t>hasana</w:t>
      </w:r>
      <w:proofErr w:type="spellEnd"/>
      <w:r>
        <w:rPr>
          <w:rFonts w:ascii="Tahoma" w:hAnsi="Tahoma" w:cs="Tahoma"/>
          <w:bCs/>
        </w:rPr>
        <w:t xml:space="preserve">, Diri </w:t>
      </w:r>
      <w:proofErr w:type="spellStart"/>
      <w:r>
        <w:rPr>
          <w:rFonts w:ascii="Tahoma" w:hAnsi="Tahoma" w:cs="Tahoma"/>
          <w:bCs/>
        </w:rPr>
        <w:t>saya</w:t>
      </w:r>
      <w:proofErr w:type="spellEnd"/>
      <w:r>
        <w:rPr>
          <w:rFonts w:ascii="Tahoma" w:hAnsi="Tahoma" w:cs="Tahoma"/>
          <w:bCs/>
        </w:rPr>
        <w:t xml:space="preserve"> </w:t>
      </w:r>
      <w:proofErr w:type="spellStart"/>
      <w:r>
        <w:rPr>
          <w:rFonts w:ascii="Tahoma" w:hAnsi="Tahoma" w:cs="Tahoma"/>
          <w:bCs/>
        </w:rPr>
        <w:t>sendiri</w:t>
      </w:r>
      <w:proofErr w:type="spellEnd"/>
      <w:r>
        <w:rPr>
          <w:rFonts w:ascii="Tahoma" w:hAnsi="Tahoma" w:cs="Tahoma"/>
          <w:bCs/>
        </w:rPr>
        <w:t xml:space="preserve">. </w:t>
      </w:r>
      <w:proofErr w:type="spellStart"/>
      <w:r>
        <w:rPr>
          <w:rFonts w:ascii="Tahoma" w:hAnsi="Tahoma" w:cs="Tahoma"/>
          <w:bCs/>
        </w:rPr>
        <w:t>Apresiasi</w:t>
      </w:r>
      <w:proofErr w:type="spellEnd"/>
      <w:r>
        <w:rPr>
          <w:rFonts w:ascii="Tahoma" w:hAnsi="Tahoma" w:cs="Tahoma"/>
          <w:bCs/>
        </w:rPr>
        <w:t xml:space="preserve"> </w:t>
      </w:r>
      <w:proofErr w:type="spellStart"/>
      <w:r>
        <w:rPr>
          <w:rFonts w:ascii="Tahoma" w:hAnsi="Tahoma" w:cs="Tahoma"/>
          <w:bCs/>
        </w:rPr>
        <w:t>sebesar-besarnya</w:t>
      </w:r>
      <w:proofErr w:type="spellEnd"/>
      <w:r>
        <w:rPr>
          <w:rFonts w:ascii="Tahoma" w:hAnsi="Tahoma" w:cs="Tahoma"/>
          <w:bCs/>
        </w:rPr>
        <w:t xml:space="preserve"> </w:t>
      </w:r>
      <w:proofErr w:type="spellStart"/>
      <w:r>
        <w:rPr>
          <w:rFonts w:ascii="Tahoma" w:hAnsi="Tahoma" w:cs="Tahoma"/>
          <w:bCs/>
        </w:rPr>
        <w:t>karena</w:t>
      </w:r>
      <w:proofErr w:type="spellEnd"/>
      <w:r>
        <w:rPr>
          <w:rFonts w:ascii="Tahoma" w:hAnsi="Tahoma" w:cs="Tahoma"/>
          <w:bCs/>
        </w:rPr>
        <w:t xml:space="preserve"> </w:t>
      </w:r>
      <w:proofErr w:type="spellStart"/>
      <w:r>
        <w:rPr>
          <w:rFonts w:ascii="Tahoma" w:hAnsi="Tahoma" w:cs="Tahoma"/>
          <w:bCs/>
        </w:rPr>
        <w:t>telah</w:t>
      </w:r>
      <w:proofErr w:type="spellEnd"/>
      <w:r>
        <w:rPr>
          <w:rFonts w:ascii="Tahoma" w:hAnsi="Tahoma" w:cs="Tahoma"/>
          <w:bCs/>
        </w:rPr>
        <w:t xml:space="preserve"> </w:t>
      </w:r>
      <w:proofErr w:type="spellStart"/>
      <w:r>
        <w:rPr>
          <w:rFonts w:ascii="Tahoma" w:hAnsi="Tahoma" w:cs="Tahoma"/>
          <w:bCs/>
        </w:rPr>
        <w:t>mampu</w:t>
      </w:r>
      <w:proofErr w:type="spellEnd"/>
      <w:r>
        <w:rPr>
          <w:rFonts w:ascii="Tahoma" w:hAnsi="Tahoma" w:cs="Tahoma"/>
          <w:bCs/>
        </w:rPr>
        <w:t xml:space="preserve"> </w:t>
      </w:r>
      <w:proofErr w:type="spellStart"/>
      <w:r>
        <w:rPr>
          <w:rFonts w:ascii="Tahoma" w:hAnsi="Tahoma" w:cs="Tahoma"/>
          <w:bCs/>
        </w:rPr>
        <w:t>melewati</w:t>
      </w:r>
      <w:proofErr w:type="spellEnd"/>
      <w:r>
        <w:rPr>
          <w:rFonts w:ascii="Tahoma" w:hAnsi="Tahoma" w:cs="Tahoma"/>
          <w:bCs/>
        </w:rPr>
        <w:t xml:space="preserve"> </w:t>
      </w:r>
      <w:proofErr w:type="spellStart"/>
      <w:r>
        <w:rPr>
          <w:rFonts w:ascii="Tahoma" w:hAnsi="Tahoma" w:cs="Tahoma"/>
          <w:bCs/>
        </w:rPr>
        <w:t>jalan</w:t>
      </w:r>
      <w:proofErr w:type="spellEnd"/>
      <w:r>
        <w:rPr>
          <w:rFonts w:ascii="Tahoma" w:hAnsi="Tahoma" w:cs="Tahoma"/>
          <w:bCs/>
        </w:rPr>
        <w:t xml:space="preserve"> yang </w:t>
      </w:r>
      <w:proofErr w:type="spellStart"/>
      <w:r>
        <w:rPr>
          <w:rFonts w:ascii="Tahoma" w:hAnsi="Tahoma" w:cs="Tahoma"/>
          <w:bCs/>
        </w:rPr>
        <w:t>terjal</w:t>
      </w:r>
      <w:proofErr w:type="spellEnd"/>
      <w:r>
        <w:rPr>
          <w:rFonts w:ascii="Tahoma" w:hAnsi="Tahoma" w:cs="Tahoma"/>
          <w:bCs/>
        </w:rPr>
        <w:t xml:space="preserve"> dan </w:t>
      </w:r>
      <w:proofErr w:type="spellStart"/>
      <w:r>
        <w:rPr>
          <w:rFonts w:ascii="Tahoma" w:hAnsi="Tahoma" w:cs="Tahoma"/>
          <w:bCs/>
        </w:rPr>
        <w:t>penuh</w:t>
      </w:r>
      <w:proofErr w:type="spellEnd"/>
      <w:r>
        <w:rPr>
          <w:rFonts w:ascii="Tahoma" w:hAnsi="Tahoma" w:cs="Tahoma"/>
          <w:bCs/>
        </w:rPr>
        <w:t xml:space="preserve"> </w:t>
      </w:r>
      <w:proofErr w:type="spellStart"/>
      <w:r>
        <w:rPr>
          <w:rFonts w:ascii="Tahoma" w:hAnsi="Tahoma" w:cs="Tahoma"/>
          <w:bCs/>
        </w:rPr>
        <w:t>bebatuan</w:t>
      </w:r>
      <w:proofErr w:type="spellEnd"/>
      <w:r>
        <w:rPr>
          <w:rFonts w:ascii="Tahoma" w:hAnsi="Tahoma" w:cs="Tahoma"/>
          <w:bCs/>
        </w:rPr>
        <w:t xml:space="preserve"> </w:t>
      </w:r>
      <w:proofErr w:type="spellStart"/>
      <w:r>
        <w:rPr>
          <w:rFonts w:ascii="Tahoma" w:hAnsi="Tahoma" w:cs="Tahoma"/>
          <w:bCs/>
        </w:rPr>
        <w:t>ini</w:t>
      </w:r>
      <w:proofErr w:type="spellEnd"/>
      <w:r>
        <w:rPr>
          <w:rFonts w:ascii="Tahoma" w:hAnsi="Tahoma" w:cs="Tahoma"/>
          <w:bCs/>
        </w:rPr>
        <w:t xml:space="preserve"> </w:t>
      </w:r>
      <w:proofErr w:type="spellStart"/>
      <w:r>
        <w:rPr>
          <w:rFonts w:ascii="Tahoma" w:hAnsi="Tahoma" w:cs="Tahoma"/>
          <w:bCs/>
        </w:rPr>
        <w:t>untuk</w:t>
      </w:r>
      <w:proofErr w:type="spellEnd"/>
      <w:r>
        <w:rPr>
          <w:rFonts w:ascii="Tahoma" w:hAnsi="Tahoma" w:cs="Tahoma"/>
          <w:bCs/>
        </w:rPr>
        <w:t xml:space="preserve"> </w:t>
      </w:r>
      <w:proofErr w:type="spellStart"/>
      <w:r>
        <w:rPr>
          <w:rFonts w:ascii="Tahoma" w:hAnsi="Tahoma" w:cs="Tahoma"/>
          <w:bCs/>
        </w:rPr>
        <w:t>sampai</w:t>
      </w:r>
      <w:proofErr w:type="spellEnd"/>
      <w:r>
        <w:rPr>
          <w:rFonts w:ascii="Tahoma" w:hAnsi="Tahoma" w:cs="Tahoma"/>
          <w:bCs/>
        </w:rPr>
        <w:t xml:space="preserve"> </w:t>
      </w:r>
      <w:proofErr w:type="spellStart"/>
      <w:r>
        <w:rPr>
          <w:rFonts w:ascii="Tahoma" w:hAnsi="Tahoma" w:cs="Tahoma"/>
          <w:bCs/>
        </w:rPr>
        <w:t>titik</w:t>
      </w:r>
      <w:proofErr w:type="spellEnd"/>
      <w:r>
        <w:rPr>
          <w:rFonts w:ascii="Tahoma" w:hAnsi="Tahoma" w:cs="Tahoma"/>
          <w:bCs/>
        </w:rPr>
        <w:t xml:space="preserve"> </w:t>
      </w:r>
      <w:proofErr w:type="spellStart"/>
      <w:r>
        <w:rPr>
          <w:rFonts w:ascii="Tahoma" w:hAnsi="Tahoma" w:cs="Tahoma"/>
          <w:bCs/>
        </w:rPr>
        <w:t>akhir</w:t>
      </w:r>
      <w:proofErr w:type="spellEnd"/>
      <w:r>
        <w:rPr>
          <w:rFonts w:ascii="Tahoma" w:hAnsi="Tahoma" w:cs="Tahoma"/>
          <w:bCs/>
        </w:rPr>
        <w:t xml:space="preserve"> di </w:t>
      </w:r>
      <w:proofErr w:type="spellStart"/>
      <w:r>
        <w:rPr>
          <w:rFonts w:ascii="Tahoma" w:hAnsi="Tahoma" w:cs="Tahoma"/>
          <w:bCs/>
        </w:rPr>
        <w:t>bangku</w:t>
      </w:r>
      <w:proofErr w:type="spellEnd"/>
      <w:r>
        <w:rPr>
          <w:rFonts w:ascii="Tahoma" w:hAnsi="Tahoma" w:cs="Tahoma"/>
          <w:bCs/>
        </w:rPr>
        <w:t xml:space="preserve"> </w:t>
      </w:r>
      <w:proofErr w:type="spellStart"/>
      <w:r>
        <w:rPr>
          <w:rFonts w:ascii="Tahoma" w:hAnsi="Tahoma" w:cs="Tahoma"/>
          <w:bCs/>
        </w:rPr>
        <w:t>kuliah</w:t>
      </w:r>
      <w:proofErr w:type="spellEnd"/>
      <w:r>
        <w:rPr>
          <w:rFonts w:ascii="Tahoma" w:hAnsi="Tahoma" w:cs="Tahoma"/>
          <w:bCs/>
        </w:rPr>
        <w:t xml:space="preserve"> dan </w:t>
      </w:r>
      <w:proofErr w:type="spellStart"/>
      <w:r>
        <w:rPr>
          <w:rFonts w:ascii="Tahoma" w:hAnsi="Tahoma" w:cs="Tahoma"/>
          <w:bCs/>
        </w:rPr>
        <w:t>mampu</w:t>
      </w:r>
      <w:proofErr w:type="spellEnd"/>
      <w:r>
        <w:rPr>
          <w:rFonts w:ascii="Tahoma" w:hAnsi="Tahoma" w:cs="Tahoma"/>
          <w:bCs/>
        </w:rPr>
        <w:t xml:space="preserve"> </w:t>
      </w:r>
      <w:proofErr w:type="spellStart"/>
      <w:r>
        <w:rPr>
          <w:rFonts w:ascii="Tahoma" w:hAnsi="Tahoma" w:cs="Tahoma"/>
          <w:bCs/>
        </w:rPr>
        <w:t>bertanggung</w:t>
      </w:r>
      <w:proofErr w:type="spellEnd"/>
      <w:r>
        <w:rPr>
          <w:rFonts w:ascii="Tahoma" w:hAnsi="Tahoma" w:cs="Tahoma"/>
          <w:bCs/>
        </w:rPr>
        <w:t xml:space="preserve"> </w:t>
      </w:r>
      <w:proofErr w:type="spellStart"/>
      <w:r>
        <w:rPr>
          <w:rFonts w:ascii="Tahoma" w:hAnsi="Tahoma" w:cs="Tahoma"/>
          <w:bCs/>
        </w:rPr>
        <w:t>jawab</w:t>
      </w:r>
      <w:proofErr w:type="spellEnd"/>
      <w:r>
        <w:rPr>
          <w:rFonts w:ascii="Tahoma" w:hAnsi="Tahoma" w:cs="Tahoma"/>
          <w:bCs/>
        </w:rPr>
        <w:t xml:space="preserve"> </w:t>
      </w:r>
      <w:proofErr w:type="spellStart"/>
      <w:r>
        <w:rPr>
          <w:rFonts w:ascii="Tahoma" w:hAnsi="Tahoma" w:cs="Tahoma"/>
          <w:bCs/>
        </w:rPr>
        <w:t>untuk</w:t>
      </w:r>
      <w:proofErr w:type="spellEnd"/>
      <w:r>
        <w:rPr>
          <w:rFonts w:ascii="Tahoma" w:hAnsi="Tahoma" w:cs="Tahoma"/>
          <w:bCs/>
        </w:rPr>
        <w:t xml:space="preserve"> </w:t>
      </w:r>
      <w:proofErr w:type="spellStart"/>
      <w:r>
        <w:rPr>
          <w:rFonts w:ascii="Tahoma" w:hAnsi="Tahoma" w:cs="Tahoma"/>
          <w:bCs/>
        </w:rPr>
        <w:t>menyelesaikan</w:t>
      </w:r>
      <w:proofErr w:type="spellEnd"/>
      <w:r>
        <w:rPr>
          <w:rFonts w:ascii="Tahoma" w:hAnsi="Tahoma" w:cs="Tahoma"/>
          <w:bCs/>
        </w:rPr>
        <w:t xml:space="preserve"> </w:t>
      </w:r>
      <w:proofErr w:type="spellStart"/>
      <w:r>
        <w:rPr>
          <w:rFonts w:ascii="Tahoma" w:hAnsi="Tahoma" w:cs="Tahoma"/>
          <w:bCs/>
        </w:rPr>
        <w:t>apa</w:t>
      </w:r>
      <w:proofErr w:type="spellEnd"/>
      <w:r>
        <w:rPr>
          <w:rFonts w:ascii="Tahoma" w:hAnsi="Tahoma" w:cs="Tahoma"/>
          <w:bCs/>
        </w:rPr>
        <w:t xml:space="preserve"> yang </w:t>
      </w:r>
      <w:proofErr w:type="spellStart"/>
      <w:r>
        <w:rPr>
          <w:rFonts w:ascii="Tahoma" w:hAnsi="Tahoma" w:cs="Tahoma"/>
          <w:bCs/>
        </w:rPr>
        <w:t>telah</w:t>
      </w:r>
      <w:proofErr w:type="spellEnd"/>
      <w:r>
        <w:rPr>
          <w:rFonts w:ascii="Tahoma" w:hAnsi="Tahoma" w:cs="Tahoma"/>
          <w:bCs/>
        </w:rPr>
        <w:t xml:space="preserve"> </w:t>
      </w:r>
      <w:proofErr w:type="spellStart"/>
      <w:r>
        <w:rPr>
          <w:rFonts w:ascii="Tahoma" w:hAnsi="Tahoma" w:cs="Tahoma"/>
          <w:bCs/>
        </w:rPr>
        <w:t>dimulai</w:t>
      </w:r>
      <w:proofErr w:type="spellEnd"/>
      <w:r>
        <w:rPr>
          <w:rFonts w:ascii="Tahoma" w:hAnsi="Tahoma" w:cs="Tahoma"/>
          <w:bCs/>
        </w:rPr>
        <w:t xml:space="preserve"> </w:t>
      </w:r>
      <w:proofErr w:type="spellStart"/>
      <w:r>
        <w:rPr>
          <w:rFonts w:ascii="Tahoma" w:hAnsi="Tahoma" w:cs="Tahoma"/>
          <w:bCs/>
        </w:rPr>
        <w:t>serta</w:t>
      </w:r>
      <w:proofErr w:type="spellEnd"/>
      <w:r>
        <w:rPr>
          <w:rFonts w:ascii="Tahoma" w:hAnsi="Tahoma" w:cs="Tahoma"/>
          <w:bCs/>
        </w:rPr>
        <w:t xml:space="preserve"> </w:t>
      </w:r>
      <w:proofErr w:type="spellStart"/>
      <w:r>
        <w:rPr>
          <w:rFonts w:ascii="Tahoma" w:hAnsi="Tahoma" w:cs="Tahoma"/>
          <w:bCs/>
        </w:rPr>
        <w:t>senantiasa</w:t>
      </w:r>
      <w:proofErr w:type="spellEnd"/>
      <w:r>
        <w:rPr>
          <w:rFonts w:ascii="Tahoma" w:hAnsi="Tahoma" w:cs="Tahoma"/>
          <w:bCs/>
        </w:rPr>
        <w:t xml:space="preserve"> </w:t>
      </w:r>
      <w:proofErr w:type="spellStart"/>
      <w:r>
        <w:rPr>
          <w:rFonts w:ascii="Tahoma" w:hAnsi="Tahoma" w:cs="Tahoma"/>
          <w:bCs/>
        </w:rPr>
        <w:t>menikmati</w:t>
      </w:r>
      <w:proofErr w:type="spellEnd"/>
      <w:r>
        <w:rPr>
          <w:rFonts w:ascii="Tahoma" w:hAnsi="Tahoma" w:cs="Tahoma"/>
          <w:bCs/>
        </w:rPr>
        <w:t xml:space="preserve"> </w:t>
      </w:r>
      <w:proofErr w:type="spellStart"/>
      <w:r>
        <w:rPr>
          <w:rFonts w:ascii="Tahoma" w:hAnsi="Tahoma" w:cs="Tahoma"/>
          <w:bCs/>
        </w:rPr>
        <w:t>setiap</w:t>
      </w:r>
      <w:proofErr w:type="spellEnd"/>
      <w:r>
        <w:rPr>
          <w:rFonts w:ascii="Tahoma" w:hAnsi="Tahoma" w:cs="Tahoma"/>
          <w:bCs/>
        </w:rPr>
        <w:t xml:space="preserve"> proses </w:t>
      </w:r>
      <w:proofErr w:type="spellStart"/>
      <w:r>
        <w:rPr>
          <w:rFonts w:ascii="Tahoma" w:hAnsi="Tahoma" w:cs="Tahoma"/>
          <w:bCs/>
        </w:rPr>
        <w:t>skripsi</w:t>
      </w:r>
      <w:proofErr w:type="spellEnd"/>
      <w:r>
        <w:rPr>
          <w:rFonts w:ascii="Tahoma" w:hAnsi="Tahoma" w:cs="Tahoma"/>
          <w:bCs/>
        </w:rPr>
        <w:t xml:space="preserve"> </w:t>
      </w:r>
      <w:proofErr w:type="spellStart"/>
      <w:r>
        <w:rPr>
          <w:rFonts w:ascii="Tahoma" w:hAnsi="Tahoma" w:cs="Tahoma"/>
          <w:bCs/>
        </w:rPr>
        <w:t>ini</w:t>
      </w:r>
      <w:proofErr w:type="spellEnd"/>
      <w:r>
        <w:rPr>
          <w:rFonts w:ascii="Tahoma" w:hAnsi="Tahoma" w:cs="Tahoma"/>
          <w:bCs/>
        </w:rPr>
        <w:t>.</w:t>
      </w:r>
    </w:p>
    <w:p w14:paraId="540F2211" w14:textId="1924FD4A" w:rsidR="00B44DC1" w:rsidRDefault="00F33263">
      <w:pPr>
        <w:pStyle w:val="ListParagraph"/>
        <w:numPr>
          <w:ilvl w:val="0"/>
          <w:numId w:val="12"/>
        </w:numPr>
        <w:spacing w:after="0"/>
        <w:rPr>
          <w:rFonts w:ascii="Tahoma" w:hAnsi="Tahoma" w:cs="Tahoma"/>
          <w:bCs/>
        </w:rPr>
      </w:pPr>
      <w:proofErr w:type="spellStart"/>
      <w:r w:rsidRPr="00F33263">
        <w:rPr>
          <w:rFonts w:ascii="Tahoma" w:hAnsi="Tahoma" w:cs="Tahoma"/>
          <w:bCs/>
        </w:rPr>
        <w:t>Kedua</w:t>
      </w:r>
      <w:proofErr w:type="spellEnd"/>
      <w:r w:rsidRPr="00F33263">
        <w:rPr>
          <w:rFonts w:ascii="Tahoma" w:hAnsi="Tahoma" w:cs="Tahoma"/>
          <w:bCs/>
        </w:rPr>
        <w:t xml:space="preserve"> orang </w:t>
      </w:r>
      <w:proofErr w:type="spellStart"/>
      <w:r w:rsidRPr="00F33263">
        <w:rPr>
          <w:rFonts w:ascii="Tahoma" w:hAnsi="Tahoma" w:cs="Tahoma"/>
          <w:bCs/>
        </w:rPr>
        <w:t>tua</w:t>
      </w:r>
      <w:proofErr w:type="spellEnd"/>
      <w:r w:rsidRPr="00F33263">
        <w:rPr>
          <w:rFonts w:ascii="Tahoma" w:hAnsi="Tahoma" w:cs="Tahoma"/>
          <w:bCs/>
        </w:rPr>
        <w:t xml:space="preserve"> </w:t>
      </w:r>
      <w:proofErr w:type="spellStart"/>
      <w:r w:rsidRPr="00F33263">
        <w:rPr>
          <w:rFonts w:ascii="Tahoma" w:hAnsi="Tahoma" w:cs="Tahoma"/>
          <w:bCs/>
        </w:rPr>
        <w:t>yaitu</w:t>
      </w:r>
      <w:proofErr w:type="spellEnd"/>
      <w:r w:rsidRPr="00F33263">
        <w:rPr>
          <w:rFonts w:ascii="Tahoma" w:hAnsi="Tahoma" w:cs="Tahoma"/>
          <w:bCs/>
        </w:rPr>
        <w:t>,</w:t>
      </w:r>
      <w:r w:rsidR="007076BC">
        <w:rPr>
          <w:rFonts w:ascii="Tahoma" w:hAnsi="Tahoma" w:cs="Tahoma"/>
          <w:bCs/>
        </w:rPr>
        <w:t xml:space="preserve"> </w:t>
      </w:r>
      <w:r w:rsidRPr="00F33263">
        <w:rPr>
          <w:rFonts w:ascii="Tahoma" w:hAnsi="Tahoma" w:cs="Tahoma"/>
          <w:bCs/>
        </w:rPr>
        <w:t xml:space="preserve">Indra Sugiono dan </w:t>
      </w:r>
      <w:proofErr w:type="spellStart"/>
      <w:r w:rsidRPr="00F33263">
        <w:rPr>
          <w:rFonts w:ascii="Tahoma" w:hAnsi="Tahoma" w:cs="Tahoma"/>
          <w:bCs/>
        </w:rPr>
        <w:t>Lilik</w:t>
      </w:r>
      <w:proofErr w:type="spellEnd"/>
      <w:r w:rsidRPr="00F33263">
        <w:rPr>
          <w:rFonts w:ascii="Tahoma" w:hAnsi="Tahoma" w:cs="Tahoma"/>
          <w:bCs/>
        </w:rPr>
        <w:t xml:space="preserve"> Malika</w:t>
      </w:r>
      <w:r w:rsidR="003F3B0B">
        <w:rPr>
          <w:rFonts w:ascii="Tahoma" w:hAnsi="Tahoma" w:cs="Tahoma"/>
          <w:bCs/>
        </w:rPr>
        <w:t xml:space="preserve"> yang sangat </w:t>
      </w:r>
      <w:proofErr w:type="spellStart"/>
      <w:r w:rsidR="003F3B0B">
        <w:rPr>
          <w:rFonts w:ascii="Tahoma" w:hAnsi="Tahoma" w:cs="Tahoma"/>
          <w:bCs/>
        </w:rPr>
        <w:t>saya</w:t>
      </w:r>
      <w:proofErr w:type="spellEnd"/>
      <w:r w:rsidR="003F3B0B">
        <w:rPr>
          <w:rFonts w:ascii="Tahoma" w:hAnsi="Tahoma" w:cs="Tahoma"/>
          <w:bCs/>
        </w:rPr>
        <w:t xml:space="preserve"> </w:t>
      </w:r>
      <w:proofErr w:type="spellStart"/>
      <w:r w:rsidR="003F3B0B">
        <w:rPr>
          <w:rFonts w:ascii="Tahoma" w:hAnsi="Tahoma" w:cs="Tahoma"/>
          <w:bCs/>
        </w:rPr>
        <w:t>cintai</w:t>
      </w:r>
      <w:proofErr w:type="spellEnd"/>
      <w:r w:rsidR="003F3B0B">
        <w:rPr>
          <w:rFonts w:ascii="Tahoma" w:hAnsi="Tahoma" w:cs="Tahoma"/>
          <w:bCs/>
        </w:rPr>
        <w:t xml:space="preserve"> </w:t>
      </w:r>
      <w:proofErr w:type="spellStart"/>
      <w:r w:rsidR="003F3B0B">
        <w:rPr>
          <w:rFonts w:ascii="Tahoma" w:hAnsi="Tahoma" w:cs="Tahoma"/>
          <w:bCs/>
        </w:rPr>
        <w:t>dalam</w:t>
      </w:r>
      <w:proofErr w:type="spellEnd"/>
      <w:r w:rsidR="003F3B0B">
        <w:rPr>
          <w:rFonts w:ascii="Tahoma" w:hAnsi="Tahoma" w:cs="Tahoma"/>
          <w:bCs/>
        </w:rPr>
        <w:t xml:space="preserve"> </w:t>
      </w:r>
      <w:proofErr w:type="spellStart"/>
      <w:r w:rsidR="003F3B0B">
        <w:rPr>
          <w:rFonts w:ascii="Tahoma" w:hAnsi="Tahoma" w:cs="Tahoma"/>
          <w:bCs/>
        </w:rPr>
        <w:t>setiap</w:t>
      </w:r>
      <w:proofErr w:type="spellEnd"/>
      <w:r w:rsidR="003F3B0B">
        <w:rPr>
          <w:rFonts w:ascii="Tahoma" w:hAnsi="Tahoma" w:cs="Tahoma"/>
          <w:bCs/>
        </w:rPr>
        <w:t xml:space="preserve"> </w:t>
      </w:r>
      <w:proofErr w:type="spellStart"/>
      <w:r w:rsidR="003F3B0B">
        <w:rPr>
          <w:rFonts w:ascii="Tahoma" w:hAnsi="Tahoma" w:cs="Tahoma"/>
          <w:bCs/>
        </w:rPr>
        <w:t>waktunya</w:t>
      </w:r>
      <w:proofErr w:type="spellEnd"/>
      <w:r w:rsidR="003F3B0B">
        <w:rPr>
          <w:rFonts w:ascii="Tahoma" w:hAnsi="Tahoma" w:cs="Tahoma"/>
          <w:bCs/>
        </w:rPr>
        <w:t xml:space="preserve"> dan </w:t>
      </w:r>
      <w:proofErr w:type="spellStart"/>
      <w:r>
        <w:rPr>
          <w:rFonts w:ascii="Tahoma" w:hAnsi="Tahoma" w:cs="Tahoma"/>
          <w:bCs/>
        </w:rPr>
        <w:t>telah</w:t>
      </w:r>
      <w:proofErr w:type="spellEnd"/>
      <w:r>
        <w:rPr>
          <w:rFonts w:ascii="Tahoma" w:hAnsi="Tahoma" w:cs="Tahoma"/>
          <w:bCs/>
        </w:rPr>
        <w:t xml:space="preserve"> </w:t>
      </w:r>
      <w:proofErr w:type="spellStart"/>
      <w:r>
        <w:rPr>
          <w:rFonts w:ascii="Tahoma" w:hAnsi="Tahoma" w:cs="Tahoma"/>
          <w:bCs/>
        </w:rPr>
        <w:t>memberikan</w:t>
      </w:r>
      <w:proofErr w:type="spellEnd"/>
      <w:r>
        <w:rPr>
          <w:rFonts w:ascii="Tahoma" w:hAnsi="Tahoma" w:cs="Tahoma"/>
          <w:bCs/>
        </w:rPr>
        <w:t xml:space="preserve"> rasa </w:t>
      </w:r>
      <w:proofErr w:type="spellStart"/>
      <w:r>
        <w:rPr>
          <w:rFonts w:ascii="Tahoma" w:hAnsi="Tahoma" w:cs="Tahoma"/>
          <w:bCs/>
        </w:rPr>
        <w:t>semangat</w:t>
      </w:r>
      <w:proofErr w:type="spellEnd"/>
      <w:r>
        <w:rPr>
          <w:rFonts w:ascii="Tahoma" w:hAnsi="Tahoma" w:cs="Tahoma"/>
          <w:bCs/>
        </w:rPr>
        <w:t xml:space="preserve"> dan </w:t>
      </w:r>
      <w:proofErr w:type="spellStart"/>
      <w:r>
        <w:rPr>
          <w:rFonts w:ascii="Tahoma" w:hAnsi="Tahoma" w:cs="Tahoma"/>
          <w:bCs/>
        </w:rPr>
        <w:t>dukungan</w:t>
      </w:r>
      <w:proofErr w:type="spellEnd"/>
      <w:r>
        <w:rPr>
          <w:rFonts w:ascii="Tahoma" w:hAnsi="Tahoma" w:cs="Tahoma"/>
          <w:bCs/>
        </w:rPr>
        <w:t xml:space="preserve"> </w:t>
      </w:r>
      <w:proofErr w:type="spellStart"/>
      <w:r>
        <w:rPr>
          <w:rFonts w:ascii="Tahoma" w:hAnsi="Tahoma" w:cs="Tahoma"/>
          <w:bCs/>
        </w:rPr>
        <w:t>serta</w:t>
      </w:r>
      <w:proofErr w:type="spellEnd"/>
      <w:r>
        <w:rPr>
          <w:rFonts w:ascii="Tahoma" w:hAnsi="Tahoma" w:cs="Tahoma"/>
          <w:bCs/>
        </w:rPr>
        <w:t xml:space="preserve"> </w:t>
      </w:r>
      <w:proofErr w:type="spellStart"/>
      <w:r>
        <w:rPr>
          <w:rFonts w:ascii="Tahoma" w:hAnsi="Tahoma" w:cs="Tahoma"/>
          <w:bCs/>
        </w:rPr>
        <w:t>doa</w:t>
      </w:r>
      <w:proofErr w:type="spellEnd"/>
      <w:r>
        <w:rPr>
          <w:rFonts w:ascii="Tahoma" w:hAnsi="Tahoma" w:cs="Tahoma"/>
          <w:bCs/>
        </w:rPr>
        <w:t xml:space="preserve"> </w:t>
      </w:r>
      <w:proofErr w:type="spellStart"/>
      <w:r>
        <w:rPr>
          <w:rFonts w:ascii="Tahoma" w:hAnsi="Tahoma" w:cs="Tahoma"/>
          <w:bCs/>
        </w:rPr>
        <w:t>kepada</w:t>
      </w:r>
      <w:proofErr w:type="spellEnd"/>
      <w:r>
        <w:rPr>
          <w:rFonts w:ascii="Tahoma" w:hAnsi="Tahoma" w:cs="Tahoma"/>
          <w:bCs/>
        </w:rPr>
        <w:t xml:space="preserve"> </w:t>
      </w:r>
      <w:proofErr w:type="spellStart"/>
      <w:r>
        <w:rPr>
          <w:rFonts w:ascii="Tahoma" w:hAnsi="Tahoma" w:cs="Tahoma"/>
          <w:bCs/>
        </w:rPr>
        <w:t>saya</w:t>
      </w:r>
      <w:proofErr w:type="spellEnd"/>
      <w:r>
        <w:rPr>
          <w:rFonts w:ascii="Tahoma" w:hAnsi="Tahoma" w:cs="Tahoma"/>
          <w:bCs/>
        </w:rPr>
        <w:t xml:space="preserve">, juga </w:t>
      </w:r>
      <w:proofErr w:type="spellStart"/>
      <w:r>
        <w:rPr>
          <w:rFonts w:ascii="Tahoma" w:hAnsi="Tahoma" w:cs="Tahoma"/>
          <w:bCs/>
        </w:rPr>
        <w:t>menjadi</w:t>
      </w:r>
      <w:proofErr w:type="spellEnd"/>
      <w:r>
        <w:rPr>
          <w:rFonts w:ascii="Tahoma" w:hAnsi="Tahoma" w:cs="Tahoma"/>
          <w:bCs/>
        </w:rPr>
        <w:t xml:space="preserve"> </w:t>
      </w:r>
      <w:proofErr w:type="spellStart"/>
      <w:r>
        <w:rPr>
          <w:rFonts w:ascii="Tahoma" w:hAnsi="Tahoma" w:cs="Tahoma"/>
          <w:bCs/>
        </w:rPr>
        <w:t>pembimbing</w:t>
      </w:r>
      <w:proofErr w:type="spellEnd"/>
      <w:r>
        <w:rPr>
          <w:rFonts w:ascii="Tahoma" w:hAnsi="Tahoma" w:cs="Tahoma"/>
          <w:bCs/>
        </w:rPr>
        <w:t xml:space="preserve"> </w:t>
      </w:r>
      <w:proofErr w:type="spellStart"/>
      <w:r>
        <w:rPr>
          <w:rFonts w:ascii="Tahoma" w:hAnsi="Tahoma" w:cs="Tahoma"/>
          <w:bCs/>
        </w:rPr>
        <w:t>bagi</w:t>
      </w:r>
      <w:proofErr w:type="spellEnd"/>
      <w:r>
        <w:rPr>
          <w:rFonts w:ascii="Tahoma" w:hAnsi="Tahoma" w:cs="Tahoma"/>
          <w:bCs/>
        </w:rPr>
        <w:t xml:space="preserve"> </w:t>
      </w:r>
      <w:proofErr w:type="spellStart"/>
      <w:r>
        <w:rPr>
          <w:rFonts w:ascii="Tahoma" w:hAnsi="Tahoma" w:cs="Tahoma"/>
          <w:bCs/>
        </w:rPr>
        <w:t>kehidupan</w:t>
      </w:r>
      <w:proofErr w:type="spellEnd"/>
      <w:r>
        <w:rPr>
          <w:rFonts w:ascii="Tahoma" w:hAnsi="Tahoma" w:cs="Tahoma"/>
          <w:bCs/>
        </w:rPr>
        <w:t xml:space="preserve"> </w:t>
      </w:r>
      <w:proofErr w:type="spellStart"/>
      <w:r>
        <w:rPr>
          <w:rFonts w:ascii="Tahoma" w:hAnsi="Tahoma" w:cs="Tahoma"/>
          <w:bCs/>
        </w:rPr>
        <w:t>saya</w:t>
      </w:r>
      <w:proofErr w:type="spellEnd"/>
      <w:r>
        <w:rPr>
          <w:rFonts w:ascii="Tahoma" w:hAnsi="Tahoma" w:cs="Tahoma"/>
          <w:bCs/>
        </w:rPr>
        <w:t xml:space="preserve">. </w:t>
      </w:r>
      <w:proofErr w:type="spellStart"/>
      <w:r>
        <w:rPr>
          <w:rFonts w:ascii="Tahoma" w:hAnsi="Tahoma" w:cs="Tahoma"/>
          <w:bCs/>
        </w:rPr>
        <w:t>Dengan</w:t>
      </w:r>
      <w:proofErr w:type="spellEnd"/>
      <w:r>
        <w:rPr>
          <w:rFonts w:ascii="Tahoma" w:hAnsi="Tahoma" w:cs="Tahoma"/>
          <w:bCs/>
        </w:rPr>
        <w:t xml:space="preserve"> </w:t>
      </w:r>
      <w:proofErr w:type="spellStart"/>
      <w:r>
        <w:rPr>
          <w:rFonts w:ascii="Tahoma" w:hAnsi="Tahoma" w:cs="Tahoma"/>
          <w:bCs/>
        </w:rPr>
        <w:t>izin</w:t>
      </w:r>
      <w:proofErr w:type="spellEnd"/>
      <w:r>
        <w:rPr>
          <w:rFonts w:ascii="Tahoma" w:hAnsi="Tahoma" w:cs="Tahoma"/>
          <w:bCs/>
        </w:rPr>
        <w:t xml:space="preserve"> Allah SWT </w:t>
      </w:r>
      <w:proofErr w:type="spellStart"/>
      <w:r>
        <w:rPr>
          <w:rFonts w:ascii="Tahoma" w:hAnsi="Tahoma" w:cs="Tahoma"/>
          <w:bCs/>
        </w:rPr>
        <w:t>berkat</w:t>
      </w:r>
      <w:proofErr w:type="spellEnd"/>
      <w:r>
        <w:rPr>
          <w:rFonts w:ascii="Tahoma" w:hAnsi="Tahoma" w:cs="Tahoma"/>
          <w:bCs/>
        </w:rPr>
        <w:t xml:space="preserve"> </w:t>
      </w:r>
      <w:proofErr w:type="spellStart"/>
      <w:r>
        <w:rPr>
          <w:rFonts w:ascii="Tahoma" w:hAnsi="Tahoma" w:cs="Tahoma"/>
          <w:bCs/>
        </w:rPr>
        <w:t>doa-doa</w:t>
      </w:r>
      <w:proofErr w:type="spellEnd"/>
      <w:r>
        <w:rPr>
          <w:rFonts w:ascii="Tahoma" w:hAnsi="Tahoma" w:cs="Tahoma"/>
          <w:bCs/>
        </w:rPr>
        <w:t xml:space="preserve"> yang di </w:t>
      </w:r>
      <w:proofErr w:type="spellStart"/>
      <w:r>
        <w:rPr>
          <w:rFonts w:ascii="Tahoma" w:hAnsi="Tahoma" w:cs="Tahoma"/>
          <w:bCs/>
        </w:rPr>
        <w:t>langitkan</w:t>
      </w:r>
      <w:proofErr w:type="spellEnd"/>
      <w:r>
        <w:rPr>
          <w:rFonts w:ascii="Tahoma" w:hAnsi="Tahoma" w:cs="Tahoma"/>
          <w:bCs/>
        </w:rPr>
        <w:t xml:space="preserve"> oleh </w:t>
      </w:r>
      <w:proofErr w:type="spellStart"/>
      <w:r>
        <w:rPr>
          <w:rFonts w:ascii="Tahoma" w:hAnsi="Tahoma" w:cs="Tahoma"/>
          <w:bCs/>
        </w:rPr>
        <w:t>mereka</w:t>
      </w:r>
      <w:proofErr w:type="spellEnd"/>
      <w:r>
        <w:rPr>
          <w:rFonts w:ascii="Tahoma" w:hAnsi="Tahoma" w:cs="Tahoma"/>
          <w:bCs/>
        </w:rPr>
        <w:t xml:space="preserve"> </w:t>
      </w:r>
      <w:proofErr w:type="spellStart"/>
      <w:r>
        <w:rPr>
          <w:rFonts w:ascii="Tahoma" w:hAnsi="Tahoma" w:cs="Tahoma"/>
          <w:bCs/>
        </w:rPr>
        <w:t>dengan</w:t>
      </w:r>
      <w:proofErr w:type="spellEnd"/>
      <w:r>
        <w:rPr>
          <w:rFonts w:ascii="Tahoma" w:hAnsi="Tahoma" w:cs="Tahoma"/>
          <w:bCs/>
        </w:rPr>
        <w:t xml:space="preserve"> </w:t>
      </w:r>
      <w:proofErr w:type="spellStart"/>
      <w:r>
        <w:rPr>
          <w:rFonts w:ascii="Tahoma" w:hAnsi="Tahoma" w:cs="Tahoma"/>
          <w:bCs/>
        </w:rPr>
        <w:t>ketulusan</w:t>
      </w:r>
      <w:proofErr w:type="spellEnd"/>
      <w:r>
        <w:rPr>
          <w:rFonts w:ascii="Tahoma" w:hAnsi="Tahoma" w:cs="Tahoma"/>
          <w:bCs/>
        </w:rPr>
        <w:t xml:space="preserve"> </w:t>
      </w:r>
      <w:proofErr w:type="spellStart"/>
      <w:r>
        <w:rPr>
          <w:rFonts w:ascii="Tahoma" w:hAnsi="Tahoma" w:cs="Tahoma"/>
          <w:bCs/>
        </w:rPr>
        <w:t>hatinya</w:t>
      </w:r>
      <w:proofErr w:type="spellEnd"/>
      <w:r>
        <w:rPr>
          <w:rFonts w:ascii="Tahoma" w:hAnsi="Tahoma" w:cs="Tahoma"/>
          <w:bCs/>
        </w:rPr>
        <w:t xml:space="preserve"> pula </w:t>
      </w:r>
      <w:proofErr w:type="spellStart"/>
      <w:r>
        <w:rPr>
          <w:rFonts w:ascii="Tahoma" w:hAnsi="Tahoma" w:cs="Tahoma"/>
          <w:bCs/>
        </w:rPr>
        <w:t>saya</w:t>
      </w:r>
      <w:proofErr w:type="spellEnd"/>
      <w:r>
        <w:rPr>
          <w:rFonts w:ascii="Tahoma" w:hAnsi="Tahoma" w:cs="Tahoma"/>
          <w:bCs/>
        </w:rPr>
        <w:t xml:space="preserve"> </w:t>
      </w:r>
      <w:proofErr w:type="spellStart"/>
      <w:r>
        <w:rPr>
          <w:rFonts w:ascii="Tahoma" w:hAnsi="Tahoma" w:cs="Tahoma"/>
          <w:bCs/>
        </w:rPr>
        <w:t>dapat</w:t>
      </w:r>
      <w:proofErr w:type="spellEnd"/>
      <w:r>
        <w:rPr>
          <w:rFonts w:ascii="Tahoma" w:hAnsi="Tahoma" w:cs="Tahoma"/>
          <w:bCs/>
        </w:rPr>
        <w:t xml:space="preserve"> </w:t>
      </w:r>
      <w:proofErr w:type="spellStart"/>
      <w:r>
        <w:rPr>
          <w:rFonts w:ascii="Tahoma" w:hAnsi="Tahoma" w:cs="Tahoma"/>
          <w:bCs/>
        </w:rPr>
        <w:t>menyelesaikan</w:t>
      </w:r>
      <w:proofErr w:type="spellEnd"/>
      <w:r>
        <w:rPr>
          <w:rFonts w:ascii="Tahoma" w:hAnsi="Tahoma" w:cs="Tahoma"/>
          <w:bCs/>
        </w:rPr>
        <w:t xml:space="preserve"> </w:t>
      </w:r>
      <w:proofErr w:type="spellStart"/>
      <w:r>
        <w:rPr>
          <w:rFonts w:ascii="Tahoma" w:hAnsi="Tahoma" w:cs="Tahoma"/>
          <w:bCs/>
        </w:rPr>
        <w:t>skripsi</w:t>
      </w:r>
      <w:proofErr w:type="spellEnd"/>
      <w:r>
        <w:rPr>
          <w:rFonts w:ascii="Tahoma" w:hAnsi="Tahoma" w:cs="Tahoma"/>
          <w:bCs/>
        </w:rPr>
        <w:t xml:space="preserve"> </w:t>
      </w:r>
      <w:proofErr w:type="spellStart"/>
      <w:r>
        <w:rPr>
          <w:rFonts w:ascii="Tahoma" w:hAnsi="Tahoma" w:cs="Tahoma"/>
          <w:bCs/>
        </w:rPr>
        <w:t>ini</w:t>
      </w:r>
      <w:proofErr w:type="spellEnd"/>
      <w:r>
        <w:rPr>
          <w:rFonts w:ascii="Tahoma" w:hAnsi="Tahoma" w:cs="Tahoma"/>
          <w:bCs/>
        </w:rPr>
        <w:t xml:space="preserve"> </w:t>
      </w:r>
      <w:proofErr w:type="spellStart"/>
      <w:r>
        <w:rPr>
          <w:rFonts w:ascii="Tahoma" w:hAnsi="Tahoma" w:cs="Tahoma"/>
          <w:bCs/>
        </w:rPr>
        <w:t>dengan</w:t>
      </w:r>
      <w:proofErr w:type="spellEnd"/>
      <w:r>
        <w:rPr>
          <w:rFonts w:ascii="Tahoma" w:hAnsi="Tahoma" w:cs="Tahoma"/>
          <w:bCs/>
        </w:rPr>
        <w:t xml:space="preserve"> </w:t>
      </w:r>
      <w:proofErr w:type="spellStart"/>
      <w:r>
        <w:rPr>
          <w:rFonts w:ascii="Tahoma" w:hAnsi="Tahoma" w:cs="Tahoma"/>
          <w:bCs/>
        </w:rPr>
        <w:t>baik</w:t>
      </w:r>
      <w:proofErr w:type="spellEnd"/>
      <w:r>
        <w:rPr>
          <w:rFonts w:ascii="Tahoma" w:hAnsi="Tahoma" w:cs="Tahoma"/>
          <w:bCs/>
        </w:rPr>
        <w:t>.</w:t>
      </w:r>
    </w:p>
    <w:p w14:paraId="4AA39D95" w14:textId="77777777" w:rsidR="006D4497" w:rsidRDefault="00F33263" w:rsidP="00EF2180">
      <w:pPr>
        <w:pStyle w:val="ListParagraph"/>
        <w:numPr>
          <w:ilvl w:val="0"/>
          <w:numId w:val="12"/>
        </w:numPr>
        <w:spacing w:after="0"/>
        <w:rPr>
          <w:rFonts w:ascii="Tahoma" w:hAnsi="Tahoma" w:cs="Tahoma"/>
          <w:bCs/>
        </w:rPr>
      </w:pPr>
      <w:proofErr w:type="spellStart"/>
      <w:r>
        <w:rPr>
          <w:rFonts w:ascii="Tahoma" w:hAnsi="Tahoma" w:cs="Tahoma"/>
          <w:bCs/>
        </w:rPr>
        <w:t>Kepada</w:t>
      </w:r>
      <w:proofErr w:type="spellEnd"/>
      <w:r w:rsidR="007D2457">
        <w:rPr>
          <w:rFonts w:ascii="Tahoma" w:hAnsi="Tahoma" w:cs="Tahoma"/>
          <w:bCs/>
        </w:rPr>
        <w:t xml:space="preserve"> </w:t>
      </w:r>
      <w:proofErr w:type="spellStart"/>
      <w:r>
        <w:rPr>
          <w:rFonts w:ascii="Tahoma" w:hAnsi="Tahoma" w:cs="Tahoma"/>
          <w:bCs/>
        </w:rPr>
        <w:t>adik</w:t>
      </w:r>
      <w:proofErr w:type="spellEnd"/>
      <w:r>
        <w:rPr>
          <w:rFonts w:ascii="Tahoma" w:hAnsi="Tahoma" w:cs="Tahoma"/>
          <w:bCs/>
        </w:rPr>
        <w:t xml:space="preserve"> </w:t>
      </w:r>
      <w:proofErr w:type="spellStart"/>
      <w:r>
        <w:rPr>
          <w:rFonts w:ascii="Tahoma" w:hAnsi="Tahoma" w:cs="Tahoma"/>
          <w:bCs/>
        </w:rPr>
        <w:t>say</w:t>
      </w:r>
      <w:r w:rsidR="003F3B0B">
        <w:rPr>
          <w:rFonts w:ascii="Tahoma" w:hAnsi="Tahoma" w:cs="Tahoma"/>
          <w:bCs/>
        </w:rPr>
        <w:t>a</w:t>
      </w:r>
      <w:proofErr w:type="spellEnd"/>
      <w:r w:rsidR="003F3B0B">
        <w:rPr>
          <w:rFonts w:ascii="Tahoma" w:hAnsi="Tahoma" w:cs="Tahoma"/>
          <w:bCs/>
        </w:rPr>
        <w:t xml:space="preserve"> </w:t>
      </w:r>
      <w:proofErr w:type="spellStart"/>
      <w:r>
        <w:rPr>
          <w:rFonts w:ascii="Tahoma" w:hAnsi="Tahoma" w:cs="Tahoma"/>
          <w:bCs/>
        </w:rPr>
        <w:t>Denias</w:t>
      </w:r>
      <w:proofErr w:type="spellEnd"/>
      <w:r>
        <w:rPr>
          <w:rFonts w:ascii="Tahoma" w:hAnsi="Tahoma" w:cs="Tahoma"/>
          <w:bCs/>
        </w:rPr>
        <w:t xml:space="preserve"> Eka Putra Efendi yang </w:t>
      </w:r>
      <w:proofErr w:type="spellStart"/>
      <w:r>
        <w:rPr>
          <w:rFonts w:ascii="Tahoma" w:hAnsi="Tahoma" w:cs="Tahoma"/>
          <w:bCs/>
        </w:rPr>
        <w:t>telah</w:t>
      </w:r>
      <w:proofErr w:type="spellEnd"/>
      <w:r>
        <w:rPr>
          <w:rFonts w:ascii="Tahoma" w:hAnsi="Tahoma" w:cs="Tahoma"/>
          <w:bCs/>
        </w:rPr>
        <w:t xml:space="preserve"> </w:t>
      </w:r>
      <w:proofErr w:type="spellStart"/>
      <w:r>
        <w:rPr>
          <w:rFonts w:ascii="Tahoma" w:hAnsi="Tahoma" w:cs="Tahoma"/>
          <w:bCs/>
        </w:rPr>
        <w:t>memberikan</w:t>
      </w:r>
      <w:proofErr w:type="spellEnd"/>
      <w:r>
        <w:rPr>
          <w:rFonts w:ascii="Tahoma" w:hAnsi="Tahoma" w:cs="Tahoma"/>
          <w:bCs/>
        </w:rPr>
        <w:t xml:space="preserve"> </w:t>
      </w:r>
      <w:proofErr w:type="spellStart"/>
      <w:r w:rsidRPr="00EF2180">
        <w:rPr>
          <w:rFonts w:ascii="Tahoma" w:hAnsi="Tahoma" w:cs="Tahoma"/>
          <w:bCs/>
        </w:rPr>
        <w:t>sem</w:t>
      </w:r>
      <w:r w:rsidR="0001145D" w:rsidRPr="00EF2180">
        <w:rPr>
          <w:rFonts w:ascii="Tahoma" w:hAnsi="Tahoma" w:cs="Tahoma"/>
          <w:bCs/>
        </w:rPr>
        <w:t>a</w:t>
      </w:r>
      <w:r w:rsidRPr="00EF2180">
        <w:rPr>
          <w:rFonts w:ascii="Tahoma" w:hAnsi="Tahoma" w:cs="Tahoma"/>
          <w:bCs/>
        </w:rPr>
        <w:t>ngat</w:t>
      </w:r>
      <w:proofErr w:type="spellEnd"/>
      <w:r w:rsidRPr="00EF2180">
        <w:rPr>
          <w:rFonts w:ascii="Tahoma" w:hAnsi="Tahoma" w:cs="Tahoma"/>
          <w:bCs/>
        </w:rPr>
        <w:t xml:space="preserve"> </w:t>
      </w:r>
      <w:proofErr w:type="spellStart"/>
      <w:r w:rsidRPr="00EF2180">
        <w:rPr>
          <w:rFonts w:ascii="Tahoma" w:hAnsi="Tahoma" w:cs="Tahoma"/>
          <w:bCs/>
        </w:rPr>
        <w:t>ser</w:t>
      </w:r>
      <w:r w:rsidR="0001145D" w:rsidRPr="00EF2180">
        <w:rPr>
          <w:rFonts w:ascii="Tahoma" w:hAnsi="Tahoma" w:cs="Tahoma"/>
          <w:bCs/>
        </w:rPr>
        <w:t>ta</w:t>
      </w:r>
      <w:proofErr w:type="spellEnd"/>
      <w:r w:rsidR="0001145D" w:rsidRPr="00EF2180">
        <w:rPr>
          <w:rFonts w:ascii="Tahoma" w:hAnsi="Tahoma" w:cs="Tahoma"/>
          <w:bCs/>
        </w:rPr>
        <w:t xml:space="preserve"> </w:t>
      </w:r>
      <w:proofErr w:type="spellStart"/>
      <w:r w:rsidR="0001145D" w:rsidRPr="00EF2180">
        <w:rPr>
          <w:rFonts w:ascii="Tahoma" w:hAnsi="Tahoma" w:cs="Tahoma"/>
          <w:bCs/>
        </w:rPr>
        <w:t>selalu</w:t>
      </w:r>
      <w:proofErr w:type="spellEnd"/>
      <w:r w:rsidR="0001145D" w:rsidRPr="00EF2180">
        <w:rPr>
          <w:rFonts w:ascii="Tahoma" w:hAnsi="Tahoma" w:cs="Tahoma"/>
          <w:bCs/>
        </w:rPr>
        <w:t xml:space="preserve"> </w:t>
      </w:r>
      <w:proofErr w:type="spellStart"/>
      <w:r w:rsidR="003F3B0B" w:rsidRPr="00EF2180">
        <w:rPr>
          <w:rFonts w:ascii="Tahoma" w:hAnsi="Tahoma" w:cs="Tahoma"/>
          <w:bCs/>
        </w:rPr>
        <w:t>mengerti</w:t>
      </w:r>
      <w:proofErr w:type="spellEnd"/>
      <w:r w:rsidR="003F3B0B" w:rsidRPr="00EF2180">
        <w:rPr>
          <w:rFonts w:ascii="Tahoma" w:hAnsi="Tahoma" w:cs="Tahoma"/>
          <w:bCs/>
        </w:rPr>
        <w:t xml:space="preserve"> </w:t>
      </w:r>
      <w:proofErr w:type="spellStart"/>
      <w:r w:rsidR="003F3B0B" w:rsidRPr="00EF2180">
        <w:rPr>
          <w:rFonts w:ascii="Tahoma" w:hAnsi="Tahoma" w:cs="Tahoma"/>
          <w:bCs/>
        </w:rPr>
        <w:t>terhadap</w:t>
      </w:r>
      <w:proofErr w:type="spellEnd"/>
      <w:r w:rsidR="003F3B0B" w:rsidRPr="00EF2180">
        <w:rPr>
          <w:rFonts w:ascii="Tahoma" w:hAnsi="Tahoma" w:cs="Tahoma"/>
          <w:bCs/>
        </w:rPr>
        <w:t xml:space="preserve"> </w:t>
      </w:r>
      <w:proofErr w:type="spellStart"/>
      <w:r w:rsidR="003F3B0B" w:rsidRPr="00EF2180">
        <w:rPr>
          <w:rFonts w:ascii="Tahoma" w:hAnsi="Tahoma" w:cs="Tahoma"/>
          <w:bCs/>
        </w:rPr>
        <w:t>situasi</w:t>
      </w:r>
      <w:proofErr w:type="spellEnd"/>
      <w:r w:rsidR="003F3B0B" w:rsidRPr="00EF2180">
        <w:rPr>
          <w:rFonts w:ascii="Tahoma" w:hAnsi="Tahoma" w:cs="Tahoma"/>
          <w:bCs/>
        </w:rPr>
        <w:t xml:space="preserve"> yang </w:t>
      </w:r>
      <w:proofErr w:type="spellStart"/>
      <w:r w:rsidR="003F3B0B" w:rsidRPr="00EF2180">
        <w:rPr>
          <w:rFonts w:ascii="Tahoma" w:hAnsi="Tahoma" w:cs="Tahoma"/>
          <w:bCs/>
        </w:rPr>
        <w:t>saya</w:t>
      </w:r>
      <w:proofErr w:type="spellEnd"/>
      <w:r w:rsidR="003F3B0B" w:rsidRPr="00EF2180">
        <w:rPr>
          <w:rFonts w:ascii="Tahoma" w:hAnsi="Tahoma" w:cs="Tahoma"/>
          <w:bCs/>
        </w:rPr>
        <w:t xml:space="preserve"> </w:t>
      </w:r>
      <w:proofErr w:type="spellStart"/>
      <w:r w:rsidR="003F3B0B" w:rsidRPr="00EF2180">
        <w:rPr>
          <w:rFonts w:ascii="Tahoma" w:hAnsi="Tahoma" w:cs="Tahoma"/>
          <w:bCs/>
        </w:rPr>
        <w:t>alami</w:t>
      </w:r>
      <w:proofErr w:type="spellEnd"/>
      <w:r w:rsidR="003F3B0B" w:rsidRPr="00EF2180">
        <w:rPr>
          <w:rFonts w:ascii="Tahoma" w:hAnsi="Tahoma" w:cs="Tahoma"/>
          <w:bCs/>
        </w:rPr>
        <w:t xml:space="preserve"> dan </w:t>
      </w:r>
      <w:proofErr w:type="spellStart"/>
      <w:r w:rsidR="003F3B0B" w:rsidRPr="00EF2180">
        <w:rPr>
          <w:rFonts w:ascii="Tahoma" w:hAnsi="Tahoma" w:cs="Tahoma"/>
          <w:bCs/>
        </w:rPr>
        <w:t>terimakasih</w:t>
      </w:r>
      <w:proofErr w:type="spellEnd"/>
      <w:r w:rsidR="003F3B0B" w:rsidRPr="00EF2180">
        <w:rPr>
          <w:rFonts w:ascii="Tahoma" w:hAnsi="Tahoma" w:cs="Tahoma"/>
          <w:bCs/>
        </w:rPr>
        <w:t xml:space="preserve"> </w:t>
      </w:r>
      <w:proofErr w:type="spellStart"/>
      <w:r w:rsidR="003F3B0B" w:rsidRPr="00EF2180">
        <w:rPr>
          <w:rFonts w:ascii="Tahoma" w:hAnsi="Tahoma" w:cs="Tahoma"/>
          <w:bCs/>
        </w:rPr>
        <w:t>telah</w:t>
      </w:r>
      <w:proofErr w:type="spellEnd"/>
      <w:r w:rsidR="003F3B0B" w:rsidRPr="00EF2180">
        <w:rPr>
          <w:rFonts w:ascii="Tahoma" w:hAnsi="Tahoma" w:cs="Tahoma"/>
          <w:bCs/>
        </w:rPr>
        <w:t xml:space="preserve"> </w:t>
      </w:r>
      <w:proofErr w:type="spellStart"/>
      <w:r w:rsidR="003F3B0B" w:rsidRPr="00EF2180">
        <w:rPr>
          <w:rFonts w:ascii="Tahoma" w:hAnsi="Tahoma" w:cs="Tahoma"/>
          <w:bCs/>
        </w:rPr>
        <w:t>menghibur</w:t>
      </w:r>
      <w:proofErr w:type="spellEnd"/>
      <w:r w:rsidR="003F3B0B" w:rsidRPr="00EF2180">
        <w:rPr>
          <w:rFonts w:ascii="Tahoma" w:hAnsi="Tahoma" w:cs="Tahoma"/>
          <w:bCs/>
        </w:rPr>
        <w:t xml:space="preserve"> </w:t>
      </w:r>
      <w:proofErr w:type="spellStart"/>
      <w:r w:rsidR="007D2457" w:rsidRPr="00EF2180">
        <w:rPr>
          <w:rFonts w:ascii="Tahoma" w:hAnsi="Tahoma" w:cs="Tahoma"/>
          <w:bCs/>
        </w:rPr>
        <w:t>dengan</w:t>
      </w:r>
      <w:proofErr w:type="spellEnd"/>
      <w:r w:rsidR="007D2457" w:rsidRPr="00EF2180">
        <w:rPr>
          <w:rFonts w:ascii="Tahoma" w:hAnsi="Tahoma" w:cs="Tahoma"/>
          <w:bCs/>
        </w:rPr>
        <w:t xml:space="preserve"> </w:t>
      </w:r>
      <w:proofErr w:type="spellStart"/>
      <w:r w:rsidR="007D2457" w:rsidRPr="00EF2180">
        <w:rPr>
          <w:rFonts w:ascii="Tahoma" w:hAnsi="Tahoma" w:cs="Tahoma"/>
          <w:bCs/>
        </w:rPr>
        <w:t>tingkah</w:t>
      </w:r>
      <w:proofErr w:type="spellEnd"/>
      <w:r w:rsidR="007D2457" w:rsidRPr="00EF2180">
        <w:rPr>
          <w:rFonts w:ascii="Tahoma" w:hAnsi="Tahoma" w:cs="Tahoma"/>
          <w:bCs/>
        </w:rPr>
        <w:t xml:space="preserve"> </w:t>
      </w:r>
      <w:proofErr w:type="spellStart"/>
      <w:r w:rsidR="007D2457" w:rsidRPr="00EF2180">
        <w:rPr>
          <w:rFonts w:ascii="Tahoma" w:hAnsi="Tahoma" w:cs="Tahoma"/>
          <w:bCs/>
        </w:rPr>
        <w:t>lakunya</w:t>
      </w:r>
      <w:proofErr w:type="spellEnd"/>
      <w:r w:rsidR="007D2457" w:rsidRPr="00EF2180">
        <w:rPr>
          <w:rFonts w:ascii="Tahoma" w:hAnsi="Tahoma" w:cs="Tahoma"/>
          <w:bCs/>
        </w:rPr>
        <w:t xml:space="preserve"> yang </w:t>
      </w:r>
      <w:proofErr w:type="spellStart"/>
      <w:r w:rsidR="007D2457" w:rsidRPr="00EF2180">
        <w:rPr>
          <w:rFonts w:ascii="Tahoma" w:hAnsi="Tahoma" w:cs="Tahoma"/>
          <w:bCs/>
        </w:rPr>
        <w:t>lucu</w:t>
      </w:r>
      <w:proofErr w:type="spellEnd"/>
      <w:r w:rsidR="007D2457" w:rsidRPr="00EF2180">
        <w:rPr>
          <w:rFonts w:ascii="Tahoma" w:hAnsi="Tahoma" w:cs="Tahoma"/>
          <w:bCs/>
        </w:rPr>
        <w:t xml:space="preserve"> </w:t>
      </w:r>
      <w:proofErr w:type="spellStart"/>
      <w:r w:rsidR="007D2457" w:rsidRPr="00EF2180">
        <w:rPr>
          <w:rFonts w:ascii="Tahoma" w:hAnsi="Tahoma" w:cs="Tahoma"/>
          <w:bCs/>
        </w:rPr>
        <w:t>sehingga</w:t>
      </w:r>
      <w:proofErr w:type="spellEnd"/>
      <w:r w:rsidR="007D2457" w:rsidRPr="00EF2180">
        <w:rPr>
          <w:rFonts w:ascii="Tahoma" w:hAnsi="Tahoma" w:cs="Tahoma"/>
          <w:bCs/>
        </w:rPr>
        <w:t xml:space="preserve"> </w:t>
      </w:r>
    </w:p>
    <w:p w14:paraId="654357F3" w14:textId="01E146B5" w:rsidR="00F33263" w:rsidRPr="006D4497" w:rsidRDefault="007D2457" w:rsidP="00F93EF0">
      <w:pPr>
        <w:pStyle w:val="ListParagraph"/>
        <w:spacing w:after="0"/>
        <w:ind w:left="643" w:firstLine="0"/>
        <w:rPr>
          <w:rFonts w:ascii="Tahoma" w:hAnsi="Tahoma" w:cs="Tahoma"/>
          <w:bCs/>
        </w:rPr>
      </w:pPr>
      <w:proofErr w:type="spellStart"/>
      <w:r w:rsidRPr="006D4497">
        <w:rPr>
          <w:rFonts w:ascii="Tahoma" w:hAnsi="Tahoma" w:cs="Tahoma"/>
          <w:bCs/>
        </w:rPr>
        <w:t>dapat</w:t>
      </w:r>
      <w:proofErr w:type="spellEnd"/>
      <w:r w:rsidRPr="006D4497">
        <w:rPr>
          <w:rFonts w:ascii="Tahoma" w:hAnsi="Tahoma" w:cs="Tahoma"/>
          <w:bCs/>
        </w:rPr>
        <w:t xml:space="preserve"> </w:t>
      </w:r>
      <w:proofErr w:type="spellStart"/>
      <w:r w:rsidRPr="006D4497">
        <w:rPr>
          <w:rFonts w:ascii="Tahoma" w:hAnsi="Tahoma" w:cs="Tahoma"/>
          <w:bCs/>
        </w:rPr>
        <w:t>mengisi</w:t>
      </w:r>
      <w:proofErr w:type="spellEnd"/>
      <w:r w:rsidRPr="006D4497">
        <w:rPr>
          <w:rFonts w:ascii="Tahoma" w:hAnsi="Tahoma" w:cs="Tahoma"/>
          <w:bCs/>
        </w:rPr>
        <w:t xml:space="preserve"> </w:t>
      </w:r>
      <w:proofErr w:type="spellStart"/>
      <w:r w:rsidRPr="006D4497">
        <w:rPr>
          <w:rFonts w:ascii="Tahoma" w:hAnsi="Tahoma" w:cs="Tahoma"/>
          <w:bCs/>
        </w:rPr>
        <w:t>hari-hari</w:t>
      </w:r>
      <w:proofErr w:type="spellEnd"/>
      <w:r w:rsidRPr="006D4497">
        <w:rPr>
          <w:rFonts w:ascii="Tahoma" w:hAnsi="Tahoma" w:cs="Tahoma"/>
          <w:bCs/>
        </w:rPr>
        <w:t xml:space="preserve"> </w:t>
      </w:r>
      <w:proofErr w:type="spellStart"/>
      <w:r w:rsidRPr="006D4497">
        <w:rPr>
          <w:rFonts w:ascii="Tahoma" w:hAnsi="Tahoma" w:cs="Tahoma"/>
          <w:bCs/>
        </w:rPr>
        <w:t>penulis</w:t>
      </w:r>
      <w:proofErr w:type="spellEnd"/>
      <w:r w:rsidRPr="006D4497">
        <w:rPr>
          <w:rFonts w:ascii="Tahoma" w:hAnsi="Tahoma" w:cs="Tahoma"/>
          <w:bCs/>
        </w:rPr>
        <w:t xml:space="preserve"> </w:t>
      </w:r>
      <w:proofErr w:type="spellStart"/>
      <w:r w:rsidRPr="006D4497">
        <w:rPr>
          <w:rFonts w:ascii="Tahoma" w:hAnsi="Tahoma" w:cs="Tahoma"/>
          <w:bCs/>
        </w:rPr>
        <w:t>ini</w:t>
      </w:r>
      <w:proofErr w:type="spellEnd"/>
      <w:r w:rsidRPr="006D4497">
        <w:rPr>
          <w:rFonts w:ascii="Tahoma" w:hAnsi="Tahoma" w:cs="Tahoma"/>
          <w:bCs/>
        </w:rPr>
        <w:t xml:space="preserve"> </w:t>
      </w:r>
      <w:proofErr w:type="spellStart"/>
      <w:r w:rsidRPr="006D4497">
        <w:rPr>
          <w:rFonts w:ascii="Tahoma" w:hAnsi="Tahoma" w:cs="Tahoma"/>
          <w:bCs/>
        </w:rPr>
        <w:t>dengan</w:t>
      </w:r>
      <w:proofErr w:type="spellEnd"/>
      <w:r w:rsidRPr="006D4497">
        <w:rPr>
          <w:rFonts w:ascii="Tahoma" w:hAnsi="Tahoma" w:cs="Tahoma"/>
          <w:bCs/>
        </w:rPr>
        <w:t xml:space="preserve"> </w:t>
      </w:r>
      <w:proofErr w:type="spellStart"/>
      <w:r w:rsidRPr="006D4497">
        <w:rPr>
          <w:rFonts w:ascii="Tahoma" w:hAnsi="Tahoma" w:cs="Tahoma"/>
          <w:bCs/>
        </w:rPr>
        <w:t>ketenangan</w:t>
      </w:r>
      <w:proofErr w:type="spellEnd"/>
      <w:r w:rsidRPr="006D4497">
        <w:rPr>
          <w:rFonts w:ascii="Tahoma" w:hAnsi="Tahoma" w:cs="Tahoma"/>
          <w:bCs/>
        </w:rPr>
        <w:t xml:space="preserve"> dan </w:t>
      </w:r>
      <w:proofErr w:type="spellStart"/>
      <w:r w:rsidR="0001145D" w:rsidRPr="006D4497">
        <w:rPr>
          <w:rFonts w:ascii="Tahoma" w:hAnsi="Tahoma" w:cs="Tahoma"/>
          <w:bCs/>
        </w:rPr>
        <w:t>senantiasa</w:t>
      </w:r>
      <w:proofErr w:type="spellEnd"/>
      <w:r w:rsidR="0001145D" w:rsidRPr="006D4497">
        <w:rPr>
          <w:rFonts w:ascii="Tahoma" w:hAnsi="Tahoma" w:cs="Tahoma"/>
          <w:bCs/>
        </w:rPr>
        <w:t xml:space="preserve"> </w:t>
      </w:r>
      <w:proofErr w:type="spellStart"/>
      <w:r w:rsidR="0001145D" w:rsidRPr="006D4497">
        <w:rPr>
          <w:rFonts w:ascii="Tahoma" w:hAnsi="Tahoma" w:cs="Tahoma"/>
          <w:bCs/>
        </w:rPr>
        <w:t>memberikan</w:t>
      </w:r>
      <w:proofErr w:type="spellEnd"/>
      <w:r w:rsidR="0001145D" w:rsidRPr="006D4497">
        <w:rPr>
          <w:rFonts w:ascii="Tahoma" w:hAnsi="Tahoma" w:cs="Tahoma"/>
          <w:bCs/>
        </w:rPr>
        <w:t xml:space="preserve"> Solusi di </w:t>
      </w:r>
      <w:proofErr w:type="spellStart"/>
      <w:r w:rsidR="0001145D" w:rsidRPr="006D4497">
        <w:rPr>
          <w:rFonts w:ascii="Tahoma" w:hAnsi="Tahoma" w:cs="Tahoma"/>
          <w:bCs/>
        </w:rPr>
        <w:t>setiap</w:t>
      </w:r>
      <w:proofErr w:type="spellEnd"/>
      <w:r w:rsidR="0001145D" w:rsidRPr="006D4497">
        <w:rPr>
          <w:rFonts w:ascii="Tahoma" w:hAnsi="Tahoma" w:cs="Tahoma"/>
          <w:bCs/>
        </w:rPr>
        <w:t xml:space="preserve"> </w:t>
      </w:r>
      <w:proofErr w:type="spellStart"/>
      <w:r w:rsidR="0001145D" w:rsidRPr="006D4497">
        <w:rPr>
          <w:rFonts w:ascii="Tahoma" w:hAnsi="Tahoma" w:cs="Tahoma"/>
          <w:bCs/>
        </w:rPr>
        <w:t>kesulitan</w:t>
      </w:r>
      <w:proofErr w:type="spellEnd"/>
      <w:r w:rsidR="0001145D" w:rsidRPr="006D4497">
        <w:rPr>
          <w:rFonts w:ascii="Tahoma" w:hAnsi="Tahoma" w:cs="Tahoma"/>
          <w:bCs/>
        </w:rPr>
        <w:t xml:space="preserve"> yang </w:t>
      </w:r>
      <w:proofErr w:type="spellStart"/>
      <w:r w:rsidR="0001145D" w:rsidRPr="006D4497">
        <w:rPr>
          <w:rFonts w:ascii="Tahoma" w:hAnsi="Tahoma" w:cs="Tahoma"/>
          <w:bCs/>
        </w:rPr>
        <w:t>saya</w:t>
      </w:r>
      <w:proofErr w:type="spellEnd"/>
      <w:r w:rsidR="0001145D" w:rsidRPr="006D4497">
        <w:rPr>
          <w:rFonts w:ascii="Tahoma" w:hAnsi="Tahoma" w:cs="Tahoma"/>
          <w:bCs/>
        </w:rPr>
        <w:t xml:space="preserve"> </w:t>
      </w:r>
      <w:proofErr w:type="spellStart"/>
      <w:r w:rsidR="0001145D" w:rsidRPr="006D4497">
        <w:rPr>
          <w:rFonts w:ascii="Tahoma" w:hAnsi="Tahoma" w:cs="Tahoma"/>
          <w:bCs/>
        </w:rPr>
        <w:t>alami</w:t>
      </w:r>
      <w:proofErr w:type="spellEnd"/>
      <w:r w:rsidR="0001145D" w:rsidRPr="006D4497">
        <w:rPr>
          <w:rFonts w:ascii="Tahoma" w:hAnsi="Tahoma" w:cs="Tahoma"/>
          <w:bCs/>
        </w:rPr>
        <w:t xml:space="preserve">, </w:t>
      </w:r>
      <w:proofErr w:type="spellStart"/>
      <w:r w:rsidR="0001145D" w:rsidRPr="006D4497">
        <w:rPr>
          <w:rFonts w:ascii="Tahoma" w:hAnsi="Tahoma" w:cs="Tahoma"/>
          <w:bCs/>
        </w:rPr>
        <w:t>sehingga</w:t>
      </w:r>
      <w:proofErr w:type="spellEnd"/>
      <w:r w:rsidR="0001145D" w:rsidRPr="006D4497">
        <w:rPr>
          <w:rFonts w:ascii="Tahoma" w:hAnsi="Tahoma" w:cs="Tahoma"/>
          <w:bCs/>
        </w:rPr>
        <w:t xml:space="preserve"> </w:t>
      </w:r>
      <w:proofErr w:type="spellStart"/>
      <w:r w:rsidR="0001145D" w:rsidRPr="006D4497">
        <w:rPr>
          <w:rFonts w:ascii="Tahoma" w:hAnsi="Tahoma" w:cs="Tahoma"/>
          <w:bCs/>
        </w:rPr>
        <w:t>saya</w:t>
      </w:r>
      <w:proofErr w:type="spellEnd"/>
      <w:r w:rsidR="0001145D" w:rsidRPr="006D4497">
        <w:rPr>
          <w:rFonts w:ascii="Tahoma" w:hAnsi="Tahoma" w:cs="Tahoma"/>
          <w:bCs/>
        </w:rPr>
        <w:t xml:space="preserve"> </w:t>
      </w:r>
      <w:proofErr w:type="spellStart"/>
      <w:r w:rsidR="0001145D" w:rsidRPr="006D4497">
        <w:rPr>
          <w:rFonts w:ascii="Tahoma" w:hAnsi="Tahoma" w:cs="Tahoma"/>
          <w:bCs/>
        </w:rPr>
        <w:t>dapat</w:t>
      </w:r>
      <w:proofErr w:type="spellEnd"/>
      <w:r w:rsidR="0001145D" w:rsidRPr="006D4497">
        <w:rPr>
          <w:rFonts w:ascii="Tahoma" w:hAnsi="Tahoma" w:cs="Tahoma"/>
          <w:bCs/>
        </w:rPr>
        <w:t xml:space="preserve"> </w:t>
      </w:r>
      <w:proofErr w:type="spellStart"/>
      <w:r w:rsidR="0001145D" w:rsidRPr="006D4497">
        <w:rPr>
          <w:rFonts w:ascii="Tahoma" w:hAnsi="Tahoma" w:cs="Tahoma"/>
          <w:bCs/>
        </w:rPr>
        <w:t>menuntaskan</w:t>
      </w:r>
      <w:proofErr w:type="spellEnd"/>
      <w:r w:rsidR="0001145D" w:rsidRPr="006D4497">
        <w:rPr>
          <w:rFonts w:ascii="Tahoma" w:hAnsi="Tahoma" w:cs="Tahoma"/>
          <w:bCs/>
        </w:rPr>
        <w:t xml:space="preserve"> </w:t>
      </w:r>
      <w:proofErr w:type="spellStart"/>
      <w:r w:rsidR="0001145D" w:rsidRPr="006D4497">
        <w:rPr>
          <w:rFonts w:ascii="Tahoma" w:hAnsi="Tahoma" w:cs="Tahoma"/>
          <w:bCs/>
        </w:rPr>
        <w:t>tugas</w:t>
      </w:r>
      <w:proofErr w:type="spellEnd"/>
      <w:r w:rsidR="0001145D" w:rsidRPr="006D4497">
        <w:rPr>
          <w:rFonts w:ascii="Tahoma" w:hAnsi="Tahoma" w:cs="Tahoma"/>
          <w:bCs/>
        </w:rPr>
        <w:t xml:space="preserve"> </w:t>
      </w:r>
      <w:proofErr w:type="spellStart"/>
      <w:r w:rsidR="0001145D" w:rsidRPr="006D4497">
        <w:rPr>
          <w:rFonts w:ascii="Tahoma" w:hAnsi="Tahoma" w:cs="Tahoma"/>
          <w:bCs/>
        </w:rPr>
        <w:t>akhir</w:t>
      </w:r>
      <w:proofErr w:type="spellEnd"/>
      <w:r w:rsidR="0001145D" w:rsidRPr="006D4497">
        <w:rPr>
          <w:rFonts w:ascii="Tahoma" w:hAnsi="Tahoma" w:cs="Tahoma"/>
          <w:bCs/>
        </w:rPr>
        <w:t xml:space="preserve"> </w:t>
      </w:r>
      <w:proofErr w:type="spellStart"/>
      <w:r w:rsidR="0001145D" w:rsidRPr="006D4497">
        <w:rPr>
          <w:rFonts w:ascii="Tahoma" w:hAnsi="Tahoma" w:cs="Tahoma"/>
          <w:bCs/>
        </w:rPr>
        <w:t>ini</w:t>
      </w:r>
      <w:proofErr w:type="spellEnd"/>
      <w:r w:rsidR="0001145D" w:rsidRPr="006D4497">
        <w:rPr>
          <w:rFonts w:ascii="Tahoma" w:hAnsi="Tahoma" w:cs="Tahoma"/>
          <w:bCs/>
        </w:rPr>
        <w:t>.</w:t>
      </w:r>
    </w:p>
    <w:p w14:paraId="6A006D36" w14:textId="0499633B" w:rsidR="0001145D" w:rsidRPr="00F33263" w:rsidRDefault="0001145D">
      <w:pPr>
        <w:pStyle w:val="ListParagraph"/>
        <w:numPr>
          <w:ilvl w:val="0"/>
          <w:numId w:val="12"/>
        </w:numPr>
        <w:spacing w:after="0"/>
        <w:rPr>
          <w:rFonts w:ascii="Tahoma" w:hAnsi="Tahoma" w:cs="Tahoma"/>
          <w:bCs/>
        </w:rPr>
      </w:pPr>
      <w:proofErr w:type="spellStart"/>
      <w:r>
        <w:rPr>
          <w:rFonts w:ascii="Tahoma" w:hAnsi="Tahoma" w:cs="Tahoma"/>
          <w:bCs/>
        </w:rPr>
        <w:t>Kepada</w:t>
      </w:r>
      <w:proofErr w:type="spellEnd"/>
      <w:r>
        <w:rPr>
          <w:rFonts w:ascii="Tahoma" w:hAnsi="Tahoma" w:cs="Tahoma"/>
          <w:bCs/>
        </w:rPr>
        <w:t xml:space="preserve"> </w:t>
      </w:r>
      <w:proofErr w:type="spellStart"/>
      <w:r>
        <w:rPr>
          <w:rFonts w:ascii="Tahoma" w:hAnsi="Tahoma" w:cs="Tahoma"/>
          <w:bCs/>
        </w:rPr>
        <w:t>Almamater</w:t>
      </w:r>
      <w:proofErr w:type="spellEnd"/>
      <w:r>
        <w:rPr>
          <w:rFonts w:ascii="Tahoma" w:hAnsi="Tahoma" w:cs="Tahoma"/>
          <w:bCs/>
        </w:rPr>
        <w:t xml:space="preserve"> </w:t>
      </w:r>
      <w:proofErr w:type="spellStart"/>
      <w:r>
        <w:rPr>
          <w:rFonts w:ascii="Tahoma" w:hAnsi="Tahoma" w:cs="Tahoma"/>
          <w:bCs/>
        </w:rPr>
        <w:t>saya</w:t>
      </w:r>
      <w:proofErr w:type="spellEnd"/>
      <w:r>
        <w:rPr>
          <w:rFonts w:ascii="Tahoma" w:hAnsi="Tahoma" w:cs="Tahoma"/>
          <w:bCs/>
        </w:rPr>
        <w:t xml:space="preserve"> di </w:t>
      </w:r>
      <w:proofErr w:type="spellStart"/>
      <w:r>
        <w:rPr>
          <w:rFonts w:ascii="Tahoma" w:hAnsi="Tahoma" w:cs="Tahoma"/>
          <w:bCs/>
        </w:rPr>
        <w:t>kampus</w:t>
      </w:r>
      <w:proofErr w:type="spellEnd"/>
      <w:r>
        <w:rPr>
          <w:rFonts w:ascii="Tahoma" w:hAnsi="Tahoma" w:cs="Tahoma"/>
          <w:bCs/>
        </w:rPr>
        <w:t xml:space="preserve"> Universitas </w:t>
      </w:r>
      <w:proofErr w:type="spellStart"/>
      <w:r>
        <w:rPr>
          <w:rFonts w:ascii="Tahoma" w:hAnsi="Tahoma" w:cs="Tahoma"/>
          <w:bCs/>
        </w:rPr>
        <w:t>Abdurrachman</w:t>
      </w:r>
      <w:proofErr w:type="spellEnd"/>
      <w:r>
        <w:rPr>
          <w:rFonts w:ascii="Tahoma" w:hAnsi="Tahoma" w:cs="Tahoma"/>
          <w:bCs/>
        </w:rPr>
        <w:t xml:space="preserve"> Saleh </w:t>
      </w:r>
      <w:proofErr w:type="spellStart"/>
      <w:r>
        <w:rPr>
          <w:rFonts w:ascii="Tahoma" w:hAnsi="Tahoma" w:cs="Tahoma"/>
          <w:bCs/>
        </w:rPr>
        <w:t>Situbondo</w:t>
      </w:r>
      <w:proofErr w:type="spellEnd"/>
      <w:r>
        <w:rPr>
          <w:rFonts w:ascii="Tahoma" w:hAnsi="Tahoma" w:cs="Tahoma"/>
          <w:bCs/>
        </w:rPr>
        <w:t xml:space="preserve"> yang </w:t>
      </w:r>
      <w:proofErr w:type="spellStart"/>
      <w:r>
        <w:rPr>
          <w:rFonts w:ascii="Tahoma" w:hAnsi="Tahoma" w:cs="Tahoma"/>
          <w:bCs/>
        </w:rPr>
        <w:t>telah</w:t>
      </w:r>
      <w:proofErr w:type="spellEnd"/>
      <w:r>
        <w:rPr>
          <w:rFonts w:ascii="Tahoma" w:hAnsi="Tahoma" w:cs="Tahoma"/>
          <w:bCs/>
        </w:rPr>
        <w:t xml:space="preserve"> </w:t>
      </w:r>
      <w:proofErr w:type="spellStart"/>
      <w:r>
        <w:rPr>
          <w:rFonts w:ascii="Tahoma" w:hAnsi="Tahoma" w:cs="Tahoma"/>
          <w:bCs/>
        </w:rPr>
        <w:t>menjadi</w:t>
      </w:r>
      <w:proofErr w:type="spellEnd"/>
      <w:r>
        <w:rPr>
          <w:rFonts w:ascii="Tahoma" w:hAnsi="Tahoma" w:cs="Tahoma"/>
          <w:bCs/>
        </w:rPr>
        <w:t xml:space="preserve"> </w:t>
      </w:r>
      <w:proofErr w:type="spellStart"/>
      <w:r>
        <w:rPr>
          <w:rFonts w:ascii="Tahoma" w:hAnsi="Tahoma" w:cs="Tahoma"/>
          <w:bCs/>
        </w:rPr>
        <w:t>wadah</w:t>
      </w:r>
      <w:proofErr w:type="spellEnd"/>
      <w:r>
        <w:rPr>
          <w:rFonts w:ascii="Tahoma" w:hAnsi="Tahoma" w:cs="Tahoma"/>
          <w:bCs/>
        </w:rPr>
        <w:t xml:space="preserve"> </w:t>
      </w:r>
      <w:proofErr w:type="spellStart"/>
      <w:r>
        <w:rPr>
          <w:rFonts w:ascii="Tahoma" w:hAnsi="Tahoma" w:cs="Tahoma"/>
          <w:bCs/>
        </w:rPr>
        <w:t>dalam</w:t>
      </w:r>
      <w:proofErr w:type="spellEnd"/>
      <w:r>
        <w:rPr>
          <w:rFonts w:ascii="Tahoma" w:hAnsi="Tahoma" w:cs="Tahoma"/>
          <w:bCs/>
        </w:rPr>
        <w:t xml:space="preserve"> </w:t>
      </w:r>
      <w:proofErr w:type="spellStart"/>
      <w:r>
        <w:rPr>
          <w:rFonts w:ascii="Tahoma" w:hAnsi="Tahoma" w:cs="Tahoma"/>
          <w:bCs/>
        </w:rPr>
        <w:t>menuntut</w:t>
      </w:r>
      <w:proofErr w:type="spellEnd"/>
      <w:r>
        <w:rPr>
          <w:rFonts w:ascii="Tahoma" w:hAnsi="Tahoma" w:cs="Tahoma"/>
          <w:bCs/>
        </w:rPr>
        <w:t xml:space="preserve"> </w:t>
      </w:r>
      <w:proofErr w:type="spellStart"/>
      <w:r>
        <w:rPr>
          <w:rFonts w:ascii="Tahoma" w:hAnsi="Tahoma" w:cs="Tahoma"/>
          <w:bCs/>
        </w:rPr>
        <w:t>ilmu</w:t>
      </w:r>
      <w:proofErr w:type="spellEnd"/>
      <w:r>
        <w:rPr>
          <w:rFonts w:ascii="Tahoma" w:hAnsi="Tahoma" w:cs="Tahoma"/>
          <w:bCs/>
        </w:rPr>
        <w:t xml:space="preserve"> dan </w:t>
      </w:r>
      <w:proofErr w:type="spellStart"/>
      <w:r>
        <w:rPr>
          <w:rFonts w:ascii="Tahoma" w:hAnsi="Tahoma" w:cs="Tahoma"/>
          <w:bCs/>
        </w:rPr>
        <w:t>mengenyam</w:t>
      </w:r>
      <w:proofErr w:type="spellEnd"/>
      <w:r>
        <w:rPr>
          <w:rFonts w:ascii="Tahoma" w:hAnsi="Tahoma" w:cs="Tahoma"/>
          <w:bCs/>
        </w:rPr>
        <w:t xml:space="preserve"> Pendidikan </w:t>
      </w:r>
      <w:proofErr w:type="spellStart"/>
      <w:r>
        <w:rPr>
          <w:rFonts w:ascii="Tahoma" w:hAnsi="Tahoma" w:cs="Tahoma"/>
          <w:bCs/>
        </w:rPr>
        <w:t>serta</w:t>
      </w:r>
      <w:proofErr w:type="spellEnd"/>
      <w:r>
        <w:rPr>
          <w:rFonts w:ascii="Tahoma" w:hAnsi="Tahoma" w:cs="Tahoma"/>
          <w:bCs/>
        </w:rPr>
        <w:t xml:space="preserve"> </w:t>
      </w:r>
      <w:proofErr w:type="spellStart"/>
      <w:r>
        <w:rPr>
          <w:rFonts w:ascii="Tahoma" w:hAnsi="Tahoma" w:cs="Tahoma"/>
          <w:bCs/>
        </w:rPr>
        <w:t>tempat</w:t>
      </w:r>
      <w:proofErr w:type="spellEnd"/>
      <w:r>
        <w:rPr>
          <w:rFonts w:ascii="Tahoma" w:hAnsi="Tahoma" w:cs="Tahoma"/>
          <w:bCs/>
        </w:rPr>
        <w:t xml:space="preserve"> </w:t>
      </w:r>
      <w:proofErr w:type="spellStart"/>
      <w:r>
        <w:rPr>
          <w:rFonts w:ascii="Tahoma" w:hAnsi="Tahoma" w:cs="Tahoma"/>
          <w:bCs/>
        </w:rPr>
        <w:t>berproses</w:t>
      </w:r>
      <w:proofErr w:type="spellEnd"/>
      <w:r>
        <w:rPr>
          <w:rFonts w:ascii="Tahoma" w:hAnsi="Tahoma" w:cs="Tahoma"/>
          <w:bCs/>
        </w:rPr>
        <w:t xml:space="preserve"> </w:t>
      </w:r>
      <w:proofErr w:type="spellStart"/>
      <w:r>
        <w:rPr>
          <w:rFonts w:ascii="Tahoma" w:hAnsi="Tahoma" w:cs="Tahoma"/>
          <w:bCs/>
        </w:rPr>
        <w:t>untuk</w:t>
      </w:r>
      <w:proofErr w:type="spellEnd"/>
      <w:r>
        <w:rPr>
          <w:rFonts w:ascii="Tahoma" w:hAnsi="Tahoma" w:cs="Tahoma"/>
          <w:bCs/>
        </w:rPr>
        <w:t xml:space="preserve"> </w:t>
      </w:r>
      <w:proofErr w:type="spellStart"/>
      <w:r>
        <w:rPr>
          <w:rFonts w:ascii="Tahoma" w:hAnsi="Tahoma" w:cs="Tahoma"/>
          <w:bCs/>
        </w:rPr>
        <w:t>memperoleh</w:t>
      </w:r>
      <w:proofErr w:type="spellEnd"/>
      <w:r>
        <w:rPr>
          <w:rFonts w:ascii="Tahoma" w:hAnsi="Tahoma" w:cs="Tahoma"/>
          <w:bCs/>
        </w:rPr>
        <w:t xml:space="preserve"> </w:t>
      </w:r>
      <w:proofErr w:type="spellStart"/>
      <w:r>
        <w:rPr>
          <w:rFonts w:ascii="Tahoma" w:hAnsi="Tahoma" w:cs="Tahoma"/>
          <w:bCs/>
        </w:rPr>
        <w:t>gelar</w:t>
      </w:r>
      <w:proofErr w:type="spellEnd"/>
      <w:r>
        <w:rPr>
          <w:rFonts w:ascii="Tahoma" w:hAnsi="Tahoma" w:cs="Tahoma"/>
          <w:bCs/>
        </w:rPr>
        <w:t xml:space="preserve"> </w:t>
      </w:r>
      <w:proofErr w:type="spellStart"/>
      <w:r>
        <w:rPr>
          <w:rFonts w:ascii="Tahoma" w:hAnsi="Tahoma" w:cs="Tahoma"/>
          <w:bCs/>
        </w:rPr>
        <w:t>sarjana</w:t>
      </w:r>
      <w:proofErr w:type="spellEnd"/>
      <w:r>
        <w:rPr>
          <w:rFonts w:ascii="Tahoma" w:hAnsi="Tahoma" w:cs="Tahoma"/>
          <w:bCs/>
        </w:rPr>
        <w:t xml:space="preserve"> </w:t>
      </w:r>
      <w:proofErr w:type="spellStart"/>
      <w:r>
        <w:rPr>
          <w:rFonts w:ascii="Tahoma" w:hAnsi="Tahoma" w:cs="Tahoma"/>
          <w:bCs/>
        </w:rPr>
        <w:t>hukum</w:t>
      </w:r>
      <w:proofErr w:type="spellEnd"/>
      <w:r>
        <w:rPr>
          <w:rFonts w:ascii="Tahoma" w:hAnsi="Tahoma" w:cs="Tahoma"/>
          <w:bCs/>
        </w:rPr>
        <w:t xml:space="preserve"> </w:t>
      </w:r>
      <w:proofErr w:type="spellStart"/>
      <w:r>
        <w:rPr>
          <w:rFonts w:ascii="Tahoma" w:hAnsi="Tahoma" w:cs="Tahoma"/>
          <w:bCs/>
        </w:rPr>
        <w:t>ini</w:t>
      </w:r>
      <w:proofErr w:type="spellEnd"/>
      <w:r>
        <w:rPr>
          <w:rFonts w:ascii="Tahoma" w:hAnsi="Tahoma" w:cs="Tahoma"/>
          <w:bCs/>
        </w:rPr>
        <w:t>.</w:t>
      </w:r>
    </w:p>
    <w:p w14:paraId="3E4F5ACF" w14:textId="0A1F8786" w:rsidR="00D27B36" w:rsidRDefault="00D27B36" w:rsidP="00D27B36">
      <w:pPr>
        <w:spacing w:after="0"/>
        <w:ind w:left="567" w:firstLine="0"/>
        <w:jc w:val="right"/>
        <w:rPr>
          <w:rFonts w:ascii="Tahoma" w:hAnsi="Tahoma" w:cs="Tahoma"/>
          <w:bCs/>
        </w:rPr>
      </w:pPr>
    </w:p>
    <w:p w14:paraId="20769E5F" w14:textId="3D09CB2D" w:rsidR="00E01C02" w:rsidRDefault="00E01C02" w:rsidP="00D27B36">
      <w:pPr>
        <w:spacing w:after="0"/>
        <w:ind w:left="0" w:firstLine="283"/>
        <w:rPr>
          <w:rFonts w:ascii="Tahoma" w:hAnsi="Tahoma" w:cs="Tahoma"/>
          <w:bCs/>
        </w:rPr>
      </w:pPr>
    </w:p>
    <w:p w14:paraId="0D49F655" w14:textId="7C5C5251" w:rsidR="00E01C02" w:rsidRDefault="00E01C02" w:rsidP="00D27B36">
      <w:pPr>
        <w:spacing w:after="0"/>
        <w:ind w:left="0" w:firstLine="283"/>
        <w:rPr>
          <w:rFonts w:ascii="Tahoma" w:hAnsi="Tahoma" w:cs="Tahoma"/>
          <w:bCs/>
        </w:rPr>
      </w:pPr>
    </w:p>
    <w:p w14:paraId="77B3566D" w14:textId="697BD851" w:rsidR="00D235D4" w:rsidRDefault="00D235D4" w:rsidP="00E01C02">
      <w:pPr>
        <w:ind w:left="226" w:firstLine="0"/>
        <w:rPr>
          <w:rFonts w:ascii="Tahoma" w:hAnsi="Tahoma" w:cs="Tahoma"/>
        </w:rPr>
      </w:pPr>
    </w:p>
    <w:p w14:paraId="2FC562D6" w14:textId="77777777" w:rsidR="00D235D4" w:rsidRDefault="00D235D4" w:rsidP="00D235D4">
      <w:pPr>
        <w:ind w:left="0" w:firstLine="283"/>
        <w:rPr>
          <w:rFonts w:ascii="Tahoma" w:hAnsi="Tahoma" w:cs="Tahoma"/>
        </w:rPr>
      </w:pPr>
    </w:p>
    <w:p w14:paraId="05EFE90F" w14:textId="77777777" w:rsidR="00D235D4" w:rsidRPr="00D235D4" w:rsidRDefault="00D235D4" w:rsidP="00D235D4">
      <w:pPr>
        <w:ind w:firstLine="510"/>
        <w:rPr>
          <w:rFonts w:ascii="Tahoma" w:hAnsi="Tahoma" w:cs="Tahoma"/>
        </w:rPr>
      </w:pPr>
    </w:p>
    <w:p w14:paraId="61775D21" w14:textId="77777777" w:rsidR="00D235D4" w:rsidRDefault="00D235D4" w:rsidP="00DA29CD">
      <w:pPr>
        <w:ind w:firstLine="510"/>
        <w:jc w:val="center"/>
        <w:rPr>
          <w:rFonts w:ascii="Tahoma" w:hAnsi="Tahoma" w:cs="Tahoma"/>
          <w:b/>
          <w:bCs/>
          <w:sz w:val="24"/>
          <w:szCs w:val="24"/>
        </w:rPr>
      </w:pPr>
    </w:p>
    <w:p w14:paraId="33C029F6" w14:textId="45AF2452" w:rsidR="00DA29CD" w:rsidRDefault="00DA29CD" w:rsidP="00DA29CD">
      <w:pPr>
        <w:ind w:firstLine="510"/>
        <w:jc w:val="left"/>
        <w:rPr>
          <w:rFonts w:ascii="Tahoma" w:hAnsi="Tahoma" w:cs="Tahoma"/>
          <w:sz w:val="24"/>
          <w:szCs w:val="24"/>
        </w:rPr>
      </w:pPr>
    </w:p>
    <w:p w14:paraId="3EEF241A" w14:textId="2F781EFC" w:rsidR="00B44DC1" w:rsidRDefault="00B44DC1" w:rsidP="004A0CD3">
      <w:pPr>
        <w:pStyle w:val="Heading1"/>
      </w:pPr>
      <w:bookmarkStart w:id="6" w:name="_Toc170589904"/>
      <w:r w:rsidRPr="00150BAB">
        <w:lastRenderedPageBreak/>
        <w:t>KATA PENGANTAR</w:t>
      </w:r>
      <w:bookmarkEnd w:id="6"/>
    </w:p>
    <w:p w14:paraId="160B8DFC" w14:textId="352C304F" w:rsidR="000603F7" w:rsidRPr="00CD2FEB" w:rsidRDefault="00B44DC1" w:rsidP="00EF2180">
      <w:pPr>
        <w:spacing w:after="0"/>
        <w:ind w:left="0"/>
        <w:rPr>
          <w:rFonts w:ascii="Tahoma" w:hAnsi="Tahoma" w:cs="Tahoma"/>
          <w:bCs/>
        </w:rPr>
      </w:pPr>
      <w:r w:rsidRPr="00CD2FEB">
        <w:rPr>
          <w:rFonts w:ascii="Tahoma" w:hAnsi="Tahoma" w:cs="Tahoma"/>
        </w:rPr>
        <w:t xml:space="preserve">Syukur Alhamdulillah, </w:t>
      </w:r>
      <w:proofErr w:type="spellStart"/>
      <w:r w:rsidRPr="00CD2FEB">
        <w:rPr>
          <w:rFonts w:ascii="Tahoma" w:hAnsi="Tahoma" w:cs="Tahoma"/>
        </w:rPr>
        <w:t>saya</w:t>
      </w:r>
      <w:proofErr w:type="spellEnd"/>
      <w:r w:rsidRPr="00CD2FEB">
        <w:rPr>
          <w:rFonts w:ascii="Tahoma" w:hAnsi="Tahoma" w:cs="Tahoma"/>
        </w:rPr>
        <w:t xml:space="preserve"> </w:t>
      </w:r>
      <w:proofErr w:type="spellStart"/>
      <w:r w:rsidRPr="00CD2FEB">
        <w:rPr>
          <w:rFonts w:ascii="Tahoma" w:hAnsi="Tahoma" w:cs="Tahoma"/>
        </w:rPr>
        <w:t>panjatkan</w:t>
      </w:r>
      <w:proofErr w:type="spellEnd"/>
      <w:r w:rsidRPr="00CD2FEB">
        <w:rPr>
          <w:rFonts w:ascii="Tahoma" w:hAnsi="Tahoma" w:cs="Tahoma"/>
        </w:rPr>
        <w:t xml:space="preserve"> </w:t>
      </w:r>
      <w:proofErr w:type="spellStart"/>
      <w:r w:rsidRPr="00CD2FEB">
        <w:rPr>
          <w:rFonts w:ascii="Tahoma" w:hAnsi="Tahoma" w:cs="Tahoma"/>
        </w:rPr>
        <w:t>kehadirat</w:t>
      </w:r>
      <w:proofErr w:type="spellEnd"/>
      <w:r w:rsidRPr="00CD2FEB">
        <w:rPr>
          <w:rFonts w:ascii="Tahoma" w:hAnsi="Tahoma" w:cs="Tahoma"/>
        </w:rPr>
        <w:t xml:space="preserve"> Allah SWT </w:t>
      </w:r>
      <w:proofErr w:type="spellStart"/>
      <w:r w:rsidRPr="00CD2FEB">
        <w:rPr>
          <w:rFonts w:ascii="Tahoma" w:hAnsi="Tahoma" w:cs="Tahoma"/>
        </w:rPr>
        <w:t>karena</w:t>
      </w:r>
      <w:proofErr w:type="spellEnd"/>
      <w:r w:rsidRPr="00CD2FEB">
        <w:rPr>
          <w:rFonts w:ascii="Tahoma" w:hAnsi="Tahoma" w:cs="Tahoma"/>
        </w:rPr>
        <w:t xml:space="preserve"> </w:t>
      </w:r>
      <w:proofErr w:type="spellStart"/>
      <w:r w:rsidRPr="00CD2FEB">
        <w:rPr>
          <w:rFonts w:ascii="Tahoma" w:hAnsi="Tahoma" w:cs="Tahoma"/>
        </w:rPr>
        <w:t>dengan</w:t>
      </w:r>
      <w:proofErr w:type="spellEnd"/>
      <w:r w:rsidRPr="00CD2FEB">
        <w:rPr>
          <w:rFonts w:ascii="Tahoma" w:hAnsi="Tahoma" w:cs="Tahoma"/>
        </w:rPr>
        <w:t xml:space="preserve"> Rahmat-Nya,</w:t>
      </w:r>
      <w:r w:rsidR="000603F7" w:rsidRPr="00CD2FEB">
        <w:rPr>
          <w:rFonts w:ascii="Tahoma" w:hAnsi="Tahoma" w:cs="Tahoma"/>
        </w:rPr>
        <w:t xml:space="preserve"> </w:t>
      </w:r>
      <w:proofErr w:type="spellStart"/>
      <w:r w:rsidR="000603F7" w:rsidRPr="00CD2FEB">
        <w:rPr>
          <w:rFonts w:ascii="Tahoma" w:hAnsi="Tahoma" w:cs="Tahoma"/>
        </w:rPr>
        <w:t>akhirnya</w:t>
      </w:r>
      <w:proofErr w:type="spellEnd"/>
      <w:r w:rsidR="000603F7" w:rsidRPr="00CD2FEB">
        <w:rPr>
          <w:rFonts w:ascii="Tahoma" w:hAnsi="Tahoma" w:cs="Tahoma"/>
        </w:rPr>
        <w:t xml:space="preserve"> </w:t>
      </w:r>
      <w:proofErr w:type="spellStart"/>
      <w:r w:rsidR="000603F7" w:rsidRPr="00CD2FEB">
        <w:rPr>
          <w:rFonts w:ascii="Tahoma" w:hAnsi="Tahoma" w:cs="Tahoma"/>
        </w:rPr>
        <w:t>skripsi</w:t>
      </w:r>
      <w:proofErr w:type="spellEnd"/>
      <w:r w:rsidR="000603F7" w:rsidRPr="00CD2FEB">
        <w:rPr>
          <w:rFonts w:ascii="Tahoma" w:hAnsi="Tahoma" w:cs="Tahoma"/>
        </w:rPr>
        <w:t xml:space="preserve"> yang </w:t>
      </w:r>
      <w:proofErr w:type="spellStart"/>
      <w:r w:rsidR="000603F7" w:rsidRPr="00CD2FEB">
        <w:rPr>
          <w:rFonts w:ascii="Tahoma" w:hAnsi="Tahoma" w:cs="Tahoma"/>
        </w:rPr>
        <w:t>berjudul</w:t>
      </w:r>
      <w:proofErr w:type="spellEnd"/>
      <w:r w:rsidR="000603F7" w:rsidRPr="00CD2FEB">
        <w:rPr>
          <w:rFonts w:ascii="Tahoma" w:hAnsi="Tahoma" w:cs="Tahoma"/>
        </w:rPr>
        <w:t xml:space="preserve"> “</w:t>
      </w:r>
      <w:proofErr w:type="spellStart"/>
      <w:r w:rsidR="000603F7" w:rsidRPr="00CD2FEB">
        <w:rPr>
          <w:rFonts w:ascii="Tahoma" w:hAnsi="Tahoma" w:cs="Tahoma"/>
          <w:bCs/>
        </w:rPr>
        <w:t>Tinjauan</w:t>
      </w:r>
      <w:proofErr w:type="spellEnd"/>
      <w:r w:rsidR="000603F7" w:rsidRPr="00CD2FEB">
        <w:rPr>
          <w:rFonts w:ascii="Tahoma" w:hAnsi="Tahoma" w:cs="Tahoma"/>
          <w:bCs/>
        </w:rPr>
        <w:t xml:space="preserve"> Hukum </w:t>
      </w:r>
      <w:proofErr w:type="spellStart"/>
      <w:r w:rsidR="000603F7" w:rsidRPr="00CD2FEB">
        <w:rPr>
          <w:rFonts w:ascii="Tahoma" w:hAnsi="Tahoma" w:cs="Tahoma"/>
          <w:bCs/>
        </w:rPr>
        <w:t>Terhadap</w:t>
      </w:r>
      <w:proofErr w:type="spellEnd"/>
      <w:r w:rsidR="000603F7" w:rsidRPr="00CD2FEB">
        <w:rPr>
          <w:rFonts w:ascii="Tahoma" w:hAnsi="Tahoma" w:cs="Tahoma"/>
          <w:bCs/>
        </w:rPr>
        <w:t xml:space="preserve"> </w:t>
      </w:r>
      <w:proofErr w:type="spellStart"/>
      <w:r w:rsidR="000603F7" w:rsidRPr="00CD2FEB">
        <w:rPr>
          <w:rFonts w:ascii="Tahoma" w:hAnsi="Tahoma" w:cs="Tahoma"/>
          <w:bCs/>
        </w:rPr>
        <w:t>Pelimpahan</w:t>
      </w:r>
      <w:proofErr w:type="spellEnd"/>
      <w:r w:rsidR="000603F7" w:rsidRPr="00CD2FEB">
        <w:rPr>
          <w:rFonts w:ascii="Tahoma" w:hAnsi="Tahoma" w:cs="Tahoma"/>
          <w:bCs/>
        </w:rPr>
        <w:t xml:space="preserve"> </w:t>
      </w:r>
      <w:proofErr w:type="spellStart"/>
      <w:r w:rsidR="000603F7" w:rsidRPr="00CD2FEB">
        <w:rPr>
          <w:rFonts w:ascii="Tahoma" w:hAnsi="Tahoma" w:cs="Tahoma"/>
          <w:bCs/>
        </w:rPr>
        <w:t>Berkas</w:t>
      </w:r>
      <w:proofErr w:type="spellEnd"/>
      <w:r w:rsidR="000603F7" w:rsidRPr="00CD2FEB">
        <w:rPr>
          <w:rFonts w:ascii="Tahoma" w:hAnsi="Tahoma" w:cs="Tahoma"/>
          <w:bCs/>
        </w:rPr>
        <w:t xml:space="preserve"> </w:t>
      </w:r>
      <w:proofErr w:type="spellStart"/>
      <w:r w:rsidR="000603F7" w:rsidRPr="00CD2FEB">
        <w:rPr>
          <w:rFonts w:ascii="Tahoma" w:hAnsi="Tahoma" w:cs="Tahoma"/>
          <w:bCs/>
        </w:rPr>
        <w:t>Perkara</w:t>
      </w:r>
      <w:proofErr w:type="spellEnd"/>
      <w:r w:rsidR="000603F7" w:rsidRPr="00CD2FEB">
        <w:rPr>
          <w:rFonts w:ascii="Tahoma" w:hAnsi="Tahoma" w:cs="Tahoma"/>
          <w:bCs/>
        </w:rPr>
        <w:t xml:space="preserve"> </w:t>
      </w:r>
      <w:proofErr w:type="spellStart"/>
      <w:r w:rsidR="000603F7" w:rsidRPr="00CD2FEB">
        <w:rPr>
          <w:rFonts w:ascii="Tahoma" w:hAnsi="Tahoma" w:cs="Tahoma"/>
          <w:bCs/>
        </w:rPr>
        <w:t>Pidana</w:t>
      </w:r>
      <w:proofErr w:type="spellEnd"/>
      <w:r w:rsidR="000603F7" w:rsidRPr="00CD2FEB">
        <w:rPr>
          <w:rFonts w:ascii="Tahoma" w:hAnsi="Tahoma" w:cs="Tahoma"/>
          <w:bCs/>
        </w:rPr>
        <w:t xml:space="preserve"> Dari </w:t>
      </w:r>
      <w:proofErr w:type="spellStart"/>
      <w:r w:rsidR="000603F7" w:rsidRPr="00CD2FEB">
        <w:rPr>
          <w:rFonts w:ascii="Tahoma" w:hAnsi="Tahoma" w:cs="Tahoma"/>
          <w:bCs/>
        </w:rPr>
        <w:t>Kejaksaan</w:t>
      </w:r>
      <w:proofErr w:type="spellEnd"/>
      <w:r w:rsidR="000603F7" w:rsidRPr="00CD2FEB">
        <w:rPr>
          <w:rFonts w:ascii="Tahoma" w:hAnsi="Tahoma" w:cs="Tahoma"/>
          <w:bCs/>
        </w:rPr>
        <w:t xml:space="preserve"> Negeri Ke </w:t>
      </w:r>
      <w:proofErr w:type="spellStart"/>
      <w:r w:rsidR="000603F7" w:rsidRPr="00CD2FEB">
        <w:rPr>
          <w:rFonts w:ascii="Tahoma" w:hAnsi="Tahoma" w:cs="Tahoma"/>
          <w:bCs/>
        </w:rPr>
        <w:t>Pengadilan</w:t>
      </w:r>
      <w:proofErr w:type="spellEnd"/>
      <w:r w:rsidR="000603F7" w:rsidRPr="00CD2FEB">
        <w:rPr>
          <w:rFonts w:ascii="Tahoma" w:hAnsi="Tahoma" w:cs="Tahoma"/>
          <w:bCs/>
        </w:rPr>
        <w:t xml:space="preserve"> Negeri </w:t>
      </w:r>
      <w:proofErr w:type="spellStart"/>
      <w:r w:rsidR="000603F7" w:rsidRPr="00CD2FEB">
        <w:rPr>
          <w:rFonts w:ascii="Tahoma" w:hAnsi="Tahoma" w:cs="Tahoma"/>
          <w:bCs/>
        </w:rPr>
        <w:t>Setelah</w:t>
      </w:r>
      <w:proofErr w:type="spellEnd"/>
      <w:r w:rsidR="000603F7" w:rsidRPr="00CD2FEB">
        <w:rPr>
          <w:rFonts w:ascii="Tahoma" w:hAnsi="Tahoma" w:cs="Tahoma"/>
          <w:bCs/>
        </w:rPr>
        <w:t xml:space="preserve"> </w:t>
      </w:r>
      <w:proofErr w:type="spellStart"/>
      <w:r w:rsidR="000603F7" w:rsidRPr="00CD2FEB">
        <w:rPr>
          <w:rFonts w:ascii="Tahoma" w:hAnsi="Tahoma" w:cs="Tahoma"/>
          <w:bCs/>
        </w:rPr>
        <w:t>Berlakunya</w:t>
      </w:r>
      <w:proofErr w:type="spellEnd"/>
      <w:r w:rsidR="000603F7" w:rsidRPr="00CD2FEB">
        <w:rPr>
          <w:rFonts w:ascii="Tahoma" w:hAnsi="Tahoma" w:cs="Tahoma"/>
          <w:bCs/>
        </w:rPr>
        <w:t xml:space="preserve"> </w:t>
      </w:r>
      <w:proofErr w:type="spellStart"/>
      <w:r w:rsidR="000603F7" w:rsidRPr="00CD2FEB">
        <w:rPr>
          <w:rFonts w:ascii="Tahoma" w:hAnsi="Tahoma" w:cs="Tahoma"/>
          <w:bCs/>
        </w:rPr>
        <w:t>Peraturan</w:t>
      </w:r>
      <w:proofErr w:type="spellEnd"/>
      <w:r w:rsidR="000603F7" w:rsidRPr="00CD2FEB">
        <w:rPr>
          <w:rFonts w:ascii="Tahoma" w:hAnsi="Tahoma" w:cs="Tahoma"/>
          <w:bCs/>
        </w:rPr>
        <w:t xml:space="preserve"> </w:t>
      </w:r>
      <w:proofErr w:type="spellStart"/>
      <w:r w:rsidR="000603F7" w:rsidRPr="00CD2FEB">
        <w:rPr>
          <w:rFonts w:ascii="Tahoma" w:hAnsi="Tahoma" w:cs="Tahoma"/>
          <w:bCs/>
        </w:rPr>
        <w:t>Mahkamah</w:t>
      </w:r>
      <w:proofErr w:type="spellEnd"/>
      <w:r w:rsidR="000603F7" w:rsidRPr="00CD2FEB">
        <w:rPr>
          <w:rFonts w:ascii="Tahoma" w:hAnsi="Tahoma" w:cs="Tahoma"/>
          <w:bCs/>
        </w:rPr>
        <w:t xml:space="preserve"> Agung (PERMA) </w:t>
      </w:r>
      <w:proofErr w:type="spellStart"/>
      <w:r w:rsidR="000603F7" w:rsidRPr="00CD2FEB">
        <w:rPr>
          <w:rFonts w:ascii="Tahoma" w:hAnsi="Tahoma" w:cs="Tahoma"/>
          <w:bCs/>
        </w:rPr>
        <w:t>Nomor</w:t>
      </w:r>
      <w:proofErr w:type="spellEnd"/>
      <w:r w:rsidR="000603F7" w:rsidRPr="00CD2FEB">
        <w:rPr>
          <w:rFonts w:ascii="Tahoma" w:hAnsi="Tahoma" w:cs="Tahoma"/>
          <w:bCs/>
        </w:rPr>
        <w:t xml:space="preserve"> 8 </w:t>
      </w:r>
      <w:proofErr w:type="spellStart"/>
      <w:r w:rsidR="000603F7" w:rsidRPr="00CD2FEB">
        <w:rPr>
          <w:rFonts w:ascii="Tahoma" w:hAnsi="Tahoma" w:cs="Tahoma"/>
          <w:bCs/>
        </w:rPr>
        <w:t>Tahun</w:t>
      </w:r>
      <w:proofErr w:type="spellEnd"/>
      <w:r w:rsidR="000603F7" w:rsidRPr="00CD2FEB">
        <w:rPr>
          <w:rFonts w:ascii="Tahoma" w:hAnsi="Tahoma" w:cs="Tahoma"/>
          <w:bCs/>
        </w:rPr>
        <w:t xml:space="preserve"> 2022 </w:t>
      </w:r>
      <w:proofErr w:type="spellStart"/>
      <w:r w:rsidR="000603F7" w:rsidRPr="00CD2FEB">
        <w:rPr>
          <w:rFonts w:ascii="Tahoma" w:hAnsi="Tahoma" w:cs="Tahoma"/>
          <w:bCs/>
        </w:rPr>
        <w:t>Tentang</w:t>
      </w:r>
      <w:proofErr w:type="spellEnd"/>
      <w:r w:rsidR="000603F7" w:rsidRPr="00CD2FEB">
        <w:rPr>
          <w:rFonts w:ascii="Tahoma" w:hAnsi="Tahoma" w:cs="Tahoma"/>
          <w:bCs/>
        </w:rPr>
        <w:t xml:space="preserve"> E-</w:t>
      </w:r>
      <w:proofErr w:type="spellStart"/>
      <w:r w:rsidR="000603F7" w:rsidRPr="00CD2FEB">
        <w:rPr>
          <w:rFonts w:ascii="Tahoma" w:hAnsi="Tahoma" w:cs="Tahoma"/>
          <w:bCs/>
        </w:rPr>
        <w:t>berpadu</w:t>
      </w:r>
      <w:proofErr w:type="spellEnd"/>
      <w:r w:rsidR="000603F7" w:rsidRPr="00CD2FEB">
        <w:rPr>
          <w:rFonts w:ascii="Tahoma" w:hAnsi="Tahoma" w:cs="Tahoma"/>
          <w:bCs/>
        </w:rPr>
        <w:t xml:space="preserve">.” </w:t>
      </w:r>
      <w:proofErr w:type="spellStart"/>
      <w:r w:rsidR="000603F7" w:rsidRPr="00CD2FEB">
        <w:rPr>
          <w:rFonts w:ascii="Tahoma" w:hAnsi="Tahoma" w:cs="Tahoma"/>
          <w:bCs/>
        </w:rPr>
        <w:t>Dapat</w:t>
      </w:r>
      <w:proofErr w:type="spellEnd"/>
      <w:r w:rsidR="000603F7" w:rsidRPr="00CD2FEB">
        <w:rPr>
          <w:rFonts w:ascii="Tahoma" w:hAnsi="Tahoma" w:cs="Tahoma"/>
          <w:bCs/>
        </w:rPr>
        <w:t xml:space="preserve"> </w:t>
      </w:r>
      <w:proofErr w:type="spellStart"/>
      <w:r w:rsidR="000603F7" w:rsidRPr="00CD2FEB">
        <w:rPr>
          <w:rFonts w:ascii="Tahoma" w:hAnsi="Tahoma" w:cs="Tahoma"/>
          <w:bCs/>
        </w:rPr>
        <w:t>saya</w:t>
      </w:r>
      <w:proofErr w:type="spellEnd"/>
      <w:r w:rsidR="000603F7" w:rsidRPr="00CD2FEB">
        <w:rPr>
          <w:rFonts w:ascii="Tahoma" w:hAnsi="Tahoma" w:cs="Tahoma"/>
          <w:bCs/>
        </w:rPr>
        <w:t xml:space="preserve"> </w:t>
      </w:r>
      <w:proofErr w:type="spellStart"/>
      <w:r w:rsidR="000603F7" w:rsidRPr="00CD2FEB">
        <w:rPr>
          <w:rFonts w:ascii="Tahoma" w:hAnsi="Tahoma" w:cs="Tahoma"/>
          <w:bCs/>
        </w:rPr>
        <w:t>selesaikan</w:t>
      </w:r>
      <w:proofErr w:type="spellEnd"/>
      <w:r w:rsidR="000603F7" w:rsidRPr="00CD2FEB">
        <w:rPr>
          <w:rFonts w:ascii="Tahoma" w:hAnsi="Tahoma" w:cs="Tahoma"/>
          <w:bCs/>
        </w:rPr>
        <w:t xml:space="preserve"> </w:t>
      </w:r>
      <w:proofErr w:type="spellStart"/>
      <w:r w:rsidR="000603F7" w:rsidRPr="00CD2FEB">
        <w:rPr>
          <w:rFonts w:ascii="Tahoma" w:hAnsi="Tahoma" w:cs="Tahoma"/>
          <w:bCs/>
        </w:rPr>
        <w:t>dengan</w:t>
      </w:r>
      <w:proofErr w:type="spellEnd"/>
      <w:r w:rsidR="000603F7" w:rsidRPr="00CD2FEB">
        <w:rPr>
          <w:rFonts w:ascii="Tahoma" w:hAnsi="Tahoma" w:cs="Tahoma"/>
          <w:bCs/>
        </w:rPr>
        <w:t xml:space="preserve"> </w:t>
      </w:r>
      <w:proofErr w:type="spellStart"/>
      <w:r w:rsidR="000603F7" w:rsidRPr="00CD2FEB">
        <w:rPr>
          <w:rFonts w:ascii="Tahoma" w:hAnsi="Tahoma" w:cs="Tahoma"/>
          <w:bCs/>
        </w:rPr>
        <w:t>baik</w:t>
      </w:r>
      <w:proofErr w:type="spellEnd"/>
      <w:r w:rsidR="000603F7" w:rsidRPr="00CD2FEB">
        <w:rPr>
          <w:rFonts w:ascii="Tahoma" w:hAnsi="Tahoma" w:cs="Tahoma"/>
          <w:bCs/>
        </w:rPr>
        <w:t>.</w:t>
      </w:r>
    </w:p>
    <w:p w14:paraId="74E2B7A6" w14:textId="77777777" w:rsidR="00150BAB" w:rsidRDefault="000603F7" w:rsidP="008E25E2">
      <w:pPr>
        <w:spacing w:after="0"/>
        <w:ind w:left="567" w:hanging="567"/>
        <w:rPr>
          <w:rFonts w:ascii="Tahoma" w:hAnsi="Tahoma" w:cs="Tahoma"/>
          <w:bCs/>
        </w:rPr>
      </w:pPr>
      <w:r>
        <w:rPr>
          <w:rFonts w:ascii="Tahoma" w:hAnsi="Tahoma" w:cs="Tahoma"/>
          <w:bCs/>
        </w:rPr>
        <w:t xml:space="preserve">Dalam </w:t>
      </w:r>
      <w:proofErr w:type="spellStart"/>
      <w:r>
        <w:rPr>
          <w:rFonts w:ascii="Tahoma" w:hAnsi="Tahoma" w:cs="Tahoma"/>
          <w:bCs/>
        </w:rPr>
        <w:t>penyelesaian</w:t>
      </w:r>
      <w:proofErr w:type="spellEnd"/>
      <w:r>
        <w:rPr>
          <w:rFonts w:ascii="Tahoma" w:hAnsi="Tahoma" w:cs="Tahoma"/>
          <w:bCs/>
        </w:rPr>
        <w:t xml:space="preserve"> </w:t>
      </w:r>
      <w:proofErr w:type="spellStart"/>
      <w:r>
        <w:rPr>
          <w:rFonts w:ascii="Tahoma" w:hAnsi="Tahoma" w:cs="Tahoma"/>
          <w:bCs/>
        </w:rPr>
        <w:t>skripsi</w:t>
      </w:r>
      <w:proofErr w:type="spellEnd"/>
      <w:r>
        <w:rPr>
          <w:rFonts w:ascii="Tahoma" w:hAnsi="Tahoma" w:cs="Tahoma"/>
          <w:bCs/>
        </w:rPr>
        <w:t xml:space="preserve"> </w:t>
      </w:r>
      <w:proofErr w:type="spellStart"/>
      <w:r>
        <w:rPr>
          <w:rFonts w:ascii="Tahoma" w:hAnsi="Tahoma" w:cs="Tahoma"/>
          <w:bCs/>
        </w:rPr>
        <w:t>ini</w:t>
      </w:r>
      <w:proofErr w:type="spellEnd"/>
      <w:r>
        <w:rPr>
          <w:rFonts w:ascii="Tahoma" w:hAnsi="Tahoma" w:cs="Tahoma"/>
          <w:bCs/>
        </w:rPr>
        <w:t xml:space="preserve">, </w:t>
      </w:r>
      <w:proofErr w:type="spellStart"/>
      <w:r>
        <w:rPr>
          <w:rFonts w:ascii="Tahoma" w:hAnsi="Tahoma" w:cs="Tahoma"/>
          <w:bCs/>
        </w:rPr>
        <w:t>saya</w:t>
      </w:r>
      <w:proofErr w:type="spellEnd"/>
      <w:r>
        <w:rPr>
          <w:rFonts w:ascii="Tahoma" w:hAnsi="Tahoma" w:cs="Tahoma"/>
          <w:bCs/>
        </w:rPr>
        <w:t xml:space="preserve"> </w:t>
      </w:r>
      <w:proofErr w:type="spellStart"/>
      <w:r>
        <w:rPr>
          <w:rFonts w:ascii="Tahoma" w:hAnsi="Tahoma" w:cs="Tahoma"/>
          <w:bCs/>
        </w:rPr>
        <w:t>ingin</w:t>
      </w:r>
      <w:proofErr w:type="spellEnd"/>
      <w:r>
        <w:rPr>
          <w:rFonts w:ascii="Tahoma" w:hAnsi="Tahoma" w:cs="Tahoma"/>
          <w:bCs/>
        </w:rPr>
        <w:t xml:space="preserve"> </w:t>
      </w:r>
      <w:proofErr w:type="spellStart"/>
      <w:r>
        <w:rPr>
          <w:rFonts w:ascii="Tahoma" w:hAnsi="Tahoma" w:cs="Tahoma"/>
          <w:bCs/>
        </w:rPr>
        <w:t>menyampaikan</w:t>
      </w:r>
      <w:proofErr w:type="spellEnd"/>
      <w:r>
        <w:rPr>
          <w:rFonts w:ascii="Tahoma" w:hAnsi="Tahoma" w:cs="Tahoma"/>
          <w:bCs/>
        </w:rPr>
        <w:t xml:space="preserve"> </w:t>
      </w:r>
      <w:proofErr w:type="spellStart"/>
      <w:r>
        <w:rPr>
          <w:rFonts w:ascii="Tahoma" w:hAnsi="Tahoma" w:cs="Tahoma"/>
          <w:bCs/>
        </w:rPr>
        <w:t>terimakasih</w:t>
      </w:r>
      <w:proofErr w:type="spellEnd"/>
      <w:r>
        <w:rPr>
          <w:rFonts w:ascii="Tahoma" w:hAnsi="Tahoma" w:cs="Tahoma"/>
          <w:bCs/>
        </w:rPr>
        <w:t xml:space="preserve"> </w:t>
      </w:r>
      <w:proofErr w:type="spellStart"/>
      <w:r>
        <w:rPr>
          <w:rFonts w:ascii="Tahoma" w:hAnsi="Tahoma" w:cs="Tahoma"/>
          <w:bCs/>
        </w:rPr>
        <w:t>untuk</w:t>
      </w:r>
      <w:proofErr w:type="spellEnd"/>
    </w:p>
    <w:p w14:paraId="3270C49B" w14:textId="67604FCF" w:rsidR="000603F7" w:rsidRDefault="000603F7" w:rsidP="008E25E2">
      <w:pPr>
        <w:spacing w:after="0"/>
        <w:ind w:left="567" w:hanging="567"/>
        <w:rPr>
          <w:rFonts w:ascii="Tahoma" w:hAnsi="Tahoma" w:cs="Tahoma"/>
          <w:bCs/>
        </w:rPr>
      </w:pPr>
      <w:proofErr w:type="spellStart"/>
      <w:r>
        <w:rPr>
          <w:rFonts w:ascii="Tahoma" w:hAnsi="Tahoma" w:cs="Tahoma"/>
          <w:bCs/>
        </w:rPr>
        <w:t>segala</w:t>
      </w:r>
      <w:proofErr w:type="spellEnd"/>
      <w:r>
        <w:rPr>
          <w:rFonts w:ascii="Tahoma" w:hAnsi="Tahoma" w:cs="Tahoma"/>
          <w:bCs/>
        </w:rPr>
        <w:t xml:space="preserve"> </w:t>
      </w:r>
      <w:proofErr w:type="spellStart"/>
      <w:r>
        <w:rPr>
          <w:rFonts w:ascii="Tahoma" w:hAnsi="Tahoma" w:cs="Tahoma"/>
          <w:bCs/>
        </w:rPr>
        <w:t>dorongan</w:t>
      </w:r>
      <w:proofErr w:type="spellEnd"/>
      <w:r>
        <w:rPr>
          <w:rFonts w:ascii="Tahoma" w:hAnsi="Tahoma" w:cs="Tahoma"/>
          <w:bCs/>
        </w:rPr>
        <w:t xml:space="preserve">, </w:t>
      </w:r>
      <w:proofErr w:type="spellStart"/>
      <w:r>
        <w:rPr>
          <w:rFonts w:ascii="Tahoma" w:hAnsi="Tahoma" w:cs="Tahoma"/>
          <w:bCs/>
        </w:rPr>
        <w:t>bantuan</w:t>
      </w:r>
      <w:proofErr w:type="spellEnd"/>
      <w:r>
        <w:rPr>
          <w:rFonts w:ascii="Tahoma" w:hAnsi="Tahoma" w:cs="Tahoma"/>
          <w:bCs/>
        </w:rPr>
        <w:t xml:space="preserve">, dan </w:t>
      </w:r>
      <w:proofErr w:type="spellStart"/>
      <w:r>
        <w:rPr>
          <w:rFonts w:ascii="Tahoma" w:hAnsi="Tahoma" w:cs="Tahoma"/>
          <w:bCs/>
        </w:rPr>
        <w:t>semangat</w:t>
      </w:r>
      <w:proofErr w:type="spellEnd"/>
      <w:r>
        <w:rPr>
          <w:rFonts w:ascii="Tahoma" w:hAnsi="Tahoma" w:cs="Tahoma"/>
          <w:bCs/>
        </w:rPr>
        <w:t xml:space="preserve">, </w:t>
      </w:r>
      <w:proofErr w:type="spellStart"/>
      <w:r>
        <w:rPr>
          <w:rFonts w:ascii="Tahoma" w:hAnsi="Tahoma" w:cs="Tahoma"/>
          <w:bCs/>
        </w:rPr>
        <w:t>serta</w:t>
      </w:r>
      <w:proofErr w:type="spellEnd"/>
      <w:r>
        <w:rPr>
          <w:rFonts w:ascii="Tahoma" w:hAnsi="Tahoma" w:cs="Tahoma"/>
          <w:bCs/>
        </w:rPr>
        <w:t xml:space="preserve"> </w:t>
      </w:r>
      <w:proofErr w:type="spellStart"/>
      <w:r>
        <w:rPr>
          <w:rFonts w:ascii="Tahoma" w:hAnsi="Tahoma" w:cs="Tahoma"/>
          <w:bCs/>
        </w:rPr>
        <w:t>inspirasi</w:t>
      </w:r>
      <w:proofErr w:type="spellEnd"/>
      <w:r>
        <w:rPr>
          <w:rFonts w:ascii="Tahoma" w:hAnsi="Tahoma" w:cs="Tahoma"/>
          <w:bCs/>
        </w:rPr>
        <w:t xml:space="preserve"> </w:t>
      </w:r>
      <w:proofErr w:type="spellStart"/>
      <w:r>
        <w:rPr>
          <w:rFonts w:ascii="Tahoma" w:hAnsi="Tahoma" w:cs="Tahoma"/>
          <w:bCs/>
        </w:rPr>
        <w:t>kepada</w:t>
      </w:r>
      <w:proofErr w:type="spellEnd"/>
      <w:r>
        <w:rPr>
          <w:rFonts w:ascii="Tahoma" w:hAnsi="Tahoma" w:cs="Tahoma"/>
          <w:bCs/>
        </w:rPr>
        <w:t>:</w:t>
      </w:r>
    </w:p>
    <w:p w14:paraId="10403721" w14:textId="37C5AAA8" w:rsidR="000603F7" w:rsidRPr="000603F7" w:rsidRDefault="000603F7">
      <w:pPr>
        <w:pStyle w:val="ListParagraph"/>
        <w:numPr>
          <w:ilvl w:val="0"/>
          <w:numId w:val="1"/>
        </w:numPr>
        <w:spacing w:after="0"/>
        <w:ind w:left="567" w:hanging="567"/>
        <w:rPr>
          <w:rFonts w:ascii="Tahoma" w:hAnsi="Tahoma" w:cs="Tahoma"/>
          <w:bCs/>
        </w:rPr>
      </w:pPr>
      <w:proofErr w:type="spellStart"/>
      <w:r w:rsidRPr="000603F7">
        <w:rPr>
          <w:rFonts w:ascii="Tahoma" w:hAnsi="Tahoma" w:cs="Tahoma"/>
          <w:bCs/>
        </w:rPr>
        <w:t>Dr.</w:t>
      </w:r>
      <w:proofErr w:type="spellEnd"/>
      <w:r w:rsidRPr="000603F7">
        <w:rPr>
          <w:rFonts w:ascii="Tahoma" w:hAnsi="Tahoma" w:cs="Tahoma"/>
          <w:bCs/>
        </w:rPr>
        <w:t xml:space="preserve"> </w:t>
      </w:r>
      <w:proofErr w:type="spellStart"/>
      <w:r w:rsidRPr="000603F7">
        <w:rPr>
          <w:rFonts w:ascii="Tahoma" w:hAnsi="Tahoma" w:cs="Tahoma"/>
          <w:bCs/>
        </w:rPr>
        <w:t>Drs.</w:t>
      </w:r>
      <w:proofErr w:type="spellEnd"/>
      <w:r w:rsidRPr="000603F7">
        <w:rPr>
          <w:rFonts w:ascii="Tahoma" w:hAnsi="Tahoma" w:cs="Tahoma"/>
          <w:bCs/>
        </w:rPr>
        <w:t xml:space="preserve"> Ec. </w:t>
      </w:r>
      <w:proofErr w:type="spellStart"/>
      <w:r w:rsidRPr="000603F7">
        <w:rPr>
          <w:rFonts w:ascii="Tahoma" w:hAnsi="Tahoma" w:cs="Tahoma"/>
          <w:bCs/>
        </w:rPr>
        <w:t>Karnadi</w:t>
      </w:r>
      <w:proofErr w:type="spellEnd"/>
      <w:r w:rsidRPr="000603F7">
        <w:rPr>
          <w:rFonts w:ascii="Tahoma" w:hAnsi="Tahoma" w:cs="Tahoma"/>
          <w:bCs/>
        </w:rPr>
        <w:t xml:space="preserve">, M.S.I </w:t>
      </w:r>
      <w:proofErr w:type="spellStart"/>
      <w:r w:rsidRPr="000603F7">
        <w:rPr>
          <w:rFonts w:ascii="Tahoma" w:hAnsi="Tahoma" w:cs="Tahoma"/>
          <w:bCs/>
        </w:rPr>
        <w:t>Selaku</w:t>
      </w:r>
      <w:proofErr w:type="spellEnd"/>
      <w:r w:rsidRPr="000603F7">
        <w:rPr>
          <w:rFonts w:ascii="Tahoma" w:hAnsi="Tahoma" w:cs="Tahoma"/>
          <w:bCs/>
        </w:rPr>
        <w:t xml:space="preserve"> </w:t>
      </w:r>
      <w:proofErr w:type="spellStart"/>
      <w:r w:rsidRPr="000603F7">
        <w:rPr>
          <w:rFonts w:ascii="Tahoma" w:hAnsi="Tahoma" w:cs="Tahoma"/>
          <w:bCs/>
        </w:rPr>
        <w:t>Rektor</w:t>
      </w:r>
      <w:proofErr w:type="spellEnd"/>
      <w:r w:rsidRPr="000603F7">
        <w:rPr>
          <w:rFonts w:ascii="Tahoma" w:hAnsi="Tahoma" w:cs="Tahoma"/>
          <w:bCs/>
        </w:rPr>
        <w:t xml:space="preserve"> Universitas </w:t>
      </w:r>
      <w:proofErr w:type="spellStart"/>
      <w:r w:rsidRPr="000603F7">
        <w:rPr>
          <w:rFonts w:ascii="Tahoma" w:hAnsi="Tahoma" w:cs="Tahoma"/>
          <w:bCs/>
        </w:rPr>
        <w:t>Abdurrachman</w:t>
      </w:r>
      <w:proofErr w:type="spellEnd"/>
      <w:r w:rsidRPr="000603F7">
        <w:rPr>
          <w:rFonts w:ascii="Tahoma" w:hAnsi="Tahoma" w:cs="Tahoma"/>
          <w:bCs/>
        </w:rPr>
        <w:t xml:space="preserve"> Saleh </w:t>
      </w:r>
      <w:proofErr w:type="spellStart"/>
      <w:r w:rsidRPr="000603F7">
        <w:rPr>
          <w:rFonts w:ascii="Tahoma" w:hAnsi="Tahoma" w:cs="Tahoma"/>
          <w:bCs/>
        </w:rPr>
        <w:t>Situbondo</w:t>
      </w:r>
      <w:proofErr w:type="spellEnd"/>
      <w:r w:rsidRPr="000603F7">
        <w:rPr>
          <w:rFonts w:ascii="Tahoma" w:hAnsi="Tahoma" w:cs="Tahoma"/>
          <w:bCs/>
        </w:rPr>
        <w:t xml:space="preserve"> yang </w:t>
      </w:r>
      <w:proofErr w:type="spellStart"/>
      <w:r w:rsidRPr="000603F7">
        <w:rPr>
          <w:rFonts w:ascii="Tahoma" w:hAnsi="Tahoma" w:cs="Tahoma"/>
          <w:bCs/>
        </w:rPr>
        <w:t>telah</w:t>
      </w:r>
      <w:proofErr w:type="spellEnd"/>
      <w:r w:rsidRPr="000603F7">
        <w:rPr>
          <w:rFonts w:ascii="Tahoma" w:hAnsi="Tahoma" w:cs="Tahoma"/>
          <w:bCs/>
        </w:rPr>
        <w:t xml:space="preserve"> </w:t>
      </w:r>
      <w:proofErr w:type="spellStart"/>
      <w:r w:rsidRPr="000603F7">
        <w:rPr>
          <w:rFonts w:ascii="Tahoma" w:hAnsi="Tahoma" w:cs="Tahoma"/>
          <w:bCs/>
        </w:rPr>
        <w:t>memberi</w:t>
      </w:r>
      <w:proofErr w:type="spellEnd"/>
      <w:r w:rsidRPr="000603F7">
        <w:rPr>
          <w:rFonts w:ascii="Tahoma" w:hAnsi="Tahoma" w:cs="Tahoma"/>
          <w:bCs/>
        </w:rPr>
        <w:t xml:space="preserve"> </w:t>
      </w:r>
      <w:proofErr w:type="spellStart"/>
      <w:r w:rsidRPr="000603F7">
        <w:rPr>
          <w:rFonts w:ascii="Tahoma" w:hAnsi="Tahoma" w:cs="Tahoma"/>
          <w:bCs/>
        </w:rPr>
        <w:t>saya</w:t>
      </w:r>
      <w:proofErr w:type="spellEnd"/>
      <w:r w:rsidRPr="000603F7">
        <w:rPr>
          <w:rFonts w:ascii="Tahoma" w:hAnsi="Tahoma" w:cs="Tahoma"/>
          <w:bCs/>
        </w:rPr>
        <w:t xml:space="preserve"> </w:t>
      </w:r>
      <w:proofErr w:type="spellStart"/>
      <w:r w:rsidRPr="000603F7">
        <w:rPr>
          <w:rFonts w:ascii="Tahoma" w:hAnsi="Tahoma" w:cs="Tahoma"/>
          <w:bCs/>
        </w:rPr>
        <w:t>kesempatan</w:t>
      </w:r>
      <w:proofErr w:type="spellEnd"/>
      <w:r w:rsidRPr="000603F7">
        <w:rPr>
          <w:rFonts w:ascii="Tahoma" w:hAnsi="Tahoma" w:cs="Tahoma"/>
          <w:bCs/>
        </w:rPr>
        <w:t xml:space="preserve"> </w:t>
      </w:r>
      <w:proofErr w:type="spellStart"/>
      <w:r w:rsidRPr="000603F7">
        <w:rPr>
          <w:rFonts w:ascii="Tahoma" w:hAnsi="Tahoma" w:cs="Tahoma"/>
          <w:bCs/>
        </w:rPr>
        <w:t>umtuk</w:t>
      </w:r>
      <w:proofErr w:type="spellEnd"/>
      <w:r w:rsidRPr="000603F7">
        <w:rPr>
          <w:rFonts w:ascii="Tahoma" w:hAnsi="Tahoma" w:cs="Tahoma"/>
          <w:bCs/>
        </w:rPr>
        <w:t xml:space="preserve"> </w:t>
      </w:r>
      <w:proofErr w:type="spellStart"/>
      <w:r w:rsidRPr="000603F7">
        <w:rPr>
          <w:rFonts w:ascii="Tahoma" w:hAnsi="Tahoma" w:cs="Tahoma"/>
          <w:bCs/>
        </w:rPr>
        <w:t>menjadi</w:t>
      </w:r>
      <w:proofErr w:type="spellEnd"/>
      <w:r w:rsidRPr="000603F7">
        <w:rPr>
          <w:rFonts w:ascii="Tahoma" w:hAnsi="Tahoma" w:cs="Tahoma"/>
          <w:bCs/>
        </w:rPr>
        <w:t xml:space="preserve"> </w:t>
      </w:r>
      <w:proofErr w:type="spellStart"/>
      <w:r w:rsidRPr="000603F7">
        <w:rPr>
          <w:rFonts w:ascii="Tahoma" w:hAnsi="Tahoma" w:cs="Tahoma"/>
          <w:bCs/>
        </w:rPr>
        <w:t>bagian</w:t>
      </w:r>
      <w:proofErr w:type="spellEnd"/>
      <w:r w:rsidRPr="000603F7">
        <w:rPr>
          <w:rFonts w:ascii="Tahoma" w:hAnsi="Tahoma" w:cs="Tahoma"/>
          <w:bCs/>
        </w:rPr>
        <w:t xml:space="preserve"> </w:t>
      </w:r>
      <w:proofErr w:type="spellStart"/>
      <w:r w:rsidRPr="000603F7">
        <w:rPr>
          <w:rFonts w:ascii="Tahoma" w:hAnsi="Tahoma" w:cs="Tahoma"/>
          <w:bCs/>
        </w:rPr>
        <w:t>dari</w:t>
      </w:r>
      <w:proofErr w:type="spellEnd"/>
      <w:r w:rsidRPr="000603F7">
        <w:rPr>
          <w:rFonts w:ascii="Tahoma" w:hAnsi="Tahoma" w:cs="Tahoma"/>
          <w:bCs/>
        </w:rPr>
        <w:t xml:space="preserve"> </w:t>
      </w:r>
      <w:proofErr w:type="spellStart"/>
      <w:r w:rsidRPr="000603F7">
        <w:rPr>
          <w:rFonts w:ascii="Tahoma" w:hAnsi="Tahoma" w:cs="Tahoma"/>
          <w:bCs/>
        </w:rPr>
        <w:t>sivitas</w:t>
      </w:r>
      <w:proofErr w:type="spellEnd"/>
      <w:r w:rsidRPr="000603F7">
        <w:rPr>
          <w:rFonts w:ascii="Tahoma" w:hAnsi="Tahoma" w:cs="Tahoma"/>
          <w:bCs/>
        </w:rPr>
        <w:t xml:space="preserve"> </w:t>
      </w:r>
      <w:proofErr w:type="spellStart"/>
      <w:r w:rsidRPr="000603F7">
        <w:rPr>
          <w:rFonts w:ascii="Tahoma" w:hAnsi="Tahoma" w:cs="Tahoma"/>
          <w:bCs/>
        </w:rPr>
        <w:t>akademika</w:t>
      </w:r>
      <w:proofErr w:type="spellEnd"/>
      <w:r w:rsidRPr="000603F7">
        <w:rPr>
          <w:rFonts w:ascii="Tahoma" w:hAnsi="Tahoma" w:cs="Tahoma"/>
          <w:bCs/>
        </w:rPr>
        <w:t xml:space="preserve"> UNARS.</w:t>
      </w:r>
    </w:p>
    <w:p w14:paraId="2CD2A556" w14:textId="1F457635" w:rsidR="000603F7" w:rsidRDefault="000603F7">
      <w:pPr>
        <w:pStyle w:val="ListParagraph"/>
        <w:numPr>
          <w:ilvl w:val="0"/>
          <w:numId w:val="1"/>
        </w:numPr>
        <w:spacing w:after="0"/>
        <w:ind w:left="567" w:hanging="567"/>
        <w:rPr>
          <w:rFonts w:ascii="Tahoma" w:hAnsi="Tahoma" w:cs="Tahoma"/>
          <w:bCs/>
        </w:rPr>
      </w:pPr>
      <w:proofErr w:type="spellStart"/>
      <w:r>
        <w:rPr>
          <w:rFonts w:ascii="Tahoma" w:hAnsi="Tahoma" w:cs="Tahoma"/>
          <w:bCs/>
        </w:rPr>
        <w:t>Irwan</w:t>
      </w:r>
      <w:proofErr w:type="spellEnd"/>
      <w:r>
        <w:rPr>
          <w:rFonts w:ascii="Tahoma" w:hAnsi="Tahoma" w:cs="Tahoma"/>
          <w:bCs/>
        </w:rPr>
        <w:t xml:space="preserve"> Yulianto, S.H., M.H., </w:t>
      </w:r>
      <w:proofErr w:type="spellStart"/>
      <w:r>
        <w:rPr>
          <w:rFonts w:ascii="Tahoma" w:hAnsi="Tahoma" w:cs="Tahoma"/>
          <w:bCs/>
        </w:rPr>
        <w:t>Selaku</w:t>
      </w:r>
      <w:proofErr w:type="spellEnd"/>
      <w:r>
        <w:rPr>
          <w:rFonts w:ascii="Tahoma" w:hAnsi="Tahoma" w:cs="Tahoma"/>
          <w:bCs/>
        </w:rPr>
        <w:t xml:space="preserve"> Dekan </w:t>
      </w:r>
      <w:proofErr w:type="spellStart"/>
      <w:r>
        <w:rPr>
          <w:rFonts w:ascii="Tahoma" w:hAnsi="Tahoma" w:cs="Tahoma"/>
          <w:bCs/>
        </w:rPr>
        <w:t>Fakultas</w:t>
      </w:r>
      <w:proofErr w:type="spellEnd"/>
      <w:r>
        <w:rPr>
          <w:rFonts w:ascii="Tahoma" w:hAnsi="Tahoma" w:cs="Tahoma"/>
          <w:bCs/>
        </w:rPr>
        <w:t xml:space="preserve"> Hukum Universitas </w:t>
      </w:r>
      <w:proofErr w:type="spellStart"/>
      <w:r>
        <w:rPr>
          <w:rFonts w:ascii="Tahoma" w:hAnsi="Tahoma" w:cs="Tahoma"/>
          <w:bCs/>
        </w:rPr>
        <w:t>Abdurrachman</w:t>
      </w:r>
      <w:proofErr w:type="spellEnd"/>
      <w:r>
        <w:rPr>
          <w:rFonts w:ascii="Tahoma" w:hAnsi="Tahoma" w:cs="Tahoma"/>
          <w:bCs/>
        </w:rPr>
        <w:t xml:space="preserve"> Saleh </w:t>
      </w:r>
      <w:proofErr w:type="spellStart"/>
      <w:r>
        <w:rPr>
          <w:rFonts w:ascii="Tahoma" w:hAnsi="Tahoma" w:cs="Tahoma"/>
          <w:bCs/>
        </w:rPr>
        <w:t>Situbondo</w:t>
      </w:r>
      <w:proofErr w:type="spellEnd"/>
      <w:r>
        <w:rPr>
          <w:rFonts w:ascii="Tahoma" w:hAnsi="Tahoma" w:cs="Tahoma"/>
          <w:bCs/>
        </w:rPr>
        <w:t xml:space="preserve"> yang </w:t>
      </w:r>
      <w:proofErr w:type="spellStart"/>
      <w:r>
        <w:rPr>
          <w:rFonts w:ascii="Tahoma" w:hAnsi="Tahoma" w:cs="Tahoma"/>
          <w:bCs/>
        </w:rPr>
        <w:t>telah</w:t>
      </w:r>
      <w:proofErr w:type="spellEnd"/>
      <w:r>
        <w:rPr>
          <w:rFonts w:ascii="Tahoma" w:hAnsi="Tahoma" w:cs="Tahoma"/>
          <w:bCs/>
        </w:rPr>
        <w:t xml:space="preserve"> </w:t>
      </w:r>
      <w:proofErr w:type="spellStart"/>
      <w:r>
        <w:rPr>
          <w:rFonts w:ascii="Tahoma" w:hAnsi="Tahoma" w:cs="Tahoma"/>
          <w:bCs/>
        </w:rPr>
        <w:t>menyediakan</w:t>
      </w:r>
      <w:proofErr w:type="spellEnd"/>
      <w:r>
        <w:rPr>
          <w:rFonts w:ascii="Tahoma" w:hAnsi="Tahoma" w:cs="Tahoma"/>
          <w:bCs/>
        </w:rPr>
        <w:t xml:space="preserve"> </w:t>
      </w:r>
      <w:proofErr w:type="spellStart"/>
      <w:r>
        <w:rPr>
          <w:rFonts w:ascii="Tahoma" w:hAnsi="Tahoma" w:cs="Tahoma"/>
          <w:bCs/>
        </w:rPr>
        <w:t>berbagai</w:t>
      </w:r>
      <w:proofErr w:type="spellEnd"/>
      <w:r>
        <w:rPr>
          <w:rFonts w:ascii="Tahoma" w:hAnsi="Tahoma" w:cs="Tahoma"/>
          <w:bCs/>
        </w:rPr>
        <w:t xml:space="preserve"> </w:t>
      </w:r>
      <w:proofErr w:type="spellStart"/>
      <w:r>
        <w:rPr>
          <w:rFonts w:ascii="Tahoma" w:hAnsi="Tahoma" w:cs="Tahoma"/>
          <w:bCs/>
        </w:rPr>
        <w:t>fasilitas</w:t>
      </w:r>
      <w:proofErr w:type="spellEnd"/>
      <w:r>
        <w:rPr>
          <w:rFonts w:ascii="Tahoma" w:hAnsi="Tahoma" w:cs="Tahoma"/>
          <w:bCs/>
        </w:rPr>
        <w:t xml:space="preserve"> </w:t>
      </w:r>
      <w:proofErr w:type="spellStart"/>
      <w:r>
        <w:rPr>
          <w:rFonts w:ascii="Tahoma" w:hAnsi="Tahoma" w:cs="Tahoma"/>
          <w:bCs/>
        </w:rPr>
        <w:t>sebagai</w:t>
      </w:r>
      <w:proofErr w:type="spellEnd"/>
      <w:r>
        <w:rPr>
          <w:rFonts w:ascii="Tahoma" w:hAnsi="Tahoma" w:cs="Tahoma"/>
          <w:bCs/>
        </w:rPr>
        <w:t xml:space="preserve"> </w:t>
      </w:r>
      <w:proofErr w:type="spellStart"/>
      <w:r>
        <w:rPr>
          <w:rFonts w:ascii="Tahoma" w:hAnsi="Tahoma" w:cs="Tahoma"/>
          <w:bCs/>
        </w:rPr>
        <w:t>penunjang</w:t>
      </w:r>
      <w:proofErr w:type="spellEnd"/>
      <w:r>
        <w:rPr>
          <w:rFonts w:ascii="Tahoma" w:hAnsi="Tahoma" w:cs="Tahoma"/>
          <w:bCs/>
        </w:rPr>
        <w:t xml:space="preserve"> </w:t>
      </w:r>
      <w:proofErr w:type="spellStart"/>
      <w:r>
        <w:rPr>
          <w:rFonts w:ascii="Tahoma" w:hAnsi="Tahoma" w:cs="Tahoma"/>
          <w:bCs/>
        </w:rPr>
        <w:t>pembelajaran</w:t>
      </w:r>
      <w:proofErr w:type="spellEnd"/>
      <w:r>
        <w:rPr>
          <w:rFonts w:ascii="Tahoma" w:hAnsi="Tahoma" w:cs="Tahoma"/>
          <w:bCs/>
        </w:rPr>
        <w:t xml:space="preserve"> </w:t>
      </w:r>
      <w:proofErr w:type="spellStart"/>
      <w:r>
        <w:rPr>
          <w:rFonts w:ascii="Tahoma" w:hAnsi="Tahoma" w:cs="Tahoma"/>
          <w:bCs/>
        </w:rPr>
        <w:t>selama</w:t>
      </w:r>
      <w:proofErr w:type="spellEnd"/>
      <w:r>
        <w:rPr>
          <w:rFonts w:ascii="Tahoma" w:hAnsi="Tahoma" w:cs="Tahoma"/>
          <w:bCs/>
        </w:rPr>
        <w:t xml:space="preserve"> </w:t>
      </w:r>
      <w:proofErr w:type="spellStart"/>
      <w:r>
        <w:rPr>
          <w:rFonts w:ascii="Tahoma" w:hAnsi="Tahoma" w:cs="Tahoma"/>
          <w:bCs/>
        </w:rPr>
        <w:t>saya</w:t>
      </w:r>
      <w:proofErr w:type="spellEnd"/>
      <w:r>
        <w:rPr>
          <w:rFonts w:ascii="Tahoma" w:hAnsi="Tahoma" w:cs="Tahoma"/>
          <w:bCs/>
        </w:rPr>
        <w:t xml:space="preserve"> </w:t>
      </w:r>
      <w:proofErr w:type="spellStart"/>
      <w:r>
        <w:rPr>
          <w:rFonts w:ascii="Tahoma" w:hAnsi="Tahoma" w:cs="Tahoma"/>
          <w:bCs/>
        </w:rPr>
        <w:t>mengikuti</w:t>
      </w:r>
      <w:proofErr w:type="spellEnd"/>
      <w:r>
        <w:rPr>
          <w:rFonts w:ascii="Tahoma" w:hAnsi="Tahoma" w:cs="Tahoma"/>
          <w:bCs/>
        </w:rPr>
        <w:t xml:space="preserve"> </w:t>
      </w:r>
      <w:proofErr w:type="spellStart"/>
      <w:r>
        <w:rPr>
          <w:rFonts w:ascii="Tahoma" w:hAnsi="Tahoma" w:cs="Tahoma"/>
          <w:bCs/>
        </w:rPr>
        <w:t>perkuliahan</w:t>
      </w:r>
      <w:proofErr w:type="spellEnd"/>
      <w:r>
        <w:rPr>
          <w:rFonts w:ascii="Tahoma" w:hAnsi="Tahoma" w:cs="Tahoma"/>
          <w:bCs/>
        </w:rPr>
        <w:t>.</w:t>
      </w:r>
    </w:p>
    <w:p w14:paraId="61CA900D" w14:textId="1C8CD4C9" w:rsidR="000603F7" w:rsidRDefault="000603F7">
      <w:pPr>
        <w:pStyle w:val="ListParagraph"/>
        <w:numPr>
          <w:ilvl w:val="0"/>
          <w:numId w:val="1"/>
        </w:numPr>
        <w:spacing w:after="0"/>
        <w:ind w:left="567" w:hanging="567"/>
        <w:rPr>
          <w:rFonts w:ascii="Tahoma" w:hAnsi="Tahoma" w:cs="Tahoma"/>
          <w:bCs/>
        </w:rPr>
      </w:pPr>
      <w:r>
        <w:rPr>
          <w:rFonts w:ascii="Tahoma" w:hAnsi="Tahoma" w:cs="Tahoma"/>
          <w:bCs/>
        </w:rPr>
        <w:t xml:space="preserve">Ide Prima Hadiyanto, S.H., M.H., </w:t>
      </w:r>
      <w:proofErr w:type="spellStart"/>
      <w:r>
        <w:rPr>
          <w:rFonts w:ascii="Tahoma" w:hAnsi="Tahoma" w:cs="Tahoma"/>
          <w:bCs/>
        </w:rPr>
        <w:t>Selaku</w:t>
      </w:r>
      <w:proofErr w:type="spellEnd"/>
      <w:r>
        <w:rPr>
          <w:rFonts w:ascii="Tahoma" w:hAnsi="Tahoma" w:cs="Tahoma"/>
          <w:bCs/>
        </w:rPr>
        <w:t xml:space="preserve"> D</w:t>
      </w:r>
      <w:r w:rsidR="00BE3882">
        <w:rPr>
          <w:rFonts w:ascii="Tahoma" w:hAnsi="Tahoma" w:cs="Tahoma"/>
          <w:bCs/>
        </w:rPr>
        <w:t xml:space="preserve">osen </w:t>
      </w:r>
      <w:proofErr w:type="spellStart"/>
      <w:r w:rsidR="00BE3882">
        <w:rPr>
          <w:rFonts w:ascii="Tahoma" w:hAnsi="Tahoma" w:cs="Tahoma"/>
          <w:bCs/>
        </w:rPr>
        <w:t>Pembimbing</w:t>
      </w:r>
      <w:proofErr w:type="spellEnd"/>
      <w:r w:rsidR="00BE3882">
        <w:rPr>
          <w:rFonts w:ascii="Tahoma" w:hAnsi="Tahoma" w:cs="Tahoma"/>
          <w:bCs/>
        </w:rPr>
        <w:t xml:space="preserve"> Utama yang </w:t>
      </w:r>
      <w:proofErr w:type="spellStart"/>
      <w:r w:rsidR="00BE3882">
        <w:rPr>
          <w:rFonts w:ascii="Tahoma" w:hAnsi="Tahoma" w:cs="Tahoma"/>
          <w:bCs/>
        </w:rPr>
        <w:t>dengan</w:t>
      </w:r>
      <w:proofErr w:type="spellEnd"/>
      <w:r w:rsidR="00BE3882">
        <w:rPr>
          <w:rFonts w:ascii="Tahoma" w:hAnsi="Tahoma" w:cs="Tahoma"/>
          <w:bCs/>
        </w:rPr>
        <w:t xml:space="preserve"> </w:t>
      </w:r>
      <w:proofErr w:type="spellStart"/>
      <w:r w:rsidR="00BE3882">
        <w:rPr>
          <w:rFonts w:ascii="Tahoma" w:hAnsi="Tahoma" w:cs="Tahoma"/>
          <w:bCs/>
        </w:rPr>
        <w:t>penuh</w:t>
      </w:r>
      <w:proofErr w:type="spellEnd"/>
      <w:r w:rsidR="00BE3882">
        <w:rPr>
          <w:rFonts w:ascii="Tahoma" w:hAnsi="Tahoma" w:cs="Tahoma"/>
          <w:bCs/>
        </w:rPr>
        <w:t xml:space="preserve"> </w:t>
      </w:r>
      <w:proofErr w:type="spellStart"/>
      <w:r w:rsidR="00BE3882">
        <w:rPr>
          <w:rFonts w:ascii="Tahoma" w:hAnsi="Tahoma" w:cs="Tahoma"/>
          <w:bCs/>
        </w:rPr>
        <w:t>kesabaran</w:t>
      </w:r>
      <w:proofErr w:type="spellEnd"/>
      <w:r w:rsidR="00BE3882">
        <w:rPr>
          <w:rFonts w:ascii="Tahoma" w:hAnsi="Tahoma" w:cs="Tahoma"/>
          <w:bCs/>
        </w:rPr>
        <w:t xml:space="preserve"> </w:t>
      </w:r>
      <w:proofErr w:type="spellStart"/>
      <w:r w:rsidR="00BE3882">
        <w:rPr>
          <w:rFonts w:ascii="Tahoma" w:hAnsi="Tahoma" w:cs="Tahoma"/>
          <w:bCs/>
        </w:rPr>
        <w:t>telah</w:t>
      </w:r>
      <w:proofErr w:type="spellEnd"/>
      <w:r w:rsidR="00BE3882">
        <w:rPr>
          <w:rFonts w:ascii="Tahoma" w:hAnsi="Tahoma" w:cs="Tahoma"/>
          <w:bCs/>
        </w:rPr>
        <w:t xml:space="preserve"> </w:t>
      </w:r>
      <w:proofErr w:type="spellStart"/>
      <w:r w:rsidR="00BE3882">
        <w:rPr>
          <w:rFonts w:ascii="Tahoma" w:hAnsi="Tahoma" w:cs="Tahoma"/>
          <w:bCs/>
        </w:rPr>
        <w:t>meluangkan</w:t>
      </w:r>
      <w:proofErr w:type="spellEnd"/>
      <w:r w:rsidR="00BE3882">
        <w:rPr>
          <w:rFonts w:ascii="Tahoma" w:hAnsi="Tahoma" w:cs="Tahoma"/>
          <w:bCs/>
        </w:rPr>
        <w:t xml:space="preserve"> </w:t>
      </w:r>
      <w:proofErr w:type="spellStart"/>
      <w:r w:rsidR="00BE3882">
        <w:rPr>
          <w:rFonts w:ascii="Tahoma" w:hAnsi="Tahoma" w:cs="Tahoma"/>
          <w:bCs/>
        </w:rPr>
        <w:t>waktu</w:t>
      </w:r>
      <w:proofErr w:type="spellEnd"/>
      <w:r w:rsidR="00BE3882">
        <w:rPr>
          <w:rFonts w:ascii="Tahoma" w:hAnsi="Tahoma" w:cs="Tahoma"/>
          <w:bCs/>
        </w:rPr>
        <w:t xml:space="preserve"> dan </w:t>
      </w:r>
      <w:proofErr w:type="spellStart"/>
      <w:r w:rsidR="00BE3882">
        <w:rPr>
          <w:rFonts w:ascii="Tahoma" w:hAnsi="Tahoma" w:cs="Tahoma"/>
          <w:bCs/>
        </w:rPr>
        <w:t>memberikan</w:t>
      </w:r>
      <w:proofErr w:type="spellEnd"/>
      <w:r w:rsidR="00BE3882">
        <w:rPr>
          <w:rFonts w:ascii="Tahoma" w:hAnsi="Tahoma" w:cs="Tahoma"/>
          <w:bCs/>
        </w:rPr>
        <w:t xml:space="preserve"> </w:t>
      </w:r>
      <w:proofErr w:type="spellStart"/>
      <w:r w:rsidR="00BE3882">
        <w:rPr>
          <w:rFonts w:ascii="Tahoma" w:hAnsi="Tahoma" w:cs="Tahoma"/>
          <w:bCs/>
        </w:rPr>
        <w:t>pengarahan</w:t>
      </w:r>
      <w:proofErr w:type="spellEnd"/>
      <w:r w:rsidR="00BE3882">
        <w:rPr>
          <w:rFonts w:ascii="Tahoma" w:hAnsi="Tahoma" w:cs="Tahoma"/>
          <w:bCs/>
        </w:rPr>
        <w:t xml:space="preserve"> dan </w:t>
      </w:r>
      <w:proofErr w:type="spellStart"/>
      <w:r w:rsidR="00BE3882">
        <w:rPr>
          <w:rFonts w:ascii="Tahoma" w:hAnsi="Tahoma" w:cs="Tahoma"/>
          <w:bCs/>
        </w:rPr>
        <w:t>bimbingannya</w:t>
      </w:r>
      <w:proofErr w:type="spellEnd"/>
      <w:r w:rsidR="00BE3882">
        <w:rPr>
          <w:rFonts w:ascii="Tahoma" w:hAnsi="Tahoma" w:cs="Tahoma"/>
          <w:bCs/>
        </w:rPr>
        <w:t xml:space="preserve"> </w:t>
      </w:r>
      <w:proofErr w:type="spellStart"/>
      <w:r w:rsidR="00BE3882">
        <w:rPr>
          <w:rFonts w:ascii="Tahoma" w:hAnsi="Tahoma" w:cs="Tahoma"/>
          <w:bCs/>
        </w:rPr>
        <w:t>dalam</w:t>
      </w:r>
      <w:proofErr w:type="spellEnd"/>
      <w:r w:rsidR="00BE3882">
        <w:rPr>
          <w:rFonts w:ascii="Tahoma" w:hAnsi="Tahoma" w:cs="Tahoma"/>
          <w:bCs/>
        </w:rPr>
        <w:t xml:space="preserve"> </w:t>
      </w:r>
      <w:proofErr w:type="spellStart"/>
      <w:r w:rsidR="00BE3882">
        <w:rPr>
          <w:rFonts w:ascii="Tahoma" w:hAnsi="Tahoma" w:cs="Tahoma"/>
          <w:bCs/>
        </w:rPr>
        <w:t>menyelesaikan</w:t>
      </w:r>
      <w:proofErr w:type="spellEnd"/>
      <w:r w:rsidR="00BE3882">
        <w:rPr>
          <w:rFonts w:ascii="Tahoma" w:hAnsi="Tahoma" w:cs="Tahoma"/>
          <w:bCs/>
        </w:rPr>
        <w:t xml:space="preserve"> </w:t>
      </w:r>
      <w:proofErr w:type="spellStart"/>
      <w:r w:rsidR="00BE3882">
        <w:rPr>
          <w:rFonts w:ascii="Tahoma" w:hAnsi="Tahoma" w:cs="Tahoma"/>
          <w:bCs/>
        </w:rPr>
        <w:t>skripsi</w:t>
      </w:r>
      <w:proofErr w:type="spellEnd"/>
      <w:r w:rsidR="00BE3882">
        <w:rPr>
          <w:rFonts w:ascii="Tahoma" w:hAnsi="Tahoma" w:cs="Tahoma"/>
          <w:bCs/>
        </w:rPr>
        <w:t xml:space="preserve"> </w:t>
      </w:r>
      <w:proofErr w:type="spellStart"/>
      <w:r w:rsidR="00BE3882">
        <w:rPr>
          <w:rFonts w:ascii="Tahoma" w:hAnsi="Tahoma" w:cs="Tahoma"/>
          <w:bCs/>
        </w:rPr>
        <w:t>ini</w:t>
      </w:r>
      <w:proofErr w:type="spellEnd"/>
      <w:r w:rsidR="00BE3882">
        <w:rPr>
          <w:rFonts w:ascii="Tahoma" w:hAnsi="Tahoma" w:cs="Tahoma"/>
          <w:bCs/>
        </w:rPr>
        <w:t>.</w:t>
      </w:r>
    </w:p>
    <w:p w14:paraId="03DDC2E1" w14:textId="77777777" w:rsidR="00BE3882" w:rsidRDefault="00BE3882">
      <w:pPr>
        <w:pStyle w:val="ListParagraph"/>
        <w:numPr>
          <w:ilvl w:val="0"/>
          <w:numId w:val="1"/>
        </w:numPr>
        <w:spacing w:after="0"/>
        <w:ind w:left="567" w:hanging="567"/>
        <w:rPr>
          <w:rFonts w:ascii="Tahoma" w:hAnsi="Tahoma" w:cs="Tahoma"/>
          <w:bCs/>
        </w:rPr>
      </w:pPr>
      <w:proofErr w:type="spellStart"/>
      <w:r>
        <w:rPr>
          <w:rFonts w:ascii="Tahoma" w:hAnsi="Tahoma" w:cs="Tahoma"/>
          <w:bCs/>
        </w:rPr>
        <w:t>Irwan</w:t>
      </w:r>
      <w:proofErr w:type="spellEnd"/>
      <w:r>
        <w:rPr>
          <w:rFonts w:ascii="Tahoma" w:hAnsi="Tahoma" w:cs="Tahoma"/>
          <w:bCs/>
        </w:rPr>
        <w:t xml:space="preserve"> Yulianto, S.H., M.H., </w:t>
      </w:r>
      <w:proofErr w:type="spellStart"/>
      <w:r>
        <w:rPr>
          <w:rFonts w:ascii="Tahoma" w:hAnsi="Tahoma" w:cs="Tahoma"/>
          <w:bCs/>
        </w:rPr>
        <w:t>Selaku</w:t>
      </w:r>
      <w:proofErr w:type="spellEnd"/>
      <w:r>
        <w:rPr>
          <w:rFonts w:ascii="Tahoma" w:hAnsi="Tahoma" w:cs="Tahoma"/>
          <w:bCs/>
        </w:rPr>
        <w:t xml:space="preserve"> Dosen </w:t>
      </w:r>
      <w:proofErr w:type="spellStart"/>
      <w:r>
        <w:rPr>
          <w:rFonts w:ascii="Tahoma" w:hAnsi="Tahoma" w:cs="Tahoma"/>
          <w:bCs/>
        </w:rPr>
        <w:t>Pembimbing</w:t>
      </w:r>
      <w:proofErr w:type="spellEnd"/>
      <w:r>
        <w:rPr>
          <w:rFonts w:ascii="Tahoma" w:hAnsi="Tahoma" w:cs="Tahoma"/>
          <w:bCs/>
        </w:rPr>
        <w:t xml:space="preserve"> </w:t>
      </w:r>
      <w:proofErr w:type="spellStart"/>
      <w:r>
        <w:rPr>
          <w:rFonts w:ascii="Tahoma" w:hAnsi="Tahoma" w:cs="Tahoma"/>
          <w:bCs/>
        </w:rPr>
        <w:t>Anggota</w:t>
      </w:r>
      <w:proofErr w:type="spellEnd"/>
      <w:r>
        <w:rPr>
          <w:rFonts w:ascii="Tahoma" w:hAnsi="Tahoma" w:cs="Tahoma"/>
          <w:bCs/>
        </w:rPr>
        <w:t xml:space="preserve"> yang </w:t>
      </w:r>
      <w:proofErr w:type="spellStart"/>
      <w:r>
        <w:rPr>
          <w:rFonts w:ascii="Tahoma" w:hAnsi="Tahoma" w:cs="Tahoma"/>
          <w:bCs/>
        </w:rPr>
        <w:t>dengan</w:t>
      </w:r>
      <w:proofErr w:type="spellEnd"/>
      <w:r>
        <w:rPr>
          <w:rFonts w:ascii="Tahoma" w:hAnsi="Tahoma" w:cs="Tahoma"/>
          <w:bCs/>
        </w:rPr>
        <w:t xml:space="preserve"> </w:t>
      </w:r>
      <w:proofErr w:type="spellStart"/>
      <w:r>
        <w:rPr>
          <w:rFonts w:ascii="Tahoma" w:hAnsi="Tahoma" w:cs="Tahoma"/>
          <w:bCs/>
        </w:rPr>
        <w:t>penuh</w:t>
      </w:r>
      <w:proofErr w:type="spellEnd"/>
      <w:r>
        <w:rPr>
          <w:rFonts w:ascii="Tahoma" w:hAnsi="Tahoma" w:cs="Tahoma"/>
          <w:bCs/>
        </w:rPr>
        <w:t xml:space="preserve"> </w:t>
      </w:r>
      <w:proofErr w:type="spellStart"/>
      <w:r>
        <w:rPr>
          <w:rFonts w:ascii="Tahoma" w:hAnsi="Tahoma" w:cs="Tahoma"/>
          <w:bCs/>
        </w:rPr>
        <w:t>kesabaran</w:t>
      </w:r>
      <w:proofErr w:type="spellEnd"/>
      <w:r>
        <w:rPr>
          <w:rFonts w:ascii="Tahoma" w:hAnsi="Tahoma" w:cs="Tahoma"/>
          <w:bCs/>
        </w:rPr>
        <w:t xml:space="preserve"> </w:t>
      </w:r>
      <w:proofErr w:type="spellStart"/>
      <w:r>
        <w:rPr>
          <w:rFonts w:ascii="Tahoma" w:hAnsi="Tahoma" w:cs="Tahoma"/>
          <w:bCs/>
        </w:rPr>
        <w:t>telah</w:t>
      </w:r>
      <w:proofErr w:type="spellEnd"/>
      <w:r>
        <w:rPr>
          <w:rFonts w:ascii="Tahoma" w:hAnsi="Tahoma" w:cs="Tahoma"/>
          <w:bCs/>
        </w:rPr>
        <w:t xml:space="preserve"> </w:t>
      </w:r>
      <w:proofErr w:type="spellStart"/>
      <w:r>
        <w:rPr>
          <w:rFonts w:ascii="Tahoma" w:hAnsi="Tahoma" w:cs="Tahoma"/>
          <w:bCs/>
        </w:rPr>
        <w:t>meluangkan</w:t>
      </w:r>
      <w:proofErr w:type="spellEnd"/>
      <w:r>
        <w:rPr>
          <w:rFonts w:ascii="Tahoma" w:hAnsi="Tahoma" w:cs="Tahoma"/>
          <w:bCs/>
        </w:rPr>
        <w:t xml:space="preserve"> </w:t>
      </w:r>
      <w:proofErr w:type="spellStart"/>
      <w:r>
        <w:rPr>
          <w:rFonts w:ascii="Tahoma" w:hAnsi="Tahoma" w:cs="Tahoma"/>
          <w:bCs/>
        </w:rPr>
        <w:t>waktu</w:t>
      </w:r>
      <w:proofErr w:type="spellEnd"/>
      <w:r>
        <w:rPr>
          <w:rFonts w:ascii="Tahoma" w:hAnsi="Tahoma" w:cs="Tahoma"/>
          <w:bCs/>
        </w:rPr>
        <w:t xml:space="preserve"> dan </w:t>
      </w:r>
      <w:proofErr w:type="spellStart"/>
      <w:r>
        <w:rPr>
          <w:rFonts w:ascii="Tahoma" w:hAnsi="Tahoma" w:cs="Tahoma"/>
          <w:bCs/>
        </w:rPr>
        <w:t>memberikan</w:t>
      </w:r>
      <w:proofErr w:type="spellEnd"/>
      <w:r>
        <w:rPr>
          <w:rFonts w:ascii="Tahoma" w:hAnsi="Tahoma" w:cs="Tahoma"/>
          <w:bCs/>
        </w:rPr>
        <w:t xml:space="preserve"> </w:t>
      </w:r>
      <w:proofErr w:type="spellStart"/>
      <w:r>
        <w:rPr>
          <w:rFonts w:ascii="Tahoma" w:hAnsi="Tahoma" w:cs="Tahoma"/>
          <w:bCs/>
        </w:rPr>
        <w:t>pengarahan</w:t>
      </w:r>
      <w:proofErr w:type="spellEnd"/>
      <w:r>
        <w:rPr>
          <w:rFonts w:ascii="Tahoma" w:hAnsi="Tahoma" w:cs="Tahoma"/>
          <w:bCs/>
        </w:rPr>
        <w:t xml:space="preserve"> dan </w:t>
      </w:r>
      <w:proofErr w:type="spellStart"/>
      <w:r>
        <w:rPr>
          <w:rFonts w:ascii="Tahoma" w:hAnsi="Tahoma" w:cs="Tahoma"/>
          <w:bCs/>
        </w:rPr>
        <w:t>bimbingannya</w:t>
      </w:r>
      <w:proofErr w:type="spellEnd"/>
      <w:r>
        <w:rPr>
          <w:rFonts w:ascii="Tahoma" w:hAnsi="Tahoma" w:cs="Tahoma"/>
          <w:bCs/>
        </w:rPr>
        <w:t xml:space="preserve"> </w:t>
      </w:r>
      <w:proofErr w:type="spellStart"/>
      <w:r>
        <w:rPr>
          <w:rFonts w:ascii="Tahoma" w:hAnsi="Tahoma" w:cs="Tahoma"/>
          <w:bCs/>
        </w:rPr>
        <w:t>dalam</w:t>
      </w:r>
      <w:proofErr w:type="spellEnd"/>
      <w:r>
        <w:rPr>
          <w:rFonts w:ascii="Tahoma" w:hAnsi="Tahoma" w:cs="Tahoma"/>
          <w:bCs/>
        </w:rPr>
        <w:t xml:space="preserve"> </w:t>
      </w:r>
      <w:proofErr w:type="spellStart"/>
      <w:r>
        <w:rPr>
          <w:rFonts w:ascii="Tahoma" w:hAnsi="Tahoma" w:cs="Tahoma"/>
          <w:bCs/>
        </w:rPr>
        <w:t>menyelesaikan</w:t>
      </w:r>
      <w:proofErr w:type="spellEnd"/>
      <w:r>
        <w:rPr>
          <w:rFonts w:ascii="Tahoma" w:hAnsi="Tahoma" w:cs="Tahoma"/>
          <w:bCs/>
        </w:rPr>
        <w:t xml:space="preserve"> </w:t>
      </w:r>
      <w:proofErr w:type="spellStart"/>
      <w:r>
        <w:rPr>
          <w:rFonts w:ascii="Tahoma" w:hAnsi="Tahoma" w:cs="Tahoma"/>
          <w:bCs/>
        </w:rPr>
        <w:t>skripsi</w:t>
      </w:r>
      <w:proofErr w:type="spellEnd"/>
      <w:r>
        <w:rPr>
          <w:rFonts w:ascii="Tahoma" w:hAnsi="Tahoma" w:cs="Tahoma"/>
          <w:bCs/>
        </w:rPr>
        <w:t xml:space="preserve"> </w:t>
      </w:r>
      <w:proofErr w:type="spellStart"/>
      <w:r>
        <w:rPr>
          <w:rFonts w:ascii="Tahoma" w:hAnsi="Tahoma" w:cs="Tahoma"/>
          <w:bCs/>
        </w:rPr>
        <w:t>ini</w:t>
      </w:r>
      <w:proofErr w:type="spellEnd"/>
      <w:r>
        <w:rPr>
          <w:rFonts w:ascii="Tahoma" w:hAnsi="Tahoma" w:cs="Tahoma"/>
          <w:bCs/>
        </w:rPr>
        <w:t>.</w:t>
      </w:r>
    </w:p>
    <w:p w14:paraId="04018E8F" w14:textId="77777777" w:rsidR="001D2654" w:rsidRDefault="00BE3882">
      <w:pPr>
        <w:pStyle w:val="ListParagraph"/>
        <w:numPr>
          <w:ilvl w:val="0"/>
          <w:numId w:val="1"/>
        </w:numPr>
        <w:tabs>
          <w:tab w:val="left" w:pos="1134"/>
        </w:tabs>
        <w:spacing w:after="0"/>
        <w:ind w:left="567" w:hanging="567"/>
        <w:rPr>
          <w:rFonts w:ascii="Tahoma" w:hAnsi="Tahoma" w:cs="Tahoma"/>
          <w:bCs/>
        </w:rPr>
      </w:pPr>
      <w:r>
        <w:rPr>
          <w:rFonts w:ascii="Tahoma" w:hAnsi="Tahoma" w:cs="Tahoma"/>
          <w:bCs/>
        </w:rPr>
        <w:t xml:space="preserve">Bapak dan Ibu Dosen </w:t>
      </w:r>
      <w:proofErr w:type="spellStart"/>
      <w:r>
        <w:rPr>
          <w:rFonts w:ascii="Tahoma" w:hAnsi="Tahoma" w:cs="Tahoma"/>
          <w:bCs/>
        </w:rPr>
        <w:t>Fakultas</w:t>
      </w:r>
      <w:proofErr w:type="spellEnd"/>
      <w:r>
        <w:rPr>
          <w:rFonts w:ascii="Tahoma" w:hAnsi="Tahoma" w:cs="Tahoma"/>
          <w:bCs/>
        </w:rPr>
        <w:t xml:space="preserve"> Hukum Universitas </w:t>
      </w:r>
      <w:proofErr w:type="spellStart"/>
      <w:r>
        <w:rPr>
          <w:rFonts w:ascii="Tahoma" w:hAnsi="Tahoma" w:cs="Tahoma"/>
          <w:bCs/>
        </w:rPr>
        <w:t>Abdurrachman</w:t>
      </w:r>
      <w:proofErr w:type="spellEnd"/>
      <w:r>
        <w:rPr>
          <w:rFonts w:ascii="Tahoma" w:hAnsi="Tahoma" w:cs="Tahoma"/>
          <w:bCs/>
        </w:rPr>
        <w:t xml:space="preserve"> Saleh </w:t>
      </w:r>
      <w:proofErr w:type="spellStart"/>
      <w:r>
        <w:rPr>
          <w:rFonts w:ascii="Tahoma" w:hAnsi="Tahoma" w:cs="Tahoma"/>
          <w:bCs/>
        </w:rPr>
        <w:t>Situbondo</w:t>
      </w:r>
      <w:proofErr w:type="spellEnd"/>
      <w:r>
        <w:rPr>
          <w:rFonts w:ascii="Tahoma" w:hAnsi="Tahoma" w:cs="Tahoma"/>
          <w:bCs/>
        </w:rPr>
        <w:t xml:space="preserve"> yang </w:t>
      </w:r>
      <w:proofErr w:type="spellStart"/>
      <w:r>
        <w:rPr>
          <w:rFonts w:ascii="Tahoma" w:hAnsi="Tahoma" w:cs="Tahoma"/>
          <w:bCs/>
        </w:rPr>
        <w:t>telah</w:t>
      </w:r>
      <w:proofErr w:type="spellEnd"/>
      <w:r>
        <w:rPr>
          <w:rFonts w:ascii="Tahoma" w:hAnsi="Tahoma" w:cs="Tahoma"/>
          <w:bCs/>
        </w:rPr>
        <w:t xml:space="preserve"> </w:t>
      </w:r>
      <w:proofErr w:type="spellStart"/>
      <w:r>
        <w:rPr>
          <w:rFonts w:ascii="Tahoma" w:hAnsi="Tahoma" w:cs="Tahoma"/>
          <w:bCs/>
        </w:rPr>
        <w:t>memberi</w:t>
      </w:r>
      <w:proofErr w:type="spellEnd"/>
      <w:r>
        <w:rPr>
          <w:rFonts w:ascii="Tahoma" w:hAnsi="Tahoma" w:cs="Tahoma"/>
          <w:bCs/>
        </w:rPr>
        <w:t xml:space="preserve"> </w:t>
      </w:r>
      <w:proofErr w:type="spellStart"/>
      <w:r>
        <w:rPr>
          <w:rFonts w:ascii="Tahoma" w:hAnsi="Tahoma" w:cs="Tahoma"/>
          <w:bCs/>
        </w:rPr>
        <w:t>bekal</w:t>
      </w:r>
      <w:proofErr w:type="spellEnd"/>
      <w:r>
        <w:rPr>
          <w:rFonts w:ascii="Tahoma" w:hAnsi="Tahoma" w:cs="Tahoma"/>
          <w:bCs/>
        </w:rPr>
        <w:t xml:space="preserve"> </w:t>
      </w:r>
      <w:proofErr w:type="spellStart"/>
      <w:r>
        <w:rPr>
          <w:rFonts w:ascii="Tahoma" w:hAnsi="Tahoma" w:cs="Tahoma"/>
          <w:bCs/>
        </w:rPr>
        <w:t>ilmu</w:t>
      </w:r>
      <w:proofErr w:type="spellEnd"/>
      <w:r>
        <w:rPr>
          <w:rFonts w:ascii="Tahoma" w:hAnsi="Tahoma" w:cs="Tahoma"/>
          <w:bCs/>
        </w:rPr>
        <w:t xml:space="preserve">, </w:t>
      </w:r>
      <w:proofErr w:type="spellStart"/>
      <w:r>
        <w:rPr>
          <w:rFonts w:ascii="Tahoma" w:hAnsi="Tahoma" w:cs="Tahoma"/>
          <w:bCs/>
        </w:rPr>
        <w:t>keterampilan</w:t>
      </w:r>
      <w:proofErr w:type="spellEnd"/>
      <w:r>
        <w:rPr>
          <w:rFonts w:ascii="Tahoma" w:hAnsi="Tahoma" w:cs="Tahoma"/>
          <w:bCs/>
        </w:rPr>
        <w:t xml:space="preserve"> dan </w:t>
      </w:r>
      <w:proofErr w:type="spellStart"/>
      <w:r>
        <w:rPr>
          <w:rFonts w:ascii="Tahoma" w:hAnsi="Tahoma" w:cs="Tahoma"/>
          <w:bCs/>
        </w:rPr>
        <w:t>membimbing</w:t>
      </w:r>
      <w:proofErr w:type="spellEnd"/>
      <w:r>
        <w:rPr>
          <w:rFonts w:ascii="Tahoma" w:hAnsi="Tahoma" w:cs="Tahoma"/>
          <w:bCs/>
        </w:rPr>
        <w:t xml:space="preserve"> </w:t>
      </w:r>
      <w:proofErr w:type="spellStart"/>
      <w:r>
        <w:rPr>
          <w:rFonts w:ascii="Tahoma" w:hAnsi="Tahoma" w:cs="Tahoma"/>
          <w:bCs/>
        </w:rPr>
        <w:t>dengan</w:t>
      </w:r>
      <w:proofErr w:type="spellEnd"/>
      <w:r>
        <w:rPr>
          <w:rFonts w:ascii="Tahoma" w:hAnsi="Tahoma" w:cs="Tahoma"/>
          <w:bCs/>
        </w:rPr>
        <w:t xml:space="preserve"> </w:t>
      </w:r>
      <w:proofErr w:type="spellStart"/>
      <w:r>
        <w:rPr>
          <w:rFonts w:ascii="Tahoma" w:hAnsi="Tahoma" w:cs="Tahoma"/>
          <w:bCs/>
        </w:rPr>
        <w:t>baik</w:t>
      </w:r>
      <w:proofErr w:type="spellEnd"/>
      <w:r>
        <w:rPr>
          <w:rFonts w:ascii="Tahoma" w:hAnsi="Tahoma" w:cs="Tahoma"/>
          <w:bCs/>
        </w:rPr>
        <w:t xml:space="preserve"> </w:t>
      </w:r>
      <w:proofErr w:type="spellStart"/>
      <w:r>
        <w:rPr>
          <w:rFonts w:ascii="Tahoma" w:hAnsi="Tahoma" w:cs="Tahoma"/>
          <w:bCs/>
        </w:rPr>
        <w:t>selama</w:t>
      </w:r>
      <w:proofErr w:type="spellEnd"/>
      <w:r>
        <w:rPr>
          <w:rFonts w:ascii="Tahoma" w:hAnsi="Tahoma" w:cs="Tahoma"/>
          <w:bCs/>
        </w:rPr>
        <w:t xml:space="preserve"> </w:t>
      </w:r>
      <w:proofErr w:type="spellStart"/>
      <w:r>
        <w:rPr>
          <w:rFonts w:ascii="Tahoma" w:hAnsi="Tahoma" w:cs="Tahoma"/>
          <w:bCs/>
        </w:rPr>
        <w:t>saya</w:t>
      </w:r>
      <w:proofErr w:type="spellEnd"/>
      <w:r>
        <w:rPr>
          <w:rFonts w:ascii="Tahoma" w:hAnsi="Tahoma" w:cs="Tahoma"/>
          <w:bCs/>
        </w:rPr>
        <w:t xml:space="preserve"> </w:t>
      </w:r>
      <w:proofErr w:type="spellStart"/>
      <w:r>
        <w:rPr>
          <w:rFonts w:ascii="Tahoma" w:hAnsi="Tahoma" w:cs="Tahoma"/>
          <w:bCs/>
        </w:rPr>
        <w:t>mengikuti</w:t>
      </w:r>
      <w:proofErr w:type="spellEnd"/>
      <w:r>
        <w:rPr>
          <w:rFonts w:ascii="Tahoma" w:hAnsi="Tahoma" w:cs="Tahoma"/>
          <w:bCs/>
        </w:rPr>
        <w:t xml:space="preserve"> </w:t>
      </w:r>
      <w:proofErr w:type="spellStart"/>
      <w:r>
        <w:rPr>
          <w:rFonts w:ascii="Tahoma" w:hAnsi="Tahoma" w:cs="Tahoma"/>
          <w:bCs/>
        </w:rPr>
        <w:t>perkuliahan</w:t>
      </w:r>
      <w:proofErr w:type="spellEnd"/>
      <w:r>
        <w:rPr>
          <w:rFonts w:ascii="Tahoma" w:hAnsi="Tahoma" w:cs="Tahoma"/>
          <w:bCs/>
        </w:rPr>
        <w:t xml:space="preserve"> di </w:t>
      </w:r>
      <w:proofErr w:type="spellStart"/>
      <w:r>
        <w:rPr>
          <w:rFonts w:ascii="Tahoma" w:hAnsi="Tahoma" w:cs="Tahoma"/>
          <w:bCs/>
        </w:rPr>
        <w:t>Fakultas</w:t>
      </w:r>
      <w:proofErr w:type="spellEnd"/>
      <w:r>
        <w:rPr>
          <w:rFonts w:ascii="Tahoma" w:hAnsi="Tahoma" w:cs="Tahoma"/>
          <w:bCs/>
        </w:rPr>
        <w:t xml:space="preserve"> Hukum Universitas </w:t>
      </w:r>
      <w:proofErr w:type="spellStart"/>
      <w:r>
        <w:rPr>
          <w:rFonts w:ascii="Tahoma" w:hAnsi="Tahoma" w:cs="Tahoma"/>
          <w:bCs/>
        </w:rPr>
        <w:t>Abdurrachman</w:t>
      </w:r>
      <w:proofErr w:type="spellEnd"/>
      <w:r>
        <w:rPr>
          <w:rFonts w:ascii="Tahoma" w:hAnsi="Tahoma" w:cs="Tahoma"/>
          <w:bCs/>
        </w:rPr>
        <w:t xml:space="preserve"> Saleh </w:t>
      </w:r>
      <w:proofErr w:type="spellStart"/>
      <w:r>
        <w:rPr>
          <w:rFonts w:ascii="Tahoma" w:hAnsi="Tahoma" w:cs="Tahoma"/>
          <w:bCs/>
        </w:rPr>
        <w:t>Situbondo</w:t>
      </w:r>
      <w:proofErr w:type="spellEnd"/>
      <w:r>
        <w:rPr>
          <w:rFonts w:ascii="Tahoma" w:hAnsi="Tahoma" w:cs="Tahoma"/>
          <w:bCs/>
        </w:rPr>
        <w:t>.</w:t>
      </w:r>
    </w:p>
    <w:p w14:paraId="40848D4C" w14:textId="47143DD7" w:rsidR="00BE3882" w:rsidRPr="001D2654" w:rsidRDefault="00BE3882">
      <w:pPr>
        <w:pStyle w:val="ListParagraph"/>
        <w:numPr>
          <w:ilvl w:val="0"/>
          <w:numId w:val="1"/>
        </w:numPr>
        <w:tabs>
          <w:tab w:val="left" w:pos="1134"/>
        </w:tabs>
        <w:spacing w:after="0"/>
        <w:ind w:left="567" w:hanging="567"/>
        <w:rPr>
          <w:rFonts w:ascii="Tahoma" w:hAnsi="Tahoma" w:cs="Tahoma"/>
          <w:bCs/>
        </w:rPr>
      </w:pPr>
      <w:r w:rsidRPr="001D2654">
        <w:rPr>
          <w:rFonts w:ascii="Tahoma" w:hAnsi="Tahoma" w:cs="Tahoma"/>
          <w:bCs/>
        </w:rPr>
        <w:t xml:space="preserve">Tenaga Pendidikan </w:t>
      </w:r>
      <w:proofErr w:type="spellStart"/>
      <w:r w:rsidRPr="001D2654">
        <w:rPr>
          <w:rFonts w:ascii="Tahoma" w:hAnsi="Tahoma" w:cs="Tahoma"/>
          <w:bCs/>
        </w:rPr>
        <w:t>Fakultas</w:t>
      </w:r>
      <w:proofErr w:type="spellEnd"/>
      <w:r w:rsidRPr="001D2654">
        <w:rPr>
          <w:rFonts w:ascii="Tahoma" w:hAnsi="Tahoma" w:cs="Tahoma"/>
          <w:bCs/>
        </w:rPr>
        <w:t xml:space="preserve"> Universitas </w:t>
      </w:r>
      <w:proofErr w:type="spellStart"/>
      <w:r w:rsidRPr="001D2654">
        <w:rPr>
          <w:rFonts w:ascii="Tahoma" w:hAnsi="Tahoma" w:cs="Tahoma"/>
          <w:bCs/>
        </w:rPr>
        <w:t>Abdurrachman</w:t>
      </w:r>
      <w:proofErr w:type="spellEnd"/>
      <w:r w:rsidRPr="001D2654">
        <w:rPr>
          <w:rFonts w:ascii="Tahoma" w:hAnsi="Tahoma" w:cs="Tahoma"/>
          <w:bCs/>
        </w:rPr>
        <w:t xml:space="preserve"> Saleh </w:t>
      </w:r>
      <w:proofErr w:type="spellStart"/>
      <w:r w:rsidRPr="001D2654">
        <w:rPr>
          <w:rFonts w:ascii="Tahoma" w:hAnsi="Tahoma" w:cs="Tahoma"/>
          <w:bCs/>
        </w:rPr>
        <w:t>Situbondo</w:t>
      </w:r>
      <w:proofErr w:type="spellEnd"/>
      <w:r w:rsidRPr="001D2654">
        <w:rPr>
          <w:rFonts w:ascii="Tahoma" w:hAnsi="Tahoma" w:cs="Tahoma"/>
          <w:bCs/>
        </w:rPr>
        <w:t xml:space="preserve">, </w:t>
      </w:r>
      <w:proofErr w:type="spellStart"/>
      <w:r w:rsidR="00150BAB">
        <w:rPr>
          <w:rFonts w:ascii="Tahoma" w:hAnsi="Tahoma" w:cs="Tahoma"/>
          <w:bCs/>
        </w:rPr>
        <w:t>T</w:t>
      </w:r>
      <w:r w:rsidRPr="001D2654">
        <w:rPr>
          <w:rFonts w:ascii="Tahoma" w:hAnsi="Tahoma" w:cs="Tahoma"/>
          <w:bCs/>
        </w:rPr>
        <w:t>erimakasih</w:t>
      </w:r>
      <w:proofErr w:type="spellEnd"/>
      <w:r w:rsidRPr="001D2654">
        <w:rPr>
          <w:rFonts w:ascii="Tahoma" w:hAnsi="Tahoma" w:cs="Tahoma"/>
          <w:bCs/>
        </w:rPr>
        <w:t xml:space="preserve"> </w:t>
      </w:r>
      <w:proofErr w:type="spellStart"/>
      <w:r w:rsidRPr="001D2654">
        <w:rPr>
          <w:rFonts w:ascii="Tahoma" w:hAnsi="Tahoma" w:cs="Tahoma"/>
          <w:bCs/>
        </w:rPr>
        <w:t>atas</w:t>
      </w:r>
      <w:proofErr w:type="spellEnd"/>
      <w:r w:rsidRPr="001D2654">
        <w:rPr>
          <w:rFonts w:ascii="Tahoma" w:hAnsi="Tahoma" w:cs="Tahoma"/>
          <w:bCs/>
        </w:rPr>
        <w:t xml:space="preserve"> </w:t>
      </w:r>
      <w:proofErr w:type="spellStart"/>
      <w:r w:rsidRPr="001D2654">
        <w:rPr>
          <w:rFonts w:ascii="Tahoma" w:hAnsi="Tahoma" w:cs="Tahoma"/>
          <w:bCs/>
        </w:rPr>
        <w:t>pelayanan</w:t>
      </w:r>
      <w:proofErr w:type="spellEnd"/>
      <w:r w:rsidRPr="001D2654">
        <w:rPr>
          <w:rFonts w:ascii="Tahoma" w:hAnsi="Tahoma" w:cs="Tahoma"/>
          <w:bCs/>
        </w:rPr>
        <w:t xml:space="preserve"> </w:t>
      </w:r>
      <w:proofErr w:type="spellStart"/>
      <w:r w:rsidRPr="001D2654">
        <w:rPr>
          <w:rFonts w:ascii="Tahoma" w:hAnsi="Tahoma" w:cs="Tahoma"/>
          <w:bCs/>
        </w:rPr>
        <w:t>selama</w:t>
      </w:r>
      <w:proofErr w:type="spellEnd"/>
      <w:r w:rsidRPr="001D2654">
        <w:rPr>
          <w:rFonts w:ascii="Tahoma" w:hAnsi="Tahoma" w:cs="Tahoma"/>
          <w:bCs/>
        </w:rPr>
        <w:t xml:space="preserve"> </w:t>
      </w:r>
      <w:proofErr w:type="spellStart"/>
      <w:r w:rsidRPr="001D2654">
        <w:rPr>
          <w:rFonts w:ascii="Tahoma" w:hAnsi="Tahoma" w:cs="Tahoma"/>
          <w:bCs/>
        </w:rPr>
        <w:t>saya</w:t>
      </w:r>
      <w:proofErr w:type="spellEnd"/>
      <w:r w:rsidRPr="001D2654">
        <w:rPr>
          <w:rFonts w:ascii="Tahoma" w:hAnsi="Tahoma" w:cs="Tahoma"/>
          <w:bCs/>
        </w:rPr>
        <w:t xml:space="preserve"> </w:t>
      </w:r>
      <w:proofErr w:type="spellStart"/>
      <w:r w:rsidRPr="001D2654">
        <w:rPr>
          <w:rFonts w:ascii="Tahoma" w:hAnsi="Tahoma" w:cs="Tahoma"/>
          <w:bCs/>
        </w:rPr>
        <w:t>mengikuti</w:t>
      </w:r>
      <w:proofErr w:type="spellEnd"/>
      <w:r w:rsidRPr="001D2654">
        <w:rPr>
          <w:rFonts w:ascii="Tahoma" w:hAnsi="Tahoma" w:cs="Tahoma"/>
          <w:bCs/>
        </w:rPr>
        <w:t xml:space="preserve"> </w:t>
      </w:r>
      <w:proofErr w:type="spellStart"/>
      <w:r w:rsidRPr="001D2654">
        <w:rPr>
          <w:rFonts w:ascii="Tahoma" w:hAnsi="Tahoma" w:cs="Tahoma"/>
          <w:bCs/>
        </w:rPr>
        <w:t>perkuliahan</w:t>
      </w:r>
      <w:proofErr w:type="spellEnd"/>
      <w:r w:rsidRPr="001D2654">
        <w:rPr>
          <w:rFonts w:ascii="Tahoma" w:hAnsi="Tahoma" w:cs="Tahoma"/>
          <w:bCs/>
        </w:rPr>
        <w:t>.</w:t>
      </w:r>
    </w:p>
    <w:p w14:paraId="070F5CF7" w14:textId="592C1D15" w:rsidR="00BE3882" w:rsidRPr="001D2654" w:rsidRDefault="00BE3882" w:rsidP="001D2654">
      <w:pPr>
        <w:spacing w:after="0"/>
        <w:ind w:left="0" w:firstLine="0"/>
        <w:rPr>
          <w:rFonts w:ascii="Tahoma" w:hAnsi="Tahoma" w:cs="Tahoma"/>
          <w:bCs/>
        </w:rPr>
      </w:pPr>
      <w:proofErr w:type="spellStart"/>
      <w:r w:rsidRPr="001D2654">
        <w:rPr>
          <w:rFonts w:ascii="Tahoma" w:hAnsi="Tahoma" w:cs="Tahoma"/>
          <w:bCs/>
        </w:rPr>
        <w:t>Semoga</w:t>
      </w:r>
      <w:proofErr w:type="spellEnd"/>
      <w:r w:rsidRPr="001D2654">
        <w:rPr>
          <w:rFonts w:ascii="Tahoma" w:hAnsi="Tahoma" w:cs="Tahoma"/>
          <w:bCs/>
        </w:rPr>
        <w:t xml:space="preserve"> </w:t>
      </w:r>
      <w:proofErr w:type="spellStart"/>
      <w:r w:rsidRPr="001D2654">
        <w:rPr>
          <w:rFonts w:ascii="Tahoma" w:hAnsi="Tahoma" w:cs="Tahoma"/>
          <w:bCs/>
        </w:rPr>
        <w:t>karya</w:t>
      </w:r>
      <w:proofErr w:type="spellEnd"/>
      <w:r w:rsidRPr="001D2654">
        <w:rPr>
          <w:rFonts w:ascii="Tahoma" w:hAnsi="Tahoma" w:cs="Tahoma"/>
          <w:bCs/>
        </w:rPr>
        <w:t xml:space="preserve"> </w:t>
      </w:r>
      <w:proofErr w:type="spellStart"/>
      <w:r w:rsidRPr="001D2654">
        <w:rPr>
          <w:rFonts w:ascii="Tahoma" w:hAnsi="Tahoma" w:cs="Tahoma"/>
          <w:bCs/>
        </w:rPr>
        <w:t>kecil</w:t>
      </w:r>
      <w:proofErr w:type="spellEnd"/>
      <w:r w:rsidRPr="001D2654">
        <w:rPr>
          <w:rFonts w:ascii="Tahoma" w:hAnsi="Tahoma" w:cs="Tahoma"/>
          <w:bCs/>
        </w:rPr>
        <w:t xml:space="preserve"> </w:t>
      </w:r>
      <w:proofErr w:type="spellStart"/>
      <w:r w:rsidRPr="001D2654">
        <w:rPr>
          <w:rFonts w:ascii="Tahoma" w:hAnsi="Tahoma" w:cs="Tahoma"/>
          <w:bCs/>
        </w:rPr>
        <w:t>ini</w:t>
      </w:r>
      <w:proofErr w:type="spellEnd"/>
      <w:r w:rsidRPr="001D2654">
        <w:rPr>
          <w:rFonts w:ascii="Tahoma" w:hAnsi="Tahoma" w:cs="Tahoma"/>
          <w:bCs/>
        </w:rPr>
        <w:t xml:space="preserve"> </w:t>
      </w:r>
      <w:proofErr w:type="spellStart"/>
      <w:r w:rsidRPr="001D2654">
        <w:rPr>
          <w:rFonts w:ascii="Tahoma" w:hAnsi="Tahoma" w:cs="Tahoma"/>
          <w:bCs/>
        </w:rPr>
        <w:t>dapat</w:t>
      </w:r>
      <w:proofErr w:type="spellEnd"/>
      <w:r w:rsidRPr="001D2654">
        <w:rPr>
          <w:rFonts w:ascii="Tahoma" w:hAnsi="Tahoma" w:cs="Tahoma"/>
          <w:bCs/>
        </w:rPr>
        <w:t xml:space="preserve"> </w:t>
      </w:r>
      <w:proofErr w:type="spellStart"/>
      <w:r w:rsidRPr="001D2654">
        <w:rPr>
          <w:rFonts w:ascii="Tahoma" w:hAnsi="Tahoma" w:cs="Tahoma"/>
          <w:bCs/>
        </w:rPr>
        <w:t>bermanfaat</w:t>
      </w:r>
      <w:proofErr w:type="spellEnd"/>
      <w:r w:rsidRPr="001D2654">
        <w:rPr>
          <w:rFonts w:ascii="Tahoma" w:hAnsi="Tahoma" w:cs="Tahoma"/>
          <w:bCs/>
        </w:rPr>
        <w:t xml:space="preserve"> </w:t>
      </w:r>
      <w:proofErr w:type="spellStart"/>
      <w:r w:rsidR="001B0681" w:rsidRPr="001D2654">
        <w:rPr>
          <w:rFonts w:ascii="Tahoma" w:hAnsi="Tahoma" w:cs="Tahoma"/>
          <w:bCs/>
        </w:rPr>
        <w:t>bagi</w:t>
      </w:r>
      <w:proofErr w:type="spellEnd"/>
      <w:r w:rsidR="001B0681" w:rsidRPr="001D2654">
        <w:rPr>
          <w:rFonts w:ascii="Tahoma" w:hAnsi="Tahoma" w:cs="Tahoma"/>
          <w:bCs/>
        </w:rPr>
        <w:t xml:space="preserve"> </w:t>
      </w:r>
      <w:proofErr w:type="spellStart"/>
      <w:r w:rsidR="001B0681" w:rsidRPr="001D2654">
        <w:rPr>
          <w:rFonts w:ascii="Tahoma" w:hAnsi="Tahoma" w:cs="Tahoma"/>
          <w:bCs/>
        </w:rPr>
        <w:t>lingkungan</w:t>
      </w:r>
      <w:proofErr w:type="spellEnd"/>
      <w:r w:rsidR="001B0681" w:rsidRPr="001D2654">
        <w:rPr>
          <w:rFonts w:ascii="Tahoma" w:hAnsi="Tahoma" w:cs="Tahoma"/>
          <w:bCs/>
        </w:rPr>
        <w:t xml:space="preserve"> </w:t>
      </w:r>
      <w:proofErr w:type="spellStart"/>
      <w:r w:rsidR="001B0681" w:rsidRPr="001D2654">
        <w:rPr>
          <w:rFonts w:ascii="Tahoma" w:hAnsi="Tahoma" w:cs="Tahoma"/>
          <w:bCs/>
        </w:rPr>
        <w:t>kampus</w:t>
      </w:r>
      <w:proofErr w:type="spellEnd"/>
      <w:r w:rsidR="001B0681" w:rsidRPr="001D2654">
        <w:rPr>
          <w:rFonts w:ascii="Tahoma" w:hAnsi="Tahoma" w:cs="Tahoma"/>
          <w:bCs/>
        </w:rPr>
        <w:t xml:space="preserve"> dan </w:t>
      </w:r>
      <w:proofErr w:type="spellStart"/>
      <w:r w:rsidR="001B0681" w:rsidRPr="001D2654">
        <w:rPr>
          <w:rFonts w:ascii="Tahoma" w:hAnsi="Tahoma" w:cs="Tahoma"/>
          <w:bCs/>
        </w:rPr>
        <w:t>terkhusus</w:t>
      </w:r>
      <w:proofErr w:type="spellEnd"/>
      <w:r w:rsidR="001B0681" w:rsidRPr="001D2654">
        <w:rPr>
          <w:rFonts w:ascii="Tahoma" w:hAnsi="Tahoma" w:cs="Tahoma"/>
          <w:bCs/>
        </w:rPr>
        <w:t xml:space="preserve"> </w:t>
      </w:r>
      <w:proofErr w:type="spellStart"/>
      <w:r w:rsidR="001B0681" w:rsidRPr="001D2654">
        <w:rPr>
          <w:rFonts w:ascii="Tahoma" w:hAnsi="Tahoma" w:cs="Tahoma"/>
          <w:bCs/>
        </w:rPr>
        <w:t>bagi</w:t>
      </w:r>
      <w:proofErr w:type="spellEnd"/>
      <w:r w:rsidR="001B0681" w:rsidRPr="001D2654">
        <w:rPr>
          <w:rFonts w:ascii="Tahoma" w:hAnsi="Tahoma" w:cs="Tahoma"/>
          <w:bCs/>
        </w:rPr>
        <w:t xml:space="preserve"> </w:t>
      </w:r>
      <w:proofErr w:type="spellStart"/>
      <w:r w:rsidR="001B0681" w:rsidRPr="001D2654">
        <w:rPr>
          <w:rFonts w:ascii="Tahoma" w:hAnsi="Tahoma" w:cs="Tahoma"/>
          <w:bCs/>
        </w:rPr>
        <w:t>penulis</w:t>
      </w:r>
      <w:proofErr w:type="spellEnd"/>
      <w:r w:rsidR="001B0681" w:rsidRPr="001D2654">
        <w:rPr>
          <w:rFonts w:ascii="Tahoma" w:hAnsi="Tahoma" w:cs="Tahoma"/>
          <w:bCs/>
        </w:rPr>
        <w:t xml:space="preserve"> </w:t>
      </w:r>
      <w:proofErr w:type="spellStart"/>
      <w:r w:rsidR="001B0681" w:rsidRPr="001D2654">
        <w:rPr>
          <w:rFonts w:ascii="Tahoma" w:hAnsi="Tahoma" w:cs="Tahoma"/>
          <w:bCs/>
        </w:rPr>
        <w:t>pribadi</w:t>
      </w:r>
      <w:proofErr w:type="spellEnd"/>
      <w:r w:rsidR="001B0681" w:rsidRPr="001D2654">
        <w:rPr>
          <w:rFonts w:ascii="Tahoma" w:hAnsi="Tahoma" w:cs="Tahoma"/>
          <w:bCs/>
        </w:rPr>
        <w:t>.</w:t>
      </w:r>
    </w:p>
    <w:p w14:paraId="4E62305A" w14:textId="77777777" w:rsidR="00CD2FEB" w:rsidRDefault="00CD2FEB" w:rsidP="00BE3882">
      <w:pPr>
        <w:pStyle w:val="ListParagraph"/>
        <w:spacing w:after="0"/>
        <w:ind w:left="1494" w:firstLine="0"/>
        <w:rPr>
          <w:rFonts w:ascii="Tahoma" w:hAnsi="Tahoma" w:cs="Tahoma"/>
          <w:bCs/>
        </w:rPr>
      </w:pPr>
    </w:p>
    <w:p w14:paraId="3562E2EA" w14:textId="77777777" w:rsidR="00CD2FEB" w:rsidRDefault="00CD2FEB" w:rsidP="00BE3882">
      <w:pPr>
        <w:pStyle w:val="ListParagraph"/>
        <w:spacing w:after="0"/>
        <w:ind w:left="1494" w:firstLine="0"/>
        <w:rPr>
          <w:rFonts w:ascii="Tahoma" w:hAnsi="Tahoma" w:cs="Tahoma"/>
          <w:bCs/>
        </w:rPr>
      </w:pPr>
    </w:p>
    <w:p w14:paraId="6AB7EA69" w14:textId="77777777" w:rsidR="0001277D" w:rsidRDefault="001B0681" w:rsidP="001B0681">
      <w:pPr>
        <w:pStyle w:val="ListParagraph"/>
        <w:spacing w:after="0"/>
        <w:ind w:left="1494" w:firstLine="0"/>
        <w:jc w:val="right"/>
        <w:rPr>
          <w:rFonts w:ascii="Tahoma" w:hAnsi="Tahoma" w:cs="Tahoma"/>
          <w:bCs/>
        </w:rPr>
      </w:pPr>
      <w:r>
        <w:rPr>
          <w:rFonts w:ascii="Tahoma" w:hAnsi="Tahoma" w:cs="Tahoma"/>
          <w:bCs/>
        </w:rPr>
        <w:t xml:space="preserve">Hormat Kami, </w:t>
      </w:r>
    </w:p>
    <w:p w14:paraId="199D9F63" w14:textId="77777777" w:rsidR="00150BAB" w:rsidRDefault="001B0681" w:rsidP="00150BAB">
      <w:pPr>
        <w:spacing w:after="0"/>
        <w:ind w:left="5760" w:firstLine="619"/>
        <w:rPr>
          <w:rFonts w:ascii="Tahoma" w:hAnsi="Tahoma" w:cs="Tahoma"/>
          <w:bCs/>
        </w:rPr>
      </w:pPr>
      <w:proofErr w:type="spellStart"/>
      <w:r w:rsidRPr="0001277D">
        <w:rPr>
          <w:rFonts w:ascii="Tahoma" w:hAnsi="Tahoma" w:cs="Tahoma"/>
          <w:bCs/>
        </w:rPr>
        <w:t>Penulis</w:t>
      </w:r>
      <w:proofErr w:type="spellEnd"/>
    </w:p>
    <w:p w14:paraId="34E9DD8A" w14:textId="77777777" w:rsidR="003E19C1" w:rsidRDefault="003E19C1" w:rsidP="00150BAB">
      <w:pPr>
        <w:spacing w:after="0"/>
        <w:ind w:left="0" w:firstLine="283"/>
        <w:jc w:val="center"/>
        <w:rPr>
          <w:rFonts w:ascii="Tahoma" w:hAnsi="Tahoma" w:cs="Tahoma"/>
          <w:b/>
          <w:bCs/>
        </w:rPr>
      </w:pPr>
    </w:p>
    <w:p w14:paraId="0600FFD7" w14:textId="77777777" w:rsidR="003E19C1" w:rsidRDefault="003E19C1" w:rsidP="00150BAB">
      <w:pPr>
        <w:spacing w:after="0"/>
        <w:ind w:left="0" w:firstLine="283"/>
        <w:jc w:val="center"/>
        <w:rPr>
          <w:rFonts w:ascii="Tahoma" w:hAnsi="Tahoma" w:cs="Tahoma"/>
          <w:b/>
          <w:bCs/>
        </w:rPr>
      </w:pPr>
    </w:p>
    <w:p w14:paraId="19F2455E" w14:textId="0AE4C908" w:rsidR="00C10809" w:rsidRDefault="00150BAB" w:rsidP="004A0CD3">
      <w:pPr>
        <w:pStyle w:val="Heading1"/>
      </w:pPr>
      <w:bookmarkStart w:id="7" w:name="_Toc170589905"/>
      <w:r w:rsidRPr="00150BAB">
        <w:lastRenderedPageBreak/>
        <w:t>MOTO</w:t>
      </w:r>
      <w:bookmarkEnd w:id="7"/>
    </w:p>
    <w:p w14:paraId="5B89A2F8" w14:textId="77777777" w:rsidR="003E19C1" w:rsidRPr="00150BAB" w:rsidRDefault="003E19C1" w:rsidP="00150BAB">
      <w:pPr>
        <w:spacing w:after="0"/>
        <w:ind w:left="0" w:firstLine="283"/>
        <w:jc w:val="center"/>
        <w:rPr>
          <w:rFonts w:ascii="Tahoma" w:hAnsi="Tahoma" w:cs="Tahoma"/>
          <w:bCs/>
        </w:rPr>
      </w:pPr>
    </w:p>
    <w:p w14:paraId="7339F77A" w14:textId="07ADF1FB" w:rsidR="00CA2B49" w:rsidRDefault="00C10809" w:rsidP="003E19C1">
      <w:pPr>
        <w:spacing w:after="0"/>
        <w:ind w:firstLine="510"/>
        <w:jc w:val="center"/>
        <w:rPr>
          <w:rStyle w:val="FootnoteReference"/>
          <w:rFonts w:ascii="Tahoma" w:hAnsi="Tahoma" w:cs="Tahoma"/>
          <w:sz w:val="24"/>
          <w:szCs w:val="24"/>
        </w:rPr>
      </w:pPr>
      <w:r w:rsidRPr="00791A28">
        <w:rPr>
          <w:rFonts w:ascii="Tahoma" w:hAnsi="Tahoma" w:cs="Tahoma"/>
          <w:sz w:val="24"/>
          <w:szCs w:val="24"/>
        </w:rPr>
        <w:t>“</w:t>
      </w:r>
      <w:proofErr w:type="spellStart"/>
      <w:r w:rsidR="006D6A8D">
        <w:rPr>
          <w:rFonts w:ascii="Tahoma" w:hAnsi="Tahoma" w:cs="Tahoma"/>
          <w:sz w:val="24"/>
          <w:szCs w:val="24"/>
        </w:rPr>
        <w:t>Kewarganegaraan</w:t>
      </w:r>
      <w:proofErr w:type="spellEnd"/>
      <w:r w:rsidR="006D6A8D">
        <w:rPr>
          <w:rFonts w:ascii="Tahoma" w:hAnsi="Tahoma" w:cs="Tahoma"/>
          <w:sz w:val="24"/>
          <w:szCs w:val="24"/>
        </w:rPr>
        <w:t xml:space="preserve"> </w:t>
      </w:r>
      <w:proofErr w:type="spellStart"/>
      <w:r w:rsidR="006D6A8D">
        <w:rPr>
          <w:rFonts w:ascii="Tahoma" w:hAnsi="Tahoma" w:cs="Tahoma"/>
          <w:sz w:val="24"/>
          <w:szCs w:val="24"/>
        </w:rPr>
        <w:t>adalah</w:t>
      </w:r>
      <w:proofErr w:type="spellEnd"/>
      <w:r w:rsidR="006D6A8D">
        <w:rPr>
          <w:rFonts w:ascii="Tahoma" w:hAnsi="Tahoma" w:cs="Tahoma"/>
          <w:sz w:val="24"/>
          <w:szCs w:val="24"/>
        </w:rPr>
        <w:t xml:space="preserve"> </w:t>
      </w:r>
      <w:proofErr w:type="spellStart"/>
      <w:r w:rsidR="006D6A8D">
        <w:rPr>
          <w:rFonts w:ascii="Tahoma" w:hAnsi="Tahoma" w:cs="Tahoma"/>
          <w:sz w:val="24"/>
          <w:szCs w:val="24"/>
        </w:rPr>
        <w:t>urusan</w:t>
      </w:r>
      <w:proofErr w:type="spellEnd"/>
      <w:r w:rsidR="006D6A8D">
        <w:rPr>
          <w:rFonts w:ascii="Tahoma" w:hAnsi="Tahoma" w:cs="Tahoma"/>
          <w:sz w:val="24"/>
          <w:szCs w:val="24"/>
        </w:rPr>
        <w:t xml:space="preserve"> </w:t>
      </w:r>
      <w:proofErr w:type="spellStart"/>
      <w:r w:rsidR="006D6A8D">
        <w:rPr>
          <w:rFonts w:ascii="Tahoma" w:hAnsi="Tahoma" w:cs="Tahoma"/>
          <w:sz w:val="24"/>
          <w:szCs w:val="24"/>
        </w:rPr>
        <w:t>administras</w:t>
      </w:r>
      <w:r w:rsidR="00CA2B49">
        <w:rPr>
          <w:rFonts w:ascii="Tahoma" w:hAnsi="Tahoma" w:cs="Tahoma"/>
          <w:sz w:val="24"/>
          <w:szCs w:val="24"/>
        </w:rPr>
        <w:t>i</w:t>
      </w:r>
      <w:proofErr w:type="spellEnd"/>
      <w:r w:rsidR="00680A5E">
        <w:rPr>
          <w:rFonts w:ascii="Tahoma" w:hAnsi="Tahoma" w:cs="Tahoma"/>
          <w:sz w:val="24"/>
          <w:szCs w:val="24"/>
        </w:rPr>
        <w:t>"</w:t>
      </w:r>
      <w:r w:rsidR="00CA2B49">
        <w:rPr>
          <w:rStyle w:val="FootnoteReference"/>
          <w:rFonts w:ascii="Tahoma" w:hAnsi="Tahoma" w:cs="Tahoma"/>
          <w:sz w:val="24"/>
          <w:szCs w:val="24"/>
        </w:rPr>
        <w:footnoteReference w:customMarkFollows="1" w:id="1"/>
        <w:t>*</w:t>
      </w:r>
    </w:p>
    <w:p w14:paraId="783B783E" w14:textId="0D2689A6" w:rsidR="00CA2B49" w:rsidRDefault="00CA2B49" w:rsidP="003E19C1">
      <w:pPr>
        <w:spacing w:after="0"/>
        <w:ind w:left="2880" w:firstLine="522"/>
        <w:rPr>
          <w:rFonts w:ascii="Tahoma" w:hAnsi="Tahoma" w:cs="Tahoma"/>
          <w:sz w:val="24"/>
          <w:szCs w:val="24"/>
        </w:rPr>
        <w:sectPr w:rsidR="00CA2B49" w:rsidSect="00D066B9">
          <w:headerReference w:type="default" r:id="rId9"/>
          <w:footerReference w:type="default" r:id="rId10"/>
          <w:headerReference w:type="first" r:id="rId11"/>
          <w:pgSz w:w="11906" w:h="16838" w:code="9"/>
          <w:pgMar w:top="1418" w:right="1701" w:bottom="1701" w:left="2127" w:header="709" w:footer="709" w:gutter="0"/>
          <w:pgNumType w:fmt="lowerRoman" w:start="1"/>
          <w:cols w:space="708"/>
          <w:titlePg/>
          <w:docGrid w:linePitch="360"/>
        </w:sectPr>
      </w:pPr>
      <w:r>
        <w:rPr>
          <w:rFonts w:ascii="Tahoma" w:hAnsi="Tahoma" w:cs="Tahoma"/>
          <w:sz w:val="24"/>
          <w:szCs w:val="24"/>
        </w:rPr>
        <w:t>(</w:t>
      </w:r>
      <w:proofErr w:type="spellStart"/>
      <w:r>
        <w:rPr>
          <w:rFonts w:ascii="Tahoma" w:hAnsi="Tahoma" w:cs="Tahoma"/>
          <w:sz w:val="24"/>
          <w:szCs w:val="24"/>
        </w:rPr>
        <w:t>Pidi</w:t>
      </w:r>
      <w:proofErr w:type="spellEnd"/>
      <w:r>
        <w:rPr>
          <w:rFonts w:ascii="Tahoma" w:hAnsi="Tahoma" w:cs="Tahoma"/>
          <w:sz w:val="24"/>
          <w:szCs w:val="24"/>
        </w:rPr>
        <w:t xml:space="preserve"> </w:t>
      </w:r>
      <w:proofErr w:type="spellStart"/>
      <w:r>
        <w:rPr>
          <w:rFonts w:ascii="Tahoma" w:hAnsi="Tahoma" w:cs="Tahoma"/>
          <w:sz w:val="24"/>
          <w:szCs w:val="24"/>
        </w:rPr>
        <w:t>Baiq</w:t>
      </w:r>
      <w:proofErr w:type="spellEnd"/>
      <w:r>
        <w:rPr>
          <w:rFonts w:ascii="Tahoma" w:hAnsi="Tahoma" w:cs="Tahoma"/>
          <w:sz w:val="24"/>
          <w:szCs w:val="24"/>
        </w:rPr>
        <w:t>)</w:t>
      </w:r>
    </w:p>
    <w:p w14:paraId="1C80D5C4" w14:textId="5A0EB125" w:rsidR="00CA2B49" w:rsidRDefault="00CA2B49" w:rsidP="003E19C1">
      <w:pPr>
        <w:spacing w:after="0"/>
        <w:ind w:left="0" w:firstLine="0"/>
        <w:rPr>
          <w:rFonts w:ascii="Tahoma" w:hAnsi="Tahoma" w:cs="Tahoma"/>
          <w:sz w:val="24"/>
          <w:szCs w:val="24"/>
        </w:rPr>
        <w:sectPr w:rsidR="00CA2B49" w:rsidSect="00D066B9">
          <w:footnotePr>
            <w:numFmt w:val="chicago"/>
          </w:footnotePr>
          <w:type w:val="continuous"/>
          <w:pgSz w:w="11906" w:h="16838" w:code="9"/>
          <w:pgMar w:top="1418" w:right="1701" w:bottom="1701" w:left="2127" w:header="709" w:footer="709" w:gutter="0"/>
          <w:pgNumType w:fmt="lowerRoman" w:start="1"/>
          <w:cols w:space="708"/>
          <w:titlePg/>
          <w:docGrid w:linePitch="360"/>
        </w:sectPr>
      </w:pPr>
    </w:p>
    <w:p w14:paraId="66EBBC4B" w14:textId="64F82322" w:rsidR="0002783A" w:rsidRDefault="0002783A" w:rsidP="004A0CD3">
      <w:pPr>
        <w:pStyle w:val="Heading1"/>
      </w:pPr>
      <w:bookmarkStart w:id="8" w:name="_Toc170589906"/>
      <w:r>
        <w:lastRenderedPageBreak/>
        <w:t>ABSTRAK</w:t>
      </w:r>
      <w:bookmarkEnd w:id="8"/>
    </w:p>
    <w:p w14:paraId="085F6954" w14:textId="77777777" w:rsidR="0002783A" w:rsidRDefault="0002783A" w:rsidP="00791A28">
      <w:pPr>
        <w:ind w:firstLine="0"/>
        <w:rPr>
          <w:rFonts w:ascii="Tahoma" w:hAnsi="Tahoma" w:cs="Tahoma"/>
        </w:rPr>
      </w:pPr>
      <w:proofErr w:type="spellStart"/>
      <w:r w:rsidRPr="00661AD8">
        <w:rPr>
          <w:rFonts w:ascii="Tahoma" w:hAnsi="Tahoma" w:cs="Tahoma"/>
          <w:b/>
          <w:bCs/>
        </w:rPr>
        <w:t>Elmaniatul</w:t>
      </w:r>
      <w:proofErr w:type="spellEnd"/>
      <w:r w:rsidRPr="00661AD8">
        <w:rPr>
          <w:rFonts w:ascii="Tahoma" w:hAnsi="Tahoma" w:cs="Tahoma"/>
          <w:b/>
          <w:bCs/>
        </w:rPr>
        <w:t xml:space="preserve"> Hasana, NPM.202012011,</w:t>
      </w:r>
      <w:r>
        <w:rPr>
          <w:rFonts w:ascii="Tahoma" w:hAnsi="Tahoma" w:cs="Tahoma"/>
        </w:rPr>
        <w:t xml:space="preserve"> </w:t>
      </w:r>
      <w:proofErr w:type="spellStart"/>
      <w:r>
        <w:rPr>
          <w:rFonts w:ascii="Tahoma" w:hAnsi="Tahoma" w:cs="Tahoma"/>
        </w:rPr>
        <w:t>Tinjauan</w:t>
      </w:r>
      <w:proofErr w:type="spellEnd"/>
      <w:r>
        <w:rPr>
          <w:rFonts w:ascii="Tahoma" w:hAnsi="Tahoma" w:cs="Tahoma"/>
        </w:rPr>
        <w:t xml:space="preserve"> </w:t>
      </w:r>
      <w:proofErr w:type="spellStart"/>
      <w:r>
        <w:rPr>
          <w:rFonts w:ascii="Tahoma" w:hAnsi="Tahoma" w:cs="Tahoma"/>
        </w:rPr>
        <w:t>Hukun</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Pelimpahan</w:t>
      </w:r>
      <w:proofErr w:type="spellEnd"/>
      <w:r>
        <w:rPr>
          <w:rFonts w:ascii="Tahoma" w:hAnsi="Tahoma" w:cs="Tahoma"/>
        </w:rPr>
        <w:t xml:space="preserve"> </w:t>
      </w:r>
      <w:proofErr w:type="spellStart"/>
      <w:r>
        <w:rPr>
          <w:rFonts w:ascii="Tahoma" w:hAnsi="Tahoma" w:cs="Tahoma"/>
        </w:rPr>
        <w:t>Berkas</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w:t>
      </w:r>
      <w:proofErr w:type="spellStart"/>
      <w:r>
        <w:rPr>
          <w:rFonts w:ascii="Tahoma" w:hAnsi="Tahoma" w:cs="Tahoma"/>
        </w:rPr>
        <w:t>Kejaksaan</w:t>
      </w:r>
      <w:proofErr w:type="spellEnd"/>
      <w:r>
        <w:rPr>
          <w:rFonts w:ascii="Tahoma" w:hAnsi="Tahoma" w:cs="Tahoma"/>
        </w:rPr>
        <w:t xml:space="preserve"> Negeri Ke </w:t>
      </w:r>
      <w:proofErr w:type="spellStart"/>
      <w:r>
        <w:rPr>
          <w:rFonts w:ascii="Tahoma" w:hAnsi="Tahoma" w:cs="Tahoma"/>
        </w:rPr>
        <w:t>Pengadilan</w:t>
      </w:r>
      <w:proofErr w:type="spellEnd"/>
      <w:r>
        <w:rPr>
          <w:rFonts w:ascii="Tahoma" w:hAnsi="Tahoma" w:cs="Tahoma"/>
        </w:rPr>
        <w:t xml:space="preserve"> Negeri </w:t>
      </w:r>
      <w:proofErr w:type="spellStart"/>
      <w:r>
        <w:rPr>
          <w:rFonts w:ascii="Tahoma" w:hAnsi="Tahoma" w:cs="Tahoma"/>
        </w:rPr>
        <w:t>Setelah</w:t>
      </w:r>
      <w:proofErr w:type="spellEnd"/>
      <w:r>
        <w:rPr>
          <w:rFonts w:ascii="Tahoma" w:hAnsi="Tahoma" w:cs="Tahoma"/>
        </w:rPr>
        <w:t xml:space="preserve"> </w:t>
      </w:r>
      <w:proofErr w:type="spellStart"/>
      <w:r>
        <w:rPr>
          <w:rFonts w:ascii="Tahoma" w:hAnsi="Tahoma" w:cs="Tahoma"/>
        </w:rPr>
        <w:t>Berlakunya</w:t>
      </w:r>
      <w:proofErr w:type="spellEnd"/>
      <w:r>
        <w:rPr>
          <w:rFonts w:ascii="Tahoma" w:hAnsi="Tahoma" w:cs="Tahoma"/>
        </w:rPr>
        <w:t xml:space="preserve"> </w:t>
      </w:r>
      <w:proofErr w:type="spellStart"/>
      <w:r>
        <w:rPr>
          <w:rFonts w:ascii="Tahoma" w:hAnsi="Tahoma" w:cs="Tahoma"/>
        </w:rPr>
        <w:t>Peraturan</w:t>
      </w:r>
      <w:proofErr w:type="spellEnd"/>
      <w:r>
        <w:rPr>
          <w:rFonts w:ascii="Tahoma" w:hAnsi="Tahoma" w:cs="Tahoma"/>
        </w:rPr>
        <w:t xml:space="preserve"> </w:t>
      </w:r>
      <w:proofErr w:type="spellStart"/>
      <w:r>
        <w:rPr>
          <w:rFonts w:ascii="Tahoma" w:hAnsi="Tahoma" w:cs="Tahoma"/>
        </w:rPr>
        <w:t>Mahkamah</w:t>
      </w:r>
      <w:proofErr w:type="spellEnd"/>
      <w:r>
        <w:rPr>
          <w:rFonts w:ascii="Tahoma" w:hAnsi="Tahoma" w:cs="Tahoma"/>
        </w:rPr>
        <w:t xml:space="preserve"> Agung (PERMA) </w:t>
      </w:r>
      <w:proofErr w:type="spellStart"/>
      <w:r>
        <w:rPr>
          <w:rFonts w:ascii="Tahoma" w:hAnsi="Tahoma" w:cs="Tahoma"/>
        </w:rPr>
        <w:t>Nomor</w:t>
      </w:r>
      <w:proofErr w:type="spellEnd"/>
      <w:r>
        <w:rPr>
          <w:rFonts w:ascii="Tahoma" w:hAnsi="Tahoma" w:cs="Tahoma"/>
        </w:rPr>
        <w:t xml:space="preserve"> 8 </w:t>
      </w:r>
      <w:proofErr w:type="spellStart"/>
      <w:r>
        <w:rPr>
          <w:rFonts w:ascii="Tahoma" w:hAnsi="Tahoma" w:cs="Tahoma"/>
        </w:rPr>
        <w:t>Tahun</w:t>
      </w:r>
      <w:proofErr w:type="spellEnd"/>
      <w:r>
        <w:rPr>
          <w:rFonts w:ascii="Tahoma" w:hAnsi="Tahoma" w:cs="Tahoma"/>
        </w:rPr>
        <w:t xml:space="preserve"> 2022 </w:t>
      </w:r>
      <w:proofErr w:type="spellStart"/>
      <w:r>
        <w:rPr>
          <w:rFonts w:ascii="Tahoma" w:hAnsi="Tahoma" w:cs="Tahoma"/>
        </w:rPr>
        <w:t>Tentang</w:t>
      </w:r>
      <w:proofErr w:type="spellEnd"/>
      <w:r>
        <w:rPr>
          <w:rFonts w:ascii="Tahoma" w:hAnsi="Tahoma" w:cs="Tahoma"/>
        </w:rPr>
        <w:t xml:space="preserve"> E-</w:t>
      </w:r>
      <w:proofErr w:type="spellStart"/>
      <w:r>
        <w:rPr>
          <w:rFonts w:ascii="Tahoma" w:hAnsi="Tahoma" w:cs="Tahoma"/>
        </w:rPr>
        <w:t>berpadu</w:t>
      </w:r>
      <w:proofErr w:type="spellEnd"/>
      <w:r>
        <w:rPr>
          <w:rFonts w:ascii="Tahoma" w:hAnsi="Tahoma" w:cs="Tahoma"/>
        </w:rPr>
        <w:t>.</w:t>
      </w:r>
    </w:p>
    <w:p w14:paraId="200CFB70" w14:textId="6C8D6B6F" w:rsidR="0002783A" w:rsidRDefault="0002783A" w:rsidP="0002783A">
      <w:pPr>
        <w:ind w:firstLine="510"/>
        <w:rPr>
          <w:rFonts w:ascii="Tahoma" w:hAnsi="Tahoma" w:cs="Tahoma"/>
        </w:rPr>
      </w:pPr>
      <w:proofErr w:type="spellStart"/>
      <w:r>
        <w:rPr>
          <w:rFonts w:ascii="Tahoma" w:hAnsi="Tahoma" w:cs="Tahoma"/>
        </w:rPr>
        <w:t>Penelitian</w:t>
      </w:r>
      <w:proofErr w:type="spellEnd"/>
      <w:r>
        <w:rPr>
          <w:rFonts w:ascii="Tahoma" w:hAnsi="Tahoma" w:cs="Tahoma"/>
        </w:rPr>
        <w:t xml:space="preserve"> yang </w:t>
      </w:r>
      <w:proofErr w:type="spellStart"/>
      <w:r>
        <w:rPr>
          <w:rFonts w:ascii="Tahoma" w:hAnsi="Tahoma" w:cs="Tahoma"/>
        </w:rPr>
        <w:t>berjudul</w:t>
      </w:r>
      <w:proofErr w:type="spellEnd"/>
      <w:r>
        <w:rPr>
          <w:rFonts w:ascii="Tahoma" w:hAnsi="Tahoma" w:cs="Tahoma"/>
        </w:rPr>
        <w:t xml:space="preserve"> </w:t>
      </w:r>
      <w:proofErr w:type="spellStart"/>
      <w:r>
        <w:rPr>
          <w:rFonts w:ascii="Tahoma" w:hAnsi="Tahoma" w:cs="Tahoma"/>
        </w:rPr>
        <w:t>Tinjauan</w:t>
      </w:r>
      <w:proofErr w:type="spellEnd"/>
      <w:r>
        <w:rPr>
          <w:rFonts w:ascii="Tahoma" w:hAnsi="Tahoma" w:cs="Tahoma"/>
        </w:rPr>
        <w:t xml:space="preserve"> </w:t>
      </w:r>
      <w:proofErr w:type="spellStart"/>
      <w:r>
        <w:rPr>
          <w:rFonts w:ascii="Tahoma" w:hAnsi="Tahoma" w:cs="Tahoma"/>
        </w:rPr>
        <w:t>Hukun</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Pelimpahan</w:t>
      </w:r>
      <w:proofErr w:type="spellEnd"/>
      <w:r>
        <w:rPr>
          <w:rFonts w:ascii="Tahoma" w:hAnsi="Tahoma" w:cs="Tahoma"/>
        </w:rPr>
        <w:t xml:space="preserve"> </w:t>
      </w:r>
      <w:proofErr w:type="spellStart"/>
      <w:r>
        <w:rPr>
          <w:rFonts w:ascii="Tahoma" w:hAnsi="Tahoma" w:cs="Tahoma"/>
        </w:rPr>
        <w:t>Berkas</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w:t>
      </w:r>
      <w:proofErr w:type="spellStart"/>
      <w:r>
        <w:rPr>
          <w:rFonts w:ascii="Tahoma" w:hAnsi="Tahoma" w:cs="Tahoma"/>
        </w:rPr>
        <w:t>Kejaksaan</w:t>
      </w:r>
      <w:proofErr w:type="spellEnd"/>
      <w:r>
        <w:rPr>
          <w:rFonts w:ascii="Tahoma" w:hAnsi="Tahoma" w:cs="Tahoma"/>
        </w:rPr>
        <w:t xml:space="preserve"> Negeri Ke </w:t>
      </w:r>
      <w:proofErr w:type="spellStart"/>
      <w:r>
        <w:rPr>
          <w:rFonts w:ascii="Tahoma" w:hAnsi="Tahoma" w:cs="Tahoma"/>
        </w:rPr>
        <w:t>Pengadilan</w:t>
      </w:r>
      <w:proofErr w:type="spellEnd"/>
      <w:r>
        <w:rPr>
          <w:rFonts w:ascii="Tahoma" w:hAnsi="Tahoma" w:cs="Tahoma"/>
        </w:rPr>
        <w:t xml:space="preserve"> Negeri </w:t>
      </w:r>
      <w:proofErr w:type="spellStart"/>
      <w:r>
        <w:rPr>
          <w:rFonts w:ascii="Tahoma" w:hAnsi="Tahoma" w:cs="Tahoma"/>
        </w:rPr>
        <w:t>Setelah</w:t>
      </w:r>
      <w:proofErr w:type="spellEnd"/>
      <w:r>
        <w:rPr>
          <w:rFonts w:ascii="Tahoma" w:hAnsi="Tahoma" w:cs="Tahoma"/>
        </w:rPr>
        <w:t xml:space="preserve"> </w:t>
      </w:r>
      <w:proofErr w:type="spellStart"/>
      <w:r>
        <w:rPr>
          <w:rFonts w:ascii="Tahoma" w:hAnsi="Tahoma" w:cs="Tahoma"/>
        </w:rPr>
        <w:t>Berlakunya</w:t>
      </w:r>
      <w:proofErr w:type="spellEnd"/>
      <w:r>
        <w:rPr>
          <w:rFonts w:ascii="Tahoma" w:hAnsi="Tahoma" w:cs="Tahoma"/>
        </w:rPr>
        <w:t xml:space="preserve"> </w:t>
      </w:r>
      <w:proofErr w:type="spellStart"/>
      <w:r>
        <w:rPr>
          <w:rFonts w:ascii="Tahoma" w:hAnsi="Tahoma" w:cs="Tahoma"/>
        </w:rPr>
        <w:t>Peraturan</w:t>
      </w:r>
      <w:proofErr w:type="spellEnd"/>
      <w:r>
        <w:rPr>
          <w:rFonts w:ascii="Tahoma" w:hAnsi="Tahoma" w:cs="Tahoma"/>
        </w:rPr>
        <w:t xml:space="preserve"> </w:t>
      </w:r>
      <w:proofErr w:type="spellStart"/>
      <w:r>
        <w:rPr>
          <w:rFonts w:ascii="Tahoma" w:hAnsi="Tahoma" w:cs="Tahoma"/>
        </w:rPr>
        <w:t>Mahkamah</w:t>
      </w:r>
      <w:proofErr w:type="spellEnd"/>
      <w:r>
        <w:rPr>
          <w:rFonts w:ascii="Tahoma" w:hAnsi="Tahoma" w:cs="Tahoma"/>
        </w:rPr>
        <w:t xml:space="preserve"> Agung (PERMA) </w:t>
      </w:r>
      <w:proofErr w:type="spellStart"/>
      <w:r>
        <w:rPr>
          <w:rFonts w:ascii="Tahoma" w:hAnsi="Tahoma" w:cs="Tahoma"/>
        </w:rPr>
        <w:t>Nomor</w:t>
      </w:r>
      <w:proofErr w:type="spellEnd"/>
      <w:r>
        <w:rPr>
          <w:rFonts w:ascii="Tahoma" w:hAnsi="Tahoma" w:cs="Tahoma"/>
        </w:rPr>
        <w:t xml:space="preserve"> 8 </w:t>
      </w:r>
      <w:proofErr w:type="spellStart"/>
      <w:r>
        <w:rPr>
          <w:rFonts w:ascii="Tahoma" w:hAnsi="Tahoma" w:cs="Tahoma"/>
        </w:rPr>
        <w:t>Tahun</w:t>
      </w:r>
      <w:proofErr w:type="spellEnd"/>
      <w:r>
        <w:rPr>
          <w:rFonts w:ascii="Tahoma" w:hAnsi="Tahoma" w:cs="Tahoma"/>
        </w:rPr>
        <w:t xml:space="preserve"> 2022 </w:t>
      </w:r>
      <w:proofErr w:type="spellStart"/>
      <w:r>
        <w:rPr>
          <w:rFonts w:ascii="Tahoma" w:hAnsi="Tahoma" w:cs="Tahoma"/>
        </w:rPr>
        <w:t>Tentang</w:t>
      </w:r>
      <w:proofErr w:type="spellEnd"/>
      <w:r>
        <w:rPr>
          <w:rFonts w:ascii="Tahoma" w:hAnsi="Tahoma" w:cs="Tahoma"/>
        </w:rPr>
        <w:t xml:space="preserve"> E-</w:t>
      </w:r>
      <w:proofErr w:type="spellStart"/>
      <w:r>
        <w:rPr>
          <w:rFonts w:ascii="Tahoma" w:hAnsi="Tahoma" w:cs="Tahoma"/>
        </w:rPr>
        <w:t>berpadu</w:t>
      </w:r>
      <w:proofErr w:type="spellEnd"/>
      <w:r>
        <w:rPr>
          <w:rFonts w:ascii="Tahoma" w:hAnsi="Tahoma" w:cs="Tahoma"/>
        </w:rPr>
        <w:t xml:space="preserve"> di </w:t>
      </w:r>
      <w:proofErr w:type="spellStart"/>
      <w:r>
        <w:rPr>
          <w:rFonts w:ascii="Tahoma" w:hAnsi="Tahoma" w:cs="Tahoma"/>
        </w:rPr>
        <w:t>latar</w:t>
      </w:r>
      <w:proofErr w:type="spellEnd"/>
      <w:r>
        <w:rPr>
          <w:rFonts w:ascii="Tahoma" w:hAnsi="Tahoma" w:cs="Tahoma"/>
        </w:rPr>
        <w:t xml:space="preserve"> </w:t>
      </w:r>
      <w:proofErr w:type="spellStart"/>
      <w:r>
        <w:rPr>
          <w:rFonts w:ascii="Tahoma" w:hAnsi="Tahoma" w:cs="Tahoma"/>
        </w:rPr>
        <w:t>belakangi</w:t>
      </w:r>
      <w:proofErr w:type="spellEnd"/>
      <w:r>
        <w:rPr>
          <w:rFonts w:ascii="Tahoma" w:hAnsi="Tahoma" w:cs="Tahoma"/>
        </w:rPr>
        <w:t xml:space="preserve"> oleh </w:t>
      </w:r>
      <w:proofErr w:type="spellStart"/>
      <w:r>
        <w:rPr>
          <w:rFonts w:ascii="Tahoma" w:hAnsi="Tahoma" w:cs="Tahoma"/>
        </w:rPr>
        <w:t>beberapa</w:t>
      </w:r>
      <w:proofErr w:type="spellEnd"/>
      <w:r>
        <w:rPr>
          <w:rFonts w:ascii="Tahoma" w:hAnsi="Tahoma" w:cs="Tahoma"/>
        </w:rPr>
        <w:t xml:space="preserve"> </w:t>
      </w:r>
      <w:proofErr w:type="spellStart"/>
      <w:r>
        <w:rPr>
          <w:rFonts w:ascii="Tahoma" w:hAnsi="Tahoma" w:cs="Tahoma"/>
        </w:rPr>
        <w:t>sarana</w:t>
      </w:r>
      <w:proofErr w:type="spellEnd"/>
      <w:r>
        <w:rPr>
          <w:rFonts w:ascii="Tahoma" w:hAnsi="Tahoma" w:cs="Tahoma"/>
        </w:rPr>
        <w:t xml:space="preserve"> </w:t>
      </w:r>
      <w:proofErr w:type="spellStart"/>
      <w:r>
        <w:rPr>
          <w:rFonts w:ascii="Tahoma" w:hAnsi="Tahoma" w:cs="Tahoma"/>
        </w:rPr>
        <w:t>prasarana</w:t>
      </w:r>
      <w:proofErr w:type="spellEnd"/>
      <w:r>
        <w:rPr>
          <w:rFonts w:ascii="Tahoma" w:hAnsi="Tahoma" w:cs="Tahoma"/>
        </w:rPr>
        <w:t xml:space="preserve"> yang di </w:t>
      </w:r>
      <w:proofErr w:type="spellStart"/>
      <w:r>
        <w:rPr>
          <w:rFonts w:ascii="Tahoma" w:hAnsi="Tahoma" w:cs="Tahoma"/>
        </w:rPr>
        <w:t>sediakan</w:t>
      </w:r>
      <w:proofErr w:type="spellEnd"/>
      <w:r>
        <w:rPr>
          <w:rFonts w:ascii="Tahoma" w:hAnsi="Tahoma" w:cs="Tahoma"/>
        </w:rPr>
        <w:t xml:space="preserve"> oleh </w:t>
      </w:r>
      <w:proofErr w:type="spellStart"/>
      <w:r>
        <w:rPr>
          <w:rFonts w:ascii="Tahoma" w:hAnsi="Tahoma" w:cs="Tahoma"/>
        </w:rPr>
        <w:t>Mahkamah</w:t>
      </w:r>
      <w:proofErr w:type="spellEnd"/>
      <w:r>
        <w:rPr>
          <w:rFonts w:ascii="Tahoma" w:hAnsi="Tahoma" w:cs="Tahoma"/>
        </w:rPr>
        <w:t xml:space="preserve"> Agung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meninjau</w:t>
      </w:r>
      <w:proofErr w:type="spellEnd"/>
      <w:r>
        <w:rPr>
          <w:rFonts w:ascii="Tahoma" w:hAnsi="Tahoma" w:cs="Tahoma"/>
        </w:rPr>
        <w:t xml:space="preserve"> </w:t>
      </w:r>
      <w:proofErr w:type="spellStart"/>
      <w:r>
        <w:rPr>
          <w:rFonts w:ascii="Tahoma" w:hAnsi="Tahoma" w:cs="Tahoma"/>
        </w:rPr>
        <w:t>prosedur</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pelimpahan</w:t>
      </w:r>
      <w:proofErr w:type="spellEnd"/>
      <w:r>
        <w:rPr>
          <w:rFonts w:ascii="Tahoma" w:hAnsi="Tahoma" w:cs="Tahoma"/>
        </w:rPr>
        <w:t xml:space="preserve"> </w:t>
      </w:r>
      <w:proofErr w:type="spellStart"/>
      <w:r>
        <w:rPr>
          <w:rFonts w:ascii="Tahoma" w:hAnsi="Tahoma" w:cs="Tahoma"/>
        </w:rPr>
        <w:t>berkas</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agas </w:t>
      </w:r>
      <w:proofErr w:type="spellStart"/>
      <w:r>
        <w:rPr>
          <w:rFonts w:ascii="Tahoma" w:hAnsi="Tahoma" w:cs="Tahoma"/>
        </w:rPr>
        <w:t>tetap</w:t>
      </w:r>
      <w:proofErr w:type="spellEnd"/>
      <w:r>
        <w:rPr>
          <w:rFonts w:ascii="Tahoma" w:hAnsi="Tahoma" w:cs="Tahoma"/>
        </w:rPr>
        <w:t xml:space="preserve"> </w:t>
      </w:r>
      <w:proofErr w:type="spellStart"/>
      <w:r>
        <w:rPr>
          <w:rFonts w:ascii="Tahoma" w:hAnsi="Tahoma" w:cs="Tahoma"/>
        </w:rPr>
        <w:t>efisien</w:t>
      </w:r>
      <w:proofErr w:type="spellEnd"/>
      <w:r>
        <w:rPr>
          <w:rFonts w:ascii="Tahoma" w:hAnsi="Tahoma" w:cs="Tahoma"/>
        </w:rPr>
        <w:t xml:space="preserve"> dan </w:t>
      </w:r>
      <w:proofErr w:type="spellStart"/>
      <w:r>
        <w:rPr>
          <w:rFonts w:ascii="Tahoma" w:hAnsi="Tahoma" w:cs="Tahoma"/>
        </w:rPr>
        <w:t>signifikan</w:t>
      </w:r>
      <w:proofErr w:type="spellEnd"/>
      <w:r>
        <w:rPr>
          <w:rFonts w:ascii="Tahoma" w:hAnsi="Tahoma" w:cs="Tahoma"/>
        </w:rPr>
        <w:t>.</w:t>
      </w:r>
    </w:p>
    <w:p w14:paraId="2D16C218" w14:textId="77777777" w:rsidR="0002783A" w:rsidRDefault="0002783A" w:rsidP="0002783A">
      <w:pPr>
        <w:ind w:firstLine="510"/>
        <w:rPr>
          <w:rFonts w:ascii="Tahoma" w:hAnsi="Tahoma" w:cs="Tahoma"/>
        </w:rPr>
      </w:pPr>
      <w:proofErr w:type="spellStart"/>
      <w:r>
        <w:rPr>
          <w:rFonts w:ascii="Tahoma" w:hAnsi="Tahoma" w:cs="Tahoma"/>
        </w:rPr>
        <w:t>Penelitian</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bertujuan</w:t>
      </w:r>
      <w:proofErr w:type="spellEnd"/>
      <w:r>
        <w:rPr>
          <w:rFonts w:ascii="Tahoma" w:hAnsi="Tahoma" w:cs="Tahoma"/>
        </w:rPr>
        <w:t xml:space="preserve"> </w:t>
      </w:r>
      <w:proofErr w:type="spellStart"/>
      <w:r>
        <w:rPr>
          <w:rFonts w:ascii="Tahoma" w:hAnsi="Tahoma" w:cs="Tahoma"/>
        </w:rPr>
        <w:t>pertama</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mengetahui</w:t>
      </w:r>
      <w:proofErr w:type="spellEnd"/>
      <w:r>
        <w:rPr>
          <w:rFonts w:ascii="Tahoma" w:hAnsi="Tahoma" w:cs="Tahoma"/>
        </w:rPr>
        <w:t xml:space="preserve"> </w:t>
      </w:r>
      <w:proofErr w:type="spellStart"/>
      <w:r>
        <w:rPr>
          <w:rFonts w:ascii="Tahoma" w:hAnsi="Tahoma" w:cs="Tahoma"/>
        </w:rPr>
        <w:t>sisten</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aplikasin</w:t>
      </w:r>
      <w:proofErr w:type="spellEnd"/>
      <w:r>
        <w:rPr>
          <w:rFonts w:ascii="Tahoma" w:hAnsi="Tahoma" w:cs="Tahoma"/>
        </w:rPr>
        <w:t xml:space="preserve"> yang di </w:t>
      </w:r>
      <w:proofErr w:type="spellStart"/>
      <w:r>
        <w:rPr>
          <w:rFonts w:ascii="Tahoma" w:hAnsi="Tahoma" w:cs="Tahoma"/>
        </w:rPr>
        <w:t>pakai</w:t>
      </w:r>
      <w:proofErr w:type="spellEnd"/>
      <w:r>
        <w:rPr>
          <w:rFonts w:ascii="Tahoma" w:hAnsi="Tahoma" w:cs="Tahoma"/>
        </w:rPr>
        <w:t xml:space="preserve"> oleh </w:t>
      </w:r>
      <w:proofErr w:type="spellStart"/>
      <w:r>
        <w:rPr>
          <w:rFonts w:ascii="Tahoma" w:hAnsi="Tahoma" w:cs="Tahoma"/>
        </w:rPr>
        <w:t>Mahkamah</w:t>
      </w:r>
      <w:proofErr w:type="spellEnd"/>
      <w:r>
        <w:rPr>
          <w:rFonts w:ascii="Tahoma" w:hAnsi="Tahoma" w:cs="Tahoma"/>
        </w:rPr>
        <w:t xml:space="preserve"> Agung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beracara</w:t>
      </w:r>
      <w:proofErr w:type="spellEnd"/>
      <w:r>
        <w:rPr>
          <w:rFonts w:ascii="Tahoma" w:hAnsi="Tahoma" w:cs="Tahoma"/>
        </w:rPr>
        <w:t xml:space="preserve"> di </w:t>
      </w:r>
      <w:proofErr w:type="spellStart"/>
      <w:r>
        <w:rPr>
          <w:rFonts w:ascii="Tahoma" w:hAnsi="Tahoma" w:cs="Tahoma"/>
        </w:rPr>
        <w:t>pengadilan</w:t>
      </w:r>
      <w:proofErr w:type="spellEnd"/>
      <w:r>
        <w:rPr>
          <w:rFonts w:ascii="Tahoma" w:hAnsi="Tahoma" w:cs="Tahoma"/>
        </w:rPr>
        <w:t xml:space="preserve"> </w:t>
      </w:r>
      <w:proofErr w:type="spellStart"/>
      <w:r>
        <w:rPr>
          <w:rFonts w:ascii="Tahoma" w:hAnsi="Tahoma" w:cs="Tahoma"/>
        </w:rPr>
        <w:t>serta</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menjaga</w:t>
      </w:r>
      <w:proofErr w:type="spellEnd"/>
      <w:r>
        <w:rPr>
          <w:rFonts w:ascii="Tahoma" w:hAnsi="Tahoma" w:cs="Tahoma"/>
        </w:rPr>
        <w:t xml:space="preserve"> data </w:t>
      </w:r>
      <w:proofErr w:type="spellStart"/>
      <w:r>
        <w:rPr>
          <w:rFonts w:ascii="Tahoma" w:hAnsi="Tahoma" w:cs="Tahoma"/>
        </w:rPr>
        <w:t>pribadi</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aplikasi</w:t>
      </w:r>
      <w:proofErr w:type="spellEnd"/>
      <w:r>
        <w:rPr>
          <w:rFonts w:ascii="Tahoma" w:hAnsi="Tahoma" w:cs="Tahoma"/>
        </w:rPr>
        <w:t xml:space="preserve"> yang di </w:t>
      </w:r>
      <w:proofErr w:type="spellStart"/>
      <w:r>
        <w:rPr>
          <w:rFonts w:ascii="Tahoma" w:hAnsi="Tahoma" w:cs="Tahoma"/>
        </w:rPr>
        <w:t>pakai</w:t>
      </w:r>
      <w:proofErr w:type="spellEnd"/>
      <w:r>
        <w:rPr>
          <w:rFonts w:ascii="Tahoma" w:hAnsi="Tahoma" w:cs="Tahoma"/>
        </w:rPr>
        <w:t xml:space="preserve">. </w:t>
      </w:r>
      <w:proofErr w:type="spellStart"/>
      <w:r>
        <w:rPr>
          <w:rFonts w:ascii="Tahoma" w:hAnsi="Tahoma" w:cs="Tahoma"/>
        </w:rPr>
        <w:t>Kedua</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mengetahui</w:t>
      </w:r>
      <w:proofErr w:type="spellEnd"/>
      <w:r>
        <w:rPr>
          <w:rFonts w:ascii="Tahoma" w:hAnsi="Tahoma" w:cs="Tahoma"/>
        </w:rPr>
        <w:t xml:space="preserve"> dan </w:t>
      </w:r>
      <w:proofErr w:type="spellStart"/>
      <w:r>
        <w:rPr>
          <w:rFonts w:ascii="Tahoma" w:hAnsi="Tahoma" w:cs="Tahoma"/>
        </w:rPr>
        <w:t>memberi</w:t>
      </w:r>
      <w:proofErr w:type="spellEnd"/>
      <w:r>
        <w:rPr>
          <w:rFonts w:ascii="Tahoma" w:hAnsi="Tahoma" w:cs="Tahoma"/>
        </w:rPr>
        <w:t xml:space="preserve"> </w:t>
      </w:r>
      <w:proofErr w:type="spellStart"/>
      <w:r>
        <w:rPr>
          <w:rFonts w:ascii="Tahoma" w:hAnsi="Tahoma" w:cs="Tahoma"/>
        </w:rPr>
        <w:t>pemahaman</w:t>
      </w:r>
      <w:proofErr w:type="spellEnd"/>
      <w:r>
        <w:rPr>
          <w:rFonts w:ascii="Tahoma" w:hAnsi="Tahoma" w:cs="Tahoma"/>
        </w:rPr>
        <w:t xml:space="preserve"> </w:t>
      </w:r>
      <w:proofErr w:type="spellStart"/>
      <w:r>
        <w:rPr>
          <w:rFonts w:ascii="Tahoma" w:hAnsi="Tahoma" w:cs="Tahoma"/>
        </w:rPr>
        <w:t>pelayanan</w:t>
      </w:r>
      <w:proofErr w:type="spellEnd"/>
      <w:r>
        <w:rPr>
          <w:rFonts w:ascii="Tahoma" w:hAnsi="Tahoma" w:cs="Tahoma"/>
        </w:rPr>
        <w:t xml:space="preserve"> public dan </w:t>
      </w:r>
      <w:proofErr w:type="spellStart"/>
      <w:r>
        <w:rPr>
          <w:rFonts w:ascii="Tahoma" w:hAnsi="Tahoma" w:cs="Tahoma"/>
        </w:rPr>
        <w:t>memberi</w:t>
      </w:r>
      <w:proofErr w:type="spellEnd"/>
      <w:r>
        <w:rPr>
          <w:rFonts w:ascii="Tahoma" w:hAnsi="Tahoma" w:cs="Tahoma"/>
        </w:rPr>
        <w:t xml:space="preserve"> </w:t>
      </w:r>
      <w:proofErr w:type="spellStart"/>
      <w:r>
        <w:rPr>
          <w:rFonts w:ascii="Tahoma" w:hAnsi="Tahoma" w:cs="Tahoma"/>
        </w:rPr>
        <w:t>akses</w:t>
      </w:r>
      <w:proofErr w:type="spellEnd"/>
      <w:r>
        <w:rPr>
          <w:rFonts w:ascii="Tahoma" w:hAnsi="Tahoma" w:cs="Tahoma"/>
        </w:rPr>
        <w:t xml:space="preserve"> </w:t>
      </w:r>
      <w:proofErr w:type="spellStart"/>
      <w:r>
        <w:rPr>
          <w:rFonts w:ascii="Tahoma" w:hAnsi="Tahoma" w:cs="Tahoma"/>
        </w:rPr>
        <w:t>informasi</w:t>
      </w:r>
      <w:proofErr w:type="spellEnd"/>
      <w:r>
        <w:rPr>
          <w:rFonts w:ascii="Tahoma" w:hAnsi="Tahoma" w:cs="Tahoma"/>
        </w:rPr>
        <w:t xml:space="preserve"> </w:t>
      </w:r>
      <w:proofErr w:type="spellStart"/>
      <w:r>
        <w:rPr>
          <w:rFonts w:ascii="Tahoma" w:hAnsi="Tahoma" w:cs="Tahoma"/>
        </w:rPr>
        <w:t>bagi</w:t>
      </w:r>
      <w:proofErr w:type="spellEnd"/>
      <w:r>
        <w:rPr>
          <w:rFonts w:ascii="Tahoma" w:hAnsi="Tahoma" w:cs="Tahoma"/>
        </w:rPr>
        <w:t xml:space="preserve"> Masyarakat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rangka</w:t>
      </w:r>
      <w:proofErr w:type="spellEnd"/>
      <w:r>
        <w:rPr>
          <w:rFonts w:ascii="Tahoma" w:hAnsi="Tahoma" w:cs="Tahoma"/>
        </w:rPr>
        <w:t xml:space="preserve"> </w:t>
      </w:r>
      <w:proofErr w:type="spellStart"/>
      <w:r>
        <w:rPr>
          <w:rFonts w:ascii="Tahoma" w:hAnsi="Tahoma" w:cs="Tahoma"/>
        </w:rPr>
        <w:t>pelaksannaan</w:t>
      </w:r>
      <w:proofErr w:type="spellEnd"/>
      <w:r>
        <w:rPr>
          <w:rFonts w:ascii="Tahoma" w:hAnsi="Tahoma" w:cs="Tahoma"/>
        </w:rPr>
        <w:t xml:space="preserve"> </w:t>
      </w:r>
      <w:proofErr w:type="spellStart"/>
      <w:r>
        <w:rPr>
          <w:rFonts w:ascii="Tahoma" w:hAnsi="Tahoma" w:cs="Tahoma"/>
        </w:rPr>
        <w:t>asas</w:t>
      </w:r>
      <w:proofErr w:type="spellEnd"/>
      <w:r>
        <w:rPr>
          <w:rFonts w:ascii="Tahoma" w:hAnsi="Tahoma" w:cs="Tahoma"/>
        </w:rPr>
        <w:t xml:space="preserve"> </w:t>
      </w:r>
      <w:proofErr w:type="spellStart"/>
      <w:r>
        <w:rPr>
          <w:rFonts w:ascii="Tahoma" w:hAnsi="Tahoma" w:cs="Tahoma"/>
        </w:rPr>
        <w:t>peradilan</w:t>
      </w:r>
      <w:proofErr w:type="spellEnd"/>
      <w:r>
        <w:rPr>
          <w:rFonts w:ascii="Tahoma" w:hAnsi="Tahoma" w:cs="Tahoma"/>
        </w:rPr>
        <w:t xml:space="preserve"> yang </w:t>
      </w:r>
      <w:proofErr w:type="spellStart"/>
      <w:r>
        <w:rPr>
          <w:rFonts w:ascii="Tahoma" w:hAnsi="Tahoma" w:cs="Tahoma"/>
        </w:rPr>
        <w:t>cepat</w:t>
      </w:r>
      <w:proofErr w:type="spellEnd"/>
      <w:r>
        <w:rPr>
          <w:rFonts w:ascii="Tahoma" w:hAnsi="Tahoma" w:cs="Tahoma"/>
        </w:rPr>
        <w:t xml:space="preserve"> dan </w:t>
      </w:r>
      <w:proofErr w:type="spellStart"/>
      <w:r>
        <w:rPr>
          <w:rFonts w:ascii="Tahoma" w:hAnsi="Tahoma" w:cs="Tahoma"/>
        </w:rPr>
        <w:t>biaya</w:t>
      </w:r>
      <w:proofErr w:type="spellEnd"/>
      <w:r>
        <w:rPr>
          <w:rFonts w:ascii="Tahoma" w:hAnsi="Tahoma" w:cs="Tahoma"/>
        </w:rPr>
        <w:t xml:space="preserve"> </w:t>
      </w:r>
      <w:proofErr w:type="spellStart"/>
      <w:r>
        <w:rPr>
          <w:rFonts w:ascii="Tahoma" w:hAnsi="Tahoma" w:cs="Tahoma"/>
        </w:rPr>
        <w:t>ringan</w:t>
      </w:r>
      <w:proofErr w:type="spellEnd"/>
      <w:r>
        <w:rPr>
          <w:rFonts w:ascii="Tahoma" w:hAnsi="Tahoma" w:cs="Tahoma"/>
        </w:rPr>
        <w:t>.</w:t>
      </w:r>
    </w:p>
    <w:p w14:paraId="7ACE8C39" w14:textId="0B80819D" w:rsidR="006D6A8D" w:rsidRDefault="0002783A" w:rsidP="006D6A8D">
      <w:pPr>
        <w:ind w:firstLine="510"/>
        <w:rPr>
          <w:rFonts w:ascii="Tahoma" w:hAnsi="Tahoma" w:cs="Tahoma"/>
        </w:rPr>
      </w:pPr>
      <w:r>
        <w:rPr>
          <w:rFonts w:ascii="Tahoma" w:hAnsi="Tahoma" w:cs="Tahoma"/>
        </w:rPr>
        <w:t xml:space="preserve">Metode </w:t>
      </w:r>
      <w:proofErr w:type="spellStart"/>
      <w:r>
        <w:rPr>
          <w:rFonts w:ascii="Tahoma" w:hAnsi="Tahoma" w:cs="Tahoma"/>
        </w:rPr>
        <w:t>penelitian</w:t>
      </w:r>
      <w:proofErr w:type="spellEnd"/>
      <w:r>
        <w:rPr>
          <w:rFonts w:ascii="Tahoma" w:hAnsi="Tahoma" w:cs="Tahoma"/>
        </w:rPr>
        <w:t xml:space="preserve"> yang </w:t>
      </w:r>
      <w:proofErr w:type="spellStart"/>
      <w:r>
        <w:rPr>
          <w:rFonts w:ascii="Tahoma" w:hAnsi="Tahoma" w:cs="Tahoma"/>
        </w:rPr>
        <w:t>digunakan</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skripsi</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mengunakan</w:t>
      </w:r>
      <w:proofErr w:type="spellEnd"/>
      <w:r>
        <w:rPr>
          <w:rFonts w:ascii="Tahoma" w:hAnsi="Tahoma" w:cs="Tahoma"/>
        </w:rPr>
        <w:t xml:space="preserve"> </w:t>
      </w:r>
      <w:proofErr w:type="spellStart"/>
      <w:r>
        <w:rPr>
          <w:rFonts w:ascii="Tahoma" w:hAnsi="Tahoma" w:cs="Tahoma"/>
        </w:rPr>
        <w:t>metode</w:t>
      </w:r>
      <w:proofErr w:type="spellEnd"/>
      <w:r>
        <w:rPr>
          <w:rFonts w:ascii="Tahoma" w:hAnsi="Tahoma" w:cs="Tahoma"/>
        </w:rPr>
        <w:t xml:space="preserve"> </w:t>
      </w:r>
      <w:proofErr w:type="spellStart"/>
      <w:r>
        <w:rPr>
          <w:rFonts w:ascii="Tahoma" w:hAnsi="Tahoma" w:cs="Tahoma"/>
        </w:rPr>
        <w:t>penelitian</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w:t>
      </w:r>
      <w:proofErr w:type="spellStart"/>
      <w:r>
        <w:rPr>
          <w:rFonts w:ascii="Tahoma" w:hAnsi="Tahoma" w:cs="Tahoma"/>
        </w:rPr>
        <w:t>yuridis</w:t>
      </w:r>
      <w:proofErr w:type="spellEnd"/>
      <w:r>
        <w:rPr>
          <w:rFonts w:ascii="Tahoma" w:hAnsi="Tahoma" w:cs="Tahoma"/>
        </w:rPr>
        <w:t xml:space="preserve"> </w:t>
      </w:r>
      <w:proofErr w:type="spellStart"/>
      <w:r>
        <w:rPr>
          <w:rFonts w:ascii="Tahoma" w:hAnsi="Tahoma" w:cs="Tahoma"/>
        </w:rPr>
        <w:t>normatif</w:t>
      </w:r>
      <w:proofErr w:type="spellEnd"/>
      <w:r>
        <w:rPr>
          <w:rFonts w:ascii="Tahoma" w:hAnsi="Tahoma" w:cs="Tahoma"/>
        </w:rPr>
        <w:t xml:space="preserve"> yang </w:t>
      </w:r>
      <w:proofErr w:type="spellStart"/>
      <w:r>
        <w:rPr>
          <w:rFonts w:ascii="Tahoma" w:hAnsi="Tahoma" w:cs="Tahoma"/>
        </w:rPr>
        <w:t>merupakan</w:t>
      </w:r>
      <w:proofErr w:type="spellEnd"/>
      <w:r>
        <w:rPr>
          <w:rFonts w:ascii="Tahoma" w:hAnsi="Tahoma" w:cs="Tahoma"/>
        </w:rPr>
        <w:t xml:space="preserve"> </w:t>
      </w:r>
      <w:proofErr w:type="spellStart"/>
      <w:r>
        <w:rPr>
          <w:rFonts w:ascii="Tahoma" w:hAnsi="Tahoma" w:cs="Tahoma"/>
        </w:rPr>
        <w:t>penelitian</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peraturan</w:t>
      </w:r>
      <w:proofErr w:type="spellEnd"/>
      <w:r>
        <w:rPr>
          <w:rFonts w:ascii="Tahoma" w:hAnsi="Tahoma" w:cs="Tahoma"/>
        </w:rPr>
        <w:t xml:space="preserve"> </w:t>
      </w:r>
      <w:proofErr w:type="spellStart"/>
      <w:r>
        <w:rPr>
          <w:rFonts w:ascii="Tahoma" w:hAnsi="Tahoma" w:cs="Tahoma"/>
        </w:rPr>
        <w:t>perundang-Undangan</w:t>
      </w:r>
      <w:proofErr w:type="spellEnd"/>
      <w:r>
        <w:rPr>
          <w:rFonts w:ascii="Tahoma" w:hAnsi="Tahoma" w:cs="Tahoma"/>
        </w:rPr>
        <w:t xml:space="preserve"> dan </w:t>
      </w:r>
      <w:proofErr w:type="spellStart"/>
      <w:r>
        <w:rPr>
          <w:rFonts w:ascii="Tahoma" w:hAnsi="Tahoma" w:cs="Tahoma"/>
        </w:rPr>
        <w:t>literatur</w:t>
      </w:r>
      <w:proofErr w:type="spellEnd"/>
      <w:r>
        <w:rPr>
          <w:rFonts w:ascii="Tahoma" w:hAnsi="Tahoma" w:cs="Tahoma"/>
        </w:rPr>
        <w:t xml:space="preserve"> yang </w:t>
      </w:r>
      <w:proofErr w:type="spellStart"/>
      <w:r>
        <w:rPr>
          <w:rFonts w:ascii="Tahoma" w:hAnsi="Tahoma" w:cs="Tahoma"/>
        </w:rPr>
        <w:t>berkaitan</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materi</w:t>
      </w:r>
      <w:proofErr w:type="spellEnd"/>
      <w:r>
        <w:rPr>
          <w:rFonts w:ascii="Tahoma" w:hAnsi="Tahoma" w:cs="Tahoma"/>
        </w:rPr>
        <w:t xml:space="preserve"> yang di </w:t>
      </w:r>
      <w:proofErr w:type="spellStart"/>
      <w:r>
        <w:rPr>
          <w:rFonts w:ascii="Tahoma" w:hAnsi="Tahoma" w:cs="Tahoma"/>
        </w:rPr>
        <w:t>bahas</w:t>
      </w:r>
      <w:proofErr w:type="spellEnd"/>
      <w:r>
        <w:rPr>
          <w:rFonts w:ascii="Tahoma" w:hAnsi="Tahoma" w:cs="Tahoma"/>
        </w:rPr>
        <w:t>.</w:t>
      </w:r>
      <w:r>
        <w:rPr>
          <w:rFonts w:ascii="Tahoma" w:hAnsi="Tahoma" w:cs="Tahoma"/>
        </w:rPr>
        <w:br/>
      </w:r>
      <w:proofErr w:type="spellStart"/>
      <w:r>
        <w:rPr>
          <w:rFonts w:ascii="Tahoma" w:hAnsi="Tahoma" w:cs="Tahoma"/>
        </w:rPr>
        <w:t>Berdasarkan</w:t>
      </w:r>
      <w:proofErr w:type="spellEnd"/>
      <w:r>
        <w:rPr>
          <w:rFonts w:ascii="Tahoma" w:hAnsi="Tahoma" w:cs="Tahoma"/>
        </w:rPr>
        <w:t xml:space="preserve"> </w:t>
      </w:r>
      <w:proofErr w:type="spellStart"/>
      <w:r>
        <w:rPr>
          <w:rFonts w:ascii="Tahoma" w:hAnsi="Tahoma" w:cs="Tahoma"/>
        </w:rPr>
        <w:t>hasil</w:t>
      </w:r>
      <w:proofErr w:type="spellEnd"/>
      <w:r>
        <w:rPr>
          <w:rFonts w:ascii="Tahoma" w:hAnsi="Tahoma" w:cs="Tahoma"/>
        </w:rPr>
        <w:t xml:space="preserve"> </w:t>
      </w:r>
      <w:proofErr w:type="spellStart"/>
      <w:r>
        <w:rPr>
          <w:rFonts w:ascii="Tahoma" w:hAnsi="Tahoma" w:cs="Tahoma"/>
        </w:rPr>
        <w:t>penelitian</w:t>
      </w:r>
      <w:proofErr w:type="spellEnd"/>
      <w:r>
        <w:rPr>
          <w:rFonts w:ascii="Tahoma" w:hAnsi="Tahoma" w:cs="Tahoma"/>
        </w:rPr>
        <w:t xml:space="preserve"> </w:t>
      </w:r>
      <w:proofErr w:type="spellStart"/>
      <w:r>
        <w:rPr>
          <w:rFonts w:ascii="Tahoma" w:hAnsi="Tahoma" w:cs="Tahoma"/>
        </w:rPr>
        <w:t>dapat</w:t>
      </w:r>
      <w:proofErr w:type="spellEnd"/>
      <w:r>
        <w:rPr>
          <w:rFonts w:ascii="Tahoma" w:hAnsi="Tahoma" w:cs="Tahoma"/>
        </w:rPr>
        <w:t xml:space="preserve"> di </w:t>
      </w:r>
      <w:proofErr w:type="spellStart"/>
      <w:r>
        <w:rPr>
          <w:rFonts w:ascii="Tahoma" w:hAnsi="Tahoma" w:cs="Tahoma"/>
        </w:rPr>
        <w:t>simpulkan</w:t>
      </w:r>
      <w:proofErr w:type="spellEnd"/>
      <w:r>
        <w:rPr>
          <w:rFonts w:ascii="Tahoma" w:hAnsi="Tahoma" w:cs="Tahoma"/>
        </w:rPr>
        <w:t xml:space="preserve"> </w:t>
      </w:r>
      <w:proofErr w:type="spellStart"/>
      <w:r>
        <w:rPr>
          <w:rFonts w:ascii="Tahoma" w:hAnsi="Tahoma" w:cs="Tahoma"/>
        </w:rPr>
        <w:t>pertama</w:t>
      </w:r>
      <w:proofErr w:type="spellEnd"/>
      <w:r>
        <w:rPr>
          <w:rFonts w:ascii="Tahoma" w:hAnsi="Tahoma" w:cs="Tahoma"/>
        </w:rPr>
        <w:t>,</w:t>
      </w:r>
      <w:r w:rsidR="007076BC">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mempublikasikan</w:t>
      </w:r>
      <w:proofErr w:type="spellEnd"/>
      <w:r>
        <w:rPr>
          <w:rFonts w:ascii="Tahoma" w:hAnsi="Tahoma" w:cs="Tahoma"/>
        </w:rPr>
        <w:t xml:space="preserve"> dan </w:t>
      </w:r>
      <w:proofErr w:type="spellStart"/>
      <w:r>
        <w:rPr>
          <w:rFonts w:ascii="Tahoma" w:hAnsi="Tahoma" w:cs="Tahoma"/>
        </w:rPr>
        <w:t>mempermudah</w:t>
      </w:r>
      <w:proofErr w:type="spellEnd"/>
      <w:r>
        <w:rPr>
          <w:rFonts w:ascii="Tahoma" w:hAnsi="Tahoma" w:cs="Tahoma"/>
        </w:rPr>
        <w:t xml:space="preserve"> </w:t>
      </w:r>
      <w:proofErr w:type="spellStart"/>
      <w:r>
        <w:rPr>
          <w:rFonts w:ascii="Tahoma" w:hAnsi="Tahoma" w:cs="Tahoma"/>
        </w:rPr>
        <w:t>perseorangan</w:t>
      </w:r>
      <w:proofErr w:type="spellEnd"/>
      <w:r>
        <w:rPr>
          <w:rFonts w:ascii="Tahoma" w:hAnsi="Tahoma" w:cs="Tahoma"/>
        </w:rPr>
        <w:t xml:space="preserve"> </w:t>
      </w:r>
      <w:proofErr w:type="spellStart"/>
      <w:r>
        <w:rPr>
          <w:rFonts w:ascii="Tahoma" w:hAnsi="Tahoma" w:cs="Tahoma"/>
        </w:rPr>
        <w:t>pencari</w:t>
      </w:r>
      <w:proofErr w:type="spellEnd"/>
      <w:r>
        <w:rPr>
          <w:rFonts w:ascii="Tahoma" w:hAnsi="Tahoma" w:cs="Tahoma"/>
        </w:rPr>
        <w:t xml:space="preserve"> </w:t>
      </w:r>
      <w:proofErr w:type="spellStart"/>
      <w:r>
        <w:rPr>
          <w:rFonts w:ascii="Tahoma" w:hAnsi="Tahoma" w:cs="Tahoma"/>
        </w:rPr>
        <w:t>keadilan</w:t>
      </w:r>
      <w:proofErr w:type="spellEnd"/>
      <w:r>
        <w:rPr>
          <w:rFonts w:ascii="Tahoma" w:hAnsi="Tahoma" w:cs="Tahoma"/>
        </w:rPr>
        <w:t xml:space="preserve"> </w:t>
      </w:r>
      <w:proofErr w:type="spellStart"/>
      <w:r>
        <w:rPr>
          <w:rFonts w:ascii="Tahoma" w:hAnsi="Tahoma" w:cs="Tahoma"/>
        </w:rPr>
        <w:t>mampu</w:t>
      </w:r>
      <w:proofErr w:type="spellEnd"/>
      <w:r>
        <w:rPr>
          <w:rFonts w:ascii="Tahoma" w:hAnsi="Tahoma" w:cs="Tahoma"/>
        </w:rPr>
        <w:t xml:space="preserve"> </w:t>
      </w:r>
      <w:proofErr w:type="spellStart"/>
      <w:r>
        <w:rPr>
          <w:rFonts w:ascii="Tahoma" w:hAnsi="Tahoma" w:cs="Tahoma"/>
        </w:rPr>
        <w:t>mengakses</w:t>
      </w:r>
      <w:proofErr w:type="spellEnd"/>
      <w:r>
        <w:rPr>
          <w:rFonts w:ascii="Tahoma" w:hAnsi="Tahoma" w:cs="Tahoma"/>
        </w:rPr>
        <w:t xml:space="preserve"> data-data </w:t>
      </w:r>
      <w:proofErr w:type="spellStart"/>
      <w:r>
        <w:rPr>
          <w:rFonts w:ascii="Tahoma" w:hAnsi="Tahoma" w:cs="Tahoma"/>
        </w:rPr>
        <w:t>secara</w:t>
      </w:r>
      <w:proofErr w:type="spellEnd"/>
      <w:r>
        <w:rPr>
          <w:rFonts w:ascii="Tahoma" w:hAnsi="Tahoma" w:cs="Tahoma"/>
        </w:rPr>
        <w:t xml:space="preserve"> </w:t>
      </w:r>
      <w:proofErr w:type="spellStart"/>
      <w:r>
        <w:rPr>
          <w:rFonts w:ascii="Tahoma" w:hAnsi="Tahoma" w:cs="Tahoma"/>
        </w:rPr>
        <w:t>terperinci</w:t>
      </w:r>
      <w:proofErr w:type="spellEnd"/>
      <w:r w:rsidR="00812483">
        <w:rPr>
          <w:rFonts w:ascii="Tahoma" w:hAnsi="Tahoma" w:cs="Tahoma"/>
        </w:rPr>
        <w:t xml:space="preserve">. </w:t>
      </w:r>
      <w:proofErr w:type="spellStart"/>
      <w:r w:rsidR="00812483">
        <w:rPr>
          <w:rFonts w:ascii="Tahoma" w:hAnsi="Tahoma" w:cs="Tahoma"/>
        </w:rPr>
        <w:t>Kedua</w:t>
      </w:r>
      <w:proofErr w:type="spellEnd"/>
      <w:r w:rsidR="00812483">
        <w:rPr>
          <w:rFonts w:ascii="Tahoma" w:hAnsi="Tahoma" w:cs="Tahoma"/>
        </w:rPr>
        <w:t xml:space="preserve">, </w:t>
      </w:r>
      <w:proofErr w:type="spellStart"/>
      <w:r w:rsidR="00812483">
        <w:rPr>
          <w:rFonts w:ascii="Tahoma" w:hAnsi="Tahoma" w:cs="Tahoma"/>
        </w:rPr>
        <w:t>Mendukung</w:t>
      </w:r>
      <w:proofErr w:type="spellEnd"/>
      <w:r w:rsidR="00812483">
        <w:rPr>
          <w:rFonts w:ascii="Tahoma" w:hAnsi="Tahoma" w:cs="Tahoma"/>
        </w:rPr>
        <w:t xml:space="preserve"> </w:t>
      </w:r>
      <w:proofErr w:type="spellStart"/>
      <w:r w:rsidR="00812483">
        <w:rPr>
          <w:rFonts w:ascii="Tahoma" w:hAnsi="Tahoma" w:cs="Tahoma"/>
        </w:rPr>
        <w:t>konsep</w:t>
      </w:r>
      <w:proofErr w:type="spellEnd"/>
      <w:r w:rsidR="00812483">
        <w:rPr>
          <w:rFonts w:ascii="Tahoma" w:hAnsi="Tahoma" w:cs="Tahoma"/>
        </w:rPr>
        <w:t xml:space="preserve"> </w:t>
      </w:r>
      <w:r w:rsidR="00812483" w:rsidRPr="00A819FE">
        <w:rPr>
          <w:rFonts w:ascii="Tahoma" w:hAnsi="Tahoma" w:cs="Tahoma"/>
          <w:i/>
          <w:iCs/>
        </w:rPr>
        <w:t>smart city</w:t>
      </w:r>
      <w:r w:rsidR="00812483">
        <w:rPr>
          <w:rFonts w:ascii="Tahoma" w:hAnsi="Tahoma" w:cs="Tahoma"/>
        </w:rPr>
        <w:t xml:space="preserve"> yang </w:t>
      </w:r>
      <w:proofErr w:type="spellStart"/>
      <w:r w:rsidR="00812483">
        <w:rPr>
          <w:rFonts w:ascii="Tahoma" w:hAnsi="Tahoma" w:cs="Tahoma"/>
        </w:rPr>
        <w:t>membutuhkan</w:t>
      </w:r>
      <w:proofErr w:type="spellEnd"/>
      <w:r w:rsidR="00812483">
        <w:rPr>
          <w:rFonts w:ascii="Tahoma" w:hAnsi="Tahoma" w:cs="Tahoma"/>
        </w:rPr>
        <w:t xml:space="preserve"> </w:t>
      </w:r>
      <w:proofErr w:type="spellStart"/>
      <w:r w:rsidR="00812483">
        <w:rPr>
          <w:rFonts w:ascii="Tahoma" w:hAnsi="Tahoma" w:cs="Tahoma"/>
        </w:rPr>
        <w:t>adanya</w:t>
      </w:r>
      <w:proofErr w:type="spellEnd"/>
      <w:r w:rsidR="00812483">
        <w:rPr>
          <w:rFonts w:ascii="Tahoma" w:hAnsi="Tahoma" w:cs="Tahoma"/>
        </w:rPr>
        <w:t xml:space="preserve"> </w:t>
      </w:r>
      <w:proofErr w:type="spellStart"/>
      <w:r w:rsidR="00812483">
        <w:rPr>
          <w:rFonts w:ascii="Tahoma" w:hAnsi="Tahoma" w:cs="Tahoma"/>
        </w:rPr>
        <w:t>kemudahan</w:t>
      </w:r>
      <w:proofErr w:type="spellEnd"/>
      <w:r w:rsidR="00812483">
        <w:rPr>
          <w:rFonts w:ascii="Tahoma" w:hAnsi="Tahoma" w:cs="Tahoma"/>
        </w:rPr>
        <w:t xml:space="preserve"> </w:t>
      </w:r>
      <w:proofErr w:type="spellStart"/>
      <w:r w:rsidR="00812483">
        <w:rPr>
          <w:rFonts w:ascii="Tahoma" w:hAnsi="Tahoma" w:cs="Tahoma"/>
        </w:rPr>
        <w:t>berperkara</w:t>
      </w:r>
      <w:proofErr w:type="spellEnd"/>
      <w:r w:rsidR="00812483">
        <w:rPr>
          <w:rFonts w:ascii="Tahoma" w:hAnsi="Tahoma" w:cs="Tahoma"/>
        </w:rPr>
        <w:t xml:space="preserve"> </w:t>
      </w:r>
      <w:proofErr w:type="spellStart"/>
      <w:r w:rsidR="00812483">
        <w:rPr>
          <w:rFonts w:ascii="Tahoma" w:hAnsi="Tahoma" w:cs="Tahoma"/>
        </w:rPr>
        <w:t>secara</w:t>
      </w:r>
      <w:proofErr w:type="spellEnd"/>
      <w:r w:rsidR="00812483">
        <w:rPr>
          <w:rFonts w:ascii="Tahoma" w:hAnsi="Tahoma" w:cs="Tahoma"/>
        </w:rPr>
        <w:t xml:space="preserve"> online </w:t>
      </w:r>
      <w:proofErr w:type="spellStart"/>
      <w:r w:rsidR="00812483">
        <w:rPr>
          <w:rFonts w:ascii="Tahoma" w:hAnsi="Tahoma" w:cs="Tahoma"/>
        </w:rPr>
        <w:t>melalui</w:t>
      </w:r>
      <w:proofErr w:type="spellEnd"/>
      <w:r w:rsidR="00812483">
        <w:rPr>
          <w:rFonts w:ascii="Tahoma" w:hAnsi="Tahoma" w:cs="Tahoma"/>
        </w:rPr>
        <w:t xml:space="preserve"> </w:t>
      </w:r>
      <w:proofErr w:type="spellStart"/>
      <w:r w:rsidR="00812483">
        <w:rPr>
          <w:rFonts w:ascii="Tahoma" w:hAnsi="Tahoma" w:cs="Tahoma"/>
        </w:rPr>
        <w:t>Kejaksaan</w:t>
      </w:r>
      <w:proofErr w:type="spellEnd"/>
      <w:r w:rsidR="00812483">
        <w:rPr>
          <w:rFonts w:ascii="Tahoma" w:hAnsi="Tahoma" w:cs="Tahoma"/>
        </w:rPr>
        <w:t xml:space="preserve"> Negeri dan di </w:t>
      </w:r>
      <w:proofErr w:type="spellStart"/>
      <w:r w:rsidR="00812483">
        <w:rPr>
          <w:rFonts w:ascii="Tahoma" w:hAnsi="Tahoma" w:cs="Tahoma"/>
        </w:rPr>
        <w:t>lanjutkan</w:t>
      </w:r>
      <w:proofErr w:type="spellEnd"/>
      <w:r w:rsidR="00812483">
        <w:rPr>
          <w:rFonts w:ascii="Tahoma" w:hAnsi="Tahoma" w:cs="Tahoma"/>
        </w:rPr>
        <w:t xml:space="preserve"> </w:t>
      </w:r>
      <w:proofErr w:type="spellStart"/>
      <w:r w:rsidR="00812483">
        <w:rPr>
          <w:rFonts w:ascii="Tahoma" w:hAnsi="Tahoma" w:cs="Tahoma"/>
        </w:rPr>
        <w:t>ke</w:t>
      </w:r>
      <w:proofErr w:type="spellEnd"/>
      <w:r w:rsidR="00812483">
        <w:rPr>
          <w:rFonts w:ascii="Tahoma" w:hAnsi="Tahoma" w:cs="Tahoma"/>
        </w:rPr>
        <w:t xml:space="preserve"> </w:t>
      </w:r>
      <w:proofErr w:type="spellStart"/>
      <w:r w:rsidR="00812483">
        <w:rPr>
          <w:rFonts w:ascii="Tahoma" w:hAnsi="Tahoma" w:cs="Tahoma"/>
        </w:rPr>
        <w:t>Pengadilan</w:t>
      </w:r>
      <w:proofErr w:type="spellEnd"/>
      <w:r w:rsidR="00812483">
        <w:rPr>
          <w:rFonts w:ascii="Tahoma" w:hAnsi="Tahoma" w:cs="Tahoma"/>
        </w:rPr>
        <w:t xml:space="preserve"> Negeri.</w:t>
      </w:r>
    </w:p>
    <w:p w14:paraId="626224E8" w14:textId="77777777" w:rsidR="004F23E2" w:rsidRDefault="004F23E2" w:rsidP="006D6A8D">
      <w:pPr>
        <w:ind w:firstLine="510"/>
        <w:rPr>
          <w:rFonts w:ascii="Tahoma" w:hAnsi="Tahoma" w:cs="Tahoma"/>
        </w:rPr>
      </w:pPr>
    </w:p>
    <w:p w14:paraId="4CC789CB" w14:textId="581B4F05" w:rsidR="006D6A8D" w:rsidRDefault="006D6A8D" w:rsidP="00FC3B98">
      <w:pPr>
        <w:ind w:firstLine="0"/>
        <w:rPr>
          <w:rFonts w:ascii="Tahoma" w:hAnsi="Tahoma" w:cs="Tahoma"/>
        </w:rPr>
      </w:pPr>
      <w:r w:rsidRPr="00FC3B98">
        <w:rPr>
          <w:rFonts w:ascii="Tahoma" w:hAnsi="Tahoma" w:cs="Tahoma"/>
          <w:b/>
          <w:bCs/>
        </w:rPr>
        <w:t>Kata Kunci:</w:t>
      </w:r>
      <w:r>
        <w:rPr>
          <w:rFonts w:ascii="Tahoma" w:hAnsi="Tahoma" w:cs="Tahoma"/>
        </w:rPr>
        <w:t xml:space="preserve"> </w:t>
      </w:r>
      <w:proofErr w:type="spellStart"/>
      <w:r w:rsidR="00FC3B98">
        <w:rPr>
          <w:rFonts w:ascii="Tahoma" w:hAnsi="Tahoma" w:cs="Tahoma"/>
        </w:rPr>
        <w:t>Pelimpahan</w:t>
      </w:r>
      <w:proofErr w:type="spellEnd"/>
      <w:r w:rsidR="00FC3B98">
        <w:rPr>
          <w:rFonts w:ascii="Tahoma" w:hAnsi="Tahoma" w:cs="Tahoma"/>
        </w:rPr>
        <w:t xml:space="preserve"> </w:t>
      </w:r>
      <w:proofErr w:type="spellStart"/>
      <w:r w:rsidR="00FC3B98">
        <w:rPr>
          <w:rFonts w:ascii="Tahoma" w:hAnsi="Tahoma" w:cs="Tahoma"/>
        </w:rPr>
        <w:t>Berkas</w:t>
      </w:r>
      <w:proofErr w:type="spellEnd"/>
      <w:r>
        <w:rPr>
          <w:rFonts w:ascii="Tahoma" w:hAnsi="Tahoma" w:cs="Tahoma"/>
        </w:rPr>
        <w:t xml:space="preserve">, </w:t>
      </w:r>
      <w:proofErr w:type="spellStart"/>
      <w:r>
        <w:rPr>
          <w:rFonts w:ascii="Tahoma" w:hAnsi="Tahoma" w:cs="Tahoma"/>
        </w:rPr>
        <w:t>Pelayanan</w:t>
      </w:r>
      <w:proofErr w:type="spellEnd"/>
      <w:r>
        <w:rPr>
          <w:rFonts w:ascii="Tahoma" w:hAnsi="Tahoma" w:cs="Tahoma"/>
        </w:rPr>
        <w:t xml:space="preserve"> Publik, </w:t>
      </w:r>
      <w:r w:rsidR="00FC3B98">
        <w:rPr>
          <w:rFonts w:ascii="Tahoma" w:hAnsi="Tahoma" w:cs="Tahoma"/>
        </w:rPr>
        <w:t>E-</w:t>
      </w:r>
      <w:proofErr w:type="spellStart"/>
      <w:r w:rsidR="00FC3B98">
        <w:rPr>
          <w:rFonts w:ascii="Tahoma" w:hAnsi="Tahoma" w:cs="Tahoma"/>
        </w:rPr>
        <w:t>berpadu</w:t>
      </w:r>
      <w:proofErr w:type="spellEnd"/>
    </w:p>
    <w:p w14:paraId="17FD53BD" w14:textId="77777777" w:rsidR="006D6A8D" w:rsidRDefault="006D6A8D" w:rsidP="0002783A">
      <w:pPr>
        <w:ind w:firstLine="510"/>
        <w:rPr>
          <w:rFonts w:ascii="Tahoma" w:hAnsi="Tahoma" w:cs="Tahoma"/>
        </w:rPr>
      </w:pPr>
    </w:p>
    <w:p w14:paraId="170C3032" w14:textId="77777777" w:rsidR="0002783A" w:rsidRDefault="0002783A" w:rsidP="00C10809">
      <w:pPr>
        <w:ind w:firstLine="510"/>
        <w:jc w:val="center"/>
        <w:rPr>
          <w:rFonts w:ascii="Tahoma" w:hAnsi="Tahoma" w:cs="Tahoma"/>
          <w:b/>
          <w:bCs/>
          <w:sz w:val="24"/>
          <w:szCs w:val="24"/>
        </w:rPr>
      </w:pPr>
    </w:p>
    <w:p w14:paraId="11EE81F2" w14:textId="77777777" w:rsidR="0002783A" w:rsidRDefault="0002783A" w:rsidP="00C10809">
      <w:pPr>
        <w:ind w:firstLine="510"/>
        <w:jc w:val="center"/>
        <w:rPr>
          <w:rFonts w:ascii="Tahoma" w:hAnsi="Tahoma" w:cs="Tahoma"/>
          <w:b/>
          <w:bCs/>
          <w:sz w:val="24"/>
          <w:szCs w:val="24"/>
        </w:rPr>
      </w:pPr>
    </w:p>
    <w:p w14:paraId="2C5CEBFB" w14:textId="77777777" w:rsidR="0002783A" w:rsidRDefault="0002783A" w:rsidP="00C10809">
      <w:pPr>
        <w:ind w:firstLine="510"/>
        <w:jc w:val="center"/>
        <w:rPr>
          <w:rFonts w:ascii="Tahoma" w:hAnsi="Tahoma" w:cs="Tahoma"/>
          <w:b/>
          <w:bCs/>
          <w:sz w:val="24"/>
          <w:szCs w:val="24"/>
        </w:rPr>
      </w:pPr>
    </w:p>
    <w:p w14:paraId="4CAC6690" w14:textId="77777777" w:rsidR="00150BAB" w:rsidRDefault="00150BAB" w:rsidP="00813D8C">
      <w:pPr>
        <w:ind w:left="0" w:firstLine="283"/>
        <w:rPr>
          <w:rFonts w:ascii="Tahoma" w:hAnsi="Tahoma" w:cs="Tahoma"/>
          <w:b/>
          <w:bCs/>
          <w:sz w:val="24"/>
          <w:szCs w:val="24"/>
        </w:rPr>
      </w:pPr>
    </w:p>
    <w:p w14:paraId="67758B07" w14:textId="737FAB1B" w:rsidR="0000204C" w:rsidRPr="00824AD9" w:rsidRDefault="0000204C" w:rsidP="004A0CD3">
      <w:pPr>
        <w:pStyle w:val="Heading1"/>
        <w:rPr>
          <w:i/>
          <w:iCs/>
        </w:rPr>
      </w:pPr>
      <w:bookmarkStart w:id="9" w:name="_Toc170589907"/>
      <w:r w:rsidRPr="00824AD9">
        <w:rPr>
          <w:i/>
          <w:iCs/>
        </w:rPr>
        <w:lastRenderedPageBreak/>
        <w:t>A</w:t>
      </w:r>
      <w:r w:rsidR="00813D8C" w:rsidRPr="00824AD9">
        <w:rPr>
          <w:i/>
          <w:iCs/>
        </w:rPr>
        <w:t>B</w:t>
      </w:r>
      <w:r w:rsidRPr="00824AD9">
        <w:rPr>
          <w:i/>
          <w:iCs/>
        </w:rPr>
        <w:t>STRACT</w:t>
      </w:r>
      <w:bookmarkEnd w:id="9"/>
    </w:p>
    <w:p w14:paraId="72F55F64" w14:textId="4A5985F9" w:rsidR="0000204C" w:rsidRPr="00813D8C" w:rsidRDefault="0000204C" w:rsidP="00791A28">
      <w:pPr>
        <w:ind w:left="0" w:firstLine="0"/>
        <w:rPr>
          <w:rFonts w:ascii="Tahoma" w:hAnsi="Tahoma" w:cs="Tahoma"/>
          <w:i/>
          <w:iCs/>
        </w:rPr>
      </w:pPr>
      <w:proofErr w:type="spellStart"/>
      <w:r w:rsidRPr="00813D8C">
        <w:rPr>
          <w:rFonts w:ascii="Tahoma" w:hAnsi="Tahoma" w:cs="Tahoma"/>
          <w:b/>
          <w:bCs/>
          <w:i/>
          <w:iCs/>
        </w:rPr>
        <w:t>Elmaniatul</w:t>
      </w:r>
      <w:proofErr w:type="spellEnd"/>
      <w:r w:rsidRPr="00813D8C">
        <w:rPr>
          <w:rFonts w:ascii="Tahoma" w:hAnsi="Tahoma" w:cs="Tahoma"/>
          <w:b/>
          <w:bCs/>
          <w:i/>
          <w:iCs/>
        </w:rPr>
        <w:t xml:space="preserve"> Hasana, NPM.202012011</w:t>
      </w:r>
      <w:r w:rsidRPr="00813D8C">
        <w:rPr>
          <w:rFonts w:ascii="Tahoma" w:hAnsi="Tahoma" w:cs="Tahoma"/>
          <w:i/>
          <w:iCs/>
        </w:rPr>
        <w:t>, Legal Review of the Transfer of Case Files from the District Prosecutor's Office to the District Court After the Implementation of Supreme Court Regulation (PERMA) Number 8 of 2022 concerning E-</w:t>
      </w:r>
      <w:proofErr w:type="spellStart"/>
      <w:r w:rsidRPr="00813D8C">
        <w:rPr>
          <w:rFonts w:ascii="Tahoma" w:hAnsi="Tahoma" w:cs="Tahoma"/>
          <w:i/>
          <w:iCs/>
        </w:rPr>
        <w:t>Berpadu</w:t>
      </w:r>
      <w:proofErr w:type="spellEnd"/>
      <w:r w:rsidRPr="00813D8C">
        <w:rPr>
          <w:rFonts w:ascii="Tahoma" w:hAnsi="Tahoma" w:cs="Tahoma"/>
          <w:i/>
          <w:iCs/>
        </w:rPr>
        <w:t>.</w:t>
      </w:r>
    </w:p>
    <w:p w14:paraId="708540DD" w14:textId="1193ECF0" w:rsidR="0000204C" w:rsidRPr="00813D8C" w:rsidRDefault="0000204C" w:rsidP="0000204C">
      <w:pPr>
        <w:ind w:left="0" w:firstLine="720"/>
        <w:rPr>
          <w:rFonts w:ascii="Tahoma" w:hAnsi="Tahoma" w:cs="Tahoma"/>
          <w:i/>
          <w:iCs/>
        </w:rPr>
      </w:pPr>
      <w:r w:rsidRPr="00813D8C">
        <w:rPr>
          <w:rFonts w:ascii="Tahoma" w:hAnsi="Tahoma" w:cs="Tahoma"/>
          <w:i/>
          <w:iCs/>
        </w:rPr>
        <w:t>The research entitled Legal Review of the Transfer of Case Files from the District Attorney's Office to the District Court After the Implementation of Supreme Court Regulation (PERMA) Number 8 of 2022 concerning E-integration is based on several infrastructure facilities provided by the Supreme Court to review the procedures for transferring files. This ensures that it remains efficient and significant.</w:t>
      </w:r>
    </w:p>
    <w:p w14:paraId="18F4B000" w14:textId="77777777" w:rsidR="0000204C" w:rsidRPr="00813D8C" w:rsidRDefault="0000204C" w:rsidP="0000204C">
      <w:pPr>
        <w:ind w:left="0" w:firstLine="720"/>
        <w:rPr>
          <w:rFonts w:ascii="Tahoma" w:hAnsi="Tahoma" w:cs="Tahoma"/>
          <w:i/>
          <w:iCs/>
        </w:rPr>
      </w:pPr>
      <w:r w:rsidRPr="00813D8C">
        <w:rPr>
          <w:rFonts w:ascii="Tahoma" w:hAnsi="Tahoma" w:cs="Tahoma"/>
          <w:i/>
          <w:iCs/>
        </w:rPr>
        <w:t>This research aims first to find out the system or application used by the Supreme Court in court proceedings and to protect personal data in the application used. Second, to know and provide an understanding of public services and provide access to information for the public in the context of implementing the principles of justice quickly and at low costs.</w:t>
      </w:r>
    </w:p>
    <w:p w14:paraId="011DE42C" w14:textId="51A2C504" w:rsidR="0000204C" w:rsidRPr="00813D8C" w:rsidRDefault="0000204C" w:rsidP="0000204C">
      <w:pPr>
        <w:ind w:left="0" w:firstLine="720"/>
        <w:rPr>
          <w:rFonts w:ascii="Tahoma" w:hAnsi="Tahoma" w:cs="Tahoma"/>
          <w:i/>
          <w:iCs/>
        </w:rPr>
      </w:pPr>
      <w:r w:rsidRPr="00813D8C">
        <w:rPr>
          <w:rFonts w:ascii="Tahoma" w:hAnsi="Tahoma" w:cs="Tahoma"/>
          <w:i/>
          <w:iCs/>
        </w:rPr>
        <w:t>The research method used in this thesis uses a normative juridical legal research method which is research on statutory regulations and literature related to the material discussed. Based on the research results, it can be concluded firstly to publish and make it easier for individuals seeking justice to access detailed data. Second, supporting the smart city concept which requires the ease of filing cases online through the District Attorney's Office and proceeding to the District Court.</w:t>
      </w:r>
    </w:p>
    <w:p w14:paraId="3D68057E" w14:textId="48CA6711" w:rsidR="00FC3B98" w:rsidRPr="00813D8C" w:rsidRDefault="00FC3B98" w:rsidP="00FC3B98">
      <w:pPr>
        <w:ind w:left="0" w:firstLine="0"/>
        <w:rPr>
          <w:rFonts w:ascii="Tahoma" w:hAnsi="Tahoma" w:cs="Tahoma"/>
          <w:i/>
          <w:iCs/>
        </w:rPr>
      </w:pPr>
      <w:r w:rsidRPr="00813D8C">
        <w:rPr>
          <w:rFonts w:ascii="Tahoma" w:hAnsi="Tahoma" w:cs="Tahoma"/>
          <w:b/>
          <w:bCs/>
          <w:i/>
          <w:iCs/>
        </w:rPr>
        <w:t>Keywords:</w:t>
      </w:r>
      <w:r w:rsidRPr="00813D8C">
        <w:rPr>
          <w:rFonts w:ascii="Tahoma" w:hAnsi="Tahoma" w:cs="Tahoma"/>
          <w:i/>
          <w:iCs/>
        </w:rPr>
        <w:t xml:space="preserve"> Used Handover, Publik Service, E-integrated</w:t>
      </w:r>
    </w:p>
    <w:p w14:paraId="5CDCF7FB" w14:textId="77777777" w:rsidR="00FC3B98" w:rsidRDefault="00FC3B98" w:rsidP="0000204C">
      <w:pPr>
        <w:ind w:left="0" w:firstLine="720"/>
        <w:rPr>
          <w:rFonts w:ascii="Tahoma" w:hAnsi="Tahoma" w:cs="Tahoma"/>
        </w:rPr>
      </w:pPr>
    </w:p>
    <w:p w14:paraId="56CA0C7F" w14:textId="77777777" w:rsidR="0000204C" w:rsidRDefault="0000204C" w:rsidP="0000204C">
      <w:pPr>
        <w:ind w:left="0" w:firstLine="720"/>
        <w:rPr>
          <w:rFonts w:ascii="Tahoma" w:hAnsi="Tahoma" w:cs="Tahoma"/>
        </w:rPr>
      </w:pPr>
    </w:p>
    <w:p w14:paraId="18AF1BAE" w14:textId="77777777" w:rsidR="00FC3B98" w:rsidRDefault="00FC3B98" w:rsidP="00FC3B98">
      <w:pPr>
        <w:ind w:left="0" w:firstLine="0"/>
        <w:rPr>
          <w:rFonts w:ascii="Tahoma" w:hAnsi="Tahoma" w:cs="Tahoma"/>
        </w:rPr>
      </w:pPr>
    </w:p>
    <w:p w14:paraId="33B5DDD4" w14:textId="77777777" w:rsidR="0001145D" w:rsidRDefault="0001145D" w:rsidP="00FC3B98">
      <w:pPr>
        <w:ind w:left="0" w:firstLine="0"/>
        <w:jc w:val="center"/>
        <w:rPr>
          <w:rFonts w:ascii="Tahoma" w:hAnsi="Tahoma" w:cs="Tahoma"/>
          <w:b/>
          <w:bCs/>
        </w:rPr>
      </w:pPr>
    </w:p>
    <w:p w14:paraId="28DA6719" w14:textId="77777777" w:rsidR="00150BAB" w:rsidRDefault="00150BAB" w:rsidP="00FC3B98">
      <w:pPr>
        <w:ind w:left="0" w:firstLine="0"/>
        <w:jc w:val="center"/>
        <w:rPr>
          <w:rFonts w:ascii="Tahoma" w:hAnsi="Tahoma" w:cs="Tahoma"/>
          <w:b/>
          <w:bCs/>
        </w:rPr>
      </w:pPr>
    </w:p>
    <w:p w14:paraId="17C2B37C" w14:textId="77777777" w:rsidR="00A41E6F" w:rsidRDefault="00A41E6F" w:rsidP="00824AD9">
      <w:pPr>
        <w:ind w:left="0" w:firstLine="0"/>
        <w:rPr>
          <w:rFonts w:ascii="Tahoma" w:hAnsi="Tahoma" w:cs="Tahoma"/>
          <w:b/>
          <w:bCs/>
        </w:rPr>
      </w:pPr>
    </w:p>
    <w:p w14:paraId="2E60000F" w14:textId="19D11B6E" w:rsidR="00A41E6F" w:rsidRDefault="0000204C" w:rsidP="00824AD9">
      <w:pPr>
        <w:pStyle w:val="Heading1"/>
      </w:pPr>
      <w:bookmarkStart w:id="10" w:name="_Toc170589908"/>
      <w:r w:rsidRPr="0000204C">
        <w:lastRenderedPageBreak/>
        <w:t>DAFTAR IS</w:t>
      </w:r>
      <w:r w:rsidR="00A41E6F">
        <w:t>I</w:t>
      </w:r>
      <w:bookmarkEnd w:id="10"/>
    </w:p>
    <w:sdt>
      <w:sdtPr>
        <w:rPr>
          <w:rFonts w:asciiTheme="minorHAnsi" w:eastAsiaTheme="minorHAnsi" w:hAnsiTheme="minorHAnsi" w:cstheme="minorBidi"/>
          <w:color w:val="auto"/>
          <w:kern w:val="2"/>
          <w:sz w:val="22"/>
          <w:szCs w:val="22"/>
          <w:lang w:val="en-ID"/>
          <w14:ligatures w14:val="standardContextual"/>
        </w:rPr>
        <w:id w:val="670842319"/>
        <w:docPartObj>
          <w:docPartGallery w:val="Table of Contents"/>
          <w:docPartUnique/>
        </w:docPartObj>
      </w:sdtPr>
      <w:sdtEndPr>
        <w:rPr>
          <w:rFonts w:ascii="Tahoma" w:hAnsi="Tahoma" w:cs="Tahoma"/>
          <w:b/>
          <w:bCs/>
          <w:noProof/>
        </w:rPr>
      </w:sdtEndPr>
      <w:sdtContent>
        <w:p w14:paraId="09A33DB0" w14:textId="69A579FD" w:rsidR="0031726D" w:rsidRDefault="0031726D">
          <w:pPr>
            <w:pStyle w:val="TOCHeading"/>
          </w:pPr>
        </w:p>
        <w:p w14:paraId="08997490" w14:textId="593FF6D0" w:rsidR="00516519" w:rsidRDefault="0031726D" w:rsidP="006746FD">
          <w:pPr>
            <w:pStyle w:val="TOC1"/>
            <w:rPr>
              <w:rFonts w:eastAsiaTheme="minorEastAsia"/>
              <w:noProof/>
              <w:kern w:val="0"/>
              <w:lang w:eastAsia="en-ID"/>
              <w14:ligatures w14:val="none"/>
            </w:rPr>
          </w:pPr>
          <w:r w:rsidRPr="00516519">
            <w:rPr>
              <w:rFonts w:ascii="Tahoma" w:hAnsi="Tahoma" w:cs="Tahoma"/>
            </w:rPr>
            <w:fldChar w:fldCharType="begin"/>
          </w:r>
          <w:r w:rsidRPr="00516519">
            <w:rPr>
              <w:rFonts w:ascii="Tahoma" w:hAnsi="Tahoma" w:cs="Tahoma"/>
            </w:rPr>
            <w:instrText xml:space="preserve"> TOC \o "1-3" \h \z \u </w:instrText>
          </w:r>
          <w:r w:rsidRPr="00516519">
            <w:rPr>
              <w:rFonts w:ascii="Tahoma" w:hAnsi="Tahoma" w:cs="Tahoma"/>
            </w:rPr>
            <w:fldChar w:fldCharType="separate"/>
          </w:r>
          <w:hyperlink w:anchor="_Toc170589899" w:history="1">
            <w:r w:rsidR="00516519" w:rsidRPr="008B7A22">
              <w:rPr>
                <w:rStyle w:val="Hyperlink"/>
                <w:noProof/>
              </w:rPr>
              <w:t>LEMBAR PERSETUJUAN SKRIPSI</w:t>
            </w:r>
            <w:r w:rsidR="00516519">
              <w:rPr>
                <w:noProof/>
                <w:webHidden/>
              </w:rPr>
              <w:tab/>
            </w:r>
            <w:r w:rsidR="00516519">
              <w:rPr>
                <w:noProof/>
                <w:webHidden/>
              </w:rPr>
              <w:fldChar w:fldCharType="begin"/>
            </w:r>
            <w:r w:rsidR="00516519">
              <w:rPr>
                <w:noProof/>
                <w:webHidden/>
              </w:rPr>
              <w:instrText xml:space="preserve"> PAGEREF _Toc170589899 \h </w:instrText>
            </w:r>
            <w:r w:rsidR="00516519">
              <w:rPr>
                <w:noProof/>
                <w:webHidden/>
              </w:rPr>
            </w:r>
            <w:r w:rsidR="00516519">
              <w:rPr>
                <w:noProof/>
                <w:webHidden/>
              </w:rPr>
              <w:fldChar w:fldCharType="separate"/>
            </w:r>
            <w:r w:rsidR="00516519">
              <w:rPr>
                <w:noProof/>
                <w:webHidden/>
              </w:rPr>
              <w:t>iii</w:t>
            </w:r>
            <w:r w:rsidR="00516519">
              <w:rPr>
                <w:noProof/>
                <w:webHidden/>
              </w:rPr>
              <w:fldChar w:fldCharType="end"/>
            </w:r>
          </w:hyperlink>
        </w:p>
        <w:p w14:paraId="0219803F" w14:textId="667651F5" w:rsidR="00516519" w:rsidRDefault="00000000" w:rsidP="006746FD">
          <w:pPr>
            <w:pStyle w:val="TOC1"/>
            <w:rPr>
              <w:rFonts w:eastAsiaTheme="minorEastAsia"/>
              <w:noProof/>
              <w:kern w:val="0"/>
              <w:lang w:eastAsia="en-ID"/>
              <w14:ligatures w14:val="none"/>
            </w:rPr>
          </w:pPr>
          <w:hyperlink w:anchor="_Toc170589900" w:history="1">
            <w:r w:rsidR="00516519" w:rsidRPr="008B7A22">
              <w:rPr>
                <w:rStyle w:val="Hyperlink"/>
                <w:noProof/>
              </w:rPr>
              <w:t>PERNYATAAN ORISINALITAS</w:t>
            </w:r>
            <w:r w:rsidR="00516519">
              <w:rPr>
                <w:noProof/>
                <w:webHidden/>
              </w:rPr>
              <w:tab/>
            </w:r>
            <w:r w:rsidR="00516519">
              <w:rPr>
                <w:noProof/>
                <w:webHidden/>
              </w:rPr>
              <w:fldChar w:fldCharType="begin"/>
            </w:r>
            <w:r w:rsidR="00516519">
              <w:rPr>
                <w:noProof/>
                <w:webHidden/>
              </w:rPr>
              <w:instrText xml:space="preserve"> PAGEREF _Toc170589900 \h </w:instrText>
            </w:r>
            <w:r w:rsidR="00516519">
              <w:rPr>
                <w:noProof/>
                <w:webHidden/>
              </w:rPr>
            </w:r>
            <w:r w:rsidR="00516519">
              <w:rPr>
                <w:noProof/>
                <w:webHidden/>
              </w:rPr>
              <w:fldChar w:fldCharType="separate"/>
            </w:r>
            <w:r w:rsidR="00516519">
              <w:rPr>
                <w:noProof/>
                <w:webHidden/>
              </w:rPr>
              <w:t>iv</w:t>
            </w:r>
            <w:r w:rsidR="00516519">
              <w:rPr>
                <w:noProof/>
                <w:webHidden/>
              </w:rPr>
              <w:fldChar w:fldCharType="end"/>
            </w:r>
          </w:hyperlink>
        </w:p>
        <w:p w14:paraId="2759B2C0" w14:textId="085EEE6F" w:rsidR="00516519" w:rsidRDefault="00000000" w:rsidP="006746FD">
          <w:pPr>
            <w:pStyle w:val="TOC1"/>
            <w:rPr>
              <w:rFonts w:eastAsiaTheme="minorEastAsia"/>
              <w:noProof/>
              <w:kern w:val="0"/>
              <w:lang w:eastAsia="en-ID"/>
              <w14:ligatures w14:val="none"/>
            </w:rPr>
          </w:pPr>
          <w:hyperlink w:anchor="_Toc170589901" w:history="1">
            <w:r w:rsidR="00516519" w:rsidRPr="008B7A22">
              <w:rPr>
                <w:rStyle w:val="Hyperlink"/>
                <w:noProof/>
              </w:rPr>
              <w:t>PENGESAHAN</w:t>
            </w:r>
            <w:r w:rsidR="00516519">
              <w:rPr>
                <w:noProof/>
                <w:webHidden/>
              </w:rPr>
              <w:tab/>
            </w:r>
            <w:r w:rsidR="00516519">
              <w:rPr>
                <w:noProof/>
                <w:webHidden/>
              </w:rPr>
              <w:fldChar w:fldCharType="begin"/>
            </w:r>
            <w:r w:rsidR="00516519">
              <w:rPr>
                <w:noProof/>
                <w:webHidden/>
              </w:rPr>
              <w:instrText xml:space="preserve"> PAGEREF _Toc170589901 \h </w:instrText>
            </w:r>
            <w:r w:rsidR="00516519">
              <w:rPr>
                <w:noProof/>
                <w:webHidden/>
              </w:rPr>
            </w:r>
            <w:r w:rsidR="00516519">
              <w:rPr>
                <w:noProof/>
                <w:webHidden/>
              </w:rPr>
              <w:fldChar w:fldCharType="separate"/>
            </w:r>
            <w:r w:rsidR="00516519">
              <w:rPr>
                <w:noProof/>
                <w:webHidden/>
              </w:rPr>
              <w:t>v</w:t>
            </w:r>
            <w:r w:rsidR="00516519">
              <w:rPr>
                <w:noProof/>
                <w:webHidden/>
              </w:rPr>
              <w:fldChar w:fldCharType="end"/>
            </w:r>
          </w:hyperlink>
        </w:p>
        <w:p w14:paraId="372B3CA1" w14:textId="7E9FC59E" w:rsidR="00516519" w:rsidRDefault="00000000" w:rsidP="006746FD">
          <w:pPr>
            <w:pStyle w:val="TOC1"/>
            <w:rPr>
              <w:rFonts w:eastAsiaTheme="minorEastAsia"/>
              <w:noProof/>
              <w:kern w:val="0"/>
              <w:lang w:eastAsia="en-ID"/>
              <w14:ligatures w14:val="none"/>
            </w:rPr>
          </w:pPr>
          <w:hyperlink w:anchor="_Toc170589902" w:history="1">
            <w:r w:rsidR="00516519" w:rsidRPr="008B7A22">
              <w:rPr>
                <w:rStyle w:val="Hyperlink"/>
                <w:noProof/>
              </w:rPr>
              <w:t>PERNYATAAN PERSETUJUAN PUBLIKASI KARYA ILMIAH UNTUK KEPENTINGAN AKADEMIS</w:t>
            </w:r>
            <w:r w:rsidR="00516519">
              <w:rPr>
                <w:noProof/>
                <w:webHidden/>
              </w:rPr>
              <w:tab/>
            </w:r>
            <w:r w:rsidR="00516519">
              <w:rPr>
                <w:noProof/>
                <w:webHidden/>
              </w:rPr>
              <w:fldChar w:fldCharType="begin"/>
            </w:r>
            <w:r w:rsidR="00516519">
              <w:rPr>
                <w:noProof/>
                <w:webHidden/>
              </w:rPr>
              <w:instrText xml:space="preserve"> PAGEREF _Toc170589902 \h </w:instrText>
            </w:r>
            <w:r w:rsidR="00516519">
              <w:rPr>
                <w:noProof/>
                <w:webHidden/>
              </w:rPr>
            </w:r>
            <w:r w:rsidR="00516519">
              <w:rPr>
                <w:noProof/>
                <w:webHidden/>
              </w:rPr>
              <w:fldChar w:fldCharType="separate"/>
            </w:r>
            <w:r w:rsidR="00516519">
              <w:rPr>
                <w:noProof/>
                <w:webHidden/>
              </w:rPr>
              <w:t>vi</w:t>
            </w:r>
            <w:r w:rsidR="00516519">
              <w:rPr>
                <w:noProof/>
                <w:webHidden/>
              </w:rPr>
              <w:fldChar w:fldCharType="end"/>
            </w:r>
          </w:hyperlink>
        </w:p>
        <w:p w14:paraId="10C1C4E8" w14:textId="569F7022" w:rsidR="00516519" w:rsidRDefault="00000000" w:rsidP="006746FD">
          <w:pPr>
            <w:pStyle w:val="TOC1"/>
            <w:rPr>
              <w:rFonts w:eastAsiaTheme="minorEastAsia"/>
              <w:noProof/>
              <w:kern w:val="0"/>
              <w:lang w:eastAsia="en-ID"/>
              <w14:ligatures w14:val="none"/>
            </w:rPr>
          </w:pPr>
          <w:hyperlink w:anchor="_Toc170589903" w:history="1">
            <w:r w:rsidR="00516519" w:rsidRPr="008B7A22">
              <w:rPr>
                <w:rStyle w:val="Hyperlink"/>
                <w:noProof/>
              </w:rPr>
              <w:t>PERSEMBAHAN</w:t>
            </w:r>
            <w:r w:rsidR="00516519">
              <w:rPr>
                <w:noProof/>
                <w:webHidden/>
              </w:rPr>
              <w:tab/>
            </w:r>
            <w:r w:rsidR="00516519">
              <w:rPr>
                <w:noProof/>
                <w:webHidden/>
              </w:rPr>
              <w:fldChar w:fldCharType="begin"/>
            </w:r>
            <w:r w:rsidR="00516519">
              <w:rPr>
                <w:noProof/>
                <w:webHidden/>
              </w:rPr>
              <w:instrText xml:space="preserve"> PAGEREF _Toc170589903 \h </w:instrText>
            </w:r>
            <w:r w:rsidR="00516519">
              <w:rPr>
                <w:noProof/>
                <w:webHidden/>
              </w:rPr>
            </w:r>
            <w:r w:rsidR="00516519">
              <w:rPr>
                <w:noProof/>
                <w:webHidden/>
              </w:rPr>
              <w:fldChar w:fldCharType="separate"/>
            </w:r>
            <w:r w:rsidR="00516519">
              <w:rPr>
                <w:noProof/>
                <w:webHidden/>
              </w:rPr>
              <w:t>vii</w:t>
            </w:r>
            <w:r w:rsidR="00516519">
              <w:rPr>
                <w:noProof/>
                <w:webHidden/>
              </w:rPr>
              <w:fldChar w:fldCharType="end"/>
            </w:r>
          </w:hyperlink>
        </w:p>
        <w:p w14:paraId="74ABB8A4" w14:textId="40674FCA" w:rsidR="00516519" w:rsidRDefault="00000000" w:rsidP="006746FD">
          <w:pPr>
            <w:pStyle w:val="TOC1"/>
            <w:rPr>
              <w:rFonts w:eastAsiaTheme="minorEastAsia"/>
              <w:noProof/>
              <w:kern w:val="0"/>
              <w:lang w:eastAsia="en-ID"/>
              <w14:ligatures w14:val="none"/>
            </w:rPr>
          </w:pPr>
          <w:hyperlink w:anchor="_Toc170589904" w:history="1">
            <w:r w:rsidR="00516519" w:rsidRPr="008B7A22">
              <w:rPr>
                <w:rStyle w:val="Hyperlink"/>
                <w:noProof/>
              </w:rPr>
              <w:t>KATA PENGANTAR</w:t>
            </w:r>
            <w:r w:rsidR="00516519">
              <w:rPr>
                <w:noProof/>
                <w:webHidden/>
              </w:rPr>
              <w:tab/>
            </w:r>
            <w:r w:rsidR="00516519">
              <w:rPr>
                <w:noProof/>
                <w:webHidden/>
              </w:rPr>
              <w:fldChar w:fldCharType="begin"/>
            </w:r>
            <w:r w:rsidR="00516519">
              <w:rPr>
                <w:noProof/>
                <w:webHidden/>
              </w:rPr>
              <w:instrText xml:space="preserve"> PAGEREF _Toc170589904 \h </w:instrText>
            </w:r>
            <w:r w:rsidR="00516519">
              <w:rPr>
                <w:noProof/>
                <w:webHidden/>
              </w:rPr>
            </w:r>
            <w:r w:rsidR="00516519">
              <w:rPr>
                <w:noProof/>
                <w:webHidden/>
              </w:rPr>
              <w:fldChar w:fldCharType="separate"/>
            </w:r>
            <w:r w:rsidR="00516519">
              <w:rPr>
                <w:noProof/>
                <w:webHidden/>
              </w:rPr>
              <w:t>viii</w:t>
            </w:r>
            <w:r w:rsidR="00516519">
              <w:rPr>
                <w:noProof/>
                <w:webHidden/>
              </w:rPr>
              <w:fldChar w:fldCharType="end"/>
            </w:r>
          </w:hyperlink>
        </w:p>
        <w:p w14:paraId="7AD76CE7" w14:textId="2CC006DE" w:rsidR="00516519" w:rsidRDefault="00000000" w:rsidP="006746FD">
          <w:pPr>
            <w:pStyle w:val="TOC1"/>
            <w:rPr>
              <w:rFonts w:eastAsiaTheme="minorEastAsia"/>
              <w:noProof/>
              <w:kern w:val="0"/>
              <w:lang w:eastAsia="en-ID"/>
              <w14:ligatures w14:val="none"/>
            </w:rPr>
          </w:pPr>
          <w:hyperlink w:anchor="_Toc170589905" w:history="1">
            <w:r w:rsidR="00516519" w:rsidRPr="008B7A22">
              <w:rPr>
                <w:rStyle w:val="Hyperlink"/>
                <w:noProof/>
              </w:rPr>
              <w:t>MOTO</w:t>
            </w:r>
            <w:r w:rsidR="00516519">
              <w:rPr>
                <w:noProof/>
                <w:webHidden/>
              </w:rPr>
              <w:tab/>
            </w:r>
            <w:r w:rsidR="00516519">
              <w:rPr>
                <w:noProof/>
                <w:webHidden/>
              </w:rPr>
              <w:fldChar w:fldCharType="begin"/>
            </w:r>
            <w:r w:rsidR="00516519">
              <w:rPr>
                <w:noProof/>
                <w:webHidden/>
              </w:rPr>
              <w:instrText xml:space="preserve"> PAGEREF _Toc170589905 \h </w:instrText>
            </w:r>
            <w:r w:rsidR="00516519">
              <w:rPr>
                <w:noProof/>
                <w:webHidden/>
              </w:rPr>
            </w:r>
            <w:r w:rsidR="00516519">
              <w:rPr>
                <w:noProof/>
                <w:webHidden/>
              </w:rPr>
              <w:fldChar w:fldCharType="separate"/>
            </w:r>
            <w:r w:rsidR="00516519">
              <w:rPr>
                <w:noProof/>
                <w:webHidden/>
              </w:rPr>
              <w:t>ix</w:t>
            </w:r>
            <w:r w:rsidR="00516519">
              <w:rPr>
                <w:noProof/>
                <w:webHidden/>
              </w:rPr>
              <w:fldChar w:fldCharType="end"/>
            </w:r>
          </w:hyperlink>
        </w:p>
        <w:p w14:paraId="3579C78A" w14:textId="4BABB4C5" w:rsidR="00516519" w:rsidRDefault="00000000" w:rsidP="006746FD">
          <w:pPr>
            <w:pStyle w:val="TOC1"/>
            <w:rPr>
              <w:rFonts w:eastAsiaTheme="minorEastAsia"/>
              <w:noProof/>
              <w:kern w:val="0"/>
              <w:lang w:eastAsia="en-ID"/>
              <w14:ligatures w14:val="none"/>
            </w:rPr>
          </w:pPr>
          <w:hyperlink w:anchor="_Toc170589906" w:history="1">
            <w:r w:rsidR="00516519" w:rsidRPr="008B7A22">
              <w:rPr>
                <w:rStyle w:val="Hyperlink"/>
                <w:noProof/>
              </w:rPr>
              <w:t>ABSTRAK</w:t>
            </w:r>
            <w:r w:rsidR="00516519">
              <w:rPr>
                <w:noProof/>
                <w:webHidden/>
              </w:rPr>
              <w:tab/>
            </w:r>
            <w:r w:rsidR="00516519">
              <w:rPr>
                <w:noProof/>
                <w:webHidden/>
              </w:rPr>
              <w:fldChar w:fldCharType="begin"/>
            </w:r>
            <w:r w:rsidR="00516519">
              <w:rPr>
                <w:noProof/>
                <w:webHidden/>
              </w:rPr>
              <w:instrText xml:space="preserve"> PAGEREF _Toc170589906 \h </w:instrText>
            </w:r>
            <w:r w:rsidR="00516519">
              <w:rPr>
                <w:noProof/>
                <w:webHidden/>
              </w:rPr>
            </w:r>
            <w:r w:rsidR="00516519">
              <w:rPr>
                <w:noProof/>
                <w:webHidden/>
              </w:rPr>
              <w:fldChar w:fldCharType="separate"/>
            </w:r>
            <w:r w:rsidR="00516519">
              <w:rPr>
                <w:noProof/>
                <w:webHidden/>
              </w:rPr>
              <w:t>1</w:t>
            </w:r>
            <w:r w:rsidR="00516519">
              <w:rPr>
                <w:noProof/>
                <w:webHidden/>
              </w:rPr>
              <w:fldChar w:fldCharType="end"/>
            </w:r>
          </w:hyperlink>
        </w:p>
        <w:p w14:paraId="1BE8C915" w14:textId="33B56E0A" w:rsidR="00516519" w:rsidRDefault="00000000" w:rsidP="006746FD">
          <w:pPr>
            <w:pStyle w:val="TOC1"/>
            <w:rPr>
              <w:rFonts w:eastAsiaTheme="minorEastAsia"/>
              <w:noProof/>
              <w:kern w:val="0"/>
              <w:lang w:eastAsia="en-ID"/>
              <w14:ligatures w14:val="none"/>
            </w:rPr>
          </w:pPr>
          <w:hyperlink w:anchor="_Toc170589907" w:history="1">
            <w:r w:rsidR="00516519" w:rsidRPr="008B7A22">
              <w:rPr>
                <w:rStyle w:val="Hyperlink"/>
                <w:i/>
                <w:iCs/>
                <w:noProof/>
              </w:rPr>
              <w:t>ABSTRACT</w:t>
            </w:r>
            <w:r w:rsidR="00516519">
              <w:rPr>
                <w:noProof/>
                <w:webHidden/>
              </w:rPr>
              <w:tab/>
            </w:r>
            <w:r w:rsidR="00516519">
              <w:rPr>
                <w:noProof/>
                <w:webHidden/>
              </w:rPr>
              <w:fldChar w:fldCharType="begin"/>
            </w:r>
            <w:r w:rsidR="00516519">
              <w:rPr>
                <w:noProof/>
                <w:webHidden/>
              </w:rPr>
              <w:instrText xml:space="preserve"> PAGEREF _Toc170589907 \h </w:instrText>
            </w:r>
            <w:r w:rsidR="00516519">
              <w:rPr>
                <w:noProof/>
                <w:webHidden/>
              </w:rPr>
            </w:r>
            <w:r w:rsidR="00516519">
              <w:rPr>
                <w:noProof/>
                <w:webHidden/>
              </w:rPr>
              <w:fldChar w:fldCharType="separate"/>
            </w:r>
            <w:r w:rsidR="00516519">
              <w:rPr>
                <w:noProof/>
                <w:webHidden/>
              </w:rPr>
              <w:t>2</w:t>
            </w:r>
            <w:r w:rsidR="00516519">
              <w:rPr>
                <w:noProof/>
                <w:webHidden/>
              </w:rPr>
              <w:fldChar w:fldCharType="end"/>
            </w:r>
          </w:hyperlink>
        </w:p>
        <w:p w14:paraId="4C76FD33" w14:textId="6AF25921" w:rsidR="00516519" w:rsidRDefault="00000000" w:rsidP="006746FD">
          <w:pPr>
            <w:pStyle w:val="TOC1"/>
            <w:rPr>
              <w:rFonts w:eastAsiaTheme="minorEastAsia"/>
              <w:noProof/>
              <w:kern w:val="0"/>
              <w:lang w:eastAsia="en-ID"/>
              <w14:ligatures w14:val="none"/>
            </w:rPr>
          </w:pPr>
          <w:hyperlink w:anchor="_Toc170589908" w:history="1">
            <w:r w:rsidR="00516519" w:rsidRPr="008B7A22">
              <w:rPr>
                <w:rStyle w:val="Hyperlink"/>
                <w:noProof/>
              </w:rPr>
              <w:t>DAFTAR ISI</w:t>
            </w:r>
            <w:r w:rsidR="00516519">
              <w:rPr>
                <w:noProof/>
                <w:webHidden/>
              </w:rPr>
              <w:tab/>
            </w:r>
            <w:r w:rsidR="00516519">
              <w:rPr>
                <w:noProof/>
                <w:webHidden/>
              </w:rPr>
              <w:fldChar w:fldCharType="begin"/>
            </w:r>
            <w:r w:rsidR="00516519">
              <w:rPr>
                <w:noProof/>
                <w:webHidden/>
              </w:rPr>
              <w:instrText xml:space="preserve"> PAGEREF _Toc170589908 \h </w:instrText>
            </w:r>
            <w:r w:rsidR="00516519">
              <w:rPr>
                <w:noProof/>
                <w:webHidden/>
              </w:rPr>
            </w:r>
            <w:r w:rsidR="00516519">
              <w:rPr>
                <w:noProof/>
                <w:webHidden/>
              </w:rPr>
              <w:fldChar w:fldCharType="separate"/>
            </w:r>
            <w:r w:rsidR="00516519">
              <w:rPr>
                <w:noProof/>
                <w:webHidden/>
              </w:rPr>
              <w:t>3</w:t>
            </w:r>
            <w:r w:rsidR="00516519">
              <w:rPr>
                <w:noProof/>
                <w:webHidden/>
              </w:rPr>
              <w:fldChar w:fldCharType="end"/>
            </w:r>
          </w:hyperlink>
        </w:p>
        <w:p w14:paraId="0BDC6DD0" w14:textId="39A2AD46" w:rsidR="00516519" w:rsidRDefault="00000000" w:rsidP="006746FD">
          <w:pPr>
            <w:pStyle w:val="TOC1"/>
            <w:rPr>
              <w:rFonts w:eastAsiaTheme="minorEastAsia"/>
              <w:noProof/>
              <w:kern w:val="0"/>
              <w:lang w:eastAsia="en-ID"/>
              <w14:ligatures w14:val="none"/>
            </w:rPr>
          </w:pPr>
          <w:hyperlink w:anchor="_Toc170589909" w:history="1">
            <w:r w:rsidR="00516519" w:rsidRPr="008B7A22">
              <w:rPr>
                <w:rStyle w:val="Hyperlink"/>
                <w:noProof/>
              </w:rPr>
              <w:t>BAB I</w:t>
            </w:r>
            <w:r w:rsidR="00516519">
              <w:rPr>
                <w:noProof/>
                <w:webHidden/>
              </w:rPr>
              <w:tab/>
            </w:r>
            <w:r w:rsidR="00516519">
              <w:rPr>
                <w:noProof/>
                <w:webHidden/>
              </w:rPr>
              <w:fldChar w:fldCharType="begin"/>
            </w:r>
            <w:r w:rsidR="00516519">
              <w:rPr>
                <w:noProof/>
                <w:webHidden/>
              </w:rPr>
              <w:instrText xml:space="preserve"> PAGEREF _Toc170589909 \h </w:instrText>
            </w:r>
            <w:r w:rsidR="00516519">
              <w:rPr>
                <w:noProof/>
                <w:webHidden/>
              </w:rPr>
            </w:r>
            <w:r w:rsidR="00516519">
              <w:rPr>
                <w:noProof/>
                <w:webHidden/>
              </w:rPr>
              <w:fldChar w:fldCharType="separate"/>
            </w:r>
            <w:r w:rsidR="00516519">
              <w:rPr>
                <w:noProof/>
                <w:webHidden/>
              </w:rPr>
              <w:t>5</w:t>
            </w:r>
            <w:r w:rsidR="00516519">
              <w:rPr>
                <w:noProof/>
                <w:webHidden/>
              </w:rPr>
              <w:fldChar w:fldCharType="end"/>
            </w:r>
          </w:hyperlink>
        </w:p>
        <w:p w14:paraId="226D87B3" w14:textId="2484DA83" w:rsidR="00516519" w:rsidRDefault="00000000" w:rsidP="006746FD">
          <w:pPr>
            <w:pStyle w:val="TOC1"/>
            <w:rPr>
              <w:rFonts w:eastAsiaTheme="minorEastAsia"/>
              <w:noProof/>
              <w:kern w:val="0"/>
              <w:lang w:eastAsia="en-ID"/>
              <w14:ligatures w14:val="none"/>
            </w:rPr>
          </w:pPr>
          <w:hyperlink w:anchor="_Toc170589910" w:history="1">
            <w:r w:rsidR="00516519" w:rsidRPr="008B7A22">
              <w:rPr>
                <w:rStyle w:val="Hyperlink"/>
                <w:noProof/>
              </w:rPr>
              <w:t>PENDAHULUAN</w:t>
            </w:r>
            <w:r w:rsidR="00516519">
              <w:rPr>
                <w:noProof/>
                <w:webHidden/>
              </w:rPr>
              <w:tab/>
            </w:r>
            <w:r w:rsidR="00516519">
              <w:rPr>
                <w:noProof/>
                <w:webHidden/>
              </w:rPr>
              <w:fldChar w:fldCharType="begin"/>
            </w:r>
            <w:r w:rsidR="00516519">
              <w:rPr>
                <w:noProof/>
                <w:webHidden/>
              </w:rPr>
              <w:instrText xml:space="preserve"> PAGEREF _Toc170589910 \h </w:instrText>
            </w:r>
            <w:r w:rsidR="00516519">
              <w:rPr>
                <w:noProof/>
                <w:webHidden/>
              </w:rPr>
            </w:r>
            <w:r w:rsidR="00516519">
              <w:rPr>
                <w:noProof/>
                <w:webHidden/>
              </w:rPr>
              <w:fldChar w:fldCharType="separate"/>
            </w:r>
            <w:r w:rsidR="00516519">
              <w:rPr>
                <w:noProof/>
                <w:webHidden/>
              </w:rPr>
              <w:t>5</w:t>
            </w:r>
            <w:r w:rsidR="00516519">
              <w:rPr>
                <w:noProof/>
                <w:webHidden/>
              </w:rPr>
              <w:fldChar w:fldCharType="end"/>
            </w:r>
          </w:hyperlink>
        </w:p>
        <w:p w14:paraId="5EFBAE46" w14:textId="34BD9B6F" w:rsidR="00516519" w:rsidRDefault="00000000">
          <w:pPr>
            <w:pStyle w:val="TOC2"/>
            <w:tabs>
              <w:tab w:val="left" w:pos="1320"/>
              <w:tab w:val="right" w:leader="dot" w:pos="8069"/>
            </w:tabs>
            <w:rPr>
              <w:rFonts w:eastAsiaTheme="minorEastAsia"/>
              <w:noProof/>
              <w:kern w:val="0"/>
              <w:lang w:eastAsia="en-ID"/>
              <w14:ligatures w14:val="none"/>
            </w:rPr>
          </w:pPr>
          <w:hyperlink w:anchor="_Toc170589911" w:history="1">
            <w:r w:rsidR="00516519" w:rsidRPr="008B7A22">
              <w:rPr>
                <w:rStyle w:val="Hyperlink"/>
                <w:noProof/>
              </w:rPr>
              <w:t>1.1</w:t>
            </w:r>
            <w:r w:rsidR="00516519">
              <w:rPr>
                <w:rFonts w:eastAsiaTheme="minorEastAsia"/>
                <w:noProof/>
                <w:kern w:val="0"/>
                <w:lang w:eastAsia="en-ID"/>
                <w14:ligatures w14:val="none"/>
              </w:rPr>
              <w:tab/>
            </w:r>
            <w:r w:rsidR="00516519" w:rsidRPr="008B7A22">
              <w:rPr>
                <w:rStyle w:val="Hyperlink"/>
                <w:noProof/>
              </w:rPr>
              <w:t>Latar Belakang</w:t>
            </w:r>
            <w:r w:rsidR="00516519">
              <w:rPr>
                <w:noProof/>
                <w:webHidden/>
              </w:rPr>
              <w:tab/>
            </w:r>
            <w:r w:rsidR="00516519">
              <w:rPr>
                <w:noProof/>
                <w:webHidden/>
              </w:rPr>
              <w:fldChar w:fldCharType="begin"/>
            </w:r>
            <w:r w:rsidR="00516519">
              <w:rPr>
                <w:noProof/>
                <w:webHidden/>
              </w:rPr>
              <w:instrText xml:space="preserve"> PAGEREF _Toc170589911 \h </w:instrText>
            </w:r>
            <w:r w:rsidR="00516519">
              <w:rPr>
                <w:noProof/>
                <w:webHidden/>
              </w:rPr>
            </w:r>
            <w:r w:rsidR="00516519">
              <w:rPr>
                <w:noProof/>
                <w:webHidden/>
              </w:rPr>
              <w:fldChar w:fldCharType="separate"/>
            </w:r>
            <w:r w:rsidR="00516519">
              <w:rPr>
                <w:noProof/>
                <w:webHidden/>
              </w:rPr>
              <w:t>5</w:t>
            </w:r>
            <w:r w:rsidR="00516519">
              <w:rPr>
                <w:noProof/>
                <w:webHidden/>
              </w:rPr>
              <w:fldChar w:fldCharType="end"/>
            </w:r>
          </w:hyperlink>
        </w:p>
        <w:p w14:paraId="7859A1DF" w14:textId="3EEB8B63" w:rsidR="00516519" w:rsidRDefault="00000000">
          <w:pPr>
            <w:pStyle w:val="TOC2"/>
            <w:tabs>
              <w:tab w:val="left" w:pos="1320"/>
              <w:tab w:val="right" w:leader="dot" w:pos="8069"/>
            </w:tabs>
            <w:rPr>
              <w:rFonts w:eastAsiaTheme="minorEastAsia"/>
              <w:noProof/>
              <w:kern w:val="0"/>
              <w:lang w:eastAsia="en-ID"/>
              <w14:ligatures w14:val="none"/>
            </w:rPr>
          </w:pPr>
          <w:hyperlink w:anchor="_Toc170589912" w:history="1">
            <w:r w:rsidR="00516519" w:rsidRPr="008B7A22">
              <w:rPr>
                <w:rStyle w:val="Hyperlink"/>
                <w:noProof/>
              </w:rPr>
              <w:t>1.2</w:t>
            </w:r>
            <w:r w:rsidR="00516519">
              <w:rPr>
                <w:rFonts w:eastAsiaTheme="minorEastAsia"/>
                <w:noProof/>
                <w:kern w:val="0"/>
                <w:lang w:eastAsia="en-ID"/>
                <w14:ligatures w14:val="none"/>
              </w:rPr>
              <w:tab/>
            </w:r>
            <w:r w:rsidR="00516519" w:rsidRPr="008B7A22">
              <w:rPr>
                <w:rStyle w:val="Hyperlink"/>
                <w:noProof/>
              </w:rPr>
              <w:t>Rumusan Masalah</w:t>
            </w:r>
            <w:r w:rsidR="00516519">
              <w:rPr>
                <w:noProof/>
                <w:webHidden/>
              </w:rPr>
              <w:tab/>
            </w:r>
            <w:r w:rsidR="00516519">
              <w:rPr>
                <w:noProof/>
                <w:webHidden/>
              </w:rPr>
              <w:fldChar w:fldCharType="begin"/>
            </w:r>
            <w:r w:rsidR="00516519">
              <w:rPr>
                <w:noProof/>
                <w:webHidden/>
              </w:rPr>
              <w:instrText xml:space="preserve"> PAGEREF _Toc170589912 \h </w:instrText>
            </w:r>
            <w:r w:rsidR="00516519">
              <w:rPr>
                <w:noProof/>
                <w:webHidden/>
              </w:rPr>
            </w:r>
            <w:r w:rsidR="00516519">
              <w:rPr>
                <w:noProof/>
                <w:webHidden/>
              </w:rPr>
              <w:fldChar w:fldCharType="separate"/>
            </w:r>
            <w:r w:rsidR="00516519">
              <w:rPr>
                <w:noProof/>
                <w:webHidden/>
              </w:rPr>
              <w:t>10</w:t>
            </w:r>
            <w:r w:rsidR="00516519">
              <w:rPr>
                <w:noProof/>
                <w:webHidden/>
              </w:rPr>
              <w:fldChar w:fldCharType="end"/>
            </w:r>
          </w:hyperlink>
        </w:p>
        <w:p w14:paraId="21A3DE2D" w14:textId="4EAE6EDB" w:rsidR="00516519" w:rsidRDefault="00000000">
          <w:pPr>
            <w:pStyle w:val="TOC2"/>
            <w:tabs>
              <w:tab w:val="left" w:pos="1320"/>
              <w:tab w:val="right" w:leader="dot" w:pos="8069"/>
            </w:tabs>
            <w:rPr>
              <w:rFonts w:eastAsiaTheme="minorEastAsia"/>
              <w:noProof/>
              <w:kern w:val="0"/>
              <w:lang w:eastAsia="en-ID"/>
              <w14:ligatures w14:val="none"/>
            </w:rPr>
          </w:pPr>
          <w:hyperlink w:anchor="_Toc170589913" w:history="1">
            <w:r w:rsidR="00516519" w:rsidRPr="008B7A22">
              <w:rPr>
                <w:rStyle w:val="Hyperlink"/>
                <w:noProof/>
              </w:rPr>
              <w:t>1.3</w:t>
            </w:r>
            <w:r w:rsidR="00516519">
              <w:rPr>
                <w:rFonts w:eastAsiaTheme="minorEastAsia"/>
                <w:noProof/>
                <w:kern w:val="0"/>
                <w:lang w:eastAsia="en-ID"/>
                <w14:ligatures w14:val="none"/>
              </w:rPr>
              <w:tab/>
            </w:r>
            <w:r w:rsidR="00516519" w:rsidRPr="008B7A22">
              <w:rPr>
                <w:rStyle w:val="Hyperlink"/>
                <w:noProof/>
              </w:rPr>
              <w:t>Tujuan Penelitian</w:t>
            </w:r>
            <w:r w:rsidR="00516519">
              <w:rPr>
                <w:noProof/>
                <w:webHidden/>
              </w:rPr>
              <w:tab/>
            </w:r>
            <w:r w:rsidR="00516519">
              <w:rPr>
                <w:noProof/>
                <w:webHidden/>
              </w:rPr>
              <w:fldChar w:fldCharType="begin"/>
            </w:r>
            <w:r w:rsidR="00516519">
              <w:rPr>
                <w:noProof/>
                <w:webHidden/>
              </w:rPr>
              <w:instrText xml:space="preserve"> PAGEREF _Toc170589913 \h </w:instrText>
            </w:r>
            <w:r w:rsidR="00516519">
              <w:rPr>
                <w:noProof/>
                <w:webHidden/>
              </w:rPr>
            </w:r>
            <w:r w:rsidR="00516519">
              <w:rPr>
                <w:noProof/>
                <w:webHidden/>
              </w:rPr>
              <w:fldChar w:fldCharType="separate"/>
            </w:r>
            <w:r w:rsidR="00516519">
              <w:rPr>
                <w:noProof/>
                <w:webHidden/>
              </w:rPr>
              <w:t>10</w:t>
            </w:r>
            <w:r w:rsidR="00516519">
              <w:rPr>
                <w:noProof/>
                <w:webHidden/>
              </w:rPr>
              <w:fldChar w:fldCharType="end"/>
            </w:r>
          </w:hyperlink>
        </w:p>
        <w:p w14:paraId="268F290F" w14:textId="3A4C2533" w:rsidR="00516519" w:rsidRDefault="00000000">
          <w:pPr>
            <w:pStyle w:val="TOC3"/>
            <w:tabs>
              <w:tab w:val="left" w:pos="1760"/>
              <w:tab w:val="right" w:leader="dot" w:pos="8069"/>
            </w:tabs>
            <w:rPr>
              <w:rFonts w:eastAsiaTheme="minorEastAsia"/>
              <w:noProof/>
              <w:kern w:val="0"/>
              <w:lang w:eastAsia="en-ID"/>
              <w14:ligatures w14:val="none"/>
            </w:rPr>
          </w:pPr>
          <w:hyperlink w:anchor="_Toc170589914" w:history="1">
            <w:r w:rsidR="00516519" w:rsidRPr="008B7A22">
              <w:rPr>
                <w:rStyle w:val="Hyperlink"/>
                <w:noProof/>
              </w:rPr>
              <w:t>1.3.1</w:t>
            </w:r>
            <w:r w:rsidR="00516519">
              <w:rPr>
                <w:rFonts w:eastAsiaTheme="minorEastAsia"/>
                <w:noProof/>
                <w:kern w:val="0"/>
                <w:lang w:eastAsia="en-ID"/>
                <w14:ligatures w14:val="none"/>
              </w:rPr>
              <w:tab/>
            </w:r>
            <w:r w:rsidR="00516519" w:rsidRPr="008B7A22">
              <w:rPr>
                <w:rStyle w:val="Hyperlink"/>
                <w:noProof/>
              </w:rPr>
              <w:t>Tujuan Umum</w:t>
            </w:r>
            <w:r w:rsidR="00516519">
              <w:rPr>
                <w:noProof/>
                <w:webHidden/>
              </w:rPr>
              <w:tab/>
            </w:r>
            <w:r w:rsidR="00516519">
              <w:rPr>
                <w:noProof/>
                <w:webHidden/>
              </w:rPr>
              <w:fldChar w:fldCharType="begin"/>
            </w:r>
            <w:r w:rsidR="00516519">
              <w:rPr>
                <w:noProof/>
                <w:webHidden/>
              </w:rPr>
              <w:instrText xml:space="preserve"> PAGEREF _Toc170589914 \h </w:instrText>
            </w:r>
            <w:r w:rsidR="00516519">
              <w:rPr>
                <w:noProof/>
                <w:webHidden/>
              </w:rPr>
            </w:r>
            <w:r w:rsidR="00516519">
              <w:rPr>
                <w:noProof/>
                <w:webHidden/>
              </w:rPr>
              <w:fldChar w:fldCharType="separate"/>
            </w:r>
            <w:r w:rsidR="00516519">
              <w:rPr>
                <w:noProof/>
                <w:webHidden/>
              </w:rPr>
              <w:t>10</w:t>
            </w:r>
            <w:r w:rsidR="00516519">
              <w:rPr>
                <w:noProof/>
                <w:webHidden/>
              </w:rPr>
              <w:fldChar w:fldCharType="end"/>
            </w:r>
          </w:hyperlink>
        </w:p>
        <w:p w14:paraId="5D26ED94" w14:textId="1494F69C" w:rsidR="00516519" w:rsidRDefault="00000000">
          <w:pPr>
            <w:pStyle w:val="TOC3"/>
            <w:tabs>
              <w:tab w:val="left" w:pos="1760"/>
              <w:tab w:val="right" w:leader="dot" w:pos="8069"/>
            </w:tabs>
            <w:rPr>
              <w:rFonts w:eastAsiaTheme="minorEastAsia"/>
              <w:noProof/>
              <w:kern w:val="0"/>
              <w:lang w:eastAsia="en-ID"/>
              <w14:ligatures w14:val="none"/>
            </w:rPr>
          </w:pPr>
          <w:hyperlink w:anchor="_Toc170589915" w:history="1">
            <w:r w:rsidR="00516519" w:rsidRPr="008B7A22">
              <w:rPr>
                <w:rStyle w:val="Hyperlink"/>
                <w:noProof/>
              </w:rPr>
              <w:t>1.3.2</w:t>
            </w:r>
            <w:r w:rsidR="00516519">
              <w:rPr>
                <w:rFonts w:eastAsiaTheme="minorEastAsia"/>
                <w:noProof/>
                <w:kern w:val="0"/>
                <w:lang w:eastAsia="en-ID"/>
                <w14:ligatures w14:val="none"/>
              </w:rPr>
              <w:tab/>
            </w:r>
            <w:r w:rsidR="00516519" w:rsidRPr="008B7A22">
              <w:rPr>
                <w:rStyle w:val="Hyperlink"/>
                <w:noProof/>
              </w:rPr>
              <w:t>Tujuan Khusus</w:t>
            </w:r>
            <w:r w:rsidR="00516519">
              <w:rPr>
                <w:noProof/>
                <w:webHidden/>
              </w:rPr>
              <w:tab/>
            </w:r>
            <w:r w:rsidR="00516519">
              <w:rPr>
                <w:noProof/>
                <w:webHidden/>
              </w:rPr>
              <w:fldChar w:fldCharType="begin"/>
            </w:r>
            <w:r w:rsidR="00516519">
              <w:rPr>
                <w:noProof/>
                <w:webHidden/>
              </w:rPr>
              <w:instrText xml:space="preserve"> PAGEREF _Toc170589915 \h </w:instrText>
            </w:r>
            <w:r w:rsidR="00516519">
              <w:rPr>
                <w:noProof/>
                <w:webHidden/>
              </w:rPr>
            </w:r>
            <w:r w:rsidR="00516519">
              <w:rPr>
                <w:noProof/>
                <w:webHidden/>
              </w:rPr>
              <w:fldChar w:fldCharType="separate"/>
            </w:r>
            <w:r w:rsidR="00516519">
              <w:rPr>
                <w:noProof/>
                <w:webHidden/>
              </w:rPr>
              <w:t>10</w:t>
            </w:r>
            <w:r w:rsidR="00516519">
              <w:rPr>
                <w:noProof/>
                <w:webHidden/>
              </w:rPr>
              <w:fldChar w:fldCharType="end"/>
            </w:r>
          </w:hyperlink>
        </w:p>
        <w:p w14:paraId="39752B65" w14:textId="12A6FA64" w:rsidR="00516519" w:rsidRDefault="00000000">
          <w:pPr>
            <w:pStyle w:val="TOC2"/>
            <w:tabs>
              <w:tab w:val="left" w:pos="1320"/>
              <w:tab w:val="right" w:leader="dot" w:pos="8069"/>
            </w:tabs>
            <w:rPr>
              <w:rFonts w:eastAsiaTheme="minorEastAsia"/>
              <w:noProof/>
              <w:kern w:val="0"/>
              <w:lang w:eastAsia="en-ID"/>
              <w14:ligatures w14:val="none"/>
            </w:rPr>
          </w:pPr>
          <w:hyperlink w:anchor="_Toc170589916" w:history="1">
            <w:r w:rsidR="00516519" w:rsidRPr="008B7A22">
              <w:rPr>
                <w:rStyle w:val="Hyperlink"/>
                <w:noProof/>
              </w:rPr>
              <w:t>1.4</w:t>
            </w:r>
            <w:r w:rsidR="00516519">
              <w:rPr>
                <w:rFonts w:eastAsiaTheme="minorEastAsia"/>
                <w:noProof/>
                <w:kern w:val="0"/>
                <w:lang w:eastAsia="en-ID"/>
                <w14:ligatures w14:val="none"/>
              </w:rPr>
              <w:tab/>
            </w:r>
            <w:r w:rsidR="00516519" w:rsidRPr="008B7A22">
              <w:rPr>
                <w:rStyle w:val="Hyperlink"/>
                <w:noProof/>
              </w:rPr>
              <w:t>Manfaat Penelitian</w:t>
            </w:r>
            <w:r w:rsidR="00516519">
              <w:rPr>
                <w:noProof/>
                <w:webHidden/>
              </w:rPr>
              <w:tab/>
            </w:r>
            <w:r w:rsidR="00516519">
              <w:rPr>
                <w:noProof/>
                <w:webHidden/>
              </w:rPr>
              <w:fldChar w:fldCharType="begin"/>
            </w:r>
            <w:r w:rsidR="00516519">
              <w:rPr>
                <w:noProof/>
                <w:webHidden/>
              </w:rPr>
              <w:instrText xml:space="preserve"> PAGEREF _Toc170589916 \h </w:instrText>
            </w:r>
            <w:r w:rsidR="00516519">
              <w:rPr>
                <w:noProof/>
                <w:webHidden/>
              </w:rPr>
            </w:r>
            <w:r w:rsidR="00516519">
              <w:rPr>
                <w:noProof/>
                <w:webHidden/>
              </w:rPr>
              <w:fldChar w:fldCharType="separate"/>
            </w:r>
            <w:r w:rsidR="00516519">
              <w:rPr>
                <w:noProof/>
                <w:webHidden/>
              </w:rPr>
              <w:t>11</w:t>
            </w:r>
            <w:r w:rsidR="00516519">
              <w:rPr>
                <w:noProof/>
                <w:webHidden/>
              </w:rPr>
              <w:fldChar w:fldCharType="end"/>
            </w:r>
          </w:hyperlink>
        </w:p>
        <w:p w14:paraId="5F0E995B" w14:textId="51D4186E" w:rsidR="00516519" w:rsidRDefault="00000000">
          <w:pPr>
            <w:pStyle w:val="TOC2"/>
            <w:tabs>
              <w:tab w:val="left" w:pos="1320"/>
              <w:tab w:val="right" w:leader="dot" w:pos="8069"/>
            </w:tabs>
            <w:rPr>
              <w:rFonts w:eastAsiaTheme="minorEastAsia"/>
              <w:noProof/>
              <w:kern w:val="0"/>
              <w:lang w:eastAsia="en-ID"/>
              <w14:ligatures w14:val="none"/>
            </w:rPr>
          </w:pPr>
          <w:hyperlink w:anchor="_Toc170589917" w:history="1">
            <w:r w:rsidR="00516519" w:rsidRPr="008B7A22">
              <w:rPr>
                <w:rStyle w:val="Hyperlink"/>
                <w:noProof/>
              </w:rPr>
              <w:t>1.5</w:t>
            </w:r>
            <w:r w:rsidR="00516519">
              <w:rPr>
                <w:rFonts w:eastAsiaTheme="minorEastAsia"/>
                <w:noProof/>
                <w:kern w:val="0"/>
                <w:lang w:eastAsia="en-ID"/>
                <w14:ligatures w14:val="none"/>
              </w:rPr>
              <w:tab/>
            </w:r>
            <w:r w:rsidR="00516519" w:rsidRPr="008B7A22">
              <w:rPr>
                <w:rStyle w:val="Hyperlink"/>
                <w:noProof/>
              </w:rPr>
              <w:t>Metode Penelitian</w:t>
            </w:r>
            <w:r w:rsidR="00516519">
              <w:rPr>
                <w:noProof/>
                <w:webHidden/>
              </w:rPr>
              <w:tab/>
            </w:r>
            <w:r w:rsidR="00516519">
              <w:rPr>
                <w:noProof/>
                <w:webHidden/>
              </w:rPr>
              <w:fldChar w:fldCharType="begin"/>
            </w:r>
            <w:r w:rsidR="00516519">
              <w:rPr>
                <w:noProof/>
                <w:webHidden/>
              </w:rPr>
              <w:instrText xml:space="preserve"> PAGEREF _Toc170589917 \h </w:instrText>
            </w:r>
            <w:r w:rsidR="00516519">
              <w:rPr>
                <w:noProof/>
                <w:webHidden/>
              </w:rPr>
            </w:r>
            <w:r w:rsidR="00516519">
              <w:rPr>
                <w:noProof/>
                <w:webHidden/>
              </w:rPr>
              <w:fldChar w:fldCharType="separate"/>
            </w:r>
            <w:r w:rsidR="00516519">
              <w:rPr>
                <w:noProof/>
                <w:webHidden/>
              </w:rPr>
              <w:t>11</w:t>
            </w:r>
            <w:r w:rsidR="00516519">
              <w:rPr>
                <w:noProof/>
                <w:webHidden/>
              </w:rPr>
              <w:fldChar w:fldCharType="end"/>
            </w:r>
          </w:hyperlink>
        </w:p>
        <w:p w14:paraId="4E1E25D4" w14:textId="511BF65F" w:rsidR="00516519" w:rsidRDefault="00000000">
          <w:pPr>
            <w:pStyle w:val="TOC2"/>
            <w:tabs>
              <w:tab w:val="left" w:pos="1320"/>
              <w:tab w:val="right" w:leader="dot" w:pos="8069"/>
            </w:tabs>
            <w:rPr>
              <w:rFonts w:eastAsiaTheme="minorEastAsia"/>
              <w:noProof/>
              <w:kern w:val="0"/>
              <w:lang w:eastAsia="en-ID"/>
              <w14:ligatures w14:val="none"/>
            </w:rPr>
          </w:pPr>
          <w:hyperlink w:anchor="_Toc170589918" w:history="1">
            <w:r w:rsidR="00516519" w:rsidRPr="008B7A22">
              <w:rPr>
                <w:rStyle w:val="Hyperlink"/>
                <w:noProof/>
              </w:rPr>
              <w:t>1.6</w:t>
            </w:r>
            <w:r w:rsidR="00516519">
              <w:rPr>
                <w:rFonts w:eastAsiaTheme="minorEastAsia"/>
                <w:noProof/>
                <w:kern w:val="0"/>
                <w:lang w:eastAsia="en-ID"/>
                <w14:ligatures w14:val="none"/>
              </w:rPr>
              <w:tab/>
            </w:r>
            <w:r w:rsidR="00516519" w:rsidRPr="008B7A22">
              <w:rPr>
                <w:rStyle w:val="Hyperlink"/>
                <w:noProof/>
              </w:rPr>
              <w:t>Kerangka Konseptual</w:t>
            </w:r>
            <w:r w:rsidR="00516519">
              <w:rPr>
                <w:noProof/>
                <w:webHidden/>
              </w:rPr>
              <w:tab/>
            </w:r>
            <w:r w:rsidR="00516519">
              <w:rPr>
                <w:noProof/>
                <w:webHidden/>
              </w:rPr>
              <w:fldChar w:fldCharType="begin"/>
            </w:r>
            <w:r w:rsidR="00516519">
              <w:rPr>
                <w:noProof/>
                <w:webHidden/>
              </w:rPr>
              <w:instrText xml:space="preserve"> PAGEREF _Toc170589918 \h </w:instrText>
            </w:r>
            <w:r w:rsidR="00516519">
              <w:rPr>
                <w:noProof/>
                <w:webHidden/>
              </w:rPr>
            </w:r>
            <w:r w:rsidR="00516519">
              <w:rPr>
                <w:noProof/>
                <w:webHidden/>
              </w:rPr>
              <w:fldChar w:fldCharType="separate"/>
            </w:r>
            <w:r w:rsidR="00516519">
              <w:rPr>
                <w:noProof/>
                <w:webHidden/>
              </w:rPr>
              <w:t>14</w:t>
            </w:r>
            <w:r w:rsidR="00516519">
              <w:rPr>
                <w:noProof/>
                <w:webHidden/>
              </w:rPr>
              <w:fldChar w:fldCharType="end"/>
            </w:r>
          </w:hyperlink>
        </w:p>
        <w:p w14:paraId="759E13D3" w14:textId="72B029EB" w:rsidR="00516519" w:rsidRDefault="00000000">
          <w:pPr>
            <w:pStyle w:val="TOC2"/>
            <w:tabs>
              <w:tab w:val="left" w:pos="1320"/>
              <w:tab w:val="right" w:leader="dot" w:pos="8069"/>
            </w:tabs>
            <w:rPr>
              <w:rFonts w:eastAsiaTheme="minorEastAsia"/>
              <w:noProof/>
              <w:kern w:val="0"/>
              <w:lang w:eastAsia="en-ID"/>
              <w14:ligatures w14:val="none"/>
            </w:rPr>
          </w:pPr>
          <w:hyperlink w:anchor="_Toc170589919" w:history="1">
            <w:r w:rsidR="00516519" w:rsidRPr="008B7A22">
              <w:rPr>
                <w:rStyle w:val="Hyperlink"/>
                <w:noProof/>
              </w:rPr>
              <w:t>1.7</w:t>
            </w:r>
            <w:r w:rsidR="00516519">
              <w:rPr>
                <w:rFonts w:eastAsiaTheme="minorEastAsia"/>
                <w:noProof/>
                <w:kern w:val="0"/>
                <w:lang w:eastAsia="en-ID"/>
                <w14:ligatures w14:val="none"/>
              </w:rPr>
              <w:tab/>
            </w:r>
            <w:r w:rsidR="00516519" w:rsidRPr="008B7A22">
              <w:rPr>
                <w:rStyle w:val="Hyperlink"/>
                <w:noProof/>
              </w:rPr>
              <w:t>Sistematika Penulisan</w:t>
            </w:r>
            <w:r w:rsidR="00516519">
              <w:rPr>
                <w:noProof/>
                <w:webHidden/>
              </w:rPr>
              <w:tab/>
            </w:r>
            <w:r w:rsidR="00516519">
              <w:rPr>
                <w:noProof/>
                <w:webHidden/>
              </w:rPr>
              <w:fldChar w:fldCharType="begin"/>
            </w:r>
            <w:r w:rsidR="00516519">
              <w:rPr>
                <w:noProof/>
                <w:webHidden/>
              </w:rPr>
              <w:instrText xml:space="preserve"> PAGEREF _Toc170589919 \h </w:instrText>
            </w:r>
            <w:r w:rsidR="00516519">
              <w:rPr>
                <w:noProof/>
                <w:webHidden/>
              </w:rPr>
            </w:r>
            <w:r w:rsidR="00516519">
              <w:rPr>
                <w:noProof/>
                <w:webHidden/>
              </w:rPr>
              <w:fldChar w:fldCharType="separate"/>
            </w:r>
            <w:r w:rsidR="00516519">
              <w:rPr>
                <w:noProof/>
                <w:webHidden/>
              </w:rPr>
              <w:t>15</w:t>
            </w:r>
            <w:r w:rsidR="00516519">
              <w:rPr>
                <w:noProof/>
                <w:webHidden/>
              </w:rPr>
              <w:fldChar w:fldCharType="end"/>
            </w:r>
          </w:hyperlink>
        </w:p>
        <w:p w14:paraId="4C6B6F60" w14:textId="7D89D9BC" w:rsidR="00516519" w:rsidRDefault="00000000" w:rsidP="006746FD">
          <w:pPr>
            <w:pStyle w:val="TOC1"/>
            <w:rPr>
              <w:rFonts w:eastAsiaTheme="minorEastAsia"/>
              <w:noProof/>
              <w:kern w:val="0"/>
              <w:lang w:eastAsia="en-ID"/>
              <w14:ligatures w14:val="none"/>
            </w:rPr>
          </w:pPr>
          <w:hyperlink w:anchor="_Toc170589920" w:history="1">
            <w:r w:rsidR="00516519" w:rsidRPr="008B7A22">
              <w:rPr>
                <w:rStyle w:val="Hyperlink"/>
                <w:noProof/>
                <w:lang w:val="id"/>
              </w:rPr>
              <w:t>BAB 2</w:t>
            </w:r>
            <w:r w:rsidR="00516519">
              <w:rPr>
                <w:noProof/>
                <w:webHidden/>
              </w:rPr>
              <w:tab/>
            </w:r>
            <w:r w:rsidR="00516519">
              <w:rPr>
                <w:noProof/>
                <w:webHidden/>
              </w:rPr>
              <w:fldChar w:fldCharType="begin"/>
            </w:r>
            <w:r w:rsidR="00516519">
              <w:rPr>
                <w:noProof/>
                <w:webHidden/>
              </w:rPr>
              <w:instrText xml:space="preserve"> PAGEREF _Toc170589920 \h </w:instrText>
            </w:r>
            <w:r w:rsidR="00516519">
              <w:rPr>
                <w:noProof/>
                <w:webHidden/>
              </w:rPr>
            </w:r>
            <w:r w:rsidR="00516519">
              <w:rPr>
                <w:noProof/>
                <w:webHidden/>
              </w:rPr>
              <w:fldChar w:fldCharType="separate"/>
            </w:r>
            <w:r w:rsidR="00516519">
              <w:rPr>
                <w:noProof/>
                <w:webHidden/>
              </w:rPr>
              <w:t>16</w:t>
            </w:r>
            <w:r w:rsidR="00516519">
              <w:rPr>
                <w:noProof/>
                <w:webHidden/>
              </w:rPr>
              <w:fldChar w:fldCharType="end"/>
            </w:r>
          </w:hyperlink>
        </w:p>
        <w:p w14:paraId="509C9B1A" w14:textId="5B648487" w:rsidR="00516519" w:rsidRDefault="00000000" w:rsidP="006746FD">
          <w:pPr>
            <w:pStyle w:val="TOC1"/>
            <w:rPr>
              <w:rFonts w:eastAsiaTheme="minorEastAsia"/>
              <w:noProof/>
              <w:kern w:val="0"/>
              <w:lang w:eastAsia="en-ID"/>
              <w14:ligatures w14:val="none"/>
            </w:rPr>
          </w:pPr>
          <w:hyperlink w:anchor="_Toc170589921" w:history="1">
            <w:r w:rsidR="00516519" w:rsidRPr="008B7A22">
              <w:rPr>
                <w:rStyle w:val="Hyperlink"/>
                <w:noProof/>
                <w:lang w:val="id"/>
              </w:rPr>
              <w:t>TINJAUAN PUSTAKA</w:t>
            </w:r>
            <w:r w:rsidR="00516519">
              <w:rPr>
                <w:noProof/>
                <w:webHidden/>
              </w:rPr>
              <w:tab/>
            </w:r>
            <w:r w:rsidR="00516519">
              <w:rPr>
                <w:noProof/>
                <w:webHidden/>
              </w:rPr>
              <w:fldChar w:fldCharType="begin"/>
            </w:r>
            <w:r w:rsidR="00516519">
              <w:rPr>
                <w:noProof/>
                <w:webHidden/>
              </w:rPr>
              <w:instrText xml:space="preserve"> PAGEREF _Toc170589921 \h </w:instrText>
            </w:r>
            <w:r w:rsidR="00516519">
              <w:rPr>
                <w:noProof/>
                <w:webHidden/>
              </w:rPr>
            </w:r>
            <w:r w:rsidR="00516519">
              <w:rPr>
                <w:noProof/>
                <w:webHidden/>
              </w:rPr>
              <w:fldChar w:fldCharType="separate"/>
            </w:r>
            <w:r w:rsidR="00516519">
              <w:rPr>
                <w:noProof/>
                <w:webHidden/>
              </w:rPr>
              <w:t>16</w:t>
            </w:r>
            <w:r w:rsidR="00516519">
              <w:rPr>
                <w:noProof/>
                <w:webHidden/>
              </w:rPr>
              <w:fldChar w:fldCharType="end"/>
            </w:r>
          </w:hyperlink>
        </w:p>
        <w:p w14:paraId="22F71D7F" w14:textId="00AC5891" w:rsidR="00516519" w:rsidRDefault="00000000" w:rsidP="006746FD">
          <w:pPr>
            <w:pStyle w:val="TOC1"/>
            <w:rPr>
              <w:rFonts w:eastAsiaTheme="minorEastAsia"/>
              <w:noProof/>
              <w:kern w:val="0"/>
              <w:lang w:eastAsia="en-ID"/>
              <w14:ligatures w14:val="none"/>
            </w:rPr>
          </w:pPr>
          <w:hyperlink w:anchor="_Toc170589922" w:history="1">
            <w:r w:rsidR="00516519" w:rsidRPr="008B7A22">
              <w:rPr>
                <w:rStyle w:val="Hyperlink"/>
                <w:noProof/>
                <w:lang w:eastAsia="en-ID"/>
              </w:rPr>
              <w:t>BAB 3</w:t>
            </w:r>
            <w:r w:rsidR="00516519">
              <w:rPr>
                <w:noProof/>
                <w:webHidden/>
              </w:rPr>
              <w:tab/>
            </w:r>
            <w:r w:rsidR="00516519">
              <w:rPr>
                <w:noProof/>
                <w:webHidden/>
              </w:rPr>
              <w:fldChar w:fldCharType="begin"/>
            </w:r>
            <w:r w:rsidR="00516519">
              <w:rPr>
                <w:noProof/>
                <w:webHidden/>
              </w:rPr>
              <w:instrText xml:space="preserve"> PAGEREF _Toc170589922 \h </w:instrText>
            </w:r>
            <w:r w:rsidR="00516519">
              <w:rPr>
                <w:noProof/>
                <w:webHidden/>
              </w:rPr>
            </w:r>
            <w:r w:rsidR="00516519">
              <w:rPr>
                <w:noProof/>
                <w:webHidden/>
              </w:rPr>
              <w:fldChar w:fldCharType="separate"/>
            </w:r>
            <w:r w:rsidR="00516519">
              <w:rPr>
                <w:noProof/>
                <w:webHidden/>
              </w:rPr>
              <w:t>37</w:t>
            </w:r>
            <w:r w:rsidR="00516519">
              <w:rPr>
                <w:noProof/>
                <w:webHidden/>
              </w:rPr>
              <w:fldChar w:fldCharType="end"/>
            </w:r>
          </w:hyperlink>
        </w:p>
        <w:p w14:paraId="7D335DEF" w14:textId="7795A2FC" w:rsidR="00516519" w:rsidRDefault="00000000" w:rsidP="006746FD">
          <w:pPr>
            <w:pStyle w:val="TOC1"/>
            <w:rPr>
              <w:rFonts w:eastAsiaTheme="minorEastAsia"/>
              <w:noProof/>
              <w:kern w:val="0"/>
              <w:lang w:eastAsia="en-ID"/>
              <w14:ligatures w14:val="none"/>
            </w:rPr>
          </w:pPr>
          <w:hyperlink w:anchor="_Toc170589923" w:history="1">
            <w:r w:rsidR="00516519" w:rsidRPr="008B7A22">
              <w:rPr>
                <w:rStyle w:val="Hyperlink"/>
                <w:noProof/>
              </w:rPr>
              <w:t>Prosedur Administratif atau (Standar Oprasional Prosedur) SOP Pelimpahan Berkas Perkara dari Kejaksaan Negeri ke Pengadilan Negeri Setelah Berlakunya Peraturan Mahkamah Agung (PERMA) Nomor 8 Tahun 2022 Tentang Perubahan Atas Peraturan Administrasi dan Persidangan Secara Elektronik atau Aplikasi E-BERPADU (Elektronik Berkas Pidana Terpadu)</w:t>
            </w:r>
            <w:r w:rsidR="00516519">
              <w:rPr>
                <w:noProof/>
                <w:webHidden/>
              </w:rPr>
              <w:tab/>
            </w:r>
            <w:r w:rsidR="00516519">
              <w:rPr>
                <w:noProof/>
                <w:webHidden/>
              </w:rPr>
              <w:fldChar w:fldCharType="begin"/>
            </w:r>
            <w:r w:rsidR="00516519">
              <w:rPr>
                <w:noProof/>
                <w:webHidden/>
              </w:rPr>
              <w:instrText xml:space="preserve"> PAGEREF _Toc170589923 \h </w:instrText>
            </w:r>
            <w:r w:rsidR="00516519">
              <w:rPr>
                <w:noProof/>
                <w:webHidden/>
              </w:rPr>
            </w:r>
            <w:r w:rsidR="00516519">
              <w:rPr>
                <w:noProof/>
                <w:webHidden/>
              </w:rPr>
              <w:fldChar w:fldCharType="separate"/>
            </w:r>
            <w:r w:rsidR="00516519">
              <w:rPr>
                <w:noProof/>
                <w:webHidden/>
              </w:rPr>
              <w:t>37</w:t>
            </w:r>
            <w:r w:rsidR="00516519">
              <w:rPr>
                <w:noProof/>
                <w:webHidden/>
              </w:rPr>
              <w:fldChar w:fldCharType="end"/>
            </w:r>
          </w:hyperlink>
        </w:p>
        <w:p w14:paraId="36A7A0FF" w14:textId="3E2EC454" w:rsidR="00516519" w:rsidRDefault="00000000" w:rsidP="006746FD">
          <w:pPr>
            <w:pStyle w:val="TOC1"/>
            <w:rPr>
              <w:rFonts w:eastAsiaTheme="minorEastAsia"/>
              <w:noProof/>
              <w:kern w:val="0"/>
              <w:lang w:eastAsia="en-ID"/>
              <w14:ligatures w14:val="none"/>
            </w:rPr>
          </w:pPr>
          <w:hyperlink w:anchor="_Toc170589924" w:history="1">
            <w:r w:rsidR="00516519" w:rsidRPr="008B7A22">
              <w:rPr>
                <w:rStyle w:val="Hyperlink"/>
                <w:noProof/>
              </w:rPr>
              <w:t>BAB 4</w:t>
            </w:r>
            <w:r w:rsidR="00516519">
              <w:rPr>
                <w:noProof/>
                <w:webHidden/>
              </w:rPr>
              <w:tab/>
            </w:r>
            <w:r w:rsidR="00516519">
              <w:rPr>
                <w:noProof/>
                <w:webHidden/>
              </w:rPr>
              <w:fldChar w:fldCharType="begin"/>
            </w:r>
            <w:r w:rsidR="00516519">
              <w:rPr>
                <w:noProof/>
                <w:webHidden/>
              </w:rPr>
              <w:instrText xml:space="preserve"> PAGEREF _Toc170589924 \h </w:instrText>
            </w:r>
            <w:r w:rsidR="00516519">
              <w:rPr>
                <w:noProof/>
                <w:webHidden/>
              </w:rPr>
            </w:r>
            <w:r w:rsidR="00516519">
              <w:rPr>
                <w:noProof/>
                <w:webHidden/>
              </w:rPr>
              <w:fldChar w:fldCharType="separate"/>
            </w:r>
            <w:r w:rsidR="00516519">
              <w:rPr>
                <w:noProof/>
                <w:webHidden/>
              </w:rPr>
              <w:t>47</w:t>
            </w:r>
            <w:r w:rsidR="00516519">
              <w:rPr>
                <w:noProof/>
                <w:webHidden/>
              </w:rPr>
              <w:fldChar w:fldCharType="end"/>
            </w:r>
          </w:hyperlink>
        </w:p>
        <w:p w14:paraId="57D82430" w14:textId="7C9BB40A" w:rsidR="00516519" w:rsidRDefault="00000000" w:rsidP="006746FD">
          <w:pPr>
            <w:pStyle w:val="TOC1"/>
            <w:rPr>
              <w:rFonts w:eastAsiaTheme="minorEastAsia"/>
              <w:noProof/>
              <w:kern w:val="0"/>
              <w:lang w:eastAsia="en-ID"/>
              <w14:ligatures w14:val="none"/>
            </w:rPr>
          </w:pPr>
          <w:hyperlink w:anchor="_Toc170589925" w:history="1">
            <w:r w:rsidR="00516519" w:rsidRPr="008B7A22">
              <w:rPr>
                <w:rStyle w:val="Hyperlink"/>
                <w:noProof/>
              </w:rPr>
              <w:t>Tata Cara Penyerahan Alat Bukti Menggunakan Sistem Aplikasi Elektronik Berkas Pidana Terpadu (E-BERPADU)</w:t>
            </w:r>
            <w:r w:rsidR="00516519">
              <w:rPr>
                <w:noProof/>
                <w:webHidden/>
              </w:rPr>
              <w:tab/>
            </w:r>
            <w:r w:rsidR="00516519">
              <w:rPr>
                <w:noProof/>
                <w:webHidden/>
              </w:rPr>
              <w:fldChar w:fldCharType="begin"/>
            </w:r>
            <w:r w:rsidR="00516519">
              <w:rPr>
                <w:noProof/>
                <w:webHidden/>
              </w:rPr>
              <w:instrText xml:space="preserve"> PAGEREF _Toc170589925 \h </w:instrText>
            </w:r>
            <w:r w:rsidR="00516519">
              <w:rPr>
                <w:noProof/>
                <w:webHidden/>
              </w:rPr>
            </w:r>
            <w:r w:rsidR="00516519">
              <w:rPr>
                <w:noProof/>
                <w:webHidden/>
              </w:rPr>
              <w:fldChar w:fldCharType="separate"/>
            </w:r>
            <w:r w:rsidR="00516519">
              <w:rPr>
                <w:noProof/>
                <w:webHidden/>
              </w:rPr>
              <w:t>47</w:t>
            </w:r>
            <w:r w:rsidR="00516519">
              <w:rPr>
                <w:noProof/>
                <w:webHidden/>
              </w:rPr>
              <w:fldChar w:fldCharType="end"/>
            </w:r>
          </w:hyperlink>
        </w:p>
        <w:p w14:paraId="19F11F34" w14:textId="27BD09B7" w:rsidR="00516519" w:rsidRDefault="00000000" w:rsidP="006746FD">
          <w:pPr>
            <w:pStyle w:val="TOC1"/>
            <w:rPr>
              <w:rFonts w:eastAsiaTheme="minorEastAsia"/>
              <w:noProof/>
              <w:kern w:val="0"/>
              <w:lang w:eastAsia="en-ID"/>
              <w14:ligatures w14:val="none"/>
            </w:rPr>
          </w:pPr>
          <w:hyperlink w:anchor="_Toc170589926" w:history="1">
            <w:r w:rsidR="00516519" w:rsidRPr="008B7A22">
              <w:rPr>
                <w:rStyle w:val="Hyperlink"/>
                <w:noProof/>
              </w:rPr>
              <w:t>BAB 5</w:t>
            </w:r>
            <w:r w:rsidR="00516519">
              <w:rPr>
                <w:noProof/>
                <w:webHidden/>
              </w:rPr>
              <w:tab/>
            </w:r>
            <w:r w:rsidR="00516519">
              <w:rPr>
                <w:noProof/>
                <w:webHidden/>
              </w:rPr>
              <w:fldChar w:fldCharType="begin"/>
            </w:r>
            <w:r w:rsidR="00516519">
              <w:rPr>
                <w:noProof/>
                <w:webHidden/>
              </w:rPr>
              <w:instrText xml:space="preserve"> PAGEREF _Toc170589926 \h </w:instrText>
            </w:r>
            <w:r w:rsidR="00516519">
              <w:rPr>
                <w:noProof/>
                <w:webHidden/>
              </w:rPr>
            </w:r>
            <w:r w:rsidR="00516519">
              <w:rPr>
                <w:noProof/>
                <w:webHidden/>
              </w:rPr>
              <w:fldChar w:fldCharType="separate"/>
            </w:r>
            <w:r w:rsidR="00516519">
              <w:rPr>
                <w:noProof/>
                <w:webHidden/>
              </w:rPr>
              <w:t>55</w:t>
            </w:r>
            <w:r w:rsidR="00516519">
              <w:rPr>
                <w:noProof/>
                <w:webHidden/>
              </w:rPr>
              <w:fldChar w:fldCharType="end"/>
            </w:r>
          </w:hyperlink>
        </w:p>
        <w:p w14:paraId="5246D898" w14:textId="362B12E6" w:rsidR="00516519" w:rsidRDefault="00000000" w:rsidP="006746FD">
          <w:pPr>
            <w:pStyle w:val="TOC1"/>
            <w:rPr>
              <w:rFonts w:eastAsiaTheme="minorEastAsia"/>
              <w:noProof/>
              <w:kern w:val="0"/>
              <w:lang w:eastAsia="en-ID"/>
              <w14:ligatures w14:val="none"/>
            </w:rPr>
          </w:pPr>
          <w:hyperlink w:anchor="_Toc170589927" w:history="1">
            <w:r w:rsidR="00516519" w:rsidRPr="008B7A22">
              <w:rPr>
                <w:rStyle w:val="Hyperlink"/>
                <w:noProof/>
              </w:rPr>
              <w:t>DAFTAR PUSTAKA</w:t>
            </w:r>
            <w:r w:rsidR="00516519">
              <w:rPr>
                <w:noProof/>
                <w:webHidden/>
              </w:rPr>
              <w:tab/>
            </w:r>
            <w:r w:rsidR="00516519">
              <w:rPr>
                <w:noProof/>
                <w:webHidden/>
              </w:rPr>
              <w:fldChar w:fldCharType="begin"/>
            </w:r>
            <w:r w:rsidR="00516519">
              <w:rPr>
                <w:noProof/>
                <w:webHidden/>
              </w:rPr>
              <w:instrText xml:space="preserve"> PAGEREF _Toc170589927 \h </w:instrText>
            </w:r>
            <w:r w:rsidR="00516519">
              <w:rPr>
                <w:noProof/>
                <w:webHidden/>
              </w:rPr>
            </w:r>
            <w:r w:rsidR="00516519">
              <w:rPr>
                <w:noProof/>
                <w:webHidden/>
              </w:rPr>
              <w:fldChar w:fldCharType="separate"/>
            </w:r>
            <w:r w:rsidR="00516519">
              <w:rPr>
                <w:noProof/>
                <w:webHidden/>
              </w:rPr>
              <w:t>57</w:t>
            </w:r>
            <w:r w:rsidR="00516519">
              <w:rPr>
                <w:noProof/>
                <w:webHidden/>
              </w:rPr>
              <w:fldChar w:fldCharType="end"/>
            </w:r>
          </w:hyperlink>
        </w:p>
        <w:p w14:paraId="56822C74" w14:textId="02F01CBC" w:rsidR="0031726D" w:rsidRPr="00516519" w:rsidRDefault="0031726D">
          <w:pPr>
            <w:rPr>
              <w:rFonts w:ascii="Tahoma" w:hAnsi="Tahoma" w:cs="Tahoma"/>
            </w:rPr>
          </w:pPr>
          <w:r w:rsidRPr="00516519">
            <w:rPr>
              <w:rFonts w:ascii="Tahoma" w:hAnsi="Tahoma" w:cs="Tahoma"/>
              <w:b/>
              <w:bCs/>
              <w:noProof/>
            </w:rPr>
            <w:fldChar w:fldCharType="end"/>
          </w:r>
        </w:p>
      </w:sdtContent>
    </w:sdt>
    <w:p w14:paraId="06161B37" w14:textId="77777777" w:rsidR="00A41E6F" w:rsidRDefault="00A41E6F" w:rsidP="00A41E6F">
      <w:pPr>
        <w:ind w:left="0" w:firstLine="0"/>
        <w:rPr>
          <w:rFonts w:ascii="Tahoma" w:hAnsi="Tahoma" w:cs="Tahoma"/>
          <w:b/>
          <w:bCs/>
        </w:rPr>
      </w:pPr>
    </w:p>
    <w:p w14:paraId="76B85CE8" w14:textId="77777777" w:rsidR="00A41E6F" w:rsidRDefault="00A41E6F" w:rsidP="00A41E6F">
      <w:pPr>
        <w:ind w:left="0" w:firstLine="0"/>
        <w:jc w:val="center"/>
        <w:rPr>
          <w:rFonts w:ascii="Tahoma" w:hAnsi="Tahoma" w:cs="Tahoma"/>
          <w:b/>
          <w:bCs/>
        </w:rPr>
      </w:pPr>
    </w:p>
    <w:p w14:paraId="38B82792" w14:textId="33EF19AA" w:rsidR="0001145D" w:rsidRPr="00A41E6F" w:rsidRDefault="00A41E6F" w:rsidP="00824AD9">
      <w:pPr>
        <w:pStyle w:val="Heading1"/>
      </w:pPr>
      <w:r>
        <w:br w:type="page"/>
      </w:r>
      <w:bookmarkStart w:id="11" w:name="_Toc170589909"/>
      <w:r w:rsidR="0000204C" w:rsidRPr="00DF630C">
        <w:lastRenderedPageBreak/>
        <w:t>BAB I</w:t>
      </w:r>
      <w:bookmarkEnd w:id="11"/>
    </w:p>
    <w:p w14:paraId="3E7158EF" w14:textId="02880F1B" w:rsidR="0000204C" w:rsidRPr="00DF630C" w:rsidRDefault="00A40CB6" w:rsidP="00824AD9">
      <w:pPr>
        <w:pStyle w:val="Heading1"/>
      </w:pPr>
      <w:bookmarkStart w:id="12" w:name="_Toc170589910"/>
      <w:r w:rsidRPr="00DF630C">
        <w:t>PENDAHULUAN</w:t>
      </w:r>
      <w:bookmarkEnd w:id="12"/>
    </w:p>
    <w:p w14:paraId="1E7ECF88" w14:textId="5528B6D6" w:rsidR="004D5204" w:rsidRPr="00824AD9" w:rsidRDefault="00A40CB6" w:rsidP="00824AD9">
      <w:pPr>
        <w:pStyle w:val="Heading2"/>
      </w:pPr>
      <w:bookmarkStart w:id="13" w:name="_Toc170589911"/>
      <w:r w:rsidRPr="00824AD9">
        <w:t xml:space="preserve">Latar </w:t>
      </w:r>
      <w:proofErr w:type="spellStart"/>
      <w:r w:rsidRPr="00824AD9">
        <w:t>Belakang</w:t>
      </w:r>
      <w:bookmarkEnd w:id="13"/>
      <w:proofErr w:type="spellEnd"/>
    </w:p>
    <w:p w14:paraId="363BD0E3" w14:textId="77777777" w:rsidR="00F93EF0" w:rsidRDefault="009144B2" w:rsidP="00F93EF0">
      <w:pPr>
        <w:pStyle w:val="ListParagraph"/>
        <w:ind w:left="709" w:firstLine="709"/>
        <w:rPr>
          <w:rFonts w:ascii="Tahoma" w:hAnsi="Tahoma" w:cs="Tahoma"/>
        </w:rPr>
      </w:pPr>
      <w:proofErr w:type="spellStart"/>
      <w:r w:rsidRPr="009144B2">
        <w:rPr>
          <w:rFonts w:ascii="Tahoma" w:hAnsi="Tahoma" w:cs="Tahoma"/>
          <w:shd w:val="clear" w:color="auto" w:fill="FCFCF9"/>
        </w:rPr>
        <w:t>Perkembangan</w:t>
      </w:r>
      <w:proofErr w:type="spellEnd"/>
      <w:r w:rsidRPr="009144B2">
        <w:rPr>
          <w:rFonts w:ascii="Tahoma" w:hAnsi="Tahoma" w:cs="Tahoma"/>
          <w:shd w:val="clear" w:color="auto" w:fill="FCFCF9"/>
        </w:rPr>
        <w:t xml:space="preserve"> </w:t>
      </w:r>
      <w:proofErr w:type="spellStart"/>
      <w:r w:rsidRPr="009144B2">
        <w:rPr>
          <w:rFonts w:ascii="Tahoma" w:hAnsi="Tahoma" w:cs="Tahoma"/>
          <w:shd w:val="clear" w:color="auto" w:fill="FCFCF9"/>
        </w:rPr>
        <w:t>elektronik</w:t>
      </w:r>
      <w:proofErr w:type="spellEnd"/>
      <w:r w:rsidRPr="009144B2">
        <w:rPr>
          <w:rFonts w:ascii="Tahoma" w:hAnsi="Tahoma" w:cs="Tahoma"/>
          <w:shd w:val="clear" w:color="auto" w:fill="FCFCF9"/>
        </w:rPr>
        <w:t xml:space="preserve"> </w:t>
      </w:r>
      <w:proofErr w:type="spellStart"/>
      <w:r w:rsidRPr="009144B2">
        <w:rPr>
          <w:rFonts w:ascii="Tahoma" w:hAnsi="Tahoma" w:cs="Tahoma"/>
          <w:shd w:val="clear" w:color="auto" w:fill="FCFCF9"/>
        </w:rPr>
        <w:t>dalam</w:t>
      </w:r>
      <w:proofErr w:type="spellEnd"/>
      <w:r w:rsidRPr="009144B2">
        <w:rPr>
          <w:rFonts w:ascii="Tahoma" w:hAnsi="Tahoma" w:cs="Tahoma"/>
          <w:shd w:val="clear" w:color="auto" w:fill="FCFCF9"/>
        </w:rPr>
        <w:t xml:space="preserve"> </w:t>
      </w:r>
      <w:proofErr w:type="spellStart"/>
      <w:r w:rsidRPr="009144B2">
        <w:rPr>
          <w:rFonts w:ascii="Tahoma" w:hAnsi="Tahoma" w:cs="Tahoma"/>
          <w:shd w:val="clear" w:color="auto" w:fill="FCFCF9"/>
        </w:rPr>
        <w:t>kehidupan</w:t>
      </w:r>
      <w:proofErr w:type="spellEnd"/>
      <w:r w:rsidRPr="009144B2">
        <w:rPr>
          <w:rFonts w:ascii="Tahoma" w:hAnsi="Tahoma" w:cs="Tahoma"/>
          <w:shd w:val="clear" w:color="auto" w:fill="FCFCF9"/>
        </w:rPr>
        <w:t xml:space="preserve"> </w:t>
      </w:r>
      <w:proofErr w:type="spellStart"/>
      <w:r w:rsidRPr="009144B2">
        <w:rPr>
          <w:rFonts w:ascii="Tahoma" w:hAnsi="Tahoma" w:cs="Tahoma"/>
          <w:shd w:val="clear" w:color="auto" w:fill="FCFCF9"/>
        </w:rPr>
        <w:t>sehari-hari</w:t>
      </w:r>
      <w:proofErr w:type="spellEnd"/>
      <w:r w:rsidRPr="009144B2">
        <w:rPr>
          <w:rFonts w:ascii="Tahoma" w:hAnsi="Tahoma" w:cs="Tahoma"/>
          <w:shd w:val="clear" w:color="auto" w:fill="FCFCF9"/>
        </w:rPr>
        <w:t xml:space="preserve"> </w:t>
      </w:r>
      <w:proofErr w:type="spellStart"/>
      <w:r w:rsidRPr="009144B2">
        <w:rPr>
          <w:rFonts w:ascii="Tahoma" w:hAnsi="Tahoma" w:cs="Tahoma"/>
          <w:shd w:val="clear" w:color="auto" w:fill="FCFCF9"/>
        </w:rPr>
        <w:t>sangatlah</w:t>
      </w:r>
      <w:proofErr w:type="spellEnd"/>
      <w:r w:rsidRPr="009144B2">
        <w:rPr>
          <w:rFonts w:ascii="Tahoma" w:hAnsi="Tahoma" w:cs="Tahoma"/>
          <w:shd w:val="clear" w:color="auto" w:fill="FCFCF9"/>
        </w:rPr>
        <w:t xml:space="preserve"> </w:t>
      </w:r>
      <w:proofErr w:type="spellStart"/>
      <w:r w:rsidRPr="009144B2">
        <w:rPr>
          <w:rFonts w:ascii="Tahoma" w:hAnsi="Tahoma" w:cs="Tahoma"/>
          <w:shd w:val="clear" w:color="auto" w:fill="FCFCF9"/>
        </w:rPr>
        <w:t>signifikan</w:t>
      </w:r>
      <w:proofErr w:type="spellEnd"/>
      <w:r w:rsidRPr="009144B2">
        <w:rPr>
          <w:rFonts w:ascii="Tahoma" w:hAnsi="Tahoma" w:cs="Tahoma"/>
          <w:shd w:val="clear" w:color="auto" w:fill="FCFCF9"/>
        </w:rPr>
        <w:t xml:space="preserve"> </w:t>
      </w:r>
      <w:proofErr w:type="spellStart"/>
      <w:r w:rsidRPr="009144B2">
        <w:rPr>
          <w:rFonts w:ascii="Tahoma" w:hAnsi="Tahoma" w:cs="Tahoma"/>
          <w:shd w:val="clear" w:color="auto" w:fill="FCFCF9"/>
        </w:rPr>
        <w:t>hal</w:t>
      </w:r>
      <w:proofErr w:type="spellEnd"/>
      <w:r w:rsidRPr="009144B2">
        <w:rPr>
          <w:rFonts w:ascii="Tahoma" w:hAnsi="Tahoma" w:cs="Tahoma"/>
          <w:shd w:val="clear" w:color="auto" w:fill="FCFCF9"/>
        </w:rPr>
        <w:t xml:space="preserve"> </w:t>
      </w:r>
      <w:proofErr w:type="spellStart"/>
      <w:r w:rsidRPr="009144B2">
        <w:rPr>
          <w:rFonts w:ascii="Tahoma" w:hAnsi="Tahoma" w:cs="Tahoma"/>
          <w:shd w:val="clear" w:color="auto" w:fill="FCFCF9"/>
        </w:rPr>
        <w:t>ini</w:t>
      </w:r>
      <w:proofErr w:type="spellEnd"/>
      <w:r w:rsidRPr="009144B2">
        <w:rPr>
          <w:rFonts w:ascii="Tahoma" w:hAnsi="Tahoma" w:cs="Tahoma"/>
          <w:shd w:val="clear" w:color="auto" w:fill="FCFCF9"/>
        </w:rPr>
        <w:t xml:space="preserve"> </w:t>
      </w:r>
      <w:proofErr w:type="spellStart"/>
      <w:r w:rsidRPr="009144B2">
        <w:rPr>
          <w:rFonts w:ascii="Tahoma" w:hAnsi="Tahoma" w:cs="Tahoma"/>
          <w:shd w:val="clear" w:color="auto" w:fill="FCFCF9"/>
        </w:rPr>
        <w:t>menjadi</w:t>
      </w:r>
      <w:proofErr w:type="spellEnd"/>
      <w:r w:rsidRPr="009144B2">
        <w:rPr>
          <w:rFonts w:ascii="Tahoma" w:hAnsi="Tahoma" w:cs="Tahoma"/>
          <w:shd w:val="clear" w:color="auto" w:fill="FCFCF9"/>
        </w:rPr>
        <w:t xml:space="preserve"> </w:t>
      </w:r>
      <w:proofErr w:type="spellStart"/>
      <w:r w:rsidRPr="009144B2">
        <w:rPr>
          <w:rFonts w:ascii="Tahoma" w:hAnsi="Tahoma" w:cs="Tahoma"/>
          <w:shd w:val="clear" w:color="auto" w:fill="FCFCF9"/>
        </w:rPr>
        <w:t>tantangan</w:t>
      </w:r>
      <w:proofErr w:type="spellEnd"/>
      <w:r w:rsidRPr="009144B2">
        <w:rPr>
          <w:rFonts w:ascii="Tahoma" w:hAnsi="Tahoma" w:cs="Tahoma"/>
          <w:shd w:val="clear" w:color="auto" w:fill="FCFCF9"/>
        </w:rPr>
        <w:t xml:space="preserve"> agar </w:t>
      </w:r>
      <w:proofErr w:type="spellStart"/>
      <w:r w:rsidRPr="009144B2">
        <w:rPr>
          <w:rFonts w:ascii="Tahoma" w:hAnsi="Tahoma" w:cs="Tahoma"/>
          <w:shd w:val="clear" w:color="auto" w:fill="FCFCF9"/>
        </w:rPr>
        <w:t>kita</w:t>
      </w:r>
      <w:proofErr w:type="spellEnd"/>
      <w:r w:rsidRPr="009144B2">
        <w:rPr>
          <w:rFonts w:ascii="Tahoma" w:hAnsi="Tahoma" w:cs="Tahoma"/>
          <w:shd w:val="clear" w:color="auto" w:fill="FCFCF9"/>
        </w:rPr>
        <w:t xml:space="preserve"> </w:t>
      </w:r>
      <w:proofErr w:type="spellStart"/>
      <w:r w:rsidRPr="009144B2">
        <w:rPr>
          <w:rFonts w:ascii="Tahoma" w:hAnsi="Tahoma" w:cs="Tahoma"/>
          <w:shd w:val="clear" w:color="auto" w:fill="FCFCF9"/>
        </w:rPr>
        <w:t>sebagai</w:t>
      </w:r>
      <w:proofErr w:type="spellEnd"/>
      <w:r w:rsidRPr="009144B2">
        <w:rPr>
          <w:rFonts w:ascii="Tahoma" w:hAnsi="Tahoma" w:cs="Tahoma"/>
          <w:shd w:val="clear" w:color="auto" w:fill="FCFCF9"/>
        </w:rPr>
        <w:t xml:space="preserve"> </w:t>
      </w:r>
      <w:proofErr w:type="spellStart"/>
      <w:r w:rsidRPr="009144B2">
        <w:rPr>
          <w:rFonts w:ascii="Tahoma" w:hAnsi="Tahoma" w:cs="Tahoma"/>
          <w:shd w:val="clear" w:color="auto" w:fill="FCFCF9"/>
        </w:rPr>
        <w:t>mahasiswa</w:t>
      </w:r>
      <w:proofErr w:type="spellEnd"/>
      <w:r w:rsidRPr="009144B2">
        <w:rPr>
          <w:rFonts w:ascii="Tahoma" w:hAnsi="Tahoma" w:cs="Tahoma"/>
          <w:shd w:val="clear" w:color="auto" w:fill="FCFCF9"/>
        </w:rPr>
        <w:t xml:space="preserve"> </w:t>
      </w:r>
      <w:proofErr w:type="spellStart"/>
      <w:r w:rsidRPr="009144B2">
        <w:rPr>
          <w:rFonts w:ascii="Tahoma" w:hAnsi="Tahoma" w:cs="Tahoma"/>
          <w:shd w:val="clear" w:color="auto" w:fill="FCFCF9"/>
        </w:rPr>
        <w:t>dapat</w:t>
      </w:r>
      <w:proofErr w:type="spellEnd"/>
      <w:r w:rsidRPr="009144B2">
        <w:rPr>
          <w:rFonts w:ascii="Tahoma" w:hAnsi="Tahoma" w:cs="Tahoma"/>
          <w:shd w:val="clear" w:color="auto" w:fill="FCFCF9"/>
        </w:rPr>
        <w:t xml:space="preserve"> </w:t>
      </w:r>
      <w:proofErr w:type="spellStart"/>
      <w:r w:rsidRPr="009144B2">
        <w:rPr>
          <w:rFonts w:ascii="Tahoma" w:hAnsi="Tahoma" w:cs="Tahoma"/>
          <w:shd w:val="clear" w:color="auto" w:fill="FCFCF9"/>
        </w:rPr>
        <w:t>meningkatkan</w:t>
      </w:r>
      <w:proofErr w:type="spellEnd"/>
      <w:r w:rsidRPr="009144B2">
        <w:rPr>
          <w:rFonts w:ascii="Tahoma" w:hAnsi="Tahoma" w:cs="Tahoma"/>
          <w:shd w:val="clear" w:color="auto" w:fill="FCFCF9"/>
        </w:rPr>
        <w:t xml:space="preserve"> </w:t>
      </w:r>
      <w:proofErr w:type="spellStart"/>
      <w:r w:rsidRPr="009144B2">
        <w:rPr>
          <w:rFonts w:ascii="Tahoma" w:hAnsi="Tahoma" w:cs="Tahoma"/>
          <w:shd w:val="clear" w:color="auto" w:fill="FCFCF9"/>
        </w:rPr>
        <w:t>sumber</w:t>
      </w:r>
      <w:proofErr w:type="spellEnd"/>
      <w:r w:rsidRPr="009144B2">
        <w:rPr>
          <w:rFonts w:ascii="Tahoma" w:hAnsi="Tahoma" w:cs="Tahoma"/>
          <w:shd w:val="clear" w:color="auto" w:fill="FCFCF9"/>
        </w:rPr>
        <w:t xml:space="preserve"> </w:t>
      </w:r>
      <w:proofErr w:type="spellStart"/>
      <w:r w:rsidRPr="009144B2">
        <w:rPr>
          <w:rFonts w:ascii="Tahoma" w:hAnsi="Tahoma" w:cs="Tahoma"/>
          <w:shd w:val="clear" w:color="auto" w:fill="FCFCF9"/>
        </w:rPr>
        <w:t>daya</w:t>
      </w:r>
      <w:proofErr w:type="spellEnd"/>
      <w:r w:rsidRPr="009144B2">
        <w:rPr>
          <w:rFonts w:ascii="Tahoma" w:hAnsi="Tahoma" w:cs="Tahoma"/>
          <w:shd w:val="clear" w:color="auto" w:fill="FCFCF9"/>
        </w:rPr>
        <w:t xml:space="preserve"> </w:t>
      </w:r>
      <w:proofErr w:type="spellStart"/>
      <w:r w:rsidRPr="009144B2">
        <w:rPr>
          <w:rFonts w:ascii="Tahoma" w:hAnsi="Tahoma" w:cs="Tahoma"/>
          <w:shd w:val="clear" w:color="auto" w:fill="FCFCF9"/>
        </w:rPr>
        <w:t>manusia</w:t>
      </w:r>
      <w:proofErr w:type="spellEnd"/>
      <w:r w:rsidRPr="009144B2">
        <w:rPr>
          <w:rFonts w:ascii="Tahoma" w:hAnsi="Tahoma" w:cs="Tahoma"/>
          <w:shd w:val="clear" w:color="auto" w:fill="FCFCF9"/>
        </w:rPr>
        <w:t xml:space="preserve"> yang </w:t>
      </w:r>
      <w:proofErr w:type="spellStart"/>
      <w:r w:rsidRPr="009144B2">
        <w:rPr>
          <w:rFonts w:ascii="Tahoma" w:hAnsi="Tahoma" w:cs="Tahoma"/>
          <w:shd w:val="clear" w:color="auto" w:fill="FCFCF9"/>
        </w:rPr>
        <w:t>berkualitas</w:t>
      </w:r>
      <w:proofErr w:type="spellEnd"/>
      <w:r w:rsidRPr="009144B2">
        <w:rPr>
          <w:rFonts w:ascii="Tahoma" w:hAnsi="Tahoma" w:cs="Tahoma"/>
          <w:shd w:val="clear" w:color="auto" w:fill="FCFCF9"/>
        </w:rPr>
        <w:t xml:space="preserve"> dan </w:t>
      </w:r>
      <w:proofErr w:type="spellStart"/>
      <w:r w:rsidRPr="009144B2">
        <w:rPr>
          <w:rFonts w:ascii="Tahoma" w:hAnsi="Tahoma" w:cs="Tahoma"/>
          <w:shd w:val="clear" w:color="auto" w:fill="FCFCF9"/>
        </w:rPr>
        <w:t>unggul</w:t>
      </w:r>
      <w:proofErr w:type="spellEnd"/>
      <w:r w:rsidRPr="009144B2">
        <w:rPr>
          <w:rFonts w:ascii="Tahoma" w:hAnsi="Tahoma" w:cs="Tahoma"/>
          <w:shd w:val="clear" w:color="auto" w:fill="FCFCF9"/>
        </w:rPr>
        <w:t xml:space="preserve"> yang </w:t>
      </w:r>
      <w:proofErr w:type="spellStart"/>
      <w:r w:rsidRPr="009144B2">
        <w:rPr>
          <w:rFonts w:ascii="Tahoma" w:hAnsi="Tahoma" w:cs="Tahoma"/>
          <w:shd w:val="clear" w:color="auto" w:fill="FCFCF9"/>
        </w:rPr>
        <w:t>membawa</w:t>
      </w:r>
      <w:proofErr w:type="spellEnd"/>
      <w:r w:rsidRPr="009144B2">
        <w:rPr>
          <w:rFonts w:ascii="Tahoma" w:hAnsi="Tahoma" w:cs="Tahoma"/>
          <w:shd w:val="clear" w:color="auto" w:fill="FCFCF9"/>
        </w:rPr>
        <w:t xml:space="preserve"> </w:t>
      </w:r>
      <w:proofErr w:type="spellStart"/>
      <w:r w:rsidRPr="009144B2">
        <w:rPr>
          <w:rFonts w:ascii="Tahoma" w:hAnsi="Tahoma" w:cs="Tahoma"/>
          <w:shd w:val="clear" w:color="auto" w:fill="FCFCF9"/>
        </w:rPr>
        <w:t>perubahan</w:t>
      </w:r>
      <w:proofErr w:type="spellEnd"/>
      <w:r w:rsidRPr="009144B2">
        <w:rPr>
          <w:rFonts w:ascii="Tahoma" w:hAnsi="Tahoma" w:cs="Tahoma"/>
          <w:shd w:val="clear" w:color="auto" w:fill="FCFCF9"/>
        </w:rPr>
        <w:t xml:space="preserve"> di era digital </w:t>
      </w:r>
      <w:proofErr w:type="spellStart"/>
      <w:r w:rsidRPr="009144B2">
        <w:rPr>
          <w:rFonts w:ascii="Tahoma" w:hAnsi="Tahoma" w:cs="Tahoma"/>
          <w:shd w:val="clear" w:color="auto" w:fill="FCFCF9"/>
        </w:rPr>
        <w:t>ini</w:t>
      </w:r>
      <w:proofErr w:type="spellEnd"/>
      <w:r w:rsidRPr="009144B2">
        <w:rPr>
          <w:rFonts w:ascii="Tahoma" w:hAnsi="Tahoma" w:cs="Tahoma"/>
          <w:shd w:val="clear" w:color="auto" w:fill="FCFCF9"/>
        </w:rPr>
        <w:t>.</w:t>
      </w:r>
      <w:r w:rsid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Kemajuan</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ilmu</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pengetahuan</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teknologi</w:t>
      </w:r>
      <w:proofErr w:type="spellEnd"/>
      <w:r w:rsidR="007F4D94" w:rsidRPr="007F4D94">
        <w:rPr>
          <w:rFonts w:ascii="Tahoma" w:hAnsi="Tahoma" w:cs="Tahoma"/>
          <w:shd w:val="clear" w:color="auto" w:fill="FCFCF9"/>
        </w:rPr>
        <w:t xml:space="preserve"> dan </w:t>
      </w:r>
      <w:proofErr w:type="spellStart"/>
      <w:r w:rsidR="007F4D94" w:rsidRPr="007F4D94">
        <w:rPr>
          <w:rFonts w:ascii="Tahoma" w:hAnsi="Tahoma" w:cs="Tahoma"/>
          <w:shd w:val="clear" w:color="auto" w:fill="FCFCF9"/>
        </w:rPr>
        <w:t>elektronik</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dapat</w:t>
      </w:r>
      <w:proofErr w:type="spellEnd"/>
      <w:r w:rsidR="007F4D94" w:rsidRPr="007F4D94">
        <w:rPr>
          <w:rFonts w:ascii="Tahoma" w:hAnsi="Tahoma" w:cs="Tahoma"/>
          <w:shd w:val="clear" w:color="auto" w:fill="FCFCF9"/>
        </w:rPr>
        <w:t xml:space="preserve"> juga </w:t>
      </w:r>
      <w:proofErr w:type="spellStart"/>
      <w:r w:rsidR="007F4D94" w:rsidRPr="007F4D94">
        <w:rPr>
          <w:rFonts w:ascii="Tahoma" w:hAnsi="Tahoma" w:cs="Tahoma"/>
          <w:shd w:val="clear" w:color="auto" w:fill="FCFCF9"/>
        </w:rPr>
        <w:t>memberikan</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beberapa</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manfaat</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dalam</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berbagai</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aspek</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manusia</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terutama</w:t>
      </w:r>
      <w:proofErr w:type="spellEnd"/>
      <w:r w:rsidR="007F4D94" w:rsidRPr="007F4D94">
        <w:rPr>
          <w:rFonts w:ascii="Tahoma" w:hAnsi="Tahoma" w:cs="Tahoma"/>
          <w:shd w:val="clear" w:color="auto" w:fill="FCFCF9"/>
        </w:rPr>
        <w:t xml:space="preserve"> smartphone gadget yang </w:t>
      </w:r>
      <w:proofErr w:type="spellStart"/>
      <w:r w:rsidR="007F4D94" w:rsidRPr="007F4D94">
        <w:rPr>
          <w:rFonts w:ascii="Tahoma" w:hAnsi="Tahoma" w:cs="Tahoma"/>
          <w:shd w:val="clear" w:color="auto" w:fill="FCFCF9"/>
        </w:rPr>
        <w:t>telah</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memberikan</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kontribusi</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besar</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dalam</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kehidupan</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manusia</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seperti</w:t>
      </w:r>
      <w:proofErr w:type="spellEnd"/>
      <w:r w:rsidR="007F4D94" w:rsidRPr="007F4D94">
        <w:rPr>
          <w:rFonts w:ascii="Tahoma" w:hAnsi="Tahoma" w:cs="Tahoma"/>
          <w:shd w:val="clear" w:color="auto" w:fill="FCFCF9"/>
        </w:rPr>
        <w:t xml:space="preserve"> media </w:t>
      </w:r>
      <w:proofErr w:type="spellStart"/>
      <w:r w:rsidR="007F4D94" w:rsidRPr="007F4D94">
        <w:rPr>
          <w:rFonts w:ascii="Tahoma" w:hAnsi="Tahoma" w:cs="Tahoma"/>
          <w:shd w:val="clear" w:color="auto" w:fill="FCFCF9"/>
        </w:rPr>
        <w:t>pencari</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informasi</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melakukan</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interaksi</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mendapatkan</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hiburan</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bahkan</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untuk</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keperluan</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bisnis</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secara</w:t>
      </w:r>
      <w:proofErr w:type="spellEnd"/>
      <w:r w:rsidR="007F4D94" w:rsidRPr="007F4D94">
        <w:rPr>
          <w:rFonts w:ascii="Tahoma" w:hAnsi="Tahoma" w:cs="Tahoma"/>
          <w:shd w:val="clear" w:color="auto" w:fill="FCFCF9"/>
        </w:rPr>
        <w:t xml:space="preserve"> online </w:t>
      </w:r>
      <w:proofErr w:type="spellStart"/>
      <w:r w:rsidR="007F4D94" w:rsidRPr="007F4D94">
        <w:rPr>
          <w:rFonts w:ascii="Tahoma" w:hAnsi="Tahoma" w:cs="Tahoma"/>
          <w:shd w:val="clear" w:color="auto" w:fill="FCFCF9"/>
        </w:rPr>
        <w:t>serta</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berita</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berita</w:t>
      </w:r>
      <w:proofErr w:type="spellEnd"/>
      <w:r w:rsidR="007F4D94" w:rsidRPr="007F4D94">
        <w:rPr>
          <w:rFonts w:ascii="Tahoma" w:hAnsi="Tahoma" w:cs="Tahoma"/>
          <w:shd w:val="clear" w:color="auto" w:fill="FCFCF9"/>
        </w:rPr>
        <w:t xml:space="preserve"> yang </w:t>
      </w:r>
      <w:proofErr w:type="spellStart"/>
      <w:r w:rsidR="007F4D94" w:rsidRPr="007F4D94">
        <w:rPr>
          <w:rFonts w:ascii="Tahoma" w:hAnsi="Tahoma" w:cs="Tahoma"/>
          <w:shd w:val="clear" w:color="auto" w:fill="FCFCF9"/>
        </w:rPr>
        <w:t>tersebar</w:t>
      </w:r>
      <w:proofErr w:type="spellEnd"/>
      <w:r w:rsidR="007F4D94" w:rsidRPr="007F4D94">
        <w:rPr>
          <w:rFonts w:ascii="Tahoma" w:hAnsi="Tahoma" w:cs="Tahoma"/>
          <w:shd w:val="clear" w:color="auto" w:fill="FCFCF9"/>
        </w:rPr>
        <w:t xml:space="preserve"> </w:t>
      </w:r>
      <w:proofErr w:type="spellStart"/>
      <w:r w:rsidR="007F4D94" w:rsidRPr="007F4D94">
        <w:rPr>
          <w:rFonts w:ascii="Tahoma" w:hAnsi="Tahoma" w:cs="Tahoma"/>
          <w:shd w:val="clear" w:color="auto" w:fill="FCFCF9"/>
        </w:rPr>
        <w:t>dalam</w:t>
      </w:r>
      <w:proofErr w:type="spellEnd"/>
      <w:r w:rsidR="007F4D94" w:rsidRPr="007F4D94">
        <w:rPr>
          <w:rFonts w:ascii="Tahoma" w:hAnsi="Tahoma" w:cs="Tahoma"/>
          <w:shd w:val="clear" w:color="auto" w:fill="FCFCF9"/>
        </w:rPr>
        <w:t> </w:t>
      </w:r>
      <w:proofErr w:type="spellStart"/>
      <w:r w:rsidR="007F4D94" w:rsidRPr="007F4D94">
        <w:rPr>
          <w:rFonts w:ascii="Tahoma" w:hAnsi="Tahoma" w:cs="Tahoma"/>
          <w:shd w:val="clear" w:color="auto" w:fill="FCFCF9"/>
        </w:rPr>
        <w:t>sosial</w:t>
      </w:r>
      <w:proofErr w:type="spellEnd"/>
      <w:r w:rsidR="007F4D94" w:rsidRPr="007F4D94">
        <w:rPr>
          <w:rFonts w:ascii="Tahoma" w:hAnsi="Tahoma" w:cs="Tahoma"/>
          <w:shd w:val="clear" w:color="auto" w:fill="FCFCF9"/>
        </w:rPr>
        <w:t> media</w:t>
      </w:r>
      <w:r w:rsidR="0000204C" w:rsidRPr="003B506B">
        <w:rPr>
          <w:rFonts w:ascii="Tahoma" w:hAnsi="Tahoma" w:cs="Tahoma"/>
          <w:shd w:val="clear" w:color="auto" w:fill="FCFCF9"/>
        </w:rPr>
        <w:t>.</w:t>
      </w:r>
      <w:r w:rsidR="007F4D94">
        <w:rPr>
          <w:rFonts w:ascii="Tahoma" w:hAnsi="Tahoma" w:cs="Tahoma"/>
          <w:color w:val="13343B"/>
          <w:shd w:val="clear" w:color="auto" w:fill="FCFCF9"/>
        </w:rPr>
        <w:t xml:space="preserve"> </w:t>
      </w:r>
      <w:r w:rsidR="007F4D94" w:rsidRPr="002B12A4">
        <w:rPr>
          <w:rFonts w:ascii="Tahoma" w:hAnsi="Tahoma" w:cs="Tahoma"/>
          <w:color w:val="000000" w:themeColor="text1"/>
          <w:shd w:val="clear" w:color="auto" w:fill="FCFCF9"/>
        </w:rPr>
        <w:t xml:space="preserve">Era digital </w:t>
      </w:r>
      <w:proofErr w:type="spellStart"/>
      <w:r w:rsidR="007F4D94" w:rsidRPr="002B12A4">
        <w:rPr>
          <w:rFonts w:ascii="Tahoma" w:hAnsi="Tahoma" w:cs="Tahoma"/>
          <w:color w:val="000000" w:themeColor="text1"/>
          <w:shd w:val="clear" w:color="auto" w:fill="FCFCF9"/>
        </w:rPr>
        <w:t>ini</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memiliki</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ciri</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peningkatan</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teknologi</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digitalisasi</w:t>
      </w:r>
      <w:proofErr w:type="spellEnd"/>
      <w:r w:rsidR="007F4D94" w:rsidRPr="002B12A4">
        <w:rPr>
          <w:rFonts w:ascii="Tahoma" w:hAnsi="Tahoma" w:cs="Tahoma"/>
          <w:color w:val="000000" w:themeColor="text1"/>
          <w:shd w:val="clear" w:color="auto" w:fill="FCFCF9"/>
        </w:rPr>
        <w:t xml:space="preserve">. Robot </w:t>
      </w:r>
      <w:proofErr w:type="spellStart"/>
      <w:r w:rsidR="007F4D94" w:rsidRPr="002B12A4">
        <w:rPr>
          <w:rFonts w:ascii="Tahoma" w:hAnsi="Tahoma" w:cs="Tahoma"/>
          <w:color w:val="000000" w:themeColor="text1"/>
          <w:shd w:val="clear" w:color="auto" w:fill="FCFCF9"/>
        </w:rPr>
        <w:t>isasi</w:t>
      </w:r>
      <w:proofErr w:type="spellEnd"/>
      <w:r w:rsidR="007F4D94" w:rsidRPr="002B12A4">
        <w:rPr>
          <w:rFonts w:ascii="Tahoma" w:hAnsi="Tahoma" w:cs="Tahoma"/>
          <w:color w:val="000000" w:themeColor="text1"/>
          <w:shd w:val="clear" w:color="auto" w:fill="FCFCF9"/>
        </w:rPr>
        <w:t xml:space="preserve"> dan </w:t>
      </w:r>
      <w:proofErr w:type="spellStart"/>
      <w:r w:rsidR="007F4D94" w:rsidRPr="002B12A4">
        <w:rPr>
          <w:rFonts w:ascii="Tahoma" w:hAnsi="Tahoma" w:cs="Tahoma"/>
          <w:color w:val="000000" w:themeColor="text1"/>
          <w:shd w:val="clear" w:color="auto" w:fill="FCFCF9"/>
        </w:rPr>
        <w:t>kecerdasan</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otomatisasi</w:t>
      </w:r>
      <w:proofErr w:type="spellEnd"/>
      <w:r w:rsidR="007F4D94" w:rsidRPr="002B12A4">
        <w:rPr>
          <w:rFonts w:ascii="Tahoma" w:hAnsi="Tahoma" w:cs="Tahoma"/>
          <w:color w:val="000000" w:themeColor="text1"/>
          <w:shd w:val="clear" w:color="auto" w:fill="FCFCF9"/>
        </w:rPr>
        <w:t xml:space="preserve"> yang sangat </w:t>
      </w:r>
      <w:proofErr w:type="spellStart"/>
      <w:r w:rsidR="007F4D94" w:rsidRPr="002B12A4">
        <w:rPr>
          <w:rFonts w:ascii="Tahoma" w:hAnsi="Tahoma" w:cs="Tahoma"/>
          <w:color w:val="000000" w:themeColor="text1"/>
          <w:shd w:val="clear" w:color="auto" w:fill="FCFCF9"/>
        </w:rPr>
        <w:t>cepat</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Demikian</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halnya</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dengan</w:t>
      </w:r>
      <w:proofErr w:type="spellEnd"/>
      <w:r w:rsidR="007F4D94" w:rsidRPr="002B12A4">
        <w:rPr>
          <w:rFonts w:ascii="Tahoma" w:hAnsi="Tahoma" w:cs="Tahoma"/>
          <w:color w:val="000000" w:themeColor="text1"/>
          <w:shd w:val="clear" w:color="auto" w:fill="FCFCF9"/>
        </w:rPr>
        <w:t xml:space="preserve"> internet </w:t>
      </w:r>
      <w:r w:rsidR="007F4D94" w:rsidRPr="00BC5CBE">
        <w:rPr>
          <w:rFonts w:ascii="Tahoma" w:hAnsi="Tahoma" w:cs="Tahoma"/>
          <w:i/>
          <w:iCs/>
          <w:color w:val="000000" w:themeColor="text1"/>
          <w:shd w:val="clear" w:color="auto" w:fill="FCFCF9"/>
        </w:rPr>
        <w:t>of things</w:t>
      </w:r>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serta</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kecerdasan</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buatan</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seperti</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ekonomi</w:t>
      </w:r>
      <w:proofErr w:type="spellEnd"/>
      <w:r w:rsidR="007F4D94" w:rsidRPr="002B12A4">
        <w:rPr>
          <w:rFonts w:ascii="Tahoma" w:hAnsi="Tahoma" w:cs="Tahoma"/>
          <w:color w:val="000000" w:themeColor="text1"/>
          <w:shd w:val="clear" w:color="auto" w:fill="FCFCF9"/>
        </w:rPr>
        <w:t xml:space="preserve"> dan </w:t>
      </w:r>
      <w:proofErr w:type="spellStart"/>
      <w:r w:rsidR="007F4D94" w:rsidRPr="002B12A4">
        <w:rPr>
          <w:rFonts w:ascii="Tahoma" w:hAnsi="Tahoma" w:cs="Tahoma"/>
          <w:color w:val="000000" w:themeColor="text1"/>
          <w:shd w:val="clear" w:color="auto" w:fill="FCFCF9"/>
        </w:rPr>
        <w:t>bisnis</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baik</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sifatnya</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nasional</w:t>
      </w:r>
      <w:proofErr w:type="spellEnd"/>
      <w:r w:rsidR="007F4D94" w:rsidRPr="002B12A4">
        <w:rPr>
          <w:rFonts w:ascii="Tahoma" w:hAnsi="Tahoma" w:cs="Tahoma"/>
          <w:color w:val="000000" w:themeColor="text1"/>
          <w:shd w:val="clear" w:color="auto" w:fill="FCFCF9"/>
        </w:rPr>
        <w:t xml:space="preserve">, global, Masyarakat </w:t>
      </w:r>
      <w:proofErr w:type="spellStart"/>
      <w:r w:rsidR="007F4D94" w:rsidRPr="002B12A4">
        <w:rPr>
          <w:rFonts w:ascii="Tahoma" w:hAnsi="Tahoma" w:cs="Tahoma"/>
          <w:color w:val="000000" w:themeColor="text1"/>
          <w:shd w:val="clear" w:color="auto" w:fill="FCFCF9"/>
        </w:rPr>
        <w:t>atau</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individu</w:t>
      </w:r>
      <w:proofErr w:type="spellEnd"/>
      <w:r w:rsidR="007F4D94" w:rsidRPr="002B12A4">
        <w:rPr>
          <w:rFonts w:ascii="Tahoma" w:hAnsi="Tahoma" w:cs="Tahoma"/>
          <w:color w:val="000000" w:themeColor="text1"/>
          <w:shd w:val="clear" w:color="auto" w:fill="FCFCF9"/>
        </w:rPr>
        <w:t xml:space="preserve">. Istilah era digital </w:t>
      </w:r>
      <w:proofErr w:type="spellStart"/>
      <w:r w:rsidR="007F4D94" w:rsidRPr="002B12A4">
        <w:rPr>
          <w:rFonts w:ascii="Tahoma" w:hAnsi="Tahoma" w:cs="Tahoma"/>
          <w:color w:val="000000" w:themeColor="text1"/>
          <w:shd w:val="clear" w:color="auto" w:fill="FCFCF9"/>
        </w:rPr>
        <w:t>adalah</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suatu</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kondisi</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aktivitas</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masyarakat</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dalam</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kehidupan</w:t>
      </w:r>
      <w:proofErr w:type="spellEnd"/>
      <w:r w:rsidR="007F4D94" w:rsidRPr="002B12A4">
        <w:rPr>
          <w:rFonts w:ascii="Tahoma" w:hAnsi="Tahoma" w:cs="Tahoma"/>
          <w:color w:val="000000" w:themeColor="text1"/>
          <w:shd w:val="clear" w:color="auto" w:fill="FCFCF9"/>
        </w:rPr>
        <w:t xml:space="preserve"> yang </w:t>
      </w:r>
      <w:proofErr w:type="spellStart"/>
      <w:r w:rsidR="007F4D94" w:rsidRPr="002B12A4">
        <w:rPr>
          <w:rFonts w:ascii="Tahoma" w:hAnsi="Tahoma" w:cs="Tahoma"/>
          <w:color w:val="000000" w:themeColor="text1"/>
          <w:shd w:val="clear" w:color="auto" w:fill="FCFCF9"/>
        </w:rPr>
        <w:t>telah</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dipermudahkan</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dengan</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adanya</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teknologi</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perkembangan</w:t>
      </w:r>
      <w:proofErr w:type="spellEnd"/>
      <w:r w:rsidR="007F4D94" w:rsidRPr="002B12A4">
        <w:rPr>
          <w:rFonts w:ascii="Tahoma" w:hAnsi="Tahoma" w:cs="Tahoma"/>
          <w:color w:val="000000" w:themeColor="text1"/>
          <w:shd w:val="clear" w:color="auto" w:fill="FCFCF9"/>
        </w:rPr>
        <w:t xml:space="preserve"> yang </w:t>
      </w:r>
      <w:proofErr w:type="spellStart"/>
      <w:r w:rsidR="007F4D94" w:rsidRPr="002B12A4">
        <w:rPr>
          <w:rFonts w:ascii="Tahoma" w:hAnsi="Tahoma" w:cs="Tahoma"/>
          <w:color w:val="000000" w:themeColor="text1"/>
          <w:shd w:val="clear" w:color="auto" w:fill="FCFCF9"/>
        </w:rPr>
        <w:t>terjadi</w:t>
      </w:r>
      <w:proofErr w:type="spellEnd"/>
      <w:r w:rsidR="007F4D94" w:rsidRPr="002B12A4">
        <w:rPr>
          <w:rFonts w:ascii="Tahoma" w:hAnsi="Tahoma" w:cs="Tahoma"/>
          <w:color w:val="000000" w:themeColor="text1"/>
          <w:shd w:val="clear" w:color="auto" w:fill="FCFCF9"/>
        </w:rPr>
        <w:t xml:space="preserve"> pada </w:t>
      </w:r>
      <w:proofErr w:type="spellStart"/>
      <w:r w:rsidR="007F4D94" w:rsidRPr="002B12A4">
        <w:rPr>
          <w:rFonts w:ascii="Tahoma" w:hAnsi="Tahoma" w:cs="Tahoma"/>
          <w:color w:val="000000" w:themeColor="text1"/>
          <w:shd w:val="clear" w:color="auto" w:fill="FCFCF9"/>
        </w:rPr>
        <w:t>masyarakat</w:t>
      </w:r>
      <w:proofErr w:type="spellEnd"/>
      <w:r w:rsidR="007F4D94" w:rsidRPr="002B12A4">
        <w:rPr>
          <w:rFonts w:ascii="Tahoma" w:hAnsi="Tahoma" w:cs="Tahoma"/>
          <w:color w:val="000000" w:themeColor="text1"/>
          <w:shd w:val="clear" w:color="auto" w:fill="FCFCF9"/>
        </w:rPr>
        <w:t xml:space="preserve"> di </w:t>
      </w:r>
      <w:proofErr w:type="spellStart"/>
      <w:r w:rsidR="007F4D94" w:rsidRPr="002B12A4">
        <w:rPr>
          <w:rFonts w:ascii="Tahoma" w:hAnsi="Tahoma" w:cs="Tahoma"/>
          <w:color w:val="000000" w:themeColor="text1"/>
          <w:shd w:val="clear" w:color="auto" w:fill="FCFCF9"/>
        </w:rPr>
        <w:t>kehidupan</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baru</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dengan</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adanya</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jaringan</w:t>
      </w:r>
      <w:proofErr w:type="spellEnd"/>
      <w:r w:rsidR="007F4D94" w:rsidRPr="002B12A4">
        <w:rPr>
          <w:rFonts w:ascii="Tahoma" w:hAnsi="Tahoma" w:cs="Tahoma"/>
          <w:color w:val="000000" w:themeColor="text1"/>
          <w:shd w:val="clear" w:color="auto" w:fill="FCFCF9"/>
        </w:rPr>
        <w:t xml:space="preserve"> internet, </w:t>
      </w:r>
      <w:proofErr w:type="spellStart"/>
      <w:r w:rsidR="007F4D94" w:rsidRPr="002B12A4">
        <w:rPr>
          <w:rFonts w:ascii="Tahoma" w:hAnsi="Tahoma" w:cs="Tahoma"/>
          <w:color w:val="000000" w:themeColor="text1"/>
          <w:shd w:val="clear" w:color="auto" w:fill="FCFCF9"/>
        </w:rPr>
        <w:t>perangkat</w:t>
      </w:r>
      <w:proofErr w:type="spellEnd"/>
      <w:r w:rsidR="007F4D94" w:rsidRPr="002B12A4">
        <w:rPr>
          <w:rFonts w:ascii="Tahoma" w:hAnsi="Tahoma" w:cs="Tahoma"/>
          <w:color w:val="000000" w:themeColor="text1"/>
          <w:shd w:val="clear" w:color="auto" w:fill="FCFCF9"/>
        </w:rPr>
        <w:t xml:space="preserve"> digital, </w:t>
      </w:r>
      <w:proofErr w:type="spellStart"/>
      <w:r w:rsidR="007F4D94" w:rsidRPr="002B12A4">
        <w:rPr>
          <w:rFonts w:ascii="Tahoma" w:hAnsi="Tahoma" w:cs="Tahoma"/>
          <w:color w:val="000000" w:themeColor="text1"/>
          <w:shd w:val="clear" w:color="auto" w:fill="FCFCF9"/>
        </w:rPr>
        <w:t>aplikasi</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atau</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jaringan</w:t>
      </w:r>
      <w:proofErr w:type="spellEnd"/>
      <w:r w:rsidR="007F4D94" w:rsidRPr="002B12A4">
        <w:rPr>
          <w:rFonts w:ascii="Tahoma" w:hAnsi="Tahoma" w:cs="Tahoma"/>
          <w:color w:val="000000" w:themeColor="text1"/>
          <w:shd w:val="clear" w:color="auto" w:fill="FCFCF9"/>
        </w:rPr>
        <w:t xml:space="preserve"> internet, media </w:t>
      </w:r>
      <w:proofErr w:type="spellStart"/>
      <w:r w:rsidR="007F4D94" w:rsidRPr="002B12A4">
        <w:rPr>
          <w:rFonts w:ascii="Tahoma" w:hAnsi="Tahoma" w:cs="Tahoma"/>
          <w:color w:val="000000" w:themeColor="text1"/>
          <w:shd w:val="clear" w:color="auto" w:fill="FCFCF9"/>
        </w:rPr>
        <w:t>sosial</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sehingga</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memudahkan</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segala</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aktivitas</w:t>
      </w:r>
      <w:proofErr w:type="spellEnd"/>
      <w:r w:rsidR="007F4D94" w:rsidRPr="002B12A4">
        <w:rPr>
          <w:rFonts w:ascii="Tahoma" w:hAnsi="Tahoma" w:cs="Tahoma"/>
          <w:color w:val="000000" w:themeColor="text1"/>
          <w:shd w:val="clear" w:color="auto" w:fill="FCFCF9"/>
        </w:rPr>
        <w:t xml:space="preserve"> dan </w:t>
      </w:r>
      <w:proofErr w:type="spellStart"/>
      <w:r w:rsidR="007F4D94" w:rsidRPr="002B12A4">
        <w:rPr>
          <w:rFonts w:ascii="Tahoma" w:hAnsi="Tahoma" w:cs="Tahoma"/>
          <w:color w:val="000000" w:themeColor="text1"/>
          <w:shd w:val="clear" w:color="auto" w:fill="FCFCF9"/>
        </w:rPr>
        <w:t>pekerjaan</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dalam</w:t>
      </w:r>
      <w:proofErr w:type="spellEnd"/>
      <w:r w:rsidR="007F4D94" w:rsidRPr="002B12A4">
        <w:rPr>
          <w:rFonts w:ascii="Tahoma" w:hAnsi="Tahoma" w:cs="Tahoma"/>
          <w:color w:val="000000" w:themeColor="text1"/>
          <w:shd w:val="clear" w:color="auto" w:fill="FCFCF9"/>
        </w:rPr>
        <w:t xml:space="preserve"> </w:t>
      </w:r>
      <w:proofErr w:type="spellStart"/>
      <w:r w:rsidR="007F4D94" w:rsidRPr="002B12A4">
        <w:rPr>
          <w:rFonts w:ascii="Tahoma" w:hAnsi="Tahoma" w:cs="Tahoma"/>
          <w:color w:val="000000" w:themeColor="text1"/>
          <w:shd w:val="clear" w:color="auto" w:fill="FCFCF9"/>
        </w:rPr>
        <w:t>kehidupan</w:t>
      </w:r>
      <w:proofErr w:type="spellEnd"/>
      <w:r w:rsidR="007F4D94" w:rsidRPr="002B12A4">
        <w:rPr>
          <w:rFonts w:ascii="Tahoma" w:hAnsi="Tahoma" w:cs="Tahoma"/>
          <w:color w:val="000000" w:themeColor="text1"/>
          <w:shd w:val="clear" w:color="auto" w:fill="FCFCF9"/>
        </w:rPr>
        <w:t> </w:t>
      </w:r>
      <w:proofErr w:type="spellStart"/>
      <w:r w:rsidR="007F4D94" w:rsidRPr="002B12A4">
        <w:rPr>
          <w:rFonts w:ascii="Tahoma" w:hAnsi="Tahoma" w:cs="Tahoma"/>
          <w:color w:val="000000" w:themeColor="text1"/>
          <w:shd w:val="clear" w:color="auto" w:fill="FCFCF9"/>
        </w:rPr>
        <w:t>sehari-hari</w:t>
      </w:r>
      <w:proofErr w:type="spellEnd"/>
      <w:r w:rsidR="0000204C" w:rsidRPr="002B12A4">
        <w:rPr>
          <w:rFonts w:ascii="Tahoma" w:hAnsi="Tahoma" w:cs="Tahoma"/>
          <w:color w:val="000000" w:themeColor="text1"/>
          <w:shd w:val="clear" w:color="auto" w:fill="FFFFFF"/>
        </w:rPr>
        <w:t>.</w:t>
      </w:r>
      <w:r w:rsidR="0000204C" w:rsidRPr="002B12A4">
        <w:rPr>
          <w:rStyle w:val="FootnoteReference"/>
          <w:rFonts w:ascii="Tahoma" w:hAnsi="Tahoma" w:cs="Tahoma"/>
          <w:color w:val="000000" w:themeColor="text1"/>
          <w:shd w:val="clear" w:color="auto" w:fill="FFFFFF"/>
        </w:rPr>
        <w:footnoteReference w:id="2"/>
      </w:r>
      <w:r w:rsidR="0000204C" w:rsidRPr="002B12A4">
        <w:rPr>
          <w:rFonts w:ascii="Tahoma" w:hAnsi="Tahoma" w:cs="Tahoma"/>
          <w:color w:val="000000" w:themeColor="text1"/>
          <w:shd w:val="clear" w:color="auto" w:fill="FFFFFF"/>
        </w:rPr>
        <w:t xml:space="preserve"> </w:t>
      </w:r>
      <w:r w:rsidR="0000204C" w:rsidRPr="003B506B">
        <w:rPr>
          <w:rFonts w:ascii="Tahoma" w:hAnsi="Tahoma" w:cs="Tahoma"/>
        </w:rPr>
        <w:t xml:space="preserve">Istilah era digital </w:t>
      </w:r>
      <w:proofErr w:type="spellStart"/>
      <w:r w:rsidR="0000204C" w:rsidRPr="003B506B">
        <w:rPr>
          <w:rFonts w:ascii="Tahoma" w:hAnsi="Tahoma" w:cs="Tahoma"/>
        </w:rPr>
        <w:t>adalah</w:t>
      </w:r>
      <w:proofErr w:type="spellEnd"/>
      <w:r w:rsidR="0000204C" w:rsidRPr="003B506B">
        <w:rPr>
          <w:rFonts w:ascii="Tahoma" w:hAnsi="Tahoma" w:cs="Tahoma"/>
        </w:rPr>
        <w:t xml:space="preserve"> </w:t>
      </w:r>
      <w:proofErr w:type="spellStart"/>
      <w:r w:rsidR="0000204C" w:rsidRPr="003B506B">
        <w:rPr>
          <w:rFonts w:ascii="Tahoma" w:hAnsi="Tahoma" w:cs="Tahoma"/>
        </w:rPr>
        <w:t>suatu</w:t>
      </w:r>
      <w:proofErr w:type="spellEnd"/>
      <w:r w:rsidR="0000204C" w:rsidRPr="003B506B">
        <w:rPr>
          <w:rFonts w:ascii="Tahoma" w:hAnsi="Tahoma" w:cs="Tahoma"/>
        </w:rPr>
        <w:t xml:space="preserve"> </w:t>
      </w:r>
      <w:proofErr w:type="spellStart"/>
      <w:r w:rsidR="0000204C" w:rsidRPr="003B506B">
        <w:rPr>
          <w:rFonts w:ascii="Tahoma" w:hAnsi="Tahoma" w:cs="Tahoma"/>
        </w:rPr>
        <w:t>kondisi</w:t>
      </w:r>
      <w:proofErr w:type="spellEnd"/>
      <w:r w:rsidR="0000204C" w:rsidRPr="003B506B">
        <w:rPr>
          <w:rFonts w:ascii="Tahoma" w:hAnsi="Tahoma" w:cs="Tahoma"/>
        </w:rPr>
        <w:t xml:space="preserve"> </w:t>
      </w:r>
      <w:proofErr w:type="spellStart"/>
      <w:r w:rsidR="0000204C" w:rsidRPr="003B506B">
        <w:rPr>
          <w:rFonts w:ascii="Tahoma" w:hAnsi="Tahoma" w:cs="Tahoma"/>
        </w:rPr>
        <w:t>aktivitas</w:t>
      </w:r>
      <w:proofErr w:type="spellEnd"/>
      <w:r w:rsidR="0000204C" w:rsidRPr="003B506B">
        <w:rPr>
          <w:rFonts w:ascii="Tahoma" w:hAnsi="Tahoma" w:cs="Tahoma"/>
        </w:rPr>
        <w:t xml:space="preserve"> Masyarakat </w:t>
      </w:r>
      <w:proofErr w:type="spellStart"/>
      <w:r w:rsidR="0000204C" w:rsidRPr="003B506B">
        <w:rPr>
          <w:rFonts w:ascii="Tahoma" w:hAnsi="Tahoma" w:cs="Tahoma"/>
        </w:rPr>
        <w:t>dalam</w:t>
      </w:r>
      <w:proofErr w:type="spellEnd"/>
      <w:r w:rsidR="0000204C" w:rsidRPr="003B506B">
        <w:rPr>
          <w:rFonts w:ascii="Tahoma" w:hAnsi="Tahoma" w:cs="Tahoma"/>
        </w:rPr>
        <w:t xml:space="preserve"> </w:t>
      </w:r>
      <w:proofErr w:type="spellStart"/>
      <w:r w:rsidR="0000204C" w:rsidRPr="003B506B">
        <w:rPr>
          <w:rFonts w:ascii="Tahoma" w:hAnsi="Tahoma" w:cs="Tahoma"/>
        </w:rPr>
        <w:t>kehidupan</w:t>
      </w:r>
      <w:proofErr w:type="spellEnd"/>
      <w:r w:rsidR="0000204C" w:rsidRPr="003B506B">
        <w:rPr>
          <w:rFonts w:ascii="Tahoma" w:hAnsi="Tahoma" w:cs="Tahoma"/>
        </w:rPr>
        <w:t xml:space="preserve"> yang </w:t>
      </w:r>
      <w:proofErr w:type="spellStart"/>
      <w:r w:rsidR="0000204C" w:rsidRPr="003B506B">
        <w:rPr>
          <w:rFonts w:ascii="Tahoma" w:hAnsi="Tahoma" w:cs="Tahoma"/>
        </w:rPr>
        <w:t>telah</w:t>
      </w:r>
      <w:proofErr w:type="spellEnd"/>
      <w:r w:rsidR="0000204C" w:rsidRPr="003B506B">
        <w:rPr>
          <w:rFonts w:ascii="Tahoma" w:hAnsi="Tahoma" w:cs="Tahoma"/>
        </w:rPr>
        <w:t xml:space="preserve"> di </w:t>
      </w:r>
      <w:proofErr w:type="spellStart"/>
      <w:r w:rsidR="0000204C" w:rsidRPr="003B506B">
        <w:rPr>
          <w:rFonts w:ascii="Tahoma" w:hAnsi="Tahoma" w:cs="Tahoma"/>
        </w:rPr>
        <w:t>permudahkan</w:t>
      </w:r>
      <w:proofErr w:type="spellEnd"/>
      <w:r w:rsidR="0000204C" w:rsidRPr="003B506B">
        <w:rPr>
          <w:rFonts w:ascii="Tahoma" w:hAnsi="Tahoma" w:cs="Tahoma"/>
        </w:rPr>
        <w:t xml:space="preserve"> </w:t>
      </w:r>
      <w:proofErr w:type="spellStart"/>
      <w:r w:rsidR="0000204C" w:rsidRPr="003B506B">
        <w:rPr>
          <w:rFonts w:ascii="Tahoma" w:hAnsi="Tahoma" w:cs="Tahoma"/>
        </w:rPr>
        <w:t>dengan</w:t>
      </w:r>
      <w:proofErr w:type="spellEnd"/>
      <w:r w:rsidR="0000204C" w:rsidRPr="003B506B">
        <w:rPr>
          <w:rFonts w:ascii="Tahoma" w:hAnsi="Tahoma" w:cs="Tahoma"/>
        </w:rPr>
        <w:t xml:space="preserve"> </w:t>
      </w:r>
      <w:proofErr w:type="spellStart"/>
      <w:r w:rsidR="0000204C" w:rsidRPr="003B506B">
        <w:rPr>
          <w:rFonts w:ascii="Tahoma" w:hAnsi="Tahoma" w:cs="Tahoma"/>
        </w:rPr>
        <w:t>adanya</w:t>
      </w:r>
      <w:proofErr w:type="spellEnd"/>
      <w:r w:rsidR="0000204C" w:rsidRPr="003B506B">
        <w:rPr>
          <w:rFonts w:ascii="Tahoma" w:hAnsi="Tahoma" w:cs="Tahoma"/>
        </w:rPr>
        <w:t xml:space="preserve"> </w:t>
      </w:r>
      <w:proofErr w:type="spellStart"/>
      <w:r w:rsidR="0000204C" w:rsidRPr="003B506B">
        <w:rPr>
          <w:rFonts w:ascii="Tahoma" w:hAnsi="Tahoma" w:cs="Tahoma"/>
        </w:rPr>
        <w:t>teknologi,Perkembangan</w:t>
      </w:r>
      <w:proofErr w:type="spellEnd"/>
      <w:r w:rsidR="0000204C" w:rsidRPr="003B506B">
        <w:rPr>
          <w:rFonts w:ascii="Tahoma" w:hAnsi="Tahoma" w:cs="Tahoma"/>
        </w:rPr>
        <w:t xml:space="preserve"> yang </w:t>
      </w:r>
      <w:proofErr w:type="spellStart"/>
      <w:r w:rsidR="0000204C" w:rsidRPr="003B506B">
        <w:rPr>
          <w:rFonts w:ascii="Tahoma" w:hAnsi="Tahoma" w:cs="Tahoma"/>
        </w:rPr>
        <w:t>terjadi</w:t>
      </w:r>
      <w:proofErr w:type="spellEnd"/>
      <w:r w:rsidR="0000204C" w:rsidRPr="003B506B">
        <w:rPr>
          <w:rFonts w:ascii="Tahoma" w:hAnsi="Tahoma" w:cs="Tahoma"/>
        </w:rPr>
        <w:t xml:space="preserve"> pada</w:t>
      </w:r>
      <w:r w:rsidR="00134780">
        <w:rPr>
          <w:rFonts w:ascii="Tahoma" w:hAnsi="Tahoma" w:cs="Tahoma"/>
        </w:rPr>
        <w:t xml:space="preserve"> </w:t>
      </w:r>
      <w:r w:rsidR="0000204C" w:rsidRPr="003B506B">
        <w:rPr>
          <w:rFonts w:ascii="Tahoma" w:hAnsi="Tahoma" w:cs="Tahoma"/>
        </w:rPr>
        <w:t xml:space="preserve">Masyarakat di </w:t>
      </w:r>
      <w:proofErr w:type="spellStart"/>
      <w:r w:rsidR="0000204C" w:rsidRPr="003B506B">
        <w:rPr>
          <w:rFonts w:ascii="Tahoma" w:hAnsi="Tahoma" w:cs="Tahoma"/>
        </w:rPr>
        <w:t>kehidupan</w:t>
      </w:r>
      <w:proofErr w:type="spellEnd"/>
      <w:r w:rsidR="0000204C" w:rsidRPr="003B506B">
        <w:rPr>
          <w:rFonts w:ascii="Tahoma" w:hAnsi="Tahoma" w:cs="Tahoma"/>
        </w:rPr>
        <w:t xml:space="preserve"> </w:t>
      </w:r>
      <w:proofErr w:type="spellStart"/>
      <w:r w:rsidR="0000204C" w:rsidRPr="003B506B">
        <w:rPr>
          <w:rFonts w:ascii="Tahoma" w:hAnsi="Tahoma" w:cs="Tahoma"/>
        </w:rPr>
        <w:t>baru</w:t>
      </w:r>
      <w:proofErr w:type="spellEnd"/>
      <w:r w:rsidR="0000204C" w:rsidRPr="003B506B">
        <w:rPr>
          <w:rFonts w:ascii="Tahoma" w:hAnsi="Tahoma" w:cs="Tahoma"/>
        </w:rPr>
        <w:t xml:space="preserve"> </w:t>
      </w:r>
      <w:proofErr w:type="spellStart"/>
      <w:r w:rsidR="0000204C" w:rsidRPr="003B506B">
        <w:rPr>
          <w:rFonts w:ascii="Tahoma" w:hAnsi="Tahoma" w:cs="Tahoma"/>
        </w:rPr>
        <w:t>dengan</w:t>
      </w:r>
      <w:proofErr w:type="spellEnd"/>
      <w:r w:rsidR="0000204C" w:rsidRPr="003B506B">
        <w:rPr>
          <w:rFonts w:ascii="Tahoma" w:hAnsi="Tahoma" w:cs="Tahoma"/>
        </w:rPr>
        <w:t xml:space="preserve"> </w:t>
      </w:r>
      <w:proofErr w:type="spellStart"/>
      <w:r w:rsidR="0000204C" w:rsidRPr="003B506B">
        <w:rPr>
          <w:rFonts w:ascii="Tahoma" w:hAnsi="Tahoma" w:cs="Tahoma"/>
        </w:rPr>
        <w:t>adanya</w:t>
      </w:r>
      <w:proofErr w:type="spellEnd"/>
      <w:r w:rsidR="0000204C" w:rsidRPr="003B506B">
        <w:rPr>
          <w:rFonts w:ascii="Tahoma" w:hAnsi="Tahoma" w:cs="Tahoma"/>
        </w:rPr>
        <w:t xml:space="preserve"> </w:t>
      </w:r>
      <w:proofErr w:type="spellStart"/>
      <w:r w:rsidR="0000204C" w:rsidRPr="003B506B">
        <w:rPr>
          <w:rFonts w:ascii="Tahoma" w:hAnsi="Tahoma" w:cs="Tahoma"/>
        </w:rPr>
        <w:t>jaringan</w:t>
      </w:r>
      <w:proofErr w:type="spellEnd"/>
      <w:r w:rsidR="0000204C" w:rsidRPr="003B506B">
        <w:rPr>
          <w:rFonts w:ascii="Tahoma" w:hAnsi="Tahoma" w:cs="Tahoma"/>
        </w:rPr>
        <w:t xml:space="preserve"> internet,</w:t>
      </w:r>
      <w:r w:rsidR="00BC5CBE">
        <w:rPr>
          <w:rFonts w:ascii="Tahoma" w:hAnsi="Tahoma" w:cs="Tahoma"/>
        </w:rPr>
        <w:t xml:space="preserve"> </w:t>
      </w:r>
      <w:proofErr w:type="spellStart"/>
      <w:r w:rsidR="0000204C" w:rsidRPr="003B506B">
        <w:rPr>
          <w:rFonts w:ascii="Tahoma" w:hAnsi="Tahoma" w:cs="Tahoma"/>
        </w:rPr>
        <w:t>perangkat</w:t>
      </w:r>
      <w:proofErr w:type="spellEnd"/>
      <w:r w:rsidR="0000204C" w:rsidRPr="003B506B">
        <w:rPr>
          <w:rFonts w:ascii="Tahoma" w:hAnsi="Tahoma" w:cs="Tahoma"/>
        </w:rPr>
        <w:t xml:space="preserve"> </w:t>
      </w:r>
      <w:proofErr w:type="spellStart"/>
      <w:r w:rsidR="0000204C" w:rsidRPr="003B506B">
        <w:rPr>
          <w:rFonts w:ascii="Tahoma" w:hAnsi="Tahoma" w:cs="Tahoma"/>
        </w:rPr>
        <w:t>digital,aplikasi</w:t>
      </w:r>
      <w:proofErr w:type="spellEnd"/>
      <w:r w:rsidR="0000204C" w:rsidRPr="003B506B">
        <w:rPr>
          <w:rFonts w:ascii="Tahoma" w:hAnsi="Tahoma" w:cs="Tahoma"/>
        </w:rPr>
        <w:t xml:space="preserve"> </w:t>
      </w:r>
      <w:proofErr w:type="spellStart"/>
      <w:r w:rsidR="0000204C" w:rsidRPr="003B506B">
        <w:rPr>
          <w:rFonts w:ascii="Tahoma" w:hAnsi="Tahoma" w:cs="Tahoma"/>
        </w:rPr>
        <w:t>atau</w:t>
      </w:r>
      <w:proofErr w:type="spellEnd"/>
      <w:r w:rsidR="0000204C" w:rsidRPr="003B506B">
        <w:rPr>
          <w:rFonts w:ascii="Tahoma" w:hAnsi="Tahoma" w:cs="Tahoma"/>
        </w:rPr>
        <w:t xml:space="preserve"> </w:t>
      </w:r>
      <w:proofErr w:type="spellStart"/>
      <w:r w:rsidR="0000204C" w:rsidRPr="003B506B">
        <w:rPr>
          <w:rFonts w:ascii="Tahoma" w:hAnsi="Tahoma" w:cs="Tahoma"/>
        </w:rPr>
        <w:t>jaringan</w:t>
      </w:r>
      <w:proofErr w:type="spellEnd"/>
      <w:r w:rsidR="0000204C" w:rsidRPr="003B506B">
        <w:rPr>
          <w:rFonts w:ascii="Tahoma" w:hAnsi="Tahoma" w:cs="Tahoma"/>
        </w:rPr>
        <w:t xml:space="preserve"> </w:t>
      </w:r>
      <w:proofErr w:type="spellStart"/>
      <w:r w:rsidR="0000204C" w:rsidRPr="003B506B">
        <w:rPr>
          <w:rFonts w:ascii="Tahoma" w:hAnsi="Tahoma" w:cs="Tahoma"/>
        </w:rPr>
        <w:t>internet,media</w:t>
      </w:r>
      <w:proofErr w:type="spellEnd"/>
      <w:r w:rsidR="0000204C" w:rsidRPr="003B506B">
        <w:rPr>
          <w:rFonts w:ascii="Tahoma" w:hAnsi="Tahoma" w:cs="Tahoma"/>
        </w:rPr>
        <w:t xml:space="preserve"> </w:t>
      </w:r>
      <w:proofErr w:type="spellStart"/>
      <w:r w:rsidR="0000204C" w:rsidRPr="003B506B">
        <w:rPr>
          <w:rFonts w:ascii="Tahoma" w:hAnsi="Tahoma" w:cs="Tahoma"/>
        </w:rPr>
        <w:t>sosial</w:t>
      </w:r>
      <w:proofErr w:type="spellEnd"/>
      <w:r w:rsidR="0000204C" w:rsidRPr="003B506B">
        <w:rPr>
          <w:rFonts w:ascii="Tahoma" w:hAnsi="Tahoma" w:cs="Tahoma"/>
        </w:rPr>
        <w:t xml:space="preserve">, </w:t>
      </w:r>
      <w:proofErr w:type="spellStart"/>
      <w:r w:rsidR="0000204C" w:rsidRPr="003B506B">
        <w:rPr>
          <w:rFonts w:ascii="Tahoma" w:hAnsi="Tahoma" w:cs="Tahoma"/>
        </w:rPr>
        <w:t>sehingga</w:t>
      </w:r>
      <w:proofErr w:type="spellEnd"/>
      <w:r w:rsidR="0000204C" w:rsidRPr="003B506B">
        <w:rPr>
          <w:rFonts w:ascii="Tahoma" w:hAnsi="Tahoma" w:cs="Tahoma"/>
        </w:rPr>
        <w:t xml:space="preserve"> </w:t>
      </w:r>
      <w:proofErr w:type="spellStart"/>
      <w:r w:rsidR="0000204C" w:rsidRPr="003B506B">
        <w:rPr>
          <w:rFonts w:ascii="Tahoma" w:hAnsi="Tahoma" w:cs="Tahoma"/>
        </w:rPr>
        <w:t>memudahkan</w:t>
      </w:r>
      <w:proofErr w:type="spellEnd"/>
      <w:r w:rsidR="0000204C" w:rsidRPr="003B506B">
        <w:rPr>
          <w:rFonts w:ascii="Tahoma" w:hAnsi="Tahoma" w:cs="Tahoma"/>
        </w:rPr>
        <w:t xml:space="preserve"> </w:t>
      </w:r>
      <w:proofErr w:type="spellStart"/>
      <w:r w:rsidR="0000204C" w:rsidRPr="003B506B">
        <w:rPr>
          <w:rFonts w:ascii="Tahoma" w:hAnsi="Tahoma" w:cs="Tahoma"/>
        </w:rPr>
        <w:t>segala</w:t>
      </w:r>
      <w:proofErr w:type="spellEnd"/>
      <w:r w:rsidR="0000204C" w:rsidRPr="003B506B">
        <w:rPr>
          <w:rFonts w:ascii="Tahoma" w:hAnsi="Tahoma" w:cs="Tahoma"/>
        </w:rPr>
        <w:t xml:space="preserve"> </w:t>
      </w:r>
      <w:proofErr w:type="spellStart"/>
      <w:r w:rsidR="0000204C" w:rsidRPr="003B506B">
        <w:rPr>
          <w:rFonts w:ascii="Tahoma" w:hAnsi="Tahoma" w:cs="Tahoma"/>
        </w:rPr>
        <w:t>aktivitas</w:t>
      </w:r>
      <w:proofErr w:type="spellEnd"/>
      <w:r w:rsidR="0000204C" w:rsidRPr="003B506B">
        <w:rPr>
          <w:rFonts w:ascii="Tahoma" w:hAnsi="Tahoma" w:cs="Tahoma"/>
        </w:rPr>
        <w:t xml:space="preserve"> dan </w:t>
      </w:r>
      <w:proofErr w:type="spellStart"/>
      <w:r w:rsidR="0000204C" w:rsidRPr="003B506B">
        <w:rPr>
          <w:rFonts w:ascii="Tahoma" w:hAnsi="Tahoma" w:cs="Tahoma"/>
        </w:rPr>
        <w:t>pekerjaan</w:t>
      </w:r>
      <w:proofErr w:type="spellEnd"/>
      <w:r w:rsidR="0000204C" w:rsidRPr="003B506B">
        <w:rPr>
          <w:rFonts w:ascii="Tahoma" w:hAnsi="Tahoma" w:cs="Tahoma"/>
        </w:rPr>
        <w:t xml:space="preserve"> </w:t>
      </w:r>
      <w:proofErr w:type="spellStart"/>
      <w:r w:rsidR="0000204C" w:rsidRPr="003B506B">
        <w:rPr>
          <w:rFonts w:ascii="Tahoma" w:hAnsi="Tahoma" w:cs="Tahoma"/>
        </w:rPr>
        <w:t>dalam</w:t>
      </w:r>
      <w:proofErr w:type="spellEnd"/>
      <w:r w:rsidR="0000204C" w:rsidRPr="003B506B">
        <w:rPr>
          <w:rFonts w:ascii="Tahoma" w:hAnsi="Tahoma" w:cs="Tahoma"/>
        </w:rPr>
        <w:t xml:space="preserve"> </w:t>
      </w:r>
      <w:proofErr w:type="spellStart"/>
      <w:r w:rsidR="0000204C" w:rsidRPr="003B506B">
        <w:rPr>
          <w:rFonts w:ascii="Tahoma" w:hAnsi="Tahoma" w:cs="Tahoma"/>
        </w:rPr>
        <w:t>kehidupan</w:t>
      </w:r>
      <w:proofErr w:type="spellEnd"/>
      <w:r w:rsidR="0000204C" w:rsidRPr="003B506B">
        <w:rPr>
          <w:rFonts w:ascii="Tahoma" w:hAnsi="Tahoma" w:cs="Tahoma"/>
        </w:rPr>
        <w:t xml:space="preserve"> </w:t>
      </w:r>
      <w:proofErr w:type="spellStart"/>
      <w:r w:rsidR="0000204C" w:rsidRPr="003B506B">
        <w:rPr>
          <w:rFonts w:ascii="Tahoma" w:hAnsi="Tahoma" w:cs="Tahoma"/>
        </w:rPr>
        <w:t>sehari-hari</w:t>
      </w:r>
      <w:proofErr w:type="spellEnd"/>
      <w:r w:rsidR="0000204C" w:rsidRPr="003B506B">
        <w:rPr>
          <w:rFonts w:ascii="Tahoma" w:hAnsi="Tahoma" w:cs="Tahoma"/>
        </w:rPr>
        <w:t>.</w:t>
      </w:r>
      <w:r w:rsidR="0000204C" w:rsidRPr="003B506B">
        <w:rPr>
          <w:rStyle w:val="FootnoteReference"/>
          <w:rFonts w:ascii="Tahoma" w:hAnsi="Tahoma" w:cs="Tahoma"/>
        </w:rPr>
        <w:footnoteReference w:id="3"/>
      </w:r>
    </w:p>
    <w:p w14:paraId="1927B4FD" w14:textId="60C9BBF0" w:rsidR="00134780" w:rsidRPr="00F93EF0" w:rsidRDefault="0000204C" w:rsidP="00F93EF0">
      <w:pPr>
        <w:pStyle w:val="ListParagraph"/>
        <w:ind w:left="709" w:firstLine="709"/>
        <w:rPr>
          <w:rFonts w:ascii="Tahoma" w:hAnsi="Tahoma" w:cs="Tahoma"/>
        </w:rPr>
      </w:pPr>
      <w:r w:rsidRPr="00F93EF0">
        <w:rPr>
          <w:rFonts w:ascii="Tahoma" w:hAnsi="Tahoma" w:cs="Tahoma"/>
        </w:rPr>
        <w:t xml:space="preserve">pada </w:t>
      </w:r>
      <w:proofErr w:type="spellStart"/>
      <w:r w:rsidRPr="00F93EF0">
        <w:rPr>
          <w:rFonts w:ascii="Tahoma" w:hAnsi="Tahoma" w:cs="Tahoma"/>
        </w:rPr>
        <w:t>saat</w:t>
      </w:r>
      <w:proofErr w:type="spellEnd"/>
      <w:r w:rsidRPr="00F93EF0">
        <w:rPr>
          <w:rFonts w:ascii="Tahoma" w:hAnsi="Tahoma" w:cs="Tahoma"/>
        </w:rPr>
        <w:t xml:space="preserve"> </w:t>
      </w:r>
      <w:proofErr w:type="spellStart"/>
      <w:r w:rsidRPr="00F93EF0">
        <w:rPr>
          <w:rFonts w:ascii="Tahoma" w:hAnsi="Tahoma" w:cs="Tahoma"/>
        </w:rPr>
        <w:t>ini</w:t>
      </w:r>
      <w:proofErr w:type="spellEnd"/>
      <w:r w:rsidRPr="00F93EF0">
        <w:rPr>
          <w:rFonts w:ascii="Tahoma" w:hAnsi="Tahoma" w:cs="Tahoma"/>
        </w:rPr>
        <w:t xml:space="preserve"> </w:t>
      </w:r>
      <w:proofErr w:type="spellStart"/>
      <w:r w:rsidRPr="00F93EF0">
        <w:rPr>
          <w:rFonts w:ascii="Tahoma" w:hAnsi="Tahoma" w:cs="Tahoma"/>
        </w:rPr>
        <w:t>beberapa</w:t>
      </w:r>
      <w:proofErr w:type="spellEnd"/>
      <w:r w:rsidRPr="00F93EF0">
        <w:rPr>
          <w:rFonts w:ascii="Tahoma" w:hAnsi="Tahoma" w:cs="Tahoma"/>
        </w:rPr>
        <w:t xml:space="preserve"> </w:t>
      </w:r>
      <w:proofErr w:type="spellStart"/>
      <w:r w:rsidRPr="00F93EF0">
        <w:rPr>
          <w:rFonts w:ascii="Tahoma" w:hAnsi="Tahoma" w:cs="Tahoma"/>
        </w:rPr>
        <w:t>pelayanan</w:t>
      </w:r>
      <w:proofErr w:type="spellEnd"/>
      <w:r w:rsidRPr="00F93EF0">
        <w:rPr>
          <w:rFonts w:ascii="Tahoma" w:hAnsi="Tahoma" w:cs="Tahoma"/>
        </w:rPr>
        <w:t xml:space="preserve"> di Indonesia </w:t>
      </w:r>
      <w:proofErr w:type="spellStart"/>
      <w:r w:rsidRPr="00F93EF0">
        <w:rPr>
          <w:rFonts w:ascii="Tahoma" w:hAnsi="Tahoma" w:cs="Tahoma"/>
        </w:rPr>
        <w:t>sudah</w:t>
      </w:r>
      <w:proofErr w:type="spellEnd"/>
      <w:r w:rsidRPr="00F93EF0">
        <w:rPr>
          <w:rFonts w:ascii="Tahoma" w:hAnsi="Tahoma" w:cs="Tahoma"/>
        </w:rPr>
        <w:t xml:space="preserve"> </w:t>
      </w:r>
      <w:proofErr w:type="spellStart"/>
      <w:r w:rsidRPr="00F93EF0">
        <w:rPr>
          <w:rFonts w:ascii="Tahoma" w:hAnsi="Tahoma" w:cs="Tahoma"/>
        </w:rPr>
        <w:t>banyak</w:t>
      </w:r>
      <w:proofErr w:type="spellEnd"/>
      <w:r w:rsidRPr="00F93EF0">
        <w:rPr>
          <w:rFonts w:ascii="Tahoma" w:hAnsi="Tahoma" w:cs="Tahoma"/>
        </w:rPr>
        <w:t xml:space="preserve"> </w:t>
      </w:r>
      <w:proofErr w:type="spellStart"/>
      <w:r w:rsidRPr="00F93EF0">
        <w:rPr>
          <w:rFonts w:ascii="Tahoma" w:hAnsi="Tahoma" w:cs="Tahoma"/>
        </w:rPr>
        <w:t>mempermudah</w:t>
      </w:r>
      <w:proofErr w:type="spellEnd"/>
      <w:r w:rsidRPr="00F93EF0">
        <w:rPr>
          <w:rFonts w:ascii="Tahoma" w:hAnsi="Tahoma" w:cs="Tahoma"/>
        </w:rPr>
        <w:t xml:space="preserve"> </w:t>
      </w:r>
      <w:proofErr w:type="spellStart"/>
      <w:r w:rsidRPr="00F93EF0">
        <w:rPr>
          <w:rFonts w:ascii="Tahoma" w:hAnsi="Tahoma" w:cs="Tahoma"/>
        </w:rPr>
        <w:t>pekerjaannya</w:t>
      </w:r>
      <w:proofErr w:type="spellEnd"/>
      <w:r w:rsidRPr="00F93EF0">
        <w:rPr>
          <w:rFonts w:ascii="Tahoma" w:hAnsi="Tahoma" w:cs="Tahoma"/>
        </w:rPr>
        <w:t xml:space="preserve"> </w:t>
      </w:r>
      <w:proofErr w:type="spellStart"/>
      <w:r w:rsidRPr="00F93EF0">
        <w:rPr>
          <w:rFonts w:ascii="Tahoma" w:hAnsi="Tahoma" w:cs="Tahoma"/>
        </w:rPr>
        <w:t>dengan</w:t>
      </w:r>
      <w:proofErr w:type="spellEnd"/>
      <w:r w:rsidRPr="00F93EF0">
        <w:rPr>
          <w:rFonts w:ascii="Tahoma" w:hAnsi="Tahoma" w:cs="Tahoma"/>
        </w:rPr>
        <w:t xml:space="preserve"> </w:t>
      </w:r>
      <w:proofErr w:type="spellStart"/>
      <w:r w:rsidRPr="00F93EF0">
        <w:rPr>
          <w:rFonts w:ascii="Tahoma" w:hAnsi="Tahoma" w:cs="Tahoma"/>
        </w:rPr>
        <w:t>menggunakan</w:t>
      </w:r>
      <w:proofErr w:type="spellEnd"/>
      <w:r w:rsidRPr="00F93EF0">
        <w:rPr>
          <w:rFonts w:ascii="Tahoma" w:hAnsi="Tahoma" w:cs="Tahoma"/>
        </w:rPr>
        <w:t xml:space="preserve"> </w:t>
      </w:r>
      <w:proofErr w:type="spellStart"/>
      <w:r w:rsidRPr="00F93EF0">
        <w:rPr>
          <w:rFonts w:ascii="Tahoma" w:hAnsi="Tahoma" w:cs="Tahoma"/>
        </w:rPr>
        <w:t>pelayanan</w:t>
      </w:r>
      <w:proofErr w:type="spellEnd"/>
      <w:r w:rsidRPr="00F93EF0">
        <w:rPr>
          <w:rFonts w:ascii="Tahoma" w:hAnsi="Tahoma" w:cs="Tahoma"/>
        </w:rPr>
        <w:t xml:space="preserve"> </w:t>
      </w:r>
      <w:proofErr w:type="spellStart"/>
      <w:r w:rsidRPr="00F93EF0">
        <w:rPr>
          <w:rFonts w:ascii="Tahoma" w:hAnsi="Tahoma" w:cs="Tahoma"/>
        </w:rPr>
        <w:lastRenderedPageBreak/>
        <w:t>elektronik</w:t>
      </w:r>
      <w:proofErr w:type="spellEnd"/>
      <w:r w:rsidRPr="00F93EF0">
        <w:rPr>
          <w:rFonts w:ascii="Tahoma" w:hAnsi="Tahoma" w:cs="Tahoma"/>
        </w:rPr>
        <w:t xml:space="preserve"> </w:t>
      </w:r>
      <w:proofErr w:type="spellStart"/>
      <w:r w:rsidRPr="00F93EF0">
        <w:rPr>
          <w:rFonts w:ascii="Tahoma" w:hAnsi="Tahoma" w:cs="Tahoma"/>
        </w:rPr>
        <w:t>hingga</w:t>
      </w:r>
      <w:proofErr w:type="spellEnd"/>
      <w:r w:rsidRPr="00F93EF0">
        <w:rPr>
          <w:rFonts w:ascii="Tahoma" w:hAnsi="Tahoma" w:cs="Tahoma"/>
        </w:rPr>
        <w:t xml:space="preserve"> </w:t>
      </w:r>
      <w:proofErr w:type="spellStart"/>
      <w:r w:rsidRPr="00F93EF0">
        <w:rPr>
          <w:rFonts w:ascii="Tahoma" w:hAnsi="Tahoma" w:cs="Tahoma"/>
        </w:rPr>
        <w:t>sistem</w:t>
      </w:r>
      <w:proofErr w:type="spellEnd"/>
      <w:r w:rsidRPr="00F93EF0">
        <w:rPr>
          <w:rFonts w:ascii="Tahoma" w:hAnsi="Tahoma" w:cs="Tahoma"/>
        </w:rPr>
        <w:t xml:space="preserve"> </w:t>
      </w:r>
      <w:proofErr w:type="spellStart"/>
      <w:r w:rsidRPr="00F93EF0">
        <w:rPr>
          <w:rFonts w:ascii="Tahoma" w:hAnsi="Tahoma" w:cs="Tahoma"/>
        </w:rPr>
        <w:t>pemerintah</w:t>
      </w:r>
      <w:proofErr w:type="spellEnd"/>
      <w:r w:rsidRPr="00F93EF0">
        <w:rPr>
          <w:rFonts w:ascii="Tahoma" w:hAnsi="Tahoma" w:cs="Tahoma"/>
        </w:rPr>
        <w:t xml:space="preserve"> </w:t>
      </w:r>
      <w:proofErr w:type="spellStart"/>
      <w:r w:rsidRPr="00F93EF0">
        <w:rPr>
          <w:rFonts w:ascii="Tahoma" w:hAnsi="Tahoma" w:cs="Tahoma"/>
        </w:rPr>
        <w:t>saat</w:t>
      </w:r>
      <w:proofErr w:type="spellEnd"/>
      <w:r w:rsidRPr="00F93EF0">
        <w:rPr>
          <w:rFonts w:ascii="Tahoma" w:hAnsi="Tahoma" w:cs="Tahoma"/>
        </w:rPr>
        <w:t xml:space="preserve"> </w:t>
      </w:r>
      <w:proofErr w:type="spellStart"/>
      <w:r w:rsidRPr="00F93EF0">
        <w:rPr>
          <w:rFonts w:ascii="Tahoma" w:hAnsi="Tahoma" w:cs="Tahoma"/>
          <w:shd w:val="clear" w:color="auto" w:fill="FCFCF9"/>
        </w:rPr>
        <w:t>ini</w:t>
      </w:r>
      <w:proofErr w:type="spellEnd"/>
      <w:r w:rsidRPr="00F93EF0">
        <w:rPr>
          <w:rFonts w:ascii="Tahoma" w:hAnsi="Tahoma" w:cs="Tahoma"/>
        </w:rPr>
        <w:t xml:space="preserve"> </w:t>
      </w:r>
      <w:proofErr w:type="spellStart"/>
      <w:r w:rsidRPr="00F93EF0">
        <w:rPr>
          <w:rFonts w:ascii="Tahoma" w:hAnsi="Tahoma" w:cs="Tahoma"/>
        </w:rPr>
        <w:t>sudah</w:t>
      </w:r>
      <w:proofErr w:type="spellEnd"/>
      <w:r w:rsidRPr="00F93EF0">
        <w:rPr>
          <w:rFonts w:ascii="Tahoma" w:hAnsi="Tahoma" w:cs="Tahoma"/>
        </w:rPr>
        <w:t xml:space="preserve"> </w:t>
      </w:r>
      <w:proofErr w:type="spellStart"/>
      <w:r w:rsidRPr="00F93EF0">
        <w:rPr>
          <w:rFonts w:ascii="Tahoma" w:hAnsi="Tahoma" w:cs="Tahoma"/>
        </w:rPr>
        <w:t>berbasis</w:t>
      </w:r>
      <w:proofErr w:type="spellEnd"/>
      <w:r w:rsidRPr="00F93EF0">
        <w:rPr>
          <w:rFonts w:ascii="Tahoma" w:hAnsi="Tahoma" w:cs="Tahoma"/>
        </w:rPr>
        <w:t xml:space="preserve"> </w:t>
      </w:r>
      <w:proofErr w:type="spellStart"/>
      <w:r w:rsidRPr="00F93EF0">
        <w:rPr>
          <w:rFonts w:ascii="Tahoma" w:hAnsi="Tahoma" w:cs="Tahoma"/>
        </w:rPr>
        <w:t>elektronik</w:t>
      </w:r>
      <w:proofErr w:type="spellEnd"/>
      <w:r w:rsidRPr="00F93EF0">
        <w:rPr>
          <w:rFonts w:ascii="Tahoma" w:hAnsi="Tahoma" w:cs="Tahoma"/>
        </w:rPr>
        <w:t xml:space="preserve"> yan</w:t>
      </w:r>
      <w:r w:rsidR="00BC5CBE" w:rsidRPr="00F93EF0">
        <w:rPr>
          <w:rFonts w:ascii="Tahoma" w:hAnsi="Tahoma" w:cs="Tahoma"/>
        </w:rPr>
        <w:t xml:space="preserve">g </w:t>
      </w:r>
      <w:proofErr w:type="spellStart"/>
      <w:r w:rsidRPr="00F93EF0">
        <w:rPr>
          <w:rFonts w:ascii="Tahoma" w:hAnsi="Tahoma" w:cs="Tahoma"/>
        </w:rPr>
        <w:t>disebut</w:t>
      </w:r>
      <w:proofErr w:type="spellEnd"/>
      <w:r w:rsidRPr="00F93EF0">
        <w:rPr>
          <w:rFonts w:ascii="Tahoma" w:hAnsi="Tahoma" w:cs="Tahoma"/>
        </w:rPr>
        <w:t xml:space="preserve"> </w:t>
      </w:r>
      <w:proofErr w:type="spellStart"/>
      <w:r w:rsidRPr="00F93EF0">
        <w:rPr>
          <w:rFonts w:ascii="Tahoma" w:hAnsi="Tahoma" w:cs="Tahoma"/>
        </w:rPr>
        <w:t>dengan</w:t>
      </w:r>
      <w:proofErr w:type="spellEnd"/>
      <w:r w:rsidRPr="00F93EF0">
        <w:rPr>
          <w:rFonts w:ascii="Tahoma" w:hAnsi="Tahoma" w:cs="Tahoma"/>
        </w:rPr>
        <w:t xml:space="preserve"> </w:t>
      </w:r>
      <w:proofErr w:type="spellStart"/>
      <w:r w:rsidR="00BC5CBE" w:rsidRPr="00F93EF0">
        <w:rPr>
          <w:rFonts w:ascii="Tahoma" w:hAnsi="Tahoma" w:cs="Tahoma"/>
        </w:rPr>
        <w:t>pemerintah</w:t>
      </w:r>
      <w:proofErr w:type="spellEnd"/>
      <w:r w:rsidR="00BC5CBE" w:rsidRPr="00F93EF0">
        <w:rPr>
          <w:rFonts w:ascii="Tahoma" w:hAnsi="Tahoma" w:cs="Tahoma"/>
        </w:rPr>
        <w:t xml:space="preserve"> </w:t>
      </w:r>
      <w:proofErr w:type="spellStart"/>
      <w:r w:rsidR="00BC5CBE" w:rsidRPr="00F93EF0">
        <w:rPr>
          <w:rFonts w:ascii="Tahoma" w:hAnsi="Tahoma" w:cs="Tahoma"/>
        </w:rPr>
        <w:t>elektronik</w:t>
      </w:r>
      <w:proofErr w:type="spellEnd"/>
      <w:r w:rsidR="00BC5CBE" w:rsidRPr="00F93EF0">
        <w:rPr>
          <w:rFonts w:ascii="Tahoma" w:hAnsi="Tahoma" w:cs="Tahoma"/>
        </w:rPr>
        <w:t xml:space="preserve"> </w:t>
      </w:r>
      <w:proofErr w:type="spellStart"/>
      <w:r w:rsidR="00BC5CBE" w:rsidRPr="00F93EF0">
        <w:rPr>
          <w:rFonts w:ascii="Tahoma" w:hAnsi="Tahoma" w:cs="Tahoma"/>
        </w:rPr>
        <w:t>atau</w:t>
      </w:r>
      <w:proofErr w:type="spellEnd"/>
      <w:r w:rsidR="00BC5CBE" w:rsidRPr="00F93EF0">
        <w:rPr>
          <w:rFonts w:ascii="Tahoma" w:hAnsi="Tahoma" w:cs="Tahoma"/>
        </w:rPr>
        <w:t xml:space="preserve"> yang </w:t>
      </w:r>
      <w:proofErr w:type="spellStart"/>
      <w:r w:rsidR="00BC5CBE" w:rsidRPr="00F93EF0">
        <w:rPr>
          <w:rFonts w:ascii="Tahoma" w:hAnsi="Tahoma" w:cs="Tahoma"/>
        </w:rPr>
        <w:t>biasa</w:t>
      </w:r>
      <w:proofErr w:type="spellEnd"/>
      <w:r w:rsidR="00BC5CBE" w:rsidRPr="00F93EF0">
        <w:rPr>
          <w:rFonts w:ascii="Tahoma" w:hAnsi="Tahoma" w:cs="Tahoma"/>
        </w:rPr>
        <w:t xml:space="preserve"> di </w:t>
      </w:r>
      <w:proofErr w:type="spellStart"/>
      <w:r w:rsidR="00BC5CBE" w:rsidRPr="00F93EF0">
        <w:rPr>
          <w:rFonts w:ascii="Tahoma" w:hAnsi="Tahoma" w:cs="Tahoma"/>
        </w:rPr>
        <w:t>sebut</w:t>
      </w:r>
      <w:proofErr w:type="spellEnd"/>
      <w:r w:rsidR="00BC5CBE" w:rsidRPr="00F93EF0">
        <w:rPr>
          <w:rFonts w:ascii="Tahoma" w:hAnsi="Tahoma" w:cs="Tahoma"/>
        </w:rPr>
        <w:t xml:space="preserve"> </w:t>
      </w:r>
      <w:proofErr w:type="spellStart"/>
      <w:r w:rsidR="00EA43CA" w:rsidRPr="00F93EF0">
        <w:rPr>
          <w:rFonts w:ascii="Tahoma" w:hAnsi="Tahoma" w:cs="Tahoma"/>
        </w:rPr>
        <w:t>sebagai</w:t>
      </w:r>
      <w:proofErr w:type="spellEnd"/>
      <w:r w:rsidR="00EA43CA" w:rsidRPr="00F93EF0">
        <w:rPr>
          <w:rFonts w:ascii="Tahoma" w:hAnsi="Tahoma" w:cs="Tahoma"/>
        </w:rPr>
        <w:t xml:space="preserve"> </w:t>
      </w:r>
      <w:r w:rsidR="00EA43CA" w:rsidRPr="00F93EF0">
        <w:rPr>
          <w:rFonts w:ascii="Tahoma" w:hAnsi="Tahoma" w:cs="Tahoma"/>
          <w:i/>
          <w:iCs/>
        </w:rPr>
        <w:t>E-Government</w:t>
      </w:r>
      <w:r w:rsidR="00EA43CA" w:rsidRPr="00F93EF0">
        <w:rPr>
          <w:rFonts w:ascii="Tahoma" w:hAnsi="Tahoma" w:cs="Tahoma"/>
        </w:rPr>
        <w:t xml:space="preserve">, yang </w:t>
      </w:r>
      <w:proofErr w:type="spellStart"/>
      <w:r w:rsidR="00EA43CA" w:rsidRPr="00F93EF0">
        <w:rPr>
          <w:rFonts w:ascii="Tahoma" w:hAnsi="Tahoma" w:cs="Tahoma"/>
        </w:rPr>
        <w:t>biasa</w:t>
      </w:r>
      <w:proofErr w:type="spellEnd"/>
      <w:r w:rsidR="00EA43CA" w:rsidRPr="00F93EF0">
        <w:rPr>
          <w:rFonts w:ascii="Tahoma" w:hAnsi="Tahoma" w:cs="Tahoma"/>
        </w:rPr>
        <w:t xml:space="preserve"> di </w:t>
      </w:r>
      <w:proofErr w:type="spellStart"/>
      <w:r w:rsidR="00EA43CA" w:rsidRPr="00F93EF0">
        <w:rPr>
          <w:rFonts w:ascii="Tahoma" w:hAnsi="Tahoma" w:cs="Tahoma"/>
        </w:rPr>
        <w:t>sebut</w:t>
      </w:r>
      <w:proofErr w:type="spellEnd"/>
      <w:r w:rsidR="00EA43CA" w:rsidRPr="00F93EF0">
        <w:rPr>
          <w:rFonts w:ascii="Tahoma" w:hAnsi="Tahoma" w:cs="Tahoma"/>
        </w:rPr>
        <w:t xml:space="preserve"> </w:t>
      </w:r>
      <w:proofErr w:type="spellStart"/>
      <w:r w:rsidR="00EA43CA" w:rsidRPr="00F93EF0">
        <w:rPr>
          <w:rFonts w:ascii="Tahoma" w:hAnsi="Tahoma" w:cs="Tahoma"/>
        </w:rPr>
        <w:t>sebagai</w:t>
      </w:r>
      <w:proofErr w:type="spellEnd"/>
      <w:r w:rsidR="00EA43CA" w:rsidRPr="00F93EF0">
        <w:rPr>
          <w:rFonts w:ascii="Tahoma" w:hAnsi="Tahoma" w:cs="Tahoma"/>
        </w:rPr>
        <w:t xml:space="preserve"> </w:t>
      </w:r>
      <w:proofErr w:type="spellStart"/>
      <w:r w:rsidR="00EA43CA" w:rsidRPr="00F93EF0">
        <w:rPr>
          <w:rFonts w:ascii="Tahoma" w:hAnsi="Tahoma" w:cs="Tahoma"/>
        </w:rPr>
        <w:t>pemerintah</w:t>
      </w:r>
      <w:proofErr w:type="spellEnd"/>
      <w:r w:rsidR="00EA43CA" w:rsidRPr="00F93EF0">
        <w:rPr>
          <w:rFonts w:ascii="Tahoma" w:hAnsi="Tahoma" w:cs="Tahoma"/>
        </w:rPr>
        <w:t xml:space="preserve"> </w:t>
      </w:r>
      <w:proofErr w:type="spellStart"/>
      <w:r w:rsidR="00EA43CA" w:rsidRPr="00F93EF0">
        <w:rPr>
          <w:rFonts w:ascii="Tahoma" w:hAnsi="Tahoma" w:cs="Tahoma"/>
        </w:rPr>
        <w:t>elektronik</w:t>
      </w:r>
      <w:proofErr w:type="spellEnd"/>
      <w:r w:rsidR="00EA43CA" w:rsidRPr="00F93EF0">
        <w:rPr>
          <w:rFonts w:ascii="Tahoma" w:hAnsi="Tahoma" w:cs="Tahoma"/>
        </w:rPr>
        <w:t xml:space="preserve"> </w:t>
      </w:r>
      <w:proofErr w:type="spellStart"/>
      <w:r w:rsidR="00EA43CA" w:rsidRPr="00F93EF0">
        <w:rPr>
          <w:rFonts w:ascii="Tahoma" w:hAnsi="Tahoma" w:cs="Tahoma"/>
        </w:rPr>
        <w:t>menjelaskan</w:t>
      </w:r>
      <w:proofErr w:type="spellEnd"/>
      <w:r w:rsidR="00EA43CA" w:rsidRPr="00F93EF0">
        <w:rPr>
          <w:rFonts w:ascii="Tahoma" w:hAnsi="Tahoma" w:cs="Tahoma"/>
        </w:rPr>
        <w:t xml:space="preserve"> </w:t>
      </w:r>
      <w:proofErr w:type="spellStart"/>
      <w:r w:rsidR="00EA43CA" w:rsidRPr="00F93EF0">
        <w:rPr>
          <w:rFonts w:ascii="Tahoma" w:hAnsi="Tahoma" w:cs="Tahoma"/>
        </w:rPr>
        <w:t>tentang</w:t>
      </w:r>
      <w:proofErr w:type="spellEnd"/>
      <w:r w:rsidR="00EA43CA" w:rsidRPr="00F93EF0">
        <w:rPr>
          <w:rFonts w:ascii="Tahoma" w:hAnsi="Tahoma" w:cs="Tahoma"/>
        </w:rPr>
        <w:t xml:space="preserve"> </w:t>
      </w:r>
      <w:proofErr w:type="spellStart"/>
      <w:r w:rsidR="00EA43CA" w:rsidRPr="00F93EF0">
        <w:rPr>
          <w:rFonts w:ascii="Roboto" w:hAnsi="Roboto"/>
          <w:shd w:val="clear" w:color="auto" w:fill="FFFFFF"/>
        </w:rPr>
        <w:t>mekanisme</w:t>
      </w:r>
      <w:proofErr w:type="spellEnd"/>
      <w:r w:rsidR="00EA43CA" w:rsidRPr="00F93EF0">
        <w:rPr>
          <w:rFonts w:ascii="Roboto" w:hAnsi="Roboto"/>
          <w:shd w:val="clear" w:color="auto" w:fill="FFFFFF"/>
        </w:rPr>
        <w:t xml:space="preserve"> </w:t>
      </w:r>
      <w:proofErr w:type="spellStart"/>
      <w:r w:rsidR="00EA43CA" w:rsidRPr="00F93EF0">
        <w:rPr>
          <w:rFonts w:ascii="Roboto" w:hAnsi="Roboto"/>
          <w:shd w:val="clear" w:color="auto" w:fill="FFFFFF"/>
        </w:rPr>
        <w:t>interaksi</w:t>
      </w:r>
      <w:proofErr w:type="spellEnd"/>
      <w:r w:rsidR="00EA43CA" w:rsidRPr="00F93EF0">
        <w:rPr>
          <w:rFonts w:ascii="Roboto" w:hAnsi="Roboto"/>
          <w:shd w:val="clear" w:color="auto" w:fill="FFFFFF"/>
        </w:rPr>
        <w:t xml:space="preserve"> </w:t>
      </w:r>
      <w:proofErr w:type="spellStart"/>
      <w:r w:rsidR="00EA43CA" w:rsidRPr="00F93EF0">
        <w:rPr>
          <w:rFonts w:ascii="Roboto" w:hAnsi="Roboto"/>
          <w:shd w:val="clear" w:color="auto" w:fill="FFFFFF"/>
        </w:rPr>
        <w:t>antara</w:t>
      </w:r>
      <w:proofErr w:type="spellEnd"/>
      <w:r w:rsidR="00EA43CA" w:rsidRPr="00F93EF0">
        <w:rPr>
          <w:rFonts w:ascii="Roboto" w:hAnsi="Roboto"/>
          <w:shd w:val="clear" w:color="auto" w:fill="FFFFFF"/>
        </w:rPr>
        <w:t xml:space="preserve"> </w:t>
      </w:r>
      <w:proofErr w:type="spellStart"/>
      <w:r w:rsidR="00EA43CA" w:rsidRPr="00F93EF0">
        <w:rPr>
          <w:rFonts w:ascii="Roboto" w:hAnsi="Roboto"/>
          <w:shd w:val="clear" w:color="auto" w:fill="FFFFFF"/>
        </w:rPr>
        <w:t>pemerintah</w:t>
      </w:r>
      <w:proofErr w:type="spellEnd"/>
      <w:r w:rsidR="00EA43CA" w:rsidRPr="00F93EF0">
        <w:rPr>
          <w:rFonts w:ascii="Roboto" w:hAnsi="Roboto"/>
          <w:shd w:val="clear" w:color="auto" w:fill="FFFFFF"/>
        </w:rPr>
        <w:t xml:space="preserve"> </w:t>
      </w:r>
      <w:proofErr w:type="spellStart"/>
      <w:r w:rsidR="00EA43CA" w:rsidRPr="00F93EF0">
        <w:rPr>
          <w:rFonts w:ascii="Roboto" w:hAnsi="Roboto"/>
          <w:shd w:val="clear" w:color="auto" w:fill="FFFFFF"/>
        </w:rPr>
        <w:t>dengan</w:t>
      </w:r>
      <w:proofErr w:type="spellEnd"/>
      <w:r w:rsidR="00EA43CA" w:rsidRPr="00F93EF0">
        <w:rPr>
          <w:rFonts w:ascii="Roboto" w:hAnsi="Roboto"/>
          <w:shd w:val="clear" w:color="auto" w:fill="FFFFFF"/>
        </w:rPr>
        <w:t xml:space="preserve"> </w:t>
      </w:r>
      <w:proofErr w:type="spellStart"/>
      <w:r w:rsidR="00EA43CA" w:rsidRPr="00F93EF0">
        <w:rPr>
          <w:rFonts w:ascii="Roboto" w:hAnsi="Roboto"/>
          <w:shd w:val="clear" w:color="auto" w:fill="FFFFFF"/>
        </w:rPr>
        <w:t>masyarakat</w:t>
      </w:r>
      <w:proofErr w:type="spellEnd"/>
      <w:r w:rsidR="00EA43CA" w:rsidRPr="00F93EF0">
        <w:rPr>
          <w:rFonts w:ascii="Roboto" w:hAnsi="Roboto"/>
          <w:shd w:val="clear" w:color="auto" w:fill="FFFFFF"/>
        </w:rPr>
        <w:t xml:space="preserve"> </w:t>
      </w:r>
      <w:proofErr w:type="spellStart"/>
      <w:r w:rsidR="00EA43CA" w:rsidRPr="00F93EF0">
        <w:rPr>
          <w:rFonts w:ascii="Roboto" w:hAnsi="Roboto"/>
          <w:shd w:val="clear" w:color="auto" w:fill="FFFFFF"/>
        </w:rPr>
        <w:t>melalui</w:t>
      </w:r>
      <w:proofErr w:type="spellEnd"/>
      <w:r w:rsidR="00EA43CA" w:rsidRPr="00F93EF0">
        <w:rPr>
          <w:rFonts w:ascii="Roboto" w:hAnsi="Roboto"/>
          <w:shd w:val="clear" w:color="auto" w:fill="FFFFFF"/>
        </w:rPr>
        <w:t xml:space="preserve"> </w:t>
      </w:r>
      <w:proofErr w:type="spellStart"/>
      <w:r w:rsidR="00EA43CA" w:rsidRPr="00F93EF0">
        <w:rPr>
          <w:rFonts w:ascii="Roboto" w:hAnsi="Roboto"/>
          <w:shd w:val="clear" w:color="auto" w:fill="FFFFFF"/>
        </w:rPr>
        <w:t>sistem</w:t>
      </w:r>
      <w:proofErr w:type="spellEnd"/>
      <w:r w:rsidR="00EA43CA" w:rsidRPr="00F93EF0">
        <w:rPr>
          <w:rFonts w:ascii="Roboto" w:hAnsi="Roboto"/>
          <w:shd w:val="clear" w:color="auto" w:fill="FFFFFF"/>
        </w:rPr>
        <w:t xml:space="preserve"> </w:t>
      </w:r>
      <w:proofErr w:type="spellStart"/>
      <w:r w:rsidR="00EA43CA" w:rsidRPr="00F93EF0">
        <w:rPr>
          <w:rFonts w:ascii="Roboto" w:hAnsi="Roboto"/>
          <w:shd w:val="clear" w:color="auto" w:fill="FFFFFF"/>
        </w:rPr>
        <w:t>informasi</w:t>
      </w:r>
      <w:proofErr w:type="spellEnd"/>
      <w:r w:rsidR="00EA43CA" w:rsidRPr="00F93EF0">
        <w:rPr>
          <w:rFonts w:ascii="Roboto" w:hAnsi="Roboto"/>
          <w:shd w:val="clear" w:color="auto" w:fill="FFFFFF"/>
        </w:rPr>
        <w:t xml:space="preserve"> </w:t>
      </w:r>
      <w:proofErr w:type="spellStart"/>
      <w:r w:rsidR="00EA43CA" w:rsidRPr="00F93EF0">
        <w:rPr>
          <w:rFonts w:ascii="Roboto" w:hAnsi="Roboto"/>
          <w:shd w:val="clear" w:color="auto" w:fill="FFFFFF"/>
        </w:rPr>
        <w:t>berbasis</w:t>
      </w:r>
      <w:proofErr w:type="spellEnd"/>
      <w:r w:rsidR="00EA43CA" w:rsidRPr="00F93EF0">
        <w:rPr>
          <w:rFonts w:ascii="Roboto" w:hAnsi="Roboto"/>
          <w:shd w:val="clear" w:color="auto" w:fill="FFFFFF"/>
        </w:rPr>
        <w:t xml:space="preserve"> internet dan </w:t>
      </w:r>
      <w:proofErr w:type="spellStart"/>
      <w:r w:rsidR="00EA43CA" w:rsidRPr="00F93EF0">
        <w:rPr>
          <w:rFonts w:ascii="Roboto" w:hAnsi="Roboto"/>
          <w:shd w:val="clear" w:color="auto" w:fill="FFFFFF"/>
        </w:rPr>
        <w:t>teknologi</w:t>
      </w:r>
      <w:proofErr w:type="spellEnd"/>
      <w:r w:rsidR="00EA43CA" w:rsidRPr="00F93EF0">
        <w:rPr>
          <w:rFonts w:ascii="Roboto" w:hAnsi="Roboto"/>
          <w:shd w:val="clear" w:color="auto" w:fill="FFFFFF"/>
        </w:rPr>
        <w:t xml:space="preserve"> digital </w:t>
      </w:r>
      <w:proofErr w:type="spellStart"/>
      <w:r w:rsidR="00EA43CA" w:rsidRPr="00F93EF0">
        <w:rPr>
          <w:rFonts w:ascii="Roboto" w:hAnsi="Roboto"/>
          <w:shd w:val="clear" w:color="auto" w:fill="FFFFFF"/>
        </w:rPr>
        <w:t>lainnya</w:t>
      </w:r>
      <w:proofErr w:type="spellEnd"/>
      <w:r w:rsidR="00EA43CA" w:rsidRPr="00F93EF0">
        <w:rPr>
          <w:rFonts w:ascii="Roboto" w:hAnsi="Roboto"/>
          <w:shd w:val="clear" w:color="auto" w:fill="FFFFFF"/>
        </w:rPr>
        <w:t xml:space="preserve"> </w:t>
      </w:r>
      <w:proofErr w:type="spellStart"/>
      <w:r w:rsidR="00EA43CA" w:rsidRPr="00F93EF0">
        <w:rPr>
          <w:rFonts w:ascii="Roboto" w:hAnsi="Roboto"/>
          <w:shd w:val="clear" w:color="auto" w:fill="FFFFFF"/>
        </w:rPr>
        <w:t>dengan</w:t>
      </w:r>
      <w:proofErr w:type="spellEnd"/>
      <w:r w:rsidR="00EA43CA" w:rsidRPr="00F93EF0">
        <w:rPr>
          <w:rFonts w:ascii="Roboto" w:hAnsi="Roboto"/>
          <w:shd w:val="clear" w:color="auto" w:fill="FFFFFF"/>
        </w:rPr>
        <w:t xml:space="preserve"> </w:t>
      </w:r>
      <w:proofErr w:type="spellStart"/>
      <w:r w:rsidR="00EA43CA" w:rsidRPr="00F93EF0">
        <w:rPr>
          <w:rFonts w:ascii="Roboto" w:hAnsi="Roboto"/>
          <w:shd w:val="clear" w:color="auto" w:fill="FFFFFF"/>
        </w:rPr>
        <w:t>tujuan</w:t>
      </w:r>
      <w:proofErr w:type="spellEnd"/>
      <w:r w:rsidR="00EA43CA" w:rsidRPr="00F93EF0">
        <w:rPr>
          <w:rFonts w:ascii="Roboto" w:hAnsi="Roboto"/>
          <w:shd w:val="clear" w:color="auto" w:fill="FFFFFF"/>
        </w:rPr>
        <w:t xml:space="preserve"> </w:t>
      </w:r>
      <w:proofErr w:type="spellStart"/>
      <w:r w:rsidR="00EA43CA" w:rsidRPr="00F93EF0">
        <w:rPr>
          <w:rFonts w:ascii="Roboto" w:hAnsi="Roboto"/>
          <w:shd w:val="clear" w:color="auto" w:fill="FFFFFF"/>
        </w:rPr>
        <w:t>memperbaiki</w:t>
      </w:r>
      <w:proofErr w:type="spellEnd"/>
      <w:r w:rsidR="00EA43CA" w:rsidRPr="00F93EF0">
        <w:rPr>
          <w:rFonts w:ascii="Roboto" w:hAnsi="Roboto"/>
          <w:shd w:val="clear" w:color="auto" w:fill="FFFFFF"/>
        </w:rPr>
        <w:t xml:space="preserve"> </w:t>
      </w:r>
      <w:proofErr w:type="spellStart"/>
      <w:r w:rsidR="00EA43CA" w:rsidRPr="00F93EF0">
        <w:rPr>
          <w:rFonts w:ascii="Roboto" w:hAnsi="Roboto"/>
          <w:shd w:val="clear" w:color="auto" w:fill="FFFFFF"/>
        </w:rPr>
        <w:t>mutu</w:t>
      </w:r>
      <w:proofErr w:type="spellEnd"/>
      <w:r w:rsidR="00EA43CA" w:rsidRPr="00F93EF0">
        <w:rPr>
          <w:rFonts w:ascii="Roboto" w:hAnsi="Roboto"/>
          <w:shd w:val="clear" w:color="auto" w:fill="FFFFFF"/>
        </w:rPr>
        <w:t xml:space="preserve"> dan </w:t>
      </w:r>
      <w:proofErr w:type="spellStart"/>
      <w:r w:rsidR="00EA43CA" w:rsidRPr="00F93EF0">
        <w:rPr>
          <w:rFonts w:ascii="Roboto" w:hAnsi="Roboto"/>
          <w:shd w:val="clear" w:color="auto" w:fill="FFFFFF"/>
        </w:rPr>
        <w:t>kualitas</w:t>
      </w:r>
      <w:proofErr w:type="spellEnd"/>
      <w:r w:rsidR="00EA43CA" w:rsidRPr="00F93EF0">
        <w:rPr>
          <w:rFonts w:ascii="Roboto" w:hAnsi="Roboto"/>
          <w:shd w:val="clear" w:color="auto" w:fill="FFFFFF"/>
        </w:rPr>
        <w:t xml:space="preserve"> </w:t>
      </w:r>
      <w:proofErr w:type="spellStart"/>
      <w:r w:rsidR="00EA43CA" w:rsidRPr="00F93EF0">
        <w:rPr>
          <w:rFonts w:ascii="Roboto" w:hAnsi="Roboto"/>
          <w:shd w:val="clear" w:color="auto" w:fill="FFFFFF"/>
        </w:rPr>
        <w:t>pelayanan</w:t>
      </w:r>
      <w:proofErr w:type="spellEnd"/>
      <w:r w:rsidR="00EA43CA" w:rsidRPr="00F93EF0">
        <w:rPr>
          <w:rFonts w:ascii="Roboto" w:hAnsi="Roboto"/>
          <w:shd w:val="clear" w:color="auto" w:fill="FFFFFF"/>
        </w:rPr>
        <w:t xml:space="preserve"> </w:t>
      </w:r>
      <w:proofErr w:type="spellStart"/>
      <w:r w:rsidR="00EA43CA" w:rsidRPr="00F93EF0">
        <w:rPr>
          <w:rFonts w:ascii="Roboto" w:hAnsi="Roboto"/>
          <w:shd w:val="clear" w:color="auto" w:fill="FFFFFF"/>
        </w:rPr>
        <w:t>publik</w:t>
      </w:r>
      <w:proofErr w:type="spellEnd"/>
      <w:r w:rsidR="00EA43CA" w:rsidRPr="00F93EF0">
        <w:rPr>
          <w:rFonts w:ascii="Roboto" w:hAnsi="Roboto"/>
          <w:shd w:val="clear" w:color="auto" w:fill="FFFFFF"/>
        </w:rPr>
        <w:t xml:space="preserve"> yang </w:t>
      </w:r>
      <w:proofErr w:type="spellStart"/>
      <w:r w:rsidR="00EA43CA" w:rsidRPr="00F93EF0">
        <w:rPr>
          <w:rFonts w:ascii="Roboto" w:hAnsi="Roboto"/>
          <w:shd w:val="clear" w:color="auto" w:fill="FFFFFF"/>
        </w:rPr>
        <w:t>efisien</w:t>
      </w:r>
      <w:proofErr w:type="spellEnd"/>
      <w:r w:rsidR="00EA43CA" w:rsidRPr="00F93EF0">
        <w:rPr>
          <w:rFonts w:ascii="Roboto" w:hAnsi="Roboto"/>
          <w:shd w:val="clear" w:color="auto" w:fill="FFFFFF"/>
        </w:rPr>
        <w:t xml:space="preserve">, </w:t>
      </w:r>
      <w:proofErr w:type="spellStart"/>
      <w:r w:rsidR="00EA43CA" w:rsidRPr="00F93EF0">
        <w:rPr>
          <w:rFonts w:ascii="Roboto" w:hAnsi="Roboto"/>
          <w:shd w:val="clear" w:color="auto" w:fill="FFFFFF"/>
        </w:rPr>
        <w:t>transparan</w:t>
      </w:r>
      <w:proofErr w:type="spellEnd"/>
      <w:r w:rsidR="00EA43CA" w:rsidRPr="00F93EF0">
        <w:rPr>
          <w:rFonts w:ascii="Roboto" w:hAnsi="Roboto"/>
          <w:shd w:val="clear" w:color="auto" w:fill="FFFFFF"/>
        </w:rPr>
        <w:t xml:space="preserve"> dan </w:t>
      </w:r>
      <w:proofErr w:type="spellStart"/>
      <w:r w:rsidR="00EA43CA" w:rsidRPr="00F93EF0">
        <w:rPr>
          <w:rFonts w:ascii="Roboto" w:hAnsi="Roboto"/>
          <w:shd w:val="clear" w:color="auto" w:fill="FFFFFF"/>
        </w:rPr>
        <w:t>efektif</w:t>
      </w:r>
      <w:proofErr w:type="spellEnd"/>
      <w:r w:rsidR="00EA43CA" w:rsidRPr="00F93EF0">
        <w:rPr>
          <w:rFonts w:ascii="Roboto" w:hAnsi="Roboto"/>
          <w:color w:val="636363"/>
          <w:shd w:val="clear" w:color="auto" w:fill="FFFFFF"/>
        </w:rPr>
        <w:t>.</w:t>
      </w:r>
      <w:r w:rsidR="00EA43CA" w:rsidRPr="00F93EF0">
        <w:rPr>
          <w:rFonts w:ascii="Tahoma" w:hAnsi="Tahoma" w:cs="Tahoma"/>
        </w:rPr>
        <w:t xml:space="preserve"> </w:t>
      </w:r>
      <w:proofErr w:type="spellStart"/>
      <w:r w:rsidRPr="00F93EF0">
        <w:rPr>
          <w:rFonts w:ascii="Tahoma" w:hAnsi="Tahoma" w:cs="Tahoma"/>
        </w:rPr>
        <w:t>sebagaimana</w:t>
      </w:r>
      <w:proofErr w:type="spellEnd"/>
      <w:r w:rsidRPr="00F93EF0">
        <w:rPr>
          <w:rFonts w:ascii="Tahoma" w:hAnsi="Tahoma" w:cs="Tahoma"/>
        </w:rPr>
        <w:t xml:space="preserve"> </w:t>
      </w:r>
      <w:proofErr w:type="spellStart"/>
      <w:r w:rsidRPr="00F93EF0">
        <w:rPr>
          <w:rFonts w:ascii="Tahoma" w:hAnsi="Tahoma" w:cs="Tahoma"/>
        </w:rPr>
        <w:t>dalam</w:t>
      </w:r>
      <w:proofErr w:type="spellEnd"/>
      <w:r w:rsidRPr="00F93EF0">
        <w:rPr>
          <w:rFonts w:ascii="Tahoma" w:hAnsi="Tahoma" w:cs="Tahoma"/>
        </w:rPr>
        <w:t xml:space="preserve"> </w:t>
      </w:r>
      <w:proofErr w:type="spellStart"/>
      <w:r w:rsidRPr="00F93EF0">
        <w:rPr>
          <w:rFonts w:ascii="Tahoma" w:hAnsi="Tahoma" w:cs="Tahoma"/>
        </w:rPr>
        <w:t>penyelenggaraan</w:t>
      </w:r>
      <w:proofErr w:type="spellEnd"/>
      <w:r w:rsidRPr="00F93EF0">
        <w:rPr>
          <w:rFonts w:ascii="Tahoma" w:hAnsi="Tahoma" w:cs="Tahoma"/>
        </w:rPr>
        <w:t xml:space="preserve"> </w:t>
      </w:r>
      <w:proofErr w:type="spellStart"/>
      <w:r w:rsidRPr="00F93EF0">
        <w:rPr>
          <w:rFonts w:ascii="Tahoma" w:hAnsi="Tahoma" w:cs="Tahoma"/>
        </w:rPr>
        <w:t>kepemerintahan</w:t>
      </w:r>
      <w:proofErr w:type="spellEnd"/>
      <w:r w:rsidRPr="00F93EF0">
        <w:rPr>
          <w:rFonts w:ascii="Tahoma" w:hAnsi="Tahoma" w:cs="Tahoma"/>
        </w:rPr>
        <w:t xml:space="preserve"> yang </w:t>
      </w:r>
      <w:proofErr w:type="spellStart"/>
      <w:r w:rsidRPr="00F93EF0">
        <w:rPr>
          <w:rFonts w:ascii="Tahoma" w:hAnsi="Tahoma" w:cs="Tahoma"/>
        </w:rPr>
        <w:t>memanfaatkan</w:t>
      </w:r>
      <w:proofErr w:type="spellEnd"/>
      <w:r w:rsidRPr="00F93EF0">
        <w:rPr>
          <w:rFonts w:ascii="Tahoma" w:hAnsi="Tahoma" w:cs="Tahoma"/>
        </w:rPr>
        <w:t xml:space="preserve"> </w:t>
      </w:r>
      <w:proofErr w:type="spellStart"/>
      <w:r w:rsidRPr="00F93EF0">
        <w:rPr>
          <w:rFonts w:ascii="Tahoma" w:hAnsi="Tahoma" w:cs="Tahoma"/>
        </w:rPr>
        <w:t>teknologi</w:t>
      </w:r>
      <w:proofErr w:type="spellEnd"/>
      <w:r w:rsidRPr="00F93EF0">
        <w:rPr>
          <w:rFonts w:ascii="Tahoma" w:hAnsi="Tahoma" w:cs="Tahoma"/>
        </w:rPr>
        <w:t xml:space="preserve"> </w:t>
      </w:r>
      <w:proofErr w:type="spellStart"/>
      <w:r w:rsidRPr="00F93EF0">
        <w:rPr>
          <w:rFonts w:ascii="Tahoma" w:hAnsi="Tahoma" w:cs="Tahoma"/>
        </w:rPr>
        <w:t>informasi</w:t>
      </w:r>
      <w:proofErr w:type="spellEnd"/>
      <w:r w:rsidRPr="00F93EF0">
        <w:rPr>
          <w:rFonts w:ascii="Tahoma" w:hAnsi="Tahoma" w:cs="Tahoma"/>
        </w:rPr>
        <w:t xml:space="preserve"> dan </w:t>
      </w:r>
      <w:proofErr w:type="spellStart"/>
      <w:r w:rsidRPr="00F93EF0">
        <w:rPr>
          <w:rFonts w:ascii="Tahoma" w:hAnsi="Tahoma" w:cs="Tahoma"/>
        </w:rPr>
        <w:t>komunikasi</w:t>
      </w:r>
      <w:proofErr w:type="spellEnd"/>
      <w:r w:rsidRPr="00F93EF0">
        <w:rPr>
          <w:rFonts w:ascii="Tahoma" w:hAnsi="Tahoma" w:cs="Tahoma"/>
        </w:rPr>
        <w:t xml:space="preserve"> </w:t>
      </w:r>
      <w:proofErr w:type="spellStart"/>
      <w:r w:rsidRPr="00F93EF0">
        <w:rPr>
          <w:rFonts w:ascii="Tahoma" w:hAnsi="Tahoma" w:cs="Tahoma"/>
        </w:rPr>
        <w:t>untuk</w:t>
      </w:r>
      <w:proofErr w:type="spellEnd"/>
      <w:r w:rsidRPr="00F93EF0">
        <w:rPr>
          <w:rFonts w:ascii="Tahoma" w:hAnsi="Tahoma" w:cs="Tahoma"/>
        </w:rPr>
        <w:t xml:space="preserve"> </w:t>
      </w:r>
      <w:proofErr w:type="spellStart"/>
      <w:r w:rsidRPr="00F93EF0">
        <w:rPr>
          <w:rFonts w:ascii="Tahoma" w:hAnsi="Tahoma" w:cs="Tahoma"/>
        </w:rPr>
        <w:t>memberikan</w:t>
      </w:r>
      <w:proofErr w:type="spellEnd"/>
      <w:r w:rsidRPr="00F93EF0">
        <w:rPr>
          <w:rFonts w:ascii="Tahoma" w:hAnsi="Tahoma" w:cs="Tahoma"/>
        </w:rPr>
        <w:t xml:space="preserve"> </w:t>
      </w:r>
      <w:proofErr w:type="spellStart"/>
      <w:r w:rsidRPr="00F93EF0">
        <w:rPr>
          <w:rFonts w:ascii="Tahoma" w:hAnsi="Tahoma" w:cs="Tahoma"/>
        </w:rPr>
        <w:t>layanan</w:t>
      </w:r>
      <w:proofErr w:type="spellEnd"/>
      <w:r w:rsidRPr="00F93EF0">
        <w:rPr>
          <w:rFonts w:ascii="Tahoma" w:hAnsi="Tahoma" w:cs="Tahoma"/>
        </w:rPr>
        <w:t xml:space="preserve"> </w:t>
      </w:r>
      <w:proofErr w:type="spellStart"/>
      <w:r w:rsidRPr="00F93EF0">
        <w:rPr>
          <w:rFonts w:ascii="Tahoma" w:hAnsi="Tahoma" w:cs="Tahoma"/>
        </w:rPr>
        <w:t>kepada</w:t>
      </w:r>
      <w:proofErr w:type="spellEnd"/>
      <w:r w:rsidRPr="00F93EF0">
        <w:rPr>
          <w:rFonts w:ascii="Tahoma" w:hAnsi="Tahoma" w:cs="Tahoma"/>
        </w:rPr>
        <w:t xml:space="preserve"> </w:t>
      </w:r>
      <w:proofErr w:type="spellStart"/>
      <w:r w:rsidRPr="00F93EF0">
        <w:rPr>
          <w:rFonts w:ascii="Tahoma" w:hAnsi="Tahoma" w:cs="Tahoma"/>
        </w:rPr>
        <w:t>instansi</w:t>
      </w:r>
      <w:proofErr w:type="spellEnd"/>
      <w:r w:rsidRPr="00F93EF0">
        <w:rPr>
          <w:rFonts w:ascii="Tahoma" w:hAnsi="Tahoma" w:cs="Tahoma"/>
        </w:rPr>
        <w:t xml:space="preserve"> </w:t>
      </w:r>
      <w:proofErr w:type="spellStart"/>
      <w:r w:rsidRPr="00F93EF0">
        <w:rPr>
          <w:rFonts w:ascii="Tahoma" w:hAnsi="Tahoma" w:cs="Tahoma"/>
        </w:rPr>
        <w:t>pemerintah</w:t>
      </w:r>
      <w:proofErr w:type="spellEnd"/>
      <w:r w:rsidRPr="00F93EF0">
        <w:rPr>
          <w:rFonts w:ascii="Tahoma" w:hAnsi="Tahoma" w:cs="Tahoma"/>
        </w:rPr>
        <w:t>,</w:t>
      </w:r>
      <w:r w:rsidR="002C143B" w:rsidRPr="00F93EF0">
        <w:rPr>
          <w:rFonts w:ascii="Tahoma" w:hAnsi="Tahoma" w:cs="Tahoma"/>
        </w:rPr>
        <w:t xml:space="preserve"> </w:t>
      </w:r>
      <w:proofErr w:type="spellStart"/>
      <w:r w:rsidRPr="00F93EF0">
        <w:rPr>
          <w:rFonts w:ascii="Tahoma" w:hAnsi="Tahoma" w:cs="Tahoma"/>
        </w:rPr>
        <w:t>aparatur</w:t>
      </w:r>
      <w:proofErr w:type="spellEnd"/>
      <w:r w:rsidRPr="00F93EF0">
        <w:rPr>
          <w:rFonts w:ascii="Tahoma" w:hAnsi="Tahoma" w:cs="Tahoma"/>
        </w:rPr>
        <w:t xml:space="preserve"> negara,</w:t>
      </w:r>
      <w:r w:rsidR="002C143B" w:rsidRPr="00F93EF0">
        <w:rPr>
          <w:rFonts w:ascii="Tahoma" w:hAnsi="Tahoma" w:cs="Tahoma"/>
        </w:rPr>
        <w:t xml:space="preserve"> </w:t>
      </w:r>
      <w:proofErr w:type="spellStart"/>
      <w:r w:rsidR="002C143B" w:rsidRPr="00F93EF0">
        <w:rPr>
          <w:rFonts w:ascii="Tahoma" w:hAnsi="Tahoma" w:cs="Tahoma"/>
        </w:rPr>
        <w:t>m</w:t>
      </w:r>
      <w:r w:rsidRPr="00F93EF0">
        <w:rPr>
          <w:rFonts w:ascii="Tahoma" w:hAnsi="Tahoma" w:cs="Tahoma"/>
        </w:rPr>
        <w:t>asyarakat</w:t>
      </w:r>
      <w:proofErr w:type="spellEnd"/>
      <w:r w:rsidRPr="00F93EF0">
        <w:rPr>
          <w:rFonts w:ascii="Tahoma" w:hAnsi="Tahoma" w:cs="Tahoma"/>
        </w:rPr>
        <w:t xml:space="preserve"> dan </w:t>
      </w:r>
      <w:proofErr w:type="spellStart"/>
      <w:r w:rsidRPr="00F93EF0">
        <w:rPr>
          <w:rFonts w:ascii="Tahoma" w:hAnsi="Tahoma" w:cs="Tahoma"/>
        </w:rPr>
        <w:t>pihak-pihak</w:t>
      </w:r>
      <w:proofErr w:type="spellEnd"/>
      <w:r w:rsidRPr="00F93EF0">
        <w:rPr>
          <w:rFonts w:ascii="Tahoma" w:hAnsi="Tahoma" w:cs="Tahoma"/>
        </w:rPr>
        <w:t xml:space="preserve"> </w:t>
      </w:r>
      <w:proofErr w:type="spellStart"/>
      <w:r w:rsidRPr="00F93EF0">
        <w:rPr>
          <w:rFonts w:ascii="Tahoma" w:hAnsi="Tahoma" w:cs="Tahoma"/>
        </w:rPr>
        <w:t>lainnya</w:t>
      </w:r>
      <w:proofErr w:type="spellEnd"/>
      <w:r w:rsidRPr="00F93EF0">
        <w:rPr>
          <w:rFonts w:ascii="Tahoma" w:hAnsi="Tahoma" w:cs="Tahoma"/>
        </w:rPr>
        <w:t>.</w:t>
      </w:r>
    </w:p>
    <w:p w14:paraId="278303F3" w14:textId="0C8427B0" w:rsidR="00134780" w:rsidRDefault="002C143B" w:rsidP="006C2C0F">
      <w:pPr>
        <w:pStyle w:val="ListParagraph"/>
        <w:ind w:left="709" w:firstLine="709"/>
        <w:rPr>
          <w:rFonts w:ascii="Tahoma" w:hAnsi="Tahoma" w:cs="Tahoma"/>
        </w:rPr>
      </w:pPr>
      <w:proofErr w:type="spellStart"/>
      <w:r>
        <w:rPr>
          <w:rFonts w:ascii="Tahoma" w:hAnsi="Tahoma" w:cs="Tahoma"/>
        </w:rPr>
        <w:t>P</w:t>
      </w:r>
      <w:r w:rsidR="0000204C" w:rsidRPr="00134780">
        <w:rPr>
          <w:rFonts w:ascii="Tahoma" w:hAnsi="Tahoma" w:cs="Tahoma"/>
        </w:rPr>
        <w:t>emerintah</w:t>
      </w:r>
      <w:proofErr w:type="spellEnd"/>
      <w:r w:rsidR="0000204C" w:rsidRPr="00134780">
        <w:rPr>
          <w:rFonts w:ascii="Tahoma" w:hAnsi="Tahoma" w:cs="Tahoma"/>
        </w:rPr>
        <w:t xml:space="preserve"> </w:t>
      </w:r>
      <w:proofErr w:type="spellStart"/>
      <w:r w:rsidR="0000204C" w:rsidRPr="00134780">
        <w:rPr>
          <w:rFonts w:ascii="Tahoma" w:hAnsi="Tahoma" w:cs="Tahoma"/>
        </w:rPr>
        <w:t>mengeluarkan</w:t>
      </w:r>
      <w:proofErr w:type="spellEnd"/>
      <w:r w:rsidR="0000204C" w:rsidRPr="00134780">
        <w:rPr>
          <w:rFonts w:ascii="Tahoma" w:hAnsi="Tahoma" w:cs="Tahoma"/>
        </w:rPr>
        <w:t xml:space="preserve"> </w:t>
      </w:r>
      <w:proofErr w:type="spellStart"/>
      <w:r w:rsidR="0000204C" w:rsidRPr="00134780">
        <w:rPr>
          <w:rFonts w:ascii="Tahoma" w:hAnsi="Tahoma" w:cs="Tahoma"/>
        </w:rPr>
        <w:t>peraturan</w:t>
      </w:r>
      <w:proofErr w:type="spellEnd"/>
      <w:r w:rsidR="0000204C" w:rsidRPr="00134780">
        <w:rPr>
          <w:rFonts w:ascii="Tahoma" w:hAnsi="Tahoma" w:cs="Tahoma"/>
        </w:rPr>
        <w:t xml:space="preserve"> </w:t>
      </w:r>
      <w:proofErr w:type="spellStart"/>
      <w:r w:rsidR="0000204C" w:rsidRPr="00134780">
        <w:rPr>
          <w:rFonts w:ascii="Tahoma" w:hAnsi="Tahoma" w:cs="Tahoma"/>
        </w:rPr>
        <w:t>tentang</w:t>
      </w:r>
      <w:proofErr w:type="spellEnd"/>
      <w:r w:rsidR="0000204C" w:rsidRPr="00134780">
        <w:rPr>
          <w:rFonts w:ascii="Tahoma" w:hAnsi="Tahoma" w:cs="Tahoma"/>
        </w:rPr>
        <w:t xml:space="preserve"> </w:t>
      </w:r>
      <w:proofErr w:type="spellStart"/>
      <w:r w:rsidR="0000204C" w:rsidRPr="00134780">
        <w:rPr>
          <w:rFonts w:ascii="Tahoma" w:hAnsi="Tahoma" w:cs="Tahoma"/>
        </w:rPr>
        <w:t>Administrasi</w:t>
      </w:r>
      <w:proofErr w:type="spellEnd"/>
      <w:r w:rsidR="0000204C" w:rsidRPr="00134780">
        <w:rPr>
          <w:rFonts w:ascii="Tahoma" w:hAnsi="Tahoma" w:cs="Tahoma"/>
        </w:rPr>
        <w:t xml:space="preserve"> </w:t>
      </w:r>
      <w:proofErr w:type="spellStart"/>
      <w:r w:rsidR="0000204C" w:rsidRPr="00134780">
        <w:rPr>
          <w:rFonts w:ascii="Tahoma" w:hAnsi="Tahoma" w:cs="Tahoma"/>
        </w:rPr>
        <w:t>Perkara</w:t>
      </w:r>
      <w:proofErr w:type="spellEnd"/>
      <w:r w:rsidR="0000204C" w:rsidRPr="00134780">
        <w:rPr>
          <w:rFonts w:ascii="Tahoma" w:hAnsi="Tahoma" w:cs="Tahoma"/>
        </w:rPr>
        <w:t xml:space="preserve"> di </w:t>
      </w:r>
      <w:proofErr w:type="spellStart"/>
      <w:r w:rsidR="0000204C" w:rsidRPr="00134780">
        <w:rPr>
          <w:rFonts w:ascii="Tahoma" w:hAnsi="Tahoma" w:cs="Tahoma"/>
        </w:rPr>
        <w:t>Pengadilan</w:t>
      </w:r>
      <w:proofErr w:type="spellEnd"/>
      <w:r w:rsidR="0000204C" w:rsidRPr="00134780">
        <w:rPr>
          <w:rFonts w:ascii="Tahoma" w:hAnsi="Tahoma" w:cs="Tahoma"/>
        </w:rPr>
        <w:t xml:space="preserve"> </w:t>
      </w:r>
      <w:proofErr w:type="spellStart"/>
      <w:r w:rsidR="0000204C" w:rsidRPr="00134780">
        <w:rPr>
          <w:rFonts w:ascii="Tahoma" w:hAnsi="Tahoma" w:cs="Tahoma"/>
        </w:rPr>
        <w:t>Secara</w:t>
      </w:r>
      <w:proofErr w:type="spellEnd"/>
      <w:r w:rsidR="0000204C" w:rsidRPr="00134780">
        <w:rPr>
          <w:rFonts w:ascii="Tahoma" w:hAnsi="Tahoma" w:cs="Tahoma"/>
        </w:rPr>
        <w:t xml:space="preserve"> </w:t>
      </w:r>
      <w:proofErr w:type="spellStart"/>
      <w:r w:rsidR="0000204C" w:rsidRPr="00134780">
        <w:rPr>
          <w:rFonts w:ascii="Tahoma" w:hAnsi="Tahoma" w:cs="Tahoma"/>
        </w:rPr>
        <w:t>Elektronik</w:t>
      </w:r>
      <w:proofErr w:type="spellEnd"/>
      <w:r w:rsidR="0000204C" w:rsidRPr="00134780">
        <w:rPr>
          <w:rFonts w:ascii="Tahoma" w:hAnsi="Tahoma" w:cs="Tahoma"/>
        </w:rPr>
        <w:t xml:space="preserve"> </w:t>
      </w:r>
      <w:proofErr w:type="spellStart"/>
      <w:r w:rsidR="0000204C" w:rsidRPr="00134780">
        <w:rPr>
          <w:rFonts w:ascii="Tahoma" w:hAnsi="Tahoma" w:cs="Tahoma"/>
        </w:rPr>
        <w:t>dalam</w:t>
      </w:r>
      <w:proofErr w:type="spellEnd"/>
      <w:r w:rsidR="0000204C" w:rsidRPr="00134780">
        <w:rPr>
          <w:rFonts w:ascii="Tahoma" w:hAnsi="Tahoma" w:cs="Tahoma"/>
        </w:rPr>
        <w:t xml:space="preserve"> </w:t>
      </w:r>
      <w:proofErr w:type="spellStart"/>
      <w:r w:rsidR="0000204C" w:rsidRPr="00134780">
        <w:rPr>
          <w:rFonts w:ascii="Tahoma" w:hAnsi="Tahoma" w:cs="Tahoma"/>
        </w:rPr>
        <w:t>rangka</w:t>
      </w:r>
      <w:proofErr w:type="spellEnd"/>
      <w:r w:rsidR="0000204C" w:rsidRPr="00134780">
        <w:rPr>
          <w:rFonts w:ascii="Tahoma" w:hAnsi="Tahoma" w:cs="Tahoma"/>
        </w:rPr>
        <w:t xml:space="preserve"> </w:t>
      </w:r>
      <w:proofErr w:type="spellStart"/>
      <w:r w:rsidR="0000204C" w:rsidRPr="00134780">
        <w:rPr>
          <w:rFonts w:ascii="Tahoma" w:hAnsi="Tahoma" w:cs="Tahoma"/>
        </w:rPr>
        <w:t>mewujudkan</w:t>
      </w:r>
      <w:proofErr w:type="spellEnd"/>
      <w:r w:rsidR="0000204C" w:rsidRPr="00134780">
        <w:rPr>
          <w:rFonts w:ascii="Tahoma" w:hAnsi="Tahoma" w:cs="Tahoma"/>
        </w:rPr>
        <w:t xml:space="preserve"> </w:t>
      </w:r>
      <w:proofErr w:type="spellStart"/>
      <w:r w:rsidR="0000204C" w:rsidRPr="00134780">
        <w:rPr>
          <w:rFonts w:ascii="Tahoma" w:hAnsi="Tahoma" w:cs="Tahoma"/>
        </w:rPr>
        <w:t>amanat</w:t>
      </w:r>
      <w:proofErr w:type="spellEnd"/>
      <w:r w:rsidR="0000204C" w:rsidRPr="00134780">
        <w:rPr>
          <w:rFonts w:ascii="Tahoma" w:hAnsi="Tahoma" w:cs="Tahoma"/>
        </w:rPr>
        <w:t xml:space="preserve"> </w:t>
      </w:r>
      <w:proofErr w:type="spellStart"/>
      <w:r w:rsidR="0000204C" w:rsidRPr="00134780">
        <w:rPr>
          <w:rFonts w:ascii="Tahoma" w:hAnsi="Tahoma" w:cs="Tahoma"/>
        </w:rPr>
        <w:t>Undang-Undang</w:t>
      </w:r>
      <w:proofErr w:type="spellEnd"/>
      <w:r w:rsidR="0000204C" w:rsidRPr="00134780">
        <w:rPr>
          <w:rFonts w:ascii="Tahoma" w:hAnsi="Tahoma" w:cs="Tahoma"/>
        </w:rPr>
        <w:t xml:space="preserve"> </w:t>
      </w:r>
      <w:proofErr w:type="spellStart"/>
      <w:r w:rsidR="0000204C" w:rsidRPr="00134780">
        <w:rPr>
          <w:rFonts w:ascii="Tahoma" w:hAnsi="Tahoma" w:cs="Tahoma"/>
        </w:rPr>
        <w:t>yaitu</w:t>
      </w:r>
      <w:proofErr w:type="spellEnd"/>
      <w:r w:rsidR="0000204C" w:rsidRPr="00134780">
        <w:rPr>
          <w:rFonts w:ascii="Tahoma" w:hAnsi="Tahoma" w:cs="Tahoma"/>
        </w:rPr>
        <w:t xml:space="preserve"> </w:t>
      </w:r>
      <w:proofErr w:type="spellStart"/>
      <w:r w:rsidR="0000204C" w:rsidRPr="00134780">
        <w:rPr>
          <w:rFonts w:ascii="Tahoma" w:hAnsi="Tahoma" w:cs="Tahoma"/>
        </w:rPr>
        <w:t>sebagaimana</w:t>
      </w:r>
      <w:proofErr w:type="spellEnd"/>
      <w:r w:rsidR="0000204C" w:rsidRPr="00134780">
        <w:rPr>
          <w:rFonts w:ascii="Tahoma" w:hAnsi="Tahoma" w:cs="Tahoma"/>
        </w:rPr>
        <w:t xml:space="preserve"> yang </w:t>
      </w:r>
      <w:proofErr w:type="spellStart"/>
      <w:r w:rsidR="0000204C" w:rsidRPr="00134780">
        <w:rPr>
          <w:rFonts w:ascii="Tahoma" w:hAnsi="Tahoma" w:cs="Tahoma"/>
        </w:rPr>
        <w:t>ditetapkan</w:t>
      </w:r>
      <w:proofErr w:type="spellEnd"/>
      <w:r w:rsidR="0000204C" w:rsidRPr="00134780">
        <w:rPr>
          <w:rFonts w:ascii="Tahoma" w:hAnsi="Tahoma" w:cs="Tahoma"/>
        </w:rPr>
        <w:t xml:space="preserve"> </w:t>
      </w:r>
      <w:proofErr w:type="spellStart"/>
      <w:r w:rsidR="0000204C" w:rsidRPr="00134780">
        <w:rPr>
          <w:rFonts w:ascii="Tahoma" w:hAnsi="Tahoma" w:cs="Tahoma"/>
        </w:rPr>
        <w:t>dalam</w:t>
      </w:r>
      <w:proofErr w:type="spellEnd"/>
      <w:r w:rsidR="0000204C" w:rsidRPr="00134780">
        <w:rPr>
          <w:rFonts w:ascii="Tahoma" w:hAnsi="Tahoma" w:cs="Tahoma"/>
        </w:rPr>
        <w:t xml:space="preserve"> UU </w:t>
      </w:r>
      <w:proofErr w:type="spellStart"/>
      <w:r w:rsidR="0000204C" w:rsidRPr="00134780">
        <w:rPr>
          <w:rFonts w:ascii="Tahoma" w:hAnsi="Tahoma" w:cs="Tahoma"/>
        </w:rPr>
        <w:t>Nomor</w:t>
      </w:r>
      <w:proofErr w:type="spellEnd"/>
      <w:r w:rsidR="0000204C" w:rsidRPr="00134780">
        <w:rPr>
          <w:rFonts w:ascii="Tahoma" w:hAnsi="Tahoma" w:cs="Tahoma"/>
        </w:rPr>
        <w:t xml:space="preserve"> 48 </w:t>
      </w:r>
      <w:proofErr w:type="spellStart"/>
      <w:r w:rsidR="0000204C" w:rsidRPr="00134780">
        <w:rPr>
          <w:rFonts w:ascii="Tahoma" w:hAnsi="Tahoma" w:cs="Tahoma"/>
        </w:rPr>
        <w:t>Tahun</w:t>
      </w:r>
      <w:proofErr w:type="spellEnd"/>
      <w:r w:rsidR="0000204C" w:rsidRPr="00134780">
        <w:rPr>
          <w:rFonts w:ascii="Tahoma" w:hAnsi="Tahoma" w:cs="Tahoma"/>
        </w:rPr>
        <w:t xml:space="preserve"> 2009 </w:t>
      </w:r>
      <w:proofErr w:type="spellStart"/>
      <w:r w:rsidR="0000204C" w:rsidRPr="00134780">
        <w:rPr>
          <w:rFonts w:ascii="Tahoma" w:hAnsi="Tahoma" w:cs="Tahoma"/>
        </w:rPr>
        <w:t>tentang</w:t>
      </w:r>
      <w:proofErr w:type="spellEnd"/>
      <w:r w:rsidR="0000204C" w:rsidRPr="00134780">
        <w:rPr>
          <w:rFonts w:ascii="Tahoma" w:hAnsi="Tahoma" w:cs="Tahoma"/>
        </w:rPr>
        <w:t xml:space="preserve"> </w:t>
      </w:r>
      <w:proofErr w:type="spellStart"/>
      <w:r w:rsidR="0000204C" w:rsidRPr="00134780">
        <w:rPr>
          <w:rFonts w:ascii="Tahoma" w:hAnsi="Tahoma" w:cs="Tahoma"/>
        </w:rPr>
        <w:t>Kekusaan</w:t>
      </w:r>
      <w:proofErr w:type="spellEnd"/>
      <w:r w:rsidR="0000204C" w:rsidRPr="00134780">
        <w:rPr>
          <w:rFonts w:ascii="Tahoma" w:hAnsi="Tahoma" w:cs="Tahoma"/>
        </w:rPr>
        <w:t xml:space="preserve"> </w:t>
      </w:r>
      <w:proofErr w:type="spellStart"/>
      <w:r w:rsidR="0000204C" w:rsidRPr="00134780">
        <w:rPr>
          <w:rFonts w:ascii="Tahoma" w:hAnsi="Tahoma" w:cs="Tahoma"/>
        </w:rPr>
        <w:t>Kehakiman</w:t>
      </w:r>
      <w:proofErr w:type="spellEnd"/>
      <w:r w:rsidR="0000204C" w:rsidRPr="00134780">
        <w:rPr>
          <w:rFonts w:ascii="Tahoma" w:hAnsi="Tahoma" w:cs="Tahoma"/>
        </w:rPr>
        <w:t xml:space="preserve">, </w:t>
      </w:r>
      <w:proofErr w:type="spellStart"/>
      <w:r w:rsidR="0000204C" w:rsidRPr="00134780">
        <w:rPr>
          <w:rFonts w:ascii="Tahoma" w:hAnsi="Tahoma" w:cs="Tahoma"/>
        </w:rPr>
        <w:t>khususnya</w:t>
      </w:r>
      <w:proofErr w:type="spellEnd"/>
      <w:r w:rsidR="0000204C" w:rsidRPr="00134780">
        <w:rPr>
          <w:rFonts w:ascii="Tahoma" w:hAnsi="Tahoma" w:cs="Tahoma"/>
        </w:rPr>
        <w:t xml:space="preserve"> </w:t>
      </w:r>
      <w:proofErr w:type="spellStart"/>
      <w:r w:rsidR="0000204C" w:rsidRPr="00134780">
        <w:rPr>
          <w:rFonts w:ascii="Tahoma" w:hAnsi="Tahoma" w:cs="Tahoma"/>
        </w:rPr>
        <w:t>pasal</w:t>
      </w:r>
      <w:proofErr w:type="spellEnd"/>
      <w:r w:rsidR="0000204C" w:rsidRPr="00134780">
        <w:rPr>
          <w:rFonts w:ascii="Tahoma" w:hAnsi="Tahoma" w:cs="Tahoma"/>
        </w:rPr>
        <w:t xml:space="preserve"> 2 </w:t>
      </w:r>
      <w:proofErr w:type="spellStart"/>
      <w:r w:rsidR="0000204C" w:rsidRPr="00134780">
        <w:rPr>
          <w:rFonts w:ascii="Tahoma" w:hAnsi="Tahoma" w:cs="Tahoma"/>
        </w:rPr>
        <w:t>ayat</w:t>
      </w:r>
      <w:proofErr w:type="spellEnd"/>
      <w:r w:rsidR="0000204C" w:rsidRPr="00134780">
        <w:rPr>
          <w:rFonts w:ascii="Tahoma" w:hAnsi="Tahoma" w:cs="Tahoma"/>
        </w:rPr>
        <w:t xml:space="preserve"> (4) yang </w:t>
      </w:r>
      <w:proofErr w:type="spellStart"/>
      <w:r w:rsidR="0000204C" w:rsidRPr="00134780">
        <w:rPr>
          <w:rFonts w:ascii="Tahoma" w:hAnsi="Tahoma" w:cs="Tahoma"/>
        </w:rPr>
        <w:t>menetapkan</w:t>
      </w:r>
      <w:proofErr w:type="spellEnd"/>
      <w:r w:rsidR="0000204C" w:rsidRPr="00134780">
        <w:rPr>
          <w:rFonts w:ascii="Tahoma" w:hAnsi="Tahoma" w:cs="Tahoma"/>
        </w:rPr>
        <w:t xml:space="preserve"> </w:t>
      </w:r>
      <w:proofErr w:type="spellStart"/>
      <w:r w:rsidR="0000204C" w:rsidRPr="00134780">
        <w:rPr>
          <w:rFonts w:ascii="Tahoma" w:hAnsi="Tahoma" w:cs="Tahoma"/>
        </w:rPr>
        <w:t>peradilan</w:t>
      </w:r>
      <w:proofErr w:type="spellEnd"/>
      <w:r w:rsidR="0000204C" w:rsidRPr="00134780">
        <w:rPr>
          <w:rFonts w:ascii="Tahoma" w:hAnsi="Tahoma" w:cs="Tahoma"/>
        </w:rPr>
        <w:t xml:space="preserve"> </w:t>
      </w:r>
      <w:proofErr w:type="spellStart"/>
      <w:r w:rsidR="0000204C" w:rsidRPr="00134780">
        <w:rPr>
          <w:rFonts w:ascii="Tahoma" w:hAnsi="Tahoma" w:cs="Tahoma"/>
        </w:rPr>
        <w:t>dilakukan</w:t>
      </w:r>
      <w:proofErr w:type="spellEnd"/>
      <w:r w:rsidR="0000204C" w:rsidRPr="00134780">
        <w:rPr>
          <w:rFonts w:ascii="Tahoma" w:hAnsi="Tahoma" w:cs="Tahoma"/>
        </w:rPr>
        <w:t xml:space="preserve"> </w:t>
      </w:r>
      <w:proofErr w:type="spellStart"/>
      <w:r w:rsidR="0000204C" w:rsidRPr="00134780">
        <w:rPr>
          <w:rFonts w:ascii="Tahoma" w:hAnsi="Tahoma" w:cs="Tahoma"/>
        </w:rPr>
        <w:t>dengan</w:t>
      </w:r>
      <w:proofErr w:type="spellEnd"/>
      <w:r w:rsidR="0000204C" w:rsidRPr="00134780">
        <w:rPr>
          <w:rFonts w:ascii="Tahoma" w:hAnsi="Tahoma" w:cs="Tahoma"/>
        </w:rPr>
        <w:t xml:space="preserve"> </w:t>
      </w:r>
      <w:proofErr w:type="spellStart"/>
      <w:r w:rsidR="0000204C" w:rsidRPr="00134780">
        <w:rPr>
          <w:rFonts w:ascii="Tahoma" w:hAnsi="Tahoma" w:cs="Tahoma"/>
        </w:rPr>
        <w:t>sederhana</w:t>
      </w:r>
      <w:proofErr w:type="spellEnd"/>
      <w:r w:rsidR="0000204C" w:rsidRPr="00134780">
        <w:rPr>
          <w:rFonts w:ascii="Tahoma" w:hAnsi="Tahoma" w:cs="Tahoma"/>
        </w:rPr>
        <w:t xml:space="preserve">, </w:t>
      </w:r>
      <w:proofErr w:type="spellStart"/>
      <w:r w:rsidR="0000204C" w:rsidRPr="00134780">
        <w:rPr>
          <w:rFonts w:ascii="Tahoma" w:hAnsi="Tahoma" w:cs="Tahoma"/>
        </w:rPr>
        <w:t>cepat</w:t>
      </w:r>
      <w:proofErr w:type="spellEnd"/>
      <w:r w:rsidR="0000204C" w:rsidRPr="00134780">
        <w:rPr>
          <w:rFonts w:ascii="Tahoma" w:hAnsi="Tahoma" w:cs="Tahoma"/>
        </w:rPr>
        <w:t xml:space="preserve"> dan </w:t>
      </w:r>
      <w:proofErr w:type="spellStart"/>
      <w:r w:rsidR="0000204C" w:rsidRPr="00134780">
        <w:rPr>
          <w:rFonts w:ascii="Tahoma" w:hAnsi="Tahoma" w:cs="Tahoma"/>
        </w:rPr>
        <w:t>berbiaya</w:t>
      </w:r>
      <w:proofErr w:type="spellEnd"/>
      <w:r w:rsidR="0000204C" w:rsidRPr="00134780">
        <w:rPr>
          <w:rFonts w:ascii="Tahoma" w:hAnsi="Tahoma" w:cs="Tahoma"/>
        </w:rPr>
        <w:t xml:space="preserve"> </w:t>
      </w:r>
      <w:proofErr w:type="spellStart"/>
      <w:r w:rsidR="0000204C" w:rsidRPr="00134780">
        <w:rPr>
          <w:rFonts w:ascii="Tahoma" w:hAnsi="Tahoma" w:cs="Tahoma"/>
        </w:rPr>
        <w:t>ringan</w:t>
      </w:r>
      <w:proofErr w:type="spellEnd"/>
      <w:r w:rsidR="0000204C" w:rsidRPr="00134780">
        <w:rPr>
          <w:rFonts w:ascii="Tahoma" w:hAnsi="Tahoma" w:cs="Tahoma"/>
        </w:rPr>
        <w:t xml:space="preserve"> </w:t>
      </w:r>
      <w:proofErr w:type="spellStart"/>
      <w:r w:rsidR="0000204C" w:rsidRPr="00134780">
        <w:rPr>
          <w:rFonts w:ascii="Tahoma" w:hAnsi="Tahoma" w:cs="Tahoma"/>
        </w:rPr>
        <w:t>disamping</w:t>
      </w:r>
      <w:proofErr w:type="spellEnd"/>
      <w:r w:rsidR="0000204C" w:rsidRPr="00134780">
        <w:rPr>
          <w:rFonts w:ascii="Tahoma" w:hAnsi="Tahoma" w:cs="Tahoma"/>
        </w:rPr>
        <w:t xml:space="preserve"> </w:t>
      </w:r>
      <w:proofErr w:type="spellStart"/>
      <w:r w:rsidR="0000204C" w:rsidRPr="00134780">
        <w:rPr>
          <w:rFonts w:ascii="Tahoma" w:hAnsi="Tahoma" w:cs="Tahoma"/>
        </w:rPr>
        <w:t>itu</w:t>
      </w:r>
      <w:proofErr w:type="spellEnd"/>
      <w:r w:rsidR="0000204C" w:rsidRPr="00134780">
        <w:rPr>
          <w:rFonts w:ascii="Tahoma" w:hAnsi="Tahoma" w:cs="Tahoma"/>
        </w:rPr>
        <w:t xml:space="preserve"> </w:t>
      </w:r>
      <w:proofErr w:type="spellStart"/>
      <w:r w:rsidR="0000204C" w:rsidRPr="00134780">
        <w:rPr>
          <w:rFonts w:ascii="Tahoma" w:hAnsi="Tahoma" w:cs="Tahoma"/>
        </w:rPr>
        <w:t>kemajuan</w:t>
      </w:r>
      <w:proofErr w:type="spellEnd"/>
      <w:r w:rsidR="0000204C" w:rsidRPr="00134780">
        <w:rPr>
          <w:rFonts w:ascii="Tahoma" w:hAnsi="Tahoma" w:cs="Tahoma"/>
        </w:rPr>
        <w:t xml:space="preserve"> </w:t>
      </w:r>
      <w:proofErr w:type="spellStart"/>
      <w:r w:rsidR="0000204C" w:rsidRPr="00134780">
        <w:rPr>
          <w:rFonts w:ascii="Tahoma" w:hAnsi="Tahoma" w:cs="Tahoma"/>
        </w:rPr>
        <w:t>teknologi</w:t>
      </w:r>
      <w:proofErr w:type="spellEnd"/>
      <w:r w:rsidR="0000204C" w:rsidRPr="00134780">
        <w:rPr>
          <w:rFonts w:ascii="Tahoma" w:hAnsi="Tahoma" w:cs="Tahoma"/>
        </w:rPr>
        <w:t xml:space="preserve"> yang </w:t>
      </w:r>
      <w:proofErr w:type="spellStart"/>
      <w:r w:rsidR="0000204C" w:rsidRPr="00134780">
        <w:rPr>
          <w:rFonts w:ascii="Tahoma" w:hAnsi="Tahoma" w:cs="Tahoma"/>
        </w:rPr>
        <w:t>semakin</w:t>
      </w:r>
      <w:proofErr w:type="spellEnd"/>
      <w:r w:rsidR="0000204C" w:rsidRPr="00134780">
        <w:rPr>
          <w:rFonts w:ascii="Tahoma" w:hAnsi="Tahoma" w:cs="Tahoma"/>
        </w:rPr>
        <w:t xml:space="preserve"> </w:t>
      </w:r>
      <w:proofErr w:type="spellStart"/>
      <w:r w:rsidR="0000204C" w:rsidRPr="00134780">
        <w:rPr>
          <w:rFonts w:ascii="Tahoma" w:hAnsi="Tahoma" w:cs="Tahoma"/>
        </w:rPr>
        <w:t>canggih</w:t>
      </w:r>
      <w:proofErr w:type="spellEnd"/>
      <w:r w:rsidR="0000204C" w:rsidRPr="00134780">
        <w:rPr>
          <w:rFonts w:ascii="Tahoma" w:hAnsi="Tahoma" w:cs="Tahoma"/>
        </w:rPr>
        <w:t xml:space="preserve"> dan</w:t>
      </w:r>
      <w:r w:rsidR="0000204C" w:rsidRPr="00134780">
        <w:rPr>
          <w:rFonts w:ascii="Tahoma" w:hAnsi="Tahoma" w:cs="Tahoma"/>
          <w:shd w:val="clear" w:color="auto" w:fill="EBECED"/>
        </w:rPr>
        <w:t xml:space="preserve"> </w:t>
      </w:r>
      <w:proofErr w:type="spellStart"/>
      <w:r w:rsidR="0000204C" w:rsidRPr="00134780">
        <w:rPr>
          <w:rFonts w:ascii="Tahoma" w:hAnsi="Tahoma" w:cs="Tahoma"/>
        </w:rPr>
        <w:t>tidak</w:t>
      </w:r>
      <w:proofErr w:type="spellEnd"/>
      <w:r w:rsidR="0000204C" w:rsidRPr="00134780">
        <w:rPr>
          <w:rFonts w:ascii="Tahoma" w:hAnsi="Tahoma" w:cs="Tahoma"/>
        </w:rPr>
        <w:t xml:space="preserve"> </w:t>
      </w:r>
      <w:proofErr w:type="spellStart"/>
      <w:r w:rsidR="0000204C" w:rsidRPr="00134780">
        <w:rPr>
          <w:rFonts w:ascii="Tahoma" w:hAnsi="Tahoma" w:cs="Tahoma"/>
        </w:rPr>
        <w:t>dapat</w:t>
      </w:r>
      <w:proofErr w:type="spellEnd"/>
      <w:r w:rsidR="0000204C" w:rsidRPr="00134780">
        <w:rPr>
          <w:rFonts w:ascii="Tahoma" w:hAnsi="Tahoma" w:cs="Tahoma"/>
        </w:rPr>
        <w:t xml:space="preserve"> </w:t>
      </w:r>
      <w:proofErr w:type="spellStart"/>
      <w:r w:rsidR="0000204C" w:rsidRPr="00134780">
        <w:rPr>
          <w:rFonts w:ascii="Tahoma" w:hAnsi="Tahoma" w:cs="Tahoma"/>
        </w:rPr>
        <w:t>dihindari</w:t>
      </w:r>
      <w:proofErr w:type="spellEnd"/>
      <w:r w:rsidR="0000204C" w:rsidRPr="00134780">
        <w:rPr>
          <w:rFonts w:ascii="Tahoma" w:hAnsi="Tahoma" w:cs="Tahoma"/>
        </w:rPr>
        <w:t xml:space="preserve"> </w:t>
      </w:r>
      <w:proofErr w:type="spellStart"/>
      <w:r w:rsidR="0000204C" w:rsidRPr="00134780">
        <w:rPr>
          <w:rFonts w:ascii="Tahoma" w:hAnsi="Tahoma" w:cs="Tahoma"/>
        </w:rPr>
        <w:t>memungkinkan</w:t>
      </w:r>
      <w:proofErr w:type="spellEnd"/>
      <w:r w:rsidR="0000204C" w:rsidRPr="00134780">
        <w:rPr>
          <w:rFonts w:ascii="Tahoma" w:hAnsi="Tahoma" w:cs="Tahoma"/>
        </w:rPr>
        <w:t xml:space="preserve"> </w:t>
      </w:r>
      <w:proofErr w:type="spellStart"/>
      <w:r w:rsidR="0000204C" w:rsidRPr="00134780">
        <w:rPr>
          <w:rFonts w:ascii="Tahoma" w:hAnsi="Tahoma" w:cs="Tahoma"/>
        </w:rPr>
        <w:t>beracara</w:t>
      </w:r>
      <w:proofErr w:type="spellEnd"/>
      <w:r w:rsidR="0000204C" w:rsidRPr="00134780">
        <w:rPr>
          <w:rFonts w:ascii="Tahoma" w:hAnsi="Tahoma" w:cs="Tahoma"/>
        </w:rPr>
        <w:t xml:space="preserve"> di </w:t>
      </w:r>
      <w:proofErr w:type="spellStart"/>
      <w:r w:rsidR="0000204C" w:rsidRPr="00134780">
        <w:rPr>
          <w:rFonts w:ascii="Tahoma" w:hAnsi="Tahoma" w:cs="Tahoma"/>
        </w:rPr>
        <w:t>Pengadilan</w:t>
      </w:r>
      <w:proofErr w:type="spellEnd"/>
      <w:r w:rsidR="0000204C" w:rsidRPr="00134780">
        <w:rPr>
          <w:rFonts w:ascii="Tahoma" w:hAnsi="Tahoma" w:cs="Tahoma"/>
        </w:rPr>
        <w:t xml:space="preserve"> </w:t>
      </w:r>
      <w:proofErr w:type="spellStart"/>
      <w:r w:rsidR="0000204C" w:rsidRPr="00134780">
        <w:rPr>
          <w:rFonts w:ascii="Tahoma" w:hAnsi="Tahoma" w:cs="Tahoma"/>
        </w:rPr>
        <w:t>lebih</w:t>
      </w:r>
      <w:proofErr w:type="spellEnd"/>
      <w:r w:rsidR="0000204C" w:rsidRPr="00134780">
        <w:rPr>
          <w:rFonts w:ascii="Tahoma" w:hAnsi="Tahoma" w:cs="Tahoma"/>
        </w:rPr>
        <w:t xml:space="preserve"> </w:t>
      </w:r>
      <w:proofErr w:type="spellStart"/>
      <w:r w:rsidR="0000204C" w:rsidRPr="00134780">
        <w:rPr>
          <w:rFonts w:ascii="Tahoma" w:hAnsi="Tahoma" w:cs="Tahoma"/>
        </w:rPr>
        <w:t>efektif</w:t>
      </w:r>
      <w:proofErr w:type="spellEnd"/>
      <w:r w:rsidR="0000204C" w:rsidRPr="00134780">
        <w:rPr>
          <w:rFonts w:ascii="Tahoma" w:hAnsi="Tahoma" w:cs="Tahoma"/>
        </w:rPr>
        <w:t xml:space="preserve"> dan </w:t>
      </w:r>
      <w:proofErr w:type="spellStart"/>
      <w:r w:rsidR="0000204C" w:rsidRPr="00134780">
        <w:rPr>
          <w:rFonts w:ascii="Tahoma" w:hAnsi="Tahoma" w:cs="Tahoma"/>
        </w:rPr>
        <w:t>efisien</w:t>
      </w:r>
      <w:proofErr w:type="spellEnd"/>
      <w:r w:rsidR="0000204C" w:rsidRPr="00134780">
        <w:rPr>
          <w:rFonts w:ascii="Tahoma" w:hAnsi="Tahoma" w:cs="Tahoma"/>
        </w:rPr>
        <w:t xml:space="preserve">. Segala proses </w:t>
      </w:r>
      <w:proofErr w:type="spellStart"/>
      <w:r w:rsidR="0000204C" w:rsidRPr="00134780">
        <w:rPr>
          <w:rFonts w:ascii="Tahoma" w:hAnsi="Tahoma" w:cs="Tahoma"/>
        </w:rPr>
        <w:t>beracara</w:t>
      </w:r>
      <w:proofErr w:type="spellEnd"/>
      <w:r w:rsidR="0000204C" w:rsidRPr="00134780">
        <w:rPr>
          <w:rFonts w:ascii="Tahoma" w:hAnsi="Tahoma" w:cs="Tahoma"/>
        </w:rPr>
        <w:t xml:space="preserve"> </w:t>
      </w:r>
      <w:proofErr w:type="spellStart"/>
      <w:r w:rsidR="0000204C" w:rsidRPr="00134780">
        <w:rPr>
          <w:rFonts w:ascii="Tahoma" w:hAnsi="Tahoma" w:cs="Tahoma"/>
        </w:rPr>
        <w:t>melalui</w:t>
      </w:r>
      <w:proofErr w:type="spellEnd"/>
      <w:r w:rsidR="0000204C" w:rsidRPr="00134780">
        <w:rPr>
          <w:rFonts w:ascii="Tahoma" w:hAnsi="Tahoma" w:cs="Tahoma"/>
        </w:rPr>
        <w:t xml:space="preserve"> </w:t>
      </w:r>
      <w:proofErr w:type="spellStart"/>
      <w:r w:rsidR="0000204C" w:rsidRPr="00134780">
        <w:rPr>
          <w:rFonts w:ascii="Tahoma" w:hAnsi="Tahoma" w:cs="Tahoma"/>
        </w:rPr>
        <w:t>elektronik</w:t>
      </w:r>
      <w:proofErr w:type="spellEnd"/>
      <w:r w:rsidR="0000204C" w:rsidRPr="00134780">
        <w:rPr>
          <w:rFonts w:ascii="Tahoma" w:hAnsi="Tahoma" w:cs="Tahoma"/>
        </w:rPr>
        <w:t xml:space="preserve"> </w:t>
      </w:r>
      <w:proofErr w:type="spellStart"/>
      <w:r w:rsidR="0000204C" w:rsidRPr="00134780">
        <w:rPr>
          <w:rFonts w:ascii="Tahoma" w:hAnsi="Tahoma" w:cs="Tahoma"/>
        </w:rPr>
        <w:t>mulai</w:t>
      </w:r>
      <w:proofErr w:type="spellEnd"/>
      <w:r w:rsidR="0000204C" w:rsidRPr="00134780">
        <w:rPr>
          <w:rFonts w:ascii="Tahoma" w:hAnsi="Tahoma" w:cs="Tahoma"/>
        </w:rPr>
        <w:t xml:space="preserve"> </w:t>
      </w:r>
      <w:proofErr w:type="spellStart"/>
      <w:r w:rsidR="0000204C" w:rsidRPr="00134780">
        <w:rPr>
          <w:rFonts w:ascii="Tahoma" w:hAnsi="Tahoma" w:cs="Tahoma"/>
        </w:rPr>
        <w:t>tahap</w:t>
      </w:r>
      <w:proofErr w:type="spellEnd"/>
      <w:r w:rsidR="0000204C" w:rsidRPr="00134780">
        <w:rPr>
          <w:rFonts w:ascii="Tahoma" w:hAnsi="Tahoma" w:cs="Tahoma"/>
        </w:rPr>
        <w:t xml:space="preserve"> </w:t>
      </w:r>
      <w:proofErr w:type="spellStart"/>
      <w:r w:rsidR="0000204C" w:rsidRPr="00134780">
        <w:rPr>
          <w:rFonts w:ascii="Tahoma" w:hAnsi="Tahoma" w:cs="Tahoma"/>
        </w:rPr>
        <w:t>pendahuluan</w:t>
      </w:r>
      <w:proofErr w:type="spellEnd"/>
      <w:r w:rsidR="0000204C" w:rsidRPr="00134780">
        <w:rPr>
          <w:rFonts w:ascii="Tahoma" w:hAnsi="Tahoma" w:cs="Tahoma"/>
        </w:rPr>
        <w:t xml:space="preserve">, </w:t>
      </w:r>
      <w:proofErr w:type="spellStart"/>
      <w:r w:rsidR="0000204C" w:rsidRPr="00134780">
        <w:rPr>
          <w:rFonts w:ascii="Tahoma" w:hAnsi="Tahoma" w:cs="Tahoma"/>
        </w:rPr>
        <w:t>pemeriksaan</w:t>
      </w:r>
      <w:proofErr w:type="spellEnd"/>
      <w:r w:rsidR="0000204C" w:rsidRPr="00134780">
        <w:rPr>
          <w:rFonts w:ascii="Tahoma" w:hAnsi="Tahoma" w:cs="Tahoma"/>
        </w:rPr>
        <w:t xml:space="preserve"> dan </w:t>
      </w:r>
      <w:proofErr w:type="spellStart"/>
      <w:r w:rsidR="0000204C" w:rsidRPr="00134780">
        <w:rPr>
          <w:rFonts w:ascii="Tahoma" w:hAnsi="Tahoma" w:cs="Tahoma"/>
        </w:rPr>
        <w:t>pelaksanaan</w:t>
      </w:r>
      <w:proofErr w:type="spellEnd"/>
      <w:r w:rsidR="0000204C" w:rsidRPr="00134780">
        <w:rPr>
          <w:rFonts w:ascii="Tahoma" w:hAnsi="Tahoma" w:cs="Tahoma"/>
        </w:rPr>
        <w:t xml:space="preserve"> </w:t>
      </w:r>
      <w:proofErr w:type="spellStart"/>
      <w:r w:rsidR="0000204C" w:rsidRPr="00134780">
        <w:rPr>
          <w:rFonts w:ascii="Tahoma" w:hAnsi="Tahoma" w:cs="Tahoma"/>
        </w:rPr>
        <w:t>termasuk</w:t>
      </w:r>
      <w:proofErr w:type="spellEnd"/>
      <w:r w:rsidR="0000204C" w:rsidRPr="00134780">
        <w:rPr>
          <w:rFonts w:ascii="Tahoma" w:hAnsi="Tahoma" w:cs="Tahoma"/>
        </w:rPr>
        <w:t xml:space="preserve"> </w:t>
      </w:r>
      <w:proofErr w:type="spellStart"/>
      <w:r w:rsidR="0000204C" w:rsidRPr="00134780">
        <w:rPr>
          <w:rFonts w:ascii="Tahoma" w:hAnsi="Tahoma" w:cs="Tahoma"/>
        </w:rPr>
        <w:t>asas</w:t>
      </w:r>
      <w:proofErr w:type="spellEnd"/>
      <w:r w:rsidR="0000204C" w:rsidRPr="00134780">
        <w:rPr>
          <w:rFonts w:ascii="Tahoma" w:hAnsi="Tahoma" w:cs="Tahoma"/>
        </w:rPr>
        <w:t xml:space="preserve"> </w:t>
      </w:r>
      <w:proofErr w:type="spellStart"/>
      <w:r w:rsidR="0000204C" w:rsidRPr="006C2C0F">
        <w:rPr>
          <w:rFonts w:ascii="Tahoma" w:hAnsi="Tahoma" w:cs="Tahoma"/>
          <w:shd w:val="clear" w:color="auto" w:fill="FCFCF9"/>
        </w:rPr>
        <w:t>persidangan</w:t>
      </w:r>
      <w:proofErr w:type="spellEnd"/>
      <w:r w:rsidR="0000204C" w:rsidRPr="00134780">
        <w:rPr>
          <w:rFonts w:ascii="Tahoma" w:hAnsi="Tahoma" w:cs="Tahoma"/>
        </w:rPr>
        <w:t xml:space="preserve"> </w:t>
      </w:r>
      <w:proofErr w:type="spellStart"/>
      <w:r w:rsidR="0000204C" w:rsidRPr="00134780">
        <w:rPr>
          <w:rFonts w:ascii="Tahoma" w:hAnsi="Tahoma" w:cs="Tahoma"/>
        </w:rPr>
        <w:t>untuk</w:t>
      </w:r>
      <w:proofErr w:type="spellEnd"/>
      <w:r w:rsidR="0000204C" w:rsidRPr="00134780">
        <w:rPr>
          <w:rFonts w:ascii="Tahoma" w:hAnsi="Tahoma" w:cs="Tahoma"/>
        </w:rPr>
        <w:t xml:space="preserve"> </w:t>
      </w:r>
      <w:proofErr w:type="spellStart"/>
      <w:r w:rsidR="0000204C" w:rsidRPr="00134780">
        <w:rPr>
          <w:rFonts w:ascii="Tahoma" w:hAnsi="Tahoma" w:cs="Tahoma"/>
        </w:rPr>
        <w:t>umum</w:t>
      </w:r>
      <w:proofErr w:type="spellEnd"/>
      <w:r w:rsidR="0000204C" w:rsidRPr="00134780">
        <w:rPr>
          <w:rFonts w:ascii="Tahoma" w:hAnsi="Tahoma" w:cs="Tahoma"/>
        </w:rPr>
        <w:t>.</w:t>
      </w:r>
      <w:r w:rsidR="0000204C" w:rsidRPr="003B506B">
        <w:rPr>
          <w:rStyle w:val="FootnoteReference"/>
          <w:rFonts w:ascii="Tahoma" w:hAnsi="Tahoma" w:cs="Tahoma"/>
        </w:rPr>
        <w:footnoteReference w:id="4"/>
      </w:r>
    </w:p>
    <w:p w14:paraId="60FB5A1C" w14:textId="4CEBEE6E" w:rsidR="006F0169" w:rsidRDefault="0000204C" w:rsidP="006C2C0F">
      <w:pPr>
        <w:pStyle w:val="ListParagraph"/>
        <w:ind w:left="709" w:firstLine="709"/>
        <w:rPr>
          <w:rFonts w:ascii="Tahoma" w:hAnsi="Tahoma" w:cs="Tahoma"/>
        </w:rPr>
      </w:pPr>
      <w:r w:rsidRPr="00134780">
        <w:rPr>
          <w:rFonts w:ascii="Tahoma" w:hAnsi="Tahoma" w:cs="Tahoma"/>
        </w:rPr>
        <w:t xml:space="preserve">Seiring </w:t>
      </w:r>
      <w:proofErr w:type="spellStart"/>
      <w:r w:rsidRPr="00134780">
        <w:rPr>
          <w:rFonts w:ascii="Tahoma" w:hAnsi="Tahoma" w:cs="Tahoma"/>
        </w:rPr>
        <w:t>perkembangan</w:t>
      </w:r>
      <w:proofErr w:type="spellEnd"/>
      <w:r w:rsidRPr="00134780">
        <w:rPr>
          <w:rFonts w:ascii="Tahoma" w:hAnsi="Tahoma" w:cs="Tahoma"/>
        </w:rPr>
        <w:t xml:space="preserve"> zaman </w:t>
      </w:r>
      <w:proofErr w:type="spellStart"/>
      <w:r w:rsidRPr="00134780">
        <w:rPr>
          <w:rFonts w:ascii="Tahoma" w:hAnsi="Tahoma" w:cs="Tahoma"/>
        </w:rPr>
        <w:t>khususnya</w:t>
      </w:r>
      <w:proofErr w:type="spellEnd"/>
      <w:r w:rsidRPr="00134780">
        <w:rPr>
          <w:rFonts w:ascii="Tahoma" w:hAnsi="Tahoma" w:cs="Tahoma"/>
        </w:rPr>
        <w:t xml:space="preserve"> </w:t>
      </w:r>
      <w:proofErr w:type="spellStart"/>
      <w:r w:rsidRPr="00134780">
        <w:rPr>
          <w:rFonts w:ascii="Tahoma" w:hAnsi="Tahoma" w:cs="Tahoma"/>
        </w:rPr>
        <w:t>setelah</w:t>
      </w:r>
      <w:proofErr w:type="spellEnd"/>
      <w:r w:rsidRPr="00134780">
        <w:rPr>
          <w:rFonts w:ascii="Tahoma" w:hAnsi="Tahoma" w:cs="Tahoma"/>
        </w:rPr>
        <w:t xml:space="preserve"> </w:t>
      </w:r>
      <w:proofErr w:type="spellStart"/>
      <w:r w:rsidRPr="00134780">
        <w:rPr>
          <w:rFonts w:ascii="Tahoma" w:hAnsi="Tahoma" w:cs="Tahoma"/>
        </w:rPr>
        <w:t>berlakunya</w:t>
      </w:r>
      <w:proofErr w:type="spellEnd"/>
      <w:r w:rsidRPr="00134780">
        <w:rPr>
          <w:rFonts w:ascii="Tahoma" w:hAnsi="Tahoma" w:cs="Tahoma"/>
        </w:rPr>
        <w:t xml:space="preserve"> </w:t>
      </w:r>
      <w:proofErr w:type="spellStart"/>
      <w:r w:rsidRPr="00134780">
        <w:rPr>
          <w:rFonts w:ascii="Tahoma" w:hAnsi="Tahoma" w:cs="Tahoma"/>
        </w:rPr>
        <w:t>Peraturan</w:t>
      </w:r>
      <w:proofErr w:type="spellEnd"/>
      <w:r w:rsidRPr="00134780">
        <w:rPr>
          <w:rFonts w:ascii="Tahoma" w:hAnsi="Tahoma" w:cs="Tahoma"/>
        </w:rPr>
        <w:t xml:space="preserve"> Mahkama Agung </w:t>
      </w:r>
      <w:proofErr w:type="spellStart"/>
      <w:r w:rsidRPr="00134780">
        <w:rPr>
          <w:rFonts w:ascii="Tahoma" w:hAnsi="Tahoma" w:cs="Tahoma"/>
        </w:rPr>
        <w:t>Nomor</w:t>
      </w:r>
      <w:proofErr w:type="spellEnd"/>
      <w:r w:rsidRPr="00134780">
        <w:rPr>
          <w:rFonts w:ascii="Tahoma" w:hAnsi="Tahoma" w:cs="Tahoma"/>
        </w:rPr>
        <w:t xml:space="preserve"> 8 </w:t>
      </w:r>
      <w:proofErr w:type="spellStart"/>
      <w:r w:rsidRPr="00134780">
        <w:rPr>
          <w:rFonts w:ascii="Tahoma" w:hAnsi="Tahoma" w:cs="Tahoma"/>
        </w:rPr>
        <w:t>Tahun</w:t>
      </w:r>
      <w:proofErr w:type="spellEnd"/>
      <w:r w:rsidRPr="00134780">
        <w:rPr>
          <w:rFonts w:ascii="Tahoma" w:hAnsi="Tahoma" w:cs="Tahoma"/>
        </w:rPr>
        <w:t xml:space="preserve"> 2022 </w:t>
      </w:r>
      <w:proofErr w:type="spellStart"/>
      <w:r w:rsidRPr="00134780">
        <w:rPr>
          <w:rFonts w:ascii="Tahoma" w:hAnsi="Tahoma" w:cs="Tahoma"/>
        </w:rPr>
        <w:t>tentang</w:t>
      </w:r>
      <w:proofErr w:type="spellEnd"/>
      <w:r w:rsidRPr="00134780">
        <w:rPr>
          <w:rFonts w:ascii="Tahoma" w:hAnsi="Tahoma" w:cs="Tahoma"/>
        </w:rPr>
        <w:t xml:space="preserve"> </w:t>
      </w:r>
      <w:proofErr w:type="spellStart"/>
      <w:r w:rsidRPr="00134780">
        <w:rPr>
          <w:rFonts w:ascii="Tahoma" w:hAnsi="Tahoma" w:cs="Tahoma"/>
        </w:rPr>
        <w:t>perubahan</w:t>
      </w:r>
      <w:proofErr w:type="spellEnd"/>
      <w:r w:rsidRPr="00134780">
        <w:rPr>
          <w:rFonts w:ascii="Tahoma" w:hAnsi="Tahoma" w:cs="Tahoma"/>
        </w:rPr>
        <w:t xml:space="preserve"> </w:t>
      </w:r>
      <w:proofErr w:type="spellStart"/>
      <w:r w:rsidRPr="00134780">
        <w:rPr>
          <w:rFonts w:ascii="Tahoma" w:hAnsi="Tahoma" w:cs="Tahoma"/>
        </w:rPr>
        <w:t>atas</w:t>
      </w:r>
      <w:proofErr w:type="spellEnd"/>
      <w:r w:rsidRPr="00134780">
        <w:rPr>
          <w:rFonts w:ascii="Tahoma" w:hAnsi="Tahoma" w:cs="Tahoma"/>
        </w:rPr>
        <w:t xml:space="preserve"> </w:t>
      </w:r>
      <w:proofErr w:type="spellStart"/>
      <w:r w:rsidRPr="00134780">
        <w:rPr>
          <w:rFonts w:ascii="Tahoma" w:hAnsi="Tahoma" w:cs="Tahoma"/>
        </w:rPr>
        <w:t>peraturan</w:t>
      </w:r>
      <w:proofErr w:type="spellEnd"/>
      <w:r w:rsidRPr="00134780">
        <w:rPr>
          <w:rFonts w:ascii="Tahoma" w:hAnsi="Tahoma" w:cs="Tahoma"/>
        </w:rPr>
        <w:t xml:space="preserve"> </w:t>
      </w:r>
      <w:proofErr w:type="spellStart"/>
      <w:r w:rsidRPr="00134780">
        <w:rPr>
          <w:rFonts w:ascii="Tahoma" w:hAnsi="Tahoma" w:cs="Tahoma"/>
        </w:rPr>
        <w:t>administrasi</w:t>
      </w:r>
      <w:proofErr w:type="spellEnd"/>
      <w:r w:rsidRPr="00134780">
        <w:rPr>
          <w:rFonts w:ascii="Tahoma" w:hAnsi="Tahoma" w:cs="Tahoma"/>
        </w:rPr>
        <w:t xml:space="preserve"> dan </w:t>
      </w:r>
      <w:proofErr w:type="spellStart"/>
      <w:r w:rsidRPr="00134780">
        <w:rPr>
          <w:rFonts w:ascii="Tahoma" w:hAnsi="Tahoma" w:cs="Tahoma"/>
        </w:rPr>
        <w:t>persidangan</w:t>
      </w:r>
      <w:proofErr w:type="spellEnd"/>
      <w:r w:rsidRPr="00134780">
        <w:rPr>
          <w:rFonts w:ascii="Tahoma" w:hAnsi="Tahoma" w:cs="Tahoma"/>
        </w:rPr>
        <w:t xml:space="preserve"> </w:t>
      </w:r>
      <w:proofErr w:type="spellStart"/>
      <w:r w:rsidRPr="00134780">
        <w:rPr>
          <w:rFonts w:ascii="Tahoma" w:hAnsi="Tahoma" w:cs="Tahoma"/>
        </w:rPr>
        <w:t>perkara</w:t>
      </w:r>
      <w:proofErr w:type="spellEnd"/>
      <w:r w:rsidRPr="00134780">
        <w:rPr>
          <w:rFonts w:ascii="Tahoma" w:hAnsi="Tahoma" w:cs="Tahoma"/>
        </w:rPr>
        <w:t xml:space="preserve"> </w:t>
      </w:r>
      <w:proofErr w:type="spellStart"/>
      <w:r w:rsidRPr="00134780">
        <w:rPr>
          <w:rFonts w:ascii="Tahoma" w:hAnsi="Tahoma" w:cs="Tahoma"/>
        </w:rPr>
        <w:t>pidana</w:t>
      </w:r>
      <w:proofErr w:type="spellEnd"/>
      <w:r w:rsidRPr="00134780">
        <w:rPr>
          <w:rFonts w:ascii="Tahoma" w:hAnsi="Tahoma" w:cs="Tahoma"/>
        </w:rPr>
        <w:t xml:space="preserve"> di </w:t>
      </w:r>
      <w:proofErr w:type="spellStart"/>
      <w:r w:rsidRPr="00134780">
        <w:rPr>
          <w:rFonts w:ascii="Tahoma" w:hAnsi="Tahoma" w:cs="Tahoma"/>
        </w:rPr>
        <w:t>pengadilan</w:t>
      </w:r>
      <w:proofErr w:type="spellEnd"/>
      <w:r w:rsidRPr="00134780">
        <w:rPr>
          <w:rFonts w:ascii="Tahoma" w:hAnsi="Tahoma" w:cs="Tahoma"/>
        </w:rPr>
        <w:t xml:space="preserve"> </w:t>
      </w:r>
      <w:proofErr w:type="spellStart"/>
      <w:r w:rsidRPr="00134780">
        <w:rPr>
          <w:rFonts w:ascii="Tahoma" w:hAnsi="Tahoma" w:cs="Tahoma"/>
        </w:rPr>
        <w:t>secara</w:t>
      </w:r>
      <w:proofErr w:type="spellEnd"/>
      <w:r w:rsidRPr="00134780">
        <w:rPr>
          <w:rFonts w:ascii="Tahoma" w:hAnsi="Tahoma" w:cs="Tahoma"/>
        </w:rPr>
        <w:t xml:space="preserve"> </w:t>
      </w:r>
      <w:proofErr w:type="spellStart"/>
      <w:r w:rsidRPr="00134780">
        <w:rPr>
          <w:rFonts w:ascii="Tahoma" w:hAnsi="Tahoma" w:cs="Tahoma"/>
        </w:rPr>
        <w:t>elektronik</w:t>
      </w:r>
      <w:proofErr w:type="spellEnd"/>
      <w:r w:rsidRPr="00134780">
        <w:rPr>
          <w:rFonts w:ascii="Tahoma" w:hAnsi="Tahoma" w:cs="Tahoma"/>
        </w:rPr>
        <w:t xml:space="preserve">, </w:t>
      </w:r>
      <w:proofErr w:type="spellStart"/>
      <w:r w:rsidRPr="00134780">
        <w:rPr>
          <w:rFonts w:ascii="Tahoma" w:hAnsi="Tahoma" w:cs="Tahoma"/>
        </w:rPr>
        <w:t>hal</w:t>
      </w:r>
      <w:proofErr w:type="spellEnd"/>
      <w:r w:rsidRPr="00134780">
        <w:rPr>
          <w:rFonts w:ascii="Tahoma" w:hAnsi="Tahoma" w:cs="Tahoma"/>
        </w:rPr>
        <w:t xml:space="preserve"> </w:t>
      </w:r>
      <w:proofErr w:type="spellStart"/>
      <w:r w:rsidRPr="00134780">
        <w:rPr>
          <w:rFonts w:ascii="Tahoma" w:hAnsi="Tahoma" w:cs="Tahoma"/>
        </w:rPr>
        <w:t>ini</w:t>
      </w:r>
      <w:proofErr w:type="spellEnd"/>
      <w:r w:rsidRPr="00134780">
        <w:rPr>
          <w:rFonts w:ascii="Tahoma" w:hAnsi="Tahoma" w:cs="Tahoma"/>
        </w:rPr>
        <w:t xml:space="preserve"> </w:t>
      </w:r>
      <w:proofErr w:type="spellStart"/>
      <w:r w:rsidRPr="00134780">
        <w:rPr>
          <w:rFonts w:ascii="Tahoma" w:hAnsi="Tahoma" w:cs="Tahoma"/>
        </w:rPr>
        <w:t>lebih</w:t>
      </w:r>
      <w:proofErr w:type="spellEnd"/>
      <w:r w:rsidRPr="00134780">
        <w:rPr>
          <w:rFonts w:ascii="Tahoma" w:hAnsi="Tahoma" w:cs="Tahoma"/>
        </w:rPr>
        <w:t xml:space="preserve"> </w:t>
      </w:r>
      <w:proofErr w:type="spellStart"/>
      <w:r w:rsidRPr="00134780">
        <w:rPr>
          <w:rFonts w:ascii="Tahoma" w:hAnsi="Tahoma" w:cs="Tahoma"/>
        </w:rPr>
        <w:t>mempermudah</w:t>
      </w:r>
      <w:proofErr w:type="spellEnd"/>
      <w:r w:rsidRPr="00134780">
        <w:rPr>
          <w:rFonts w:ascii="Tahoma" w:hAnsi="Tahoma" w:cs="Tahoma"/>
        </w:rPr>
        <w:t xml:space="preserve"> </w:t>
      </w:r>
      <w:proofErr w:type="spellStart"/>
      <w:r w:rsidRPr="00134780">
        <w:rPr>
          <w:rFonts w:ascii="Tahoma" w:hAnsi="Tahoma" w:cs="Tahoma"/>
        </w:rPr>
        <w:t>pelayanan</w:t>
      </w:r>
      <w:proofErr w:type="spellEnd"/>
      <w:r w:rsidRPr="00134780">
        <w:rPr>
          <w:rFonts w:ascii="Tahoma" w:hAnsi="Tahoma" w:cs="Tahoma"/>
        </w:rPr>
        <w:t xml:space="preserve"> </w:t>
      </w:r>
      <w:proofErr w:type="spellStart"/>
      <w:r w:rsidRPr="00134780">
        <w:rPr>
          <w:rFonts w:ascii="Tahoma" w:hAnsi="Tahoma" w:cs="Tahoma"/>
        </w:rPr>
        <w:t>administrasi</w:t>
      </w:r>
      <w:proofErr w:type="spellEnd"/>
      <w:r w:rsidRPr="00134780">
        <w:rPr>
          <w:rFonts w:ascii="Tahoma" w:hAnsi="Tahoma" w:cs="Tahoma"/>
        </w:rPr>
        <w:t xml:space="preserve"> dan </w:t>
      </w:r>
      <w:proofErr w:type="spellStart"/>
      <w:r w:rsidRPr="00134780">
        <w:rPr>
          <w:rFonts w:ascii="Tahoma" w:hAnsi="Tahoma" w:cs="Tahoma"/>
        </w:rPr>
        <w:t>persidangan</w:t>
      </w:r>
      <w:proofErr w:type="spellEnd"/>
      <w:r w:rsidRPr="00134780">
        <w:rPr>
          <w:rFonts w:ascii="Tahoma" w:hAnsi="Tahoma" w:cs="Tahoma"/>
        </w:rPr>
        <w:t xml:space="preserve"> </w:t>
      </w:r>
      <w:proofErr w:type="spellStart"/>
      <w:r w:rsidRPr="00134780">
        <w:rPr>
          <w:rFonts w:ascii="Tahoma" w:hAnsi="Tahoma" w:cs="Tahoma"/>
        </w:rPr>
        <w:t>perkara</w:t>
      </w:r>
      <w:proofErr w:type="spellEnd"/>
      <w:r w:rsidRPr="00134780">
        <w:rPr>
          <w:rFonts w:ascii="Tahoma" w:hAnsi="Tahoma" w:cs="Tahoma"/>
        </w:rPr>
        <w:t xml:space="preserve"> </w:t>
      </w:r>
      <w:proofErr w:type="spellStart"/>
      <w:r w:rsidRPr="00134780">
        <w:rPr>
          <w:rFonts w:ascii="Tahoma" w:hAnsi="Tahoma" w:cs="Tahoma"/>
        </w:rPr>
        <w:t>pidana</w:t>
      </w:r>
      <w:proofErr w:type="spellEnd"/>
      <w:r w:rsidRPr="00134780">
        <w:rPr>
          <w:rFonts w:ascii="Tahoma" w:hAnsi="Tahoma" w:cs="Tahoma"/>
        </w:rPr>
        <w:t xml:space="preserve"> di </w:t>
      </w:r>
      <w:proofErr w:type="spellStart"/>
      <w:r w:rsidRPr="00134780">
        <w:rPr>
          <w:rFonts w:ascii="Tahoma" w:hAnsi="Tahoma" w:cs="Tahoma"/>
        </w:rPr>
        <w:t>pengadilan</w:t>
      </w:r>
      <w:proofErr w:type="spellEnd"/>
      <w:r w:rsidRPr="00134780">
        <w:rPr>
          <w:rFonts w:ascii="Tahoma" w:hAnsi="Tahoma" w:cs="Tahoma"/>
        </w:rPr>
        <w:t xml:space="preserve"> yang </w:t>
      </w:r>
      <w:proofErr w:type="spellStart"/>
      <w:r w:rsidRPr="00134780">
        <w:rPr>
          <w:rFonts w:ascii="Tahoma" w:hAnsi="Tahoma" w:cs="Tahoma"/>
        </w:rPr>
        <w:t>lebih</w:t>
      </w:r>
      <w:proofErr w:type="spellEnd"/>
      <w:r w:rsidRPr="00134780">
        <w:rPr>
          <w:rFonts w:ascii="Tahoma" w:hAnsi="Tahoma" w:cs="Tahoma"/>
        </w:rPr>
        <w:t xml:space="preserve"> </w:t>
      </w:r>
      <w:proofErr w:type="spellStart"/>
      <w:r w:rsidRPr="00134780">
        <w:rPr>
          <w:rFonts w:ascii="Tahoma" w:hAnsi="Tahoma" w:cs="Tahoma"/>
        </w:rPr>
        <w:t>efisien</w:t>
      </w:r>
      <w:proofErr w:type="spellEnd"/>
      <w:r w:rsidRPr="00134780">
        <w:rPr>
          <w:rFonts w:ascii="Tahoma" w:hAnsi="Tahoma" w:cs="Tahoma"/>
        </w:rPr>
        <w:t xml:space="preserve"> dan </w:t>
      </w:r>
      <w:proofErr w:type="spellStart"/>
      <w:r w:rsidRPr="00134780">
        <w:rPr>
          <w:rFonts w:ascii="Tahoma" w:hAnsi="Tahoma" w:cs="Tahoma"/>
        </w:rPr>
        <w:t>efektif</w:t>
      </w:r>
      <w:proofErr w:type="spellEnd"/>
      <w:r w:rsidRPr="00134780">
        <w:rPr>
          <w:rFonts w:ascii="Tahoma" w:hAnsi="Tahoma" w:cs="Tahoma"/>
        </w:rPr>
        <w:t>.</w:t>
      </w:r>
      <w:r w:rsidRPr="003B506B">
        <w:rPr>
          <w:rStyle w:val="FootnoteReference"/>
          <w:rFonts w:ascii="Tahoma" w:hAnsi="Tahoma" w:cs="Tahoma"/>
        </w:rPr>
        <w:footnoteReference w:id="5"/>
      </w:r>
      <w:r w:rsidRPr="00134780">
        <w:rPr>
          <w:rFonts w:ascii="Tahoma" w:hAnsi="Tahoma" w:cs="Tahoma"/>
        </w:rPr>
        <w:t xml:space="preserve"> Yang di </w:t>
      </w:r>
      <w:proofErr w:type="spellStart"/>
      <w:r w:rsidRPr="00134780">
        <w:rPr>
          <w:rFonts w:ascii="Tahoma" w:hAnsi="Tahoma" w:cs="Tahoma"/>
        </w:rPr>
        <w:t>sebutkan</w:t>
      </w:r>
      <w:proofErr w:type="spellEnd"/>
      <w:r w:rsidRPr="00134780">
        <w:rPr>
          <w:rFonts w:ascii="Tahoma" w:hAnsi="Tahoma" w:cs="Tahoma"/>
        </w:rPr>
        <w:t xml:space="preserve"> </w:t>
      </w:r>
      <w:proofErr w:type="spellStart"/>
      <w:r w:rsidRPr="00134780">
        <w:rPr>
          <w:rFonts w:ascii="Tahoma" w:hAnsi="Tahoma" w:cs="Tahoma"/>
        </w:rPr>
        <w:t>dalam</w:t>
      </w:r>
      <w:proofErr w:type="spellEnd"/>
      <w:r w:rsidRPr="00134780">
        <w:rPr>
          <w:rFonts w:ascii="Tahoma" w:hAnsi="Tahoma" w:cs="Tahoma"/>
        </w:rPr>
        <w:t xml:space="preserve"> </w:t>
      </w:r>
      <w:proofErr w:type="spellStart"/>
      <w:r w:rsidRPr="00134780">
        <w:rPr>
          <w:rFonts w:ascii="Tahoma" w:hAnsi="Tahoma" w:cs="Tahoma"/>
        </w:rPr>
        <w:t>Peraturan</w:t>
      </w:r>
      <w:proofErr w:type="spellEnd"/>
      <w:r w:rsidRPr="00134780">
        <w:rPr>
          <w:rFonts w:ascii="Tahoma" w:hAnsi="Tahoma" w:cs="Tahoma"/>
        </w:rPr>
        <w:t xml:space="preserve"> Mahkama Agung </w:t>
      </w:r>
      <w:proofErr w:type="spellStart"/>
      <w:r w:rsidRPr="006C2C0F">
        <w:rPr>
          <w:rFonts w:ascii="Tahoma" w:hAnsi="Tahoma" w:cs="Tahoma"/>
          <w:shd w:val="clear" w:color="auto" w:fill="FCFCF9"/>
        </w:rPr>
        <w:t>Nomor</w:t>
      </w:r>
      <w:proofErr w:type="spellEnd"/>
      <w:r w:rsidRPr="00134780">
        <w:rPr>
          <w:rFonts w:ascii="Tahoma" w:hAnsi="Tahoma" w:cs="Tahoma"/>
        </w:rPr>
        <w:t xml:space="preserve"> 365/KMA/SK/XXI/2022 </w:t>
      </w:r>
      <w:proofErr w:type="spellStart"/>
      <w:r w:rsidRPr="00134780">
        <w:rPr>
          <w:rFonts w:ascii="Tahoma" w:hAnsi="Tahoma" w:cs="Tahoma"/>
        </w:rPr>
        <w:t>tentang</w:t>
      </w:r>
      <w:proofErr w:type="spellEnd"/>
      <w:r w:rsidRPr="00134780">
        <w:rPr>
          <w:rFonts w:ascii="Tahoma" w:hAnsi="Tahoma" w:cs="Tahoma"/>
        </w:rPr>
        <w:t xml:space="preserve"> </w:t>
      </w:r>
      <w:proofErr w:type="spellStart"/>
      <w:r w:rsidRPr="00134780">
        <w:rPr>
          <w:rFonts w:ascii="Tahoma" w:hAnsi="Tahoma" w:cs="Tahoma"/>
        </w:rPr>
        <w:t>Petunjuk</w:t>
      </w:r>
      <w:proofErr w:type="spellEnd"/>
      <w:r w:rsidRPr="00134780">
        <w:rPr>
          <w:rFonts w:ascii="Tahoma" w:hAnsi="Tahoma" w:cs="Tahoma"/>
        </w:rPr>
        <w:t xml:space="preserve"> </w:t>
      </w:r>
      <w:proofErr w:type="spellStart"/>
      <w:r w:rsidRPr="00134780">
        <w:rPr>
          <w:rFonts w:ascii="Tahoma" w:hAnsi="Tahoma" w:cs="Tahoma"/>
        </w:rPr>
        <w:t>teknis</w:t>
      </w:r>
      <w:proofErr w:type="spellEnd"/>
      <w:r w:rsidRPr="00134780">
        <w:rPr>
          <w:rFonts w:ascii="Tahoma" w:hAnsi="Tahoma" w:cs="Tahoma"/>
        </w:rPr>
        <w:t xml:space="preserve"> </w:t>
      </w:r>
      <w:proofErr w:type="spellStart"/>
      <w:r w:rsidRPr="00134780">
        <w:rPr>
          <w:rFonts w:ascii="Tahoma" w:hAnsi="Tahoma" w:cs="Tahoma"/>
        </w:rPr>
        <w:t>administrasi</w:t>
      </w:r>
      <w:proofErr w:type="spellEnd"/>
      <w:r w:rsidRPr="00134780">
        <w:rPr>
          <w:rFonts w:ascii="Tahoma" w:hAnsi="Tahoma" w:cs="Tahoma"/>
        </w:rPr>
        <w:t xml:space="preserve"> dan </w:t>
      </w:r>
      <w:proofErr w:type="spellStart"/>
      <w:r w:rsidRPr="00134780">
        <w:rPr>
          <w:rFonts w:ascii="Tahoma" w:hAnsi="Tahoma" w:cs="Tahoma"/>
        </w:rPr>
        <w:t>persidangan</w:t>
      </w:r>
      <w:proofErr w:type="spellEnd"/>
      <w:r w:rsidRPr="00134780">
        <w:rPr>
          <w:rFonts w:ascii="Tahoma" w:hAnsi="Tahoma" w:cs="Tahoma"/>
        </w:rPr>
        <w:t xml:space="preserve"> </w:t>
      </w:r>
      <w:proofErr w:type="spellStart"/>
      <w:r w:rsidRPr="00134780">
        <w:rPr>
          <w:rFonts w:ascii="Tahoma" w:hAnsi="Tahoma" w:cs="Tahoma"/>
        </w:rPr>
        <w:t>perkara</w:t>
      </w:r>
      <w:proofErr w:type="spellEnd"/>
      <w:r w:rsidRPr="00134780">
        <w:rPr>
          <w:rFonts w:ascii="Tahoma" w:hAnsi="Tahoma" w:cs="Tahoma"/>
        </w:rPr>
        <w:t xml:space="preserve"> </w:t>
      </w:r>
      <w:proofErr w:type="spellStart"/>
      <w:r w:rsidRPr="00134780">
        <w:rPr>
          <w:rFonts w:ascii="Tahoma" w:hAnsi="Tahoma" w:cs="Tahoma"/>
        </w:rPr>
        <w:t>pidana</w:t>
      </w:r>
      <w:proofErr w:type="spellEnd"/>
      <w:r w:rsidRPr="00134780">
        <w:rPr>
          <w:rFonts w:ascii="Tahoma" w:hAnsi="Tahoma" w:cs="Tahoma"/>
        </w:rPr>
        <w:t xml:space="preserve"> di </w:t>
      </w:r>
      <w:proofErr w:type="spellStart"/>
      <w:r w:rsidRPr="00134780">
        <w:rPr>
          <w:rFonts w:ascii="Tahoma" w:hAnsi="Tahoma" w:cs="Tahoma"/>
        </w:rPr>
        <w:t>pengadilan</w:t>
      </w:r>
      <w:proofErr w:type="spellEnd"/>
      <w:r w:rsidRPr="00134780">
        <w:rPr>
          <w:rFonts w:ascii="Tahoma" w:hAnsi="Tahoma" w:cs="Tahoma"/>
        </w:rPr>
        <w:t xml:space="preserve"> </w:t>
      </w:r>
      <w:proofErr w:type="spellStart"/>
      <w:r w:rsidRPr="00134780">
        <w:rPr>
          <w:rFonts w:ascii="Tahoma" w:hAnsi="Tahoma" w:cs="Tahoma"/>
        </w:rPr>
        <w:t>secara</w:t>
      </w:r>
      <w:proofErr w:type="spellEnd"/>
      <w:r w:rsidRPr="00134780">
        <w:rPr>
          <w:rFonts w:ascii="Tahoma" w:hAnsi="Tahoma" w:cs="Tahoma"/>
        </w:rPr>
        <w:t xml:space="preserve"> </w:t>
      </w:r>
      <w:proofErr w:type="spellStart"/>
      <w:r w:rsidRPr="00134780">
        <w:rPr>
          <w:rFonts w:ascii="Tahoma" w:hAnsi="Tahoma" w:cs="Tahoma"/>
        </w:rPr>
        <w:t>elektronik,dalam</w:t>
      </w:r>
      <w:proofErr w:type="spellEnd"/>
      <w:r w:rsidRPr="00134780">
        <w:rPr>
          <w:rFonts w:ascii="Tahoma" w:hAnsi="Tahoma" w:cs="Tahoma"/>
        </w:rPr>
        <w:t xml:space="preserve"> </w:t>
      </w:r>
      <w:proofErr w:type="spellStart"/>
      <w:r w:rsidRPr="00134780">
        <w:rPr>
          <w:rFonts w:ascii="Tahoma" w:hAnsi="Tahoma" w:cs="Tahoma"/>
        </w:rPr>
        <w:t>pelayanan</w:t>
      </w:r>
      <w:proofErr w:type="spellEnd"/>
      <w:r w:rsidRPr="00134780">
        <w:rPr>
          <w:rFonts w:ascii="Tahoma" w:hAnsi="Tahoma" w:cs="Tahoma"/>
        </w:rPr>
        <w:t xml:space="preserve"> </w:t>
      </w:r>
      <w:proofErr w:type="spellStart"/>
      <w:r w:rsidRPr="00134780">
        <w:rPr>
          <w:rFonts w:ascii="Tahoma" w:hAnsi="Tahoma" w:cs="Tahoma"/>
        </w:rPr>
        <w:t>melalui</w:t>
      </w:r>
      <w:proofErr w:type="spellEnd"/>
      <w:r w:rsidRPr="00134780">
        <w:rPr>
          <w:rFonts w:ascii="Tahoma" w:hAnsi="Tahoma" w:cs="Tahoma"/>
        </w:rPr>
        <w:t xml:space="preserve"> </w:t>
      </w:r>
      <w:proofErr w:type="spellStart"/>
      <w:r w:rsidRPr="00134780">
        <w:rPr>
          <w:rFonts w:ascii="Tahoma" w:hAnsi="Tahoma" w:cs="Tahoma"/>
        </w:rPr>
        <w:t>aplikasi</w:t>
      </w:r>
      <w:proofErr w:type="spellEnd"/>
      <w:r w:rsidRPr="00134780">
        <w:rPr>
          <w:rFonts w:ascii="Tahoma" w:hAnsi="Tahoma" w:cs="Tahoma"/>
        </w:rPr>
        <w:t xml:space="preserve"> yang Bernama </w:t>
      </w:r>
      <w:r w:rsidR="00EA43CA">
        <w:rPr>
          <w:rFonts w:ascii="Tahoma" w:hAnsi="Tahoma" w:cs="Tahoma"/>
        </w:rPr>
        <w:t>E</w:t>
      </w:r>
      <w:r w:rsidRPr="00134780">
        <w:rPr>
          <w:rFonts w:ascii="Tahoma" w:hAnsi="Tahoma" w:cs="Tahoma"/>
        </w:rPr>
        <w:t>-BERPADU.</w:t>
      </w:r>
      <w:r w:rsidRPr="003B506B">
        <w:rPr>
          <w:rStyle w:val="FootnoteReference"/>
          <w:rFonts w:ascii="Tahoma" w:hAnsi="Tahoma" w:cs="Tahoma"/>
        </w:rPr>
        <w:footnoteReference w:id="6"/>
      </w:r>
      <w:r w:rsidR="006C2C0F">
        <w:rPr>
          <w:rFonts w:ascii="Tahoma" w:hAnsi="Tahoma" w:cs="Tahoma"/>
        </w:rPr>
        <w:t xml:space="preserve"> </w:t>
      </w:r>
    </w:p>
    <w:p w14:paraId="5BB64954" w14:textId="1226C98E" w:rsidR="00134780" w:rsidRPr="006F0169" w:rsidRDefault="0000204C" w:rsidP="006F0169">
      <w:pPr>
        <w:pStyle w:val="ListParagraph"/>
        <w:ind w:left="709" w:firstLine="709"/>
        <w:rPr>
          <w:rFonts w:ascii="Tahoma" w:hAnsi="Tahoma" w:cs="Tahoma"/>
        </w:rPr>
      </w:pPr>
      <w:proofErr w:type="spellStart"/>
      <w:r w:rsidRPr="006C2C0F">
        <w:rPr>
          <w:rFonts w:ascii="Tahoma" w:hAnsi="Tahoma" w:cs="Tahoma"/>
        </w:rPr>
        <w:t>Pelayanan</w:t>
      </w:r>
      <w:proofErr w:type="spellEnd"/>
      <w:r w:rsidRPr="006C2C0F">
        <w:rPr>
          <w:rFonts w:ascii="Tahoma" w:hAnsi="Tahoma" w:cs="Tahoma"/>
        </w:rPr>
        <w:t xml:space="preserve"> </w:t>
      </w:r>
      <w:proofErr w:type="spellStart"/>
      <w:r w:rsidRPr="006C2C0F">
        <w:rPr>
          <w:rFonts w:ascii="Tahoma" w:hAnsi="Tahoma" w:cs="Tahoma"/>
        </w:rPr>
        <w:t>publik</w:t>
      </w:r>
      <w:proofErr w:type="spellEnd"/>
      <w:r w:rsidRPr="006C2C0F">
        <w:rPr>
          <w:rFonts w:ascii="Tahoma" w:hAnsi="Tahoma" w:cs="Tahoma"/>
        </w:rPr>
        <w:t xml:space="preserve"> yang </w:t>
      </w:r>
      <w:proofErr w:type="spellStart"/>
      <w:r w:rsidRPr="006C2C0F">
        <w:rPr>
          <w:rFonts w:ascii="Tahoma" w:hAnsi="Tahoma" w:cs="Tahoma"/>
        </w:rPr>
        <w:t>didigitalisasi</w:t>
      </w:r>
      <w:proofErr w:type="spellEnd"/>
      <w:r w:rsidRPr="006C2C0F">
        <w:rPr>
          <w:rFonts w:ascii="Tahoma" w:hAnsi="Tahoma" w:cs="Tahoma"/>
        </w:rPr>
        <w:t xml:space="preserve"> dan </w:t>
      </w:r>
      <w:proofErr w:type="spellStart"/>
      <w:r w:rsidRPr="006C2C0F">
        <w:rPr>
          <w:rFonts w:ascii="Tahoma" w:hAnsi="Tahoma" w:cs="Tahoma"/>
        </w:rPr>
        <w:t>diwujudkan</w:t>
      </w:r>
      <w:proofErr w:type="spellEnd"/>
      <w:r w:rsidRPr="006C2C0F">
        <w:rPr>
          <w:rFonts w:ascii="Tahoma" w:hAnsi="Tahoma" w:cs="Tahoma"/>
        </w:rPr>
        <w:t xml:space="preserve"> </w:t>
      </w:r>
      <w:proofErr w:type="spellStart"/>
      <w:r w:rsidRPr="006C2C0F">
        <w:rPr>
          <w:rFonts w:ascii="Tahoma" w:hAnsi="Tahoma" w:cs="Tahoma"/>
        </w:rPr>
        <w:t>dalam</w:t>
      </w:r>
      <w:proofErr w:type="spellEnd"/>
      <w:r w:rsidRPr="006C2C0F">
        <w:rPr>
          <w:rFonts w:ascii="Tahoma" w:hAnsi="Tahoma" w:cs="Tahoma"/>
        </w:rPr>
        <w:t xml:space="preserve"> </w:t>
      </w:r>
      <w:proofErr w:type="spellStart"/>
      <w:r w:rsidRPr="006C2C0F">
        <w:rPr>
          <w:rFonts w:ascii="Tahoma" w:hAnsi="Tahoma" w:cs="Tahoma"/>
        </w:rPr>
        <w:t>bentuk</w:t>
      </w:r>
      <w:proofErr w:type="spellEnd"/>
      <w:r w:rsidRPr="006C2C0F">
        <w:rPr>
          <w:rFonts w:ascii="Tahoma" w:hAnsi="Tahoma" w:cs="Tahoma"/>
        </w:rPr>
        <w:t xml:space="preserve"> </w:t>
      </w:r>
      <w:proofErr w:type="spellStart"/>
      <w:r w:rsidRPr="006C2C0F">
        <w:rPr>
          <w:rFonts w:ascii="Tahoma" w:hAnsi="Tahoma" w:cs="Tahoma"/>
        </w:rPr>
        <w:t>aplikasi</w:t>
      </w:r>
      <w:proofErr w:type="spellEnd"/>
      <w:r w:rsidRPr="006C2C0F">
        <w:rPr>
          <w:rFonts w:ascii="Tahoma" w:hAnsi="Tahoma" w:cs="Tahoma"/>
        </w:rPr>
        <w:t xml:space="preserve"> </w:t>
      </w:r>
      <w:proofErr w:type="spellStart"/>
      <w:r w:rsidRPr="006C2C0F">
        <w:rPr>
          <w:rFonts w:ascii="Tahoma" w:hAnsi="Tahoma" w:cs="Tahoma"/>
        </w:rPr>
        <w:t>saat</w:t>
      </w:r>
      <w:proofErr w:type="spellEnd"/>
      <w:r w:rsidRPr="006C2C0F">
        <w:rPr>
          <w:rFonts w:ascii="Tahoma" w:hAnsi="Tahoma" w:cs="Tahoma"/>
        </w:rPr>
        <w:t xml:space="preserve"> </w:t>
      </w:r>
      <w:proofErr w:type="spellStart"/>
      <w:r w:rsidRPr="006C2C0F">
        <w:rPr>
          <w:rFonts w:ascii="Tahoma" w:hAnsi="Tahoma" w:cs="Tahoma"/>
        </w:rPr>
        <w:t>ini</w:t>
      </w:r>
      <w:proofErr w:type="spellEnd"/>
      <w:r w:rsidRPr="006C2C0F">
        <w:rPr>
          <w:rFonts w:ascii="Tahoma" w:hAnsi="Tahoma" w:cs="Tahoma"/>
        </w:rPr>
        <w:t xml:space="preserve"> </w:t>
      </w:r>
      <w:proofErr w:type="spellStart"/>
      <w:r w:rsidRPr="006C2C0F">
        <w:rPr>
          <w:rFonts w:ascii="Tahoma" w:hAnsi="Tahoma" w:cs="Tahoma"/>
        </w:rPr>
        <w:t>merupakan</w:t>
      </w:r>
      <w:proofErr w:type="spellEnd"/>
      <w:r w:rsidRPr="006C2C0F">
        <w:rPr>
          <w:rFonts w:ascii="Tahoma" w:hAnsi="Tahoma" w:cs="Tahoma"/>
        </w:rPr>
        <w:t xml:space="preserve"> </w:t>
      </w:r>
      <w:proofErr w:type="spellStart"/>
      <w:r w:rsidRPr="006F0169">
        <w:rPr>
          <w:rFonts w:ascii="Tahoma" w:hAnsi="Tahoma" w:cs="Tahoma"/>
        </w:rPr>
        <w:t>bentuk</w:t>
      </w:r>
      <w:proofErr w:type="spellEnd"/>
      <w:r w:rsidRPr="006F0169">
        <w:rPr>
          <w:rFonts w:ascii="Tahoma" w:hAnsi="Tahoma" w:cs="Tahoma"/>
        </w:rPr>
        <w:t xml:space="preserve"> </w:t>
      </w:r>
      <w:proofErr w:type="spellStart"/>
      <w:r w:rsidRPr="006F0169">
        <w:rPr>
          <w:rFonts w:ascii="Tahoma" w:hAnsi="Tahoma" w:cs="Tahoma"/>
        </w:rPr>
        <w:t>inovasi</w:t>
      </w:r>
      <w:proofErr w:type="spellEnd"/>
      <w:r w:rsidRPr="006F0169">
        <w:rPr>
          <w:rFonts w:ascii="Tahoma" w:hAnsi="Tahoma" w:cs="Tahoma"/>
        </w:rPr>
        <w:t xml:space="preserve"> </w:t>
      </w:r>
      <w:proofErr w:type="spellStart"/>
      <w:r w:rsidRPr="006F0169">
        <w:rPr>
          <w:rFonts w:ascii="Tahoma" w:hAnsi="Tahoma" w:cs="Tahoma"/>
        </w:rPr>
        <w:t>penyatuan</w:t>
      </w:r>
      <w:proofErr w:type="spellEnd"/>
      <w:r w:rsidRPr="006F0169">
        <w:rPr>
          <w:rFonts w:ascii="Tahoma" w:hAnsi="Tahoma" w:cs="Tahoma"/>
        </w:rPr>
        <w:t xml:space="preserve"> </w:t>
      </w:r>
      <w:proofErr w:type="spellStart"/>
      <w:r w:rsidRPr="006F0169">
        <w:rPr>
          <w:rFonts w:ascii="Tahoma" w:hAnsi="Tahoma" w:cs="Tahoma"/>
        </w:rPr>
        <w:t>dari</w:t>
      </w:r>
      <w:proofErr w:type="spellEnd"/>
      <w:r w:rsidRPr="006F0169">
        <w:rPr>
          <w:rFonts w:ascii="Tahoma" w:hAnsi="Tahoma" w:cs="Tahoma"/>
        </w:rPr>
        <w:t xml:space="preserve"> </w:t>
      </w:r>
      <w:proofErr w:type="spellStart"/>
      <w:r w:rsidRPr="006F0169">
        <w:rPr>
          <w:rFonts w:ascii="Tahoma" w:hAnsi="Tahoma" w:cs="Tahoma"/>
        </w:rPr>
        <w:t>sistem</w:t>
      </w:r>
      <w:proofErr w:type="spellEnd"/>
      <w:r w:rsidRPr="006F0169">
        <w:rPr>
          <w:rFonts w:ascii="Tahoma" w:hAnsi="Tahoma" w:cs="Tahoma"/>
        </w:rPr>
        <w:t xml:space="preserve"> </w:t>
      </w:r>
      <w:proofErr w:type="spellStart"/>
      <w:r w:rsidRPr="006F0169">
        <w:rPr>
          <w:rFonts w:ascii="Tahoma" w:hAnsi="Tahoma" w:cs="Tahoma"/>
        </w:rPr>
        <w:lastRenderedPageBreak/>
        <w:t>hukum</w:t>
      </w:r>
      <w:proofErr w:type="spellEnd"/>
      <w:r w:rsidRPr="006F0169">
        <w:rPr>
          <w:rFonts w:ascii="Tahoma" w:hAnsi="Tahoma" w:cs="Tahoma"/>
        </w:rPr>
        <w:t xml:space="preserve"> dan </w:t>
      </w:r>
      <w:proofErr w:type="spellStart"/>
      <w:r w:rsidRPr="006F0169">
        <w:rPr>
          <w:rFonts w:ascii="Tahoma" w:hAnsi="Tahoma" w:cs="Tahoma"/>
        </w:rPr>
        <w:t>birokrasi</w:t>
      </w:r>
      <w:proofErr w:type="spellEnd"/>
      <w:r w:rsidRPr="006F0169">
        <w:rPr>
          <w:rFonts w:ascii="Tahoma" w:hAnsi="Tahoma" w:cs="Tahoma"/>
        </w:rPr>
        <w:t xml:space="preserve"> yang </w:t>
      </w:r>
      <w:proofErr w:type="spellStart"/>
      <w:r w:rsidRPr="006F0169">
        <w:rPr>
          <w:rFonts w:ascii="Tahoma" w:hAnsi="Tahoma" w:cs="Tahoma"/>
        </w:rPr>
        <w:t>sudah</w:t>
      </w:r>
      <w:proofErr w:type="spellEnd"/>
      <w:r w:rsidRPr="006F0169">
        <w:rPr>
          <w:rFonts w:ascii="Tahoma" w:hAnsi="Tahoma" w:cs="Tahoma"/>
        </w:rPr>
        <w:t xml:space="preserve"> </w:t>
      </w:r>
      <w:proofErr w:type="spellStart"/>
      <w:r w:rsidRPr="006F0169">
        <w:rPr>
          <w:rFonts w:ascii="Tahoma" w:hAnsi="Tahoma" w:cs="Tahoma"/>
        </w:rPr>
        <w:t>ada</w:t>
      </w:r>
      <w:proofErr w:type="spellEnd"/>
      <w:r w:rsidRPr="006F0169">
        <w:rPr>
          <w:rFonts w:ascii="Tahoma" w:hAnsi="Tahoma" w:cs="Tahoma"/>
        </w:rPr>
        <w:t xml:space="preserve">. </w:t>
      </w:r>
      <w:proofErr w:type="spellStart"/>
      <w:r w:rsidRPr="006F0169">
        <w:rPr>
          <w:rFonts w:ascii="Tahoma" w:hAnsi="Tahoma" w:cs="Tahoma"/>
        </w:rPr>
        <w:t>Inovasi</w:t>
      </w:r>
      <w:proofErr w:type="spellEnd"/>
      <w:r w:rsidRPr="006F0169">
        <w:rPr>
          <w:rFonts w:ascii="Tahoma" w:hAnsi="Tahoma" w:cs="Tahoma"/>
        </w:rPr>
        <w:t xml:space="preserve"> </w:t>
      </w:r>
      <w:proofErr w:type="spellStart"/>
      <w:r w:rsidRPr="006F0169">
        <w:rPr>
          <w:rFonts w:ascii="Tahoma" w:hAnsi="Tahoma" w:cs="Tahoma"/>
        </w:rPr>
        <w:t>ini</w:t>
      </w:r>
      <w:proofErr w:type="spellEnd"/>
      <w:r w:rsidRPr="006F0169">
        <w:rPr>
          <w:rFonts w:ascii="Tahoma" w:hAnsi="Tahoma" w:cs="Tahoma"/>
        </w:rPr>
        <w:t xml:space="preserve"> </w:t>
      </w:r>
      <w:proofErr w:type="spellStart"/>
      <w:r w:rsidRPr="006F0169">
        <w:rPr>
          <w:rFonts w:ascii="Tahoma" w:hAnsi="Tahoma" w:cs="Tahoma"/>
        </w:rPr>
        <w:t>berupa</w:t>
      </w:r>
      <w:proofErr w:type="spellEnd"/>
      <w:r w:rsidRPr="006F0169">
        <w:rPr>
          <w:rFonts w:ascii="Tahoma" w:hAnsi="Tahoma" w:cs="Tahoma"/>
        </w:rPr>
        <w:t xml:space="preserve"> </w:t>
      </w:r>
      <w:proofErr w:type="spellStart"/>
      <w:r w:rsidRPr="006F0169">
        <w:rPr>
          <w:rFonts w:ascii="Tahoma" w:hAnsi="Tahoma" w:cs="Tahoma"/>
        </w:rPr>
        <w:t>penggunaan</w:t>
      </w:r>
      <w:proofErr w:type="spellEnd"/>
      <w:r w:rsidRPr="006F0169">
        <w:rPr>
          <w:rFonts w:ascii="Tahoma" w:hAnsi="Tahoma" w:cs="Tahoma"/>
        </w:rPr>
        <w:t xml:space="preserve"> </w:t>
      </w:r>
      <w:proofErr w:type="spellStart"/>
      <w:r w:rsidRPr="006F0169">
        <w:rPr>
          <w:rFonts w:ascii="Tahoma" w:hAnsi="Tahoma" w:cs="Tahoma"/>
        </w:rPr>
        <w:t>teknologi</w:t>
      </w:r>
      <w:proofErr w:type="spellEnd"/>
      <w:r w:rsidRPr="006F0169">
        <w:rPr>
          <w:rFonts w:ascii="Tahoma" w:hAnsi="Tahoma" w:cs="Tahoma"/>
        </w:rPr>
        <w:t xml:space="preserve"> </w:t>
      </w:r>
      <w:proofErr w:type="spellStart"/>
      <w:r w:rsidRPr="006F0169">
        <w:rPr>
          <w:rFonts w:ascii="Tahoma" w:hAnsi="Tahoma" w:cs="Tahoma"/>
        </w:rPr>
        <w:t>elektronik</w:t>
      </w:r>
      <w:proofErr w:type="spellEnd"/>
      <w:r w:rsidRPr="006F0169">
        <w:rPr>
          <w:rFonts w:ascii="Tahoma" w:hAnsi="Tahoma" w:cs="Tahoma"/>
        </w:rPr>
        <w:t xml:space="preserve"> </w:t>
      </w:r>
      <w:proofErr w:type="spellStart"/>
      <w:r w:rsidRPr="006F0169">
        <w:rPr>
          <w:rFonts w:ascii="Tahoma" w:hAnsi="Tahoma" w:cs="Tahoma"/>
        </w:rPr>
        <w:t>sebagai</w:t>
      </w:r>
      <w:proofErr w:type="spellEnd"/>
      <w:r w:rsidRPr="006F0169">
        <w:rPr>
          <w:rFonts w:ascii="Tahoma" w:hAnsi="Tahoma" w:cs="Tahoma"/>
        </w:rPr>
        <w:t xml:space="preserve"> </w:t>
      </w:r>
      <w:proofErr w:type="spellStart"/>
      <w:r w:rsidRPr="006F0169">
        <w:rPr>
          <w:rFonts w:ascii="Tahoma" w:hAnsi="Tahoma" w:cs="Tahoma"/>
        </w:rPr>
        <w:t>alat</w:t>
      </w:r>
      <w:proofErr w:type="spellEnd"/>
      <w:r w:rsidRPr="006F0169">
        <w:rPr>
          <w:rFonts w:ascii="Tahoma" w:hAnsi="Tahoma" w:cs="Tahoma"/>
        </w:rPr>
        <w:t xml:space="preserve"> </w:t>
      </w:r>
      <w:proofErr w:type="spellStart"/>
      <w:r w:rsidRPr="006F0169">
        <w:rPr>
          <w:rFonts w:ascii="Tahoma" w:hAnsi="Tahoma" w:cs="Tahoma"/>
        </w:rPr>
        <w:t>bantu</w:t>
      </w:r>
      <w:proofErr w:type="spellEnd"/>
      <w:r w:rsidRPr="006F0169">
        <w:rPr>
          <w:rFonts w:ascii="Tahoma" w:hAnsi="Tahoma" w:cs="Tahoma"/>
        </w:rPr>
        <w:t xml:space="preserve"> </w:t>
      </w:r>
      <w:proofErr w:type="spellStart"/>
      <w:r w:rsidRPr="006F0169">
        <w:rPr>
          <w:rFonts w:ascii="Tahoma" w:hAnsi="Tahoma" w:cs="Tahoma"/>
        </w:rPr>
        <w:t>dalam</w:t>
      </w:r>
      <w:proofErr w:type="spellEnd"/>
      <w:r w:rsidRPr="006F0169">
        <w:rPr>
          <w:rFonts w:ascii="Tahoma" w:hAnsi="Tahoma" w:cs="Tahoma"/>
        </w:rPr>
        <w:t xml:space="preserve"> </w:t>
      </w:r>
      <w:proofErr w:type="spellStart"/>
      <w:r w:rsidRPr="006F0169">
        <w:rPr>
          <w:rFonts w:ascii="Tahoma" w:hAnsi="Tahoma" w:cs="Tahoma"/>
        </w:rPr>
        <w:t>pelaksanaannya</w:t>
      </w:r>
      <w:proofErr w:type="spellEnd"/>
      <w:r w:rsidRPr="006F0169">
        <w:rPr>
          <w:rFonts w:ascii="Tahoma" w:hAnsi="Tahoma" w:cs="Tahoma"/>
        </w:rPr>
        <w:t xml:space="preserve">, yang </w:t>
      </w:r>
      <w:proofErr w:type="spellStart"/>
      <w:r w:rsidRPr="006F0169">
        <w:rPr>
          <w:rFonts w:ascii="Tahoma" w:hAnsi="Tahoma" w:cs="Tahoma"/>
        </w:rPr>
        <w:t>bertujuan</w:t>
      </w:r>
      <w:proofErr w:type="spellEnd"/>
      <w:r w:rsidRPr="006F0169">
        <w:rPr>
          <w:rFonts w:ascii="Tahoma" w:hAnsi="Tahoma" w:cs="Tahoma"/>
        </w:rPr>
        <w:t xml:space="preserve"> agar </w:t>
      </w:r>
      <w:proofErr w:type="spellStart"/>
      <w:r w:rsidRPr="006F0169">
        <w:rPr>
          <w:rFonts w:ascii="Tahoma" w:hAnsi="Tahoma" w:cs="Tahoma"/>
        </w:rPr>
        <w:t>pelayanan</w:t>
      </w:r>
      <w:proofErr w:type="spellEnd"/>
      <w:r w:rsidRPr="006F0169">
        <w:rPr>
          <w:rFonts w:ascii="Tahoma" w:hAnsi="Tahoma" w:cs="Tahoma"/>
        </w:rPr>
        <w:t xml:space="preserve"> </w:t>
      </w:r>
      <w:proofErr w:type="spellStart"/>
      <w:r w:rsidRPr="006F0169">
        <w:rPr>
          <w:rFonts w:ascii="Tahoma" w:hAnsi="Tahoma" w:cs="Tahoma"/>
        </w:rPr>
        <w:t>publik</w:t>
      </w:r>
      <w:proofErr w:type="spellEnd"/>
      <w:r w:rsidRPr="006F0169">
        <w:rPr>
          <w:rFonts w:ascii="Tahoma" w:hAnsi="Tahoma" w:cs="Tahoma"/>
        </w:rPr>
        <w:t xml:space="preserve"> yang </w:t>
      </w:r>
      <w:proofErr w:type="spellStart"/>
      <w:r w:rsidRPr="006F0169">
        <w:rPr>
          <w:rFonts w:ascii="Tahoma" w:hAnsi="Tahoma" w:cs="Tahoma"/>
        </w:rPr>
        <w:t>diberikan</w:t>
      </w:r>
      <w:proofErr w:type="spellEnd"/>
      <w:r w:rsidRPr="006F0169">
        <w:rPr>
          <w:rFonts w:ascii="Tahoma" w:hAnsi="Tahoma" w:cs="Tahoma"/>
        </w:rPr>
        <w:t xml:space="preserve"> oleh </w:t>
      </w:r>
      <w:proofErr w:type="spellStart"/>
      <w:r w:rsidRPr="006F0169">
        <w:rPr>
          <w:rFonts w:ascii="Tahoma" w:hAnsi="Tahoma" w:cs="Tahoma"/>
        </w:rPr>
        <w:t>pejabat</w:t>
      </w:r>
      <w:proofErr w:type="spellEnd"/>
      <w:r w:rsidRPr="006F0169">
        <w:rPr>
          <w:rFonts w:ascii="Tahoma" w:hAnsi="Tahoma" w:cs="Tahoma"/>
        </w:rPr>
        <w:t xml:space="preserve"> tata </w:t>
      </w:r>
      <w:proofErr w:type="spellStart"/>
      <w:r w:rsidRPr="006F0169">
        <w:rPr>
          <w:rFonts w:ascii="Tahoma" w:hAnsi="Tahoma" w:cs="Tahoma"/>
        </w:rPr>
        <w:t>usaha</w:t>
      </w:r>
      <w:proofErr w:type="spellEnd"/>
      <w:r w:rsidRPr="006F0169">
        <w:rPr>
          <w:rFonts w:ascii="Tahoma" w:hAnsi="Tahoma" w:cs="Tahoma"/>
        </w:rPr>
        <w:t xml:space="preserve"> negara </w:t>
      </w:r>
      <w:proofErr w:type="spellStart"/>
      <w:r w:rsidRPr="006F0169">
        <w:rPr>
          <w:rFonts w:ascii="Tahoma" w:hAnsi="Tahoma" w:cs="Tahoma"/>
          <w:shd w:val="clear" w:color="auto" w:fill="FCFCF9"/>
        </w:rPr>
        <w:t>efisien</w:t>
      </w:r>
      <w:proofErr w:type="spellEnd"/>
      <w:r w:rsidRPr="006F0169">
        <w:rPr>
          <w:rFonts w:ascii="Tahoma" w:hAnsi="Tahoma" w:cs="Tahoma"/>
        </w:rPr>
        <w:t xml:space="preserve">, </w:t>
      </w:r>
      <w:proofErr w:type="spellStart"/>
      <w:r w:rsidRPr="006F0169">
        <w:rPr>
          <w:rFonts w:ascii="Tahoma" w:hAnsi="Tahoma" w:cs="Tahoma"/>
        </w:rPr>
        <w:t>cepat</w:t>
      </w:r>
      <w:proofErr w:type="spellEnd"/>
      <w:r w:rsidRPr="006F0169">
        <w:rPr>
          <w:rFonts w:ascii="Tahoma" w:hAnsi="Tahoma" w:cs="Tahoma"/>
        </w:rPr>
        <w:t xml:space="preserve"> dan </w:t>
      </w:r>
      <w:proofErr w:type="spellStart"/>
      <w:r w:rsidRPr="006F0169">
        <w:rPr>
          <w:rFonts w:ascii="Tahoma" w:hAnsi="Tahoma" w:cs="Tahoma"/>
        </w:rPr>
        <w:t>tepat</w:t>
      </w:r>
      <w:proofErr w:type="spellEnd"/>
      <w:r w:rsidRPr="006F0169">
        <w:rPr>
          <w:rFonts w:ascii="Tahoma" w:hAnsi="Tahoma" w:cs="Tahoma"/>
        </w:rPr>
        <w:t xml:space="preserve">. </w:t>
      </w:r>
      <w:proofErr w:type="spellStart"/>
      <w:r w:rsidRPr="006F0169">
        <w:rPr>
          <w:rFonts w:ascii="Tahoma" w:hAnsi="Tahoma" w:cs="Tahoma"/>
        </w:rPr>
        <w:t>Penyelenggaraan</w:t>
      </w:r>
      <w:proofErr w:type="spellEnd"/>
      <w:r w:rsidRPr="006F0169">
        <w:rPr>
          <w:rFonts w:ascii="Tahoma" w:hAnsi="Tahoma" w:cs="Tahoma"/>
        </w:rPr>
        <w:t xml:space="preserve"> e-government </w:t>
      </w:r>
      <w:proofErr w:type="spellStart"/>
      <w:r w:rsidRPr="006F0169">
        <w:rPr>
          <w:rFonts w:ascii="Tahoma" w:hAnsi="Tahoma" w:cs="Tahoma"/>
        </w:rPr>
        <w:t>mendukung</w:t>
      </w:r>
      <w:proofErr w:type="spellEnd"/>
      <w:r w:rsidRPr="006F0169">
        <w:rPr>
          <w:rFonts w:ascii="Tahoma" w:hAnsi="Tahoma" w:cs="Tahoma"/>
        </w:rPr>
        <w:t xml:space="preserve"> salah </w:t>
      </w:r>
      <w:proofErr w:type="spellStart"/>
      <w:r w:rsidRPr="006F0169">
        <w:rPr>
          <w:rFonts w:ascii="Tahoma" w:hAnsi="Tahoma" w:cs="Tahoma"/>
        </w:rPr>
        <w:t>satu</w:t>
      </w:r>
      <w:proofErr w:type="spellEnd"/>
      <w:r w:rsidRPr="006F0169">
        <w:rPr>
          <w:rFonts w:ascii="Tahoma" w:hAnsi="Tahoma" w:cs="Tahoma"/>
        </w:rPr>
        <w:t xml:space="preserve"> </w:t>
      </w:r>
      <w:proofErr w:type="spellStart"/>
      <w:r w:rsidRPr="006F0169">
        <w:rPr>
          <w:rFonts w:ascii="Tahoma" w:hAnsi="Tahoma" w:cs="Tahoma"/>
        </w:rPr>
        <w:t>elemen</w:t>
      </w:r>
      <w:proofErr w:type="spellEnd"/>
      <w:r w:rsidRPr="006F0169">
        <w:rPr>
          <w:rFonts w:ascii="Tahoma" w:hAnsi="Tahoma" w:cs="Tahoma"/>
        </w:rPr>
        <w:t xml:space="preserve"> </w:t>
      </w:r>
      <w:proofErr w:type="spellStart"/>
      <w:r w:rsidRPr="006F0169">
        <w:rPr>
          <w:rFonts w:ascii="Tahoma" w:hAnsi="Tahoma" w:cs="Tahoma"/>
        </w:rPr>
        <w:t>dari</w:t>
      </w:r>
      <w:proofErr w:type="spellEnd"/>
      <w:r w:rsidRPr="006F0169">
        <w:rPr>
          <w:rFonts w:ascii="Tahoma" w:hAnsi="Tahoma" w:cs="Tahoma"/>
        </w:rPr>
        <w:t xml:space="preserve"> </w:t>
      </w:r>
      <w:proofErr w:type="spellStart"/>
      <w:r w:rsidRPr="006F0169">
        <w:rPr>
          <w:rFonts w:ascii="Tahoma" w:hAnsi="Tahoma" w:cs="Tahoma"/>
        </w:rPr>
        <w:t>konsep</w:t>
      </w:r>
      <w:proofErr w:type="spellEnd"/>
      <w:r w:rsidRPr="006F0169">
        <w:rPr>
          <w:rFonts w:ascii="Tahoma" w:hAnsi="Tahoma" w:cs="Tahoma"/>
        </w:rPr>
        <w:t xml:space="preserve"> </w:t>
      </w:r>
      <w:r w:rsidRPr="00BB1F0F">
        <w:rPr>
          <w:rFonts w:ascii="Tahoma" w:hAnsi="Tahoma" w:cs="Tahoma"/>
          <w:i/>
          <w:iCs/>
        </w:rPr>
        <w:t>smart city</w:t>
      </w:r>
      <w:r w:rsidRPr="006F0169">
        <w:rPr>
          <w:rFonts w:ascii="Tahoma" w:hAnsi="Tahoma" w:cs="Tahoma"/>
        </w:rPr>
        <w:t xml:space="preserve"> yang </w:t>
      </w:r>
      <w:proofErr w:type="spellStart"/>
      <w:r w:rsidRPr="006F0169">
        <w:rPr>
          <w:rFonts w:ascii="Tahoma" w:hAnsi="Tahoma" w:cs="Tahoma"/>
        </w:rPr>
        <w:t>membutuhkan</w:t>
      </w:r>
      <w:proofErr w:type="spellEnd"/>
      <w:r w:rsidRPr="006F0169">
        <w:rPr>
          <w:rFonts w:ascii="Tahoma" w:hAnsi="Tahoma" w:cs="Tahoma"/>
        </w:rPr>
        <w:t xml:space="preserve"> </w:t>
      </w:r>
      <w:proofErr w:type="spellStart"/>
      <w:r w:rsidRPr="006F0169">
        <w:rPr>
          <w:rFonts w:ascii="Tahoma" w:hAnsi="Tahoma" w:cs="Tahoma"/>
        </w:rPr>
        <w:t>adanya</w:t>
      </w:r>
      <w:proofErr w:type="spellEnd"/>
      <w:r w:rsidRPr="006F0169">
        <w:rPr>
          <w:rFonts w:ascii="Tahoma" w:hAnsi="Tahoma" w:cs="Tahoma"/>
        </w:rPr>
        <w:t xml:space="preserve"> </w:t>
      </w:r>
      <w:proofErr w:type="spellStart"/>
      <w:r w:rsidRPr="006F0169">
        <w:rPr>
          <w:rFonts w:ascii="Tahoma" w:hAnsi="Tahoma" w:cs="Tahoma"/>
        </w:rPr>
        <w:t>keterbukaan</w:t>
      </w:r>
      <w:proofErr w:type="spellEnd"/>
      <w:r w:rsidRPr="006F0169">
        <w:rPr>
          <w:rFonts w:ascii="Tahoma" w:hAnsi="Tahoma" w:cs="Tahoma"/>
        </w:rPr>
        <w:t xml:space="preserve"> dan </w:t>
      </w:r>
      <w:proofErr w:type="spellStart"/>
      <w:r w:rsidRPr="006F0169">
        <w:rPr>
          <w:rFonts w:ascii="Tahoma" w:hAnsi="Tahoma" w:cs="Tahoma"/>
        </w:rPr>
        <w:t>kemudahan</w:t>
      </w:r>
      <w:proofErr w:type="spellEnd"/>
      <w:r w:rsidRPr="006F0169">
        <w:rPr>
          <w:rFonts w:ascii="Tahoma" w:hAnsi="Tahoma" w:cs="Tahoma"/>
        </w:rPr>
        <w:t xml:space="preserve"> </w:t>
      </w:r>
      <w:proofErr w:type="spellStart"/>
      <w:r w:rsidRPr="006F0169">
        <w:rPr>
          <w:rFonts w:ascii="Tahoma" w:hAnsi="Tahoma" w:cs="Tahoma"/>
        </w:rPr>
        <w:t>akses</w:t>
      </w:r>
      <w:proofErr w:type="spellEnd"/>
      <w:r w:rsidRPr="006F0169">
        <w:rPr>
          <w:rFonts w:ascii="Tahoma" w:hAnsi="Tahoma" w:cs="Tahoma"/>
        </w:rPr>
        <w:t xml:space="preserve"> data </w:t>
      </w:r>
      <w:proofErr w:type="spellStart"/>
      <w:r w:rsidRPr="006F0169">
        <w:rPr>
          <w:rFonts w:ascii="Tahoma" w:hAnsi="Tahoma" w:cs="Tahoma"/>
        </w:rPr>
        <w:t>pemerintahan</w:t>
      </w:r>
      <w:proofErr w:type="spellEnd"/>
      <w:r w:rsidRPr="006F0169">
        <w:rPr>
          <w:rFonts w:ascii="Tahoma" w:hAnsi="Tahoma" w:cs="Tahoma"/>
        </w:rPr>
        <w:t xml:space="preserve"> oleh </w:t>
      </w:r>
      <w:proofErr w:type="spellStart"/>
      <w:r w:rsidRPr="006F0169">
        <w:rPr>
          <w:rFonts w:ascii="Tahoma" w:hAnsi="Tahoma" w:cs="Tahoma"/>
        </w:rPr>
        <w:t>publik</w:t>
      </w:r>
      <w:proofErr w:type="spellEnd"/>
      <w:r w:rsidRPr="006F0169">
        <w:rPr>
          <w:rFonts w:ascii="Tahoma" w:hAnsi="Tahoma" w:cs="Tahoma"/>
        </w:rPr>
        <w:t xml:space="preserve"> yang </w:t>
      </w:r>
      <w:proofErr w:type="spellStart"/>
      <w:r w:rsidRPr="006F0169">
        <w:rPr>
          <w:rFonts w:ascii="Tahoma" w:hAnsi="Tahoma" w:cs="Tahoma"/>
        </w:rPr>
        <w:t>dalam</w:t>
      </w:r>
      <w:proofErr w:type="spellEnd"/>
      <w:r w:rsidRPr="006F0169">
        <w:rPr>
          <w:rFonts w:ascii="Tahoma" w:hAnsi="Tahoma" w:cs="Tahoma"/>
        </w:rPr>
        <w:t xml:space="preserve"> </w:t>
      </w:r>
      <w:proofErr w:type="spellStart"/>
      <w:r w:rsidRPr="006F0169">
        <w:rPr>
          <w:rFonts w:ascii="Tahoma" w:hAnsi="Tahoma" w:cs="Tahoma"/>
        </w:rPr>
        <w:t>hal</w:t>
      </w:r>
      <w:proofErr w:type="spellEnd"/>
      <w:r w:rsidRPr="006F0169">
        <w:rPr>
          <w:rFonts w:ascii="Tahoma" w:hAnsi="Tahoma" w:cs="Tahoma"/>
        </w:rPr>
        <w:t xml:space="preserve"> </w:t>
      </w:r>
      <w:proofErr w:type="spellStart"/>
      <w:r w:rsidRPr="006F0169">
        <w:rPr>
          <w:rFonts w:ascii="Tahoma" w:hAnsi="Tahoma" w:cs="Tahoma"/>
        </w:rPr>
        <w:t>ini</w:t>
      </w:r>
      <w:proofErr w:type="spellEnd"/>
      <w:r w:rsidRPr="006F0169">
        <w:rPr>
          <w:rFonts w:ascii="Tahoma" w:hAnsi="Tahoma" w:cs="Tahoma"/>
        </w:rPr>
        <w:t xml:space="preserve"> </w:t>
      </w:r>
      <w:proofErr w:type="spellStart"/>
      <w:r w:rsidRPr="006F0169">
        <w:rPr>
          <w:rFonts w:ascii="Tahoma" w:hAnsi="Tahoma" w:cs="Tahoma"/>
        </w:rPr>
        <w:t>digunakan</w:t>
      </w:r>
      <w:proofErr w:type="spellEnd"/>
      <w:r w:rsidRPr="006F0169">
        <w:rPr>
          <w:rFonts w:ascii="Tahoma" w:hAnsi="Tahoma" w:cs="Tahoma"/>
        </w:rPr>
        <w:t xml:space="preserve"> oleh </w:t>
      </w:r>
      <w:proofErr w:type="spellStart"/>
      <w:r w:rsidRPr="006F0169">
        <w:rPr>
          <w:rFonts w:ascii="Tahoma" w:hAnsi="Tahoma" w:cs="Tahoma"/>
        </w:rPr>
        <w:t>beberapa</w:t>
      </w:r>
      <w:proofErr w:type="spellEnd"/>
      <w:r w:rsidRPr="006F0169">
        <w:rPr>
          <w:rFonts w:ascii="Tahoma" w:hAnsi="Tahoma" w:cs="Tahoma"/>
        </w:rPr>
        <w:t xml:space="preserve"> </w:t>
      </w:r>
      <w:proofErr w:type="spellStart"/>
      <w:r w:rsidRPr="006F0169">
        <w:rPr>
          <w:rFonts w:ascii="Tahoma" w:hAnsi="Tahoma" w:cs="Tahoma"/>
        </w:rPr>
        <w:t>kota</w:t>
      </w:r>
      <w:proofErr w:type="spellEnd"/>
      <w:r w:rsidRPr="006F0169">
        <w:rPr>
          <w:rFonts w:ascii="Tahoma" w:hAnsi="Tahoma" w:cs="Tahoma"/>
        </w:rPr>
        <w:t xml:space="preserve"> </w:t>
      </w:r>
      <w:proofErr w:type="spellStart"/>
      <w:r w:rsidRPr="006F0169">
        <w:rPr>
          <w:rFonts w:ascii="Tahoma" w:hAnsi="Tahoma" w:cs="Tahoma"/>
        </w:rPr>
        <w:t>dalam</w:t>
      </w:r>
      <w:proofErr w:type="spellEnd"/>
      <w:r w:rsidRPr="006F0169">
        <w:rPr>
          <w:rFonts w:ascii="Tahoma" w:hAnsi="Tahoma" w:cs="Tahoma"/>
        </w:rPr>
        <w:t xml:space="preserve"> </w:t>
      </w:r>
      <w:proofErr w:type="spellStart"/>
      <w:r w:rsidRPr="006F0169">
        <w:rPr>
          <w:rFonts w:ascii="Tahoma" w:hAnsi="Tahoma" w:cs="Tahoma"/>
        </w:rPr>
        <w:t>menata</w:t>
      </w:r>
      <w:proofErr w:type="spellEnd"/>
      <w:r w:rsidRPr="006F0169">
        <w:rPr>
          <w:rFonts w:ascii="Tahoma" w:hAnsi="Tahoma" w:cs="Tahoma"/>
        </w:rPr>
        <w:t xml:space="preserve"> </w:t>
      </w:r>
      <w:proofErr w:type="spellStart"/>
      <w:r w:rsidRPr="006F0169">
        <w:rPr>
          <w:rFonts w:ascii="Tahoma" w:hAnsi="Tahoma" w:cs="Tahoma"/>
        </w:rPr>
        <w:t>kotanya</w:t>
      </w:r>
      <w:proofErr w:type="spellEnd"/>
      <w:r w:rsidRPr="006F0169">
        <w:rPr>
          <w:rFonts w:ascii="Tahoma" w:hAnsi="Tahoma" w:cs="Tahoma"/>
        </w:rPr>
        <w:t xml:space="preserve"> </w:t>
      </w:r>
      <w:proofErr w:type="spellStart"/>
      <w:r w:rsidRPr="006F0169">
        <w:rPr>
          <w:rFonts w:ascii="Tahoma" w:hAnsi="Tahoma" w:cs="Tahoma"/>
        </w:rPr>
        <w:t>dengan</w:t>
      </w:r>
      <w:proofErr w:type="spellEnd"/>
      <w:r w:rsidRPr="006F0169">
        <w:rPr>
          <w:rFonts w:ascii="Tahoma" w:hAnsi="Tahoma" w:cs="Tahoma"/>
        </w:rPr>
        <w:t xml:space="preserve"> </w:t>
      </w:r>
      <w:proofErr w:type="spellStart"/>
      <w:r w:rsidRPr="006F0169">
        <w:rPr>
          <w:rFonts w:ascii="Tahoma" w:hAnsi="Tahoma" w:cs="Tahoma"/>
        </w:rPr>
        <w:t>mengimplementasikan</w:t>
      </w:r>
      <w:proofErr w:type="spellEnd"/>
      <w:r w:rsidRPr="006F0169">
        <w:rPr>
          <w:rFonts w:ascii="Tahoma" w:hAnsi="Tahoma" w:cs="Tahoma"/>
        </w:rPr>
        <w:t xml:space="preserve"> </w:t>
      </w:r>
      <w:proofErr w:type="spellStart"/>
      <w:r w:rsidRPr="006F0169">
        <w:rPr>
          <w:rFonts w:ascii="Tahoma" w:hAnsi="Tahoma" w:cs="Tahoma"/>
        </w:rPr>
        <w:t>teknologi</w:t>
      </w:r>
      <w:proofErr w:type="spellEnd"/>
      <w:r w:rsidRPr="006F0169">
        <w:rPr>
          <w:rFonts w:ascii="Tahoma" w:hAnsi="Tahoma" w:cs="Tahoma"/>
        </w:rPr>
        <w:t xml:space="preserve"> </w:t>
      </w:r>
      <w:proofErr w:type="spellStart"/>
      <w:r w:rsidRPr="006F0169">
        <w:rPr>
          <w:rFonts w:ascii="Tahoma" w:hAnsi="Tahoma" w:cs="Tahoma"/>
        </w:rPr>
        <w:t>informasi</w:t>
      </w:r>
      <w:proofErr w:type="spellEnd"/>
      <w:r w:rsidRPr="006F0169">
        <w:rPr>
          <w:rFonts w:ascii="Tahoma" w:hAnsi="Tahoma" w:cs="Tahoma"/>
        </w:rPr>
        <w:t xml:space="preserve"> dan </w:t>
      </w:r>
      <w:proofErr w:type="spellStart"/>
      <w:r w:rsidRPr="006F0169">
        <w:rPr>
          <w:rFonts w:ascii="Tahoma" w:hAnsi="Tahoma" w:cs="Tahoma"/>
        </w:rPr>
        <w:t>komunikasi</w:t>
      </w:r>
      <w:proofErr w:type="spellEnd"/>
      <w:r w:rsidRPr="006F0169">
        <w:rPr>
          <w:rFonts w:ascii="Tahoma" w:hAnsi="Tahoma" w:cs="Tahoma"/>
        </w:rPr>
        <w:t xml:space="preserve"> </w:t>
      </w:r>
      <w:proofErr w:type="spellStart"/>
      <w:r w:rsidRPr="006F0169">
        <w:rPr>
          <w:rFonts w:ascii="Tahoma" w:hAnsi="Tahoma" w:cs="Tahoma"/>
        </w:rPr>
        <w:t>dalam</w:t>
      </w:r>
      <w:proofErr w:type="spellEnd"/>
      <w:r w:rsidRPr="006F0169">
        <w:rPr>
          <w:rFonts w:ascii="Tahoma" w:hAnsi="Tahoma" w:cs="Tahoma"/>
        </w:rPr>
        <w:t xml:space="preserve"> </w:t>
      </w:r>
      <w:proofErr w:type="spellStart"/>
      <w:r w:rsidRPr="006F0169">
        <w:rPr>
          <w:rFonts w:ascii="Tahoma" w:hAnsi="Tahoma" w:cs="Tahoma"/>
        </w:rPr>
        <w:t>tatanan</w:t>
      </w:r>
      <w:proofErr w:type="spellEnd"/>
      <w:r w:rsidRPr="006F0169">
        <w:rPr>
          <w:rFonts w:ascii="Tahoma" w:hAnsi="Tahoma" w:cs="Tahoma"/>
        </w:rPr>
        <w:t xml:space="preserve"> </w:t>
      </w:r>
      <w:proofErr w:type="spellStart"/>
      <w:r w:rsidRPr="006F0169">
        <w:rPr>
          <w:rFonts w:ascii="Tahoma" w:hAnsi="Tahoma" w:cs="Tahoma"/>
        </w:rPr>
        <w:t>kehidupan</w:t>
      </w:r>
      <w:proofErr w:type="spellEnd"/>
      <w:r w:rsidRPr="006F0169">
        <w:rPr>
          <w:rFonts w:ascii="Tahoma" w:hAnsi="Tahoma" w:cs="Tahoma"/>
        </w:rPr>
        <w:t xml:space="preserve"> yang </w:t>
      </w:r>
      <w:proofErr w:type="spellStart"/>
      <w:r w:rsidRPr="006F0169">
        <w:rPr>
          <w:rFonts w:ascii="Tahoma" w:hAnsi="Tahoma" w:cs="Tahoma"/>
        </w:rPr>
        <w:t>berimbas</w:t>
      </w:r>
      <w:proofErr w:type="spellEnd"/>
      <w:r w:rsidRPr="006F0169">
        <w:rPr>
          <w:rFonts w:ascii="Tahoma" w:hAnsi="Tahoma" w:cs="Tahoma"/>
        </w:rPr>
        <w:t xml:space="preserve"> pada </w:t>
      </w:r>
      <w:proofErr w:type="spellStart"/>
      <w:r w:rsidRPr="006F0169">
        <w:rPr>
          <w:rFonts w:ascii="Tahoma" w:hAnsi="Tahoma" w:cs="Tahoma"/>
        </w:rPr>
        <w:t>peningkatan</w:t>
      </w:r>
      <w:proofErr w:type="spellEnd"/>
      <w:r w:rsidRPr="006F0169">
        <w:rPr>
          <w:rFonts w:ascii="Tahoma" w:hAnsi="Tahoma" w:cs="Tahoma"/>
        </w:rPr>
        <w:t xml:space="preserve"> </w:t>
      </w:r>
      <w:proofErr w:type="spellStart"/>
      <w:r w:rsidRPr="006F0169">
        <w:rPr>
          <w:rFonts w:ascii="Tahoma" w:hAnsi="Tahoma" w:cs="Tahoma"/>
        </w:rPr>
        <w:t>pelayanan</w:t>
      </w:r>
      <w:proofErr w:type="spellEnd"/>
      <w:r w:rsidRPr="006F0169">
        <w:rPr>
          <w:rFonts w:ascii="Tahoma" w:hAnsi="Tahoma" w:cs="Tahoma"/>
        </w:rPr>
        <w:t xml:space="preserve"> dan </w:t>
      </w:r>
      <w:proofErr w:type="spellStart"/>
      <w:r w:rsidRPr="006F0169">
        <w:rPr>
          <w:rFonts w:ascii="Tahoma" w:hAnsi="Tahoma" w:cs="Tahoma"/>
        </w:rPr>
        <w:t>kenyamanan</w:t>
      </w:r>
      <w:proofErr w:type="spellEnd"/>
      <w:r w:rsidRPr="006F0169">
        <w:rPr>
          <w:rFonts w:ascii="Tahoma" w:hAnsi="Tahoma" w:cs="Tahoma"/>
        </w:rPr>
        <w:t xml:space="preserve"> </w:t>
      </w:r>
      <w:proofErr w:type="spellStart"/>
      <w:r w:rsidRPr="006F0169">
        <w:rPr>
          <w:rFonts w:ascii="Tahoma" w:hAnsi="Tahoma" w:cs="Tahoma"/>
        </w:rPr>
        <w:t>publik</w:t>
      </w:r>
      <w:proofErr w:type="spellEnd"/>
      <w:r w:rsidRPr="006F0169">
        <w:rPr>
          <w:rFonts w:ascii="Tahoma" w:hAnsi="Tahoma" w:cs="Tahoma"/>
        </w:rPr>
        <w:t>,</w:t>
      </w:r>
      <w:r w:rsidRPr="003B506B">
        <w:rPr>
          <w:rStyle w:val="FootnoteReference"/>
          <w:rFonts w:ascii="Tahoma" w:hAnsi="Tahoma" w:cs="Tahoma"/>
        </w:rPr>
        <w:footnoteReference w:id="7"/>
      </w:r>
      <w:r w:rsidRPr="006F0169">
        <w:rPr>
          <w:rFonts w:ascii="Tahoma" w:hAnsi="Tahoma" w:cs="Tahoma"/>
        </w:rPr>
        <w:t xml:space="preserve"> </w:t>
      </w:r>
      <w:proofErr w:type="spellStart"/>
      <w:r w:rsidRPr="006F0169">
        <w:rPr>
          <w:rFonts w:ascii="Tahoma" w:hAnsi="Tahoma" w:cs="Tahoma"/>
          <w:shd w:val="clear" w:color="auto" w:fill="FFFFFF"/>
        </w:rPr>
        <w:t>sehingga</w:t>
      </w:r>
      <w:proofErr w:type="spellEnd"/>
      <w:r w:rsidRPr="006F0169">
        <w:rPr>
          <w:rFonts w:ascii="Tahoma" w:hAnsi="Tahoma" w:cs="Tahoma"/>
          <w:shd w:val="clear" w:color="auto" w:fill="FFFFFF"/>
        </w:rPr>
        <w:t xml:space="preserve"> </w:t>
      </w:r>
      <w:proofErr w:type="spellStart"/>
      <w:r w:rsidRPr="006F0169">
        <w:rPr>
          <w:rFonts w:ascii="Tahoma" w:hAnsi="Tahoma" w:cs="Tahoma"/>
          <w:shd w:val="clear" w:color="auto" w:fill="FFFFFF"/>
        </w:rPr>
        <w:t>hukum</w:t>
      </w:r>
      <w:proofErr w:type="spellEnd"/>
      <w:r w:rsidRPr="006F0169">
        <w:rPr>
          <w:rFonts w:ascii="Tahoma" w:hAnsi="Tahoma" w:cs="Tahoma"/>
          <w:shd w:val="clear" w:color="auto" w:fill="FFFFFF"/>
        </w:rPr>
        <w:t xml:space="preserve"> </w:t>
      </w:r>
      <w:proofErr w:type="spellStart"/>
      <w:r w:rsidRPr="006F0169">
        <w:rPr>
          <w:rFonts w:ascii="Tahoma" w:hAnsi="Tahoma" w:cs="Tahoma"/>
          <w:shd w:val="clear" w:color="auto" w:fill="FFFFFF"/>
        </w:rPr>
        <w:t>menjadi</w:t>
      </w:r>
      <w:proofErr w:type="spellEnd"/>
      <w:r w:rsidRPr="006F0169">
        <w:rPr>
          <w:rFonts w:ascii="Tahoma" w:hAnsi="Tahoma" w:cs="Tahoma"/>
          <w:shd w:val="clear" w:color="auto" w:fill="FFFFFF"/>
        </w:rPr>
        <w:t xml:space="preserve"> </w:t>
      </w:r>
      <w:proofErr w:type="spellStart"/>
      <w:r w:rsidRPr="006F0169">
        <w:rPr>
          <w:rFonts w:ascii="Tahoma" w:hAnsi="Tahoma" w:cs="Tahoma"/>
          <w:shd w:val="clear" w:color="auto" w:fill="FFFFFF"/>
        </w:rPr>
        <w:t>suatu</w:t>
      </w:r>
      <w:proofErr w:type="spellEnd"/>
      <w:r w:rsidRPr="006F0169">
        <w:rPr>
          <w:rFonts w:ascii="Tahoma" w:hAnsi="Tahoma" w:cs="Tahoma"/>
          <w:shd w:val="clear" w:color="auto" w:fill="FFFFFF"/>
        </w:rPr>
        <w:t xml:space="preserve"> </w:t>
      </w:r>
      <w:proofErr w:type="spellStart"/>
      <w:r w:rsidRPr="006F0169">
        <w:rPr>
          <w:rFonts w:ascii="Tahoma" w:hAnsi="Tahoma" w:cs="Tahoma"/>
          <w:shd w:val="clear" w:color="auto" w:fill="FFFFFF"/>
        </w:rPr>
        <w:t>alat</w:t>
      </w:r>
      <w:proofErr w:type="spellEnd"/>
      <w:r w:rsidRPr="006F0169">
        <w:rPr>
          <w:rFonts w:ascii="Tahoma" w:hAnsi="Tahoma" w:cs="Tahoma"/>
          <w:shd w:val="clear" w:color="auto" w:fill="FFFFFF"/>
        </w:rPr>
        <w:t xml:space="preserve"> yang </w:t>
      </w:r>
      <w:proofErr w:type="spellStart"/>
      <w:r w:rsidRPr="006F0169">
        <w:rPr>
          <w:rFonts w:ascii="Tahoma" w:hAnsi="Tahoma" w:cs="Tahoma"/>
          <w:shd w:val="clear" w:color="auto" w:fill="FFFFFF"/>
        </w:rPr>
        <w:t>mengatur</w:t>
      </w:r>
      <w:proofErr w:type="spellEnd"/>
      <w:r w:rsidRPr="006F0169">
        <w:rPr>
          <w:rFonts w:ascii="Tahoma" w:hAnsi="Tahoma" w:cs="Tahoma"/>
          <w:shd w:val="clear" w:color="auto" w:fill="FFFFFF"/>
        </w:rPr>
        <w:t xml:space="preserve"> </w:t>
      </w:r>
      <w:proofErr w:type="spellStart"/>
      <w:r w:rsidRPr="006F0169">
        <w:rPr>
          <w:rFonts w:ascii="Tahoma" w:hAnsi="Tahoma" w:cs="Tahoma"/>
          <w:shd w:val="clear" w:color="auto" w:fill="FFFFFF"/>
        </w:rPr>
        <w:t>kehidupan</w:t>
      </w:r>
      <w:proofErr w:type="spellEnd"/>
      <w:r w:rsidRPr="006F0169">
        <w:rPr>
          <w:rFonts w:ascii="Tahoma" w:hAnsi="Tahoma" w:cs="Tahoma"/>
          <w:shd w:val="clear" w:color="auto" w:fill="FFFFFF"/>
        </w:rPr>
        <w:t xml:space="preserve"> </w:t>
      </w:r>
      <w:proofErr w:type="spellStart"/>
      <w:r w:rsidRPr="006F0169">
        <w:rPr>
          <w:rFonts w:ascii="Tahoma" w:hAnsi="Tahoma" w:cs="Tahoma"/>
          <w:shd w:val="clear" w:color="auto" w:fill="FFFFFF"/>
        </w:rPr>
        <w:t>berbangsa</w:t>
      </w:r>
      <w:proofErr w:type="spellEnd"/>
      <w:r w:rsidRPr="006F0169">
        <w:rPr>
          <w:rFonts w:ascii="Tahoma" w:hAnsi="Tahoma" w:cs="Tahoma"/>
          <w:shd w:val="clear" w:color="auto" w:fill="FFFFFF"/>
        </w:rPr>
        <w:t xml:space="preserve"> dan </w:t>
      </w:r>
      <w:proofErr w:type="spellStart"/>
      <w:r w:rsidRPr="006F0169">
        <w:rPr>
          <w:rFonts w:ascii="Tahoma" w:hAnsi="Tahoma" w:cs="Tahoma"/>
          <w:shd w:val="clear" w:color="auto" w:fill="FFFFFF"/>
        </w:rPr>
        <w:t>bernegara</w:t>
      </w:r>
      <w:proofErr w:type="spellEnd"/>
      <w:r w:rsidRPr="006F0169">
        <w:rPr>
          <w:rFonts w:ascii="Tahoma" w:hAnsi="Tahoma" w:cs="Tahoma"/>
          <w:shd w:val="clear" w:color="auto" w:fill="FFFFFF"/>
        </w:rPr>
        <w:t>.</w:t>
      </w:r>
    </w:p>
    <w:p w14:paraId="452AFFED" w14:textId="77777777" w:rsidR="00134780" w:rsidRDefault="0000204C" w:rsidP="006C2C0F">
      <w:pPr>
        <w:pStyle w:val="ListParagraph"/>
        <w:ind w:left="709" w:firstLine="709"/>
        <w:rPr>
          <w:rFonts w:ascii="Tahoma" w:hAnsi="Tahoma" w:cs="Tahoma"/>
          <w:shd w:val="clear" w:color="auto" w:fill="FFFFFF"/>
        </w:rPr>
      </w:pPr>
      <w:r w:rsidRPr="00134780">
        <w:rPr>
          <w:rFonts w:ascii="Tahoma" w:hAnsi="Tahoma" w:cs="Tahoma"/>
          <w:shd w:val="clear" w:color="auto" w:fill="FFFFFF"/>
        </w:rPr>
        <w:t xml:space="preserve">Hukum </w:t>
      </w:r>
      <w:proofErr w:type="spellStart"/>
      <w:r w:rsidRPr="00134780">
        <w:rPr>
          <w:rFonts w:ascii="Tahoma" w:hAnsi="Tahoma" w:cs="Tahoma"/>
          <w:shd w:val="clear" w:color="auto" w:fill="FFFFFF"/>
        </w:rPr>
        <w:t>Pidana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menjadi</w:t>
      </w:r>
      <w:proofErr w:type="spellEnd"/>
      <w:r w:rsidRPr="00134780">
        <w:rPr>
          <w:rFonts w:ascii="Tahoma" w:hAnsi="Tahoma" w:cs="Tahoma"/>
          <w:shd w:val="clear" w:color="auto" w:fill="FFFFFF"/>
        </w:rPr>
        <w:t xml:space="preserve"> salah </w:t>
      </w:r>
      <w:proofErr w:type="spellStart"/>
      <w:r w:rsidRPr="00134780">
        <w:rPr>
          <w:rFonts w:ascii="Tahoma" w:hAnsi="Tahoma" w:cs="Tahoma"/>
          <w:shd w:val="clear" w:color="auto" w:fill="FFFFFF"/>
        </w:rPr>
        <w:t>satu</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aspek</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dalam</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menagtur</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kehidupan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masyarakat</w:t>
      </w:r>
      <w:proofErr w:type="spellEnd"/>
      <w:r w:rsidRPr="00134780">
        <w:rPr>
          <w:rFonts w:ascii="Tahoma" w:hAnsi="Tahoma" w:cs="Tahoma"/>
          <w:shd w:val="clear" w:color="auto" w:fill="FFFFFF"/>
        </w:rPr>
        <w:t xml:space="preserve">. Hukum </w:t>
      </w:r>
      <w:proofErr w:type="spellStart"/>
      <w:r w:rsidRPr="00134780">
        <w:rPr>
          <w:rFonts w:ascii="Tahoma" w:hAnsi="Tahoma" w:cs="Tahoma"/>
          <w:shd w:val="clear" w:color="auto" w:fill="FFFFFF"/>
        </w:rPr>
        <w:t>pidana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diabgi</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menjadi</w:t>
      </w:r>
      <w:proofErr w:type="spellEnd"/>
      <w:r w:rsidRPr="00134780">
        <w:rPr>
          <w:rFonts w:ascii="Tahoma" w:hAnsi="Tahoma" w:cs="Tahoma"/>
          <w:shd w:val="clear" w:color="auto" w:fill="FFFFFF"/>
        </w:rPr>
        <w:t xml:space="preserve"> dua, </w:t>
      </w:r>
      <w:proofErr w:type="spellStart"/>
      <w:r w:rsidRPr="00134780">
        <w:rPr>
          <w:rFonts w:ascii="Tahoma" w:hAnsi="Tahoma" w:cs="Tahoma"/>
          <w:shd w:val="clear" w:color="auto" w:fill="FFFFFF"/>
        </w:rPr>
        <w:t>yaitu</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hukum</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pidana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materil</w:t>
      </w:r>
      <w:proofErr w:type="spellEnd"/>
      <w:r w:rsidRPr="00134780">
        <w:rPr>
          <w:rFonts w:ascii="Tahoma" w:hAnsi="Tahoma" w:cs="Tahoma"/>
          <w:shd w:val="clear" w:color="auto" w:fill="FFFFFF"/>
        </w:rPr>
        <w:t xml:space="preserve"> dan </w:t>
      </w:r>
      <w:proofErr w:type="spellStart"/>
      <w:r w:rsidRPr="00134780">
        <w:rPr>
          <w:rFonts w:ascii="Tahoma" w:hAnsi="Tahoma" w:cs="Tahoma"/>
          <w:shd w:val="clear" w:color="auto" w:fill="FFFFFF"/>
        </w:rPr>
        <w:t>hukum</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pidana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formil</w:t>
      </w:r>
      <w:proofErr w:type="spellEnd"/>
      <w:r w:rsidRPr="00134780">
        <w:rPr>
          <w:rFonts w:ascii="Tahoma" w:hAnsi="Tahoma" w:cs="Tahoma"/>
          <w:shd w:val="clear" w:color="auto" w:fill="FFFFFF"/>
        </w:rPr>
        <w:t xml:space="preserve">. Hukum </w:t>
      </w:r>
      <w:proofErr w:type="spellStart"/>
      <w:r w:rsidRPr="00134780">
        <w:rPr>
          <w:rFonts w:ascii="Tahoma" w:hAnsi="Tahoma" w:cs="Tahoma"/>
          <w:shd w:val="clear" w:color="auto" w:fill="FFFFFF"/>
        </w:rPr>
        <w:t>pidana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materil</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merupakan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isi</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atau</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substansi</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hukum</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pidana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itu</w:t>
      </w:r>
      <w:proofErr w:type="spellEnd"/>
      <w:r w:rsidRPr="00134780">
        <w:rPr>
          <w:rFonts w:ascii="Tahoma" w:hAnsi="Tahoma" w:cs="Tahoma"/>
          <w:shd w:val="clear" w:color="auto" w:fill="FFFFFF"/>
        </w:rPr>
        <w:t xml:space="preserve">. Hukum </w:t>
      </w:r>
      <w:proofErr w:type="spellStart"/>
      <w:r w:rsidRPr="00134780">
        <w:rPr>
          <w:rFonts w:ascii="Tahoma" w:hAnsi="Tahoma" w:cs="Tahoma"/>
          <w:shd w:val="clear" w:color="auto" w:fill="FFFFFF"/>
        </w:rPr>
        <w:t>pidana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dalam</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hal</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ini</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bermakna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abstrak</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atau</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dalam</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keadaan</w:t>
      </w:r>
      <w:proofErr w:type="spellEnd"/>
      <w:r w:rsidRPr="00134780">
        <w:rPr>
          <w:rFonts w:ascii="Tahoma" w:hAnsi="Tahoma" w:cs="Tahoma"/>
          <w:shd w:val="clear" w:color="auto" w:fill="FFFFFF"/>
        </w:rPr>
        <w:t xml:space="preserve"> </w:t>
      </w:r>
      <w:r w:rsidRPr="006C2C0F">
        <w:rPr>
          <w:rFonts w:ascii="Tahoma" w:hAnsi="Tahoma" w:cs="Tahoma"/>
          <w:shd w:val="clear" w:color="auto" w:fill="FCFCF9"/>
        </w:rPr>
        <w:t>diam</w:t>
      </w:r>
      <w:r w:rsidRPr="00134780">
        <w:rPr>
          <w:rFonts w:ascii="Tahoma" w:hAnsi="Tahoma" w:cs="Tahoma"/>
          <w:shd w:val="clear" w:color="auto" w:fill="FFFFFF"/>
        </w:rPr>
        <w:t xml:space="preserve">. Hukum </w:t>
      </w:r>
      <w:proofErr w:type="spellStart"/>
      <w:r w:rsidRPr="00134780">
        <w:rPr>
          <w:rFonts w:ascii="Tahoma" w:hAnsi="Tahoma" w:cs="Tahoma"/>
          <w:shd w:val="clear" w:color="auto" w:fill="FFFFFF"/>
        </w:rPr>
        <w:t>pidana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formil</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bersifat</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nyata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atau</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konkret</w:t>
      </w:r>
      <w:proofErr w:type="spellEnd"/>
      <w:r w:rsidRPr="00134780">
        <w:rPr>
          <w:rFonts w:ascii="Tahoma" w:hAnsi="Tahoma" w:cs="Tahoma"/>
          <w:shd w:val="clear" w:color="auto" w:fill="FFFFFF"/>
        </w:rPr>
        <w:t xml:space="preserve">. Dalam </w:t>
      </w:r>
      <w:proofErr w:type="spellStart"/>
      <w:r w:rsidRPr="00134780">
        <w:rPr>
          <w:rFonts w:ascii="Tahoma" w:hAnsi="Tahoma" w:cs="Tahoma"/>
          <w:shd w:val="clear" w:color="auto" w:fill="FFFFFF"/>
        </w:rPr>
        <w:t>hal</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ini</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hukum</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pidana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dalam</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keadaan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bergerak</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atau</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dijalankan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atau</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berada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dalam</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sutau</w:t>
      </w:r>
      <w:proofErr w:type="spellEnd"/>
      <w:r w:rsidRPr="00134780">
        <w:rPr>
          <w:rFonts w:ascii="Tahoma" w:hAnsi="Tahoma" w:cs="Tahoma"/>
          <w:shd w:val="clear" w:color="auto" w:fill="FFFFFF"/>
        </w:rPr>
        <w:t xml:space="preserve"> proses.</w:t>
      </w:r>
    </w:p>
    <w:p w14:paraId="7B465042" w14:textId="46851557" w:rsidR="00134780" w:rsidRDefault="0000204C" w:rsidP="006C2C0F">
      <w:pPr>
        <w:pStyle w:val="ListParagraph"/>
        <w:ind w:left="709" w:firstLine="709"/>
        <w:rPr>
          <w:rFonts w:ascii="Tahoma" w:hAnsi="Tahoma" w:cs="Tahoma"/>
          <w:shd w:val="clear" w:color="auto" w:fill="FFFFFF"/>
        </w:rPr>
      </w:pPr>
      <w:proofErr w:type="spellStart"/>
      <w:r w:rsidRPr="00134780">
        <w:rPr>
          <w:rFonts w:ascii="Tahoma" w:hAnsi="Tahoma" w:cs="Tahoma"/>
          <w:shd w:val="clear" w:color="auto" w:fill="FFFFFF"/>
        </w:rPr>
        <w:t>Menurut</w:t>
      </w:r>
      <w:proofErr w:type="spellEnd"/>
      <w:r w:rsidRPr="00134780">
        <w:rPr>
          <w:rFonts w:ascii="Tahoma" w:hAnsi="Tahoma" w:cs="Tahoma"/>
          <w:shd w:val="clear" w:color="auto" w:fill="FFFFFF"/>
        </w:rPr>
        <w:t xml:space="preserve"> Van </w:t>
      </w:r>
      <w:proofErr w:type="spellStart"/>
      <w:r w:rsidRPr="00134780">
        <w:rPr>
          <w:rFonts w:ascii="Tahoma" w:hAnsi="Tahoma" w:cs="Tahoma"/>
          <w:shd w:val="clear" w:color="auto" w:fill="FFFFFF"/>
        </w:rPr>
        <w:t>Bemmelen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Ilmu</w:t>
      </w:r>
      <w:proofErr w:type="spellEnd"/>
      <w:r w:rsidRPr="00134780">
        <w:rPr>
          <w:rFonts w:ascii="Tahoma" w:hAnsi="Tahoma" w:cs="Tahoma"/>
          <w:shd w:val="clear" w:color="auto" w:fill="FFFFFF"/>
        </w:rPr>
        <w:t xml:space="preserve"> Hukum Acara </w:t>
      </w:r>
      <w:proofErr w:type="spellStart"/>
      <w:r w:rsidRPr="00134780">
        <w:rPr>
          <w:rFonts w:ascii="Tahoma" w:hAnsi="Tahoma" w:cs="Tahoma"/>
          <w:shd w:val="clear" w:color="auto" w:fill="FFFFFF"/>
        </w:rPr>
        <w:t>Pidana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mempelajari</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peraturan-peraturan</w:t>
      </w:r>
      <w:proofErr w:type="spellEnd"/>
      <w:r w:rsidRPr="00134780">
        <w:rPr>
          <w:rFonts w:ascii="Tahoma" w:hAnsi="Tahoma" w:cs="Tahoma"/>
          <w:shd w:val="clear" w:color="auto" w:fill="FFFFFF"/>
        </w:rPr>
        <w:t xml:space="preserve"> yang </w:t>
      </w:r>
      <w:proofErr w:type="spellStart"/>
      <w:r w:rsidRPr="00134780">
        <w:rPr>
          <w:rFonts w:ascii="Tahoma" w:hAnsi="Tahoma" w:cs="Tahoma"/>
          <w:shd w:val="clear" w:color="auto" w:fill="FFFFFF"/>
        </w:rPr>
        <w:t>diciptakan</w:t>
      </w:r>
      <w:proofErr w:type="spellEnd"/>
      <w:r w:rsidRPr="00134780">
        <w:rPr>
          <w:rFonts w:ascii="Tahoma" w:hAnsi="Tahoma" w:cs="Tahoma"/>
          <w:shd w:val="clear" w:color="auto" w:fill="FFFFFF"/>
        </w:rPr>
        <w:t xml:space="preserve"> oleh negara, </w:t>
      </w:r>
      <w:proofErr w:type="spellStart"/>
      <w:r w:rsidRPr="00134780">
        <w:rPr>
          <w:rFonts w:ascii="Tahoma" w:hAnsi="Tahoma" w:cs="Tahoma"/>
          <w:shd w:val="clear" w:color="auto" w:fill="FFFFFF"/>
        </w:rPr>
        <w:t>karena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adanya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dugaan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terjadi</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pelanggaran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undang-undang</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pidana</w:t>
      </w:r>
      <w:proofErr w:type="spellEnd"/>
      <w:r w:rsidRPr="00134780">
        <w:rPr>
          <w:rFonts w:ascii="Tahoma" w:hAnsi="Tahoma" w:cs="Tahoma"/>
          <w:shd w:val="clear" w:color="auto" w:fill="FFFFFF"/>
        </w:rPr>
        <w:t>.</w:t>
      </w:r>
      <w:r w:rsidR="00BB1F0F">
        <w:rPr>
          <w:rFonts w:ascii="Tahoma" w:hAnsi="Tahoma" w:cs="Tahoma"/>
          <w:shd w:val="clear" w:color="auto" w:fill="FFFFFF"/>
        </w:rPr>
        <w:t xml:space="preserve"> </w:t>
      </w:r>
      <w:r w:rsidRPr="00134780">
        <w:rPr>
          <w:rFonts w:ascii="Tahoma" w:hAnsi="Tahoma" w:cs="Tahoma"/>
          <w:shd w:val="clear" w:color="auto" w:fill="FFFFFF"/>
        </w:rPr>
        <w:t xml:space="preserve">Negara </w:t>
      </w:r>
      <w:proofErr w:type="spellStart"/>
      <w:r w:rsidRPr="00134780">
        <w:rPr>
          <w:rFonts w:ascii="Tahoma" w:hAnsi="Tahoma" w:cs="Tahoma"/>
          <w:shd w:val="clear" w:color="auto" w:fill="FFFFFF"/>
        </w:rPr>
        <w:t>melalui</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alat-alatnya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menyidik</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kebenaran</w:t>
      </w:r>
      <w:proofErr w:type="spellEnd"/>
      <w:r w:rsidRPr="00134780">
        <w:rPr>
          <w:rFonts w:ascii="Tahoma" w:hAnsi="Tahoma" w:cs="Tahoma"/>
          <w:shd w:val="clear" w:color="auto" w:fill="FFFFFF"/>
        </w:rPr>
        <w:t xml:space="preserve"> dan </w:t>
      </w:r>
      <w:proofErr w:type="spellStart"/>
      <w:r w:rsidRPr="00134780">
        <w:rPr>
          <w:rFonts w:ascii="Tahoma" w:hAnsi="Tahoma" w:cs="Tahoma"/>
          <w:shd w:val="clear" w:color="auto" w:fill="FFFFFF"/>
        </w:rPr>
        <w:t>sedapat</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mungkin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menyidik</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pelaku</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perbuatan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itu</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serta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mengambil</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tindakan-tindakan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jika</w:t>
      </w:r>
      <w:proofErr w:type="spellEnd"/>
      <w:r w:rsidRPr="00134780">
        <w:rPr>
          <w:rFonts w:ascii="Tahoma" w:hAnsi="Tahoma" w:cs="Tahoma"/>
          <w:shd w:val="clear" w:color="auto" w:fill="FFFFFF"/>
        </w:rPr>
        <w:t xml:space="preserve"> di </w:t>
      </w:r>
      <w:proofErr w:type="spellStart"/>
      <w:r w:rsidRPr="00134780">
        <w:rPr>
          <w:rFonts w:ascii="Tahoma" w:hAnsi="Tahoma" w:cs="Tahoma"/>
          <w:shd w:val="clear" w:color="auto" w:fill="FFFFFF"/>
        </w:rPr>
        <w:t>perlukan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guna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menangkap</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pelaku</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bahkan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dapat</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langsung</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dilakukan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penahanan</w:t>
      </w:r>
      <w:proofErr w:type="spellEnd"/>
      <w:r w:rsidRPr="00134780">
        <w:rPr>
          <w:rFonts w:ascii="Tahoma" w:hAnsi="Tahoma" w:cs="Tahoma"/>
          <w:shd w:val="clear" w:color="auto" w:fill="FFFFFF"/>
        </w:rPr>
        <w:t>.</w:t>
      </w:r>
      <w:r w:rsidRPr="003B506B">
        <w:rPr>
          <w:rStyle w:val="FootnoteReference"/>
          <w:rFonts w:ascii="Tahoma" w:hAnsi="Tahoma" w:cs="Tahoma"/>
          <w:shd w:val="clear" w:color="auto" w:fill="FFFFFF"/>
        </w:rPr>
        <w:footnoteReference w:id="8"/>
      </w:r>
    </w:p>
    <w:p w14:paraId="4CE6B90E" w14:textId="77777777" w:rsidR="00134780" w:rsidRDefault="0000204C" w:rsidP="006C2C0F">
      <w:pPr>
        <w:pStyle w:val="ListParagraph"/>
        <w:ind w:left="709" w:firstLine="709"/>
        <w:rPr>
          <w:rFonts w:ascii="Tahoma" w:hAnsi="Tahoma" w:cs="Tahoma"/>
          <w:shd w:val="clear" w:color="auto" w:fill="FFFFFF"/>
        </w:rPr>
      </w:pPr>
      <w:proofErr w:type="spellStart"/>
      <w:r w:rsidRPr="00134780">
        <w:rPr>
          <w:rFonts w:ascii="Tahoma" w:hAnsi="Tahoma" w:cs="Tahoma"/>
        </w:rPr>
        <w:t>Elektronik</w:t>
      </w:r>
      <w:proofErr w:type="spellEnd"/>
      <w:r w:rsidRPr="00134780">
        <w:rPr>
          <w:rFonts w:ascii="Tahoma" w:hAnsi="Tahoma" w:cs="Tahoma"/>
        </w:rPr>
        <w:t xml:space="preserve"> </w:t>
      </w:r>
      <w:proofErr w:type="spellStart"/>
      <w:r w:rsidRPr="00134780">
        <w:rPr>
          <w:rFonts w:ascii="Tahoma" w:hAnsi="Tahoma" w:cs="Tahoma"/>
        </w:rPr>
        <w:t>Berkas</w:t>
      </w:r>
      <w:proofErr w:type="spellEnd"/>
      <w:r w:rsidRPr="00134780">
        <w:rPr>
          <w:rFonts w:ascii="Tahoma" w:hAnsi="Tahoma" w:cs="Tahoma"/>
        </w:rPr>
        <w:t xml:space="preserve"> </w:t>
      </w:r>
      <w:proofErr w:type="spellStart"/>
      <w:r w:rsidRPr="00134780">
        <w:rPr>
          <w:rFonts w:ascii="Tahoma" w:hAnsi="Tahoma" w:cs="Tahoma"/>
        </w:rPr>
        <w:t>Pidana</w:t>
      </w:r>
      <w:proofErr w:type="spellEnd"/>
      <w:r w:rsidRPr="00134780">
        <w:rPr>
          <w:rFonts w:ascii="Tahoma" w:hAnsi="Tahoma" w:cs="Tahoma"/>
        </w:rPr>
        <w:t xml:space="preserve"> </w:t>
      </w:r>
      <w:proofErr w:type="spellStart"/>
      <w:r w:rsidRPr="00134780">
        <w:rPr>
          <w:rFonts w:ascii="Tahoma" w:hAnsi="Tahoma" w:cs="Tahoma"/>
        </w:rPr>
        <w:t>Terpadu</w:t>
      </w:r>
      <w:proofErr w:type="spellEnd"/>
      <w:r w:rsidRPr="00134780">
        <w:rPr>
          <w:rFonts w:ascii="Tahoma" w:hAnsi="Tahoma" w:cs="Tahoma"/>
        </w:rPr>
        <w:t xml:space="preserve"> </w:t>
      </w:r>
      <w:proofErr w:type="spellStart"/>
      <w:r w:rsidRPr="00134780">
        <w:rPr>
          <w:rFonts w:ascii="Tahoma" w:hAnsi="Tahoma" w:cs="Tahoma"/>
        </w:rPr>
        <w:t>atau</w:t>
      </w:r>
      <w:proofErr w:type="spellEnd"/>
      <w:r w:rsidRPr="00134780">
        <w:rPr>
          <w:rFonts w:ascii="Tahoma" w:hAnsi="Tahoma" w:cs="Tahoma"/>
        </w:rPr>
        <w:t xml:space="preserve"> yang </w:t>
      </w:r>
      <w:proofErr w:type="spellStart"/>
      <w:r w:rsidRPr="00134780">
        <w:rPr>
          <w:rFonts w:ascii="Tahoma" w:hAnsi="Tahoma" w:cs="Tahoma"/>
        </w:rPr>
        <w:t>biasa</w:t>
      </w:r>
      <w:proofErr w:type="spellEnd"/>
      <w:r w:rsidRPr="00134780">
        <w:rPr>
          <w:rFonts w:ascii="Tahoma" w:hAnsi="Tahoma" w:cs="Tahoma"/>
        </w:rPr>
        <w:t xml:space="preserve"> di </w:t>
      </w:r>
      <w:proofErr w:type="spellStart"/>
      <w:r w:rsidRPr="00134780">
        <w:rPr>
          <w:rFonts w:ascii="Tahoma" w:hAnsi="Tahoma" w:cs="Tahoma"/>
        </w:rPr>
        <w:t>sebut</w:t>
      </w:r>
      <w:proofErr w:type="spellEnd"/>
      <w:r w:rsidRPr="00134780">
        <w:rPr>
          <w:rFonts w:ascii="Tahoma" w:hAnsi="Tahoma" w:cs="Tahoma"/>
        </w:rPr>
        <w:t xml:space="preserve"> (E-BERPADU) </w:t>
      </w:r>
      <w:proofErr w:type="spellStart"/>
      <w:r w:rsidRPr="00134780">
        <w:rPr>
          <w:rFonts w:ascii="Tahoma" w:hAnsi="Tahoma" w:cs="Tahoma"/>
        </w:rPr>
        <w:t>merupakan</w:t>
      </w:r>
      <w:proofErr w:type="spellEnd"/>
      <w:r w:rsidRPr="00134780">
        <w:rPr>
          <w:rFonts w:ascii="Tahoma" w:hAnsi="Tahoma" w:cs="Tahoma"/>
        </w:rPr>
        <w:t xml:space="preserve"> salah </w:t>
      </w:r>
      <w:proofErr w:type="spellStart"/>
      <w:r w:rsidRPr="00134780">
        <w:rPr>
          <w:rFonts w:ascii="Tahoma" w:hAnsi="Tahoma" w:cs="Tahoma"/>
        </w:rPr>
        <w:t>satu</w:t>
      </w:r>
      <w:proofErr w:type="spellEnd"/>
      <w:r w:rsidRPr="00134780">
        <w:rPr>
          <w:rFonts w:ascii="Tahoma" w:hAnsi="Tahoma" w:cs="Tahoma"/>
        </w:rPr>
        <w:t xml:space="preserve"> </w:t>
      </w:r>
      <w:proofErr w:type="spellStart"/>
      <w:r w:rsidRPr="00134780">
        <w:rPr>
          <w:rFonts w:ascii="Tahoma" w:hAnsi="Tahoma" w:cs="Tahoma"/>
        </w:rPr>
        <w:t>aplikasi</w:t>
      </w:r>
      <w:proofErr w:type="spellEnd"/>
      <w:r w:rsidRPr="00134780">
        <w:rPr>
          <w:rFonts w:ascii="Tahoma" w:hAnsi="Tahoma" w:cs="Tahoma"/>
        </w:rPr>
        <w:t xml:space="preserve"> </w:t>
      </w:r>
      <w:proofErr w:type="spellStart"/>
      <w:r w:rsidRPr="00134780">
        <w:rPr>
          <w:rFonts w:ascii="Tahoma" w:hAnsi="Tahoma" w:cs="Tahoma"/>
          <w:shd w:val="clear" w:color="auto" w:fill="FFFFFF"/>
        </w:rPr>
        <w:t>berbasis</w:t>
      </w:r>
      <w:proofErr w:type="spellEnd"/>
      <w:r w:rsidRPr="00134780">
        <w:rPr>
          <w:rFonts w:ascii="Tahoma" w:hAnsi="Tahoma" w:cs="Tahoma"/>
          <w:shd w:val="clear" w:color="auto" w:fill="FFFFFF"/>
        </w:rPr>
        <w:t xml:space="preserve"> web </w:t>
      </w:r>
      <w:proofErr w:type="spellStart"/>
      <w:r w:rsidRPr="00134780">
        <w:rPr>
          <w:rFonts w:ascii="Tahoma" w:hAnsi="Tahoma" w:cs="Tahoma"/>
          <w:shd w:val="clear" w:color="auto" w:fill="FFFFFF"/>
        </w:rPr>
        <w:t>terintegrasi</w:t>
      </w:r>
      <w:proofErr w:type="spellEnd"/>
      <w:r w:rsidRPr="00134780">
        <w:rPr>
          <w:rFonts w:ascii="Tahoma" w:hAnsi="Tahoma" w:cs="Tahoma"/>
          <w:shd w:val="clear" w:color="auto" w:fill="FFFFFF"/>
        </w:rPr>
        <w:t xml:space="preserve"> yang </w:t>
      </w:r>
      <w:proofErr w:type="spellStart"/>
      <w:r w:rsidRPr="00134780">
        <w:rPr>
          <w:rFonts w:ascii="Tahoma" w:hAnsi="Tahoma" w:cs="Tahoma"/>
          <w:shd w:val="clear" w:color="auto" w:fill="FFFFFF"/>
        </w:rPr>
        <w:t>dipergunakan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untuk</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pengolahan</w:t>
      </w:r>
      <w:proofErr w:type="spellEnd"/>
      <w:r w:rsidRPr="00134780">
        <w:rPr>
          <w:rFonts w:ascii="Tahoma" w:hAnsi="Tahoma" w:cs="Tahoma"/>
          <w:shd w:val="clear" w:color="auto" w:fill="FFFFFF"/>
        </w:rPr>
        <w:t xml:space="preserve"> dan </w:t>
      </w:r>
      <w:proofErr w:type="spellStart"/>
      <w:r w:rsidRPr="00134780">
        <w:rPr>
          <w:rFonts w:ascii="Tahoma" w:hAnsi="Tahoma" w:cs="Tahoma"/>
          <w:shd w:val="clear" w:color="auto" w:fill="FFFFFF"/>
        </w:rPr>
        <w:t>pertukaran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dokumen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administrasi</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perkara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pidana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antara</w:t>
      </w:r>
      <w:proofErr w:type="spellEnd"/>
      <w:r w:rsidRPr="00134780">
        <w:rPr>
          <w:rFonts w:ascii="Tahoma" w:hAnsi="Tahoma" w:cs="Tahoma"/>
          <w:shd w:val="clear" w:color="auto" w:fill="FFFFFF"/>
        </w:rPr>
        <w:t xml:space="preserve"> lain: </w:t>
      </w:r>
      <w:proofErr w:type="spellStart"/>
      <w:r w:rsidRPr="00134780">
        <w:rPr>
          <w:rFonts w:ascii="Tahoma" w:hAnsi="Tahoma" w:cs="Tahoma"/>
          <w:shd w:val="clear" w:color="auto" w:fill="FFFFFF"/>
        </w:rPr>
        <w:t>pelimpahan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berkas</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perkara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pidana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secara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elektronik</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permohonan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izin</w:t>
      </w:r>
      <w:proofErr w:type="spellEnd"/>
      <w:r w:rsidRPr="00134780">
        <w:rPr>
          <w:rFonts w:ascii="Tahoma" w:hAnsi="Tahoma" w:cs="Tahoma"/>
          <w:shd w:val="clear" w:color="auto" w:fill="FFFFFF"/>
        </w:rPr>
        <w:t>/</w:t>
      </w:r>
      <w:proofErr w:type="spellStart"/>
      <w:r w:rsidRPr="00134780">
        <w:rPr>
          <w:rFonts w:ascii="Tahoma" w:hAnsi="Tahoma" w:cs="Tahoma"/>
          <w:shd w:val="clear" w:color="auto" w:fill="FFFFFF"/>
        </w:rPr>
        <w:t>persetujuan</w:t>
      </w:r>
      <w:proofErr w:type="spellEnd"/>
      <w:r w:rsidRPr="00134780">
        <w:rPr>
          <w:rFonts w:ascii="Tahoma" w:hAnsi="Tahoma" w:cs="Tahoma"/>
          <w:shd w:val="clear" w:color="auto" w:fill="FFFFFF"/>
        </w:rPr>
        <w:t xml:space="preserve"> </w:t>
      </w:r>
      <w:proofErr w:type="spellStart"/>
      <w:r w:rsidRPr="006C2C0F">
        <w:rPr>
          <w:rFonts w:ascii="Tahoma" w:hAnsi="Tahoma" w:cs="Tahoma"/>
          <w:shd w:val="clear" w:color="auto" w:fill="FCFCF9"/>
        </w:rPr>
        <w:t>penyitaan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secara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elektronik</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permohonan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izin</w:t>
      </w:r>
      <w:proofErr w:type="spellEnd"/>
      <w:r w:rsidRPr="00134780">
        <w:rPr>
          <w:rFonts w:ascii="Tahoma" w:hAnsi="Tahoma" w:cs="Tahoma"/>
          <w:shd w:val="clear" w:color="auto" w:fill="FFFFFF"/>
        </w:rPr>
        <w:t>/</w:t>
      </w:r>
      <w:proofErr w:type="spellStart"/>
      <w:r w:rsidRPr="00134780">
        <w:rPr>
          <w:rFonts w:ascii="Tahoma" w:hAnsi="Tahoma" w:cs="Tahoma"/>
          <w:shd w:val="clear" w:color="auto" w:fill="FFFFFF"/>
        </w:rPr>
        <w:t>persetujuan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pengeledahan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secara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elektronik</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perpanjangan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penahanan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secara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elektronik</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permohonan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izin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lastRenderedPageBreak/>
        <w:t>pembantaran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permohonan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izin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besuk</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secara</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elektronik</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penetapan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diversi</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permohonan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izin</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pinjam</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pakai</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barang</w:t>
      </w:r>
      <w:proofErr w:type="spellEnd"/>
      <w:r w:rsidRPr="00134780">
        <w:rPr>
          <w:rFonts w:ascii="Tahoma" w:hAnsi="Tahoma" w:cs="Tahoma"/>
          <w:shd w:val="clear" w:color="auto" w:fill="FFFFFF"/>
        </w:rPr>
        <w:t xml:space="preserve"> </w:t>
      </w:r>
      <w:proofErr w:type="spellStart"/>
      <w:r w:rsidRPr="00134780">
        <w:rPr>
          <w:rFonts w:ascii="Tahoma" w:hAnsi="Tahoma" w:cs="Tahoma"/>
          <w:shd w:val="clear" w:color="auto" w:fill="FFFFFF"/>
        </w:rPr>
        <w:t>bukti</w:t>
      </w:r>
      <w:proofErr w:type="spellEnd"/>
      <w:r w:rsidRPr="00134780">
        <w:rPr>
          <w:rFonts w:ascii="Tahoma" w:hAnsi="Tahoma" w:cs="Tahoma"/>
          <w:shd w:val="clear" w:color="auto" w:fill="FFFFFF"/>
        </w:rPr>
        <w:t xml:space="preserve"> dan </w:t>
      </w:r>
      <w:proofErr w:type="spellStart"/>
      <w:r w:rsidRPr="00134780">
        <w:rPr>
          <w:rFonts w:ascii="Tahoma" w:hAnsi="Tahoma" w:cs="Tahoma"/>
          <w:shd w:val="clear" w:color="auto" w:fill="FFFFFF"/>
        </w:rPr>
        <w:t>sebagainya</w:t>
      </w:r>
      <w:proofErr w:type="spellEnd"/>
      <w:r w:rsidRPr="00134780">
        <w:rPr>
          <w:rFonts w:ascii="Tahoma" w:hAnsi="Tahoma" w:cs="Tahoma"/>
          <w:shd w:val="clear" w:color="auto" w:fill="FFFFFF"/>
        </w:rPr>
        <w:t>.</w:t>
      </w:r>
      <w:r w:rsidRPr="003B506B">
        <w:rPr>
          <w:rStyle w:val="FootnoteReference"/>
          <w:rFonts w:ascii="Tahoma" w:hAnsi="Tahoma" w:cs="Tahoma"/>
          <w:shd w:val="clear" w:color="auto" w:fill="FFFFFF"/>
        </w:rPr>
        <w:footnoteReference w:id="9"/>
      </w:r>
    </w:p>
    <w:p w14:paraId="0083CC95" w14:textId="2A83BE07" w:rsidR="00134780" w:rsidRDefault="002C143B" w:rsidP="006C2C0F">
      <w:pPr>
        <w:pStyle w:val="ListParagraph"/>
        <w:ind w:left="709" w:firstLine="709"/>
        <w:rPr>
          <w:rFonts w:ascii="Tahoma" w:hAnsi="Tahoma" w:cs="Tahoma"/>
        </w:rPr>
      </w:pPr>
      <w:r>
        <w:rPr>
          <w:rFonts w:ascii="Tahoma" w:hAnsi="Tahoma" w:cs="Tahoma"/>
          <w:shd w:val="clear" w:color="auto" w:fill="FFFFFF"/>
        </w:rPr>
        <w:t>A</w:t>
      </w:r>
      <w:r w:rsidR="0000204C" w:rsidRPr="00134780">
        <w:rPr>
          <w:rFonts w:ascii="Tahoma" w:hAnsi="Tahoma" w:cs="Tahoma"/>
          <w:shd w:val="clear" w:color="auto" w:fill="FFFFFF"/>
        </w:rPr>
        <w:t xml:space="preserve">danya </w:t>
      </w:r>
      <w:proofErr w:type="spellStart"/>
      <w:r w:rsidR="0000204C" w:rsidRPr="00134780">
        <w:rPr>
          <w:rFonts w:ascii="Tahoma" w:hAnsi="Tahoma" w:cs="Tahoma"/>
        </w:rPr>
        <w:t>Peraturan</w:t>
      </w:r>
      <w:proofErr w:type="spellEnd"/>
      <w:r w:rsidR="0000204C" w:rsidRPr="00134780">
        <w:rPr>
          <w:rFonts w:ascii="Tahoma" w:hAnsi="Tahoma" w:cs="Tahoma"/>
        </w:rPr>
        <w:t xml:space="preserve"> </w:t>
      </w:r>
      <w:proofErr w:type="spellStart"/>
      <w:r w:rsidR="0000204C" w:rsidRPr="00134780">
        <w:rPr>
          <w:rFonts w:ascii="Tahoma" w:hAnsi="Tahoma" w:cs="Tahoma"/>
        </w:rPr>
        <w:t>Mahkama</w:t>
      </w:r>
      <w:r>
        <w:rPr>
          <w:rFonts w:ascii="Tahoma" w:hAnsi="Tahoma" w:cs="Tahoma"/>
        </w:rPr>
        <w:t>h</w:t>
      </w:r>
      <w:proofErr w:type="spellEnd"/>
      <w:r w:rsidR="0000204C" w:rsidRPr="00134780">
        <w:rPr>
          <w:rFonts w:ascii="Tahoma" w:hAnsi="Tahoma" w:cs="Tahoma"/>
        </w:rPr>
        <w:t xml:space="preserve"> Agung </w:t>
      </w:r>
      <w:proofErr w:type="spellStart"/>
      <w:r w:rsidR="0000204C" w:rsidRPr="00134780">
        <w:rPr>
          <w:rFonts w:ascii="Tahoma" w:hAnsi="Tahoma" w:cs="Tahoma"/>
        </w:rPr>
        <w:t>Nomor</w:t>
      </w:r>
      <w:proofErr w:type="spellEnd"/>
      <w:r w:rsidR="0000204C" w:rsidRPr="00134780">
        <w:rPr>
          <w:rFonts w:ascii="Tahoma" w:hAnsi="Tahoma" w:cs="Tahoma"/>
        </w:rPr>
        <w:t xml:space="preserve"> 8 </w:t>
      </w:r>
      <w:proofErr w:type="spellStart"/>
      <w:r w:rsidR="0000204C" w:rsidRPr="00134780">
        <w:rPr>
          <w:rFonts w:ascii="Tahoma" w:hAnsi="Tahoma" w:cs="Tahoma"/>
        </w:rPr>
        <w:t>Tahun</w:t>
      </w:r>
      <w:proofErr w:type="spellEnd"/>
      <w:r w:rsidR="0000204C" w:rsidRPr="00134780">
        <w:rPr>
          <w:rFonts w:ascii="Tahoma" w:hAnsi="Tahoma" w:cs="Tahoma"/>
        </w:rPr>
        <w:t xml:space="preserve"> 2022 </w:t>
      </w:r>
      <w:proofErr w:type="spellStart"/>
      <w:r w:rsidR="0000204C" w:rsidRPr="00134780">
        <w:rPr>
          <w:rFonts w:ascii="Tahoma" w:hAnsi="Tahoma" w:cs="Tahoma"/>
        </w:rPr>
        <w:t>tentang</w:t>
      </w:r>
      <w:proofErr w:type="spellEnd"/>
      <w:r w:rsidR="0000204C" w:rsidRPr="00134780">
        <w:rPr>
          <w:rFonts w:ascii="Tahoma" w:hAnsi="Tahoma" w:cs="Tahoma"/>
        </w:rPr>
        <w:t xml:space="preserve"> </w:t>
      </w:r>
      <w:proofErr w:type="spellStart"/>
      <w:r w:rsidR="0000204C" w:rsidRPr="00134780">
        <w:rPr>
          <w:rFonts w:ascii="Tahoma" w:hAnsi="Tahoma" w:cs="Tahoma"/>
        </w:rPr>
        <w:t>perubahan</w:t>
      </w:r>
      <w:proofErr w:type="spellEnd"/>
      <w:r w:rsidR="0000204C" w:rsidRPr="00134780">
        <w:rPr>
          <w:rFonts w:ascii="Tahoma" w:hAnsi="Tahoma" w:cs="Tahoma"/>
        </w:rPr>
        <w:t xml:space="preserve"> </w:t>
      </w:r>
      <w:proofErr w:type="spellStart"/>
      <w:r w:rsidR="0000204C" w:rsidRPr="00134780">
        <w:rPr>
          <w:rFonts w:ascii="Tahoma" w:hAnsi="Tahoma" w:cs="Tahoma"/>
        </w:rPr>
        <w:t>atas</w:t>
      </w:r>
      <w:proofErr w:type="spellEnd"/>
      <w:r w:rsidR="0000204C" w:rsidRPr="00134780">
        <w:rPr>
          <w:rFonts w:ascii="Tahoma" w:hAnsi="Tahoma" w:cs="Tahoma"/>
        </w:rPr>
        <w:t xml:space="preserve"> </w:t>
      </w:r>
      <w:proofErr w:type="spellStart"/>
      <w:r w:rsidR="0000204C" w:rsidRPr="006C2C0F">
        <w:rPr>
          <w:rFonts w:ascii="Tahoma" w:hAnsi="Tahoma" w:cs="Tahoma"/>
          <w:shd w:val="clear" w:color="auto" w:fill="FCFCF9"/>
        </w:rPr>
        <w:t>peraturan</w:t>
      </w:r>
      <w:proofErr w:type="spellEnd"/>
      <w:r w:rsidR="0000204C" w:rsidRPr="00134780">
        <w:rPr>
          <w:rFonts w:ascii="Tahoma" w:hAnsi="Tahoma" w:cs="Tahoma"/>
        </w:rPr>
        <w:t xml:space="preserve"> </w:t>
      </w:r>
      <w:proofErr w:type="spellStart"/>
      <w:r w:rsidR="0000204C" w:rsidRPr="00134780">
        <w:rPr>
          <w:rFonts w:ascii="Tahoma" w:hAnsi="Tahoma" w:cs="Tahoma"/>
        </w:rPr>
        <w:t>administrasi</w:t>
      </w:r>
      <w:proofErr w:type="spellEnd"/>
      <w:r w:rsidR="0000204C" w:rsidRPr="00134780">
        <w:rPr>
          <w:rFonts w:ascii="Tahoma" w:hAnsi="Tahoma" w:cs="Tahoma"/>
        </w:rPr>
        <w:t xml:space="preserve"> dan </w:t>
      </w:r>
      <w:proofErr w:type="spellStart"/>
      <w:r w:rsidR="0000204C" w:rsidRPr="00134780">
        <w:rPr>
          <w:rFonts w:ascii="Tahoma" w:hAnsi="Tahoma" w:cs="Tahoma"/>
        </w:rPr>
        <w:t>persidangan</w:t>
      </w:r>
      <w:proofErr w:type="spellEnd"/>
      <w:r w:rsidR="0000204C" w:rsidRPr="00134780">
        <w:rPr>
          <w:rFonts w:ascii="Tahoma" w:hAnsi="Tahoma" w:cs="Tahoma"/>
        </w:rPr>
        <w:t xml:space="preserve"> </w:t>
      </w:r>
      <w:proofErr w:type="spellStart"/>
      <w:r w:rsidR="0000204C" w:rsidRPr="00134780">
        <w:rPr>
          <w:rFonts w:ascii="Tahoma" w:hAnsi="Tahoma" w:cs="Tahoma"/>
        </w:rPr>
        <w:t>perkara</w:t>
      </w:r>
      <w:proofErr w:type="spellEnd"/>
      <w:r w:rsidR="0000204C" w:rsidRPr="00134780">
        <w:rPr>
          <w:rFonts w:ascii="Tahoma" w:hAnsi="Tahoma" w:cs="Tahoma"/>
        </w:rPr>
        <w:t xml:space="preserve"> </w:t>
      </w:r>
      <w:proofErr w:type="spellStart"/>
      <w:r w:rsidR="0000204C" w:rsidRPr="00134780">
        <w:rPr>
          <w:rFonts w:ascii="Tahoma" w:hAnsi="Tahoma" w:cs="Tahoma"/>
        </w:rPr>
        <w:t>pidana</w:t>
      </w:r>
      <w:proofErr w:type="spellEnd"/>
      <w:r w:rsidR="0000204C" w:rsidRPr="00134780">
        <w:rPr>
          <w:rFonts w:ascii="Tahoma" w:hAnsi="Tahoma" w:cs="Tahoma"/>
        </w:rPr>
        <w:t xml:space="preserve"> di </w:t>
      </w:r>
      <w:proofErr w:type="spellStart"/>
      <w:r w:rsidR="0000204C" w:rsidRPr="00134780">
        <w:rPr>
          <w:rFonts w:ascii="Tahoma" w:hAnsi="Tahoma" w:cs="Tahoma"/>
        </w:rPr>
        <w:t>pengadilan</w:t>
      </w:r>
      <w:proofErr w:type="spellEnd"/>
      <w:r w:rsidR="0000204C" w:rsidRPr="00134780">
        <w:rPr>
          <w:rFonts w:ascii="Tahoma" w:hAnsi="Tahoma" w:cs="Tahoma"/>
        </w:rPr>
        <w:t xml:space="preserve"> </w:t>
      </w:r>
      <w:proofErr w:type="spellStart"/>
      <w:r w:rsidR="0000204C" w:rsidRPr="00134780">
        <w:rPr>
          <w:rFonts w:ascii="Tahoma" w:hAnsi="Tahoma" w:cs="Tahoma"/>
        </w:rPr>
        <w:t>secara</w:t>
      </w:r>
      <w:proofErr w:type="spellEnd"/>
      <w:r w:rsidR="0000204C" w:rsidRPr="00134780">
        <w:rPr>
          <w:rFonts w:ascii="Tahoma" w:hAnsi="Tahoma" w:cs="Tahoma"/>
        </w:rPr>
        <w:t xml:space="preserve"> </w:t>
      </w:r>
      <w:proofErr w:type="spellStart"/>
      <w:r w:rsidR="0000204C" w:rsidRPr="00134780">
        <w:rPr>
          <w:rFonts w:ascii="Tahoma" w:hAnsi="Tahoma" w:cs="Tahoma"/>
        </w:rPr>
        <w:t>elektronik</w:t>
      </w:r>
      <w:proofErr w:type="spellEnd"/>
      <w:r w:rsidR="0000204C" w:rsidRPr="00134780">
        <w:rPr>
          <w:rFonts w:ascii="Tahoma" w:hAnsi="Tahoma" w:cs="Tahoma"/>
        </w:rPr>
        <w:t xml:space="preserve"> </w:t>
      </w:r>
      <w:proofErr w:type="spellStart"/>
      <w:r w:rsidR="0000204C" w:rsidRPr="00134780">
        <w:rPr>
          <w:rFonts w:ascii="Tahoma" w:hAnsi="Tahoma" w:cs="Tahoma"/>
        </w:rPr>
        <w:t>yakni</w:t>
      </w:r>
      <w:proofErr w:type="spellEnd"/>
      <w:r w:rsidR="0000204C" w:rsidRPr="00134780">
        <w:rPr>
          <w:rFonts w:ascii="Tahoma" w:hAnsi="Tahoma" w:cs="Tahoma"/>
        </w:rPr>
        <w:t xml:space="preserve"> </w:t>
      </w:r>
      <w:proofErr w:type="spellStart"/>
      <w:r w:rsidR="0000204C" w:rsidRPr="00134780">
        <w:rPr>
          <w:rFonts w:ascii="Tahoma" w:hAnsi="Tahoma" w:cs="Tahoma"/>
        </w:rPr>
        <w:t>perubahan</w:t>
      </w:r>
      <w:proofErr w:type="spellEnd"/>
      <w:r w:rsidR="0000204C" w:rsidRPr="00134780">
        <w:rPr>
          <w:rFonts w:ascii="Tahoma" w:hAnsi="Tahoma" w:cs="Tahoma"/>
        </w:rPr>
        <w:t xml:space="preserve"> </w:t>
      </w:r>
      <w:proofErr w:type="spellStart"/>
      <w:r w:rsidR="0000204C" w:rsidRPr="00134780">
        <w:rPr>
          <w:rFonts w:ascii="Tahoma" w:hAnsi="Tahoma" w:cs="Tahoma"/>
        </w:rPr>
        <w:t>atas</w:t>
      </w:r>
      <w:proofErr w:type="spellEnd"/>
      <w:r w:rsidR="0000204C" w:rsidRPr="00134780">
        <w:rPr>
          <w:rFonts w:ascii="Tahoma" w:hAnsi="Tahoma" w:cs="Tahoma"/>
        </w:rPr>
        <w:t xml:space="preserve"> </w:t>
      </w:r>
      <w:proofErr w:type="spellStart"/>
      <w:r w:rsidR="0000204C" w:rsidRPr="00134780">
        <w:rPr>
          <w:rFonts w:ascii="Tahoma" w:hAnsi="Tahoma" w:cs="Tahoma"/>
        </w:rPr>
        <w:t>peraturan</w:t>
      </w:r>
      <w:proofErr w:type="spellEnd"/>
      <w:r w:rsidR="0000204C" w:rsidRPr="00134780">
        <w:rPr>
          <w:rFonts w:ascii="Tahoma" w:hAnsi="Tahoma" w:cs="Tahoma"/>
        </w:rPr>
        <w:t xml:space="preserve"> Mahkama Agung </w:t>
      </w:r>
      <w:proofErr w:type="spellStart"/>
      <w:r w:rsidR="0000204C" w:rsidRPr="00134780">
        <w:rPr>
          <w:rFonts w:ascii="Tahoma" w:hAnsi="Tahoma" w:cs="Tahoma"/>
        </w:rPr>
        <w:t>Nomor</w:t>
      </w:r>
      <w:proofErr w:type="spellEnd"/>
      <w:r w:rsidR="0000204C" w:rsidRPr="00134780">
        <w:rPr>
          <w:rFonts w:ascii="Tahoma" w:hAnsi="Tahoma" w:cs="Tahoma"/>
        </w:rPr>
        <w:t xml:space="preserve"> 4 </w:t>
      </w:r>
      <w:proofErr w:type="spellStart"/>
      <w:r w:rsidR="0000204C" w:rsidRPr="00134780">
        <w:rPr>
          <w:rFonts w:ascii="Tahoma" w:hAnsi="Tahoma" w:cs="Tahoma"/>
        </w:rPr>
        <w:t>Tahun</w:t>
      </w:r>
      <w:proofErr w:type="spellEnd"/>
      <w:r w:rsidR="0000204C" w:rsidRPr="00134780">
        <w:rPr>
          <w:rFonts w:ascii="Tahoma" w:hAnsi="Tahoma" w:cs="Tahoma"/>
        </w:rPr>
        <w:t xml:space="preserve"> 2020 juga </w:t>
      </w:r>
      <w:proofErr w:type="spellStart"/>
      <w:r w:rsidR="0000204C" w:rsidRPr="00134780">
        <w:rPr>
          <w:rFonts w:ascii="Tahoma" w:hAnsi="Tahoma" w:cs="Tahoma"/>
        </w:rPr>
        <w:t>merubah</w:t>
      </w:r>
      <w:proofErr w:type="spellEnd"/>
      <w:r w:rsidR="0000204C" w:rsidRPr="00134780">
        <w:rPr>
          <w:rFonts w:ascii="Tahoma" w:hAnsi="Tahoma" w:cs="Tahoma"/>
        </w:rPr>
        <w:t xml:space="preserve"> </w:t>
      </w:r>
      <w:proofErr w:type="spellStart"/>
      <w:r w:rsidR="0000204C" w:rsidRPr="00134780">
        <w:rPr>
          <w:rFonts w:ascii="Tahoma" w:hAnsi="Tahoma" w:cs="Tahoma"/>
        </w:rPr>
        <w:t>beberapa</w:t>
      </w:r>
      <w:proofErr w:type="spellEnd"/>
      <w:r w:rsidR="0000204C" w:rsidRPr="00134780">
        <w:rPr>
          <w:rFonts w:ascii="Tahoma" w:hAnsi="Tahoma" w:cs="Tahoma"/>
        </w:rPr>
        <w:t xml:space="preserve"> system </w:t>
      </w:r>
      <w:proofErr w:type="spellStart"/>
      <w:r w:rsidR="0000204C" w:rsidRPr="00134780">
        <w:rPr>
          <w:rFonts w:ascii="Tahoma" w:hAnsi="Tahoma" w:cs="Tahoma"/>
        </w:rPr>
        <w:t>pelimpahan</w:t>
      </w:r>
      <w:proofErr w:type="spellEnd"/>
      <w:r w:rsidR="0000204C" w:rsidRPr="00134780">
        <w:rPr>
          <w:rFonts w:ascii="Tahoma" w:hAnsi="Tahoma" w:cs="Tahoma"/>
        </w:rPr>
        <w:t xml:space="preserve"> </w:t>
      </w:r>
      <w:proofErr w:type="spellStart"/>
      <w:r w:rsidR="0000204C" w:rsidRPr="00134780">
        <w:rPr>
          <w:rFonts w:ascii="Tahoma" w:hAnsi="Tahoma" w:cs="Tahoma"/>
        </w:rPr>
        <w:t>berkas</w:t>
      </w:r>
      <w:proofErr w:type="spellEnd"/>
      <w:r w:rsidR="0000204C" w:rsidRPr="00134780">
        <w:rPr>
          <w:rFonts w:ascii="Tahoma" w:hAnsi="Tahoma" w:cs="Tahoma"/>
        </w:rPr>
        <w:t xml:space="preserve"> </w:t>
      </w:r>
      <w:proofErr w:type="spellStart"/>
      <w:r w:rsidR="0000204C" w:rsidRPr="00134780">
        <w:rPr>
          <w:rFonts w:ascii="Tahoma" w:hAnsi="Tahoma" w:cs="Tahoma"/>
        </w:rPr>
        <w:t>perkara</w:t>
      </w:r>
      <w:proofErr w:type="spellEnd"/>
      <w:r w:rsidR="0000204C" w:rsidRPr="00134780">
        <w:rPr>
          <w:rFonts w:ascii="Tahoma" w:hAnsi="Tahoma" w:cs="Tahoma"/>
        </w:rPr>
        <w:t xml:space="preserve"> </w:t>
      </w:r>
      <w:proofErr w:type="spellStart"/>
      <w:r w:rsidR="0000204C" w:rsidRPr="00134780">
        <w:rPr>
          <w:rFonts w:ascii="Tahoma" w:hAnsi="Tahoma" w:cs="Tahoma"/>
        </w:rPr>
        <w:t>dari</w:t>
      </w:r>
      <w:proofErr w:type="spellEnd"/>
      <w:r w:rsidR="0000204C" w:rsidRPr="00134780">
        <w:rPr>
          <w:rFonts w:ascii="Tahoma" w:hAnsi="Tahoma" w:cs="Tahoma"/>
        </w:rPr>
        <w:t xml:space="preserve"> </w:t>
      </w:r>
      <w:proofErr w:type="spellStart"/>
      <w:r w:rsidR="0000204C" w:rsidRPr="00134780">
        <w:rPr>
          <w:rFonts w:ascii="Tahoma" w:hAnsi="Tahoma" w:cs="Tahoma"/>
        </w:rPr>
        <w:t>kejaksaan</w:t>
      </w:r>
      <w:proofErr w:type="spellEnd"/>
      <w:r w:rsidR="0000204C" w:rsidRPr="00134780">
        <w:rPr>
          <w:rFonts w:ascii="Tahoma" w:hAnsi="Tahoma" w:cs="Tahoma"/>
        </w:rPr>
        <w:t xml:space="preserve"> negeri </w:t>
      </w:r>
      <w:proofErr w:type="spellStart"/>
      <w:r w:rsidR="0000204C" w:rsidRPr="00134780">
        <w:rPr>
          <w:rFonts w:ascii="Tahoma" w:hAnsi="Tahoma" w:cs="Tahoma"/>
        </w:rPr>
        <w:t>kepada</w:t>
      </w:r>
      <w:proofErr w:type="spellEnd"/>
      <w:r w:rsidR="0000204C" w:rsidRPr="00134780">
        <w:rPr>
          <w:rFonts w:ascii="Tahoma" w:hAnsi="Tahoma" w:cs="Tahoma"/>
        </w:rPr>
        <w:t xml:space="preserve"> </w:t>
      </w:r>
      <w:proofErr w:type="spellStart"/>
      <w:r w:rsidR="0000204C" w:rsidRPr="00134780">
        <w:rPr>
          <w:rFonts w:ascii="Tahoma" w:hAnsi="Tahoma" w:cs="Tahoma"/>
        </w:rPr>
        <w:t>pengadilan</w:t>
      </w:r>
      <w:proofErr w:type="spellEnd"/>
      <w:r w:rsidR="0000204C" w:rsidRPr="00134780">
        <w:rPr>
          <w:rFonts w:ascii="Tahoma" w:hAnsi="Tahoma" w:cs="Tahoma"/>
        </w:rPr>
        <w:t xml:space="preserve"> </w:t>
      </w:r>
      <w:proofErr w:type="spellStart"/>
      <w:r w:rsidR="0000204C" w:rsidRPr="00134780">
        <w:rPr>
          <w:rFonts w:ascii="Tahoma" w:hAnsi="Tahoma" w:cs="Tahoma"/>
        </w:rPr>
        <w:t>negri</w:t>
      </w:r>
      <w:proofErr w:type="spellEnd"/>
      <w:r w:rsidR="0000204C" w:rsidRPr="00134780">
        <w:rPr>
          <w:rFonts w:ascii="Tahoma" w:hAnsi="Tahoma" w:cs="Tahoma"/>
        </w:rPr>
        <w:t xml:space="preserve"> dan </w:t>
      </w:r>
      <w:proofErr w:type="spellStart"/>
      <w:r w:rsidR="0000204C" w:rsidRPr="00134780">
        <w:rPr>
          <w:rFonts w:ascii="Tahoma" w:hAnsi="Tahoma" w:cs="Tahoma"/>
        </w:rPr>
        <w:t>menjadikan</w:t>
      </w:r>
      <w:proofErr w:type="spellEnd"/>
      <w:r w:rsidR="0000204C" w:rsidRPr="00134780">
        <w:rPr>
          <w:rFonts w:ascii="Tahoma" w:hAnsi="Tahoma" w:cs="Tahoma"/>
        </w:rPr>
        <w:t xml:space="preserve"> </w:t>
      </w:r>
      <w:proofErr w:type="spellStart"/>
      <w:r w:rsidR="0000204C" w:rsidRPr="00134780">
        <w:rPr>
          <w:rFonts w:ascii="Tahoma" w:hAnsi="Tahoma" w:cs="Tahoma"/>
        </w:rPr>
        <w:t>semua</w:t>
      </w:r>
      <w:proofErr w:type="spellEnd"/>
      <w:r w:rsidR="0000204C" w:rsidRPr="00134780">
        <w:rPr>
          <w:rFonts w:ascii="Tahoma" w:hAnsi="Tahoma" w:cs="Tahoma"/>
        </w:rPr>
        <w:t xml:space="preserve"> </w:t>
      </w:r>
      <w:proofErr w:type="spellStart"/>
      <w:r w:rsidR="0000204C" w:rsidRPr="00134780">
        <w:rPr>
          <w:rFonts w:ascii="Tahoma" w:hAnsi="Tahoma" w:cs="Tahoma"/>
        </w:rPr>
        <w:t>hal</w:t>
      </w:r>
      <w:proofErr w:type="spellEnd"/>
      <w:r w:rsidR="0000204C" w:rsidRPr="00134780">
        <w:rPr>
          <w:rFonts w:ascii="Tahoma" w:hAnsi="Tahoma" w:cs="Tahoma"/>
        </w:rPr>
        <w:t xml:space="preserve"> yang </w:t>
      </w:r>
      <w:proofErr w:type="spellStart"/>
      <w:r w:rsidR="0000204C" w:rsidRPr="00134780">
        <w:rPr>
          <w:rFonts w:ascii="Tahoma" w:hAnsi="Tahoma" w:cs="Tahoma"/>
        </w:rPr>
        <w:t>bersifat</w:t>
      </w:r>
      <w:proofErr w:type="spellEnd"/>
      <w:r w:rsidR="0000204C" w:rsidRPr="00134780">
        <w:rPr>
          <w:rFonts w:ascii="Tahoma" w:hAnsi="Tahoma" w:cs="Tahoma"/>
        </w:rPr>
        <w:t xml:space="preserve"> </w:t>
      </w:r>
      <w:proofErr w:type="spellStart"/>
      <w:r w:rsidR="0000204C" w:rsidRPr="00134780">
        <w:rPr>
          <w:rFonts w:ascii="Tahoma" w:hAnsi="Tahoma" w:cs="Tahoma"/>
        </w:rPr>
        <w:t>umum</w:t>
      </w:r>
      <w:proofErr w:type="spellEnd"/>
      <w:r w:rsidR="0000204C" w:rsidRPr="00134780">
        <w:rPr>
          <w:rFonts w:ascii="Tahoma" w:hAnsi="Tahoma" w:cs="Tahoma"/>
        </w:rPr>
        <w:t xml:space="preserve"> </w:t>
      </w:r>
      <w:proofErr w:type="spellStart"/>
      <w:r w:rsidR="0000204C" w:rsidRPr="00134780">
        <w:rPr>
          <w:rFonts w:ascii="Tahoma" w:hAnsi="Tahoma" w:cs="Tahoma"/>
        </w:rPr>
        <w:t>itu</w:t>
      </w:r>
      <w:proofErr w:type="spellEnd"/>
      <w:r w:rsidR="0000204C" w:rsidRPr="00134780">
        <w:rPr>
          <w:rFonts w:ascii="Tahoma" w:hAnsi="Tahoma" w:cs="Tahoma"/>
        </w:rPr>
        <w:t xml:space="preserve"> </w:t>
      </w:r>
      <w:proofErr w:type="spellStart"/>
      <w:r w:rsidR="0000204C" w:rsidRPr="00134780">
        <w:rPr>
          <w:rFonts w:ascii="Tahoma" w:hAnsi="Tahoma" w:cs="Tahoma"/>
        </w:rPr>
        <w:t>harus</w:t>
      </w:r>
      <w:proofErr w:type="spellEnd"/>
      <w:r w:rsidR="0000204C" w:rsidRPr="00134780">
        <w:rPr>
          <w:rFonts w:ascii="Tahoma" w:hAnsi="Tahoma" w:cs="Tahoma"/>
        </w:rPr>
        <w:t xml:space="preserve"> </w:t>
      </w:r>
      <w:proofErr w:type="spellStart"/>
      <w:r w:rsidR="0000204C" w:rsidRPr="00134780">
        <w:rPr>
          <w:rFonts w:ascii="Tahoma" w:hAnsi="Tahoma" w:cs="Tahoma"/>
        </w:rPr>
        <w:t>transparansi</w:t>
      </w:r>
      <w:proofErr w:type="spellEnd"/>
      <w:r w:rsidR="0000204C" w:rsidRPr="00134780">
        <w:rPr>
          <w:rFonts w:ascii="Tahoma" w:hAnsi="Tahoma" w:cs="Tahoma"/>
        </w:rPr>
        <w:t xml:space="preserve">. </w:t>
      </w:r>
      <w:proofErr w:type="spellStart"/>
      <w:r w:rsidR="0000204C" w:rsidRPr="00134780">
        <w:rPr>
          <w:rFonts w:ascii="Tahoma" w:hAnsi="Tahoma" w:cs="Tahoma"/>
        </w:rPr>
        <w:t>Aplikasi</w:t>
      </w:r>
      <w:proofErr w:type="spellEnd"/>
      <w:r w:rsidR="0000204C" w:rsidRPr="00134780">
        <w:rPr>
          <w:rFonts w:ascii="Tahoma" w:hAnsi="Tahoma" w:cs="Tahoma"/>
        </w:rPr>
        <w:t xml:space="preserve"> </w:t>
      </w:r>
      <w:r w:rsidR="00BB1F0F">
        <w:rPr>
          <w:rFonts w:ascii="Tahoma" w:hAnsi="Tahoma" w:cs="Tahoma"/>
        </w:rPr>
        <w:t>E-BERPADU</w:t>
      </w:r>
      <w:r w:rsidR="0000204C" w:rsidRPr="00134780">
        <w:rPr>
          <w:rFonts w:ascii="Tahoma" w:hAnsi="Tahoma" w:cs="Tahoma"/>
        </w:rPr>
        <w:t xml:space="preserve"> </w:t>
      </w:r>
      <w:proofErr w:type="spellStart"/>
      <w:r w:rsidR="0000204C" w:rsidRPr="00134780">
        <w:rPr>
          <w:rFonts w:ascii="Tahoma" w:hAnsi="Tahoma" w:cs="Tahoma"/>
        </w:rPr>
        <w:t>dapat</w:t>
      </w:r>
      <w:proofErr w:type="spellEnd"/>
      <w:r w:rsidR="0000204C" w:rsidRPr="00134780">
        <w:rPr>
          <w:rFonts w:ascii="Tahoma" w:hAnsi="Tahoma" w:cs="Tahoma"/>
        </w:rPr>
        <w:t xml:space="preserve"> </w:t>
      </w:r>
      <w:proofErr w:type="spellStart"/>
      <w:r w:rsidR="0000204C" w:rsidRPr="00134780">
        <w:rPr>
          <w:rFonts w:ascii="Tahoma" w:hAnsi="Tahoma" w:cs="Tahoma"/>
        </w:rPr>
        <w:t>mendorong</w:t>
      </w:r>
      <w:proofErr w:type="spellEnd"/>
      <w:r w:rsidR="0000204C" w:rsidRPr="00134780">
        <w:rPr>
          <w:rFonts w:ascii="Tahoma" w:hAnsi="Tahoma" w:cs="Tahoma"/>
        </w:rPr>
        <w:t xml:space="preserve"> </w:t>
      </w:r>
      <w:proofErr w:type="spellStart"/>
      <w:r w:rsidR="0000204C" w:rsidRPr="00134780">
        <w:rPr>
          <w:rFonts w:ascii="Tahoma" w:hAnsi="Tahoma" w:cs="Tahoma"/>
        </w:rPr>
        <w:t>perwujudan</w:t>
      </w:r>
      <w:proofErr w:type="spellEnd"/>
      <w:r w:rsidR="0000204C" w:rsidRPr="00134780">
        <w:rPr>
          <w:rFonts w:ascii="Tahoma" w:hAnsi="Tahoma" w:cs="Tahoma"/>
        </w:rPr>
        <w:t xml:space="preserve"> </w:t>
      </w:r>
      <w:proofErr w:type="spellStart"/>
      <w:r w:rsidR="0000204C" w:rsidRPr="00134780">
        <w:rPr>
          <w:rFonts w:ascii="Tahoma" w:hAnsi="Tahoma" w:cs="Tahoma"/>
        </w:rPr>
        <w:t>Sistem</w:t>
      </w:r>
      <w:proofErr w:type="spellEnd"/>
      <w:r w:rsidR="0000204C" w:rsidRPr="00134780">
        <w:rPr>
          <w:rFonts w:ascii="Tahoma" w:hAnsi="Tahoma" w:cs="Tahoma"/>
        </w:rPr>
        <w:t xml:space="preserve"> </w:t>
      </w:r>
      <w:proofErr w:type="spellStart"/>
      <w:r w:rsidR="0000204C" w:rsidRPr="00134780">
        <w:rPr>
          <w:rFonts w:ascii="Tahoma" w:hAnsi="Tahoma" w:cs="Tahoma"/>
        </w:rPr>
        <w:t>Basiis</w:t>
      </w:r>
      <w:proofErr w:type="spellEnd"/>
      <w:r w:rsidR="0000204C" w:rsidRPr="00134780">
        <w:rPr>
          <w:rFonts w:ascii="Tahoma" w:hAnsi="Tahoma" w:cs="Tahoma"/>
        </w:rPr>
        <w:t xml:space="preserve"> Data </w:t>
      </w:r>
      <w:proofErr w:type="spellStart"/>
      <w:r w:rsidR="0000204C" w:rsidRPr="00134780">
        <w:rPr>
          <w:rFonts w:ascii="Tahoma" w:hAnsi="Tahoma" w:cs="Tahoma"/>
        </w:rPr>
        <w:t>Penanganan</w:t>
      </w:r>
      <w:proofErr w:type="spellEnd"/>
      <w:r w:rsidR="0000204C" w:rsidRPr="00134780">
        <w:rPr>
          <w:rFonts w:ascii="Tahoma" w:hAnsi="Tahoma" w:cs="Tahoma"/>
        </w:rPr>
        <w:t xml:space="preserve"> </w:t>
      </w:r>
      <w:proofErr w:type="spellStart"/>
      <w:r w:rsidR="0000204C" w:rsidRPr="00134780">
        <w:rPr>
          <w:rFonts w:ascii="Tahoma" w:hAnsi="Tahoma" w:cs="Tahoma"/>
        </w:rPr>
        <w:t>Perkara</w:t>
      </w:r>
      <w:proofErr w:type="spellEnd"/>
      <w:r w:rsidR="0000204C" w:rsidRPr="00134780">
        <w:rPr>
          <w:rFonts w:ascii="Tahoma" w:hAnsi="Tahoma" w:cs="Tahoma"/>
        </w:rPr>
        <w:t xml:space="preserve"> </w:t>
      </w:r>
      <w:proofErr w:type="spellStart"/>
      <w:r w:rsidR="0000204C" w:rsidRPr="00134780">
        <w:rPr>
          <w:rFonts w:ascii="Tahoma" w:hAnsi="Tahoma" w:cs="Tahoma"/>
        </w:rPr>
        <w:t>Tindak</w:t>
      </w:r>
      <w:proofErr w:type="spellEnd"/>
      <w:r w:rsidR="0000204C" w:rsidRPr="00134780">
        <w:rPr>
          <w:rFonts w:ascii="Tahoma" w:hAnsi="Tahoma" w:cs="Tahoma"/>
        </w:rPr>
        <w:t xml:space="preserve"> </w:t>
      </w:r>
      <w:proofErr w:type="spellStart"/>
      <w:r w:rsidR="0000204C" w:rsidRPr="00134780">
        <w:rPr>
          <w:rFonts w:ascii="Tahoma" w:hAnsi="Tahoma" w:cs="Tahoma"/>
        </w:rPr>
        <w:t>Pidana</w:t>
      </w:r>
      <w:proofErr w:type="spellEnd"/>
      <w:r w:rsidR="0000204C" w:rsidRPr="00134780">
        <w:rPr>
          <w:rFonts w:ascii="Tahoma" w:hAnsi="Tahoma" w:cs="Tahoma"/>
        </w:rPr>
        <w:t xml:space="preserve"> </w:t>
      </w:r>
      <w:proofErr w:type="spellStart"/>
      <w:r w:rsidR="0000204C" w:rsidRPr="00134780">
        <w:rPr>
          <w:rFonts w:ascii="Tahoma" w:hAnsi="Tahoma" w:cs="Tahoma"/>
        </w:rPr>
        <w:t>Secara</w:t>
      </w:r>
      <w:proofErr w:type="spellEnd"/>
      <w:r w:rsidR="0000204C" w:rsidRPr="00134780">
        <w:rPr>
          <w:rFonts w:ascii="Tahoma" w:hAnsi="Tahoma" w:cs="Tahoma"/>
        </w:rPr>
        <w:t xml:space="preserve"> </w:t>
      </w:r>
      <w:proofErr w:type="spellStart"/>
      <w:r w:rsidR="0000204C" w:rsidRPr="00134780">
        <w:rPr>
          <w:rFonts w:ascii="Tahoma" w:hAnsi="Tahoma" w:cs="Tahoma"/>
        </w:rPr>
        <w:t>Terpadu</w:t>
      </w:r>
      <w:proofErr w:type="spellEnd"/>
      <w:r w:rsidR="0000204C" w:rsidRPr="00134780">
        <w:rPr>
          <w:rFonts w:ascii="Tahoma" w:hAnsi="Tahoma" w:cs="Tahoma"/>
        </w:rPr>
        <w:t xml:space="preserve"> </w:t>
      </w:r>
      <w:proofErr w:type="spellStart"/>
      <w:r w:rsidR="0000204C" w:rsidRPr="00134780">
        <w:rPr>
          <w:rFonts w:ascii="Tahoma" w:hAnsi="Tahoma" w:cs="Tahoma"/>
        </w:rPr>
        <w:t>Berbasis</w:t>
      </w:r>
      <w:proofErr w:type="spellEnd"/>
      <w:r w:rsidR="0000204C" w:rsidRPr="00134780">
        <w:rPr>
          <w:rFonts w:ascii="Tahoma" w:hAnsi="Tahoma" w:cs="Tahoma"/>
        </w:rPr>
        <w:t xml:space="preserve"> </w:t>
      </w:r>
      <w:proofErr w:type="spellStart"/>
      <w:r w:rsidR="0000204C" w:rsidRPr="00134780">
        <w:rPr>
          <w:rFonts w:ascii="Tahoma" w:hAnsi="Tahoma" w:cs="Tahoma"/>
        </w:rPr>
        <w:t>Teknologi</w:t>
      </w:r>
      <w:proofErr w:type="spellEnd"/>
      <w:r w:rsidR="0000204C" w:rsidRPr="00134780">
        <w:rPr>
          <w:rFonts w:ascii="Tahoma" w:hAnsi="Tahoma" w:cs="Tahoma"/>
        </w:rPr>
        <w:t xml:space="preserve"> </w:t>
      </w:r>
      <w:proofErr w:type="spellStart"/>
      <w:r w:rsidR="0000204C" w:rsidRPr="00134780">
        <w:rPr>
          <w:rFonts w:ascii="Tahoma" w:hAnsi="Tahoma" w:cs="Tahoma"/>
        </w:rPr>
        <w:t>Informasi</w:t>
      </w:r>
      <w:proofErr w:type="spellEnd"/>
      <w:r w:rsidR="0000204C" w:rsidRPr="00134780">
        <w:rPr>
          <w:rFonts w:ascii="Tahoma" w:hAnsi="Tahoma" w:cs="Tahoma"/>
        </w:rPr>
        <w:t xml:space="preserve">. </w:t>
      </w:r>
      <w:proofErr w:type="spellStart"/>
      <w:r w:rsidR="0000204C" w:rsidRPr="00134780">
        <w:rPr>
          <w:rFonts w:ascii="Tahoma" w:hAnsi="Tahoma" w:cs="Tahoma"/>
        </w:rPr>
        <w:t>eBerpadu</w:t>
      </w:r>
      <w:proofErr w:type="spellEnd"/>
      <w:r w:rsidR="0000204C" w:rsidRPr="00134780">
        <w:rPr>
          <w:rFonts w:ascii="Tahoma" w:hAnsi="Tahoma" w:cs="Tahoma"/>
        </w:rPr>
        <w:t xml:space="preserve"> </w:t>
      </w:r>
      <w:proofErr w:type="spellStart"/>
      <w:r w:rsidR="0000204C" w:rsidRPr="00134780">
        <w:rPr>
          <w:rFonts w:ascii="Tahoma" w:hAnsi="Tahoma" w:cs="Tahoma"/>
        </w:rPr>
        <w:t>merupakan</w:t>
      </w:r>
      <w:proofErr w:type="spellEnd"/>
      <w:r w:rsidR="0000204C" w:rsidRPr="00134780">
        <w:rPr>
          <w:rFonts w:ascii="Tahoma" w:hAnsi="Tahoma" w:cs="Tahoma"/>
        </w:rPr>
        <w:t xml:space="preserve"> “</w:t>
      </w:r>
      <w:proofErr w:type="spellStart"/>
      <w:r w:rsidR="0000204C" w:rsidRPr="00134780">
        <w:rPr>
          <w:rFonts w:ascii="Tahoma" w:hAnsi="Tahoma" w:cs="Tahoma"/>
        </w:rPr>
        <w:t>embrio</w:t>
      </w:r>
      <w:proofErr w:type="spellEnd"/>
      <w:r w:rsidR="0000204C" w:rsidRPr="00134780">
        <w:rPr>
          <w:rFonts w:ascii="Tahoma" w:hAnsi="Tahoma" w:cs="Tahoma"/>
        </w:rPr>
        <w:t xml:space="preserve">” </w:t>
      </w:r>
      <w:proofErr w:type="spellStart"/>
      <w:r w:rsidR="0000204C" w:rsidRPr="00134780">
        <w:rPr>
          <w:rFonts w:ascii="Tahoma" w:hAnsi="Tahoma" w:cs="Tahoma"/>
        </w:rPr>
        <w:t>perwujudan</w:t>
      </w:r>
      <w:proofErr w:type="spellEnd"/>
      <w:r w:rsidR="0000204C" w:rsidRPr="00134780">
        <w:rPr>
          <w:rFonts w:ascii="Tahoma" w:hAnsi="Tahoma" w:cs="Tahoma"/>
        </w:rPr>
        <w:t xml:space="preserve"> </w:t>
      </w:r>
      <w:proofErr w:type="spellStart"/>
      <w:r w:rsidR="0000204C" w:rsidRPr="00134780">
        <w:rPr>
          <w:rFonts w:ascii="Tahoma" w:hAnsi="Tahoma" w:cs="Tahoma"/>
        </w:rPr>
        <w:t>Sistem</w:t>
      </w:r>
      <w:proofErr w:type="spellEnd"/>
      <w:r w:rsidR="0000204C" w:rsidRPr="00134780">
        <w:rPr>
          <w:rFonts w:ascii="Tahoma" w:hAnsi="Tahoma" w:cs="Tahoma"/>
        </w:rPr>
        <w:t xml:space="preserve"> </w:t>
      </w:r>
      <w:proofErr w:type="spellStart"/>
      <w:r w:rsidR="0000204C" w:rsidRPr="00134780">
        <w:rPr>
          <w:rFonts w:ascii="Tahoma" w:hAnsi="Tahoma" w:cs="Tahoma"/>
        </w:rPr>
        <w:t>Peradilan</w:t>
      </w:r>
      <w:proofErr w:type="spellEnd"/>
      <w:r w:rsidR="0000204C" w:rsidRPr="00134780">
        <w:rPr>
          <w:rFonts w:ascii="Tahoma" w:hAnsi="Tahoma" w:cs="Tahoma"/>
        </w:rPr>
        <w:t xml:space="preserve"> </w:t>
      </w:r>
      <w:proofErr w:type="spellStart"/>
      <w:r w:rsidR="0000204C" w:rsidRPr="00134780">
        <w:rPr>
          <w:rFonts w:ascii="Tahoma" w:hAnsi="Tahoma" w:cs="Tahoma"/>
        </w:rPr>
        <w:t>Pidana</w:t>
      </w:r>
      <w:proofErr w:type="spellEnd"/>
      <w:r w:rsidR="0000204C" w:rsidRPr="00134780">
        <w:rPr>
          <w:rFonts w:ascii="Tahoma" w:hAnsi="Tahoma" w:cs="Tahoma"/>
        </w:rPr>
        <w:t xml:space="preserve"> </w:t>
      </w:r>
      <w:proofErr w:type="spellStart"/>
      <w:r w:rsidR="0000204C" w:rsidRPr="00134780">
        <w:rPr>
          <w:rFonts w:ascii="Tahoma" w:hAnsi="Tahoma" w:cs="Tahoma"/>
        </w:rPr>
        <w:t>Secara</w:t>
      </w:r>
      <w:proofErr w:type="spellEnd"/>
      <w:r w:rsidR="0000204C" w:rsidRPr="00134780">
        <w:rPr>
          <w:rFonts w:ascii="Tahoma" w:hAnsi="Tahoma" w:cs="Tahoma"/>
        </w:rPr>
        <w:t xml:space="preserve"> </w:t>
      </w:r>
      <w:proofErr w:type="spellStart"/>
      <w:r w:rsidR="0000204C" w:rsidRPr="00134780">
        <w:rPr>
          <w:rFonts w:ascii="Tahoma" w:hAnsi="Tahoma" w:cs="Tahoma"/>
        </w:rPr>
        <w:t>Elektronik</w:t>
      </w:r>
      <w:proofErr w:type="spellEnd"/>
      <w:r w:rsidR="0000204C" w:rsidRPr="00134780">
        <w:rPr>
          <w:rFonts w:ascii="Tahoma" w:hAnsi="Tahoma" w:cs="Tahoma"/>
        </w:rPr>
        <w:t xml:space="preserve"> </w:t>
      </w:r>
      <w:proofErr w:type="spellStart"/>
      <w:r w:rsidR="0000204C" w:rsidRPr="00134780">
        <w:rPr>
          <w:rFonts w:ascii="Tahoma" w:hAnsi="Tahoma" w:cs="Tahoma"/>
        </w:rPr>
        <w:t>atau</w:t>
      </w:r>
      <w:proofErr w:type="spellEnd"/>
      <w:r w:rsidR="0000204C" w:rsidRPr="00134780">
        <w:rPr>
          <w:rFonts w:ascii="Tahoma" w:hAnsi="Tahoma" w:cs="Tahoma"/>
        </w:rPr>
        <w:t xml:space="preserve"> yang </w:t>
      </w:r>
      <w:proofErr w:type="spellStart"/>
      <w:r w:rsidR="0000204C" w:rsidRPr="00134780">
        <w:rPr>
          <w:rFonts w:ascii="Tahoma" w:hAnsi="Tahoma" w:cs="Tahoma"/>
        </w:rPr>
        <w:t>dikenal</w:t>
      </w:r>
      <w:proofErr w:type="spellEnd"/>
      <w:r w:rsidR="0000204C" w:rsidRPr="00134780">
        <w:rPr>
          <w:rFonts w:ascii="Tahoma" w:hAnsi="Tahoma" w:cs="Tahoma"/>
        </w:rPr>
        <w:t xml:space="preserve"> </w:t>
      </w:r>
      <w:proofErr w:type="spellStart"/>
      <w:r w:rsidR="0000204C" w:rsidRPr="00134780">
        <w:rPr>
          <w:rFonts w:ascii="Tahoma" w:hAnsi="Tahoma" w:cs="Tahoma"/>
        </w:rPr>
        <w:t>dengan</w:t>
      </w:r>
      <w:proofErr w:type="spellEnd"/>
      <w:r w:rsidR="0000204C" w:rsidRPr="00134780">
        <w:rPr>
          <w:rFonts w:ascii="Tahoma" w:hAnsi="Tahoma" w:cs="Tahoma"/>
        </w:rPr>
        <w:t xml:space="preserve"> </w:t>
      </w:r>
      <w:r w:rsidR="0000204C" w:rsidRPr="00BB1F0F">
        <w:rPr>
          <w:rFonts w:ascii="Tahoma" w:hAnsi="Tahoma" w:cs="Tahoma"/>
          <w:i/>
          <w:iCs/>
        </w:rPr>
        <w:t>e-Court</w:t>
      </w:r>
      <w:r w:rsidR="0000204C" w:rsidRPr="00134780">
        <w:rPr>
          <w:rFonts w:ascii="Tahoma" w:hAnsi="Tahoma" w:cs="Tahoma"/>
        </w:rPr>
        <w:t xml:space="preserve"> </w:t>
      </w:r>
      <w:proofErr w:type="spellStart"/>
      <w:r w:rsidR="0000204C" w:rsidRPr="00134780">
        <w:rPr>
          <w:rFonts w:ascii="Tahoma" w:hAnsi="Tahoma" w:cs="Tahoma"/>
        </w:rPr>
        <w:t>Pidana</w:t>
      </w:r>
      <w:proofErr w:type="spellEnd"/>
      <w:r w:rsidR="0000204C" w:rsidRPr="00134780">
        <w:rPr>
          <w:rFonts w:ascii="Tahoma" w:hAnsi="Tahoma" w:cs="Tahoma"/>
        </w:rPr>
        <w:t xml:space="preserve">, </w:t>
      </w:r>
      <w:proofErr w:type="spellStart"/>
      <w:r w:rsidR="0000204C" w:rsidRPr="00134780">
        <w:rPr>
          <w:rFonts w:ascii="Tahoma" w:hAnsi="Tahoma" w:cs="Tahoma"/>
        </w:rPr>
        <w:t>sebagaimana</w:t>
      </w:r>
      <w:proofErr w:type="spellEnd"/>
      <w:r w:rsidR="0000204C" w:rsidRPr="00134780">
        <w:rPr>
          <w:rFonts w:ascii="Tahoma" w:hAnsi="Tahoma" w:cs="Tahoma"/>
        </w:rPr>
        <w:t xml:space="preserve"> </w:t>
      </w:r>
      <w:proofErr w:type="spellStart"/>
      <w:r w:rsidR="0000204C" w:rsidRPr="00134780">
        <w:rPr>
          <w:rFonts w:ascii="Tahoma" w:hAnsi="Tahoma" w:cs="Tahoma"/>
        </w:rPr>
        <w:t>telah</w:t>
      </w:r>
      <w:proofErr w:type="spellEnd"/>
      <w:r w:rsidR="0000204C" w:rsidRPr="00134780">
        <w:rPr>
          <w:rFonts w:ascii="Tahoma" w:hAnsi="Tahoma" w:cs="Tahoma"/>
        </w:rPr>
        <w:t xml:space="preserve"> </w:t>
      </w:r>
      <w:proofErr w:type="spellStart"/>
      <w:r w:rsidR="0000204C" w:rsidRPr="00134780">
        <w:rPr>
          <w:rFonts w:ascii="Tahoma" w:hAnsi="Tahoma" w:cs="Tahoma"/>
        </w:rPr>
        <w:t>diamanatkan</w:t>
      </w:r>
      <w:proofErr w:type="spellEnd"/>
      <w:r w:rsidR="0000204C" w:rsidRPr="00134780">
        <w:rPr>
          <w:rFonts w:ascii="Tahoma" w:hAnsi="Tahoma" w:cs="Tahoma"/>
        </w:rPr>
        <w:t xml:space="preserve"> </w:t>
      </w:r>
      <w:proofErr w:type="spellStart"/>
      <w:r w:rsidR="0000204C" w:rsidRPr="00134780">
        <w:rPr>
          <w:rFonts w:ascii="Tahoma" w:hAnsi="Tahoma" w:cs="Tahoma"/>
        </w:rPr>
        <w:t>dalam</w:t>
      </w:r>
      <w:proofErr w:type="spellEnd"/>
      <w:r w:rsidR="0000204C" w:rsidRPr="00134780">
        <w:rPr>
          <w:rFonts w:ascii="Tahoma" w:hAnsi="Tahoma" w:cs="Tahoma"/>
        </w:rPr>
        <w:t xml:space="preserve"> </w:t>
      </w:r>
      <w:proofErr w:type="spellStart"/>
      <w:r w:rsidR="0000204C" w:rsidRPr="00134780">
        <w:rPr>
          <w:rFonts w:ascii="Tahoma" w:hAnsi="Tahoma" w:cs="Tahoma"/>
        </w:rPr>
        <w:t>Peraturan</w:t>
      </w:r>
      <w:proofErr w:type="spellEnd"/>
      <w:r w:rsidR="0000204C" w:rsidRPr="00134780">
        <w:rPr>
          <w:rFonts w:ascii="Tahoma" w:hAnsi="Tahoma" w:cs="Tahoma"/>
        </w:rPr>
        <w:t xml:space="preserve"> </w:t>
      </w:r>
      <w:proofErr w:type="spellStart"/>
      <w:r w:rsidR="0000204C" w:rsidRPr="00134780">
        <w:rPr>
          <w:rFonts w:ascii="Tahoma" w:hAnsi="Tahoma" w:cs="Tahoma"/>
        </w:rPr>
        <w:t>Mahkamah</w:t>
      </w:r>
      <w:proofErr w:type="spellEnd"/>
      <w:r w:rsidR="0000204C" w:rsidRPr="00134780">
        <w:rPr>
          <w:rFonts w:ascii="Tahoma" w:hAnsi="Tahoma" w:cs="Tahoma"/>
        </w:rPr>
        <w:t xml:space="preserve"> Agung </w:t>
      </w:r>
      <w:proofErr w:type="spellStart"/>
      <w:r w:rsidR="0000204C" w:rsidRPr="00134780">
        <w:rPr>
          <w:rFonts w:ascii="Tahoma" w:hAnsi="Tahoma" w:cs="Tahoma"/>
        </w:rPr>
        <w:t>Nomor</w:t>
      </w:r>
      <w:proofErr w:type="spellEnd"/>
      <w:r w:rsidR="0000204C" w:rsidRPr="00134780">
        <w:rPr>
          <w:rFonts w:ascii="Tahoma" w:hAnsi="Tahoma" w:cs="Tahoma"/>
        </w:rPr>
        <w:t xml:space="preserve"> 4 </w:t>
      </w:r>
      <w:proofErr w:type="spellStart"/>
      <w:r w:rsidR="0000204C" w:rsidRPr="00134780">
        <w:rPr>
          <w:rFonts w:ascii="Tahoma" w:hAnsi="Tahoma" w:cs="Tahoma"/>
        </w:rPr>
        <w:t>Tahun</w:t>
      </w:r>
      <w:proofErr w:type="spellEnd"/>
      <w:r w:rsidR="0000204C" w:rsidRPr="00134780">
        <w:rPr>
          <w:rFonts w:ascii="Tahoma" w:hAnsi="Tahoma" w:cs="Tahoma"/>
        </w:rPr>
        <w:t xml:space="preserve"> 2020 yang </w:t>
      </w:r>
      <w:proofErr w:type="spellStart"/>
      <w:r w:rsidR="0000204C" w:rsidRPr="00134780">
        <w:rPr>
          <w:rFonts w:ascii="Tahoma" w:hAnsi="Tahoma" w:cs="Tahoma"/>
        </w:rPr>
        <w:t>saat</w:t>
      </w:r>
      <w:proofErr w:type="spellEnd"/>
      <w:r w:rsidR="0000204C" w:rsidRPr="00134780">
        <w:rPr>
          <w:rFonts w:ascii="Tahoma" w:hAnsi="Tahoma" w:cs="Tahoma"/>
        </w:rPr>
        <w:t xml:space="preserve"> </w:t>
      </w:r>
      <w:proofErr w:type="spellStart"/>
      <w:r w:rsidR="0000204C" w:rsidRPr="00134780">
        <w:rPr>
          <w:rFonts w:ascii="Tahoma" w:hAnsi="Tahoma" w:cs="Tahoma"/>
        </w:rPr>
        <w:t>ini</w:t>
      </w:r>
      <w:proofErr w:type="spellEnd"/>
      <w:r w:rsidR="0000204C" w:rsidRPr="00134780">
        <w:rPr>
          <w:rFonts w:ascii="Tahoma" w:hAnsi="Tahoma" w:cs="Tahoma"/>
        </w:rPr>
        <w:t xml:space="preserve"> pada </w:t>
      </w:r>
      <w:proofErr w:type="spellStart"/>
      <w:r w:rsidR="0000204C" w:rsidRPr="00134780">
        <w:rPr>
          <w:rFonts w:ascii="Tahoma" w:hAnsi="Tahoma" w:cs="Tahoma"/>
        </w:rPr>
        <w:t>perubahannya</w:t>
      </w:r>
      <w:proofErr w:type="spellEnd"/>
      <w:r w:rsidR="0000204C" w:rsidRPr="00134780">
        <w:rPr>
          <w:rFonts w:ascii="Tahoma" w:hAnsi="Tahoma" w:cs="Tahoma"/>
        </w:rPr>
        <w:t xml:space="preserve"> PERMA </w:t>
      </w:r>
      <w:proofErr w:type="spellStart"/>
      <w:r w:rsidR="0000204C" w:rsidRPr="00134780">
        <w:rPr>
          <w:rFonts w:ascii="Tahoma" w:hAnsi="Tahoma" w:cs="Tahoma"/>
        </w:rPr>
        <w:t>Nomor</w:t>
      </w:r>
      <w:proofErr w:type="spellEnd"/>
      <w:r w:rsidR="0000204C" w:rsidRPr="00134780">
        <w:rPr>
          <w:rFonts w:ascii="Tahoma" w:hAnsi="Tahoma" w:cs="Tahoma"/>
        </w:rPr>
        <w:t xml:space="preserve"> 8 </w:t>
      </w:r>
      <w:proofErr w:type="spellStart"/>
      <w:r w:rsidR="0000204C" w:rsidRPr="00134780">
        <w:rPr>
          <w:rFonts w:ascii="Tahoma" w:hAnsi="Tahoma" w:cs="Tahoma"/>
        </w:rPr>
        <w:t>Tahun</w:t>
      </w:r>
      <w:proofErr w:type="spellEnd"/>
      <w:r w:rsidR="0000204C" w:rsidRPr="00134780">
        <w:rPr>
          <w:rFonts w:ascii="Tahoma" w:hAnsi="Tahoma" w:cs="Tahoma"/>
        </w:rPr>
        <w:t xml:space="preserve"> 2022.</w:t>
      </w:r>
      <w:r w:rsidR="0000204C" w:rsidRPr="003B506B">
        <w:rPr>
          <w:rStyle w:val="FootnoteReference"/>
          <w:rFonts w:ascii="Tahoma" w:hAnsi="Tahoma" w:cs="Tahoma"/>
        </w:rPr>
        <w:footnoteReference w:id="10"/>
      </w:r>
      <w:r w:rsidR="0000204C" w:rsidRPr="00134780">
        <w:rPr>
          <w:rFonts w:ascii="Tahoma" w:hAnsi="Tahoma" w:cs="Tahoma"/>
        </w:rPr>
        <w:t xml:space="preserve"> </w:t>
      </w:r>
    </w:p>
    <w:p w14:paraId="01EA8554" w14:textId="77777777" w:rsidR="00134780" w:rsidRDefault="0000204C" w:rsidP="006C2C0F">
      <w:pPr>
        <w:pStyle w:val="ListParagraph"/>
        <w:ind w:left="709" w:firstLine="709"/>
        <w:rPr>
          <w:rFonts w:ascii="Tahoma" w:hAnsi="Tahoma" w:cs="Tahoma"/>
        </w:rPr>
      </w:pPr>
      <w:proofErr w:type="spellStart"/>
      <w:r w:rsidRPr="00134780">
        <w:rPr>
          <w:rFonts w:ascii="Tahoma" w:hAnsi="Tahoma" w:cs="Tahoma"/>
        </w:rPr>
        <w:t>Sistem</w:t>
      </w:r>
      <w:proofErr w:type="spellEnd"/>
      <w:r w:rsidRPr="00134780">
        <w:rPr>
          <w:rFonts w:ascii="Tahoma" w:hAnsi="Tahoma" w:cs="Tahoma"/>
        </w:rPr>
        <w:t xml:space="preserve"> </w:t>
      </w:r>
      <w:proofErr w:type="spellStart"/>
      <w:r w:rsidRPr="00134780">
        <w:rPr>
          <w:rFonts w:ascii="Tahoma" w:hAnsi="Tahoma" w:cs="Tahoma"/>
        </w:rPr>
        <w:t>peradilan</w:t>
      </w:r>
      <w:proofErr w:type="spellEnd"/>
      <w:r w:rsidRPr="00134780">
        <w:rPr>
          <w:rFonts w:ascii="Tahoma" w:hAnsi="Tahoma" w:cs="Tahoma"/>
        </w:rPr>
        <w:t xml:space="preserve"> </w:t>
      </w:r>
      <w:proofErr w:type="spellStart"/>
      <w:r w:rsidRPr="00134780">
        <w:rPr>
          <w:rFonts w:ascii="Tahoma" w:hAnsi="Tahoma" w:cs="Tahoma"/>
        </w:rPr>
        <w:t>pidana</w:t>
      </w:r>
      <w:proofErr w:type="spellEnd"/>
      <w:r w:rsidRPr="00134780">
        <w:rPr>
          <w:rFonts w:ascii="Tahoma" w:hAnsi="Tahoma" w:cs="Tahoma"/>
        </w:rPr>
        <w:t xml:space="preserve"> </w:t>
      </w:r>
      <w:proofErr w:type="spellStart"/>
      <w:r w:rsidRPr="00134780">
        <w:rPr>
          <w:rFonts w:ascii="Tahoma" w:hAnsi="Tahoma" w:cs="Tahoma"/>
        </w:rPr>
        <w:t>terpadu</w:t>
      </w:r>
      <w:proofErr w:type="spellEnd"/>
      <w:r w:rsidRPr="00134780">
        <w:rPr>
          <w:rFonts w:ascii="Tahoma" w:hAnsi="Tahoma" w:cs="Tahoma"/>
        </w:rPr>
        <w:t xml:space="preserve"> </w:t>
      </w:r>
      <w:proofErr w:type="spellStart"/>
      <w:r w:rsidRPr="00134780">
        <w:rPr>
          <w:rFonts w:ascii="Tahoma" w:hAnsi="Tahoma" w:cs="Tahoma"/>
        </w:rPr>
        <w:t>membutuhkan</w:t>
      </w:r>
      <w:proofErr w:type="spellEnd"/>
      <w:r w:rsidRPr="00134780">
        <w:rPr>
          <w:rFonts w:ascii="Tahoma" w:hAnsi="Tahoma" w:cs="Tahoma"/>
        </w:rPr>
        <w:t xml:space="preserve"> </w:t>
      </w:r>
      <w:proofErr w:type="spellStart"/>
      <w:r w:rsidRPr="00134780">
        <w:rPr>
          <w:rFonts w:ascii="Tahoma" w:hAnsi="Tahoma" w:cs="Tahoma"/>
        </w:rPr>
        <w:t>cara</w:t>
      </w:r>
      <w:proofErr w:type="spellEnd"/>
      <w:r w:rsidRPr="00134780">
        <w:rPr>
          <w:rFonts w:ascii="Tahoma" w:hAnsi="Tahoma" w:cs="Tahoma"/>
        </w:rPr>
        <w:t xml:space="preserve"> </w:t>
      </w:r>
      <w:proofErr w:type="spellStart"/>
      <w:r w:rsidRPr="00134780">
        <w:rPr>
          <w:rFonts w:ascii="Tahoma" w:hAnsi="Tahoma" w:cs="Tahoma"/>
        </w:rPr>
        <w:t>kerja</w:t>
      </w:r>
      <w:proofErr w:type="spellEnd"/>
      <w:r w:rsidRPr="00134780">
        <w:rPr>
          <w:rFonts w:ascii="Tahoma" w:hAnsi="Tahoma" w:cs="Tahoma"/>
        </w:rPr>
        <w:t xml:space="preserve"> yang </w:t>
      </w:r>
      <w:proofErr w:type="spellStart"/>
      <w:r w:rsidRPr="00134780">
        <w:rPr>
          <w:rFonts w:ascii="Tahoma" w:hAnsi="Tahoma" w:cs="Tahoma"/>
        </w:rPr>
        <w:t>cepat</w:t>
      </w:r>
      <w:proofErr w:type="spellEnd"/>
      <w:r w:rsidRPr="00134780">
        <w:rPr>
          <w:rFonts w:ascii="Tahoma" w:hAnsi="Tahoma" w:cs="Tahoma"/>
        </w:rPr>
        <w:t xml:space="preserve"> dan </w:t>
      </w:r>
      <w:proofErr w:type="spellStart"/>
      <w:r w:rsidRPr="00134780">
        <w:rPr>
          <w:rFonts w:ascii="Tahoma" w:hAnsi="Tahoma" w:cs="Tahoma"/>
        </w:rPr>
        <w:t>ringkas</w:t>
      </w:r>
      <w:proofErr w:type="spellEnd"/>
      <w:r w:rsidRPr="00134780">
        <w:rPr>
          <w:rFonts w:ascii="Tahoma" w:hAnsi="Tahoma" w:cs="Tahoma"/>
        </w:rPr>
        <w:t xml:space="preserve">. </w:t>
      </w:r>
      <w:proofErr w:type="spellStart"/>
      <w:r w:rsidRPr="00134780">
        <w:rPr>
          <w:rFonts w:ascii="Tahoma" w:hAnsi="Tahoma" w:cs="Tahoma"/>
        </w:rPr>
        <w:t>Untuk</w:t>
      </w:r>
      <w:proofErr w:type="spellEnd"/>
      <w:r w:rsidRPr="00134780">
        <w:rPr>
          <w:rFonts w:ascii="Tahoma" w:hAnsi="Tahoma" w:cs="Tahoma"/>
        </w:rPr>
        <w:t xml:space="preserve"> </w:t>
      </w:r>
      <w:proofErr w:type="spellStart"/>
      <w:r w:rsidRPr="00134780">
        <w:rPr>
          <w:rFonts w:ascii="Tahoma" w:hAnsi="Tahoma" w:cs="Tahoma"/>
        </w:rPr>
        <w:t>itu</w:t>
      </w:r>
      <w:proofErr w:type="spellEnd"/>
      <w:r w:rsidRPr="00134780">
        <w:rPr>
          <w:rFonts w:ascii="Tahoma" w:hAnsi="Tahoma" w:cs="Tahoma"/>
        </w:rPr>
        <w:t xml:space="preserve"> demi </w:t>
      </w:r>
      <w:proofErr w:type="spellStart"/>
      <w:r w:rsidRPr="00134780">
        <w:rPr>
          <w:rFonts w:ascii="Tahoma" w:hAnsi="Tahoma" w:cs="Tahoma"/>
        </w:rPr>
        <w:t>menjamin</w:t>
      </w:r>
      <w:proofErr w:type="spellEnd"/>
      <w:r w:rsidRPr="00134780">
        <w:rPr>
          <w:rFonts w:ascii="Tahoma" w:hAnsi="Tahoma" w:cs="Tahoma"/>
        </w:rPr>
        <w:t xml:space="preserve"> </w:t>
      </w:r>
      <w:proofErr w:type="spellStart"/>
      <w:r w:rsidRPr="00134780">
        <w:rPr>
          <w:rFonts w:ascii="Tahoma" w:hAnsi="Tahoma" w:cs="Tahoma"/>
        </w:rPr>
        <w:t>pelayanan</w:t>
      </w:r>
      <w:proofErr w:type="spellEnd"/>
      <w:r w:rsidRPr="00134780">
        <w:rPr>
          <w:rFonts w:ascii="Tahoma" w:hAnsi="Tahoma" w:cs="Tahoma"/>
        </w:rPr>
        <w:t xml:space="preserve"> </w:t>
      </w:r>
      <w:proofErr w:type="spellStart"/>
      <w:r w:rsidRPr="00134780">
        <w:rPr>
          <w:rFonts w:ascii="Tahoma" w:hAnsi="Tahoma" w:cs="Tahoma"/>
        </w:rPr>
        <w:t>publik</w:t>
      </w:r>
      <w:proofErr w:type="spellEnd"/>
      <w:r w:rsidRPr="00134780">
        <w:rPr>
          <w:rFonts w:ascii="Tahoma" w:hAnsi="Tahoma" w:cs="Tahoma"/>
        </w:rPr>
        <w:t xml:space="preserve"> dan </w:t>
      </w:r>
      <w:proofErr w:type="spellStart"/>
      <w:r w:rsidRPr="00134780">
        <w:rPr>
          <w:rFonts w:ascii="Tahoma" w:hAnsi="Tahoma" w:cs="Tahoma"/>
        </w:rPr>
        <w:t>memberi</w:t>
      </w:r>
      <w:proofErr w:type="spellEnd"/>
      <w:r w:rsidRPr="00134780">
        <w:rPr>
          <w:rFonts w:ascii="Tahoma" w:hAnsi="Tahoma" w:cs="Tahoma"/>
        </w:rPr>
        <w:t xml:space="preserve"> </w:t>
      </w:r>
      <w:proofErr w:type="spellStart"/>
      <w:r w:rsidRPr="00134780">
        <w:rPr>
          <w:rFonts w:ascii="Tahoma" w:hAnsi="Tahoma" w:cs="Tahoma"/>
        </w:rPr>
        <w:t>akses</w:t>
      </w:r>
      <w:proofErr w:type="spellEnd"/>
      <w:r w:rsidRPr="00134780">
        <w:rPr>
          <w:rFonts w:ascii="Tahoma" w:hAnsi="Tahoma" w:cs="Tahoma"/>
        </w:rPr>
        <w:t xml:space="preserve"> </w:t>
      </w:r>
      <w:proofErr w:type="spellStart"/>
      <w:r w:rsidRPr="00134780">
        <w:rPr>
          <w:rFonts w:ascii="Tahoma" w:hAnsi="Tahoma" w:cs="Tahoma"/>
        </w:rPr>
        <w:t>informasi</w:t>
      </w:r>
      <w:proofErr w:type="spellEnd"/>
      <w:r w:rsidRPr="00134780">
        <w:rPr>
          <w:rFonts w:ascii="Tahoma" w:hAnsi="Tahoma" w:cs="Tahoma"/>
        </w:rPr>
        <w:t xml:space="preserve"> </w:t>
      </w:r>
      <w:proofErr w:type="spellStart"/>
      <w:r w:rsidRPr="00134780">
        <w:rPr>
          <w:rFonts w:ascii="Tahoma" w:hAnsi="Tahoma" w:cs="Tahoma"/>
        </w:rPr>
        <w:t>bagi</w:t>
      </w:r>
      <w:proofErr w:type="spellEnd"/>
      <w:r w:rsidRPr="00134780">
        <w:rPr>
          <w:rFonts w:ascii="Tahoma" w:hAnsi="Tahoma" w:cs="Tahoma"/>
        </w:rPr>
        <w:t xml:space="preserve"> </w:t>
      </w:r>
      <w:proofErr w:type="spellStart"/>
      <w:r w:rsidRPr="00134780">
        <w:rPr>
          <w:rFonts w:ascii="Tahoma" w:hAnsi="Tahoma" w:cs="Tahoma"/>
        </w:rPr>
        <w:t>masyarakat</w:t>
      </w:r>
      <w:proofErr w:type="spellEnd"/>
      <w:r w:rsidRPr="00134780">
        <w:rPr>
          <w:rFonts w:ascii="Tahoma" w:hAnsi="Tahoma" w:cs="Tahoma"/>
        </w:rPr>
        <w:t xml:space="preserve"> </w:t>
      </w:r>
      <w:proofErr w:type="spellStart"/>
      <w:r w:rsidRPr="00134780">
        <w:rPr>
          <w:rFonts w:ascii="Tahoma" w:hAnsi="Tahoma" w:cs="Tahoma"/>
        </w:rPr>
        <w:t>dalam</w:t>
      </w:r>
      <w:proofErr w:type="spellEnd"/>
      <w:r w:rsidRPr="00134780">
        <w:rPr>
          <w:rFonts w:ascii="Tahoma" w:hAnsi="Tahoma" w:cs="Tahoma"/>
        </w:rPr>
        <w:t xml:space="preserve"> </w:t>
      </w:r>
      <w:proofErr w:type="spellStart"/>
      <w:r w:rsidRPr="00134780">
        <w:rPr>
          <w:rFonts w:ascii="Tahoma" w:hAnsi="Tahoma" w:cs="Tahoma"/>
        </w:rPr>
        <w:t>rangka</w:t>
      </w:r>
      <w:proofErr w:type="spellEnd"/>
      <w:r w:rsidRPr="00134780">
        <w:rPr>
          <w:rFonts w:ascii="Tahoma" w:hAnsi="Tahoma" w:cs="Tahoma"/>
        </w:rPr>
        <w:t xml:space="preserve"> </w:t>
      </w:r>
      <w:proofErr w:type="spellStart"/>
      <w:r w:rsidRPr="00134780">
        <w:rPr>
          <w:rFonts w:ascii="Tahoma" w:hAnsi="Tahoma" w:cs="Tahoma"/>
        </w:rPr>
        <w:t>pelaksanaan</w:t>
      </w:r>
      <w:proofErr w:type="spellEnd"/>
      <w:r w:rsidRPr="00134780">
        <w:rPr>
          <w:rFonts w:ascii="Tahoma" w:hAnsi="Tahoma" w:cs="Tahoma"/>
        </w:rPr>
        <w:t xml:space="preserve"> </w:t>
      </w:r>
      <w:proofErr w:type="spellStart"/>
      <w:r w:rsidRPr="00134780">
        <w:rPr>
          <w:rFonts w:ascii="Tahoma" w:hAnsi="Tahoma" w:cs="Tahoma"/>
        </w:rPr>
        <w:t>asas</w:t>
      </w:r>
      <w:proofErr w:type="spellEnd"/>
      <w:r w:rsidRPr="00134780">
        <w:rPr>
          <w:rFonts w:ascii="Tahoma" w:hAnsi="Tahoma" w:cs="Tahoma"/>
        </w:rPr>
        <w:t xml:space="preserve"> </w:t>
      </w:r>
      <w:proofErr w:type="spellStart"/>
      <w:r w:rsidRPr="00134780">
        <w:rPr>
          <w:rFonts w:ascii="Tahoma" w:hAnsi="Tahoma" w:cs="Tahoma"/>
        </w:rPr>
        <w:t>peradilan</w:t>
      </w:r>
      <w:proofErr w:type="spellEnd"/>
      <w:r w:rsidRPr="00134780">
        <w:rPr>
          <w:rFonts w:ascii="Tahoma" w:hAnsi="Tahoma" w:cs="Tahoma"/>
        </w:rPr>
        <w:t xml:space="preserve"> yang </w:t>
      </w:r>
      <w:proofErr w:type="spellStart"/>
      <w:r w:rsidRPr="00134780">
        <w:rPr>
          <w:rFonts w:ascii="Tahoma" w:hAnsi="Tahoma" w:cs="Tahoma"/>
        </w:rPr>
        <w:t>sederhana</w:t>
      </w:r>
      <w:proofErr w:type="spellEnd"/>
      <w:r w:rsidRPr="00134780">
        <w:rPr>
          <w:rFonts w:ascii="Tahoma" w:hAnsi="Tahoma" w:cs="Tahoma"/>
        </w:rPr>
        <w:t xml:space="preserve">, </w:t>
      </w:r>
      <w:proofErr w:type="spellStart"/>
      <w:r w:rsidRPr="00134780">
        <w:rPr>
          <w:rFonts w:ascii="Tahoma" w:hAnsi="Tahoma" w:cs="Tahoma"/>
        </w:rPr>
        <w:t>cepat</w:t>
      </w:r>
      <w:proofErr w:type="spellEnd"/>
      <w:r w:rsidRPr="00134780">
        <w:rPr>
          <w:rFonts w:ascii="Tahoma" w:hAnsi="Tahoma" w:cs="Tahoma"/>
        </w:rPr>
        <w:t xml:space="preserve"> dan </w:t>
      </w:r>
      <w:proofErr w:type="spellStart"/>
      <w:r w:rsidRPr="00134780">
        <w:rPr>
          <w:rFonts w:ascii="Tahoma" w:hAnsi="Tahoma" w:cs="Tahoma"/>
        </w:rPr>
        <w:t>biaya</w:t>
      </w:r>
      <w:proofErr w:type="spellEnd"/>
      <w:r w:rsidRPr="00134780">
        <w:rPr>
          <w:rFonts w:ascii="Tahoma" w:hAnsi="Tahoma" w:cs="Tahoma"/>
        </w:rPr>
        <w:t xml:space="preserve"> </w:t>
      </w:r>
      <w:proofErr w:type="spellStart"/>
      <w:r w:rsidRPr="00134780">
        <w:rPr>
          <w:rFonts w:ascii="Tahoma" w:hAnsi="Tahoma" w:cs="Tahoma"/>
        </w:rPr>
        <w:t>ringan</w:t>
      </w:r>
      <w:proofErr w:type="spellEnd"/>
      <w:r w:rsidRPr="00134780">
        <w:rPr>
          <w:rFonts w:ascii="Tahoma" w:hAnsi="Tahoma" w:cs="Tahoma"/>
        </w:rPr>
        <w:t xml:space="preserve">, </w:t>
      </w:r>
      <w:proofErr w:type="spellStart"/>
      <w:r w:rsidRPr="00134780">
        <w:rPr>
          <w:rFonts w:ascii="Tahoma" w:hAnsi="Tahoma" w:cs="Tahoma"/>
        </w:rPr>
        <w:t>maka</w:t>
      </w:r>
      <w:proofErr w:type="spellEnd"/>
      <w:r w:rsidRPr="00134780">
        <w:rPr>
          <w:rFonts w:ascii="Tahoma" w:hAnsi="Tahoma" w:cs="Tahoma"/>
        </w:rPr>
        <w:t xml:space="preserve"> </w:t>
      </w:r>
      <w:proofErr w:type="spellStart"/>
      <w:r w:rsidRPr="00134780">
        <w:rPr>
          <w:rFonts w:ascii="Tahoma" w:hAnsi="Tahoma" w:cs="Tahoma"/>
        </w:rPr>
        <w:t>Mahkamah</w:t>
      </w:r>
      <w:proofErr w:type="spellEnd"/>
      <w:r w:rsidRPr="00134780">
        <w:rPr>
          <w:rFonts w:ascii="Tahoma" w:hAnsi="Tahoma" w:cs="Tahoma"/>
        </w:rPr>
        <w:t xml:space="preserve"> Agung </w:t>
      </w:r>
      <w:proofErr w:type="spellStart"/>
      <w:r w:rsidRPr="00134780">
        <w:rPr>
          <w:rFonts w:ascii="Tahoma" w:hAnsi="Tahoma" w:cs="Tahoma"/>
        </w:rPr>
        <w:t>mulai</w:t>
      </w:r>
      <w:proofErr w:type="spellEnd"/>
      <w:r w:rsidRPr="00134780">
        <w:rPr>
          <w:rFonts w:ascii="Tahoma" w:hAnsi="Tahoma" w:cs="Tahoma"/>
        </w:rPr>
        <w:t xml:space="preserve"> </w:t>
      </w:r>
      <w:proofErr w:type="spellStart"/>
      <w:r w:rsidRPr="00134780">
        <w:rPr>
          <w:rFonts w:ascii="Tahoma" w:hAnsi="Tahoma" w:cs="Tahoma"/>
        </w:rPr>
        <w:t>menggunakan</w:t>
      </w:r>
      <w:proofErr w:type="spellEnd"/>
      <w:r w:rsidRPr="00134780">
        <w:rPr>
          <w:rFonts w:ascii="Tahoma" w:hAnsi="Tahoma" w:cs="Tahoma"/>
        </w:rPr>
        <w:t xml:space="preserve"> </w:t>
      </w:r>
      <w:proofErr w:type="spellStart"/>
      <w:r w:rsidRPr="00134780">
        <w:rPr>
          <w:rFonts w:ascii="Tahoma" w:hAnsi="Tahoma" w:cs="Tahoma"/>
        </w:rPr>
        <w:t>Teknologi</w:t>
      </w:r>
      <w:proofErr w:type="spellEnd"/>
      <w:r w:rsidRPr="00134780">
        <w:rPr>
          <w:rFonts w:ascii="Tahoma" w:hAnsi="Tahoma" w:cs="Tahoma"/>
        </w:rPr>
        <w:t xml:space="preserve"> </w:t>
      </w:r>
      <w:proofErr w:type="spellStart"/>
      <w:r w:rsidRPr="00134780">
        <w:rPr>
          <w:rFonts w:ascii="Tahoma" w:hAnsi="Tahoma" w:cs="Tahoma"/>
        </w:rPr>
        <w:t>Informasi</w:t>
      </w:r>
      <w:proofErr w:type="spellEnd"/>
      <w:r w:rsidRPr="00134780">
        <w:rPr>
          <w:rFonts w:ascii="Tahoma" w:hAnsi="Tahoma" w:cs="Tahoma"/>
        </w:rPr>
        <w:t xml:space="preserve"> </w:t>
      </w:r>
      <w:proofErr w:type="spellStart"/>
      <w:r w:rsidRPr="00134780">
        <w:rPr>
          <w:rFonts w:ascii="Tahoma" w:hAnsi="Tahoma" w:cs="Tahoma"/>
        </w:rPr>
        <w:t>melalui</w:t>
      </w:r>
      <w:proofErr w:type="spellEnd"/>
      <w:r w:rsidRPr="00134780">
        <w:rPr>
          <w:rFonts w:ascii="Tahoma" w:hAnsi="Tahoma" w:cs="Tahoma"/>
        </w:rPr>
        <w:t xml:space="preserve"> </w:t>
      </w:r>
      <w:proofErr w:type="spellStart"/>
      <w:r w:rsidRPr="00134780">
        <w:rPr>
          <w:rFonts w:ascii="Tahoma" w:hAnsi="Tahoma" w:cs="Tahoma"/>
        </w:rPr>
        <w:t>Sistem</w:t>
      </w:r>
      <w:proofErr w:type="spellEnd"/>
      <w:r w:rsidRPr="00134780">
        <w:rPr>
          <w:rFonts w:ascii="Tahoma" w:hAnsi="Tahoma" w:cs="Tahoma"/>
        </w:rPr>
        <w:t xml:space="preserve"> </w:t>
      </w:r>
      <w:proofErr w:type="spellStart"/>
      <w:r w:rsidRPr="00134780">
        <w:rPr>
          <w:rFonts w:ascii="Tahoma" w:hAnsi="Tahoma" w:cs="Tahoma"/>
        </w:rPr>
        <w:t>Peradilan</w:t>
      </w:r>
      <w:proofErr w:type="spellEnd"/>
      <w:r w:rsidRPr="00134780">
        <w:rPr>
          <w:rFonts w:ascii="Tahoma" w:hAnsi="Tahoma" w:cs="Tahoma"/>
        </w:rPr>
        <w:t xml:space="preserve"> </w:t>
      </w:r>
      <w:proofErr w:type="spellStart"/>
      <w:r w:rsidRPr="00134780">
        <w:rPr>
          <w:rFonts w:ascii="Tahoma" w:hAnsi="Tahoma" w:cs="Tahoma"/>
        </w:rPr>
        <w:t>Pidana</w:t>
      </w:r>
      <w:proofErr w:type="spellEnd"/>
      <w:r w:rsidRPr="00134780">
        <w:rPr>
          <w:rFonts w:ascii="Tahoma" w:hAnsi="Tahoma" w:cs="Tahoma"/>
        </w:rPr>
        <w:t xml:space="preserve"> </w:t>
      </w:r>
      <w:proofErr w:type="spellStart"/>
      <w:r w:rsidRPr="00134780">
        <w:rPr>
          <w:rFonts w:ascii="Tahoma" w:hAnsi="Tahoma" w:cs="Tahoma"/>
        </w:rPr>
        <w:t>Terpadu</w:t>
      </w:r>
      <w:proofErr w:type="spellEnd"/>
      <w:r w:rsidRPr="00134780">
        <w:rPr>
          <w:rFonts w:ascii="Tahoma" w:hAnsi="Tahoma" w:cs="Tahoma"/>
        </w:rPr>
        <w:t xml:space="preserve"> </w:t>
      </w:r>
      <w:proofErr w:type="spellStart"/>
      <w:r w:rsidRPr="00134780">
        <w:rPr>
          <w:rFonts w:ascii="Tahoma" w:hAnsi="Tahoma" w:cs="Tahoma"/>
        </w:rPr>
        <w:t>Berbasis</w:t>
      </w:r>
      <w:proofErr w:type="spellEnd"/>
      <w:r w:rsidRPr="00134780">
        <w:rPr>
          <w:rFonts w:ascii="Tahoma" w:hAnsi="Tahoma" w:cs="Tahoma"/>
        </w:rPr>
        <w:t xml:space="preserve"> </w:t>
      </w:r>
      <w:proofErr w:type="spellStart"/>
      <w:r w:rsidRPr="00134780">
        <w:rPr>
          <w:rFonts w:ascii="Tahoma" w:hAnsi="Tahoma" w:cs="Tahoma"/>
        </w:rPr>
        <w:t>Teknologi</w:t>
      </w:r>
      <w:proofErr w:type="spellEnd"/>
      <w:r w:rsidRPr="00134780">
        <w:rPr>
          <w:rFonts w:ascii="Tahoma" w:hAnsi="Tahoma" w:cs="Tahoma"/>
        </w:rPr>
        <w:t xml:space="preserve"> </w:t>
      </w:r>
      <w:proofErr w:type="spellStart"/>
      <w:r w:rsidRPr="00134780">
        <w:rPr>
          <w:rFonts w:ascii="Tahoma" w:hAnsi="Tahoma" w:cs="Tahoma"/>
        </w:rPr>
        <w:t>Informasi</w:t>
      </w:r>
      <w:proofErr w:type="spellEnd"/>
      <w:r w:rsidRPr="00134780">
        <w:rPr>
          <w:rFonts w:ascii="Tahoma" w:hAnsi="Tahoma" w:cs="Tahoma"/>
        </w:rPr>
        <w:t xml:space="preserve"> (SPPT-TI) yang </w:t>
      </w:r>
      <w:proofErr w:type="spellStart"/>
      <w:r w:rsidRPr="00134780">
        <w:rPr>
          <w:rFonts w:ascii="Tahoma" w:hAnsi="Tahoma" w:cs="Tahoma"/>
        </w:rPr>
        <w:t>dibuat</w:t>
      </w:r>
      <w:proofErr w:type="spellEnd"/>
      <w:r w:rsidRPr="00134780">
        <w:rPr>
          <w:rFonts w:ascii="Tahoma" w:hAnsi="Tahoma" w:cs="Tahoma"/>
        </w:rPr>
        <w:t xml:space="preserve"> </w:t>
      </w:r>
      <w:proofErr w:type="spellStart"/>
      <w:r w:rsidRPr="00134780">
        <w:rPr>
          <w:rFonts w:ascii="Tahoma" w:hAnsi="Tahoma" w:cs="Tahoma"/>
        </w:rPr>
        <w:t>dalam</w:t>
      </w:r>
      <w:proofErr w:type="spellEnd"/>
      <w:r w:rsidRPr="00134780">
        <w:rPr>
          <w:rFonts w:ascii="Tahoma" w:hAnsi="Tahoma" w:cs="Tahoma"/>
        </w:rPr>
        <w:t xml:space="preserve"> </w:t>
      </w:r>
      <w:proofErr w:type="spellStart"/>
      <w:r w:rsidRPr="00134780">
        <w:rPr>
          <w:rFonts w:ascii="Tahoma" w:hAnsi="Tahoma" w:cs="Tahoma"/>
        </w:rPr>
        <w:t>bentuk</w:t>
      </w:r>
      <w:proofErr w:type="spellEnd"/>
      <w:r w:rsidRPr="00134780">
        <w:rPr>
          <w:rFonts w:ascii="Tahoma" w:hAnsi="Tahoma" w:cs="Tahoma"/>
        </w:rPr>
        <w:t xml:space="preserve"> </w:t>
      </w:r>
      <w:proofErr w:type="spellStart"/>
      <w:r w:rsidRPr="00134780">
        <w:rPr>
          <w:rFonts w:ascii="Tahoma" w:hAnsi="Tahoma" w:cs="Tahoma"/>
        </w:rPr>
        <w:t>aplikasi</w:t>
      </w:r>
      <w:proofErr w:type="spellEnd"/>
      <w:r w:rsidRPr="00134780">
        <w:rPr>
          <w:rFonts w:ascii="Tahoma" w:hAnsi="Tahoma" w:cs="Tahoma"/>
        </w:rPr>
        <w:t xml:space="preserve"> </w:t>
      </w:r>
      <w:proofErr w:type="spellStart"/>
      <w:r w:rsidRPr="00134780">
        <w:rPr>
          <w:rFonts w:ascii="Tahoma" w:hAnsi="Tahoma" w:cs="Tahoma"/>
        </w:rPr>
        <w:t>Elektronik</w:t>
      </w:r>
      <w:proofErr w:type="spellEnd"/>
      <w:r w:rsidRPr="00134780">
        <w:rPr>
          <w:rFonts w:ascii="Tahoma" w:hAnsi="Tahoma" w:cs="Tahoma"/>
        </w:rPr>
        <w:t xml:space="preserve"> </w:t>
      </w:r>
      <w:proofErr w:type="spellStart"/>
      <w:r w:rsidRPr="00134780">
        <w:rPr>
          <w:rFonts w:ascii="Tahoma" w:hAnsi="Tahoma" w:cs="Tahoma"/>
        </w:rPr>
        <w:t>Berkas</w:t>
      </w:r>
      <w:proofErr w:type="spellEnd"/>
      <w:r w:rsidRPr="00134780">
        <w:rPr>
          <w:rFonts w:ascii="Tahoma" w:hAnsi="Tahoma" w:cs="Tahoma"/>
        </w:rPr>
        <w:t xml:space="preserve"> </w:t>
      </w:r>
      <w:proofErr w:type="spellStart"/>
      <w:r w:rsidRPr="00134780">
        <w:rPr>
          <w:rFonts w:ascii="Tahoma" w:hAnsi="Tahoma" w:cs="Tahoma"/>
        </w:rPr>
        <w:t>Pidana</w:t>
      </w:r>
      <w:proofErr w:type="spellEnd"/>
      <w:r w:rsidRPr="00134780">
        <w:rPr>
          <w:rFonts w:ascii="Tahoma" w:hAnsi="Tahoma" w:cs="Tahoma"/>
        </w:rPr>
        <w:t xml:space="preserve"> </w:t>
      </w:r>
      <w:proofErr w:type="spellStart"/>
      <w:r w:rsidRPr="00134780">
        <w:rPr>
          <w:rFonts w:ascii="Tahoma" w:hAnsi="Tahoma" w:cs="Tahoma"/>
        </w:rPr>
        <w:t>Terpadu</w:t>
      </w:r>
      <w:proofErr w:type="spellEnd"/>
      <w:r w:rsidRPr="00134780">
        <w:rPr>
          <w:rFonts w:ascii="Tahoma" w:hAnsi="Tahoma" w:cs="Tahoma"/>
        </w:rPr>
        <w:t xml:space="preserve"> (e-</w:t>
      </w:r>
      <w:proofErr w:type="spellStart"/>
      <w:r w:rsidRPr="00134780">
        <w:rPr>
          <w:rFonts w:ascii="Tahoma" w:hAnsi="Tahoma" w:cs="Tahoma"/>
        </w:rPr>
        <w:t>Berpadu</w:t>
      </w:r>
      <w:proofErr w:type="spellEnd"/>
      <w:r w:rsidRPr="00134780">
        <w:rPr>
          <w:rFonts w:ascii="Tahoma" w:hAnsi="Tahoma" w:cs="Tahoma"/>
        </w:rPr>
        <w:t>).</w:t>
      </w:r>
      <w:r w:rsidRPr="003B506B">
        <w:rPr>
          <w:rStyle w:val="FootnoteReference"/>
          <w:rFonts w:ascii="Tahoma" w:hAnsi="Tahoma" w:cs="Tahoma"/>
        </w:rPr>
        <w:footnoteReference w:id="11"/>
      </w:r>
      <w:r w:rsidRPr="00134780">
        <w:rPr>
          <w:rFonts w:ascii="Tahoma" w:hAnsi="Tahoma" w:cs="Tahoma"/>
        </w:rPr>
        <w:t xml:space="preserve"> Tujuan </w:t>
      </w:r>
      <w:proofErr w:type="spellStart"/>
      <w:r w:rsidRPr="00134780">
        <w:rPr>
          <w:rFonts w:ascii="Tahoma" w:hAnsi="Tahoma" w:cs="Tahoma"/>
        </w:rPr>
        <w:t>dari</w:t>
      </w:r>
      <w:proofErr w:type="spellEnd"/>
      <w:r w:rsidRPr="00134780">
        <w:rPr>
          <w:rFonts w:ascii="Tahoma" w:hAnsi="Tahoma" w:cs="Tahoma"/>
        </w:rPr>
        <w:t xml:space="preserve"> </w:t>
      </w:r>
      <w:proofErr w:type="spellStart"/>
      <w:r w:rsidRPr="00134780">
        <w:rPr>
          <w:rFonts w:ascii="Tahoma" w:hAnsi="Tahoma" w:cs="Tahoma"/>
        </w:rPr>
        <w:t>aplikasi</w:t>
      </w:r>
      <w:proofErr w:type="spellEnd"/>
      <w:r w:rsidRPr="00134780">
        <w:rPr>
          <w:rFonts w:ascii="Tahoma" w:hAnsi="Tahoma" w:cs="Tahoma"/>
        </w:rPr>
        <w:t xml:space="preserve"> </w:t>
      </w:r>
      <w:proofErr w:type="spellStart"/>
      <w:r w:rsidRPr="00134780">
        <w:rPr>
          <w:rFonts w:ascii="Tahoma" w:hAnsi="Tahoma" w:cs="Tahoma"/>
        </w:rPr>
        <w:t>ini</w:t>
      </w:r>
      <w:proofErr w:type="spellEnd"/>
      <w:r w:rsidRPr="00134780">
        <w:rPr>
          <w:rFonts w:ascii="Tahoma" w:hAnsi="Tahoma" w:cs="Tahoma"/>
        </w:rPr>
        <w:t xml:space="preserve"> </w:t>
      </w:r>
      <w:proofErr w:type="spellStart"/>
      <w:r w:rsidRPr="00134780">
        <w:rPr>
          <w:rFonts w:ascii="Tahoma" w:hAnsi="Tahoma" w:cs="Tahoma"/>
        </w:rPr>
        <w:t>adalah</w:t>
      </w:r>
      <w:proofErr w:type="spellEnd"/>
      <w:r w:rsidRPr="00134780">
        <w:rPr>
          <w:rFonts w:ascii="Tahoma" w:hAnsi="Tahoma" w:cs="Tahoma"/>
        </w:rPr>
        <w:t xml:space="preserve"> </w:t>
      </w:r>
      <w:proofErr w:type="spellStart"/>
      <w:r w:rsidRPr="00134780">
        <w:rPr>
          <w:rFonts w:ascii="Tahoma" w:hAnsi="Tahoma" w:cs="Tahoma"/>
        </w:rPr>
        <w:t>untuk</w:t>
      </w:r>
      <w:proofErr w:type="spellEnd"/>
      <w:r w:rsidRPr="00134780">
        <w:rPr>
          <w:rFonts w:ascii="Tahoma" w:hAnsi="Tahoma" w:cs="Tahoma"/>
        </w:rPr>
        <w:t xml:space="preserve"> </w:t>
      </w:r>
      <w:proofErr w:type="spellStart"/>
      <w:r w:rsidRPr="00134780">
        <w:rPr>
          <w:rFonts w:ascii="Tahoma" w:hAnsi="Tahoma" w:cs="Tahoma"/>
        </w:rPr>
        <w:t>mendorong</w:t>
      </w:r>
      <w:proofErr w:type="spellEnd"/>
      <w:r w:rsidRPr="00134780">
        <w:rPr>
          <w:rFonts w:ascii="Tahoma" w:hAnsi="Tahoma" w:cs="Tahoma"/>
        </w:rPr>
        <w:t xml:space="preserve"> </w:t>
      </w:r>
      <w:proofErr w:type="spellStart"/>
      <w:r w:rsidRPr="00134780">
        <w:rPr>
          <w:rFonts w:ascii="Tahoma" w:hAnsi="Tahoma" w:cs="Tahoma"/>
        </w:rPr>
        <w:t>perwujudan</w:t>
      </w:r>
      <w:proofErr w:type="spellEnd"/>
      <w:r w:rsidRPr="00134780">
        <w:rPr>
          <w:rFonts w:ascii="Tahoma" w:hAnsi="Tahoma" w:cs="Tahoma"/>
        </w:rPr>
        <w:t xml:space="preserve"> </w:t>
      </w:r>
      <w:proofErr w:type="spellStart"/>
      <w:r w:rsidRPr="00134780">
        <w:rPr>
          <w:rFonts w:ascii="Tahoma" w:hAnsi="Tahoma" w:cs="Tahoma"/>
        </w:rPr>
        <w:t>Sistem</w:t>
      </w:r>
      <w:proofErr w:type="spellEnd"/>
      <w:r w:rsidRPr="00134780">
        <w:rPr>
          <w:rFonts w:ascii="Tahoma" w:hAnsi="Tahoma" w:cs="Tahoma"/>
        </w:rPr>
        <w:t xml:space="preserve"> Basis Data </w:t>
      </w:r>
      <w:proofErr w:type="spellStart"/>
      <w:r w:rsidRPr="00134780">
        <w:rPr>
          <w:rFonts w:ascii="Tahoma" w:hAnsi="Tahoma" w:cs="Tahoma"/>
        </w:rPr>
        <w:t>Penanganan</w:t>
      </w:r>
      <w:proofErr w:type="spellEnd"/>
      <w:r w:rsidRPr="00134780">
        <w:rPr>
          <w:rFonts w:ascii="Tahoma" w:hAnsi="Tahoma" w:cs="Tahoma"/>
        </w:rPr>
        <w:t xml:space="preserve"> </w:t>
      </w:r>
      <w:proofErr w:type="spellStart"/>
      <w:r w:rsidRPr="00134780">
        <w:rPr>
          <w:rFonts w:ascii="Tahoma" w:hAnsi="Tahoma" w:cs="Tahoma"/>
        </w:rPr>
        <w:t>Perkara</w:t>
      </w:r>
      <w:proofErr w:type="spellEnd"/>
      <w:r w:rsidRPr="00134780">
        <w:rPr>
          <w:rFonts w:ascii="Tahoma" w:hAnsi="Tahoma" w:cs="Tahoma"/>
        </w:rPr>
        <w:t xml:space="preserve"> </w:t>
      </w:r>
      <w:proofErr w:type="spellStart"/>
      <w:r w:rsidRPr="00134780">
        <w:rPr>
          <w:rFonts w:ascii="Tahoma" w:hAnsi="Tahoma" w:cs="Tahoma"/>
        </w:rPr>
        <w:t>Tindak</w:t>
      </w:r>
      <w:proofErr w:type="spellEnd"/>
      <w:r w:rsidRPr="00134780">
        <w:rPr>
          <w:rFonts w:ascii="Tahoma" w:hAnsi="Tahoma" w:cs="Tahoma"/>
        </w:rPr>
        <w:t xml:space="preserve"> </w:t>
      </w:r>
      <w:proofErr w:type="spellStart"/>
      <w:r w:rsidRPr="00134780">
        <w:rPr>
          <w:rFonts w:ascii="Tahoma" w:hAnsi="Tahoma" w:cs="Tahoma"/>
        </w:rPr>
        <w:t>Pidana</w:t>
      </w:r>
      <w:proofErr w:type="spellEnd"/>
      <w:r w:rsidRPr="00134780">
        <w:rPr>
          <w:rFonts w:ascii="Tahoma" w:hAnsi="Tahoma" w:cs="Tahoma"/>
        </w:rPr>
        <w:t xml:space="preserve"> </w:t>
      </w:r>
      <w:proofErr w:type="spellStart"/>
      <w:r w:rsidRPr="00134780">
        <w:rPr>
          <w:rFonts w:ascii="Tahoma" w:hAnsi="Tahoma" w:cs="Tahoma"/>
        </w:rPr>
        <w:t>Secara</w:t>
      </w:r>
      <w:proofErr w:type="spellEnd"/>
      <w:r w:rsidRPr="00134780">
        <w:rPr>
          <w:rFonts w:ascii="Tahoma" w:hAnsi="Tahoma" w:cs="Tahoma"/>
        </w:rPr>
        <w:t xml:space="preserve"> </w:t>
      </w:r>
      <w:proofErr w:type="spellStart"/>
      <w:r w:rsidRPr="00134780">
        <w:rPr>
          <w:rFonts w:ascii="Tahoma" w:hAnsi="Tahoma" w:cs="Tahoma"/>
        </w:rPr>
        <w:t>Terpadu</w:t>
      </w:r>
      <w:proofErr w:type="spellEnd"/>
      <w:r w:rsidRPr="00134780">
        <w:rPr>
          <w:rFonts w:ascii="Tahoma" w:hAnsi="Tahoma" w:cs="Tahoma"/>
        </w:rPr>
        <w:t xml:space="preserve"> </w:t>
      </w:r>
      <w:proofErr w:type="spellStart"/>
      <w:r w:rsidRPr="00134780">
        <w:rPr>
          <w:rFonts w:ascii="Tahoma" w:hAnsi="Tahoma" w:cs="Tahoma"/>
        </w:rPr>
        <w:t>Berbasis</w:t>
      </w:r>
      <w:proofErr w:type="spellEnd"/>
      <w:r w:rsidRPr="00134780">
        <w:rPr>
          <w:rFonts w:ascii="Tahoma" w:hAnsi="Tahoma" w:cs="Tahoma"/>
        </w:rPr>
        <w:t xml:space="preserve"> </w:t>
      </w:r>
      <w:proofErr w:type="spellStart"/>
      <w:r w:rsidRPr="00134780">
        <w:rPr>
          <w:rFonts w:ascii="Tahoma" w:hAnsi="Tahoma" w:cs="Tahoma"/>
        </w:rPr>
        <w:t>Teknologi</w:t>
      </w:r>
      <w:proofErr w:type="spellEnd"/>
      <w:r w:rsidRPr="00134780">
        <w:rPr>
          <w:rFonts w:ascii="Tahoma" w:hAnsi="Tahoma" w:cs="Tahoma"/>
        </w:rPr>
        <w:t xml:space="preserve"> </w:t>
      </w:r>
      <w:proofErr w:type="spellStart"/>
      <w:r w:rsidRPr="00134780">
        <w:rPr>
          <w:rFonts w:ascii="Tahoma" w:hAnsi="Tahoma" w:cs="Tahoma"/>
        </w:rPr>
        <w:t>Informasi</w:t>
      </w:r>
      <w:proofErr w:type="spellEnd"/>
      <w:r w:rsidRPr="00134780">
        <w:rPr>
          <w:rFonts w:ascii="Tahoma" w:hAnsi="Tahoma" w:cs="Tahoma"/>
        </w:rPr>
        <w:t xml:space="preserve">. </w:t>
      </w:r>
      <w:proofErr w:type="spellStart"/>
      <w:r w:rsidRPr="00134780">
        <w:rPr>
          <w:rFonts w:ascii="Tahoma" w:hAnsi="Tahoma" w:cs="Tahoma"/>
        </w:rPr>
        <w:t>Aplikasi</w:t>
      </w:r>
      <w:proofErr w:type="spellEnd"/>
      <w:r w:rsidRPr="00134780">
        <w:rPr>
          <w:rFonts w:ascii="Tahoma" w:hAnsi="Tahoma" w:cs="Tahoma"/>
        </w:rPr>
        <w:t xml:space="preserve"> </w:t>
      </w:r>
      <w:proofErr w:type="spellStart"/>
      <w:r w:rsidRPr="00134780">
        <w:rPr>
          <w:rFonts w:ascii="Tahoma" w:hAnsi="Tahoma" w:cs="Tahoma"/>
        </w:rPr>
        <w:t>ini</w:t>
      </w:r>
      <w:proofErr w:type="spellEnd"/>
      <w:r w:rsidRPr="00134780">
        <w:rPr>
          <w:rFonts w:ascii="Tahoma" w:hAnsi="Tahoma" w:cs="Tahoma"/>
        </w:rPr>
        <w:t xml:space="preserve"> </w:t>
      </w:r>
      <w:proofErr w:type="spellStart"/>
      <w:r w:rsidRPr="00134780">
        <w:rPr>
          <w:rFonts w:ascii="Tahoma" w:hAnsi="Tahoma" w:cs="Tahoma"/>
        </w:rPr>
        <w:t>diharapkan</w:t>
      </w:r>
      <w:proofErr w:type="spellEnd"/>
      <w:r w:rsidRPr="00134780">
        <w:rPr>
          <w:rFonts w:ascii="Tahoma" w:hAnsi="Tahoma" w:cs="Tahoma"/>
        </w:rPr>
        <w:t xml:space="preserve"> </w:t>
      </w:r>
      <w:proofErr w:type="spellStart"/>
      <w:r w:rsidRPr="00134780">
        <w:rPr>
          <w:rFonts w:ascii="Tahoma" w:hAnsi="Tahoma" w:cs="Tahoma"/>
        </w:rPr>
        <w:t>dapat</w:t>
      </w:r>
      <w:proofErr w:type="spellEnd"/>
      <w:r w:rsidRPr="00134780">
        <w:rPr>
          <w:rFonts w:ascii="Tahoma" w:hAnsi="Tahoma" w:cs="Tahoma"/>
        </w:rPr>
        <w:t xml:space="preserve"> </w:t>
      </w:r>
      <w:proofErr w:type="spellStart"/>
      <w:r w:rsidRPr="00134780">
        <w:rPr>
          <w:rFonts w:ascii="Tahoma" w:hAnsi="Tahoma" w:cs="Tahoma"/>
        </w:rPr>
        <w:t>menjadi</w:t>
      </w:r>
      <w:proofErr w:type="spellEnd"/>
      <w:r w:rsidRPr="00134780">
        <w:rPr>
          <w:rFonts w:ascii="Tahoma" w:hAnsi="Tahoma" w:cs="Tahoma"/>
        </w:rPr>
        <w:t xml:space="preserve"> </w:t>
      </w:r>
      <w:proofErr w:type="spellStart"/>
      <w:r w:rsidRPr="00134780">
        <w:rPr>
          <w:rFonts w:ascii="Tahoma" w:hAnsi="Tahoma" w:cs="Tahoma"/>
        </w:rPr>
        <w:t>solusi</w:t>
      </w:r>
      <w:proofErr w:type="spellEnd"/>
      <w:r w:rsidRPr="00134780">
        <w:rPr>
          <w:rFonts w:ascii="Tahoma" w:hAnsi="Tahoma" w:cs="Tahoma"/>
        </w:rPr>
        <w:t xml:space="preserve"> </w:t>
      </w:r>
      <w:proofErr w:type="spellStart"/>
      <w:r w:rsidRPr="00134780">
        <w:rPr>
          <w:rFonts w:ascii="Tahoma" w:hAnsi="Tahoma" w:cs="Tahoma"/>
        </w:rPr>
        <w:t>bagi</w:t>
      </w:r>
      <w:proofErr w:type="spellEnd"/>
      <w:r w:rsidRPr="00134780">
        <w:rPr>
          <w:rFonts w:ascii="Tahoma" w:hAnsi="Tahoma" w:cs="Tahoma"/>
        </w:rPr>
        <w:t xml:space="preserve"> </w:t>
      </w:r>
      <w:proofErr w:type="spellStart"/>
      <w:r w:rsidRPr="00134780">
        <w:rPr>
          <w:rFonts w:ascii="Tahoma" w:hAnsi="Tahoma" w:cs="Tahoma"/>
        </w:rPr>
        <w:t>kesulitan-kesulitan</w:t>
      </w:r>
      <w:proofErr w:type="spellEnd"/>
      <w:r w:rsidRPr="00134780">
        <w:rPr>
          <w:rFonts w:ascii="Tahoma" w:hAnsi="Tahoma" w:cs="Tahoma"/>
        </w:rPr>
        <w:t xml:space="preserve"> yang </w:t>
      </w:r>
      <w:proofErr w:type="spellStart"/>
      <w:r w:rsidRPr="00134780">
        <w:rPr>
          <w:rFonts w:ascii="Tahoma" w:hAnsi="Tahoma" w:cs="Tahoma"/>
        </w:rPr>
        <w:t>terjadi</w:t>
      </w:r>
      <w:proofErr w:type="spellEnd"/>
      <w:r w:rsidRPr="00134780">
        <w:rPr>
          <w:rFonts w:ascii="Tahoma" w:hAnsi="Tahoma" w:cs="Tahoma"/>
        </w:rPr>
        <w:t xml:space="preserve"> </w:t>
      </w:r>
      <w:proofErr w:type="spellStart"/>
      <w:r w:rsidRPr="00134780">
        <w:rPr>
          <w:rFonts w:ascii="Tahoma" w:hAnsi="Tahoma" w:cs="Tahoma"/>
        </w:rPr>
        <w:t>dalam</w:t>
      </w:r>
      <w:proofErr w:type="spellEnd"/>
      <w:r w:rsidRPr="00134780">
        <w:rPr>
          <w:rFonts w:ascii="Tahoma" w:hAnsi="Tahoma" w:cs="Tahoma"/>
        </w:rPr>
        <w:t xml:space="preserve"> proses </w:t>
      </w:r>
      <w:proofErr w:type="spellStart"/>
      <w:r w:rsidRPr="00134780">
        <w:rPr>
          <w:rFonts w:ascii="Tahoma" w:hAnsi="Tahoma" w:cs="Tahoma"/>
        </w:rPr>
        <w:t>pengajuan</w:t>
      </w:r>
      <w:proofErr w:type="spellEnd"/>
      <w:r w:rsidRPr="00134780">
        <w:rPr>
          <w:rFonts w:ascii="Tahoma" w:hAnsi="Tahoma" w:cs="Tahoma"/>
        </w:rPr>
        <w:t xml:space="preserve"> dan </w:t>
      </w:r>
      <w:proofErr w:type="spellStart"/>
      <w:r w:rsidRPr="00134780">
        <w:rPr>
          <w:rFonts w:ascii="Tahoma" w:hAnsi="Tahoma" w:cs="Tahoma"/>
        </w:rPr>
        <w:t>penerbitan</w:t>
      </w:r>
      <w:proofErr w:type="spellEnd"/>
      <w:r w:rsidRPr="00134780">
        <w:rPr>
          <w:rFonts w:ascii="Tahoma" w:hAnsi="Tahoma" w:cs="Tahoma"/>
        </w:rPr>
        <w:t xml:space="preserve"> </w:t>
      </w:r>
      <w:proofErr w:type="spellStart"/>
      <w:r w:rsidRPr="00134780">
        <w:rPr>
          <w:rFonts w:ascii="Tahoma" w:hAnsi="Tahoma" w:cs="Tahoma"/>
        </w:rPr>
        <w:t>dokumen</w:t>
      </w:r>
      <w:proofErr w:type="spellEnd"/>
      <w:r w:rsidRPr="00134780">
        <w:rPr>
          <w:rFonts w:ascii="Tahoma" w:hAnsi="Tahoma" w:cs="Tahoma"/>
        </w:rPr>
        <w:t xml:space="preserve"> </w:t>
      </w:r>
      <w:proofErr w:type="spellStart"/>
      <w:r w:rsidRPr="00134780">
        <w:rPr>
          <w:rFonts w:ascii="Tahoma" w:hAnsi="Tahoma" w:cs="Tahoma"/>
        </w:rPr>
        <w:t>administrasi</w:t>
      </w:r>
      <w:proofErr w:type="spellEnd"/>
      <w:r w:rsidRPr="00134780">
        <w:rPr>
          <w:rFonts w:ascii="Tahoma" w:hAnsi="Tahoma" w:cs="Tahoma"/>
        </w:rPr>
        <w:t xml:space="preserve"> </w:t>
      </w:r>
      <w:proofErr w:type="spellStart"/>
      <w:r w:rsidRPr="00134780">
        <w:rPr>
          <w:rFonts w:ascii="Tahoma" w:hAnsi="Tahoma" w:cs="Tahoma"/>
        </w:rPr>
        <w:t>perkara</w:t>
      </w:r>
      <w:proofErr w:type="spellEnd"/>
      <w:r w:rsidRPr="00134780">
        <w:rPr>
          <w:rFonts w:ascii="Tahoma" w:hAnsi="Tahoma" w:cs="Tahoma"/>
        </w:rPr>
        <w:t xml:space="preserve"> </w:t>
      </w:r>
      <w:proofErr w:type="spellStart"/>
      <w:r w:rsidRPr="00134780">
        <w:rPr>
          <w:rFonts w:ascii="Tahoma" w:hAnsi="Tahoma" w:cs="Tahoma"/>
        </w:rPr>
        <w:t>maupun</w:t>
      </w:r>
      <w:proofErr w:type="spellEnd"/>
      <w:r w:rsidRPr="00134780">
        <w:rPr>
          <w:rFonts w:ascii="Tahoma" w:hAnsi="Tahoma" w:cs="Tahoma"/>
        </w:rPr>
        <w:t xml:space="preserve"> </w:t>
      </w:r>
      <w:proofErr w:type="spellStart"/>
      <w:r w:rsidRPr="00134780">
        <w:rPr>
          <w:rFonts w:ascii="Tahoma" w:hAnsi="Tahoma" w:cs="Tahoma"/>
        </w:rPr>
        <w:t>kendala</w:t>
      </w:r>
      <w:proofErr w:type="spellEnd"/>
      <w:r w:rsidRPr="00134780">
        <w:rPr>
          <w:rFonts w:ascii="Tahoma" w:hAnsi="Tahoma" w:cs="Tahoma"/>
        </w:rPr>
        <w:t xml:space="preserve"> </w:t>
      </w:r>
      <w:proofErr w:type="spellStart"/>
      <w:r w:rsidRPr="00134780">
        <w:rPr>
          <w:rFonts w:ascii="Tahoma" w:hAnsi="Tahoma" w:cs="Tahoma"/>
        </w:rPr>
        <w:t>dalam</w:t>
      </w:r>
      <w:proofErr w:type="spellEnd"/>
      <w:r w:rsidRPr="00134780">
        <w:rPr>
          <w:rFonts w:ascii="Tahoma" w:hAnsi="Tahoma" w:cs="Tahoma"/>
        </w:rPr>
        <w:t xml:space="preserve"> proses </w:t>
      </w:r>
      <w:proofErr w:type="spellStart"/>
      <w:r w:rsidRPr="00134780">
        <w:rPr>
          <w:rFonts w:ascii="Tahoma" w:hAnsi="Tahoma" w:cs="Tahoma"/>
        </w:rPr>
        <w:t>pelimpahan</w:t>
      </w:r>
      <w:proofErr w:type="spellEnd"/>
      <w:r w:rsidRPr="00134780">
        <w:rPr>
          <w:rFonts w:ascii="Tahoma" w:hAnsi="Tahoma" w:cs="Tahoma"/>
        </w:rPr>
        <w:t xml:space="preserve"> </w:t>
      </w:r>
      <w:proofErr w:type="spellStart"/>
      <w:r w:rsidRPr="00134780">
        <w:rPr>
          <w:rFonts w:ascii="Tahoma" w:hAnsi="Tahoma" w:cs="Tahoma"/>
        </w:rPr>
        <w:t>perkara</w:t>
      </w:r>
      <w:proofErr w:type="spellEnd"/>
      <w:r w:rsidRPr="00134780">
        <w:rPr>
          <w:rFonts w:ascii="Tahoma" w:hAnsi="Tahoma" w:cs="Tahoma"/>
        </w:rPr>
        <w:t xml:space="preserve"> </w:t>
      </w:r>
      <w:proofErr w:type="spellStart"/>
      <w:r w:rsidRPr="00134780">
        <w:rPr>
          <w:rFonts w:ascii="Tahoma" w:hAnsi="Tahoma" w:cs="Tahoma"/>
        </w:rPr>
        <w:t>dari</w:t>
      </w:r>
      <w:proofErr w:type="spellEnd"/>
      <w:r w:rsidRPr="00134780">
        <w:rPr>
          <w:rFonts w:ascii="Tahoma" w:hAnsi="Tahoma" w:cs="Tahoma"/>
        </w:rPr>
        <w:t xml:space="preserve"> </w:t>
      </w:r>
      <w:proofErr w:type="spellStart"/>
      <w:r w:rsidRPr="00134780">
        <w:rPr>
          <w:rFonts w:ascii="Tahoma" w:hAnsi="Tahoma" w:cs="Tahoma"/>
        </w:rPr>
        <w:t>penyidik</w:t>
      </w:r>
      <w:proofErr w:type="spellEnd"/>
      <w:r w:rsidRPr="00134780">
        <w:rPr>
          <w:rFonts w:ascii="Tahoma" w:hAnsi="Tahoma" w:cs="Tahoma"/>
        </w:rPr>
        <w:t xml:space="preserve"> </w:t>
      </w:r>
      <w:proofErr w:type="spellStart"/>
      <w:r w:rsidRPr="00134780">
        <w:rPr>
          <w:rFonts w:ascii="Tahoma" w:hAnsi="Tahoma" w:cs="Tahoma"/>
        </w:rPr>
        <w:t>ke</w:t>
      </w:r>
      <w:proofErr w:type="spellEnd"/>
      <w:r w:rsidRPr="00134780">
        <w:rPr>
          <w:rFonts w:ascii="Tahoma" w:hAnsi="Tahoma" w:cs="Tahoma"/>
        </w:rPr>
        <w:t xml:space="preserve"> </w:t>
      </w:r>
      <w:proofErr w:type="spellStart"/>
      <w:r w:rsidRPr="00134780">
        <w:rPr>
          <w:rFonts w:ascii="Tahoma" w:hAnsi="Tahoma" w:cs="Tahoma"/>
        </w:rPr>
        <w:t>penuntut</w:t>
      </w:r>
      <w:proofErr w:type="spellEnd"/>
      <w:r w:rsidRPr="00134780">
        <w:rPr>
          <w:rFonts w:ascii="Tahoma" w:hAnsi="Tahoma" w:cs="Tahoma"/>
        </w:rPr>
        <w:t xml:space="preserve"> </w:t>
      </w:r>
      <w:proofErr w:type="spellStart"/>
      <w:r w:rsidRPr="00134780">
        <w:rPr>
          <w:rFonts w:ascii="Tahoma" w:hAnsi="Tahoma" w:cs="Tahoma"/>
        </w:rPr>
        <w:t>umum</w:t>
      </w:r>
      <w:proofErr w:type="spellEnd"/>
      <w:r w:rsidRPr="00134780">
        <w:rPr>
          <w:rFonts w:ascii="Tahoma" w:hAnsi="Tahoma" w:cs="Tahoma"/>
        </w:rPr>
        <w:t xml:space="preserve"> </w:t>
      </w:r>
      <w:proofErr w:type="spellStart"/>
      <w:r w:rsidRPr="00134780">
        <w:rPr>
          <w:rFonts w:ascii="Tahoma" w:hAnsi="Tahoma" w:cs="Tahoma"/>
        </w:rPr>
        <w:t>maupun</w:t>
      </w:r>
      <w:proofErr w:type="spellEnd"/>
      <w:r w:rsidRPr="00134780">
        <w:rPr>
          <w:rFonts w:ascii="Tahoma" w:hAnsi="Tahoma" w:cs="Tahoma"/>
        </w:rPr>
        <w:t xml:space="preserve"> </w:t>
      </w:r>
      <w:proofErr w:type="spellStart"/>
      <w:r w:rsidRPr="00134780">
        <w:rPr>
          <w:rFonts w:ascii="Tahoma" w:hAnsi="Tahoma" w:cs="Tahoma"/>
        </w:rPr>
        <w:t>dari</w:t>
      </w:r>
      <w:proofErr w:type="spellEnd"/>
      <w:r w:rsidRPr="00134780">
        <w:rPr>
          <w:rFonts w:ascii="Tahoma" w:hAnsi="Tahoma" w:cs="Tahoma"/>
        </w:rPr>
        <w:t xml:space="preserve"> </w:t>
      </w:r>
      <w:proofErr w:type="spellStart"/>
      <w:r w:rsidRPr="00134780">
        <w:rPr>
          <w:rFonts w:ascii="Tahoma" w:hAnsi="Tahoma" w:cs="Tahoma"/>
        </w:rPr>
        <w:t>penuntut</w:t>
      </w:r>
      <w:proofErr w:type="spellEnd"/>
      <w:r w:rsidRPr="00134780">
        <w:rPr>
          <w:rFonts w:ascii="Tahoma" w:hAnsi="Tahoma" w:cs="Tahoma"/>
        </w:rPr>
        <w:t xml:space="preserve"> </w:t>
      </w:r>
      <w:proofErr w:type="spellStart"/>
      <w:r w:rsidRPr="00134780">
        <w:rPr>
          <w:rFonts w:ascii="Tahoma" w:hAnsi="Tahoma" w:cs="Tahoma"/>
        </w:rPr>
        <w:t>umum</w:t>
      </w:r>
      <w:proofErr w:type="spellEnd"/>
      <w:r w:rsidRPr="00134780">
        <w:rPr>
          <w:rFonts w:ascii="Tahoma" w:hAnsi="Tahoma" w:cs="Tahoma"/>
        </w:rPr>
        <w:t xml:space="preserve"> </w:t>
      </w:r>
      <w:proofErr w:type="spellStart"/>
      <w:r w:rsidRPr="00134780">
        <w:rPr>
          <w:rFonts w:ascii="Tahoma" w:hAnsi="Tahoma" w:cs="Tahoma"/>
        </w:rPr>
        <w:t>ke</w:t>
      </w:r>
      <w:proofErr w:type="spellEnd"/>
      <w:r w:rsidRPr="00134780">
        <w:rPr>
          <w:rFonts w:ascii="Tahoma" w:hAnsi="Tahoma" w:cs="Tahoma"/>
        </w:rPr>
        <w:t xml:space="preserve"> </w:t>
      </w:r>
      <w:proofErr w:type="spellStart"/>
      <w:r w:rsidRPr="00134780">
        <w:rPr>
          <w:rFonts w:ascii="Tahoma" w:hAnsi="Tahoma" w:cs="Tahoma"/>
        </w:rPr>
        <w:t>pengadilan</w:t>
      </w:r>
      <w:proofErr w:type="spellEnd"/>
      <w:r w:rsidRPr="00134780">
        <w:rPr>
          <w:rFonts w:ascii="Tahoma" w:hAnsi="Tahoma" w:cs="Tahoma"/>
        </w:rPr>
        <w:t>.</w:t>
      </w:r>
    </w:p>
    <w:p w14:paraId="1C2D166E" w14:textId="171A79CA" w:rsidR="00FD0CC1" w:rsidRPr="00822C6C" w:rsidRDefault="0000204C" w:rsidP="00822C6C">
      <w:pPr>
        <w:pStyle w:val="ListParagraph"/>
        <w:ind w:left="709" w:firstLine="709"/>
        <w:rPr>
          <w:rFonts w:ascii="Tahoma" w:hAnsi="Tahoma" w:cs="Tahoma"/>
        </w:rPr>
      </w:pPr>
      <w:r w:rsidRPr="00134780">
        <w:rPr>
          <w:rFonts w:ascii="Tahoma" w:hAnsi="Tahoma" w:cs="Tahoma"/>
        </w:rPr>
        <w:lastRenderedPageBreak/>
        <w:t xml:space="preserve">Salah </w:t>
      </w:r>
      <w:proofErr w:type="spellStart"/>
      <w:r w:rsidRPr="00134780">
        <w:rPr>
          <w:rFonts w:ascii="Tahoma" w:hAnsi="Tahoma" w:cs="Tahoma"/>
        </w:rPr>
        <w:t>satu</w:t>
      </w:r>
      <w:proofErr w:type="spellEnd"/>
      <w:r w:rsidRPr="00134780">
        <w:rPr>
          <w:rFonts w:ascii="Tahoma" w:hAnsi="Tahoma" w:cs="Tahoma"/>
        </w:rPr>
        <w:t xml:space="preserve"> </w:t>
      </w:r>
      <w:proofErr w:type="spellStart"/>
      <w:r w:rsidRPr="00134780">
        <w:rPr>
          <w:rFonts w:ascii="Tahoma" w:hAnsi="Tahoma" w:cs="Tahoma"/>
        </w:rPr>
        <w:t>dampak</w:t>
      </w:r>
      <w:proofErr w:type="spellEnd"/>
      <w:r w:rsidRPr="00134780">
        <w:rPr>
          <w:rFonts w:ascii="Tahoma" w:hAnsi="Tahoma" w:cs="Tahoma"/>
        </w:rPr>
        <w:t xml:space="preserve"> </w:t>
      </w:r>
      <w:proofErr w:type="spellStart"/>
      <w:r w:rsidRPr="00134780">
        <w:rPr>
          <w:rFonts w:ascii="Tahoma" w:hAnsi="Tahoma" w:cs="Tahoma"/>
        </w:rPr>
        <w:t>dari</w:t>
      </w:r>
      <w:proofErr w:type="spellEnd"/>
      <w:r w:rsidRPr="00134780">
        <w:rPr>
          <w:rFonts w:ascii="Tahoma" w:hAnsi="Tahoma" w:cs="Tahoma"/>
        </w:rPr>
        <w:t xml:space="preserve"> di </w:t>
      </w:r>
      <w:proofErr w:type="spellStart"/>
      <w:r w:rsidRPr="00134780">
        <w:rPr>
          <w:rFonts w:ascii="Tahoma" w:hAnsi="Tahoma" w:cs="Tahoma"/>
        </w:rPr>
        <w:t>terapkannya</w:t>
      </w:r>
      <w:proofErr w:type="spellEnd"/>
      <w:r w:rsidRPr="00134780">
        <w:rPr>
          <w:rFonts w:ascii="Tahoma" w:hAnsi="Tahoma" w:cs="Tahoma"/>
        </w:rPr>
        <w:t xml:space="preserve"> </w:t>
      </w:r>
      <w:proofErr w:type="spellStart"/>
      <w:r w:rsidRPr="00134780">
        <w:rPr>
          <w:rFonts w:ascii="Tahoma" w:hAnsi="Tahoma" w:cs="Tahoma"/>
        </w:rPr>
        <w:t>sistem</w:t>
      </w:r>
      <w:proofErr w:type="spellEnd"/>
      <w:r w:rsidRPr="00134780">
        <w:rPr>
          <w:rFonts w:ascii="Tahoma" w:hAnsi="Tahoma" w:cs="Tahoma"/>
        </w:rPr>
        <w:t xml:space="preserve"> </w:t>
      </w:r>
      <w:proofErr w:type="spellStart"/>
      <w:r w:rsidRPr="00134780">
        <w:rPr>
          <w:rFonts w:ascii="Tahoma" w:hAnsi="Tahoma" w:cs="Tahoma"/>
        </w:rPr>
        <w:t>penanganan</w:t>
      </w:r>
      <w:proofErr w:type="spellEnd"/>
      <w:r w:rsidRPr="00134780">
        <w:rPr>
          <w:rFonts w:ascii="Tahoma" w:hAnsi="Tahoma" w:cs="Tahoma"/>
        </w:rPr>
        <w:t xml:space="preserve"> </w:t>
      </w:r>
      <w:proofErr w:type="spellStart"/>
      <w:r w:rsidRPr="00134780">
        <w:rPr>
          <w:rFonts w:ascii="Tahoma" w:hAnsi="Tahoma" w:cs="Tahoma"/>
        </w:rPr>
        <w:t>perkara</w:t>
      </w:r>
      <w:proofErr w:type="spellEnd"/>
      <w:r w:rsidRPr="00134780">
        <w:rPr>
          <w:rFonts w:ascii="Tahoma" w:hAnsi="Tahoma" w:cs="Tahoma"/>
        </w:rPr>
        <w:t xml:space="preserve"> yang </w:t>
      </w:r>
      <w:proofErr w:type="spellStart"/>
      <w:r w:rsidRPr="00134780">
        <w:rPr>
          <w:rFonts w:ascii="Tahoma" w:hAnsi="Tahoma" w:cs="Tahoma"/>
        </w:rPr>
        <w:t>berbasis</w:t>
      </w:r>
      <w:proofErr w:type="spellEnd"/>
      <w:r w:rsidRPr="00134780">
        <w:rPr>
          <w:rFonts w:ascii="Tahoma" w:hAnsi="Tahoma" w:cs="Tahoma"/>
        </w:rPr>
        <w:t xml:space="preserve"> </w:t>
      </w:r>
      <w:proofErr w:type="spellStart"/>
      <w:r w:rsidRPr="00134780">
        <w:rPr>
          <w:rFonts w:ascii="Tahoma" w:hAnsi="Tahoma" w:cs="Tahoma"/>
        </w:rPr>
        <w:t>teknologi</w:t>
      </w:r>
      <w:proofErr w:type="spellEnd"/>
      <w:r w:rsidRPr="00134780">
        <w:rPr>
          <w:rFonts w:ascii="Tahoma" w:hAnsi="Tahoma" w:cs="Tahoma"/>
        </w:rPr>
        <w:t xml:space="preserve"> </w:t>
      </w:r>
      <w:proofErr w:type="spellStart"/>
      <w:r w:rsidRPr="00134780">
        <w:rPr>
          <w:rFonts w:ascii="Tahoma" w:hAnsi="Tahoma" w:cs="Tahoma"/>
        </w:rPr>
        <w:t>informasi</w:t>
      </w:r>
      <w:proofErr w:type="spellEnd"/>
      <w:r w:rsidRPr="00134780">
        <w:rPr>
          <w:rFonts w:ascii="Tahoma" w:hAnsi="Tahoma" w:cs="Tahoma"/>
        </w:rPr>
        <w:t xml:space="preserve"> </w:t>
      </w:r>
      <w:proofErr w:type="spellStart"/>
      <w:r w:rsidRPr="00134780">
        <w:rPr>
          <w:rFonts w:ascii="Tahoma" w:hAnsi="Tahoma" w:cs="Tahoma"/>
        </w:rPr>
        <w:t>ini</w:t>
      </w:r>
      <w:proofErr w:type="spellEnd"/>
      <w:r w:rsidRPr="00134780">
        <w:rPr>
          <w:rFonts w:ascii="Tahoma" w:hAnsi="Tahoma" w:cs="Tahoma"/>
        </w:rPr>
        <w:t xml:space="preserve"> juga </w:t>
      </w:r>
      <w:proofErr w:type="spellStart"/>
      <w:r w:rsidRPr="00134780">
        <w:rPr>
          <w:rFonts w:ascii="Tahoma" w:hAnsi="Tahoma" w:cs="Tahoma"/>
        </w:rPr>
        <w:t>terkait</w:t>
      </w:r>
      <w:proofErr w:type="spellEnd"/>
      <w:r w:rsidRPr="00134780">
        <w:rPr>
          <w:rFonts w:ascii="Tahoma" w:hAnsi="Tahoma" w:cs="Tahoma"/>
        </w:rPr>
        <w:t xml:space="preserve"> </w:t>
      </w:r>
      <w:proofErr w:type="spellStart"/>
      <w:r w:rsidRPr="00134780">
        <w:rPr>
          <w:rFonts w:ascii="Tahoma" w:hAnsi="Tahoma" w:cs="Tahoma"/>
        </w:rPr>
        <w:t>privasi</w:t>
      </w:r>
      <w:proofErr w:type="spellEnd"/>
      <w:r w:rsidRPr="00134780">
        <w:rPr>
          <w:rFonts w:ascii="Tahoma" w:hAnsi="Tahoma" w:cs="Tahoma"/>
        </w:rPr>
        <w:t xml:space="preserve"> data </w:t>
      </w:r>
      <w:proofErr w:type="spellStart"/>
      <w:r w:rsidRPr="00134780">
        <w:rPr>
          <w:rFonts w:ascii="Tahoma" w:hAnsi="Tahoma" w:cs="Tahoma"/>
        </w:rPr>
        <w:t>pribadi</w:t>
      </w:r>
      <w:proofErr w:type="spellEnd"/>
      <w:r w:rsidRPr="00134780">
        <w:rPr>
          <w:rFonts w:ascii="Tahoma" w:hAnsi="Tahoma" w:cs="Tahoma"/>
        </w:rPr>
        <w:t xml:space="preserve"> </w:t>
      </w:r>
      <w:proofErr w:type="spellStart"/>
      <w:r w:rsidRPr="00134780">
        <w:rPr>
          <w:rFonts w:ascii="Tahoma" w:hAnsi="Tahoma" w:cs="Tahoma"/>
        </w:rPr>
        <w:t>seseorang</w:t>
      </w:r>
      <w:proofErr w:type="spellEnd"/>
      <w:r w:rsidRPr="00134780">
        <w:rPr>
          <w:rFonts w:ascii="Tahoma" w:hAnsi="Tahoma" w:cs="Tahoma"/>
        </w:rPr>
        <w:t>, Data</w:t>
      </w:r>
      <w:r w:rsidRPr="00134780">
        <w:rPr>
          <w:rFonts w:ascii="Tahoma" w:hAnsi="Tahoma" w:cs="Tahoma"/>
          <w:spacing w:val="-10"/>
        </w:rPr>
        <w:t xml:space="preserve"> </w:t>
      </w:r>
      <w:proofErr w:type="spellStart"/>
      <w:r w:rsidRPr="00134780">
        <w:rPr>
          <w:rFonts w:ascii="Tahoma" w:hAnsi="Tahoma" w:cs="Tahoma"/>
        </w:rPr>
        <w:t>pribadi</w:t>
      </w:r>
      <w:proofErr w:type="spellEnd"/>
      <w:r w:rsidRPr="00134780">
        <w:rPr>
          <w:rFonts w:ascii="Tahoma" w:hAnsi="Tahoma" w:cs="Tahoma"/>
          <w:spacing w:val="-11"/>
        </w:rPr>
        <w:t xml:space="preserve"> </w:t>
      </w:r>
      <w:r w:rsidRPr="00134780">
        <w:rPr>
          <w:rFonts w:ascii="Tahoma" w:hAnsi="Tahoma" w:cs="Tahoma"/>
        </w:rPr>
        <w:t>dan</w:t>
      </w:r>
      <w:r w:rsidRPr="00134780">
        <w:rPr>
          <w:rFonts w:ascii="Tahoma" w:hAnsi="Tahoma" w:cs="Tahoma"/>
          <w:spacing w:val="-9"/>
        </w:rPr>
        <w:t xml:space="preserve"> </w:t>
      </w:r>
      <w:proofErr w:type="spellStart"/>
      <w:r w:rsidRPr="00134780">
        <w:rPr>
          <w:rFonts w:ascii="Tahoma" w:hAnsi="Tahoma" w:cs="Tahoma"/>
        </w:rPr>
        <w:t>kerahasian</w:t>
      </w:r>
      <w:proofErr w:type="spellEnd"/>
      <w:r w:rsidRPr="00134780">
        <w:rPr>
          <w:rFonts w:ascii="Tahoma" w:hAnsi="Tahoma" w:cs="Tahoma"/>
          <w:spacing w:val="-9"/>
        </w:rPr>
        <w:t xml:space="preserve"> </w:t>
      </w:r>
      <w:r w:rsidRPr="00134780">
        <w:rPr>
          <w:rFonts w:ascii="Tahoma" w:hAnsi="Tahoma" w:cs="Tahoma"/>
        </w:rPr>
        <w:t>(</w:t>
      </w:r>
      <w:proofErr w:type="spellStart"/>
      <w:r w:rsidRPr="00134780">
        <w:rPr>
          <w:rFonts w:ascii="Tahoma" w:hAnsi="Tahoma" w:cs="Tahoma"/>
        </w:rPr>
        <w:t>privasi</w:t>
      </w:r>
      <w:proofErr w:type="spellEnd"/>
      <w:r w:rsidRPr="00134780">
        <w:rPr>
          <w:rFonts w:ascii="Tahoma" w:hAnsi="Tahoma" w:cs="Tahoma"/>
        </w:rPr>
        <w:t>)</w:t>
      </w:r>
      <w:r w:rsidRPr="00134780">
        <w:rPr>
          <w:rFonts w:ascii="Tahoma" w:hAnsi="Tahoma" w:cs="Tahoma"/>
          <w:spacing w:val="-11"/>
        </w:rPr>
        <w:t xml:space="preserve"> </w:t>
      </w:r>
      <w:proofErr w:type="spellStart"/>
      <w:r w:rsidRPr="00134780">
        <w:rPr>
          <w:rFonts w:ascii="Tahoma" w:hAnsi="Tahoma" w:cs="Tahoma"/>
        </w:rPr>
        <w:t>adalah</w:t>
      </w:r>
      <w:proofErr w:type="spellEnd"/>
      <w:r w:rsidRPr="00134780">
        <w:rPr>
          <w:rFonts w:ascii="Tahoma" w:hAnsi="Tahoma" w:cs="Tahoma"/>
          <w:spacing w:val="-9"/>
        </w:rPr>
        <w:t xml:space="preserve"> </w:t>
      </w:r>
      <w:proofErr w:type="spellStart"/>
      <w:r w:rsidRPr="00134780">
        <w:rPr>
          <w:rFonts w:ascii="Tahoma" w:hAnsi="Tahoma" w:cs="Tahoma"/>
        </w:rPr>
        <w:t>satu</w:t>
      </w:r>
      <w:proofErr w:type="spellEnd"/>
      <w:r w:rsidRPr="00134780">
        <w:rPr>
          <w:rFonts w:ascii="Tahoma" w:hAnsi="Tahoma" w:cs="Tahoma"/>
          <w:spacing w:val="-10"/>
        </w:rPr>
        <w:t xml:space="preserve"> </w:t>
      </w:r>
      <w:proofErr w:type="spellStart"/>
      <w:r w:rsidRPr="00134780">
        <w:rPr>
          <w:rFonts w:ascii="Tahoma" w:hAnsi="Tahoma" w:cs="Tahoma"/>
        </w:rPr>
        <w:t>kesatuan</w:t>
      </w:r>
      <w:proofErr w:type="spellEnd"/>
      <w:r w:rsidRPr="00134780">
        <w:rPr>
          <w:rFonts w:ascii="Tahoma" w:hAnsi="Tahoma" w:cs="Tahoma"/>
          <w:spacing w:val="-9"/>
        </w:rPr>
        <w:t xml:space="preserve"> </w:t>
      </w:r>
      <w:r w:rsidRPr="00134780">
        <w:rPr>
          <w:rFonts w:ascii="Tahoma" w:hAnsi="Tahoma" w:cs="Tahoma"/>
        </w:rPr>
        <w:t>yang</w:t>
      </w:r>
      <w:r w:rsidRPr="00134780">
        <w:rPr>
          <w:rFonts w:ascii="Tahoma" w:hAnsi="Tahoma" w:cs="Tahoma"/>
          <w:spacing w:val="-9"/>
        </w:rPr>
        <w:t xml:space="preserve"> </w:t>
      </w:r>
      <w:proofErr w:type="spellStart"/>
      <w:r w:rsidRPr="00134780">
        <w:rPr>
          <w:rFonts w:ascii="Tahoma" w:hAnsi="Tahoma" w:cs="Tahoma"/>
        </w:rPr>
        <w:t>tidak</w:t>
      </w:r>
      <w:proofErr w:type="spellEnd"/>
      <w:r w:rsidRPr="00134780">
        <w:rPr>
          <w:rFonts w:ascii="Tahoma" w:hAnsi="Tahoma" w:cs="Tahoma"/>
        </w:rPr>
        <w:t xml:space="preserve"> </w:t>
      </w:r>
      <w:proofErr w:type="spellStart"/>
      <w:r w:rsidRPr="00134780">
        <w:rPr>
          <w:rFonts w:ascii="Tahoma" w:hAnsi="Tahoma" w:cs="Tahoma"/>
        </w:rPr>
        <w:t>dapat</w:t>
      </w:r>
      <w:proofErr w:type="spellEnd"/>
      <w:r w:rsidRPr="00134780">
        <w:rPr>
          <w:rFonts w:ascii="Tahoma" w:hAnsi="Tahoma" w:cs="Tahoma"/>
        </w:rPr>
        <w:t xml:space="preserve"> </w:t>
      </w:r>
      <w:proofErr w:type="spellStart"/>
      <w:r w:rsidRPr="00134780">
        <w:rPr>
          <w:rFonts w:ascii="Tahoma" w:hAnsi="Tahoma" w:cs="Tahoma"/>
        </w:rPr>
        <w:t>dibelah</w:t>
      </w:r>
      <w:proofErr w:type="spellEnd"/>
      <w:r w:rsidRPr="00134780">
        <w:rPr>
          <w:rFonts w:ascii="Tahoma" w:hAnsi="Tahoma" w:cs="Tahoma"/>
        </w:rPr>
        <w:t xml:space="preserve"> </w:t>
      </w:r>
      <w:proofErr w:type="spellStart"/>
      <w:r w:rsidRPr="00134780">
        <w:rPr>
          <w:rFonts w:ascii="Tahoma" w:hAnsi="Tahoma" w:cs="Tahoma"/>
        </w:rPr>
        <w:t>menjadi</w:t>
      </w:r>
      <w:proofErr w:type="spellEnd"/>
      <w:r w:rsidRPr="00134780">
        <w:rPr>
          <w:rFonts w:ascii="Tahoma" w:hAnsi="Tahoma" w:cs="Tahoma"/>
        </w:rPr>
        <w:t xml:space="preserve"> dua </w:t>
      </w:r>
      <w:proofErr w:type="spellStart"/>
      <w:r w:rsidRPr="00134780">
        <w:rPr>
          <w:rFonts w:ascii="Tahoma" w:hAnsi="Tahoma" w:cs="Tahoma"/>
        </w:rPr>
        <w:t>bagian</w:t>
      </w:r>
      <w:proofErr w:type="spellEnd"/>
      <w:r w:rsidRPr="00134780">
        <w:rPr>
          <w:rFonts w:ascii="Tahoma" w:hAnsi="Tahoma" w:cs="Tahoma"/>
        </w:rPr>
        <w:t xml:space="preserve">. Hal </w:t>
      </w:r>
      <w:proofErr w:type="spellStart"/>
      <w:r w:rsidRPr="00134780">
        <w:rPr>
          <w:rFonts w:ascii="Tahoma" w:hAnsi="Tahoma" w:cs="Tahoma"/>
        </w:rPr>
        <w:t>ini</w:t>
      </w:r>
      <w:proofErr w:type="spellEnd"/>
      <w:r w:rsidRPr="00134780">
        <w:rPr>
          <w:rFonts w:ascii="Tahoma" w:hAnsi="Tahoma" w:cs="Tahoma"/>
        </w:rPr>
        <w:t xml:space="preserve"> </w:t>
      </w:r>
      <w:proofErr w:type="spellStart"/>
      <w:r w:rsidRPr="00134780">
        <w:rPr>
          <w:rFonts w:ascii="Tahoma" w:hAnsi="Tahoma" w:cs="Tahoma"/>
        </w:rPr>
        <w:t>dikarenakan</w:t>
      </w:r>
      <w:proofErr w:type="spellEnd"/>
      <w:r w:rsidRPr="00134780">
        <w:rPr>
          <w:rFonts w:ascii="Tahoma" w:hAnsi="Tahoma" w:cs="Tahoma"/>
        </w:rPr>
        <w:t xml:space="preserve"> data </w:t>
      </w:r>
      <w:proofErr w:type="spellStart"/>
      <w:r w:rsidRPr="00134780">
        <w:rPr>
          <w:rFonts w:ascii="Tahoma" w:hAnsi="Tahoma" w:cs="Tahoma"/>
        </w:rPr>
        <w:t>pribadi</w:t>
      </w:r>
      <w:proofErr w:type="spellEnd"/>
      <w:r w:rsidRPr="00134780">
        <w:rPr>
          <w:rFonts w:ascii="Tahoma" w:hAnsi="Tahoma" w:cs="Tahoma"/>
        </w:rPr>
        <w:t xml:space="preserve"> </w:t>
      </w:r>
      <w:proofErr w:type="spellStart"/>
      <w:r w:rsidRPr="00134780">
        <w:rPr>
          <w:rFonts w:ascii="Tahoma" w:hAnsi="Tahoma" w:cs="Tahoma"/>
        </w:rPr>
        <w:t>saling</w:t>
      </w:r>
      <w:proofErr w:type="spellEnd"/>
      <w:r w:rsidRPr="00134780">
        <w:rPr>
          <w:rFonts w:ascii="Tahoma" w:hAnsi="Tahoma" w:cs="Tahoma"/>
        </w:rPr>
        <w:t xml:space="preserve"> </w:t>
      </w:r>
      <w:proofErr w:type="spellStart"/>
      <w:r w:rsidRPr="00134780">
        <w:rPr>
          <w:rFonts w:ascii="Tahoma" w:hAnsi="Tahoma" w:cs="Tahoma"/>
        </w:rPr>
        <w:t>berkaitan</w:t>
      </w:r>
      <w:proofErr w:type="spellEnd"/>
      <w:r w:rsidRPr="00134780">
        <w:rPr>
          <w:rFonts w:ascii="Tahoma" w:hAnsi="Tahoma" w:cs="Tahoma"/>
        </w:rPr>
        <w:t xml:space="preserve"> </w:t>
      </w:r>
      <w:proofErr w:type="spellStart"/>
      <w:r w:rsidRPr="00134780">
        <w:rPr>
          <w:rFonts w:ascii="Tahoma" w:hAnsi="Tahoma" w:cs="Tahoma"/>
        </w:rPr>
        <w:t>dengan</w:t>
      </w:r>
      <w:proofErr w:type="spellEnd"/>
      <w:r w:rsidRPr="00134780">
        <w:rPr>
          <w:rFonts w:ascii="Tahoma" w:hAnsi="Tahoma" w:cs="Tahoma"/>
        </w:rPr>
        <w:t xml:space="preserve"> </w:t>
      </w:r>
      <w:proofErr w:type="spellStart"/>
      <w:r w:rsidRPr="00134780">
        <w:rPr>
          <w:rFonts w:ascii="Tahoma" w:hAnsi="Tahoma" w:cs="Tahoma"/>
        </w:rPr>
        <w:t>privasi</w:t>
      </w:r>
      <w:proofErr w:type="spellEnd"/>
      <w:r w:rsidRPr="00134780">
        <w:rPr>
          <w:rFonts w:ascii="Tahoma" w:hAnsi="Tahoma" w:cs="Tahoma"/>
        </w:rPr>
        <w:t xml:space="preserve">, </w:t>
      </w:r>
      <w:proofErr w:type="spellStart"/>
      <w:r w:rsidRPr="00134780">
        <w:rPr>
          <w:rFonts w:ascii="Tahoma" w:hAnsi="Tahoma" w:cs="Tahoma"/>
        </w:rPr>
        <w:t>apabila</w:t>
      </w:r>
      <w:proofErr w:type="spellEnd"/>
      <w:r w:rsidRPr="00134780">
        <w:rPr>
          <w:rFonts w:ascii="Tahoma" w:hAnsi="Tahoma" w:cs="Tahoma"/>
        </w:rPr>
        <w:t xml:space="preserve"> </w:t>
      </w:r>
      <w:proofErr w:type="spellStart"/>
      <w:r w:rsidRPr="00134780">
        <w:rPr>
          <w:rFonts w:ascii="Tahoma" w:hAnsi="Tahoma" w:cs="Tahoma"/>
        </w:rPr>
        <w:t>kita</w:t>
      </w:r>
      <w:proofErr w:type="spellEnd"/>
      <w:r w:rsidRPr="00134780">
        <w:rPr>
          <w:rFonts w:ascii="Tahoma" w:hAnsi="Tahoma" w:cs="Tahoma"/>
        </w:rPr>
        <w:t xml:space="preserve"> </w:t>
      </w:r>
      <w:proofErr w:type="spellStart"/>
      <w:r w:rsidRPr="00134780">
        <w:rPr>
          <w:rFonts w:ascii="Tahoma" w:hAnsi="Tahoma" w:cs="Tahoma"/>
        </w:rPr>
        <w:t>membicarakan</w:t>
      </w:r>
      <w:proofErr w:type="spellEnd"/>
      <w:r w:rsidRPr="00134780">
        <w:rPr>
          <w:rFonts w:ascii="Tahoma" w:hAnsi="Tahoma" w:cs="Tahoma"/>
        </w:rPr>
        <w:t xml:space="preserve"> </w:t>
      </w:r>
      <w:proofErr w:type="spellStart"/>
      <w:r w:rsidRPr="00134780">
        <w:rPr>
          <w:rFonts w:ascii="Tahoma" w:hAnsi="Tahoma" w:cs="Tahoma"/>
        </w:rPr>
        <w:t>tentang</w:t>
      </w:r>
      <w:proofErr w:type="spellEnd"/>
      <w:r w:rsidRPr="00134780">
        <w:rPr>
          <w:rFonts w:ascii="Tahoma" w:hAnsi="Tahoma" w:cs="Tahoma"/>
        </w:rPr>
        <w:t xml:space="preserve"> data </w:t>
      </w:r>
      <w:proofErr w:type="spellStart"/>
      <w:r w:rsidRPr="00134780">
        <w:rPr>
          <w:rFonts w:ascii="Tahoma" w:hAnsi="Tahoma" w:cs="Tahoma"/>
        </w:rPr>
        <w:t>pribadi</w:t>
      </w:r>
      <w:proofErr w:type="spellEnd"/>
      <w:r w:rsidRPr="00134780">
        <w:rPr>
          <w:rFonts w:ascii="Tahoma" w:hAnsi="Tahoma" w:cs="Tahoma"/>
        </w:rPr>
        <w:t xml:space="preserve"> yang</w:t>
      </w:r>
      <w:r w:rsidRPr="00134780">
        <w:rPr>
          <w:rFonts w:ascii="Tahoma" w:hAnsi="Tahoma" w:cs="Tahoma"/>
          <w:spacing w:val="-20"/>
        </w:rPr>
        <w:t xml:space="preserve"> </w:t>
      </w:r>
      <w:proofErr w:type="spellStart"/>
      <w:r w:rsidRPr="00134780">
        <w:rPr>
          <w:rFonts w:ascii="Tahoma" w:hAnsi="Tahoma" w:cs="Tahoma"/>
        </w:rPr>
        <w:t>dimiliki</w:t>
      </w:r>
      <w:proofErr w:type="spellEnd"/>
      <w:r w:rsidRPr="00134780">
        <w:rPr>
          <w:rFonts w:ascii="Tahoma" w:hAnsi="Tahoma" w:cs="Tahoma"/>
          <w:spacing w:val="-19"/>
        </w:rPr>
        <w:t xml:space="preserve"> </w:t>
      </w:r>
      <w:proofErr w:type="spellStart"/>
      <w:r w:rsidRPr="00134780">
        <w:rPr>
          <w:rFonts w:ascii="Tahoma" w:hAnsi="Tahoma" w:cs="Tahoma"/>
        </w:rPr>
        <w:t>seseorang</w:t>
      </w:r>
      <w:proofErr w:type="spellEnd"/>
      <w:r w:rsidRPr="00134780">
        <w:rPr>
          <w:rFonts w:ascii="Tahoma" w:hAnsi="Tahoma" w:cs="Tahoma"/>
        </w:rPr>
        <w:t>,</w:t>
      </w:r>
      <w:r w:rsidRPr="00134780">
        <w:rPr>
          <w:rFonts w:ascii="Tahoma" w:hAnsi="Tahoma" w:cs="Tahoma"/>
          <w:spacing w:val="-18"/>
        </w:rPr>
        <w:t xml:space="preserve"> </w:t>
      </w:r>
      <w:proofErr w:type="spellStart"/>
      <w:r w:rsidRPr="00134780">
        <w:rPr>
          <w:rFonts w:ascii="Tahoma" w:hAnsi="Tahoma" w:cs="Tahoma"/>
        </w:rPr>
        <w:t>secara</w:t>
      </w:r>
      <w:proofErr w:type="spellEnd"/>
      <w:r w:rsidRPr="00134780">
        <w:rPr>
          <w:rFonts w:ascii="Tahoma" w:hAnsi="Tahoma" w:cs="Tahoma"/>
          <w:spacing w:val="-21"/>
        </w:rPr>
        <w:t xml:space="preserve"> </w:t>
      </w:r>
      <w:proofErr w:type="spellStart"/>
      <w:r w:rsidRPr="00134780">
        <w:rPr>
          <w:rFonts w:ascii="Tahoma" w:hAnsi="Tahoma" w:cs="Tahoma"/>
        </w:rPr>
        <w:t>tidak</w:t>
      </w:r>
      <w:proofErr w:type="spellEnd"/>
      <w:r w:rsidRPr="00134780">
        <w:rPr>
          <w:rFonts w:ascii="Tahoma" w:hAnsi="Tahoma" w:cs="Tahoma"/>
          <w:spacing w:val="-19"/>
        </w:rPr>
        <w:t xml:space="preserve"> </w:t>
      </w:r>
      <w:proofErr w:type="spellStart"/>
      <w:r w:rsidRPr="00134780">
        <w:rPr>
          <w:rFonts w:ascii="Tahoma" w:hAnsi="Tahoma" w:cs="Tahoma"/>
        </w:rPr>
        <w:t>langsung</w:t>
      </w:r>
      <w:proofErr w:type="spellEnd"/>
      <w:r w:rsidRPr="00134780">
        <w:rPr>
          <w:rFonts w:ascii="Tahoma" w:hAnsi="Tahoma" w:cs="Tahoma"/>
          <w:spacing w:val="-17"/>
        </w:rPr>
        <w:t xml:space="preserve"> </w:t>
      </w:r>
      <w:proofErr w:type="spellStart"/>
      <w:r w:rsidRPr="00134780">
        <w:rPr>
          <w:rFonts w:ascii="Tahoma" w:hAnsi="Tahoma" w:cs="Tahoma"/>
        </w:rPr>
        <w:t>kita</w:t>
      </w:r>
      <w:proofErr w:type="spellEnd"/>
      <w:r w:rsidRPr="00134780">
        <w:rPr>
          <w:rFonts w:ascii="Tahoma" w:hAnsi="Tahoma" w:cs="Tahoma"/>
          <w:spacing w:val="-18"/>
        </w:rPr>
        <w:t xml:space="preserve"> </w:t>
      </w:r>
      <w:r w:rsidRPr="00134780">
        <w:rPr>
          <w:rFonts w:ascii="Tahoma" w:hAnsi="Tahoma" w:cs="Tahoma"/>
        </w:rPr>
        <w:t>juga</w:t>
      </w:r>
      <w:r w:rsidRPr="00134780">
        <w:rPr>
          <w:rFonts w:ascii="Tahoma" w:hAnsi="Tahoma" w:cs="Tahoma"/>
          <w:spacing w:val="-18"/>
        </w:rPr>
        <w:t xml:space="preserve"> </w:t>
      </w:r>
      <w:proofErr w:type="spellStart"/>
      <w:r w:rsidRPr="00134780">
        <w:rPr>
          <w:rFonts w:ascii="Tahoma" w:hAnsi="Tahoma" w:cs="Tahoma"/>
        </w:rPr>
        <w:t>membicarakan</w:t>
      </w:r>
      <w:proofErr w:type="spellEnd"/>
      <w:r w:rsidRPr="00134780">
        <w:rPr>
          <w:rFonts w:ascii="Tahoma" w:hAnsi="Tahoma" w:cs="Tahoma"/>
          <w:spacing w:val="-18"/>
        </w:rPr>
        <w:t xml:space="preserve"> </w:t>
      </w:r>
      <w:r w:rsidRPr="00134780">
        <w:rPr>
          <w:rFonts w:ascii="Tahoma" w:hAnsi="Tahoma" w:cs="Tahoma"/>
        </w:rPr>
        <w:t xml:space="preserve">juga </w:t>
      </w:r>
      <w:proofErr w:type="spellStart"/>
      <w:r w:rsidRPr="00134780">
        <w:rPr>
          <w:rFonts w:ascii="Tahoma" w:hAnsi="Tahoma" w:cs="Tahoma"/>
        </w:rPr>
        <w:t>mengenai</w:t>
      </w:r>
      <w:proofErr w:type="spellEnd"/>
      <w:r w:rsidRPr="00134780">
        <w:rPr>
          <w:rFonts w:ascii="Tahoma" w:hAnsi="Tahoma" w:cs="Tahoma"/>
        </w:rPr>
        <w:t xml:space="preserve"> </w:t>
      </w:r>
      <w:proofErr w:type="spellStart"/>
      <w:r w:rsidRPr="00134780">
        <w:rPr>
          <w:rFonts w:ascii="Tahoma" w:hAnsi="Tahoma" w:cs="Tahoma"/>
        </w:rPr>
        <w:t>tentang</w:t>
      </w:r>
      <w:proofErr w:type="spellEnd"/>
      <w:r w:rsidRPr="00134780">
        <w:rPr>
          <w:rFonts w:ascii="Tahoma" w:hAnsi="Tahoma" w:cs="Tahoma"/>
        </w:rPr>
        <w:t xml:space="preserve"> </w:t>
      </w:r>
      <w:proofErr w:type="spellStart"/>
      <w:r w:rsidRPr="00134780">
        <w:rPr>
          <w:rFonts w:ascii="Tahoma" w:hAnsi="Tahoma" w:cs="Tahoma"/>
        </w:rPr>
        <w:t>privasi</w:t>
      </w:r>
      <w:proofErr w:type="spellEnd"/>
      <w:r w:rsidRPr="00134780">
        <w:rPr>
          <w:rFonts w:ascii="Tahoma" w:hAnsi="Tahoma" w:cs="Tahoma"/>
        </w:rPr>
        <w:t xml:space="preserve"> orang</w:t>
      </w:r>
      <w:r w:rsidR="00822C6C">
        <w:rPr>
          <w:rFonts w:ascii="Tahoma" w:hAnsi="Tahoma" w:cs="Tahoma"/>
        </w:rPr>
        <w:t>.</w:t>
      </w:r>
    </w:p>
    <w:p w14:paraId="6CC9FABA" w14:textId="2391671A" w:rsidR="00134780" w:rsidRDefault="0000204C" w:rsidP="006C2C0F">
      <w:pPr>
        <w:pStyle w:val="ListParagraph"/>
        <w:ind w:left="709" w:firstLine="709"/>
        <w:rPr>
          <w:rFonts w:ascii="Tahoma" w:hAnsi="Tahoma" w:cs="Tahoma"/>
        </w:rPr>
      </w:pPr>
      <w:r w:rsidRPr="00134780">
        <w:rPr>
          <w:rFonts w:ascii="Tahoma" w:hAnsi="Tahoma" w:cs="Tahoma"/>
        </w:rPr>
        <w:t xml:space="preserve">Tindakan </w:t>
      </w:r>
      <w:proofErr w:type="spellStart"/>
      <w:r w:rsidRPr="00134780">
        <w:rPr>
          <w:rFonts w:ascii="Tahoma" w:hAnsi="Tahoma" w:cs="Tahoma"/>
          <w:iCs/>
        </w:rPr>
        <w:t>preventif</w:t>
      </w:r>
      <w:proofErr w:type="spellEnd"/>
      <w:r w:rsidRPr="00134780">
        <w:rPr>
          <w:rFonts w:ascii="Tahoma" w:hAnsi="Tahoma" w:cs="Tahoma"/>
          <w:i/>
        </w:rPr>
        <w:t xml:space="preserve"> </w:t>
      </w:r>
      <w:r w:rsidRPr="00134780">
        <w:rPr>
          <w:rFonts w:ascii="Tahoma" w:hAnsi="Tahoma" w:cs="Tahoma"/>
        </w:rPr>
        <w:t xml:space="preserve">yang </w:t>
      </w:r>
      <w:proofErr w:type="spellStart"/>
      <w:r w:rsidRPr="00134780">
        <w:rPr>
          <w:rFonts w:ascii="Tahoma" w:hAnsi="Tahoma" w:cs="Tahoma"/>
        </w:rPr>
        <w:t>dapat</w:t>
      </w:r>
      <w:proofErr w:type="spellEnd"/>
      <w:r w:rsidRPr="00134780">
        <w:rPr>
          <w:rFonts w:ascii="Tahoma" w:hAnsi="Tahoma" w:cs="Tahoma"/>
        </w:rPr>
        <w:t xml:space="preserve"> </w:t>
      </w:r>
      <w:proofErr w:type="spellStart"/>
      <w:r w:rsidRPr="00134780">
        <w:rPr>
          <w:rFonts w:ascii="Tahoma" w:hAnsi="Tahoma" w:cs="Tahoma"/>
        </w:rPr>
        <w:t>dilakukan</w:t>
      </w:r>
      <w:proofErr w:type="spellEnd"/>
      <w:r w:rsidRPr="00134780">
        <w:rPr>
          <w:rFonts w:ascii="Tahoma" w:hAnsi="Tahoma" w:cs="Tahoma"/>
        </w:rPr>
        <w:t xml:space="preserve"> </w:t>
      </w:r>
      <w:proofErr w:type="spellStart"/>
      <w:r w:rsidRPr="00134780">
        <w:rPr>
          <w:rFonts w:ascii="Tahoma" w:hAnsi="Tahoma" w:cs="Tahoma"/>
        </w:rPr>
        <w:t>untuk</w:t>
      </w:r>
      <w:proofErr w:type="spellEnd"/>
      <w:r w:rsidRPr="00134780">
        <w:rPr>
          <w:rFonts w:ascii="Tahoma" w:hAnsi="Tahoma" w:cs="Tahoma"/>
        </w:rPr>
        <w:t xml:space="preserve"> </w:t>
      </w:r>
      <w:proofErr w:type="spellStart"/>
      <w:r w:rsidRPr="00134780">
        <w:rPr>
          <w:rFonts w:ascii="Tahoma" w:hAnsi="Tahoma" w:cs="Tahoma"/>
        </w:rPr>
        <w:t>mencegah</w:t>
      </w:r>
      <w:proofErr w:type="spellEnd"/>
      <w:r w:rsidRPr="00134780">
        <w:rPr>
          <w:rFonts w:ascii="Tahoma" w:hAnsi="Tahoma" w:cs="Tahoma"/>
        </w:rPr>
        <w:t xml:space="preserve"> </w:t>
      </w:r>
      <w:proofErr w:type="spellStart"/>
      <w:r w:rsidRPr="00134780">
        <w:rPr>
          <w:rFonts w:ascii="Tahoma" w:hAnsi="Tahoma" w:cs="Tahoma"/>
        </w:rPr>
        <w:t>kebocoran</w:t>
      </w:r>
      <w:proofErr w:type="spellEnd"/>
      <w:r w:rsidRPr="00134780">
        <w:rPr>
          <w:rFonts w:ascii="Tahoma" w:hAnsi="Tahoma" w:cs="Tahoma"/>
        </w:rPr>
        <w:t xml:space="preserve"> data </w:t>
      </w:r>
      <w:proofErr w:type="spellStart"/>
      <w:r w:rsidRPr="00134780">
        <w:rPr>
          <w:rFonts w:ascii="Tahoma" w:hAnsi="Tahoma" w:cs="Tahoma"/>
        </w:rPr>
        <w:t>pribadi</w:t>
      </w:r>
      <w:proofErr w:type="spellEnd"/>
      <w:r w:rsidRPr="00134780">
        <w:rPr>
          <w:rFonts w:ascii="Tahoma" w:hAnsi="Tahoma" w:cs="Tahoma"/>
        </w:rPr>
        <w:t xml:space="preserve"> </w:t>
      </w:r>
      <w:proofErr w:type="spellStart"/>
      <w:r w:rsidRPr="00134780">
        <w:rPr>
          <w:rFonts w:ascii="Tahoma" w:hAnsi="Tahoma" w:cs="Tahoma"/>
        </w:rPr>
        <w:t>yaitu</w:t>
      </w:r>
      <w:proofErr w:type="spellEnd"/>
      <w:r w:rsidRPr="00134780">
        <w:rPr>
          <w:rFonts w:ascii="Tahoma" w:hAnsi="Tahoma" w:cs="Tahoma"/>
        </w:rPr>
        <w:t xml:space="preserve"> </w:t>
      </w:r>
      <w:proofErr w:type="spellStart"/>
      <w:r w:rsidRPr="00134780">
        <w:rPr>
          <w:rFonts w:ascii="Tahoma" w:hAnsi="Tahoma" w:cs="Tahoma"/>
        </w:rPr>
        <w:t>berupa</w:t>
      </w:r>
      <w:proofErr w:type="spellEnd"/>
      <w:r w:rsidRPr="00134780">
        <w:rPr>
          <w:rFonts w:ascii="Tahoma" w:hAnsi="Tahoma" w:cs="Tahoma"/>
        </w:rPr>
        <w:t xml:space="preserve"> </w:t>
      </w:r>
      <w:proofErr w:type="spellStart"/>
      <w:r w:rsidRPr="00134780">
        <w:rPr>
          <w:rFonts w:ascii="Tahoma" w:hAnsi="Tahoma" w:cs="Tahoma"/>
        </w:rPr>
        <w:t>cek</w:t>
      </w:r>
      <w:proofErr w:type="spellEnd"/>
      <w:r w:rsidRPr="00134780">
        <w:rPr>
          <w:rFonts w:ascii="Tahoma" w:hAnsi="Tahoma" w:cs="Tahoma"/>
        </w:rPr>
        <w:t xml:space="preserve"> </w:t>
      </w:r>
      <w:proofErr w:type="spellStart"/>
      <w:r w:rsidRPr="00134780">
        <w:rPr>
          <w:rFonts w:ascii="Tahoma" w:hAnsi="Tahoma" w:cs="Tahoma"/>
        </w:rPr>
        <w:t>kebocoran</w:t>
      </w:r>
      <w:proofErr w:type="spellEnd"/>
      <w:r w:rsidRPr="00134780">
        <w:rPr>
          <w:rFonts w:ascii="Tahoma" w:hAnsi="Tahoma" w:cs="Tahoma"/>
        </w:rPr>
        <w:t xml:space="preserve"> data </w:t>
      </w:r>
      <w:proofErr w:type="spellStart"/>
      <w:r w:rsidRPr="00134780">
        <w:rPr>
          <w:rFonts w:ascii="Tahoma" w:hAnsi="Tahoma" w:cs="Tahoma"/>
        </w:rPr>
        <w:t>lewat</w:t>
      </w:r>
      <w:proofErr w:type="spellEnd"/>
      <w:r w:rsidRPr="00134780">
        <w:rPr>
          <w:rFonts w:ascii="Tahoma" w:hAnsi="Tahoma" w:cs="Tahoma"/>
        </w:rPr>
        <w:t xml:space="preserve"> situs, </w:t>
      </w:r>
      <w:proofErr w:type="spellStart"/>
      <w:r w:rsidRPr="00134780">
        <w:rPr>
          <w:rFonts w:ascii="Tahoma" w:hAnsi="Tahoma" w:cs="Tahoma"/>
        </w:rPr>
        <w:t>cek</w:t>
      </w:r>
      <w:proofErr w:type="spellEnd"/>
      <w:r w:rsidRPr="00134780">
        <w:rPr>
          <w:rFonts w:ascii="Tahoma" w:hAnsi="Tahoma" w:cs="Tahoma"/>
        </w:rPr>
        <w:t xml:space="preserve"> </w:t>
      </w:r>
      <w:proofErr w:type="spellStart"/>
      <w:r w:rsidRPr="00134780">
        <w:rPr>
          <w:rFonts w:ascii="Tahoma" w:hAnsi="Tahoma" w:cs="Tahoma"/>
        </w:rPr>
        <w:t>informasi</w:t>
      </w:r>
      <w:proofErr w:type="spellEnd"/>
      <w:r w:rsidRPr="00134780">
        <w:rPr>
          <w:rFonts w:ascii="Tahoma" w:hAnsi="Tahoma" w:cs="Tahoma"/>
        </w:rPr>
        <w:t xml:space="preserve"> </w:t>
      </w:r>
      <w:proofErr w:type="spellStart"/>
      <w:r w:rsidRPr="00134780">
        <w:rPr>
          <w:rFonts w:ascii="Tahoma" w:hAnsi="Tahoma" w:cs="Tahoma"/>
        </w:rPr>
        <w:t>debitur</w:t>
      </w:r>
      <w:proofErr w:type="spellEnd"/>
      <w:r w:rsidRPr="00134780">
        <w:rPr>
          <w:rFonts w:ascii="Tahoma" w:hAnsi="Tahoma" w:cs="Tahoma"/>
        </w:rPr>
        <w:t xml:space="preserve"> di</w:t>
      </w:r>
      <w:r w:rsidR="00DE1F47">
        <w:rPr>
          <w:rFonts w:ascii="Tahoma" w:hAnsi="Tahoma" w:cs="Tahoma"/>
        </w:rPr>
        <w:t xml:space="preserve"> </w:t>
      </w:r>
      <w:r w:rsidRPr="00134780">
        <w:rPr>
          <w:rFonts w:ascii="Tahoma" w:hAnsi="Tahoma" w:cs="Tahoma"/>
        </w:rPr>
        <w:t xml:space="preserve">SLIK </w:t>
      </w:r>
      <w:proofErr w:type="spellStart"/>
      <w:r w:rsidRPr="00134780">
        <w:rPr>
          <w:rFonts w:ascii="Tahoma" w:hAnsi="Tahoma" w:cs="Tahoma"/>
        </w:rPr>
        <w:t>secara</w:t>
      </w:r>
      <w:proofErr w:type="spellEnd"/>
      <w:r w:rsidRPr="00134780">
        <w:rPr>
          <w:rFonts w:ascii="Tahoma" w:hAnsi="Tahoma" w:cs="Tahoma"/>
        </w:rPr>
        <w:t xml:space="preserve"> </w:t>
      </w:r>
      <w:proofErr w:type="spellStart"/>
      <w:r w:rsidRPr="00134780">
        <w:rPr>
          <w:rFonts w:ascii="Tahoma" w:hAnsi="Tahoma" w:cs="Tahoma"/>
        </w:rPr>
        <w:t>berkala</w:t>
      </w:r>
      <w:proofErr w:type="spellEnd"/>
      <w:r w:rsidRPr="00134780">
        <w:rPr>
          <w:rFonts w:ascii="Tahoma" w:hAnsi="Tahoma" w:cs="Tahoma"/>
        </w:rPr>
        <w:t xml:space="preserve">, </w:t>
      </w:r>
      <w:proofErr w:type="spellStart"/>
      <w:r w:rsidRPr="00134780">
        <w:rPr>
          <w:rFonts w:ascii="Tahoma" w:hAnsi="Tahoma" w:cs="Tahoma"/>
        </w:rPr>
        <w:t>belajar</w:t>
      </w:r>
      <w:proofErr w:type="spellEnd"/>
      <w:r w:rsidRPr="00134780">
        <w:rPr>
          <w:rFonts w:ascii="Tahoma" w:hAnsi="Tahoma" w:cs="Tahoma"/>
        </w:rPr>
        <w:t xml:space="preserve"> </w:t>
      </w:r>
      <w:proofErr w:type="spellStart"/>
      <w:r w:rsidRPr="00134780">
        <w:rPr>
          <w:rFonts w:ascii="Tahoma" w:hAnsi="Tahoma" w:cs="Tahoma"/>
        </w:rPr>
        <w:t>curiga</w:t>
      </w:r>
      <w:proofErr w:type="spellEnd"/>
      <w:r w:rsidRPr="00134780">
        <w:rPr>
          <w:rFonts w:ascii="Tahoma" w:hAnsi="Tahoma" w:cs="Tahoma"/>
        </w:rPr>
        <w:t xml:space="preserve"> </w:t>
      </w:r>
      <w:proofErr w:type="spellStart"/>
      <w:r w:rsidRPr="00134780">
        <w:rPr>
          <w:rFonts w:ascii="Tahoma" w:hAnsi="Tahoma" w:cs="Tahoma"/>
        </w:rPr>
        <w:t>sebagai</w:t>
      </w:r>
      <w:proofErr w:type="spellEnd"/>
      <w:r w:rsidRPr="00134780">
        <w:rPr>
          <w:rFonts w:ascii="Tahoma" w:hAnsi="Tahoma" w:cs="Tahoma"/>
        </w:rPr>
        <w:t xml:space="preserve"> </w:t>
      </w:r>
      <w:proofErr w:type="spellStart"/>
      <w:r w:rsidRPr="00134780">
        <w:rPr>
          <w:rFonts w:ascii="Tahoma" w:hAnsi="Tahoma" w:cs="Tahoma"/>
        </w:rPr>
        <w:t>bentuk</w:t>
      </w:r>
      <w:proofErr w:type="spellEnd"/>
      <w:r w:rsidRPr="00134780">
        <w:rPr>
          <w:rFonts w:ascii="Tahoma" w:hAnsi="Tahoma" w:cs="Tahoma"/>
        </w:rPr>
        <w:t xml:space="preserve"> </w:t>
      </w:r>
      <w:proofErr w:type="spellStart"/>
      <w:r w:rsidRPr="00134780">
        <w:rPr>
          <w:rFonts w:ascii="Tahoma" w:hAnsi="Tahoma" w:cs="Tahoma"/>
        </w:rPr>
        <w:t>waspada</w:t>
      </w:r>
      <w:proofErr w:type="spellEnd"/>
      <w:r w:rsidRPr="00134780">
        <w:rPr>
          <w:rFonts w:ascii="Tahoma" w:hAnsi="Tahoma" w:cs="Tahoma"/>
        </w:rPr>
        <w:t xml:space="preserve">, </w:t>
      </w:r>
      <w:proofErr w:type="spellStart"/>
      <w:r w:rsidRPr="00134780">
        <w:rPr>
          <w:rFonts w:ascii="Tahoma" w:hAnsi="Tahoma" w:cs="Tahoma"/>
        </w:rPr>
        <w:t>awasi</w:t>
      </w:r>
      <w:proofErr w:type="spellEnd"/>
      <w:r w:rsidRPr="00134780">
        <w:rPr>
          <w:rFonts w:ascii="Tahoma" w:hAnsi="Tahoma" w:cs="Tahoma"/>
        </w:rPr>
        <w:t xml:space="preserve"> password dan </w:t>
      </w:r>
      <w:proofErr w:type="spellStart"/>
      <w:r w:rsidRPr="00134780">
        <w:rPr>
          <w:rFonts w:ascii="Tahoma" w:hAnsi="Tahoma" w:cs="Tahoma"/>
        </w:rPr>
        <w:t>kode</w:t>
      </w:r>
      <w:proofErr w:type="spellEnd"/>
      <w:r w:rsidRPr="00134780">
        <w:rPr>
          <w:rFonts w:ascii="Tahoma" w:hAnsi="Tahoma" w:cs="Tahoma"/>
        </w:rPr>
        <w:t xml:space="preserve"> OTP, </w:t>
      </w:r>
      <w:proofErr w:type="spellStart"/>
      <w:r w:rsidRPr="00134780">
        <w:rPr>
          <w:rFonts w:ascii="Tahoma" w:hAnsi="Tahoma" w:cs="Tahoma"/>
        </w:rPr>
        <w:t>aktif</w:t>
      </w:r>
      <w:proofErr w:type="spellEnd"/>
      <w:r w:rsidRPr="00134780">
        <w:rPr>
          <w:rFonts w:ascii="Tahoma" w:hAnsi="Tahoma" w:cs="Tahoma"/>
        </w:rPr>
        <w:t xml:space="preserve"> bank alert, </w:t>
      </w:r>
      <w:proofErr w:type="spellStart"/>
      <w:r w:rsidRPr="00134780">
        <w:rPr>
          <w:rFonts w:ascii="Tahoma" w:hAnsi="Tahoma" w:cs="Tahoma"/>
        </w:rPr>
        <w:t>hindari</w:t>
      </w:r>
      <w:proofErr w:type="spellEnd"/>
      <w:r w:rsidRPr="00134780">
        <w:rPr>
          <w:rFonts w:ascii="Tahoma" w:hAnsi="Tahoma" w:cs="Tahoma"/>
        </w:rPr>
        <w:t xml:space="preserve"> </w:t>
      </w:r>
      <w:proofErr w:type="spellStart"/>
      <w:r w:rsidRPr="00134780">
        <w:rPr>
          <w:rFonts w:ascii="Tahoma" w:hAnsi="Tahoma" w:cs="Tahoma"/>
        </w:rPr>
        <w:t>fotokopi</w:t>
      </w:r>
      <w:proofErr w:type="spellEnd"/>
      <w:r w:rsidRPr="00134780">
        <w:rPr>
          <w:rFonts w:ascii="Tahoma" w:hAnsi="Tahoma" w:cs="Tahoma"/>
        </w:rPr>
        <w:t xml:space="preserve"> KTP, </w:t>
      </w:r>
      <w:proofErr w:type="spellStart"/>
      <w:r w:rsidRPr="00134780">
        <w:rPr>
          <w:rFonts w:ascii="Tahoma" w:hAnsi="Tahoma" w:cs="Tahoma"/>
        </w:rPr>
        <w:t>jangan</w:t>
      </w:r>
      <w:proofErr w:type="spellEnd"/>
      <w:r w:rsidRPr="00134780">
        <w:rPr>
          <w:rFonts w:ascii="Tahoma" w:hAnsi="Tahoma" w:cs="Tahoma"/>
        </w:rPr>
        <w:t xml:space="preserve"> </w:t>
      </w:r>
      <w:proofErr w:type="spellStart"/>
      <w:r w:rsidRPr="00134780">
        <w:rPr>
          <w:rFonts w:ascii="Tahoma" w:hAnsi="Tahoma" w:cs="Tahoma"/>
        </w:rPr>
        <w:t>umbar</w:t>
      </w:r>
      <w:proofErr w:type="spellEnd"/>
      <w:r w:rsidRPr="00134780">
        <w:rPr>
          <w:rFonts w:ascii="Tahoma" w:hAnsi="Tahoma" w:cs="Tahoma"/>
        </w:rPr>
        <w:t xml:space="preserve"> data </w:t>
      </w:r>
      <w:proofErr w:type="spellStart"/>
      <w:r w:rsidRPr="00134780">
        <w:rPr>
          <w:rFonts w:ascii="Tahoma" w:hAnsi="Tahoma" w:cs="Tahoma"/>
        </w:rPr>
        <w:t>diri</w:t>
      </w:r>
      <w:proofErr w:type="spellEnd"/>
      <w:r w:rsidRPr="00134780">
        <w:rPr>
          <w:rFonts w:ascii="Tahoma" w:hAnsi="Tahoma" w:cs="Tahoma"/>
        </w:rPr>
        <w:t xml:space="preserve">. Pasal 26 </w:t>
      </w:r>
      <w:proofErr w:type="spellStart"/>
      <w:r w:rsidRPr="00134780">
        <w:rPr>
          <w:rFonts w:ascii="Tahoma" w:hAnsi="Tahoma" w:cs="Tahoma"/>
        </w:rPr>
        <w:t>undang-</w:t>
      </w:r>
      <w:r w:rsidRPr="006C2C0F">
        <w:rPr>
          <w:rFonts w:ascii="Tahoma" w:hAnsi="Tahoma" w:cs="Tahoma"/>
          <w:shd w:val="clear" w:color="auto" w:fill="FCFCF9"/>
        </w:rPr>
        <w:t>undang</w:t>
      </w:r>
      <w:proofErr w:type="spellEnd"/>
      <w:r w:rsidRPr="00134780">
        <w:rPr>
          <w:rFonts w:ascii="Tahoma" w:hAnsi="Tahoma" w:cs="Tahoma"/>
        </w:rPr>
        <w:t xml:space="preserve"> </w:t>
      </w:r>
      <w:proofErr w:type="spellStart"/>
      <w:r w:rsidRPr="00134780">
        <w:rPr>
          <w:rFonts w:ascii="Tahoma" w:hAnsi="Tahoma" w:cs="Tahoma"/>
        </w:rPr>
        <w:t>ite</w:t>
      </w:r>
      <w:proofErr w:type="spellEnd"/>
      <w:r w:rsidRPr="00134780">
        <w:rPr>
          <w:rFonts w:ascii="Tahoma" w:hAnsi="Tahoma" w:cs="Tahoma"/>
        </w:rPr>
        <w:t xml:space="preserve"> </w:t>
      </w:r>
      <w:proofErr w:type="spellStart"/>
      <w:r w:rsidRPr="00134780">
        <w:rPr>
          <w:rFonts w:ascii="Tahoma" w:hAnsi="Tahoma" w:cs="Tahoma"/>
        </w:rPr>
        <w:t>menyebut</w:t>
      </w:r>
      <w:proofErr w:type="spellEnd"/>
      <w:r w:rsidRPr="00134780">
        <w:rPr>
          <w:rFonts w:ascii="Tahoma" w:hAnsi="Tahoma" w:cs="Tahoma"/>
        </w:rPr>
        <w:t xml:space="preserve"> </w:t>
      </w:r>
      <w:proofErr w:type="spellStart"/>
      <w:r w:rsidRPr="00134780">
        <w:rPr>
          <w:rFonts w:ascii="Tahoma" w:hAnsi="Tahoma" w:cs="Tahoma"/>
        </w:rPr>
        <w:t>bila</w:t>
      </w:r>
      <w:proofErr w:type="spellEnd"/>
      <w:r w:rsidRPr="00134780">
        <w:rPr>
          <w:rFonts w:ascii="Tahoma" w:hAnsi="Tahoma" w:cs="Tahoma"/>
        </w:rPr>
        <w:t xml:space="preserve"> masing-masing </w:t>
      </w:r>
      <w:proofErr w:type="spellStart"/>
      <w:r w:rsidRPr="00134780">
        <w:rPr>
          <w:rFonts w:ascii="Tahoma" w:hAnsi="Tahoma" w:cs="Tahoma"/>
        </w:rPr>
        <w:t>individu</w:t>
      </w:r>
      <w:proofErr w:type="spellEnd"/>
      <w:r w:rsidRPr="00134780">
        <w:rPr>
          <w:rFonts w:ascii="Tahoma" w:hAnsi="Tahoma" w:cs="Tahoma"/>
        </w:rPr>
        <w:t xml:space="preserve"> </w:t>
      </w:r>
      <w:proofErr w:type="spellStart"/>
      <w:r w:rsidRPr="00134780">
        <w:rPr>
          <w:rFonts w:ascii="Tahoma" w:hAnsi="Tahoma" w:cs="Tahoma"/>
        </w:rPr>
        <w:t>bisa</w:t>
      </w:r>
      <w:proofErr w:type="spellEnd"/>
      <w:r w:rsidRPr="00134780">
        <w:rPr>
          <w:rFonts w:ascii="Tahoma" w:hAnsi="Tahoma" w:cs="Tahoma"/>
        </w:rPr>
        <w:t xml:space="preserve"> </w:t>
      </w:r>
      <w:proofErr w:type="spellStart"/>
      <w:r w:rsidRPr="00134780">
        <w:rPr>
          <w:rFonts w:ascii="Tahoma" w:hAnsi="Tahoma" w:cs="Tahoma"/>
        </w:rPr>
        <w:t>menggugat</w:t>
      </w:r>
      <w:proofErr w:type="spellEnd"/>
      <w:r w:rsidRPr="00134780">
        <w:rPr>
          <w:rFonts w:ascii="Tahoma" w:hAnsi="Tahoma" w:cs="Tahoma"/>
        </w:rPr>
        <w:t xml:space="preserve"> </w:t>
      </w:r>
      <w:proofErr w:type="spellStart"/>
      <w:r w:rsidRPr="00134780">
        <w:rPr>
          <w:rFonts w:ascii="Tahoma" w:hAnsi="Tahoma" w:cs="Tahoma"/>
        </w:rPr>
        <w:t>atas</w:t>
      </w:r>
      <w:proofErr w:type="spellEnd"/>
      <w:r w:rsidRPr="00134780">
        <w:rPr>
          <w:rFonts w:ascii="Tahoma" w:hAnsi="Tahoma" w:cs="Tahoma"/>
        </w:rPr>
        <w:t xml:space="preserve"> </w:t>
      </w:r>
      <w:proofErr w:type="spellStart"/>
      <w:r w:rsidRPr="00134780">
        <w:rPr>
          <w:rFonts w:ascii="Tahoma" w:hAnsi="Tahoma" w:cs="Tahoma"/>
        </w:rPr>
        <w:t>tindakan</w:t>
      </w:r>
      <w:proofErr w:type="spellEnd"/>
      <w:r w:rsidRPr="00134780">
        <w:rPr>
          <w:rFonts w:ascii="Tahoma" w:hAnsi="Tahoma" w:cs="Tahoma"/>
        </w:rPr>
        <w:t xml:space="preserve"> </w:t>
      </w:r>
      <w:proofErr w:type="spellStart"/>
      <w:r w:rsidRPr="00134780">
        <w:rPr>
          <w:rFonts w:ascii="Tahoma" w:hAnsi="Tahoma" w:cs="Tahoma"/>
        </w:rPr>
        <w:t>memperoleh</w:t>
      </w:r>
      <w:proofErr w:type="spellEnd"/>
      <w:r w:rsidRPr="00134780">
        <w:rPr>
          <w:rFonts w:ascii="Tahoma" w:hAnsi="Tahoma" w:cs="Tahoma"/>
        </w:rPr>
        <w:t xml:space="preserve"> data </w:t>
      </w:r>
      <w:proofErr w:type="spellStart"/>
      <w:r w:rsidRPr="00134780">
        <w:rPr>
          <w:rFonts w:ascii="Tahoma" w:hAnsi="Tahoma" w:cs="Tahoma"/>
        </w:rPr>
        <w:t>atau</w:t>
      </w:r>
      <w:proofErr w:type="spellEnd"/>
      <w:r w:rsidRPr="00134780">
        <w:rPr>
          <w:rFonts w:ascii="Tahoma" w:hAnsi="Tahoma" w:cs="Tahoma"/>
        </w:rPr>
        <w:t xml:space="preserve"> </w:t>
      </w:r>
      <w:proofErr w:type="spellStart"/>
      <w:r w:rsidRPr="00134780">
        <w:rPr>
          <w:rFonts w:ascii="Tahoma" w:hAnsi="Tahoma" w:cs="Tahoma"/>
        </w:rPr>
        <w:t>informasi</w:t>
      </w:r>
      <w:proofErr w:type="spellEnd"/>
      <w:r w:rsidRPr="00134780">
        <w:rPr>
          <w:rFonts w:ascii="Tahoma" w:hAnsi="Tahoma" w:cs="Tahoma"/>
        </w:rPr>
        <w:t xml:space="preserve"> </w:t>
      </w:r>
      <w:proofErr w:type="spellStart"/>
      <w:r w:rsidRPr="00134780">
        <w:rPr>
          <w:rFonts w:ascii="Tahoma" w:hAnsi="Tahoma" w:cs="Tahoma"/>
        </w:rPr>
        <w:t>pribadi</w:t>
      </w:r>
      <w:proofErr w:type="spellEnd"/>
      <w:r w:rsidRPr="00134780">
        <w:rPr>
          <w:rFonts w:ascii="Tahoma" w:hAnsi="Tahoma" w:cs="Tahoma"/>
        </w:rPr>
        <w:t xml:space="preserve"> </w:t>
      </w:r>
      <w:proofErr w:type="spellStart"/>
      <w:r w:rsidRPr="00134780">
        <w:rPr>
          <w:rFonts w:ascii="Tahoma" w:hAnsi="Tahoma" w:cs="Tahoma"/>
        </w:rPr>
        <w:t>tanpa</w:t>
      </w:r>
      <w:proofErr w:type="spellEnd"/>
      <w:r w:rsidRPr="00134780">
        <w:rPr>
          <w:rFonts w:ascii="Tahoma" w:hAnsi="Tahoma" w:cs="Tahoma"/>
        </w:rPr>
        <w:t xml:space="preserve"> </w:t>
      </w:r>
      <w:proofErr w:type="spellStart"/>
      <w:r w:rsidRPr="00134780">
        <w:rPr>
          <w:rFonts w:ascii="Tahoma" w:hAnsi="Tahoma" w:cs="Tahoma"/>
        </w:rPr>
        <w:t>persetujuan</w:t>
      </w:r>
      <w:proofErr w:type="spellEnd"/>
      <w:r w:rsidRPr="00134780">
        <w:rPr>
          <w:rFonts w:ascii="Tahoma" w:hAnsi="Tahoma" w:cs="Tahoma"/>
        </w:rPr>
        <w:t xml:space="preserve"> paling </w:t>
      </w:r>
      <w:proofErr w:type="spellStart"/>
      <w:r w:rsidRPr="00134780">
        <w:rPr>
          <w:rFonts w:ascii="Tahoma" w:hAnsi="Tahoma" w:cs="Tahoma"/>
        </w:rPr>
        <w:t>tidak</w:t>
      </w:r>
      <w:proofErr w:type="spellEnd"/>
      <w:r w:rsidRPr="00134780">
        <w:rPr>
          <w:rFonts w:ascii="Tahoma" w:hAnsi="Tahoma" w:cs="Tahoma"/>
        </w:rPr>
        <w:t xml:space="preserve"> </w:t>
      </w:r>
      <w:proofErr w:type="spellStart"/>
      <w:r w:rsidRPr="00134780">
        <w:rPr>
          <w:rFonts w:ascii="Tahoma" w:hAnsi="Tahoma" w:cs="Tahoma"/>
        </w:rPr>
        <w:t>jika</w:t>
      </w:r>
      <w:proofErr w:type="spellEnd"/>
      <w:r w:rsidRPr="00134780">
        <w:rPr>
          <w:rFonts w:ascii="Tahoma" w:hAnsi="Tahoma" w:cs="Tahoma"/>
        </w:rPr>
        <w:t xml:space="preserve"> </w:t>
      </w:r>
      <w:proofErr w:type="spellStart"/>
      <w:r w:rsidRPr="00134780">
        <w:rPr>
          <w:rFonts w:ascii="Tahoma" w:hAnsi="Tahoma" w:cs="Tahoma"/>
        </w:rPr>
        <w:t>tindakan</w:t>
      </w:r>
      <w:proofErr w:type="spellEnd"/>
      <w:r w:rsidRPr="00134780">
        <w:rPr>
          <w:rFonts w:ascii="Tahoma" w:hAnsi="Tahoma" w:cs="Tahoma"/>
        </w:rPr>
        <w:t xml:space="preserve"> </w:t>
      </w:r>
      <w:proofErr w:type="spellStart"/>
      <w:r w:rsidRPr="00134780">
        <w:rPr>
          <w:rFonts w:ascii="Tahoma" w:hAnsi="Tahoma" w:cs="Tahoma"/>
        </w:rPr>
        <w:t>melanggar</w:t>
      </w:r>
      <w:proofErr w:type="spellEnd"/>
      <w:r w:rsidRPr="00134780">
        <w:rPr>
          <w:rFonts w:ascii="Tahoma" w:hAnsi="Tahoma" w:cs="Tahoma"/>
        </w:rPr>
        <w:t xml:space="preserve"> </w:t>
      </w:r>
      <w:proofErr w:type="spellStart"/>
      <w:r w:rsidRPr="00134780">
        <w:rPr>
          <w:rFonts w:ascii="Tahoma" w:hAnsi="Tahoma" w:cs="Tahoma"/>
        </w:rPr>
        <w:t>perlindungan</w:t>
      </w:r>
      <w:proofErr w:type="spellEnd"/>
      <w:r w:rsidRPr="00134780">
        <w:rPr>
          <w:rFonts w:ascii="Tahoma" w:hAnsi="Tahoma" w:cs="Tahoma"/>
        </w:rPr>
        <w:t xml:space="preserve"> data </w:t>
      </w:r>
      <w:proofErr w:type="spellStart"/>
      <w:r w:rsidRPr="00134780">
        <w:rPr>
          <w:rFonts w:ascii="Tahoma" w:hAnsi="Tahoma" w:cs="Tahoma"/>
        </w:rPr>
        <w:t>pribadi</w:t>
      </w:r>
      <w:proofErr w:type="spellEnd"/>
      <w:r w:rsidRPr="00134780">
        <w:rPr>
          <w:rFonts w:ascii="Tahoma" w:hAnsi="Tahoma" w:cs="Tahoma"/>
        </w:rPr>
        <w:t xml:space="preserve"> </w:t>
      </w:r>
      <w:proofErr w:type="spellStart"/>
      <w:r w:rsidRPr="00134780">
        <w:rPr>
          <w:rFonts w:ascii="Tahoma" w:hAnsi="Tahoma" w:cs="Tahoma"/>
        </w:rPr>
        <w:t>bisa</w:t>
      </w:r>
      <w:proofErr w:type="spellEnd"/>
      <w:r w:rsidRPr="00134780">
        <w:rPr>
          <w:rFonts w:ascii="Tahoma" w:hAnsi="Tahoma" w:cs="Tahoma"/>
        </w:rPr>
        <w:t xml:space="preserve"> </w:t>
      </w:r>
      <w:proofErr w:type="spellStart"/>
      <w:r w:rsidRPr="00134780">
        <w:rPr>
          <w:rFonts w:ascii="Tahoma" w:hAnsi="Tahoma" w:cs="Tahoma"/>
        </w:rPr>
        <w:t>menggugatnya</w:t>
      </w:r>
      <w:proofErr w:type="spellEnd"/>
      <w:r w:rsidRPr="00134780">
        <w:rPr>
          <w:rFonts w:ascii="Tahoma" w:hAnsi="Tahoma" w:cs="Tahoma"/>
        </w:rPr>
        <w:t xml:space="preserve"> </w:t>
      </w:r>
      <w:proofErr w:type="spellStart"/>
      <w:r w:rsidRPr="00134780">
        <w:rPr>
          <w:rFonts w:ascii="Tahoma" w:hAnsi="Tahoma" w:cs="Tahoma"/>
        </w:rPr>
        <w:t>sebagai</w:t>
      </w:r>
      <w:proofErr w:type="spellEnd"/>
      <w:r w:rsidRPr="00134780">
        <w:rPr>
          <w:rFonts w:ascii="Tahoma" w:hAnsi="Tahoma" w:cs="Tahoma"/>
        </w:rPr>
        <w:t xml:space="preserve"> </w:t>
      </w:r>
      <w:proofErr w:type="spellStart"/>
      <w:r w:rsidRPr="00134780">
        <w:rPr>
          <w:rFonts w:ascii="Tahoma" w:hAnsi="Tahoma" w:cs="Tahoma"/>
        </w:rPr>
        <w:t>tindakan</w:t>
      </w:r>
      <w:proofErr w:type="spellEnd"/>
      <w:r w:rsidRPr="00134780">
        <w:rPr>
          <w:rFonts w:ascii="Tahoma" w:hAnsi="Tahoma" w:cs="Tahoma"/>
        </w:rPr>
        <w:t xml:space="preserve"> </w:t>
      </w:r>
      <w:proofErr w:type="spellStart"/>
      <w:r w:rsidRPr="00134780">
        <w:rPr>
          <w:rFonts w:ascii="Tahoma" w:hAnsi="Tahoma" w:cs="Tahoma"/>
        </w:rPr>
        <w:t>melawan</w:t>
      </w:r>
      <w:proofErr w:type="spellEnd"/>
      <w:r w:rsidRPr="00134780">
        <w:rPr>
          <w:rFonts w:ascii="Tahoma" w:hAnsi="Tahoma" w:cs="Tahoma"/>
        </w:rPr>
        <w:t xml:space="preserve"> </w:t>
      </w:r>
      <w:proofErr w:type="spellStart"/>
      <w:r w:rsidRPr="00134780">
        <w:rPr>
          <w:rFonts w:ascii="Tahoma" w:hAnsi="Tahoma" w:cs="Tahoma"/>
        </w:rPr>
        <w:t>hukum</w:t>
      </w:r>
      <w:proofErr w:type="spellEnd"/>
      <w:r w:rsidRPr="00134780">
        <w:rPr>
          <w:rFonts w:ascii="Tahoma" w:hAnsi="Tahoma" w:cs="Tahoma"/>
        </w:rPr>
        <w:t xml:space="preserve"> dan </w:t>
      </w:r>
      <w:proofErr w:type="spellStart"/>
      <w:r w:rsidRPr="00134780">
        <w:rPr>
          <w:rFonts w:ascii="Tahoma" w:hAnsi="Tahoma" w:cs="Tahoma"/>
        </w:rPr>
        <w:t>berdasar</w:t>
      </w:r>
      <w:proofErr w:type="spellEnd"/>
      <w:r w:rsidRPr="00134780">
        <w:rPr>
          <w:rFonts w:ascii="Tahoma" w:hAnsi="Tahoma" w:cs="Tahoma"/>
        </w:rPr>
        <w:t xml:space="preserve"> pada </w:t>
      </w:r>
      <w:proofErr w:type="spellStart"/>
      <w:r w:rsidRPr="00134780">
        <w:rPr>
          <w:rFonts w:ascii="Tahoma" w:hAnsi="Tahoma" w:cs="Tahoma"/>
        </w:rPr>
        <w:t>pasal</w:t>
      </w:r>
      <w:proofErr w:type="spellEnd"/>
      <w:r w:rsidRPr="00134780">
        <w:rPr>
          <w:rFonts w:ascii="Tahoma" w:hAnsi="Tahoma" w:cs="Tahoma"/>
        </w:rPr>
        <w:t xml:space="preserve"> 1365 KUHP </w:t>
      </w:r>
      <w:proofErr w:type="spellStart"/>
      <w:r w:rsidRPr="00134780">
        <w:rPr>
          <w:rFonts w:ascii="Tahoma" w:hAnsi="Tahoma" w:cs="Tahoma"/>
        </w:rPr>
        <w:t>atas</w:t>
      </w:r>
      <w:proofErr w:type="spellEnd"/>
      <w:r w:rsidRPr="00134780">
        <w:rPr>
          <w:rFonts w:ascii="Tahoma" w:hAnsi="Tahoma" w:cs="Tahoma"/>
        </w:rPr>
        <w:t xml:space="preserve"> </w:t>
      </w:r>
      <w:proofErr w:type="spellStart"/>
      <w:r w:rsidRPr="00134780">
        <w:rPr>
          <w:rFonts w:ascii="Tahoma" w:hAnsi="Tahoma" w:cs="Tahoma"/>
        </w:rPr>
        <w:t>dasar</w:t>
      </w:r>
      <w:proofErr w:type="spellEnd"/>
      <w:r w:rsidRPr="00134780">
        <w:rPr>
          <w:rFonts w:ascii="Tahoma" w:hAnsi="Tahoma" w:cs="Tahoma"/>
        </w:rPr>
        <w:t xml:space="preserve"> pada </w:t>
      </w:r>
      <w:proofErr w:type="spellStart"/>
      <w:r w:rsidRPr="00134780">
        <w:rPr>
          <w:rFonts w:ascii="Tahoma" w:hAnsi="Tahoma" w:cs="Tahoma"/>
        </w:rPr>
        <w:t>tindak</w:t>
      </w:r>
      <w:proofErr w:type="spellEnd"/>
      <w:r w:rsidRPr="00134780">
        <w:rPr>
          <w:rFonts w:ascii="Tahoma" w:hAnsi="Tahoma" w:cs="Tahoma"/>
        </w:rPr>
        <w:t> </w:t>
      </w:r>
      <w:proofErr w:type="spellStart"/>
      <w:r w:rsidRPr="00134780">
        <w:rPr>
          <w:rFonts w:ascii="Tahoma" w:hAnsi="Tahoma" w:cs="Tahoma"/>
        </w:rPr>
        <w:t>hukum</w:t>
      </w:r>
      <w:proofErr w:type="spellEnd"/>
      <w:r w:rsidRPr="00134780">
        <w:rPr>
          <w:rFonts w:ascii="Tahoma" w:hAnsi="Tahoma" w:cs="Tahoma"/>
        </w:rPr>
        <w:t> </w:t>
      </w:r>
      <w:proofErr w:type="spellStart"/>
      <w:r w:rsidRPr="00134780">
        <w:rPr>
          <w:rFonts w:ascii="Tahoma" w:hAnsi="Tahoma" w:cs="Tahoma"/>
        </w:rPr>
        <w:t>pidana</w:t>
      </w:r>
      <w:proofErr w:type="spellEnd"/>
      <w:r w:rsidRPr="00134780">
        <w:rPr>
          <w:rFonts w:ascii="Tahoma" w:hAnsi="Tahoma" w:cs="Tahoma"/>
        </w:rPr>
        <w:t>.</w:t>
      </w:r>
    </w:p>
    <w:p w14:paraId="32AEB941" w14:textId="7828E0C3" w:rsidR="00134780" w:rsidRDefault="0000204C" w:rsidP="006C2C0F">
      <w:pPr>
        <w:pStyle w:val="ListParagraph"/>
        <w:ind w:left="709" w:firstLine="709"/>
        <w:rPr>
          <w:rFonts w:ascii="Tahoma" w:hAnsi="Tahoma" w:cs="Tahoma"/>
        </w:rPr>
      </w:pPr>
      <w:r w:rsidRPr="00134780">
        <w:rPr>
          <w:rFonts w:ascii="Tahoma" w:hAnsi="Tahoma" w:cs="Tahoma"/>
        </w:rPr>
        <w:t xml:space="preserve">Hukum </w:t>
      </w:r>
      <w:proofErr w:type="spellStart"/>
      <w:r w:rsidRPr="00134780">
        <w:rPr>
          <w:rFonts w:ascii="Tahoma" w:hAnsi="Tahoma" w:cs="Tahoma"/>
        </w:rPr>
        <w:t>pidana</w:t>
      </w:r>
      <w:proofErr w:type="spellEnd"/>
      <w:r w:rsidRPr="00134780">
        <w:rPr>
          <w:rFonts w:ascii="Tahoma" w:hAnsi="Tahoma" w:cs="Tahoma"/>
        </w:rPr>
        <w:t xml:space="preserve"> </w:t>
      </w:r>
      <w:proofErr w:type="spellStart"/>
      <w:r w:rsidRPr="00134780">
        <w:rPr>
          <w:rFonts w:ascii="Tahoma" w:hAnsi="Tahoma" w:cs="Tahoma"/>
        </w:rPr>
        <w:t>merupakan</w:t>
      </w:r>
      <w:proofErr w:type="spellEnd"/>
      <w:r w:rsidRPr="00134780">
        <w:rPr>
          <w:rFonts w:ascii="Tahoma" w:hAnsi="Tahoma" w:cs="Tahoma"/>
        </w:rPr>
        <w:t xml:space="preserve"> </w:t>
      </w:r>
      <w:proofErr w:type="spellStart"/>
      <w:r w:rsidRPr="00134780">
        <w:rPr>
          <w:rFonts w:ascii="Tahoma" w:hAnsi="Tahoma" w:cs="Tahoma"/>
        </w:rPr>
        <w:t>hukum</w:t>
      </w:r>
      <w:proofErr w:type="spellEnd"/>
      <w:r w:rsidRPr="00134780">
        <w:rPr>
          <w:rFonts w:ascii="Tahoma" w:hAnsi="Tahoma" w:cs="Tahoma"/>
        </w:rPr>
        <w:t xml:space="preserve"> yang </w:t>
      </w:r>
      <w:proofErr w:type="spellStart"/>
      <w:r w:rsidRPr="00134780">
        <w:rPr>
          <w:rFonts w:ascii="Tahoma" w:hAnsi="Tahoma" w:cs="Tahoma"/>
        </w:rPr>
        <w:t>mengatur</w:t>
      </w:r>
      <w:proofErr w:type="spellEnd"/>
      <w:r w:rsidRPr="00134780">
        <w:rPr>
          <w:rFonts w:ascii="Tahoma" w:hAnsi="Tahoma" w:cs="Tahoma"/>
        </w:rPr>
        <w:t xml:space="preserve"> </w:t>
      </w:r>
      <w:proofErr w:type="spellStart"/>
      <w:r w:rsidRPr="00134780">
        <w:rPr>
          <w:rFonts w:ascii="Tahoma" w:hAnsi="Tahoma" w:cs="Tahoma"/>
        </w:rPr>
        <w:t>hubungan</w:t>
      </w:r>
      <w:proofErr w:type="spellEnd"/>
      <w:r w:rsidRPr="00134780">
        <w:rPr>
          <w:rFonts w:ascii="Tahoma" w:hAnsi="Tahoma" w:cs="Tahoma"/>
        </w:rPr>
        <w:t xml:space="preserve"> </w:t>
      </w:r>
      <w:proofErr w:type="spellStart"/>
      <w:r w:rsidRPr="00134780">
        <w:rPr>
          <w:rFonts w:ascii="Tahoma" w:hAnsi="Tahoma" w:cs="Tahoma"/>
        </w:rPr>
        <w:t>antar</w:t>
      </w:r>
      <w:proofErr w:type="spellEnd"/>
      <w:r w:rsidRPr="00134780">
        <w:rPr>
          <w:rFonts w:ascii="Tahoma" w:hAnsi="Tahoma" w:cs="Tahoma"/>
        </w:rPr>
        <w:t xml:space="preserve"> </w:t>
      </w:r>
      <w:proofErr w:type="spellStart"/>
      <w:r w:rsidRPr="00134780">
        <w:rPr>
          <w:rFonts w:ascii="Tahoma" w:hAnsi="Tahoma" w:cs="Tahoma"/>
        </w:rPr>
        <w:t>subjek</w:t>
      </w:r>
      <w:proofErr w:type="spellEnd"/>
      <w:r w:rsidRPr="00134780">
        <w:rPr>
          <w:rFonts w:ascii="Tahoma" w:hAnsi="Tahoma" w:cs="Tahoma"/>
        </w:rPr>
        <w:t xml:space="preserve"> </w:t>
      </w:r>
      <w:proofErr w:type="spellStart"/>
      <w:r w:rsidRPr="00134780">
        <w:rPr>
          <w:rFonts w:ascii="Tahoma" w:hAnsi="Tahoma" w:cs="Tahoma"/>
        </w:rPr>
        <w:t>hukum</w:t>
      </w:r>
      <w:proofErr w:type="spellEnd"/>
      <w:r w:rsidRPr="00134780">
        <w:rPr>
          <w:rFonts w:ascii="Tahoma" w:hAnsi="Tahoma" w:cs="Tahoma"/>
        </w:rPr>
        <w:t xml:space="preserve">, (orang </w:t>
      </w:r>
      <w:proofErr w:type="spellStart"/>
      <w:r w:rsidRPr="00134780">
        <w:rPr>
          <w:rFonts w:ascii="Tahoma" w:hAnsi="Tahoma" w:cs="Tahoma"/>
        </w:rPr>
        <w:t>maupun</w:t>
      </w:r>
      <w:proofErr w:type="spellEnd"/>
      <w:r w:rsidRPr="00134780">
        <w:rPr>
          <w:rFonts w:ascii="Tahoma" w:hAnsi="Tahoma" w:cs="Tahoma"/>
        </w:rPr>
        <w:t xml:space="preserve"> badan </w:t>
      </w:r>
      <w:proofErr w:type="spellStart"/>
      <w:r w:rsidRPr="00134780">
        <w:rPr>
          <w:rFonts w:ascii="Tahoma" w:hAnsi="Tahoma" w:cs="Tahoma"/>
        </w:rPr>
        <w:t>hukum</w:t>
      </w:r>
      <w:proofErr w:type="spellEnd"/>
      <w:r w:rsidRPr="00134780">
        <w:rPr>
          <w:rFonts w:ascii="Tahoma" w:hAnsi="Tahoma" w:cs="Tahoma"/>
        </w:rPr>
        <w:t xml:space="preserve">) </w:t>
      </w:r>
      <w:proofErr w:type="spellStart"/>
      <w:r w:rsidRPr="00134780">
        <w:rPr>
          <w:rFonts w:ascii="Tahoma" w:hAnsi="Tahoma" w:cs="Tahoma"/>
        </w:rPr>
        <w:t>dalam</w:t>
      </w:r>
      <w:proofErr w:type="spellEnd"/>
      <w:r w:rsidRPr="00134780">
        <w:rPr>
          <w:rFonts w:ascii="Tahoma" w:hAnsi="Tahoma" w:cs="Tahoma"/>
        </w:rPr>
        <w:t xml:space="preserve"> </w:t>
      </w:r>
      <w:proofErr w:type="spellStart"/>
      <w:r w:rsidRPr="00134780">
        <w:rPr>
          <w:rFonts w:ascii="Tahoma" w:hAnsi="Tahoma" w:cs="Tahoma"/>
        </w:rPr>
        <w:t>berbagai</w:t>
      </w:r>
      <w:proofErr w:type="spellEnd"/>
      <w:r w:rsidRPr="00134780">
        <w:rPr>
          <w:rFonts w:ascii="Tahoma" w:hAnsi="Tahoma" w:cs="Tahoma"/>
        </w:rPr>
        <w:t xml:space="preserve"> </w:t>
      </w:r>
      <w:proofErr w:type="spellStart"/>
      <w:r w:rsidRPr="00134780">
        <w:rPr>
          <w:rFonts w:ascii="Tahoma" w:hAnsi="Tahoma" w:cs="Tahoma"/>
        </w:rPr>
        <w:t>perbuatan</w:t>
      </w:r>
      <w:proofErr w:type="spellEnd"/>
      <w:r w:rsidRPr="00134780">
        <w:rPr>
          <w:rFonts w:ascii="Tahoma" w:hAnsi="Tahoma" w:cs="Tahoma"/>
        </w:rPr>
        <w:t xml:space="preserve"> yang </w:t>
      </w:r>
      <w:proofErr w:type="spellStart"/>
      <w:r w:rsidRPr="00134780">
        <w:rPr>
          <w:rFonts w:ascii="Tahoma" w:hAnsi="Tahoma" w:cs="Tahoma"/>
        </w:rPr>
        <w:t>diharuskan</w:t>
      </w:r>
      <w:proofErr w:type="spellEnd"/>
      <w:r w:rsidRPr="00134780">
        <w:rPr>
          <w:rFonts w:ascii="Tahoma" w:hAnsi="Tahoma" w:cs="Tahoma"/>
        </w:rPr>
        <w:t xml:space="preserve"> dan yang </w:t>
      </w:r>
      <w:proofErr w:type="spellStart"/>
      <w:r w:rsidRPr="00134780">
        <w:rPr>
          <w:rFonts w:ascii="Tahoma" w:hAnsi="Tahoma" w:cs="Tahoma"/>
        </w:rPr>
        <w:t>dilarang</w:t>
      </w:r>
      <w:proofErr w:type="spellEnd"/>
      <w:r w:rsidRPr="00134780">
        <w:rPr>
          <w:rFonts w:ascii="Tahoma" w:hAnsi="Tahoma" w:cs="Tahoma"/>
        </w:rPr>
        <w:t xml:space="preserve"> oleh </w:t>
      </w:r>
      <w:proofErr w:type="spellStart"/>
      <w:r w:rsidRPr="00134780">
        <w:rPr>
          <w:rFonts w:ascii="Tahoma" w:hAnsi="Tahoma" w:cs="Tahoma"/>
        </w:rPr>
        <w:t>peraturan</w:t>
      </w:r>
      <w:proofErr w:type="spellEnd"/>
      <w:r w:rsidRPr="00134780">
        <w:rPr>
          <w:rFonts w:ascii="Tahoma" w:hAnsi="Tahoma" w:cs="Tahoma"/>
        </w:rPr>
        <w:t xml:space="preserve"> </w:t>
      </w:r>
      <w:proofErr w:type="spellStart"/>
      <w:r w:rsidRPr="00134780">
        <w:rPr>
          <w:rFonts w:ascii="Tahoma" w:hAnsi="Tahoma" w:cs="Tahoma"/>
        </w:rPr>
        <w:t>perundang-undangan</w:t>
      </w:r>
      <w:proofErr w:type="spellEnd"/>
      <w:r w:rsidRPr="00134780">
        <w:rPr>
          <w:rFonts w:ascii="Tahoma" w:hAnsi="Tahoma" w:cs="Tahoma"/>
        </w:rPr>
        <w:t xml:space="preserve">. </w:t>
      </w:r>
      <w:proofErr w:type="spellStart"/>
      <w:r w:rsidRPr="00134780">
        <w:rPr>
          <w:rFonts w:ascii="Tahoma" w:hAnsi="Tahoma" w:cs="Tahoma"/>
        </w:rPr>
        <w:t>hukum</w:t>
      </w:r>
      <w:proofErr w:type="spellEnd"/>
      <w:r w:rsidRPr="00134780">
        <w:rPr>
          <w:rFonts w:ascii="Tahoma" w:hAnsi="Tahoma" w:cs="Tahoma"/>
        </w:rPr>
        <w:t xml:space="preserve"> </w:t>
      </w:r>
      <w:proofErr w:type="spellStart"/>
      <w:r w:rsidRPr="00134780">
        <w:rPr>
          <w:rFonts w:ascii="Tahoma" w:hAnsi="Tahoma" w:cs="Tahoma"/>
        </w:rPr>
        <w:t>pidana</w:t>
      </w:r>
      <w:proofErr w:type="spellEnd"/>
      <w:r w:rsidRPr="00134780">
        <w:rPr>
          <w:rFonts w:ascii="Tahoma" w:hAnsi="Tahoma" w:cs="Tahoma"/>
        </w:rPr>
        <w:t xml:space="preserve"> </w:t>
      </w:r>
      <w:proofErr w:type="spellStart"/>
      <w:r w:rsidRPr="00134780">
        <w:rPr>
          <w:rFonts w:ascii="Tahoma" w:hAnsi="Tahoma" w:cs="Tahoma"/>
        </w:rPr>
        <w:t>merupakan</w:t>
      </w:r>
      <w:proofErr w:type="spellEnd"/>
      <w:r w:rsidRPr="00134780">
        <w:rPr>
          <w:rFonts w:ascii="Tahoma" w:hAnsi="Tahoma" w:cs="Tahoma"/>
        </w:rPr>
        <w:t xml:space="preserve"> </w:t>
      </w:r>
      <w:proofErr w:type="spellStart"/>
      <w:r w:rsidRPr="00134780">
        <w:rPr>
          <w:rFonts w:ascii="Tahoma" w:hAnsi="Tahoma" w:cs="Tahoma"/>
        </w:rPr>
        <w:t>hukum</w:t>
      </w:r>
      <w:proofErr w:type="spellEnd"/>
      <w:r w:rsidRPr="00134780">
        <w:rPr>
          <w:rFonts w:ascii="Tahoma" w:hAnsi="Tahoma" w:cs="Tahoma"/>
        </w:rPr>
        <w:t xml:space="preserve"> </w:t>
      </w:r>
      <w:proofErr w:type="spellStart"/>
      <w:r w:rsidRPr="00134780">
        <w:rPr>
          <w:rFonts w:ascii="Tahoma" w:hAnsi="Tahoma" w:cs="Tahoma"/>
        </w:rPr>
        <w:t>pembantu</w:t>
      </w:r>
      <w:proofErr w:type="spellEnd"/>
      <w:r w:rsidRPr="00134780">
        <w:rPr>
          <w:rFonts w:ascii="Tahoma" w:hAnsi="Tahoma" w:cs="Tahoma"/>
        </w:rPr>
        <w:t xml:space="preserve"> </w:t>
      </w:r>
      <w:proofErr w:type="spellStart"/>
      <w:r w:rsidRPr="00134780">
        <w:rPr>
          <w:rFonts w:ascii="Tahoma" w:hAnsi="Tahoma" w:cs="Tahoma"/>
        </w:rPr>
        <w:t>bagi</w:t>
      </w:r>
      <w:proofErr w:type="spellEnd"/>
      <w:r w:rsidRPr="00134780">
        <w:rPr>
          <w:rFonts w:ascii="Tahoma" w:hAnsi="Tahoma" w:cs="Tahoma"/>
        </w:rPr>
        <w:t xml:space="preserve"> </w:t>
      </w:r>
      <w:proofErr w:type="spellStart"/>
      <w:r w:rsidRPr="00134780">
        <w:rPr>
          <w:rFonts w:ascii="Tahoma" w:hAnsi="Tahoma" w:cs="Tahoma"/>
        </w:rPr>
        <w:t>hukum</w:t>
      </w:r>
      <w:proofErr w:type="spellEnd"/>
      <w:r w:rsidRPr="00134780">
        <w:rPr>
          <w:rFonts w:ascii="Tahoma" w:hAnsi="Tahoma" w:cs="Tahoma"/>
        </w:rPr>
        <w:t xml:space="preserve"> tata negara </w:t>
      </w:r>
      <w:proofErr w:type="spellStart"/>
      <w:r w:rsidRPr="00134780">
        <w:rPr>
          <w:rFonts w:ascii="Tahoma" w:hAnsi="Tahoma" w:cs="Tahoma"/>
        </w:rPr>
        <w:t>sebaliknya</w:t>
      </w:r>
      <w:proofErr w:type="spellEnd"/>
      <w:r w:rsidRPr="00134780">
        <w:rPr>
          <w:rFonts w:ascii="Tahoma" w:hAnsi="Tahoma" w:cs="Tahoma"/>
        </w:rPr>
        <w:t xml:space="preserve"> </w:t>
      </w:r>
      <w:proofErr w:type="spellStart"/>
      <w:r w:rsidRPr="00134780">
        <w:rPr>
          <w:rFonts w:ascii="Tahoma" w:hAnsi="Tahoma" w:cs="Tahoma"/>
        </w:rPr>
        <w:t>untuk</w:t>
      </w:r>
      <w:proofErr w:type="spellEnd"/>
      <w:r w:rsidRPr="00134780">
        <w:rPr>
          <w:rFonts w:ascii="Tahoma" w:hAnsi="Tahoma" w:cs="Tahoma"/>
        </w:rPr>
        <w:t xml:space="preserve"> </w:t>
      </w:r>
      <w:proofErr w:type="spellStart"/>
      <w:r w:rsidRPr="00134780">
        <w:rPr>
          <w:rFonts w:ascii="Tahoma" w:hAnsi="Tahoma" w:cs="Tahoma"/>
        </w:rPr>
        <w:t>peraturan</w:t>
      </w:r>
      <w:proofErr w:type="spellEnd"/>
      <w:r w:rsidRPr="00134780">
        <w:rPr>
          <w:rFonts w:ascii="Tahoma" w:hAnsi="Tahoma" w:cs="Tahoma"/>
        </w:rPr>
        <w:t xml:space="preserve"> </w:t>
      </w:r>
      <w:proofErr w:type="spellStart"/>
      <w:r w:rsidRPr="00134780">
        <w:rPr>
          <w:rFonts w:ascii="Tahoma" w:hAnsi="Tahoma" w:cs="Tahoma"/>
        </w:rPr>
        <w:t>hukum</w:t>
      </w:r>
      <w:proofErr w:type="spellEnd"/>
      <w:r w:rsidRPr="00134780">
        <w:rPr>
          <w:rFonts w:ascii="Tahoma" w:hAnsi="Tahoma" w:cs="Tahoma"/>
        </w:rPr>
        <w:t xml:space="preserve"> di </w:t>
      </w:r>
      <w:proofErr w:type="spellStart"/>
      <w:r w:rsidRPr="00134780">
        <w:rPr>
          <w:rFonts w:ascii="Tahoma" w:hAnsi="Tahoma" w:cs="Tahoma"/>
        </w:rPr>
        <w:t>dalam</w:t>
      </w:r>
      <w:proofErr w:type="spellEnd"/>
      <w:r w:rsidRPr="00134780">
        <w:rPr>
          <w:rFonts w:ascii="Tahoma" w:hAnsi="Tahoma" w:cs="Tahoma"/>
        </w:rPr>
        <w:t xml:space="preserve"> </w:t>
      </w:r>
      <w:proofErr w:type="spellStart"/>
      <w:r w:rsidRPr="00134780">
        <w:rPr>
          <w:rFonts w:ascii="Tahoma" w:hAnsi="Tahoma" w:cs="Tahoma"/>
        </w:rPr>
        <w:t>perundang-undangan</w:t>
      </w:r>
      <w:proofErr w:type="spellEnd"/>
      <w:r w:rsidRPr="00134780">
        <w:rPr>
          <w:rFonts w:ascii="Tahoma" w:hAnsi="Tahoma" w:cs="Tahoma"/>
        </w:rPr>
        <w:t xml:space="preserve"> </w:t>
      </w:r>
      <w:proofErr w:type="spellStart"/>
      <w:r w:rsidRPr="00134780">
        <w:rPr>
          <w:rFonts w:ascii="Tahoma" w:hAnsi="Tahoma" w:cs="Tahoma"/>
        </w:rPr>
        <w:t>administratif</w:t>
      </w:r>
      <w:proofErr w:type="spellEnd"/>
      <w:r w:rsidRPr="00134780">
        <w:rPr>
          <w:rFonts w:ascii="Tahoma" w:hAnsi="Tahoma" w:cs="Tahoma"/>
        </w:rPr>
        <w:t xml:space="preserve">, </w:t>
      </w:r>
      <w:proofErr w:type="spellStart"/>
      <w:r w:rsidRPr="00134780">
        <w:rPr>
          <w:rFonts w:ascii="Tahoma" w:hAnsi="Tahoma" w:cs="Tahoma"/>
        </w:rPr>
        <w:t>dapat</w:t>
      </w:r>
      <w:proofErr w:type="spellEnd"/>
      <w:r w:rsidRPr="00134780">
        <w:rPr>
          <w:rFonts w:ascii="Tahoma" w:hAnsi="Tahoma" w:cs="Tahoma"/>
        </w:rPr>
        <w:t xml:space="preserve"> di </w:t>
      </w:r>
      <w:proofErr w:type="spellStart"/>
      <w:r w:rsidRPr="00134780">
        <w:rPr>
          <w:rFonts w:ascii="Tahoma" w:hAnsi="Tahoma" w:cs="Tahoma"/>
        </w:rPr>
        <w:t>masukkan</w:t>
      </w:r>
      <w:proofErr w:type="spellEnd"/>
      <w:r w:rsidRPr="00134780">
        <w:rPr>
          <w:rFonts w:ascii="Tahoma" w:hAnsi="Tahoma" w:cs="Tahoma"/>
        </w:rPr>
        <w:t xml:space="preserve"> </w:t>
      </w:r>
      <w:proofErr w:type="spellStart"/>
      <w:r w:rsidRPr="00134780">
        <w:rPr>
          <w:rFonts w:ascii="Tahoma" w:hAnsi="Tahoma" w:cs="Tahoma"/>
        </w:rPr>
        <w:t>ke</w:t>
      </w:r>
      <w:proofErr w:type="spellEnd"/>
      <w:r w:rsidRPr="00134780">
        <w:rPr>
          <w:rFonts w:ascii="Tahoma" w:hAnsi="Tahoma" w:cs="Tahoma"/>
        </w:rPr>
        <w:t xml:space="preserve"> </w:t>
      </w:r>
      <w:proofErr w:type="spellStart"/>
      <w:r w:rsidRPr="00134780">
        <w:rPr>
          <w:rFonts w:ascii="Tahoma" w:hAnsi="Tahoma" w:cs="Tahoma"/>
        </w:rPr>
        <w:t>dalam</w:t>
      </w:r>
      <w:proofErr w:type="spellEnd"/>
      <w:r w:rsidRPr="00134780">
        <w:rPr>
          <w:rFonts w:ascii="Tahoma" w:hAnsi="Tahoma" w:cs="Tahoma"/>
        </w:rPr>
        <w:t xml:space="preserve"> </w:t>
      </w:r>
      <w:proofErr w:type="spellStart"/>
      <w:r w:rsidRPr="00134780">
        <w:rPr>
          <w:rFonts w:ascii="Tahoma" w:hAnsi="Tahoma" w:cs="Tahoma"/>
        </w:rPr>
        <w:t>hukum</w:t>
      </w:r>
      <w:proofErr w:type="spellEnd"/>
      <w:r w:rsidRPr="00134780">
        <w:rPr>
          <w:rFonts w:ascii="Tahoma" w:hAnsi="Tahoma" w:cs="Tahoma"/>
        </w:rPr>
        <w:t xml:space="preserve"> </w:t>
      </w:r>
      <w:proofErr w:type="spellStart"/>
      <w:r w:rsidRPr="00134780">
        <w:rPr>
          <w:rFonts w:ascii="Tahoma" w:hAnsi="Tahoma" w:cs="Tahoma"/>
        </w:rPr>
        <w:t>pidana</w:t>
      </w:r>
      <w:proofErr w:type="spellEnd"/>
      <w:r w:rsidRPr="00134780">
        <w:rPr>
          <w:rFonts w:ascii="Tahoma" w:hAnsi="Tahoma" w:cs="Tahoma"/>
        </w:rPr>
        <w:t>.</w:t>
      </w:r>
      <w:r w:rsidR="001D0AD4">
        <w:rPr>
          <w:rFonts w:ascii="Tahoma" w:hAnsi="Tahoma" w:cs="Tahoma"/>
        </w:rPr>
        <w:t xml:space="preserve"> </w:t>
      </w:r>
      <w:r w:rsidRPr="00134780">
        <w:rPr>
          <w:rFonts w:ascii="Tahoma" w:hAnsi="Tahoma" w:cs="Tahoma"/>
        </w:rPr>
        <w:t>E</w:t>
      </w:r>
      <w:r w:rsidR="001D0AD4">
        <w:rPr>
          <w:rFonts w:ascii="Tahoma" w:hAnsi="Tahoma" w:cs="Tahoma"/>
        </w:rPr>
        <w:t xml:space="preserve"> </w:t>
      </w:r>
      <w:proofErr w:type="spellStart"/>
      <w:r w:rsidR="001D0AD4">
        <w:rPr>
          <w:rFonts w:ascii="Tahoma" w:hAnsi="Tahoma" w:cs="Tahoma"/>
        </w:rPr>
        <w:t>Uttr</w:t>
      </w:r>
      <w:r w:rsidRPr="00134780">
        <w:rPr>
          <w:rFonts w:ascii="Tahoma" w:hAnsi="Tahoma" w:cs="Tahoma"/>
        </w:rPr>
        <w:t>e</w:t>
      </w:r>
      <w:r w:rsidR="001D0AD4">
        <w:rPr>
          <w:rFonts w:ascii="Tahoma" w:hAnsi="Tahoma" w:cs="Tahoma"/>
        </w:rPr>
        <w:t>c</w:t>
      </w:r>
      <w:r w:rsidRPr="00134780">
        <w:rPr>
          <w:rFonts w:ascii="Tahoma" w:hAnsi="Tahoma" w:cs="Tahoma"/>
        </w:rPr>
        <w:t>h</w:t>
      </w:r>
      <w:r w:rsidR="001D0AD4">
        <w:rPr>
          <w:rFonts w:ascii="Tahoma" w:hAnsi="Tahoma" w:cs="Tahoma"/>
        </w:rPr>
        <w:t>t</w:t>
      </w:r>
      <w:proofErr w:type="spellEnd"/>
      <w:r w:rsidRPr="00134780">
        <w:rPr>
          <w:rFonts w:ascii="Tahoma" w:hAnsi="Tahoma" w:cs="Tahoma"/>
        </w:rPr>
        <w:t xml:space="preserve"> </w:t>
      </w:r>
      <w:proofErr w:type="spellStart"/>
      <w:r w:rsidRPr="00134780">
        <w:rPr>
          <w:rFonts w:ascii="Tahoma" w:hAnsi="Tahoma" w:cs="Tahoma"/>
        </w:rPr>
        <w:t>mengatkan</w:t>
      </w:r>
      <w:proofErr w:type="spellEnd"/>
      <w:r w:rsidRPr="00134780">
        <w:rPr>
          <w:rFonts w:ascii="Tahoma" w:hAnsi="Tahoma" w:cs="Tahoma"/>
        </w:rPr>
        <w:t xml:space="preserve"> </w:t>
      </w:r>
      <w:proofErr w:type="spellStart"/>
      <w:r w:rsidRPr="00134780">
        <w:rPr>
          <w:rFonts w:ascii="Tahoma" w:hAnsi="Tahoma" w:cs="Tahoma"/>
        </w:rPr>
        <w:t>bahwa</w:t>
      </w:r>
      <w:proofErr w:type="spellEnd"/>
      <w:r w:rsidRPr="00134780">
        <w:rPr>
          <w:rFonts w:ascii="Tahoma" w:hAnsi="Tahoma" w:cs="Tahoma"/>
        </w:rPr>
        <w:t xml:space="preserve"> </w:t>
      </w:r>
      <w:proofErr w:type="spellStart"/>
      <w:r w:rsidRPr="00134780">
        <w:rPr>
          <w:rFonts w:ascii="Tahoma" w:hAnsi="Tahoma" w:cs="Tahoma"/>
        </w:rPr>
        <w:t>hukum</w:t>
      </w:r>
      <w:proofErr w:type="spellEnd"/>
      <w:r w:rsidRPr="00134780">
        <w:rPr>
          <w:rFonts w:ascii="Tahoma" w:hAnsi="Tahoma" w:cs="Tahoma"/>
        </w:rPr>
        <w:t xml:space="preserve"> </w:t>
      </w:r>
      <w:proofErr w:type="spellStart"/>
      <w:r w:rsidRPr="00134780">
        <w:rPr>
          <w:rFonts w:ascii="Tahoma" w:hAnsi="Tahoma" w:cs="Tahoma"/>
        </w:rPr>
        <w:t>pidana</w:t>
      </w:r>
      <w:proofErr w:type="spellEnd"/>
      <w:r w:rsidRPr="00134780">
        <w:rPr>
          <w:rFonts w:ascii="Tahoma" w:hAnsi="Tahoma" w:cs="Tahoma"/>
        </w:rPr>
        <w:t xml:space="preserve"> </w:t>
      </w:r>
      <w:proofErr w:type="spellStart"/>
      <w:r w:rsidRPr="00134780">
        <w:rPr>
          <w:rFonts w:ascii="Tahoma" w:hAnsi="Tahoma" w:cs="Tahoma"/>
        </w:rPr>
        <w:t>memberi</w:t>
      </w:r>
      <w:proofErr w:type="spellEnd"/>
      <w:r w:rsidRPr="00134780">
        <w:rPr>
          <w:rFonts w:ascii="Tahoma" w:hAnsi="Tahoma" w:cs="Tahoma"/>
        </w:rPr>
        <w:t xml:space="preserve"> </w:t>
      </w:r>
      <w:proofErr w:type="spellStart"/>
      <w:r w:rsidRPr="00134780">
        <w:rPr>
          <w:rFonts w:ascii="Tahoma" w:hAnsi="Tahoma" w:cs="Tahoma"/>
        </w:rPr>
        <w:t>sanksi</w:t>
      </w:r>
      <w:proofErr w:type="spellEnd"/>
      <w:r w:rsidRPr="00134780">
        <w:rPr>
          <w:rFonts w:ascii="Tahoma" w:hAnsi="Tahoma" w:cs="Tahoma"/>
        </w:rPr>
        <w:t xml:space="preserve"> </w:t>
      </w:r>
      <w:proofErr w:type="spellStart"/>
      <w:r w:rsidRPr="00134780">
        <w:rPr>
          <w:rFonts w:ascii="Tahoma" w:hAnsi="Tahoma" w:cs="Tahoma"/>
        </w:rPr>
        <w:t>istimewa</w:t>
      </w:r>
      <w:proofErr w:type="spellEnd"/>
      <w:r w:rsidRPr="00134780">
        <w:rPr>
          <w:rFonts w:ascii="Tahoma" w:hAnsi="Tahoma" w:cs="Tahoma"/>
        </w:rPr>
        <w:t>,</w:t>
      </w:r>
      <w:r w:rsidR="001D0AD4">
        <w:rPr>
          <w:rFonts w:ascii="Tahoma" w:hAnsi="Tahoma" w:cs="Tahoma"/>
        </w:rPr>
        <w:t xml:space="preserve"> </w:t>
      </w:r>
      <w:proofErr w:type="spellStart"/>
      <w:r w:rsidRPr="00134780">
        <w:rPr>
          <w:rFonts w:ascii="Tahoma" w:hAnsi="Tahoma" w:cs="Tahoma"/>
        </w:rPr>
        <w:t>baik</w:t>
      </w:r>
      <w:proofErr w:type="spellEnd"/>
      <w:r w:rsidRPr="00134780">
        <w:rPr>
          <w:rFonts w:ascii="Tahoma" w:hAnsi="Tahoma" w:cs="Tahoma"/>
        </w:rPr>
        <w:t xml:space="preserve"> </w:t>
      </w:r>
      <w:proofErr w:type="spellStart"/>
      <w:r w:rsidRPr="00134780">
        <w:rPr>
          <w:rFonts w:ascii="Tahoma" w:hAnsi="Tahoma" w:cs="Tahoma"/>
        </w:rPr>
        <w:t>atas</w:t>
      </w:r>
      <w:proofErr w:type="spellEnd"/>
      <w:r w:rsidRPr="00134780">
        <w:rPr>
          <w:rFonts w:ascii="Tahoma" w:hAnsi="Tahoma" w:cs="Tahoma"/>
        </w:rPr>
        <w:t xml:space="preserve"> </w:t>
      </w:r>
      <w:proofErr w:type="spellStart"/>
      <w:r w:rsidRPr="00134780">
        <w:rPr>
          <w:rFonts w:ascii="Tahoma" w:hAnsi="Tahoma" w:cs="Tahoma"/>
        </w:rPr>
        <w:t>pelanggaran</w:t>
      </w:r>
      <w:proofErr w:type="spellEnd"/>
      <w:r w:rsidRPr="00134780">
        <w:rPr>
          <w:rFonts w:ascii="Tahoma" w:hAnsi="Tahoma" w:cs="Tahoma"/>
        </w:rPr>
        <w:t xml:space="preserve"> </w:t>
      </w:r>
      <w:proofErr w:type="spellStart"/>
      <w:r w:rsidRPr="00134780">
        <w:rPr>
          <w:rFonts w:ascii="Tahoma" w:hAnsi="Tahoma" w:cs="Tahoma"/>
        </w:rPr>
        <w:t>kaidah</w:t>
      </w:r>
      <w:proofErr w:type="spellEnd"/>
      <w:r w:rsidRPr="00134780">
        <w:rPr>
          <w:rFonts w:ascii="Tahoma" w:hAnsi="Tahoma" w:cs="Tahoma"/>
        </w:rPr>
        <w:t xml:space="preserve"> </w:t>
      </w:r>
      <w:proofErr w:type="spellStart"/>
      <w:r w:rsidRPr="00134780">
        <w:rPr>
          <w:rFonts w:ascii="Tahoma" w:hAnsi="Tahoma" w:cs="Tahoma"/>
        </w:rPr>
        <w:t>hukum</w:t>
      </w:r>
      <w:proofErr w:type="spellEnd"/>
      <w:r w:rsidRPr="00134780">
        <w:rPr>
          <w:rFonts w:ascii="Tahoma" w:hAnsi="Tahoma" w:cs="Tahoma"/>
        </w:rPr>
        <w:t xml:space="preserve"> </w:t>
      </w:r>
      <w:proofErr w:type="spellStart"/>
      <w:r w:rsidRPr="00134780">
        <w:rPr>
          <w:rFonts w:ascii="Tahoma" w:hAnsi="Tahoma" w:cs="Tahoma"/>
        </w:rPr>
        <w:t>privat</w:t>
      </w:r>
      <w:proofErr w:type="spellEnd"/>
      <w:r w:rsidRPr="00134780">
        <w:rPr>
          <w:rFonts w:ascii="Tahoma" w:hAnsi="Tahoma" w:cs="Tahoma"/>
        </w:rPr>
        <w:t xml:space="preserve"> </w:t>
      </w:r>
      <w:proofErr w:type="spellStart"/>
      <w:r w:rsidRPr="00134780">
        <w:rPr>
          <w:rFonts w:ascii="Tahoma" w:hAnsi="Tahoma" w:cs="Tahoma"/>
        </w:rPr>
        <w:t>maupun</w:t>
      </w:r>
      <w:proofErr w:type="spellEnd"/>
      <w:r w:rsidRPr="00134780">
        <w:rPr>
          <w:rFonts w:ascii="Tahoma" w:hAnsi="Tahoma" w:cs="Tahoma"/>
        </w:rPr>
        <w:t xml:space="preserve"> </w:t>
      </w:r>
      <w:proofErr w:type="spellStart"/>
      <w:r w:rsidRPr="00134780">
        <w:rPr>
          <w:rFonts w:ascii="Tahoma" w:hAnsi="Tahoma" w:cs="Tahoma"/>
        </w:rPr>
        <w:t>atas</w:t>
      </w:r>
      <w:proofErr w:type="spellEnd"/>
      <w:r w:rsidRPr="00134780">
        <w:rPr>
          <w:rFonts w:ascii="Tahoma" w:hAnsi="Tahoma" w:cs="Tahoma"/>
        </w:rPr>
        <w:t xml:space="preserve"> </w:t>
      </w:r>
      <w:proofErr w:type="spellStart"/>
      <w:r w:rsidRPr="00134780">
        <w:rPr>
          <w:rFonts w:ascii="Tahoma" w:hAnsi="Tahoma" w:cs="Tahoma"/>
        </w:rPr>
        <w:t>pelanggaran</w:t>
      </w:r>
      <w:proofErr w:type="spellEnd"/>
      <w:r w:rsidRPr="00134780">
        <w:rPr>
          <w:rFonts w:ascii="Tahoma" w:hAnsi="Tahoma" w:cs="Tahoma"/>
        </w:rPr>
        <w:t xml:space="preserve"> </w:t>
      </w:r>
      <w:proofErr w:type="spellStart"/>
      <w:r w:rsidRPr="00134780">
        <w:rPr>
          <w:rFonts w:ascii="Tahoma" w:hAnsi="Tahoma" w:cs="Tahoma"/>
        </w:rPr>
        <w:t>kaidah</w:t>
      </w:r>
      <w:proofErr w:type="spellEnd"/>
      <w:r w:rsidRPr="00134780">
        <w:rPr>
          <w:rFonts w:ascii="Tahoma" w:hAnsi="Tahoma" w:cs="Tahoma"/>
        </w:rPr>
        <w:t xml:space="preserve"> </w:t>
      </w:r>
      <w:proofErr w:type="spellStart"/>
      <w:r w:rsidRPr="00134780">
        <w:rPr>
          <w:rFonts w:ascii="Tahoma" w:hAnsi="Tahoma" w:cs="Tahoma"/>
        </w:rPr>
        <w:t>hukum</w:t>
      </w:r>
      <w:proofErr w:type="spellEnd"/>
      <w:r w:rsidRPr="00134780">
        <w:rPr>
          <w:rFonts w:ascii="Tahoma" w:hAnsi="Tahoma" w:cs="Tahoma"/>
        </w:rPr>
        <w:t xml:space="preserve"> </w:t>
      </w:r>
      <w:proofErr w:type="spellStart"/>
      <w:r w:rsidRPr="00134780">
        <w:rPr>
          <w:rFonts w:ascii="Tahoma" w:hAnsi="Tahoma" w:cs="Tahoma"/>
        </w:rPr>
        <w:t>publik</w:t>
      </w:r>
      <w:proofErr w:type="spellEnd"/>
      <w:r w:rsidRPr="00134780">
        <w:rPr>
          <w:rFonts w:ascii="Tahoma" w:hAnsi="Tahoma" w:cs="Tahoma"/>
        </w:rPr>
        <w:t> yang </w:t>
      </w:r>
      <w:proofErr w:type="spellStart"/>
      <w:r w:rsidRPr="00134780">
        <w:rPr>
          <w:rFonts w:ascii="Tahoma" w:hAnsi="Tahoma" w:cs="Tahoma"/>
        </w:rPr>
        <w:t>telah</w:t>
      </w:r>
      <w:proofErr w:type="spellEnd"/>
      <w:r w:rsidRPr="00134780">
        <w:rPr>
          <w:rFonts w:ascii="Tahoma" w:hAnsi="Tahoma" w:cs="Tahoma"/>
        </w:rPr>
        <w:t> </w:t>
      </w:r>
      <w:proofErr w:type="spellStart"/>
      <w:r w:rsidRPr="00134780">
        <w:rPr>
          <w:rFonts w:ascii="Tahoma" w:hAnsi="Tahoma" w:cs="Tahoma"/>
        </w:rPr>
        <w:t>ada</w:t>
      </w:r>
      <w:proofErr w:type="spellEnd"/>
      <w:r w:rsidRPr="00134780">
        <w:rPr>
          <w:rFonts w:ascii="Tahoma" w:hAnsi="Tahoma" w:cs="Tahoma"/>
        </w:rPr>
        <w:t>.</w:t>
      </w:r>
      <w:r w:rsidRPr="003B506B">
        <w:rPr>
          <w:rStyle w:val="FootnoteReference"/>
          <w:rFonts w:ascii="Tahoma" w:hAnsi="Tahoma" w:cs="Tahoma"/>
        </w:rPr>
        <w:footnoteReference w:id="12"/>
      </w:r>
      <w:bookmarkStart w:id="23" w:name="_Toc160556398"/>
      <w:r w:rsidRPr="00134780">
        <w:rPr>
          <w:rFonts w:ascii="Tahoma" w:hAnsi="Tahoma" w:cs="Tahoma"/>
        </w:rPr>
        <w:t xml:space="preserve"> </w:t>
      </w:r>
    </w:p>
    <w:p w14:paraId="782A4812" w14:textId="375457E8" w:rsidR="004D5204" w:rsidRDefault="0000204C" w:rsidP="006C2C0F">
      <w:pPr>
        <w:pStyle w:val="ListParagraph"/>
        <w:ind w:left="709" w:firstLine="709"/>
        <w:rPr>
          <w:rFonts w:ascii="Tahoma" w:hAnsi="Tahoma" w:cs="Tahoma"/>
        </w:rPr>
      </w:pPr>
      <w:r w:rsidRPr="00134780">
        <w:rPr>
          <w:rFonts w:ascii="Tahoma" w:hAnsi="Tahoma" w:cs="Tahoma"/>
        </w:rPr>
        <w:t xml:space="preserve">Pada proses </w:t>
      </w:r>
      <w:proofErr w:type="spellStart"/>
      <w:r w:rsidRPr="00134780">
        <w:rPr>
          <w:rFonts w:ascii="Tahoma" w:hAnsi="Tahoma" w:cs="Tahoma"/>
        </w:rPr>
        <w:t>pembuktian</w:t>
      </w:r>
      <w:proofErr w:type="spellEnd"/>
      <w:r w:rsidRPr="00134780">
        <w:rPr>
          <w:rFonts w:ascii="Tahoma" w:hAnsi="Tahoma" w:cs="Tahoma"/>
        </w:rPr>
        <w:t xml:space="preserve"> </w:t>
      </w:r>
      <w:proofErr w:type="spellStart"/>
      <w:r w:rsidRPr="00134780">
        <w:rPr>
          <w:rFonts w:ascii="Tahoma" w:hAnsi="Tahoma" w:cs="Tahoma"/>
        </w:rPr>
        <w:t>dalam</w:t>
      </w:r>
      <w:proofErr w:type="spellEnd"/>
      <w:r w:rsidRPr="00134780">
        <w:rPr>
          <w:rFonts w:ascii="Tahoma" w:hAnsi="Tahoma" w:cs="Tahoma"/>
        </w:rPr>
        <w:t xml:space="preserve"> </w:t>
      </w:r>
      <w:proofErr w:type="spellStart"/>
      <w:r w:rsidRPr="00134780">
        <w:rPr>
          <w:rFonts w:ascii="Tahoma" w:hAnsi="Tahoma" w:cs="Tahoma"/>
        </w:rPr>
        <w:t>perkara</w:t>
      </w:r>
      <w:proofErr w:type="spellEnd"/>
      <w:r w:rsidRPr="00134780">
        <w:rPr>
          <w:rFonts w:ascii="Tahoma" w:hAnsi="Tahoma" w:cs="Tahoma"/>
        </w:rPr>
        <w:t xml:space="preserve"> </w:t>
      </w:r>
      <w:proofErr w:type="spellStart"/>
      <w:r w:rsidRPr="00134780">
        <w:rPr>
          <w:rFonts w:ascii="Tahoma" w:hAnsi="Tahoma" w:cs="Tahoma"/>
        </w:rPr>
        <w:t>tindak</w:t>
      </w:r>
      <w:proofErr w:type="spellEnd"/>
      <w:r w:rsidRPr="00134780">
        <w:rPr>
          <w:rFonts w:ascii="Tahoma" w:hAnsi="Tahoma" w:cs="Tahoma"/>
        </w:rPr>
        <w:t xml:space="preserve"> </w:t>
      </w:r>
      <w:proofErr w:type="spellStart"/>
      <w:r w:rsidRPr="00134780">
        <w:rPr>
          <w:rFonts w:ascii="Tahoma" w:hAnsi="Tahoma" w:cs="Tahoma"/>
        </w:rPr>
        <w:t>pidana</w:t>
      </w:r>
      <w:proofErr w:type="spellEnd"/>
      <w:r w:rsidRPr="00134780">
        <w:rPr>
          <w:rFonts w:ascii="Tahoma" w:hAnsi="Tahoma" w:cs="Tahoma"/>
        </w:rPr>
        <w:t xml:space="preserve"> </w:t>
      </w:r>
      <w:proofErr w:type="spellStart"/>
      <w:r w:rsidRPr="00134780">
        <w:rPr>
          <w:rFonts w:ascii="Tahoma" w:hAnsi="Tahoma" w:cs="Tahoma"/>
        </w:rPr>
        <w:t>umum</w:t>
      </w:r>
      <w:proofErr w:type="spellEnd"/>
      <w:r w:rsidRPr="00134780">
        <w:rPr>
          <w:rFonts w:ascii="Tahoma" w:hAnsi="Tahoma" w:cs="Tahoma"/>
        </w:rPr>
        <w:t xml:space="preserve">, </w:t>
      </w:r>
      <w:proofErr w:type="spellStart"/>
      <w:r w:rsidRPr="00134780">
        <w:rPr>
          <w:rFonts w:ascii="Tahoma" w:hAnsi="Tahoma" w:cs="Tahoma"/>
        </w:rPr>
        <w:t>tidaklepas</w:t>
      </w:r>
      <w:proofErr w:type="spellEnd"/>
      <w:r w:rsidRPr="00134780">
        <w:rPr>
          <w:rFonts w:ascii="Tahoma" w:hAnsi="Tahoma" w:cs="Tahoma"/>
        </w:rPr>
        <w:t xml:space="preserve"> </w:t>
      </w:r>
      <w:proofErr w:type="spellStart"/>
      <w:r w:rsidRPr="00134780">
        <w:rPr>
          <w:rFonts w:ascii="Tahoma" w:hAnsi="Tahoma" w:cs="Tahoma"/>
        </w:rPr>
        <w:t>dari</w:t>
      </w:r>
      <w:proofErr w:type="spellEnd"/>
      <w:r w:rsidRPr="00134780">
        <w:rPr>
          <w:rFonts w:ascii="Tahoma" w:hAnsi="Tahoma" w:cs="Tahoma"/>
        </w:rPr>
        <w:t xml:space="preserve"> </w:t>
      </w:r>
      <w:proofErr w:type="spellStart"/>
      <w:r w:rsidRPr="00134780">
        <w:rPr>
          <w:rFonts w:ascii="Tahoma" w:hAnsi="Tahoma" w:cs="Tahoma"/>
        </w:rPr>
        <w:t>alat</w:t>
      </w:r>
      <w:proofErr w:type="spellEnd"/>
      <w:r w:rsidRPr="00134780">
        <w:rPr>
          <w:rFonts w:ascii="Tahoma" w:hAnsi="Tahoma" w:cs="Tahoma"/>
        </w:rPr>
        <w:t xml:space="preserve"> </w:t>
      </w:r>
      <w:proofErr w:type="spellStart"/>
      <w:r w:rsidRPr="00134780">
        <w:rPr>
          <w:rFonts w:ascii="Tahoma" w:hAnsi="Tahoma" w:cs="Tahoma"/>
        </w:rPr>
        <w:t>bukti</w:t>
      </w:r>
      <w:proofErr w:type="spellEnd"/>
      <w:r w:rsidRPr="00134780">
        <w:rPr>
          <w:rFonts w:ascii="Tahoma" w:hAnsi="Tahoma" w:cs="Tahoma"/>
        </w:rPr>
        <w:t xml:space="preserve"> </w:t>
      </w:r>
      <w:proofErr w:type="spellStart"/>
      <w:r w:rsidRPr="00134780">
        <w:rPr>
          <w:rFonts w:ascii="Tahoma" w:hAnsi="Tahoma" w:cs="Tahoma"/>
        </w:rPr>
        <w:t>keterangan</w:t>
      </w:r>
      <w:proofErr w:type="spellEnd"/>
      <w:r w:rsidRPr="00134780">
        <w:rPr>
          <w:rFonts w:ascii="Tahoma" w:hAnsi="Tahoma" w:cs="Tahoma"/>
        </w:rPr>
        <w:t xml:space="preserve"> </w:t>
      </w:r>
      <w:proofErr w:type="spellStart"/>
      <w:r w:rsidRPr="006C2C0F">
        <w:rPr>
          <w:rFonts w:ascii="Tahoma" w:hAnsi="Tahoma" w:cs="Tahoma"/>
          <w:shd w:val="clear" w:color="auto" w:fill="FCFCF9"/>
        </w:rPr>
        <w:t>saksi</w:t>
      </w:r>
      <w:proofErr w:type="spellEnd"/>
      <w:r w:rsidRPr="00134780">
        <w:rPr>
          <w:rFonts w:ascii="Tahoma" w:hAnsi="Tahoma" w:cs="Tahoma"/>
        </w:rPr>
        <w:t xml:space="preserve">. </w:t>
      </w:r>
      <w:proofErr w:type="spellStart"/>
      <w:r w:rsidRPr="00134780">
        <w:rPr>
          <w:rFonts w:ascii="Tahoma" w:hAnsi="Tahoma" w:cs="Tahoma"/>
        </w:rPr>
        <w:t>Meskipun</w:t>
      </w:r>
      <w:proofErr w:type="spellEnd"/>
      <w:r w:rsidRPr="00134780">
        <w:rPr>
          <w:rFonts w:ascii="Tahoma" w:hAnsi="Tahoma" w:cs="Tahoma"/>
        </w:rPr>
        <w:t xml:space="preserve"> </w:t>
      </w:r>
      <w:proofErr w:type="spellStart"/>
      <w:r w:rsidRPr="00134780">
        <w:rPr>
          <w:rFonts w:ascii="Tahoma" w:hAnsi="Tahoma" w:cs="Tahoma"/>
        </w:rPr>
        <w:t>dalam</w:t>
      </w:r>
      <w:proofErr w:type="spellEnd"/>
      <w:r w:rsidRPr="00134780">
        <w:rPr>
          <w:rFonts w:ascii="Tahoma" w:hAnsi="Tahoma" w:cs="Tahoma"/>
        </w:rPr>
        <w:t xml:space="preserve"> </w:t>
      </w:r>
      <w:proofErr w:type="spellStart"/>
      <w:r w:rsidRPr="00134780">
        <w:rPr>
          <w:rFonts w:ascii="Tahoma" w:hAnsi="Tahoma" w:cs="Tahoma"/>
        </w:rPr>
        <w:t>perkara</w:t>
      </w:r>
      <w:proofErr w:type="spellEnd"/>
      <w:r w:rsidRPr="00134780">
        <w:rPr>
          <w:rFonts w:ascii="Tahoma" w:hAnsi="Tahoma" w:cs="Tahoma"/>
        </w:rPr>
        <w:t xml:space="preserve"> </w:t>
      </w:r>
      <w:proofErr w:type="spellStart"/>
      <w:r w:rsidRPr="00134780">
        <w:rPr>
          <w:rFonts w:ascii="Tahoma" w:hAnsi="Tahoma" w:cs="Tahoma"/>
        </w:rPr>
        <w:t>pidana</w:t>
      </w:r>
      <w:proofErr w:type="spellEnd"/>
      <w:r w:rsidRPr="00134780">
        <w:rPr>
          <w:rFonts w:ascii="Tahoma" w:hAnsi="Tahoma" w:cs="Tahoma"/>
        </w:rPr>
        <w:t xml:space="preserve"> </w:t>
      </w:r>
      <w:proofErr w:type="spellStart"/>
      <w:r w:rsidRPr="00134780">
        <w:rPr>
          <w:rFonts w:ascii="Tahoma" w:hAnsi="Tahoma" w:cs="Tahoma"/>
        </w:rPr>
        <w:t>tidakada</w:t>
      </w:r>
      <w:proofErr w:type="spellEnd"/>
      <w:r w:rsidRPr="00134780">
        <w:rPr>
          <w:rFonts w:ascii="Tahoma" w:hAnsi="Tahoma" w:cs="Tahoma"/>
        </w:rPr>
        <w:t xml:space="preserve"> </w:t>
      </w:r>
      <w:proofErr w:type="spellStart"/>
      <w:r w:rsidRPr="00134780">
        <w:rPr>
          <w:rFonts w:ascii="Tahoma" w:hAnsi="Tahoma" w:cs="Tahoma"/>
        </w:rPr>
        <w:t>hierarki</w:t>
      </w:r>
      <w:proofErr w:type="spellEnd"/>
      <w:r w:rsidRPr="00134780">
        <w:rPr>
          <w:rFonts w:ascii="Tahoma" w:hAnsi="Tahoma" w:cs="Tahoma"/>
        </w:rPr>
        <w:t xml:space="preserve"> </w:t>
      </w:r>
      <w:proofErr w:type="spellStart"/>
      <w:r w:rsidRPr="00134780">
        <w:rPr>
          <w:rFonts w:ascii="Tahoma" w:hAnsi="Tahoma" w:cs="Tahoma"/>
        </w:rPr>
        <w:t>dalam</w:t>
      </w:r>
      <w:proofErr w:type="spellEnd"/>
      <w:r w:rsidRPr="00134780">
        <w:rPr>
          <w:rFonts w:ascii="Tahoma" w:hAnsi="Tahoma" w:cs="Tahoma"/>
        </w:rPr>
        <w:t xml:space="preserve"> </w:t>
      </w:r>
      <w:proofErr w:type="spellStart"/>
      <w:r w:rsidRPr="00134780">
        <w:rPr>
          <w:rFonts w:ascii="Tahoma" w:hAnsi="Tahoma" w:cs="Tahoma"/>
        </w:rPr>
        <w:t>alat</w:t>
      </w:r>
      <w:proofErr w:type="spellEnd"/>
      <w:r w:rsidRPr="00134780">
        <w:rPr>
          <w:rFonts w:ascii="Tahoma" w:hAnsi="Tahoma" w:cs="Tahoma"/>
        </w:rPr>
        <w:t xml:space="preserve"> </w:t>
      </w:r>
      <w:proofErr w:type="spellStart"/>
      <w:r w:rsidRPr="00134780">
        <w:rPr>
          <w:rFonts w:ascii="Tahoma" w:hAnsi="Tahoma" w:cs="Tahoma"/>
        </w:rPr>
        <w:t>bukti</w:t>
      </w:r>
      <w:proofErr w:type="spellEnd"/>
      <w:r w:rsidRPr="00134780">
        <w:rPr>
          <w:rFonts w:ascii="Tahoma" w:hAnsi="Tahoma" w:cs="Tahoma"/>
        </w:rPr>
        <w:t xml:space="preserve">, </w:t>
      </w:r>
      <w:proofErr w:type="spellStart"/>
      <w:r w:rsidRPr="00134780">
        <w:rPr>
          <w:rFonts w:ascii="Tahoma" w:hAnsi="Tahoma" w:cs="Tahoma"/>
        </w:rPr>
        <w:t>kesaksian</w:t>
      </w:r>
      <w:proofErr w:type="spellEnd"/>
      <w:r w:rsidRPr="00134780">
        <w:rPr>
          <w:rFonts w:ascii="Tahoma" w:hAnsi="Tahoma" w:cs="Tahoma"/>
        </w:rPr>
        <w:t xml:space="preserve"> </w:t>
      </w:r>
      <w:proofErr w:type="spellStart"/>
      <w:r w:rsidRPr="00134780">
        <w:rPr>
          <w:rFonts w:ascii="Tahoma" w:hAnsi="Tahoma" w:cs="Tahoma"/>
        </w:rPr>
        <w:t>mendapat</w:t>
      </w:r>
      <w:proofErr w:type="spellEnd"/>
      <w:r w:rsidRPr="00134780">
        <w:rPr>
          <w:rFonts w:ascii="Tahoma" w:hAnsi="Tahoma" w:cs="Tahoma"/>
        </w:rPr>
        <w:t xml:space="preserve"> </w:t>
      </w:r>
      <w:proofErr w:type="spellStart"/>
      <w:r w:rsidRPr="00134780">
        <w:rPr>
          <w:rFonts w:ascii="Tahoma" w:hAnsi="Tahoma" w:cs="Tahoma"/>
        </w:rPr>
        <w:t>tempat</w:t>
      </w:r>
      <w:proofErr w:type="spellEnd"/>
      <w:r w:rsidRPr="00134780">
        <w:rPr>
          <w:rFonts w:ascii="Tahoma" w:hAnsi="Tahoma" w:cs="Tahoma"/>
        </w:rPr>
        <w:t xml:space="preserve"> yang </w:t>
      </w:r>
      <w:proofErr w:type="spellStart"/>
      <w:r w:rsidRPr="00134780">
        <w:rPr>
          <w:rFonts w:ascii="Tahoma" w:hAnsi="Tahoma" w:cs="Tahoma"/>
        </w:rPr>
        <w:t>utama</w:t>
      </w:r>
      <w:proofErr w:type="spellEnd"/>
      <w:r w:rsidRPr="00134780">
        <w:rPr>
          <w:rFonts w:ascii="Tahoma" w:hAnsi="Tahoma" w:cs="Tahoma"/>
        </w:rPr>
        <w:t xml:space="preserve">. </w:t>
      </w:r>
      <w:proofErr w:type="spellStart"/>
      <w:r w:rsidRPr="00134780">
        <w:rPr>
          <w:rFonts w:ascii="Tahoma" w:hAnsi="Tahoma" w:cs="Tahoma"/>
        </w:rPr>
        <w:t>Suratdan</w:t>
      </w:r>
      <w:proofErr w:type="spellEnd"/>
      <w:r w:rsidRPr="00134780">
        <w:rPr>
          <w:rFonts w:ascii="Tahoma" w:hAnsi="Tahoma" w:cs="Tahoma"/>
        </w:rPr>
        <w:t xml:space="preserve"> </w:t>
      </w:r>
      <w:proofErr w:type="spellStart"/>
      <w:r w:rsidRPr="00134780">
        <w:rPr>
          <w:rFonts w:ascii="Tahoma" w:hAnsi="Tahoma" w:cs="Tahoma"/>
        </w:rPr>
        <w:t>alat</w:t>
      </w:r>
      <w:proofErr w:type="spellEnd"/>
      <w:r w:rsidRPr="00134780">
        <w:rPr>
          <w:rFonts w:ascii="Tahoma" w:hAnsi="Tahoma" w:cs="Tahoma"/>
        </w:rPr>
        <w:t xml:space="preserve"> </w:t>
      </w:r>
      <w:proofErr w:type="spellStart"/>
      <w:r w:rsidRPr="00134780">
        <w:rPr>
          <w:rFonts w:ascii="Tahoma" w:hAnsi="Tahoma" w:cs="Tahoma"/>
        </w:rPr>
        <w:t>bukti</w:t>
      </w:r>
      <w:proofErr w:type="spellEnd"/>
      <w:r w:rsidRPr="00134780">
        <w:rPr>
          <w:rFonts w:ascii="Tahoma" w:hAnsi="Tahoma" w:cs="Tahoma"/>
        </w:rPr>
        <w:t xml:space="preserve"> </w:t>
      </w:r>
      <w:proofErr w:type="spellStart"/>
      <w:r w:rsidRPr="00134780">
        <w:rPr>
          <w:rFonts w:ascii="Tahoma" w:hAnsi="Tahoma" w:cs="Tahoma"/>
        </w:rPr>
        <w:t>tertulis</w:t>
      </w:r>
      <w:proofErr w:type="spellEnd"/>
      <w:r w:rsidRPr="00134780">
        <w:rPr>
          <w:rFonts w:ascii="Tahoma" w:hAnsi="Tahoma" w:cs="Tahoma"/>
        </w:rPr>
        <w:t xml:space="preserve"> </w:t>
      </w:r>
      <w:proofErr w:type="spellStart"/>
      <w:r w:rsidRPr="00134780">
        <w:rPr>
          <w:rFonts w:ascii="Tahoma" w:hAnsi="Tahoma" w:cs="Tahoma"/>
        </w:rPr>
        <w:t>lainnya</w:t>
      </w:r>
      <w:proofErr w:type="spellEnd"/>
      <w:r w:rsidRPr="00134780">
        <w:rPr>
          <w:rFonts w:ascii="Tahoma" w:hAnsi="Tahoma" w:cs="Tahoma"/>
        </w:rPr>
        <w:t xml:space="preserve">, </w:t>
      </w:r>
      <w:proofErr w:type="spellStart"/>
      <w:r w:rsidRPr="00134780">
        <w:rPr>
          <w:rFonts w:ascii="Tahoma" w:hAnsi="Tahoma" w:cs="Tahoma"/>
        </w:rPr>
        <w:t>termasuk</w:t>
      </w:r>
      <w:proofErr w:type="spellEnd"/>
      <w:r w:rsidRPr="00134780">
        <w:rPr>
          <w:rFonts w:ascii="Tahoma" w:hAnsi="Tahoma" w:cs="Tahoma"/>
        </w:rPr>
        <w:t xml:space="preserve"> </w:t>
      </w:r>
      <w:proofErr w:type="spellStart"/>
      <w:r w:rsidRPr="00134780">
        <w:rPr>
          <w:rFonts w:ascii="Tahoma" w:hAnsi="Tahoma" w:cs="Tahoma"/>
        </w:rPr>
        <w:t>dokumen</w:t>
      </w:r>
      <w:proofErr w:type="spellEnd"/>
      <w:r w:rsidRPr="00134780">
        <w:rPr>
          <w:rFonts w:ascii="Tahoma" w:hAnsi="Tahoma" w:cs="Tahoma"/>
        </w:rPr>
        <w:t xml:space="preserve"> </w:t>
      </w:r>
      <w:proofErr w:type="spellStart"/>
      <w:r w:rsidRPr="00134780">
        <w:rPr>
          <w:rFonts w:ascii="Tahoma" w:hAnsi="Tahoma" w:cs="Tahoma"/>
        </w:rPr>
        <w:t>elektronik</w:t>
      </w:r>
      <w:proofErr w:type="spellEnd"/>
      <w:r w:rsidRPr="00134780">
        <w:rPr>
          <w:rFonts w:ascii="Tahoma" w:hAnsi="Tahoma" w:cs="Tahoma"/>
        </w:rPr>
        <w:t xml:space="preserve">, </w:t>
      </w:r>
      <w:proofErr w:type="spellStart"/>
      <w:r w:rsidRPr="00134780">
        <w:rPr>
          <w:rFonts w:ascii="Tahoma" w:hAnsi="Tahoma" w:cs="Tahoma"/>
        </w:rPr>
        <w:t>hanya</w:t>
      </w:r>
      <w:proofErr w:type="spellEnd"/>
      <w:r w:rsidRPr="00134780">
        <w:rPr>
          <w:rFonts w:ascii="Tahoma" w:hAnsi="Tahoma" w:cs="Tahoma"/>
        </w:rPr>
        <w:t xml:space="preserve"> </w:t>
      </w:r>
      <w:proofErr w:type="spellStart"/>
      <w:r w:rsidRPr="00134780">
        <w:rPr>
          <w:rFonts w:ascii="Tahoma" w:hAnsi="Tahoma" w:cs="Tahoma"/>
        </w:rPr>
        <w:t>dapatdijadikan</w:t>
      </w:r>
      <w:proofErr w:type="spellEnd"/>
      <w:r w:rsidRPr="00134780">
        <w:rPr>
          <w:rFonts w:ascii="Tahoma" w:hAnsi="Tahoma" w:cs="Tahoma"/>
        </w:rPr>
        <w:t xml:space="preserve"> </w:t>
      </w:r>
      <w:proofErr w:type="spellStart"/>
      <w:r w:rsidRPr="00134780">
        <w:rPr>
          <w:rFonts w:ascii="Tahoma" w:hAnsi="Tahoma" w:cs="Tahoma"/>
        </w:rPr>
        <w:t>bukti</w:t>
      </w:r>
      <w:proofErr w:type="spellEnd"/>
      <w:r w:rsidRPr="00134780">
        <w:rPr>
          <w:rFonts w:ascii="Tahoma" w:hAnsi="Tahoma" w:cs="Tahoma"/>
        </w:rPr>
        <w:t xml:space="preserve"> </w:t>
      </w:r>
      <w:proofErr w:type="spellStart"/>
      <w:r w:rsidRPr="00134780">
        <w:rPr>
          <w:rFonts w:ascii="Tahoma" w:hAnsi="Tahoma" w:cs="Tahoma"/>
        </w:rPr>
        <w:t>jika</w:t>
      </w:r>
      <w:proofErr w:type="spellEnd"/>
      <w:r w:rsidRPr="00134780">
        <w:rPr>
          <w:rFonts w:ascii="Tahoma" w:hAnsi="Tahoma" w:cs="Tahoma"/>
        </w:rPr>
        <w:t xml:space="preserve"> </w:t>
      </w:r>
      <w:proofErr w:type="spellStart"/>
      <w:r w:rsidRPr="00134780">
        <w:rPr>
          <w:rFonts w:ascii="Tahoma" w:hAnsi="Tahoma" w:cs="Tahoma"/>
        </w:rPr>
        <w:t>berhubungan</w:t>
      </w:r>
      <w:proofErr w:type="spellEnd"/>
      <w:r w:rsidRPr="00134780">
        <w:rPr>
          <w:rFonts w:ascii="Tahoma" w:hAnsi="Tahoma" w:cs="Tahoma"/>
        </w:rPr>
        <w:t xml:space="preserve"> </w:t>
      </w:r>
      <w:proofErr w:type="spellStart"/>
      <w:r w:rsidRPr="00134780">
        <w:rPr>
          <w:rFonts w:ascii="Tahoma" w:hAnsi="Tahoma" w:cs="Tahoma"/>
        </w:rPr>
        <w:t>dengan</w:t>
      </w:r>
      <w:proofErr w:type="spellEnd"/>
      <w:r w:rsidRPr="00134780">
        <w:rPr>
          <w:rFonts w:ascii="Tahoma" w:hAnsi="Tahoma" w:cs="Tahoma"/>
        </w:rPr>
        <w:t xml:space="preserve"> </w:t>
      </w:r>
      <w:proofErr w:type="spellStart"/>
      <w:r w:rsidRPr="00134780">
        <w:rPr>
          <w:rFonts w:ascii="Tahoma" w:hAnsi="Tahoma" w:cs="Tahoma"/>
        </w:rPr>
        <w:t>tindak</w:t>
      </w:r>
      <w:proofErr w:type="spellEnd"/>
      <w:r w:rsidRPr="00134780">
        <w:rPr>
          <w:rFonts w:ascii="Tahoma" w:hAnsi="Tahoma" w:cs="Tahoma"/>
        </w:rPr>
        <w:t xml:space="preserve"> </w:t>
      </w:r>
      <w:proofErr w:type="spellStart"/>
      <w:r w:rsidRPr="00134780">
        <w:rPr>
          <w:rFonts w:ascii="Tahoma" w:hAnsi="Tahoma" w:cs="Tahoma"/>
        </w:rPr>
        <w:t>pidana</w:t>
      </w:r>
      <w:proofErr w:type="spellEnd"/>
      <w:r w:rsidRPr="00134780">
        <w:rPr>
          <w:rFonts w:ascii="Tahoma" w:hAnsi="Tahoma" w:cs="Tahoma"/>
        </w:rPr>
        <w:t xml:space="preserve"> yang </w:t>
      </w:r>
      <w:proofErr w:type="spellStart"/>
      <w:r w:rsidRPr="00134780">
        <w:rPr>
          <w:rFonts w:ascii="Tahoma" w:hAnsi="Tahoma" w:cs="Tahoma"/>
        </w:rPr>
        <w:t>dilakukan</w:t>
      </w:r>
      <w:proofErr w:type="spellEnd"/>
      <w:r w:rsidRPr="00134780">
        <w:rPr>
          <w:rFonts w:ascii="Tahoma" w:hAnsi="Tahoma" w:cs="Tahoma"/>
        </w:rPr>
        <w:t xml:space="preserve">. </w:t>
      </w:r>
      <w:proofErr w:type="spellStart"/>
      <w:r w:rsidRPr="00134780">
        <w:rPr>
          <w:rFonts w:ascii="Tahoma" w:hAnsi="Tahoma" w:cs="Tahoma"/>
        </w:rPr>
        <w:t>Kendatipun</w:t>
      </w:r>
      <w:proofErr w:type="spellEnd"/>
      <w:r w:rsidRPr="00134780">
        <w:rPr>
          <w:rFonts w:ascii="Tahoma" w:hAnsi="Tahoma" w:cs="Tahoma"/>
        </w:rPr>
        <w:t xml:space="preserve"> </w:t>
      </w:r>
      <w:proofErr w:type="spellStart"/>
      <w:r w:rsidRPr="00134780">
        <w:rPr>
          <w:rFonts w:ascii="Tahoma" w:hAnsi="Tahoma" w:cs="Tahoma"/>
        </w:rPr>
        <w:t>demikian</w:t>
      </w:r>
      <w:proofErr w:type="spellEnd"/>
      <w:r w:rsidRPr="00134780">
        <w:rPr>
          <w:rFonts w:ascii="Tahoma" w:hAnsi="Tahoma" w:cs="Tahoma"/>
        </w:rPr>
        <w:t xml:space="preserve">, </w:t>
      </w:r>
      <w:proofErr w:type="spellStart"/>
      <w:r w:rsidRPr="00134780">
        <w:rPr>
          <w:rFonts w:ascii="Tahoma" w:hAnsi="Tahoma" w:cs="Tahoma"/>
        </w:rPr>
        <w:t>kebenaran</w:t>
      </w:r>
      <w:proofErr w:type="spellEnd"/>
      <w:r w:rsidRPr="00134780">
        <w:rPr>
          <w:rFonts w:ascii="Tahoma" w:hAnsi="Tahoma" w:cs="Tahoma"/>
        </w:rPr>
        <w:t xml:space="preserve"> </w:t>
      </w:r>
      <w:proofErr w:type="spellStart"/>
      <w:r w:rsidRPr="00134780">
        <w:rPr>
          <w:rFonts w:ascii="Tahoma" w:hAnsi="Tahoma" w:cs="Tahoma"/>
        </w:rPr>
        <w:t>isi</w:t>
      </w:r>
      <w:proofErr w:type="spellEnd"/>
      <w:r w:rsidRPr="00134780">
        <w:rPr>
          <w:rFonts w:ascii="Tahoma" w:hAnsi="Tahoma" w:cs="Tahoma"/>
        </w:rPr>
        <w:t xml:space="preserve"> </w:t>
      </w:r>
      <w:proofErr w:type="spellStart"/>
      <w:r w:rsidRPr="00134780">
        <w:rPr>
          <w:rFonts w:ascii="Tahoma" w:hAnsi="Tahoma" w:cs="Tahoma"/>
        </w:rPr>
        <w:t>surat</w:t>
      </w:r>
      <w:proofErr w:type="spellEnd"/>
      <w:r w:rsidRPr="00134780">
        <w:rPr>
          <w:rFonts w:ascii="Tahoma" w:hAnsi="Tahoma" w:cs="Tahoma"/>
        </w:rPr>
        <w:t xml:space="preserve"> dan </w:t>
      </w:r>
      <w:proofErr w:type="spellStart"/>
      <w:r w:rsidRPr="00134780">
        <w:rPr>
          <w:rFonts w:ascii="Tahoma" w:hAnsi="Tahoma" w:cs="Tahoma"/>
        </w:rPr>
        <w:lastRenderedPageBreak/>
        <w:t>alat</w:t>
      </w:r>
      <w:proofErr w:type="spellEnd"/>
      <w:r w:rsidRPr="00134780">
        <w:rPr>
          <w:rFonts w:ascii="Tahoma" w:hAnsi="Tahoma" w:cs="Tahoma"/>
        </w:rPr>
        <w:t xml:space="preserve"> </w:t>
      </w:r>
      <w:proofErr w:type="spellStart"/>
      <w:r w:rsidRPr="00134780">
        <w:rPr>
          <w:rFonts w:ascii="Tahoma" w:hAnsi="Tahoma" w:cs="Tahoma"/>
        </w:rPr>
        <w:t>bukti</w:t>
      </w:r>
      <w:proofErr w:type="spellEnd"/>
      <w:r w:rsidRPr="00134780">
        <w:rPr>
          <w:rFonts w:ascii="Tahoma" w:hAnsi="Tahoma" w:cs="Tahoma"/>
        </w:rPr>
        <w:t xml:space="preserve"> </w:t>
      </w:r>
      <w:proofErr w:type="spellStart"/>
      <w:r w:rsidRPr="00134780">
        <w:rPr>
          <w:rFonts w:ascii="Tahoma" w:hAnsi="Tahoma" w:cs="Tahoma"/>
        </w:rPr>
        <w:t>tertulis</w:t>
      </w:r>
      <w:proofErr w:type="spellEnd"/>
      <w:r w:rsidRPr="00134780">
        <w:rPr>
          <w:rFonts w:ascii="Tahoma" w:hAnsi="Tahoma" w:cs="Tahoma"/>
        </w:rPr>
        <w:t xml:space="preserve"> </w:t>
      </w:r>
      <w:proofErr w:type="spellStart"/>
      <w:r w:rsidRPr="00134780">
        <w:rPr>
          <w:rFonts w:ascii="Tahoma" w:hAnsi="Tahoma" w:cs="Tahoma"/>
        </w:rPr>
        <w:t>lainnya</w:t>
      </w:r>
      <w:proofErr w:type="spellEnd"/>
      <w:r w:rsidR="001D0AD4">
        <w:rPr>
          <w:rFonts w:ascii="Tahoma" w:hAnsi="Tahoma" w:cs="Tahoma"/>
        </w:rPr>
        <w:t xml:space="preserve">, </w:t>
      </w:r>
      <w:proofErr w:type="spellStart"/>
      <w:r w:rsidRPr="00134780">
        <w:rPr>
          <w:rFonts w:ascii="Tahoma" w:hAnsi="Tahoma" w:cs="Tahoma"/>
        </w:rPr>
        <w:t>termasuk</w:t>
      </w:r>
      <w:proofErr w:type="spellEnd"/>
      <w:r w:rsidRPr="00134780">
        <w:rPr>
          <w:rFonts w:ascii="Tahoma" w:hAnsi="Tahoma" w:cs="Tahoma"/>
        </w:rPr>
        <w:t xml:space="preserve"> </w:t>
      </w:r>
      <w:proofErr w:type="spellStart"/>
      <w:r w:rsidRPr="00134780">
        <w:rPr>
          <w:rFonts w:ascii="Tahoma" w:hAnsi="Tahoma" w:cs="Tahoma"/>
        </w:rPr>
        <w:t>dokumen</w:t>
      </w:r>
      <w:proofErr w:type="spellEnd"/>
      <w:r w:rsidRPr="00134780">
        <w:rPr>
          <w:rFonts w:ascii="Tahoma" w:hAnsi="Tahoma" w:cs="Tahoma"/>
        </w:rPr>
        <w:t xml:space="preserve"> </w:t>
      </w:r>
      <w:proofErr w:type="spellStart"/>
      <w:r w:rsidRPr="00134780">
        <w:rPr>
          <w:rFonts w:ascii="Tahoma" w:hAnsi="Tahoma" w:cs="Tahoma"/>
        </w:rPr>
        <w:t>elektronik</w:t>
      </w:r>
      <w:proofErr w:type="spellEnd"/>
      <w:r w:rsidRPr="00134780">
        <w:rPr>
          <w:rFonts w:ascii="Tahoma" w:hAnsi="Tahoma" w:cs="Tahoma"/>
        </w:rPr>
        <w:t xml:space="preserve">, </w:t>
      </w:r>
      <w:proofErr w:type="spellStart"/>
      <w:r w:rsidRPr="00134780">
        <w:rPr>
          <w:rFonts w:ascii="Tahoma" w:hAnsi="Tahoma" w:cs="Tahoma"/>
        </w:rPr>
        <w:t>haruslah</w:t>
      </w:r>
      <w:proofErr w:type="spellEnd"/>
      <w:r w:rsidRPr="00134780">
        <w:rPr>
          <w:rFonts w:ascii="Tahoma" w:hAnsi="Tahoma" w:cs="Tahoma"/>
        </w:rPr>
        <w:t xml:space="preserve"> juga </w:t>
      </w:r>
      <w:proofErr w:type="spellStart"/>
      <w:r w:rsidRPr="00134780">
        <w:rPr>
          <w:rFonts w:ascii="Tahoma" w:hAnsi="Tahoma" w:cs="Tahoma"/>
        </w:rPr>
        <w:t>dibuktikan</w:t>
      </w:r>
      <w:proofErr w:type="spellEnd"/>
      <w:r w:rsidRPr="00134780">
        <w:rPr>
          <w:rFonts w:ascii="Tahoma" w:hAnsi="Tahoma" w:cs="Tahoma"/>
        </w:rPr>
        <w:t>.</w:t>
      </w:r>
      <w:r w:rsidRPr="003B506B">
        <w:rPr>
          <w:rStyle w:val="FootnoteReference"/>
          <w:rFonts w:ascii="Tahoma" w:hAnsi="Tahoma" w:cs="Tahoma"/>
        </w:rPr>
        <w:footnoteReference w:id="13"/>
      </w:r>
      <w:r w:rsidRPr="00134780">
        <w:rPr>
          <w:rFonts w:ascii="Tahoma" w:hAnsi="Tahoma" w:cs="Tahoma"/>
        </w:rPr>
        <w:t xml:space="preserve"> </w:t>
      </w:r>
      <w:proofErr w:type="spellStart"/>
      <w:r w:rsidRPr="00134780">
        <w:rPr>
          <w:rFonts w:ascii="Tahoma" w:hAnsi="Tahoma" w:cs="Tahoma"/>
        </w:rPr>
        <w:t>Mengenai</w:t>
      </w:r>
      <w:proofErr w:type="spellEnd"/>
      <w:r w:rsidRPr="00134780">
        <w:rPr>
          <w:rFonts w:ascii="Tahoma" w:hAnsi="Tahoma" w:cs="Tahoma"/>
        </w:rPr>
        <w:t xml:space="preserve"> </w:t>
      </w:r>
      <w:proofErr w:type="spellStart"/>
      <w:r w:rsidRPr="00134780">
        <w:rPr>
          <w:rFonts w:ascii="Tahoma" w:hAnsi="Tahoma" w:cs="Tahoma"/>
        </w:rPr>
        <w:t>alat-alat</w:t>
      </w:r>
      <w:proofErr w:type="spellEnd"/>
      <w:r w:rsidRPr="00134780">
        <w:rPr>
          <w:rFonts w:ascii="Tahoma" w:hAnsi="Tahoma" w:cs="Tahoma"/>
        </w:rPr>
        <w:t xml:space="preserve"> </w:t>
      </w:r>
      <w:proofErr w:type="spellStart"/>
      <w:r w:rsidRPr="00134780">
        <w:rPr>
          <w:rFonts w:ascii="Tahoma" w:hAnsi="Tahoma" w:cs="Tahoma"/>
        </w:rPr>
        <w:t>bukti</w:t>
      </w:r>
      <w:proofErr w:type="spellEnd"/>
      <w:r w:rsidRPr="00134780">
        <w:rPr>
          <w:rFonts w:ascii="Tahoma" w:hAnsi="Tahoma" w:cs="Tahoma"/>
        </w:rPr>
        <w:t xml:space="preserve"> yang </w:t>
      </w:r>
      <w:proofErr w:type="spellStart"/>
      <w:r w:rsidRPr="00134780">
        <w:rPr>
          <w:rFonts w:ascii="Tahoma" w:hAnsi="Tahoma" w:cs="Tahoma"/>
        </w:rPr>
        <w:t>sah</w:t>
      </w:r>
      <w:proofErr w:type="spellEnd"/>
      <w:r w:rsidRPr="00134780">
        <w:rPr>
          <w:rFonts w:ascii="Tahoma" w:hAnsi="Tahoma" w:cs="Tahoma"/>
        </w:rPr>
        <w:t xml:space="preserve">, </w:t>
      </w:r>
      <w:proofErr w:type="spellStart"/>
      <w:r w:rsidRPr="00134780">
        <w:rPr>
          <w:rFonts w:ascii="Tahoma" w:hAnsi="Tahoma" w:cs="Tahoma"/>
        </w:rPr>
        <w:t>menurut</w:t>
      </w:r>
      <w:proofErr w:type="spellEnd"/>
      <w:r w:rsidRPr="00134780">
        <w:rPr>
          <w:rFonts w:ascii="Tahoma" w:hAnsi="Tahoma" w:cs="Tahoma"/>
        </w:rPr>
        <w:t xml:space="preserve"> </w:t>
      </w:r>
      <w:proofErr w:type="spellStart"/>
      <w:r w:rsidRPr="00134780">
        <w:rPr>
          <w:rFonts w:ascii="Tahoma" w:hAnsi="Tahoma" w:cs="Tahoma"/>
        </w:rPr>
        <w:t>ketentuan</w:t>
      </w:r>
      <w:proofErr w:type="spellEnd"/>
      <w:r w:rsidRPr="00134780">
        <w:rPr>
          <w:rFonts w:ascii="Tahoma" w:hAnsi="Tahoma" w:cs="Tahoma"/>
        </w:rPr>
        <w:t xml:space="preserve"> Pasal 184 </w:t>
      </w:r>
      <w:proofErr w:type="spellStart"/>
      <w:r w:rsidRPr="00134780">
        <w:rPr>
          <w:rFonts w:ascii="Tahoma" w:hAnsi="Tahoma" w:cs="Tahoma"/>
        </w:rPr>
        <w:t>ayat</w:t>
      </w:r>
      <w:proofErr w:type="spellEnd"/>
      <w:r w:rsidRPr="00134780">
        <w:rPr>
          <w:rFonts w:ascii="Tahoma" w:hAnsi="Tahoma" w:cs="Tahoma"/>
        </w:rPr>
        <w:t xml:space="preserve"> (1) KUHAP, </w:t>
      </w:r>
      <w:proofErr w:type="spellStart"/>
      <w:r w:rsidRPr="00134780">
        <w:rPr>
          <w:rFonts w:ascii="Tahoma" w:hAnsi="Tahoma" w:cs="Tahoma"/>
        </w:rPr>
        <w:t>yaitu</w:t>
      </w:r>
      <w:proofErr w:type="spellEnd"/>
      <w:r w:rsidRPr="00134780">
        <w:rPr>
          <w:rFonts w:ascii="Tahoma" w:hAnsi="Tahoma" w:cs="Tahoma"/>
        </w:rPr>
        <w:t xml:space="preserve">: a. </w:t>
      </w:r>
      <w:proofErr w:type="spellStart"/>
      <w:r w:rsidRPr="00134780">
        <w:rPr>
          <w:rFonts w:ascii="Tahoma" w:hAnsi="Tahoma" w:cs="Tahoma"/>
        </w:rPr>
        <w:t>keterangan</w:t>
      </w:r>
      <w:proofErr w:type="spellEnd"/>
      <w:r w:rsidRPr="00134780">
        <w:rPr>
          <w:rFonts w:ascii="Tahoma" w:hAnsi="Tahoma" w:cs="Tahoma"/>
        </w:rPr>
        <w:t xml:space="preserve"> </w:t>
      </w:r>
      <w:proofErr w:type="spellStart"/>
      <w:r w:rsidRPr="00134780">
        <w:rPr>
          <w:rFonts w:ascii="Tahoma" w:hAnsi="Tahoma" w:cs="Tahoma"/>
        </w:rPr>
        <w:t>saksi</w:t>
      </w:r>
      <w:proofErr w:type="spellEnd"/>
      <w:r w:rsidRPr="00134780">
        <w:rPr>
          <w:rFonts w:ascii="Tahoma" w:hAnsi="Tahoma" w:cs="Tahoma"/>
        </w:rPr>
        <w:t xml:space="preserve"> b. </w:t>
      </w:r>
      <w:proofErr w:type="spellStart"/>
      <w:r w:rsidRPr="00134780">
        <w:rPr>
          <w:rFonts w:ascii="Tahoma" w:hAnsi="Tahoma" w:cs="Tahoma"/>
        </w:rPr>
        <w:t>keterangan</w:t>
      </w:r>
      <w:proofErr w:type="spellEnd"/>
      <w:r w:rsidRPr="00134780">
        <w:rPr>
          <w:rFonts w:ascii="Tahoma" w:hAnsi="Tahoma" w:cs="Tahoma"/>
        </w:rPr>
        <w:t xml:space="preserve"> </w:t>
      </w:r>
      <w:proofErr w:type="spellStart"/>
      <w:r w:rsidRPr="00134780">
        <w:rPr>
          <w:rFonts w:ascii="Tahoma" w:hAnsi="Tahoma" w:cs="Tahoma"/>
        </w:rPr>
        <w:t>ahli</w:t>
      </w:r>
      <w:proofErr w:type="spellEnd"/>
      <w:r w:rsidRPr="00134780">
        <w:rPr>
          <w:rFonts w:ascii="Tahoma" w:hAnsi="Tahoma" w:cs="Tahoma"/>
        </w:rPr>
        <w:t xml:space="preserve"> c. </w:t>
      </w:r>
      <w:proofErr w:type="spellStart"/>
      <w:r w:rsidRPr="00134780">
        <w:rPr>
          <w:rFonts w:ascii="Tahoma" w:hAnsi="Tahoma" w:cs="Tahoma"/>
        </w:rPr>
        <w:t>surat</w:t>
      </w:r>
      <w:proofErr w:type="spellEnd"/>
      <w:r w:rsidR="00134780">
        <w:rPr>
          <w:rFonts w:ascii="Tahoma" w:hAnsi="Tahoma" w:cs="Tahoma"/>
        </w:rPr>
        <w:t xml:space="preserve"> </w:t>
      </w:r>
      <w:r w:rsidRPr="00134780">
        <w:rPr>
          <w:rFonts w:ascii="Tahoma" w:hAnsi="Tahoma" w:cs="Tahoma"/>
        </w:rPr>
        <w:t xml:space="preserve">d. </w:t>
      </w:r>
      <w:proofErr w:type="spellStart"/>
      <w:r w:rsidRPr="00134780">
        <w:rPr>
          <w:rFonts w:ascii="Tahoma" w:hAnsi="Tahoma" w:cs="Tahoma"/>
        </w:rPr>
        <w:t>petunjuk</w:t>
      </w:r>
      <w:proofErr w:type="spellEnd"/>
      <w:r w:rsidRPr="00134780">
        <w:rPr>
          <w:rFonts w:ascii="Tahoma" w:hAnsi="Tahoma" w:cs="Tahoma"/>
        </w:rPr>
        <w:t xml:space="preserve"> e. </w:t>
      </w:r>
      <w:proofErr w:type="spellStart"/>
      <w:r w:rsidRPr="00134780">
        <w:rPr>
          <w:rFonts w:ascii="Tahoma" w:hAnsi="Tahoma" w:cs="Tahoma"/>
        </w:rPr>
        <w:t>keterangan</w:t>
      </w:r>
      <w:proofErr w:type="spellEnd"/>
      <w:r w:rsidRPr="00134780">
        <w:rPr>
          <w:rFonts w:ascii="Tahoma" w:hAnsi="Tahoma" w:cs="Tahoma"/>
        </w:rPr>
        <w:t xml:space="preserve"> </w:t>
      </w:r>
      <w:proofErr w:type="spellStart"/>
      <w:r w:rsidRPr="00134780">
        <w:rPr>
          <w:rFonts w:ascii="Tahoma" w:hAnsi="Tahoma" w:cs="Tahoma"/>
        </w:rPr>
        <w:t>terdakwa</w:t>
      </w:r>
      <w:proofErr w:type="spellEnd"/>
      <w:r w:rsidRPr="00134780">
        <w:rPr>
          <w:rFonts w:ascii="Tahoma" w:hAnsi="Tahoma" w:cs="Tahoma"/>
        </w:rPr>
        <w:t>.</w:t>
      </w:r>
      <w:r w:rsidRPr="003B506B">
        <w:rPr>
          <w:rStyle w:val="FootnoteReference"/>
          <w:rFonts w:ascii="Tahoma" w:hAnsi="Tahoma" w:cs="Tahoma"/>
        </w:rPr>
        <w:footnoteReference w:id="14"/>
      </w:r>
    </w:p>
    <w:p w14:paraId="38E35722" w14:textId="7D222193" w:rsidR="004D5204" w:rsidRPr="00A40CB6" w:rsidRDefault="00A40CB6" w:rsidP="00824AD9">
      <w:pPr>
        <w:pStyle w:val="Heading2"/>
      </w:pPr>
      <w:bookmarkStart w:id="24" w:name="_Toc170589912"/>
      <w:bookmarkEnd w:id="23"/>
      <w:proofErr w:type="spellStart"/>
      <w:r w:rsidRPr="00A40CB6">
        <w:t>Rumusan</w:t>
      </w:r>
      <w:proofErr w:type="spellEnd"/>
      <w:r w:rsidRPr="00A40CB6">
        <w:t xml:space="preserve"> </w:t>
      </w:r>
      <w:proofErr w:type="spellStart"/>
      <w:r w:rsidRPr="00A40CB6">
        <w:t>Masalah</w:t>
      </w:r>
      <w:bookmarkEnd w:id="24"/>
      <w:proofErr w:type="spellEnd"/>
    </w:p>
    <w:p w14:paraId="3D54515F" w14:textId="44B4D927" w:rsidR="0000204C" w:rsidRPr="00134780" w:rsidRDefault="0000204C">
      <w:pPr>
        <w:pStyle w:val="ListParagraph"/>
        <w:numPr>
          <w:ilvl w:val="0"/>
          <w:numId w:val="2"/>
        </w:numPr>
        <w:rPr>
          <w:rFonts w:ascii="Tahoma" w:hAnsi="Tahoma" w:cs="Tahoma"/>
          <w:b/>
          <w:bCs/>
        </w:rPr>
      </w:pPr>
      <w:proofErr w:type="spellStart"/>
      <w:r w:rsidRPr="00134780">
        <w:rPr>
          <w:rFonts w:ascii="Tahoma" w:hAnsi="Tahoma" w:cs="Tahoma"/>
        </w:rPr>
        <w:t>Bagaimana</w:t>
      </w:r>
      <w:proofErr w:type="spellEnd"/>
      <w:r w:rsidRPr="00134780">
        <w:rPr>
          <w:rFonts w:ascii="Tahoma" w:hAnsi="Tahoma" w:cs="Tahoma"/>
        </w:rPr>
        <w:t xml:space="preserve"> </w:t>
      </w:r>
      <w:proofErr w:type="spellStart"/>
      <w:r w:rsidRPr="00134780">
        <w:rPr>
          <w:rFonts w:ascii="Tahoma" w:hAnsi="Tahoma" w:cs="Tahoma"/>
        </w:rPr>
        <w:t>Prosedur</w:t>
      </w:r>
      <w:proofErr w:type="spellEnd"/>
      <w:r w:rsidRPr="00134780">
        <w:rPr>
          <w:rFonts w:ascii="Tahoma" w:hAnsi="Tahoma" w:cs="Tahoma"/>
        </w:rPr>
        <w:t xml:space="preserve"> </w:t>
      </w:r>
      <w:proofErr w:type="spellStart"/>
      <w:r w:rsidRPr="00134780">
        <w:rPr>
          <w:rFonts w:ascii="Tahoma" w:hAnsi="Tahoma" w:cs="Tahoma"/>
        </w:rPr>
        <w:t>Administratif</w:t>
      </w:r>
      <w:proofErr w:type="spellEnd"/>
      <w:r w:rsidRPr="00134780">
        <w:rPr>
          <w:rFonts w:ascii="Tahoma" w:hAnsi="Tahoma" w:cs="Tahoma"/>
        </w:rPr>
        <w:t xml:space="preserve"> </w:t>
      </w:r>
      <w:proofErr w:type="spellStart"/>
      <w:r w:rsidRPr="00134780">
        <w:rPr>
          <w:rFonts w:ascii="Tahoma" w:hAnsi="Tahoma" w:cs="Tahoma"/>
        </w:rPr>
        <w:t>atau</w:t>
      </w:r>
      <w:proofErr w:type="spellEnd"/>
      <w:r w:rsidRPr="00134780">
        <w:rPr>
          <w:rFonts w:ascii="Tahoma" w:hAnsi="Tahoma" w:cs="Tahoma"/>
        </w:rPr>
        <w:t xml:space="preserve"> SOP </w:t>
      </w:r>
      <w:proofErr w:type="spellStart"/>
      <w:r w:rsidRPr="00134780">
        <w:rPr>
          <w:rFonts w:ascii="Tahoma" w:hAnsi="Tahoma" w:cs="Tahoma"/>
        </w:rPr>
        <w:t>Pelimpahan</w:t>
      </w:r>
      <w:proofErr w:type="spellEnd"/>
      <w:r w:rsidRPr="00134780">
        <w:rPr>
          <w:rFonts w:ascii="Tahoma" w:hAnsi="Tahoma" w:cs="Tahoma"/>
        </w:rPr>
        <w:t xml:space="preserve"> </w:t>
      </w:r>
      <w:proofErr w:type="spellStart"/>
      <w:r w:rsidRPr="00134780">
        <w:rPr>
          <w:rFonts w:ascii="Tahoma" w:hAnsi="Tahoma" w:cs="Tahoma"/>
        </w:rPr>
        <w:t>Berkas</w:t>
      </w:r>
      <w:proofErr w:type="spellEnd"/>
      <w:r w:rsidRPr="00134780">
        <w:rPr>
          <w:rFonts w:ascii="Tahoma" w:hAnsi="Tahoma" w:cs="Tahoma"/>
        </w:rPr>
        <w:t xml:space="preserve"> </w:t>
      </w:r>
      <w:proofErr w:type="spellStart"/>
      <w:r w:rsidRPr="00134780">
        <w:rPr>
          <w:rFonts w:ascii="Tahoma" w:hAnsi="Tahoma" w:cs="Tahoma"/>
        </w:rPr>
        <w:t>Perkara</w:t>
      </w:r>
      <w:proofErr w:type="spellEnd"/>
      <w:r w:rsidRPr="00134780">
        <w:rPr>
          <w:rFonts w:ascii="Tahoma" w:hAnsi="Tahoma" w:cs="Tahoma"/>
        </w:rPr>
        <w:t xml:space="preserve"> </w:t>
      </w:r>
      <w:proofErr w:type="spellStart"/>
      <w:r w:rsidRPr="00134780">
        <w:rPr>
          <w:rFonts w:ascii="Tahoma" w:hAnsi="Tahoma" w:cs="Tahoma"/>
        </w:rPr>
        <w:t>dari</w:t>
      </w:r>
      <w:proofErr w:type="spellEnd"/>
      <w:r w:rsidRPr="00134780">
        <w:rPr>
          <w:rFonts w:ascii="Tahoma" w:hAnsi="Tahoma" w:cs="Tahoma"/>
        </w:rPr>
        <w:t xml:space="preserve"> </w:t>
      </w:r>
      <w:proofErr w:type="spellStart"/>
      <w:r w:rsidRPr="00134780">
        <w:rPr>
          <w:rFonts w:ascii="Tahoma" w:hAnsi="Tahoma" w:cs="Tahoma"/>
        </w:rPr>
        <w:t>Kejaksaan</w:t>
      </w:r>
      <w:proofErr w:type="spellEnd"/>
      <w:r w:rsidRPr="00134780">
        <w:rPr>
          <w:rFonts w:ascii="Tahoma" w:hAnsi="Tahoma" w:cs="Tahoma"/>
        </w:rPr>
        <w:t xml:space="preserve"> Negeri </w:t>
      </w:r>
      <w:proofErr w:type="spellStart"/>
      <w:r w:rsidRPr="00134780">
        <w:rPr>
          <w:rFonts w:ascii="Tahoma" w:hAnsi="Tahoma" w:cs="Tahoma"/>
        </w:rPr>
        <w:t>ke</w:t>
      </w:r>
      <w:proofErr w:type="spellEnd"/>
      <w:r w:rsidRPr="00134780">
        <w:rPr>
          <w:rFonts w:ascii="Tahoma" w:hAnsi="Tahoma" w:cs="Tahoma"/>
        </w:rPr>
        <w:t xml:space="preserve"> </w:t>
      </w:r>
      <w:proofErr w:type="spellStart"/>
      <w:r w:rsidRPr="00134780">
        <w:rPr>
          <w:rFonts w:ascii="Tahoma" w:hAnsi="Tahoma" w:cs="Tahoma"/>
        </w:rPr>
        <w:t>Pengadilan</w:t>
      </w:r>
      <w:proofErr w:type="spellEnd"/>
      <w:r w:rsidRPr="00134780">
        <w:rPr>
          <w:rFonts w:ascii="Tahoma" w:hAnsi="Tahoma" w:cs="Tahoma"/>
        </w:rPr>
        <w:t xml:space="preserve"> Negeri </w:t>
      </w:r>
      <w:proofErr w:type="spellStart"/>
      <w:r w:rsidRPr="00134780">
        <w:rPr>
          <w:rFonts w:ascii="Tahoma" w:hAnsi="Tahoma" w:cs="Tahoma"/>
        </w:rPr>
        <w:t>setelah</w:t>
      </w:r>
      <w:proofErr w:type="spellEnd"/>
      <w:r w:rsidRPr="00134780">
        <w:rPr>
          <w:rFonts w:ascii="Tahoma" w:hAnsi="Tahoma" w:cs="Tahoma"/>
        </w:rPr>
        <w:t xml:space="preserve"> </w:t>
      </w:r>
      <w:proofErr w:type="spellStart"/>
      <w:r w:rsidRPr="00134780">
        <w:rPr>
          <w:rFonts w:ascii="Tahoma" w:hAnsi="Tahoma" w:cs="Tahoma"/>
        </w:rPr>
        <w:t>berlakunya</w:t>
      </w:r>
      <w:proofErr w:type="spellEnd"/>
      <w:r w:rsidRPr="00134780">
        <w:rPr>
          <w:rFonts w:ascii="Tahoma" w:hAnsi="Tahoma" w:cs="Tahoma"/>
        </w:rPr>
        <w:t xml:space="preserve"> </w:t>
      </w:r>
      <w:proofErr w:type="spellStart"/>
      <w:r w:rsidRPr="00134780">
        <w:rPr>
          <w:rFonts w:ascii="Tahoma" w:hAnsi="Tahoma" w:cs="Tahoma"/>
        </w:rPr>
        <w:t>Peraturan</w:t>
      </w:r>
      <w:proofErr w:type="spellEnd"/>
      <w:r w:rsidRPr="00134780">
        <w:rPr>
          <w:rFonts w:ascii="Tahoma" w:hAnsi="Tahoma" w:cs="Tahoma"/>
        </w:rPr>
        <w:t xml:space="preserve"> </w:t>
      </w:r>
      <w:proofErr w:type="spellStart"/>
      <w:r w:rsidRPr="00134780">
        <w:rPr>
          <w:rFonts w:ascii="Tahoma" w:hAnsi="Tahoma" w:cs="Tahoma"/>
        </w:rPr>
        <w:t>Mahkamah</w:t>
      </w:r>
      <w:proofErr w:type="spellEnd"/>
      <w:r w:rsidRPr="00134780">
        <w:rPr>
          <w:rFonts w:ascii="Tahoma" w:hAnsi="Tahoma" w:cs="Tahoma"/>
        </w:rPr>
        <w:t xml:space="preserve"> Agung (PERMA) </w:t>
      </w:r>
      <w:proofErr w:type="spellStart"/>
      <w:r w:rsidRPr="00134780">
        <w:rPr>
          <w:rFonts w:ascii="Tahoma" w:hAnsi="Tahoma" w:cs="Tahoma"/>
        </w:rPr>
        <w:t>Nomor</w:t>
      </w:r>
      <w:proofErr w:type="spellEnd"/>
      <w:r w:rsidRPr="00134780">
        <w:rPr>
          <w:rFonts w:ascii="Tahoma" w:hAnsi="Tahoma" w:cs="Tahoma"/>
        </w:rPr>
        <w:t xml:space="preserve"> 8 </w:t>
      </w:r>
      <w:proofErr w:type="spellStart"/>
      <w:r w:rsidRPr="00134780">
        <w:rPr>
          <w:rFonts w:ascii="Tahoma" w:hAnsi="Tahoma" w:cs="Tahoma"/>
        </w:rPr>
        <w:t>Tahun</w:t>
      </w:r>
      <w:proofErr w:type="spellEnd"/>
      <w:r w:rsidRPr="00134780">
        <w:rPr>
          <w:rFonts w:ascii="Tahoma" w:hAnsi="Tahoma" w:cs="Tahoma"/>
        </w:rPr>
        <w:t xml:space="preserve"> 2022 </w:t>
      </w:r>
      <w:proofErr w:type="spellStart"/>
      <w:r w:rsidRPr="00134780">
        <w:rPr>
          <w:rFonts w:ascii="Tahoma" w:hAnsi="Tahoma" w:cs="Tahoma"/>
        </w:rPr>
        <w:t>tentang</w:t>
      </w:r>
      <w:proofErr w:type="spellEnd"/>
      <w:r w:rsidR="00A92785">
        <w:rPr>
          <w:rFonts w:ascii="Tahoma" w:hAnsi="Tahoma" w:cs="Tahoma"/>
        </w:rPr>
        <w:t xml:space="preserve"> </w:t>
      </w:r>
      <w:proofErr w:type="spellStart"/>
      <w:r w:rsidRPr="00134780">
        <w:rPr>
          <w:rFonts w:ascii="Tahoma" w:hAnsi="Tahoma" w:cs="Tahoma"/>
        </w:rPr>
        <w:t>Perubahan</w:t>
      </w:r>
      <w:proofErr w:type="spellEnd"/>
      <w:r w:rsidRPr="00134780">
        <w:rPr>
          <w:rFonts w:ascii="Tahoma" w:hAnsi="Tahoma" w:cs="Tahoma"/>
        </w:rPr>
        <w:t xml:space="preserve"> Atas </w:t>
      </w:r>
      <w:proofErr w:type="spellStart"/>
      <w:r w:rsidRPr="00134780">
        <w:rPr>
          <w:rFonts w:ascii="Tahoma" w:hAnsi="Tahoma" w:cs="Tahoma"/>
        </w:rPr>
        <w:t>Peraturan</w:t>
      </w:r>
      <w:proofErr w:type="spellEnd"/>
      <w:r w:rsidRPr="00134780">
        <w:rPr>
          <w:rFonts w:ascii="Tahoma" w:hAnsi="Tahoma" w:cs="Tahoma"/>
        </w:rPr>
        <w:t xml:space="preserve"> </w:t>
      </w:r>
      <w:proofErr w:type="spellStart"/>
      <w:r w:rsidRPr="00134780">
        <w:rPr>
          <w:rFonts w:ascii="Tahoma" w:hAnsi="Tahoma" w:cs="Tahoma"/>
        </w:rPr>
        <w:t>administrasi</w:t>
      </w:r>
      <w:proofErr w:type="spellEnd"/>
      <w:r w:rsidRPr="00134780">
        <w:rPr>
          <w:rFonts w:ascii="Tahoma" w:hAnsi="Tahoma" w:cs="Tahoma"/>
        </w:rPr>
        <w:t xml:space="preserve"> dan </w:t>
      </w:r>
      <w:proofErr w:type="spellStart"/>
      <w:r w:rsidRPr="00134780">
        <w:rPr>
          <w:rFonts w:ascii="Tahoma" w:hAnsi="Tahoma" w:cs="Tahoma"/>
        </w:rPr>
        <w:t>persidangan</w:t>
      </w:r>
      <w:proofErr w:type="spellEnd"/>
      <w:r w:rsidRPr="00134780">
        <w:rPr>
          <w:rFonts w:ascii="Tahoma" w:hAnsi="Tahoma" w:cs="Tahoma"/>
        </w:rPr>
        <w:t xml:space="preserve"> </w:t>
      </w:r>
      <w:proofErr w:type="spellStart"/>
      <w:r w:rsidRPr="00134780">
        <w:rPr>
          <w:rFonts w:ascii="Tahoma" w:hAnsi="Tahoma" w:cs="Tahoma"/>
        </w:rPr>
        <w:t>perkara</w:t>
      </w:r>
      <w:proofErr w:type="spellEnd"/>
      <w:r w:rsidRPr="00134780">
        <w:rPr>
          <w:rFonts w:ascii="Tahoma" w:hAnsi="Tahoma" w:cs="Tahoma"/>
        </w:rPr>
        <w:t xml:space="preserve"> </w:t>
      </w:r>
      <w:proofErr w:type="spellStart"/>
      <w:r w:rsidRPr="00134780">
        <w:rPr>
          <w:rFonts w:ascii="Tahoma" w:hAnsi="Tahoma" w:cs="Tahoma"/>
        </w:rPr>
        <w:t>pidana</w:t>
      </w:r>
      <w:proofErr w:type="spellEnd"/>
      <w:r w:rsidRPr="00134780">
        <w:rPr>
          <w:rFonts w:ascii="Tahoma" w:hAnsi="Tahoma" w:cs="Tahoma"/>
        </w:rPr>
        <w:t xml:space="preserve"> di </w:t>
      </w:r>
      <w:proofErr w:type="spellStart"/>
      <w:r w:rsidRPr="00134780">
        <w:rPr>
          <w:rFonts w:ascii="Tahoma" w:hAnsi="Tahoma" w:cs="Tahoma"/>
        </w:rPr>
        <w:t>Pengadilan</w:t>
      </w:r>
      <w:proofErr w:type="spellEnd"/>
      <w:r w:rsidRPr="00134780">
        <w:rPr>
          <w:rFonts w:ascii="Tahoma" w:hAnsi="Tahoma" w:cs="Tahoma"/>
        </w:rPr>
        <w:t xml:space="preserve"> </w:t>
      </w:r>
      <w:proofErr w:type="spellStart"/>
      <w:r w:rsidRPr="00134780">
        <w:rPr>
          <w:rFonts w:ascii="Tahoma" w:hAnsi="Tahoma" w:cs="Tahoma"/>
        </w:rPr>
        <w:t>secara</w:t>
      </w:r>
      <w:proofErr w:type="spellEnd"/>
      <w:r w:rsidRPr="00134780">
        <w:rPr>
          <w:rFonts w:ascii="Tahoma" w:hAnsi="Tahoma" w:cs="Tahoma"/>
        </w:rPr>
        <w:t xml:space="preserve"> </w:t>
      </w:r>
      <w:proofErr w:type="spellStart"/>
      <w:r w:rsidRPr="00134780">
        <w:rPr>
          <w:rFonts w:ascii="Tahoma" w:hAnsi="Tahoma" w:cs="Tahoma"/>
        </w:rPr>
        <w:t>elektronik</w:t>
      </w:r>
      <w:proofErr w:type="spellEnd"/>
      <w:r w:rsidRPr="00134780">
        <w:rPr>
          <w:rFonts w:ascii="Tahoma" w:hAnsi="Tahoma" w:cs="Tahoma"/>
        </w:rPr>
        <w:t xml:space="preserve"> </w:t>
      </w:r>
      <w:proofErr w:type="spellStart"/>
      <w:r w:rsidRPr="00134780">
        <w:rPr>
          <w:rFonts w:ascii="Tahoma" w:hAnsi="Tahoma" w:cs="Tahoma"/>
        </w:rPr>
        <w:t>atau</w:t>
      </w:r>
      <w:proofErr w:type="spellEnd"/>
      <w:r w:rsidRPr="00134780">
        <w:rPr>
          <w:rFonts w:ascii="Tahoma" w:hAnsi="Tahoma" w:cs="Tahoma"/>
        </w:rPr>
        <w:t xml:space="preserve"> </w:t>
      </w:r>
      <w:proofErr w:type="spellStart"/>
      <w:r w:rsidRPr="00134780">
        <w:rPr>
          <w:rFonts w:ascii="Tahoma" w:hAnsi="Tahoma" w:cs="Tahoma"/>
        </w:rPr>
        <w:t>Aplikasi</w:t>
      </w:r>
      <w:proofErr w:type="spellEnd"/>
      <w:r w:rsidRPr="00134780">
        <w:rPr>
          <w:rFonts w:ascii="Tahoma" w:hAnsi="Tahoma" w:cs="Tahoma"/>
        </w:rPr>
        <w:t xml:space="preserve"> E-</w:t>
      </w:r>
      <w:proofErr w:type="spellStart"/>
      <w:r w:rsidRPr="00134780">
        <w:rPr>
          <w:rFonts w:ascii="Tahoma" w:hAnsi="Tahoma" w:cs="Tahoma"/>
        </w:rPr>
        <w:t>Berpadu</w:t>
      </w:r>
      <w:proofErr w:type="spellEnd"/>
      <w:r w:rsidRPr="00134780">
        <w:rPr>
          <w:rFonts w:ascii="Tahoma" w:hAnsi="Tahoma" w:cs="Tahoma"/>
        </w:rPr>
        <w:t>?</w:t>
      </w:r>
    </w:p>
    <w:p w14:paraId="66C2890B" w14:textId="38052C3A" w:rsidR="0000204C" w:rsidRDefault="0000204C">
      <w:pPr>
        <w:pStyle w:val="ListParagraph"/>
        <w:numPr>
          <w:ilvl w:val="0"/>
          <w:numId w:val="2"/>
        </w:numPr>
        <w:rPr>
          <w:rFonts w:ascii="Tahoma" w:hAnsi="Tahoma" w:cs="Tahoma"/>
        </w:rPr>
      </w:pPr>
      <w:proofErr w:type="spellStart"/>
      <w:r w:rsidRPr="00C47ED0">
        <w:rPr>
          <w:rFonts w:ascii="Tahoma" w:hAnsi="Tahoma" w:cs="Tahoma"/>
        </w:rPr>
        <w:t>Bagaimana</w:t>
      </w:r>
      <w:proofErr w:type="spellEnd"/>
      <w:r w:rsidRPr="00C47ED0">
        <w:rPr>
          <w:rFonts w:ascii="Tahoma" w:hAnsi="Tahoma" w:cs="Tahoma"/>
        </w:rPr>
        <w:t xml:space="preserve"> </w:t>
      </w:r>
      <w:proofErr w:type="spellStart"/>
      <w:r w:rsidRPr="00C47ED0">
        <w:rPr>
          <w:rFonts w:ascii="Tahoma" w:hAnsi="Tahoma" w:cs="Tahoma"/>
        </w:rPr>
        <w:t>cara</w:t>
      </w:r>
      <w:proofErr w:type="spellEnd"/>
      <w:r w:rsidRPr="00C47ED0">
        <w:rPr>
          <w:rFonts w:ascii="Tahoma" w:hAnsi="Tahoma" w:cs="Tahoma"/>
        </w:rPr>
        <w:t xml:space="preserve"> </w:t>
      </w:r>
      <w:proofErr w:type="spellStart"/>
      <w:r w:rsidRPr="00C47ED0">
        <w:rPr>
          <w:rFonts w:ascii="Tahoma" w:hAnsi="Tahoma" w:cs="Tahoma"/>
        </w:rPr>
        <w:t>penyerahan</w:t>
      </w:r>
      <w:proofErr w:type="spellEnd"/>
      <w:r w:rsidRPr="00C47ED0">
        <w:rPr>
          <w:rFonts w:ascii="Tahoma" w:hAnsi="Tahoma" w:cs="Tahoma"/>
        </w:rPr>
        <w:t xml:space="preserve"> Alat Bukti </w:t>
      </w:r>
      <w:proofErr w:type="spellStart"/>
      <w:r w:rsidR="00A92785">
        <w:rPr>
          <w:rFonts w:ascii="Tahoma" w:hAnsi="Tahoma" w:cs="Tahoma"/>
        </w:rPr>
        <w:t>menggunakan</w:t>
      </w:r>
      <w:proofErr w:type="spellEnd"/>
      <w:r w:rsidR="00A92785">
        <w:rPr>
          <w:rFonts w:ascii="Tahoma" w:hAnsi="Tahoma" w:cs="Tahoma"/>
        </w:rPr>
        <w:t xml:space="preserve"> </w:t>
      </w:r>
      <w:proofErr w:type="spellStart"/>
      <w:r w:rsidRPr="00C47ED0">
        <w:rPr>
          <w:rFonts w:ascii="Tahoma" w:hAnsi="Tahoma" w:cs="Tahoma"/>
        </w:rPr>
        <w:t>sistem</w:t>
      </w:r>
      <w:proofErr w:type="spellEnd"/>
      <w:r w:rsidRPr="00C47ED0">
        <w:rPr>
          <w:rFonts w:ascii="Tahoma" w:hAnsi="Tahoma" w:cs="Tahoma"/>
        </w:rPr>
        <w:t xml:space="preserve"> </w:t>
      </w:r>
      <w:proofErr w:type="spellStart"/>
      <w:r w:rsidRPr="00C47ED0">
        <w:rPr>
          <w:rFonts w:ascii="Tahoma" w:hAnsi="Tahoma" w:cs="Tahoma"/>
        </w:rPr>
        <w:t>aplikasi</w:t>
      </w:r>
      <w:proofErr w:type="spellEnd"/>
      <w:r w:rsidRPr="00C47ED0">
        <w:rPr>
          <w:rFonts w:ascii="Tahoma" w:hAnsi="Tahoma" w:cs="Tahoma"/>
        </w:rPr>
        <w:t xml:space="preserve"> </w:t>
      </w:r>
      <w:proofErr w:type="spellStart"/>
      <w:r w:rsidRPr="00C47ED0">
        <w:rPr>
          <w:rFonts w:ascii="Tahoma" w:hAnsi="Tahoma" w:cs="Tahoma"/>
        </w:rPr>
        <w:t>Elektronik</w:t>
      </w:r>
      <w:proofErr w:type="spellEnd"/>
      <w:r w:rsidRPr="00C47ED0">
        <w:rPr>
          <w:rFonts w:ascii="Tahoma" w:hAnsi="Tahoma" w:cs="Tahoma"/>
        </w:rPr>
        <w:t xml:space="preserve"> </w:t>
      </w:r>
      <w:proofErr w:type="spellStart"/>
      <w:r w:rsidRPr="00C47ED0">
        <w:rPr>
          <w:rFonts w:ascii="Tahoma" w:hAnsi="Tahoma" w:cs="Tahoma"/>
        </w:rPr>
        <w:t>Berkas</w:t>
      </w:r>
      <w:proofErr w:type="spellEnd"/>
      <w:r w:rsidRPr="00C47ED0">
        <w:rPr>
          <w:rFonts w:ascii="Tahoma" w:hAnsi="Tahoma" w:cs="Tahoma"/>
        </w:rPr>
        <w:t xml:space="preserve"> </w:t>
      </w:r>
      <w:proofErr w:type="spellStart"/>
      <w:r w:rsidRPr="00C47ED0">
        <w:rPr>
          <w:rFonts w:ascii="Tahoma" w:hAnsi="Tahoma" w:cs="Tahoma"/>
        </w:rPr>
        <w:t>Pidana</w:t>
      </w:r>
      <w:proofErr w:type="spellEnd"/>
      <w:r w:rsidRPr="00C47ED0">
        <w:rPr>
          <w:rFonts w:ascii="Tahoma" w:hAnsi="Tahoma" w:cs="Tahoma"/>
        </w:rPr>
        <w:t xml:space="preserve"> </w:t>
      </w:r>
      <w:proofErr w:type="spellStart"/>
      <w:r w:rsidRPr="00C47ED0">
        <w:rPr>
          <w:rFonts w:ascii="Tahoma" w:hAnsi="Tahoma" w:cs="Tahoma"/>
        </w:rPr>
        <w:t>Terpadu</w:t>
      </w:r>
      <w:proofErr w:type="spellEnd"/>
      <w:r w:rsidRPr="00C47ED0">
        <w:rPr>
          <w:rFonts w:ascii="Tahoma" w:hAnsi="Tahoma" w:cs="Tahoma"/>
        </w:rPr>
        <w:t xml:space="preserve"> (E-</w:t>
      </w:r>
      <w:proofErr w:type="spellStart"/>
      <w:r w:rsidRPr="00C47ED0">
        <w:rPr>
          <w:rFonts w:ascii="Tahoma" w:hAnsi="Tahoma" w:cs="Tahoma"/>
        </w:rPr>
        <w:t>Berpadu</w:t>
      </w:r>
      <w:proofErr w:type="spellEnd"/>
      <w:r w:rsidRPr="00C47ED0">
        <w:rPr>
          <w:rFonts w:ascii="Tahoma" w:hAnsi="Tahoma" w:cs="Tahoma"/>
        </w:rPr>
        <w:t>)?</w:t>
      </w:r>
    </w:p>
    <w:p w14:paraId="3E60952B" w14:textId="77777777" w:rsidR="00D71F5F" w:rsidRDefault="00D71F5F" w:rsidP="00D71F5F">
      <w:pPr>
        <w:pStyle w:val="ListParagraph"/>
        <w:ind w:left="1003" w:firstLine="0"/>
        <w:rPr>
          <w:rFonts w:ascii="Tahoma" w:hAnsi="Tahoma" w:cs="Tahoma"/>
        </w:rPr>
      </w:pPr>
    </w:p>
    <w:p w14:paraId="53CF0C0E" w14:textId="5FF83F6E" w:rsidR="00D71F5F" w:rsidRPr="00A40CB6" w:rsidRDefault="00A40CB6" w:rsidP="00824AD9">
      <w:pPr>
        <w:pStyle w:val="Heading2"/>
      </w:pPr>
      <w:bookmarkStart w:id="25" w:name="_Toc170589913"/>
      <w:r w:rsidRPr="00A40CB6">
        <w:t xml:space="preserve">Tujuan </w:t>
      </w:r>
      <w:proofErr w:type="spellStart"/>
      <w:r w:rsidRPr="00A40CB6">
        <w:t>Penelitian</w:t>
      </w:r>
      <w:bookmarkEnd w:id="25"/>
      <w:proofErr w:type="spellEnd"/>
    </w:p>
    <w:p w14:paraId="75D45574" w14:textId="212D7589" w:rsidR="009265E2" w:rsidRPr="00824AD9" w:rsidRDefault="009265E2" w:rsidP="00824AD9">
      <w:pPr>
        <w:pStyle w:val="Heading3"/>
      </w:pPr>
      <w:bookmarkStart w:id="26" w:name="_Toc170589914"/>
      <w:r w:rsidRPr="00824AD9">
        <w:t>Tujuan Umum</w:t>
      </w:r>
      <w:bookmarkEnd w:id="26"/>
    </w:p>
    <w:p w14:paraId="2A5D3C7E" w14:textId="77777777" w:rsidR="00D71F5F" w:rsidRDefault="00D71F5F" w:rsidP="002765B6">
      <w:pPr>
        <w:pStyle w:val="ListParagraph"/>
        <w:spacing w:after="0"/>
        <w:ind w:left="1418" w:firstLine="0"/>
        <w:rPr>
          <w:rFonts w:ascii="Tahoma" w:hAnsi="Tahoma" w:cs="Tahoma"/>
        </w:rPr>
      </w:pPr>
      <w:proofErr w:type="spellStart"/>
      <w:r w:rsidRPr="00E11B0B">
        <w:rPr>
          <w:rFonts w:ascii="Tahoma" w:hAnsi="Tahoma" w:cs="Tahoma"/>
        </w:rPr>
        <w:t>Untuk</w:t>
      </w:r>
      <w:proofErr w:type="spellEnd"/>
      <w:r w:rsidRPr="00E11B0B">
        <w:rPr>
          <w:rFonts w:ascii="Tahoma" w:hAnsi="Tahoma" w:cs="Tahoma"/>
        </w:rPr>
        <w:t xml:space="preserve"> </w:t>
      </w:r>
      <w:proofErr w:type="spellStart"/>
      <w:r w:rsidRPr="00E11B0B">
        <w:rPr>
          <w:rFonts w:ascii="Tahoma" w:hAnsi="Tahoma" w:cs="Tahoma"/>
        </w:rPr>
        <w:t>mendapatkan</w:t>
      </w:r>
      <w:proofErr w:type="spellEnd"/>
      <w:r w:rsidRPr="00E11B0B">
        <w:rPr>
          <w:rFonts w:ascii="Tahoma" w:hAnsi="Tahoma" w:cs="Tahoma"/>
        </w:rPr>
        <w:t xml:space="preserve"> </w:t>
      </w:r>
      <w:proofErr w:type="spellStart"/>
      <w:r w:rsidRPr="00E11B0B">
        <w:rPr>
          <w:rFonts w:ascii="Tahoma" w:hAnsi="Tahoma" w:cs="Tahoma"/>
        </w:rPr>
        <w:t>pengetahuan</w:t>
      </w:r>
      <w:proofErr w:type="spellEnd"/>
      <w:r w:rsidRPr="00E11B0B">
        <w:rPr>
          <w:rFonts w:ascii="Tahoma" w:hAnsi="Tahoma" w:cs="Tahoma"/>
        </w:rPr>
        <w:t xml:space="preserve"> </w:t>
      </w:r>
      <w:proofErr w:type="spellStart"/>
      <w:r w:rsidRPr="00E11B0B">
        <w:rPr>
          <w:rFonts w:ascii="Tahoma" w:hAnsi="Tahoma" w:cs="Tahoma"/>
        </w:rPr>
        <w:t>terhadap</w:t>
      </w:r>
      <w:proofErr w:type="spellEnd"/>
      <w:r w:rsidRPr="00E11B0B">
        <w:rPr>
          <w:rFonts w:ascii="Tahoma" w:hAnsi="Tahoma" w:cs="Tahoma"/>
        </w:rPr>
        <w:t xml:space="preserve"> </w:t>
      </w:r>
      <w:proofErr w:type="spellStart"/>
      <w:r w:rsidRPr="00E11B0B">
        <w:rPr>
          <w:rFonts w:ascii="Tahoma" w:hAnsi="Tahoma" w:cs="Tahoma"/>
        </w:rPr>
        <w:t>peraturan</w:t>
      </w:r>
      <w:proofErr w:type="spellEnd"/>
      <w:r w:rsidRPr="00E11B0B">
        <w:rPr>
          <w:rFonts w:ascii="Tahoma" w:hAnsi="Tahoma" w:cs="Tahoma"/>
        </w:rPr>
        <w:t xml:space="preserve"> </w:t>
      </w:r>
      <w:proofErr w:type="spellStart"/>
      <w:r w:rsidRPr="00E11B0B">
        <w:rPr>
          <w:rFonts w:ascii="Tahoma" w:hAnsi="Tahoma" w:cs="Tahoma"/>
        </w:rPr>
        <w:t>baru</w:t>
      </w:r>
      <w:proofErr w:type="spellEnd"/>
      <w:r w:rsidRPr="00E11B0B">
        <w:rPr>
          <w:rFonts w:ascii="Tahoma" w:hAnsi="Tahoma" w:cs="Tahoma"/>
        </w:rPr>
        <w:t xml:space="preserve"> yang </w:t>
      </w:r>
      <w:proofErr w:type="spellStart"/>
      <w:r w:rsidRPr="00E11B0B">
        <w:rPr>
          <w:rFonts w:ascii="Tahoma" w:hAnsi="Tahoma" w:cs="Tahoma"/>
        </w:rPr>
        <w:t>telah</w:t>
      </w:r>
      <w:proofErr w:type="spellEnd"/>
      <w:r w:rsidRPr="00E11B0B">
        <w:rPr>
          <w:rFonts w:ascii="Tahoma" w:hAnsi="Tahoma" w:cs="Tahoma"/>
        </w:rPr>
        <w:t xml:space="preserve"> di </w:t>
      </w:r>
      <w:proofErr w:type="spellStart"/>
      <w:r w:rsidRPr="00E11B0B">
        <w:rPr>
          <w:rFonts w:ascii="Tahoma" w:hAnsi="Tahoma" w:cs="Tahoma"/>
        </w:rPr>
        <w:t>tetapkan</w:t>
      </w:r>
      <w:proofErr w:type="spellEnd"/>
      <w:r w:rsidRPr="00E11B0B">
        <w:rPr>
          <w:rFonts w:ascii="Tahoma" w:hAnsi="Tahoma" w:cs="Tahoma"/>
        </w:rPr>
        <w:t xml:space="preserve"> dan di </w:t>
      </w:r>
      <w:proofErr w:type="spellStart"/>
      <w:r w:rsidRPr="00E11B0B">
        <w:rPr>
          <w:rFonts w:ascii="Tahoma" w:hAnsi="Tahoma" w:cs="Tahoma"/>
        </w:rPr>
        <w:t>tetapkan</w:t>
      </w:r>
      <w:proofErr w:type="spellEnd"/>
      <w:r w:rsidRPr="00E11B0B">
        <w:rPr>
          <w:rFonts w:ascii="Tahoma" w:hAnsi="Tahoma" w:cs="Tahoma"/>
        </w:rPr>
        <w:t xml:space="preserve"> </w:t>
      </w:r>
      <w:proofErr w:type="spellStart"/>
      <w:r w:rsidRPr="00E11B0B">
        <w:rPr>
          <w:rFonts w:ascii="Tahoma" w:hAnsi="Tahoma" w:cs="Tahoma"/>
        </w:rPr>
        <w:t>kepada</w:t>
      </w:r>
      <w:proofErr w:type="spellEnd"/>
      <w:r w:rsidRPr="00E11B0B">
        <w:rPr>
          <w:rFonts w:ascii="Tahoma" w:hAnsi="Tahoma" w:cs="Tahoma"/>
        </w:rPr>
        <w:t xml:space="preserve"> Masyarakat </w:t>
      </w:r>
      <w:proofErr w:type="spellStart"/>
      <w:r w:rsidRPr="00E11B0B">
        <w:rPr>
          <w:rFonts w:ascii="Tahoma" w:hAnsi="Tahoma" w:cs="Tahoma"/>
        </w:rPr>
        <w:t>serta</w:t>
      </w:r>
      <w:proofErr w:type="spellEnd"/>
      <w:r w:rsidRPr="00E11B0B">
        <w:rPr>
          <w:rFonts w:ascii="Tahoma" w:hAnsi="Tahoma" w:cs="Tahoma"/>
        </w:rPr>
        <w:t xml:space="preserve"> </w:t>
      </w:r>
      <w:proofErr w:type="spellStart"/>
      <w:r w:rsidRPr="00E11B0B">
        <w:rPr>
          <w:rFonts w:ascii="Tahoma" w:hAnsi="Tahoma" w:cs="Tahoma"/>
        </w:rPr>
        <w:t>untuk</w:t>
      </w:r>
      <w:proofErr w:type="spellEnd"/>
      <w:r w:rsidRPr="00E11B0B">
        <w:rPr>
          <w:rFonts w:ascii="Tahoma" w:hAnsi="Tahoma" w:cs="Tahoma"/>
        </w:rPr>
        <w:t xml:space="preserve"> </w:t>
      </w:r>
      <w:proofErr w:type="spellStart"/>
      <w:r w:rsidRPr="00E11B0B">
        <w:rPr>
          <w:rFonts w:ascii="Tahoma" w:hAnsi="Tahoma" w:cs="Tahoma"/>
        </w:rPr>
        <w:t>memenuhi</w:t>
      </w:r>
      <w:proofErr w:type="spellEnd"/>
      <w:r w:rsidRPr="00E11B0B">
        <w:rPr>
          <w:rFonts w:ascii="Tahoma" w:hAnsi="Tahoma" w:cs="Tahoma"/>
        </w:rPr>
        <w:t xml:space="preserve"> </w:t>
      </w:r>
      <w:proofErr w:type="spellStart"/>
      <w:r w:rsidRPr="00E11B0B">
        <w:rPr>
          <w:rFonts w:ascii="Tahoma" w:hAnsi="Tahoma" w:cs="Tahoma"/>
        </w:rPr>
        <w:t>sebagian</w:t>
      </w:r>
      <w:proofErr w:type="spellEnd"/>
      <w:r w:rsidRPr="00E11B0B">
        <w:rPr>
          <w:rFonts w:ascii="Tahoma" w:hAnsi="Tahoma" w:cs="Tahoma"/>
        </w:rPr>
        <w:t xml:space="preserve"> </w:t>
      </w:r>
      <w:proofErr w:type="spellStart"/>
      <w:r w:rsidRPr="00E11B0B">
        <w:rPr>
          <w:rFonts w:ascii="Tahoma" w:hAnsi="Tahoma" w:cs="Tahoma"/>
        </w:rPr>
        <w:t>tugas</w:t>
      </w:r>
      <w:proofErr w:type="spellEnd"/>
      <w:r w:rsidRPr="00E11B0B">
        <w:rPr>
          <w:rFonts w:ascii="Tahoma" w:hAnsi="Tahoma" w:cs="Tahoma"/>
        </w:rPr>
        <w:t xml:space="preserve"> </w:t>
      </w:r>
      <w:proofErr w:type="spellStart"/>
      <w:r w:rsidRPr="00E11B0B">
        <w:rPr>
          <w:rFonts w:ascii="Tahoma" w:hAnsi="Tahoma" w:cs="Tahoma"/>
        </w:rPr>
        <w:t>akhir</w:t>
      </w:r>
      <w:proofErr w:type="spellEnd"/>
      <w:r w:rsidRPr="00E11B0B">
        <w:rPr>
          <w:rFonts w:ascii="Tahoma" w:hAnsi="Tahoma" w:cs="Tahoma"/>
        </w:rPr>
        <w:t xml:space="preserve"> dan </w:t>
      </w:r>
      <w:proofErr w:type="spellStart"/>
      <w:r w:rsidRPr="00E11B0B">
        <w:rPr>
          <w:rFonts w:ascii="Tahoma" w:hAnsi="Tahoma" w:cs="Tahoma"/>
        </w:rPr>
        <w:t>memenuhi</w:t>
      </w:r>
      <w:proofErr w:type="spellEnd"/>
      <w:r w:rsidRPr="00E11B0B">
        <w:rPr>
          <w:rFonts w:ascii="Tahoma" w:hAnsi="Tahoma" w:cs="Tahoma"/>
        </w:rPr>
        <w:t xml:space="preserve"> salah </w:t>
      </w:r>
      <w:proofErr w:type="spellStart"/>
      <w:r w:rsidRPr="00E11B0B">
        <w:rPr>
          <w:rFonts w:ascii="Tahoma" w:hAnsi="Tahoma" w:cs="Tahoma"/>
        </w:rPr>
        <w:t>satu</w:t>
      </w:r>
      <w:proofErr w:type="spellEnd"/>
      <w:r w:rsidRPr="00E11B0B">
        <w:rPr>
          <w:rFonts w:ascii="Tahoma" w:hAnsi="Tahoma" w:cs="Tahoma"/>
        </w:rPr>
        <w:t xml:space="preserve"> </w:t>
      </w:r>
      <w:proofErr w:type="spellStart"/>
      <w:r w:rsidRPr="00E11B0B">
        <w:rPr>
          <w:rFonts w:ascii="Tahoma" w:hAnsi="Tahoma" w:cs="Tahoma"/>
        </w:rPr>
        <w:t>syarat</w:t>
      </w:r>
      <w:proofErr w:type="spellEnd"/>
      <w:r w:rsidRPr="00E11B0B">
        <w:rPr>
          <w:rFonts w:ascii="Tahoma" w:hAnsi="Tahoma" w:cs="Tahoma"/>
        </w:rPr>
        <w:t xml:space="preserve"> </w:t>
      </w:r>
      <w:proofErr w:type="spellStart"/>
      <w:r w:rsidRPr="00E11B0B">
        <w:rPr>
          <w:rFonts w:ascii="Tahoma" w:hAnsi="Tahoma" w:cs="Tahoma"/>
        </w:rPr>
        <w:t>untuk</w:t>
      </w:r>
      <w:proofErr w:type="spellEnd"/>
      <w:r w:rsidRPr="00E11B0B">
        <w:rPr>
          <w:rFonts w:ascii="Tahoma" w:hAnsi="Tahoma" w:cs="Tahoma"/>
        </w:rPr>
        <w:t xml:space="preserve"> </w:t>
      </w:r>
      <w:proofErr w:type="spellStart"/>
      <w:r w:rsidRPr="00E11B0B">
        <w:rPr>
          <w:rFonts w:ascii="Tahoma" w:hAnsi="Tahoma" w:cs="Tahoma"/>
        </w:rPr>
        <w:t>menyelesaikan</w:t>
      </w:r>
      <w:proofErr w:type="spellEnd"/>
      <w:r w:rsidRPr="00E11B0B">
        <w:rPr>
          <w:rFonts w:ascii="Tahoma" w:hAnsi="Tahoma" w:cs="Tahoma"/>
        </w:rPr>
        <w:t xml:space="preserve"> program Studi </w:t>
      </w:r>
      <w:proofErr w:type="spellStart"/>
      <w:r w:rsidRPr="00E11B0B">
        <w:rPr>
          <w:rFonts w:ascii="Tahoma" w:hAnsi="Tahoma" w:cs="Tahoma"/>
        </w:rPr>
        <w:t>Ilmu</w:t>
      </w:r>
      <w:proofErr w:type="spellEnd"/>
      <w:r w:rsidRPr="00E11B0B">
        <w:rPr>
          <w:rFonts w:ascii="Tahoma" w:hAnsi="Tahoma" w:cs="Tahoma"/>
        </w:rPr>
        <w:t xml:space="preserve"> Hukum </w:t>
      </w:r>
      <w:proofErr w:type="spellStart"/>
      <w:r w:rsidRPr="00E11B0B">
        <w:rPr>
          <w:rFonts w:ascii="Tahoma" w:hAnsi="Tahoma" w:cs="Tahoma"/>
        </w:rPr>
        <w:t>fakultas</w:t>
      </w:r>
      <w:proofErr w:type="spellEnd"/>
      <w:r w:rsidRPr="00E11B0B">
        <w:rPr>
          <w:rFonts w:ascii="Tahoma" w:hAnsi="Tahoma" w:cs="Tahoma"/>
        </w:rPr>
        <w:t xml:space="preserve"> Hukum Universitas </w:t>
      </w:r>
      <w:proofErr w:type="spellStart"/>
      <w:r w:rsidRPr="00E11B0B">
        <w:rPr>
          <w:rFonts w:ascii="Tahoma" w:hAnsi="Tahoma" w:cs="Tahoma"/>
        </w:rPr>
        <w:t>Abdurachman</w:t>
      </w:r>
      <w:proofErr w:type="spellEnd"/>
      <w:r w:rsidRPr="00E11B0B">
        <w:rPr>
          <w:rFonts w:ascii="Tahoma" w:hAnsi="Tahoma" w:cs="Tahoma"/>
        </w:rPr>
        <w:t xml:space="preserve"> Saleh </w:t>
      </w:r>
      <w:proofErr w:type="spellStart"/>
      <w:r w:rsidRPr="00E11B0B">
        <w:rPr>
          <w:rFonts w:ascii="Tahoma" w:hAnsi="Tahoma" w:cs="Tahoma"/>
        </w:rPr>
        <w:t>Situbondo</w:t>
      </w:r>
      <w:proofErr w:type="spellEnd"/>
      <w:r>
        <w:rPr>
          <w:rFonts w:ascii="Tahoma" w:hAnsi="Tahoma" w:cs="Tahoma"/>
        </w:rPr>
        <w:t>.</w:t>
      </w:r>
    </w:p>
    <w:p w14:paraId="45C18FCC" w14:textId="37807C40" w:rsidR="00D71F5F" w:rsidRPr="001D0AD4" w:rsidRDefault="00D71F5F" w:rsidP="00824AD9">
      <w:pPr>
        <w:pStyle w:val="Heading3"/>
      </w:pPr>
      <w:bookmarkStart w:id="27" w:name="_Toc170589915"/>
      <w:r w:rsidRPr="001D0AD4">
        <w:t xml:space="preserve">Tujuan </w:t>
      </w:r>
      <w:proofErr w:type="spellStart"/>
      <w:r w:rsidRPr="001D0AD4">
        <w:t>Khusus</w:t>
      </w:r>
      <w:bookmarkEnd w:id="27"/>
      <w:proofErr w:type="spellEnd"/>
    </w:p>
    <w:p w14:paraId="560CEABD" w14:textId="36B6D5B7" w:rsidR="008C0E8F" w:rsidRDefault="00D71F5F">
      <w:pPr>
        <w:pStyle w:val="ListParagraph"/>
        <w:numPr>
          <w:ilvl w:val="0"/>
          <w:numId w:val="3"/>
        </w:numPr>
        <w:spacing w:after="0"/>
        <w:ind w:left="1701" w:hanging="283"/>
        <w:rPr>
          <w:rFonts w:ascii="Tahoma" w:hAnsi="Tahoma" w:cs="Tahoma"/>
        </w:rPr>
      </w:pPr>
      <w:proofErr w:type="spellStart"/>
      <w:r w:rsidRPr="00F86F51">
        <w:rPr>
          <w:rFonts w:ascii="Tahoma" w:hAnsi="Tahoma" w:cs="Tahoma"/>
        </w:rPr>
        <w:t>Untuk</w:t>
      </w:r>
      <w:proofErr w:type="spellEnd"/>
      <w:r w:rsidRPr="00F86F51">
        <w:rPr>
          <w:rFonts w:ascii="Tahoma" w:hAnsi="Tahoma" w:cs="Tahoma"/>
        </w:rPr>
        <w:t xml:space="preserve"> </w:t>
      </w:r>
      <w:proofErr w:type="spellStart"/>
      <w:r w:rsidRPr="00F86F51">
        <w:rPr>
          <w:rFonts w:ascii="Tahoma" w:hAnsi="Tahoma" w:cs="Tahoma"/>
        </w:rPr>
        <w:t>mengetahui</w:t>
      </w:r>
      <w:proofErr w:type="spellEnd"/>
      <w:r w:rsidR="00A92785">
        <w:rPr>
          <w:rFonts w:ascii="Tahoma" w:hAnsi="Tahoma" w:cs="Tahoma"/>
        </w:rPr>
        <w:t xml:space="preserve"> </w:t>
      </w:r>
      <w:proofErr w:type="spellStart"/>
      <w:r w:rsidR="00A92785" w:rsidRPr="00134780">
        <w:rPr>
          <w:rFonts w:ascii="Tahoma" w:hAnsi="Tahoma" w:cs="Tahoma"/>
        </w:rPr>
        <w:t>Prosedur</w:t>
      </w:r>
      <w:proofErr w:type="spellEnd"/>
      <w:r w:rsidR="00A92785" w:rsidRPr="00134780">
        <w:rPr>
          <w:rFonts w:ascii="Tahoma" w:hAnsi="Tahoma" w:cs="Tahoma"/>
        </w:rPr>
        <w:t xml:space="preserve"> </w:t>
      </w:r>
      <w:proofErr w:type="spellStart"/>
      <w:r w:rsidR="00A92785" w:rsidRPr="00134780">
        <w:rPr>
          <w:rFonts w:ascii="Tahoma" w:hAnsi="Tahoma" w:cs="Tahoma"/>
        </w:rPr>
        <w:t>Administratif</w:t>
      </w:r>
      <w:proofErr w:type="spellEnd"/>
      <w:r w:rsidR="00A92785" w:rsidRPr="00134780">
        <w:rPr>
          <w:rFonts w:ascii="Tahoma" w:hAnsi="Tahoma" w:cs="Tahoma"/>
        </w:rPr>
        <w:t xml:space="preserve"> </w:t>
      </w:r>
      <w:proofErr w:type="spellStart"/>
      <w:r w:rsidR="00A92785" w:rsidRPr="00134780">
        <w:rPr>
          <w:rFonts w:ascii="Tahoma" w:hAnsi="Tahoma" w:cs="Tahoma"/>
        </w:rPr>
        <w:t>atau</w:t>
      </w:r>
      <w:proofErr w:type="spellEnd"/>
      <w:r w:rsidR="00A92785" w:rsidRPr="00134780">
        <w:rPr>
          <w:rFonts w:ascii="Tahoma" w:hAnsi="Tahoma" w:cs="Tahoma"/>
        </w:rPr>
        <w:t xml:space="preserve"> SOP </w:t>
      </w:r>
      <w:proofErr w:type="spellStart"/>
      <w:r w:rsidR="00A92785" w:rsidRPr="00134780">
        <w:rPr>
          <w:rFonts w:ascii="Tahoma" w:hAnsi="Tahoma" w:cs="Tahoma"/>
        </w:rPr>
        <w:t>Pelimpahan</w:t>
      </w:r>
      <w:proofErr w:type="spellEnd"/>
      <w:r w:rsidR="00A92785" w:rsidRPr="00134780">
        <w:rPr>
          <w:rFonts w:ascii="Tahoma" w:hAnsi="Tahoma" w:cs="Tahoma"/>
        </w:rPr>
        <w:t xml:space="preserve"> </w:t>
      </w:r>
      <w:proofErr w:type="spellStart"/>
      <w:r w:rsidR="00A92785" w:rsidRPr="00134780">
        <w:rPr>
          <w:rFonts w:ascii="Tahoma" w:hAnsi="Tahoma" w:cs="Tahoma"/>
        </w:rPr>
        <w:t>Berkas</w:t>
      </w:r>
      <w:proofErr w:type="spellEnd"/>
      <w:r w:rsidR="00A92785" w:rsidRPr="00134780">
        <w:rPr>
          <w:rFonts w:ascii="Tahoma" w:hAnsi="Tahoma" w:cs="Tahoma"/>
        </w:rPr>
        <w:t xml:space="preserve"> </w:t>
      </w:r>
      <w:proofErr w:type="spellStart"/>
      <w:r w:rsidR="00A92785" w:rsidRPr="00134780">
        <w:rPr>
          <w:rFonts w:ascii="Tahoma" w:hAnsi="Tahoma" w:cs="Tahoma"/>
        </w:rPr>
        <w:t>Perkara</w:t>
      </w:r>
      <w:proofErr w:type="spellEnd"/>
      <w:r w:rsidR="00A92785" w:rsidRPr="00134780">
        <w:rPr>
          <w:rFonts w:ascii="Tahoma" w:hAnsi="Tahoma" w:cs="Tahoma"/>
        </w:rPr>
        <w:t xml:space="preserve"> </w:t>
      </w:r>
      <w:proofErr w:type="spellStart"/>
      <w:r w:rsidR="00A92785" w:rsidRPr="00134780">
        <w:rPr>
          <w:rFonts w:ascii="Tahoma" w:hAnsi="Tahoma" w:cs="Tahoma"/>
        </w:rPr>
        <w:t>dari</w:t>
      </w:r>
      <w:proofErr w:type="spellEnd"/>
      <w:r w:rsidR="00A92785" w:rsidRPr="00134780">
        <w:rPr>
          <w:rFonts w:ascii="Tahoma" w:hAnsi="Tahoma" w:cs="Tahoma"/>
        </w:rPr>
        <w:t xml:space="preserve"> </w:t>
      </w:r>
      <w:proofErr w:type="spellStart"/>
      <w:r w:rsidR="00A92785" w:rsidRPr="00134780">
        <w:rPr>
          <w:rFonts w:ascii="Tahoma" w:hAnsi="Tahoma" w:cs="Tahoma"/>
        </w:rPr>
        <w:t>Kejaksaan</w:t>
      </w:r>
      <w:proofErr w:type="spellEnd"/>
      <w:r w:rsidR="00A92785" w:rsidRPr="00134780">
        <w:rPr>
          <w:rFonts w:ascii="Tahoma" w:hAnsi="Tahoma" w:cs="Tahoma"/>
        </w:rPr>
        <w:t xml:space="preserve"> Negeri </w:t>
      </w:r>
      <w:proofErr w:type="spellStart"/>
      <w:r w:rsidR="00A92785" w:rsidRPr="00134780">
        <w:rPr>
          <w:rFonts w:ascii="Tahoma" w:hAnsi="Tahoma" w:cs="Tahoma"/>
        </w:rPr>
        <w:t>ke</w:t>
      </w:r>
      <w:proofErr w:type="spellEnd"/>
      <w:r w:rsidR="00A92785" w:rsidRPr="00134780">
        <w:rPr>
          <w:rFonts w:ascii="Tahoma" w:hAnsi="Tahoma" w:cs="Tahoma"/>
        </w:rPr>
        <w:t xml:space="preserve"> </w:t>
      </w:r>
      <w:proofErr w:type="spellStart"/>
      <w:r w:rsidR="00A92785" w:rsidRPr="00134780">
        <w:rPr>
          <w:rFonts w:ascii="Tahoma" w:hAnsi="Tahoma" w:cs="Tahoma"/>
        </w:rPr>
        <w:t>Pengadilan</w:t>
      </w:r>
      <w:proofErr w:type="spellEnd"/>
      <w:r w:rsidR="00A92785" w:rsidRPr="00134780">
        <w:rPr>
          <w:rFonts w:ascii="Tahoma" w:hAnsi="Tahoma" w:cs="Tahoma"/>
        </w:rPr>
        <w:t xml:space="preserve"> Negeri </w:t>
      </w:r>
      <w:proofErr w:type="spellStart"/>
      <w:r w:rsidR="00A92785" w:rsidRPr="00134780">
        <w:rPr>
          <w:rFonts w:ascii="Tahoma" w:hAnsi="Tahoma" w:cs="Tahoma"/>
        </w:rPr>
        <w:t>setelah</w:t>
      </w:r>
      <w:proofErr w:type="spellEnd"/>
      <w:r w:rsidR="00A92785" w:rsidRPr="00134780">
        <w:rPr>
          <w:rFonts w:ascii="Tahoma" w:hAnsi="Tahoma" w:cs="Tahoma"/>
        </w:rPr>
        <w:t xml:space="preserve"> </w:t>
      </w:r>
      <w:proofErr w:type="spellStart"/>
      <w:r w:rsidR="00A92785" w:rsidRPr="00134780">
        <w:rPr>
          <w:rFonts w:ascii="Tahoma" w:hAnsi="Tahoma" w:cs="Tahoma"/>
        </w:rPr>
        <w:t>berlakunya</w:t>
      </w:r>
      <w:proofErr w:type="spellEnd"/>
      <w:r w:rsidR="00A92785" w:rsidRPr="00134780">
        <w:rPr>
          <w:rFonts w:ascii="Tahoma" w:hAnsi="Tahoma" w:cs="Tahoma"/>
        </w:rPr>
        <w:t xml:space="preserve"> </w:t>
      </w:r>
      <w:proofErr w:type="spellStart"/>
      <w:r w:rsidR="00A92785" w:rsidRPr="00134780">
        <w:rPr>
          <w:rFonts w:ascii="Tahoma" w:hAnsi="Tahoma" w:cs="Tahoma"/>
        </w:rPr>
        <w:t>Peraturan</w:t>
      </w:r>
      <w:proofErr w:type="spellEnd"/>
      <w:r w:rsidR="00A92785" w:rsidRPr="00134780">
        <w:rPr>
          <w:rFonts w:ascii="Tahoma" w:hAnsi="Tahoma" w:cs="Tahoma"/>
        </w:rPr>
        <w:t xml:space="preserve"> </w:t>
      </w:r>
      <w:proofErr w:type="spellStart"/>
      <w:r w:rsidR="00A92785" w:rsidRPr="00134780">
        <w:rPr>
          <w:rFonts w:ascii="Tahoma" w:hAnsi="Tahoma" w:cs="Tahoma"/>
        </w:rPr>
        <w:t>Mahkamah</w:t>
      </w:r>
      <w:proofErr w:type="spellEnd"/>
      <w:r w:rsidR="00A92785" w:rsidRPr="00134780">
        <w:rPr>
          <w:rFonts w:ascii="Tahoma" w:hAnsi="Tahoma" w:cs="Tahoma"/>
        </w:rPr>
        <w:t xml:space="preserve"> Agung (PERMA) </w:t>
      </w:r>
      <w:proofErr w:type="spellStart"/>
      <w:r w:rsidR="00A92785" w:rsidRPr="00134780">
        <w:rPr>
          <w:rFonts w:ascii="Tahoma" w:hAnsi="Tahoma" w:cs="Tahoma"/>
        </w:rPr>
        <w:t>Nomor</w:t>
      </w:r>
      <w:proofErr w:type="spellEnd"/>
      <w:r w:rsidR="00A92785" w:rsidRPr="00134780">
        <w:rPr>
          <w:rFonts w:ascii="Tahoma" w:hAnsi="Tahoma" w:cs="Tahoma"/>
        </w:rPr>
        <w:t xml:space="preserve"> 8 </w:t>
      </w:r>
      <w:proofErr w:type="spellStart"/>
      <w:r w:rsidR="00A92785" w:rsidRPr="00134780">
        <w:rPr>
          <w:rFonts w:ascii="Tahoma" w:hAnsi="Tahoma" w:cs="Tahoma"/>
        </w:rPr>
        <w:t>Tahun</w:t>
      </w:r>
      <w:proofErr w:type="spellEnd"/>
      <w:r w:rsidR="00A92785" w:rsidRPr="00134780">
        <w:rPr>
          <w:rFonts w:ascii="Tahoma" w:hAnsi="Tahoma" w:cs="Tahoma"/>
        </w:rPr>
        <w:t xml:space="preserve"> 2022 </w:t>
      </w:r>
      <w:proofErr w:type="spellStart"/>
      <w:r w:rsidR="00A92785" w:rsidRPr="00134780">
        <w:rPr>
          <w:rFonts w:ascii="Tahoma" w:hAnsi="Tahoma" w:cs="Tahoma"/>
        </w:rPr>
        <w:t>tentang</w:t>
      </w:r>
      <w:proofErr w:type="spellEnd"/>
      <w:r w:rsidR="00A92785">
        <w:rPr>
          <w:rFonts w:ascii="Tahoma" w:hAnsi="Tahoma" w:cs="Tahoma"/>
        </w:rPr>
        <w:t xml:space="preserve"> </w:t>
      </w:r>
      <w:proofErr w:type="spellStart"/>
      <w:r w:rsidR="00A92785" w:rsidRPr="00134780">
        <w:rPr>
          <w:rFonts w:ascii="Tahoma" w:hAnsi="Tahoma" w:cs="Tahoma"/>
        </w:rPr>
        <w:t>Perubahan</w:t>
      </w:r>
      <w:proofErr w:type="spellEnd"/>
      <w:r w:rsidR="00A92785" w:rsidRPr="00134780">
        <w:rPr>
          <w:rFonts w:ascii="Tahoma" w:hAnsi="Tahoma" w:cs="Tahoma"/>
        </w:rPr>
        <w:t xml:space="preserve"> Atas </w:t>
      </w:r>
      <w:proofErr w:type="spellStart"/>
      <w:r w:rsidR="00A92785" w:rsidRPr="00134780">
        <w:rPr>
          <w:rFonts w:ascii="Tahoma" w:hAnsi="Tahoma" w:cs="Tahoma"/>
        </w:rPr>
        <w:t>Peraturan</w:t>
      </w:r>
      <w:proofErr w:type="spellEnd"/>
      <w:r w:rsidR="00A92785" w:rsidRPr="00134780">
        <w:rPr>
          <w:rFonts w:ascii="Tahoma" w:hAnsi="Tahoma" w:cs="Tahoma"/>
        </w:rPr>
        <w:t xml:space="preserve"> </w:t>
      </w:r>
      <w:proofErr w:type="spellStart"/>
      <w:r w:rsidR="00A92785" w:rsidRPr="00134780">
        <w:rPr>
          <w:rFonts w:ascii="Tahoma" w:hAnsi="Tahoma" w:cs="Tahoma"/>
        </w:rPr>
        <w:t>administrasi</w:t>
      </w:r>
      <w:proofErr w:type="spellEnd"/>
      <w:r w:rsidR="00A92785" w:rsidRPr="00134780">
        <w:rPr>
          <w:rFonts w:ascii="Tahoma" w:hAnsi="Tahoma" w:cs="Tahoma"/>
        </w:rPr>
        <w:t xml:space="preserve"> dan </w:t>
      </w:r>
      <w:proofErr w:type="spellStart"/>
      <w:r w:rsidR="00A92785" w:rsidRPr="00134780">
        <w:rPr>
          <w:rFonts w:ascii="Tahoma" w:hAnsi="Tahoma" w:cs="Tahoma"/>
        </w:rPr>
        <w:t>persidangan</w:t>
      </w:r>
      <w:proofErr w:type="spellEnd"/>
      <w:r w:rsidR="00A92785" w:rsidRPr="00134780">
        <w:rPr>
          <w:rFonts w:ascii="Tahoma" w:hAnsi="Tahoma" w:cs="Tahoma"/>
        </w:rPr>
        <w:t xml:space="preserve"> </w:t>
      </w:r>
      <w:proofErr w:type="spellStart"/>
      <w:r w:rsidR="00A92785" w:rsidRPr="00134780">
        <w:rPr>
          <w:rFonts w:ascii="Tahoma" w:hAnsi="Tahoma" w:cs="Tahoma"/>
        </w:rPr>
        <w:t>perkara</w:t>
      </w:r>
      <w:proofErr w:type="spellEnd"/>
      <w:r w:rsidR="00A92785" w:rsidRPr="00134780">
        <w:rPr>
          <w:rFonts w:ascii="Tahoma" w:hAnsi="Tahoma" w:cs="Tahoma"/>
        </w:rPr>
        <w:t xml:space="preserve"> </w:t>
      </w:r>
      <w:proofErr w:type="spellStart"/>
      <w:r w:rsidR="00A92785" w:rsidRPr="00134780">
        <w:rPr>
          <w:rFonts w:ascii="Tahoma" w:hAnsi="Tahoma" w:cs="Tahoma"/>
        </w:rPr>
        <w:t>pidana</w:t>
      </w:r>
      <w:proofErr w:type="spellEnd"/>
      <w:r w:rsidR="00A92785" w:rsidRPr="00134780">
        <w:rPr>
          <w:rFonts w:ascii="Tahoma" w:hAnsi="Tahoma" w:cs="Tahoma"/>
        </w:rPr>
        <w:t xml:space="preserve"> di </w:t>
      </w:r>
      <w:proofErr w:type="spellStart"/>
      <w:r w:rsidR="00A92785" w:rsidRPr="00134780">
        <w:rPr>
          <w:rFonts w:ascii="Tahoma" w:hAnsi="Tahoma" w:cs="Tahoma"/>
        </w:rPr>
        <w:t>Pengadilan</w:t>
      </w:r>
      <w:proofErr w:type="spellEnd"/>
      <w:r w:rsidR="00A92785" w:rsidRPr="00134780">
        <w:rPr>
          <w:rFonts w:ascii="Tahoma" w:hAnsi="Tahoma" w:cs="Tahoma"/>
        </w:rPr>
        <w:t xml:space="preserve"> </w:t>
      </w:r>
      <w:proofErr w:type="spellStart"/>
      <w:r w:rsidR="00A92785" w:rsidRPr="00134780">
        <w:rPr>
          <w:rFonts w:ascii="Tahoma" w:hAnsi="Tahoma" w:cs="Tahoma"/>
        </w:rPr>
        <w:t>secara</w:t>
      </w:r>
      <w:proofErr w:type="spellEnd"/>
      <w:r w:rsidR="00A92785" w:rsidRPr="00134780">
        <w:rPr>
          <w:rFonts w:ascii="Tahoma" w:hAnsi="Tahoma" w:cs="Tahoma"/>
        </w:rPr>
        <w:t xml:space="preserve"> </w:t>
      </w:r>
      <w:proofErr w:type="spellStart"/>
      <w:r w:rsidR="00A92785" w:rsidRPr="00134780">
        <w:rPr>
          <w:rFonts w:ascii="Tahoma" w:hAnsi="Tahoma" w:cs="Tahoma"/>
        </w:rPr>
        <w:t>elektronik</w:t>
      </w:r>
      <w:proofErr w:type="spellEnd"/>
      <w:r w:rsidR="00A92785" w:rsidRPr="00134780">
        <w:rPr>
          <w:rFonts w:ascii="Tahoma" w:hAnsi="Tahoma" w:cs="Tahoma"/>
        </w:rPr>
        <w:t xml:space="preserve"> </w:t>
      </w:r>
      <w:proofErr w:type="spellStart"/>
      <w:r w:rsidR="00A92785" w:rsidRPr="00134780">
        <w:rPr>
          <w:rFonts w:ascii="Tahoma" w:hAnsi="Tahoma" w:cs="Tahoma"/>
        </w:rPr>
        <w:t>atau</w:t>
      </w:r>
      <w:proofErr w:type="spellEnd"/>
      <w:r w:rsidR="00A92785" w:rsidRPr="00134780">
        <w:rPr>
          <w:rFonts w:ascii="Tahoma" w:hAnsi="Tahoma" w:cs="Tahoma"/>
        </w:rPr>
        <w:t xml:space="preserve"> </w:t>
      </w:r>
      <w:proofErr w:type="spellStart"/>
      <w:r w:rsidR="00A92785" w:rsidRPr="00134780">
        <w:rPr>
          <w:rFonts w:ascii="Tahoma" w:hAnsi="Tahoma" w:cs="Tahoma"/>
        </w:rPr>
        <w:t>Aplikasi</w:t>
      </w:r>
      <w:proofErr w:type="spellEnd"/>
      <w:r w:rsidR="00A92785" w:rsidRPr="00134780">
        <w:rPr>
          <w:rFonts w:ascii="Tahoma" w:hAnsi="Tahoma" w:cs="Tahoma"/>
        </w:rPr>
        <w:t xml:space="preserve"> E-</w:t>
      </w:r>
      <w:proofErr w:type="spellStart"/>
      <w:r w:rsidR="00A92785" w:rsidRPr="00134780">
        <w:rPr>
          <w:rFonts w:ascii="Tahoma" w:hAnsi="Tahoma" w:cs="Tahoma"/>
        </w:rPr>
        <w:t>Berpadu</w:t>
      </w:r>
      <w:proofErr w:type="spellEnd"/>
      <w:r w:rsidRPr="00F86F51">
        <w:rPr>
          <w:rFonts w:ascii="Tahoma" w:hAnsi="Tahoma" w:cs="Tahoma"/>
        </w:rPr>
        <w:t>.</w:t>
      </w:r>
    </w:p>
    <w:p w14:paraId="09AF4FBF" w14:textId="496471EF" w:rsidR="008C0E8F" w:rsidRDefault="00A92785">
      <w:pPr>
        <w:pStyle w:val="ListParagraph"/>
        <w:numPr>
          <w:ilvl w:val="0"/>
          <w:numId w:val="3"/>
        </w:numPr>
        <w:spacing w:after="0"/>
        <w:ind w:left="1701" w:hanging="283"/>
        <w:rPr>
          <w:rFonts w:ascii="Tahoma" w:hAnsi="Tahoma" w:cs="Tahoma"/>
        </w:rPr>
      </w:pPr>
      <w:proofErr w:type="spellStart"/>
      <w:r w:rsidRPr="008C0E8F">
        <w:rPr>
          <w:rFonts w:ascii="Tahoma" w:hAnsi="Tahoma" w:cs="Tahoma"/>
        </w:rPr>
        <w:t>Untuk</w:t>
      </w:r>
      <w:proofErr w:type="spellEnd"/>
      <w:r w:rsidRPr="008C0E8F">
        <w:rPr>
          <w:rFonts w:ascii="Tahoma" w:hAnsi="Tahoma" w:cs="Tahoma"/>
        </w:rPr>
        <w:t xml:space="preserve"> </w:t>
      </w:r>
      <w:proofErr w:type="spellStart"/>
      <w:r w:rsidR="008C0E8F" w:rsidRPr="008C0E8F">
        <w:rPr>
          <w:rFonts w:ascii="Tahoma" w:hAnsi="Tahoma" w:cs="Tahoma"/>
        </w:rPr>
        <w:t>mengetahui</w:t>
      </w:r>
      <w:proofErr w:type="spellEnd"/>
      <w:r w:rsidR="008C0E8F" w:rsidRPr="008C0E8F">
        <w:rPr>
          <w:rFonts w:ascii="Tahoma" w:hAnsi="Tahoma" w:cs="Tahoma"/>
        </w:rPr>
        <w:t xml:space="preserve"> </w:t>
      </w:r>
      <w:proofErr w:type="spellStart"/>
      <w:r w:rsidRPr="00C47ED0">
        <w:rPr>
          <w:rFonts w:ascii="Tahoma" w:hAnsi="Tahoma" w:cs="Tahoma"/>
        </w:rPr>
        <w:t>cara</w:t>
      </w:r>
      <w:proofErr w:type="spellEnd"/>
      <w:r w:rsidRPr="00C47ED0">
        <w:rPr>
          <w:rFonts w:ascii="Tahoma" w:hAnsi="Tahoma" w:cs="Tahoma"/>
        </w:rPr>
        <w:t xml:space="preserve"> </w:t>
      </w:r>
      <w:proofErr w:type="spellStart"/>
      <w:r w:rsidRPr="00C47ED0">
        <w:rPr>
          <w:rFonts w:ascii="Tahoma" w:hAnsi="Tahoma" w:cs="Tahoma"/>
        </w:rPr>
        <w:t>penyerahan</w:t>
      </w:r>
      <w:proofErr w:type="spellEnd"/>
      <w:r w:rsidRPr="00C47ED0">
        <w:rPr>
          <w:rFonts w:ascii="Tahoma" w:hAnsi="Tahoma" w:cs="Tahoma"/>
        </w:rPr>
        <w:t xml:space="preserve"> Alat Bukti </w:t>
      </w:r>
      <w:proofErr w:type="spellStart"/>
      <w:r>
        <w:rPr>
          <w:rFonts w:ascii="Tahoma" w:hAnsi="Tahoma" w:cs="Tahoma"/>
        </w:rPr>
        <w:t>menggunakan</w:t>
      </w:r>
      <w:proofErr w:type="spellEnd"/>
      <w:r>
        <w:rPr>
          <w:rFonts w:ascii="Tahoma" w:hAnsi="Tahoma" w:cs="Tahoma"/>
        </w:rPr>
        <w:t xml:space="preserve"> </w:t>
      </w:r>
      <w:proofErr w:type="spellStart"/>
      <w:r w:rsidRPr="00C47ED0">
        <w:rPr>
          <w:rFonts w:ascii="Tahoma" w:hAnsi="Tahoma" w:cs="Tahoma"/>
        </w:rPr>
        <w:t>sistem</w:t>
      </w:r>
      <w:proofErr w:type="spellEnd"/>
      <w:r w:rsidRPr="00C47ED0">
        <w:rPr>
          <w:rFonts w:ascii="Tahoma" w:hAnsi="Tahoma" w:cs="Tahoma"/>
        </w:rPr>
        <w:t xml:space="preserve"> </w:t>
      </w:r>
      <w:proofErr w:type="spellStart"/>
      <w:r w:rsidRPr="00C47ED0">
        <w:rPr>
          <w:rFonts w:ascii="Tahoma" w:hAnsi="Tahoma" w:cs="Tahoma"/>
        </w:rPr>
        <w:t>aplikasi</w:t>
      </w:r>
      <w:proofErr w:type="spellEnd"/>
      <w:r w:rsidRPr="00C47ED0">
        <w:rPr>
          <w:rFonts w:ascii="Tahoma" w:hAnsi="Tahoma" w:cs="Tahoma"/>
        </w:rPr>
        <w:t xml:space="preserve"> </w:t>
      </w:r>
      <w:proofErr w:type="spellStart"/>
      <w:r w:rsidRPr="00C47ED0">
        <w:rPr>
          <w:rFonts w:ascii="Tahoma" w:hAnsi="Tahoma" w:cs="Tahoma"/>
        </w:rPr>
        <w:t>Elektronik</w:t>
      </w:r>
      <w:proofErr w:type="spellEnd"/>
      <w:r w:rsidRPr="00C47ED0">
        <w:rPr>
          <w:rFonts w:ascii="Tahoma" w:hAnsi="Tahoma" w:cs="Tahoma"/>
        </w:rPr>
        <w:t xml:space="preserve"> </w:t>
      </w:r>
      <w:proofErr w:type="spellStart"/>
      <w:r w:rsidRPr="00C47ED0">
        <w:rPr>
          <w:rFonts w:ascii="Tahoma" w:hAnsi="Tahoma" w:cs="Tahoma"/>
        </w:rPr>
        <w:t>Berkas</w:t>
      </w:r>
      <w:proofErr w:type="spellEnd"/>
      <w:r w:rsidRPr="00C47ED0">
        <w:rPr>
          <w:rFonts w:ascii="Tahoma" w:hAnsi="Tahoma" w:cs="Tahoma"/>
        </w:rPr>
        <w:t xml:space="preserve"> </w:t>
      </w:r>
      <w:proofErr w:type="spellStart"/>
      <w:r w:rsidRPr="00C47ED0">
        <w:rPr>
          <w:rFonts w:ascii="Tahoma" w:hAnsi="Tahoma" w:cs="Tahoma"/>
        </w:rPr>
        <w:t>Pidana</w:t>
      </w:r>
      <w:proofErr w:type="spellEnd"/>
      <w:r w:rsidRPr="00C47ED0">
        <w:rPr>
          <w:rFonts w:ascii="Tahoma" w:hAnsi="Tahoma" w:cs="Tahoma"/>
        </w:rPr>
        <w:t xml:space="preserve"> </w:t>
      </w:r>
      <w:proofErr w:type="spellStart"/>
      <w:r w:rsidRPr="00C47ED0">
        <w:rPr>
          <w:rFonts w:ascii="Tahoma" w:hAnsi="Tahoma" w:cs="Tahoma"/>
        </w:rPr>
        <w:t>Terpadu</w:t>
      </w:r>
      <w:proofErr w:type="spellEnd"/>
      <w:r w:rsidRPr="00C47ED0">
        <w:rPr>
          <w:rFonts w:ascii="Tahoma" w:hAnsi="Tahoma" w:cs="Tahoma"/>
        </w:rPr>
        <w:t xml:space="preserve"> (E-</w:t>
      </w:r>
      <w:proofErr w:type="spellStart"/>
      <w:r w:rsidRPr="00C47ED0">
        <w:rPr>
          <w:rFonts w:ascii="Tahoma" w:hAnsi="Tahoma" w:cs="Tahoma"/>
        </w:rPr>
        <w:t>Berpadu</w:t>
      </w:r>
      <w:proofErr w:type="spellEnd"/>
      <w:r w:rsidRPr="00C47ED0">
        <w:rPr>
          <w:rFonts w:ascii="Tahoma" w:hAnsi="Tahoma" w:cs="Tahoma"/>
        </w:rPr>
        <w:t>)</w:t>
      </w:r>
      <w:r>
        <w:rPr>
          <w:rFonts w:ascii="Tahoma" w:hAnsi="Tahoma" w:cs="Tahoma"/>
        </w:rPr>
        <w:t>.</w:t>
      </w:r>
    </w:p>
    <w:p w14:paraId="4B1D6925" w14:textId="77777777" w:rsidR="00A92785" w:rsidRPr="001D0AD4" w:rsidRDefault="00A92785" w:rsidP="001D0AD4">
      <w:pPr>
        <w:spacing w:after="0"/>
        <w:ind w:left="0" w:firstLine="283"/>
        <w:rPr>
          <w:rFonts w:ascii="Tahoma" w:hAnsi="Tahoma" w:cs="Tahoma"/>
        </w:rPr>
      </w:pPr>
    </w:p>
    <w:p w14:paraId="3B3C3B1D" w14:textId="2777F954" w:rsidR="004D5204" w:rsidRPr="001D0AD4" w:rsidRDefault="001F64BC" w:rsidP="00824AD9">
      <w:pPr>
        <w:pStyle w:val="Heading2"/>
      </w:pPr>
      <w:bookmarkStart w:id="28" w:name="_Toc170589916"/>
      <w:r w:rsidRPr="001D0AD4">
        <w:t xml:space="preserve">Manfaat </w:t>
      </w:r>
      <w:proofErr w:type="spellStart"/>
      <w:r w:rsidRPr="001D0AD4">
        <w:t>Penelitian</w:t>
      </w:r>
      <w:bookmarkEnd w:id="28"/>
      <w:proofErr w:type="spellEnd"/>
    </w:p>
    <w:p w14:paraId="25DD35A3" w14:textId="37D83C04" w:rsidR="005179C1" w:rsidRPr="005179C1" w:rsidRDefault="008C0E8F" w:rsidP="00A92785">
      <w:pPr>
        <w:pStyle w:val="ListParagraph"/>
        <w:spacing w:after="0"/>
        <w:ind w:left="567"/>
        <w:rPr>
          <w:rFonts w:ascii="Tahoma" w:hAnsi="Tahoma" w:cs="Tahoma"/>
        </w:rPr>
      </w:pPr>
      <w:r w:rsidRPr="004D5204">
        <w:rPr>
          <w:rFonts w:ascii="Tahoma" w:hAnsi="Tahoma" w:cs="Tahoma"/>
        </w:rPr>
        <w:t xml:space="preserve">Dalam </w:t>
      </w:r>
      <w:proofErr w:type="spellStart"/>
      <w:r w:rsidRPr="004D5204">
        <w:rPr>
          <w:rFonts w:ascii="Tahoma" w:hAnsi="Tahoma" w:cs="Tahoma"/>
        </w:rPr>
        <w:t>penelitian</w:t>
      </w:r>
      <w:proofErr w:type="spellEnd"/>
      <w:r w:rsidRPr="004D5204">
        <w:rPr>
          <w:rFonts w:ascii="Tahoma" w:hAnsi="Tahoma" w:cs="Tahoma"/>
        </w:rPr>
        <w:t xml:space="preserve"> </w:t>
      </w:r>
      <w:proofErr w:type="spellStart"/>
      <w:r w:rsidRPr="004D5204">
        <w:rPr>
          <w:rFonts w:ascii="Tahoma" w:hAnsi="Tahoma" w:cs="Tahoma"/>
        </w:rPr>
        <w:t>ini</w:t>
      </w:r>
      <w:proofErr w:type="spellEnd"/>
      <w:r w:rsidRPr="004D5204">
        <w:rPr>
          <w:rFonts w:ascii="Tahoma" w:hAnsi="Tahoma" w:cs="Tahoma"/>
        </w:rPr>
        <w:t xml:space="preserve"> </w:t>
      </w:r>
      <w:proofErr w:type="spellStart"/>
      <w:r w:rsidRPr="004D5204">
        <w:rPr>
          <w:rFonts w:ascii="Tahoma" w:hAnsi="Tahoma" w:cs="Tahoma"/>
        </w:rPr>
        <w:t>penulis</w:t>
      </w:r>
      <w:proofErr w:type="spellEnd"/>
      <w:r w:rsidRPr="004D5204">
        <w:rPr>
          <w:rFonts w:ascii="Tahoma" w:hAnsi="Tahoma" w:cs="Tahoma"/>
        </w:rPr>
        <w:t xml:space="preserve"> </w:t>
      </w:r>
      <w:proofErr w:type="spellStart"/>
      <w:r w:rsidRPr="004D5204">
        <w:rPr>
          <w:rFonts w:ascii="Tahoma" w:hAnsi="Tahoma" w:cs="Tahoma"/>
        </w:rPr>
        <w:t>berharap</w:t>
      </w:r>
      <w:proofErr w:type="spellEnd"/>
      <w:r w:rsidRPr="004D5204">
        <w:rPr>
          <w:rFonts w:ascii="Tahoma" w:hAnsi="Tahoma" w:cs="Tahoma"/>
        </w:rPr>
        <w:t xml:space="preserve"> </w:t>
      </w:r>
      <w:proofErr w:type="spellStart"/>
      <w:r w:rsidRPr="004D5204">
        <w:rPr>
          <w:rFonts w:ascii="Tahoma" w:hAnsi="Tahoma" w:cs="Tahoma"/>
        </w:rPr>
        <w:t>dapat</w:t>
      </w:r>
      <w:proofErr w:type="spellEnd"/>
      <w:r w:rsidRPr="004D5204">
        <w:rPr>
          <w:rFonts w:ascii="Tahoma" w:hAnsi="Tahoma" w:cs="Tahoma"/>
        </w:rPr>
        <w:t xml:space="preserve"> </w:t>
      </w:r>
      <w:proofErr w:type="spellStart"/>
      <w:r w:rsidRPr="004D5204">
        <w:rPr>
          <w:rFonts w:ascii="Tahoma" w:hAnsi="Tahoma" w:cs="Tahoma"/>
        </w:rPr>
        <w:t>Meningkatkan</w:t>
      </w:r>
      <w:proofErr w:type="spellEnd"/>
      <w:r w:rsidRPr="004D5204">
        <w:rPr>
          <w:rFonts w:ascii="Tahoma" w:hAnsi="Tahoma" w:cs="Tahoma"/>
        </w:rPr>
        <w:t xml:space="preserve"> </w:t>
      </w:r>
      <w:proofErr w:type="spellStart"/>
      <w:r w:rsidRPr="004D5204">
        <w:rPr>
          <w:rFonts w:ascii="Tahoma" w:hAnsi="Tahoma" w:cs="Tahoma"/>
        </w:rPr>
        <w:t>kemampuan</w:t>
      </w:r>
      <w:proofErr w:type="spellEnd"/>
      <w:r w:rsidRPr="004D5204">
        <w:rPr>
          <w:rFonts w:ascii="Tahoma" w:hAnsi="Tahoma" w:cs="Tahoma"/>
        </w:rPr>
        <w:t xml:space="preserve"> </w:t>
      </w:r>
      <w:proofErr w:type="spellStart"/>
      <w:r w:rsidRPr="004D5204">
        <w:rPr>
          <w:rFonts w:ascii="Tahoma" w:hAnsi="Tahoma" w:cs="Tahoma"/>
        </w:rPr>
        <w:t>dalam</w:t>
      </w:r>
      <w:proofErr w:type="spellEnd"/>
      <w:r w:rsidRPr="004D5204">
        <w:rPr>
          <w:rFonts w:ascii="Tahoma" w:hAnsi="Tahoma" w:cs="Tahoma"/>
        </w:rPr>
        <w:t xml:space="preserve"> </w:t>
      </w:r>
      <w:proofErr w:type="spellStart"/>
      <w:r w:rsidRPr="004D5204">
        <w:rPr>
          <w:rFonts w:ascii="Tahoma" w:hAnsi="Tahoma" w:cs="Tahoma"/>
        </w:rPr>
        <w:t>berpikir</w:t>
      </w:r>
      <w:proofErr w:type="spellEnd"/>
      <w:r w:rsidRPr="004D5204">
        <w:rPr>
          <w:rFonts w:ascii="Tahoma" w:hAnsi="Tahoma" w:cs="Tahoma"/>
        </w:rPr>
        <w:t xml:space="preserve"> dan </w:t>
      </w:r>
      <w:proofErr w:type="spellStart"/>
      <w:r w:rsidRPr="004D5204">
        <w:rPr>
          <w:rFonts w:ascii="Tahoma" w:hAnsi="Tahoma" w:cs="Tahoma"/>
        </w:rPr>
        <w:t>menambah</w:t>
      </w:r>
      <w:proofErr w:type="spellEnd"/>
      <w:r w:rsidRPr="004D5204">
        <w:rPr>
          <w:rFonts w:ascii="Tahoma" w:hAnsi="Tahoma" w:cs="Tahoma"/>
        </w:rPr>
        <w:t xml:space="preserve"> </w:t>
      </w:r>
      <w:proofErr w:type="spellStart"/>
      <w:r w:rsidRPr="004D5204">
        <w:rPr>
          <w:rFonts w:ascii="Tahoma" w:hAnsi="Tahoma" w:cs="Tahoma"/>
        </w:rPr>
        <w:t>wawasan</w:t>
      </w:r>
      <w:proofErr w:type="spellEnd"/>
      <w:r w:rsidRPr="004D5204">
        <w:rPr>
          <w:rFonts w:ascii="Tahoma" w:hAnsi="Tahoma" w:cs="Tahoma"/>
        </w:rPr>
        <w:t xml:space="preserve"> </w:t>
      </w:r>
      <w:proofErr w:type="spellStart"/>
      <w:r w:rsidRPr="004D5204">
        <w:rPr>
          <w:rFonts w:ascii="Tahoma" w:hAnsi="Tahoma" w:cs="Tahoma"/>
        </w:rPr>
        <w:t>terkait</w:t>
      </w:r>
      <w:proofErr w:type="spellEnd"/>
      <w:r w:rsidRPr="004D5204">
        <w:rPr>
          <w:rFonts w:ascii="Tahoma" w:hAnsi="Tahoma" w:cs="Tahoma"/>
        </w:rPr>
        <w:t xml:space="preserve"> </w:t>
      </w:r>
      <w:proofErr w:type="spellStart"/>
      <w:r w:rsidRPr="004D5204">
        <w:rPr>
          <w:rFonts w:ascii="Tahoma" w:hAnsi="Tahoma" w:cs="Tahoma"/>
        </w:rPr>
        <w:t>tentang</w:t>
      </w:r>
      <w:proofErr w:type="spellEnd"/>
      <w:r w:rsidRPr="004D5204">
        <w:rPr>
          <w:rFonts w:ascii="Tahoma" w:hAnsi="Tahoma" w:cs="Tahoma"/>
        </w:rPr>
        <w:t xml:space="preserve"> </w:t>
      </w:r>
      <w:proofErr w:type="spellStart"/>
      <w:r w:rsidRPr="004D5204">
        <w:rPr>
          <w:rFonts w:ascii="Tahoma" w:hAnsi="Tahoma" w:cs="Tahoma"/>
        </w:rPr>
        <w:t>penerapan</w:t>
      </w:r>
      <w:proofErr w:type="spellEnd"/>
      <w:r w:rsidRPr="004D5204">
        <w:rPr>
          <w:rFonts w:ascii="Tahoma" w:hAnsi="Tahoma" w:cs="Tahoma"/>
        </w:rPr>
        <w:t xml:space="preserve"> </w:t>
      </w:r>
      <w:proofErr w:type="spellStart"/>
      <w:r w:rsidRPr="004D5204">
        <w:rPr>
          <w:rFonts w:ascii="Tahoma" w:hAnsi="Tahoma" w:cs="Tahoma"/>
        </w:rPr>
        <w:t>teori</w:t>
      </w:r>
      <w:proofErr w:type="spellEnd"/>
      <w:r w:rsidRPr="004D5204">
        <w:rPr>
          <w:rFonts w:ascii="Tahoma" w:hAnsi="Tahoma" w:cs="Tahoma"/>
        </w:rPr>
        <w:t xml:space="preserve"> yang </w:t>
      </w:r>
      <w:proofErr w:type="spellStart"/>
      <w:r w:rsidRPr="004D5204">
        <w:rPr>
          <w:rFonts w:ascii="Tahoma" w:hAnsi="Tahoma" w:cs="Tahoma"/>
        </w:rPr>
        <w:t>telah</w:t>
      </w:r>
      <w:proofErr w:type="spellEnd"/>
      <w:r w:rsidRPr="004D5204">
        <w:rPr>
          <w:rFonts w:ascii="Tahoma" w:hAnsi="Tahoma" w:cs="Tahoma"/>
        </w:rPr>
        <w:t> di </w:t>
      </w:r>
      <w:proofErr w:type="spellStart"/>
      <w:r w:rsidRPr="004D5204">
        <w:rPr>
          <w:rFonts w:ascii="Tahoma" w:hAnsi="Tahoma" w:cs="Tahoma"/>
        </w:rPr>
        <w:t>berlakukan</w:t>
      </w:r>
      <w:proofErr w:type="spellEnd"/>
      <w:r w:rsidRPr="004D5204">
        <w:rPr>
          <w:rFonts w:ascii="Tahoma" w:hAnsi="Tahoma" w:cs="Tahoma"/>
        </w:rPr>
        <w:t xml:space="preserve"> dan </w:t>
      </w:r>
      <w:proofErr w:type="spellStart"/>
      <w:r w:rsidRPr="004D5204">
        <w:rPr>
          <w:rFonts w:ascii="Tahoma" w:hAnsi="Tahoma" w:cs="Tahoma"/>
        </w:rPr>
        <w:t>dapat</w:t>
      </w:r>
      <w:proofErr w:type="spellEnd"/>
      <w:r w:rsidRPr="004D5204">
        <w:rPr>
          <w:rFonts w:ascii="Tahoma" w:hAnsi="Tahoma" w:cs="Tahoma"/>
        </w:rPr>
        <w:t xml:space="preserve"> </w:t>
      </w:r>
      <w:proofErr w:type="spellStart"/>
      <w:r w:rsidRPr="004D5204">
        <w:rPr>
          <w:rFonts w:ascii="Tahoma" w:hAnsi="Tahoma" w:cs="Tahoma"/>
        </w:rPr>
        <w:t>melakukan</w:t>
      </w:r>
      <w:proofErr w:type="spellEnd"/>
      <w:r w:rsidRPr="004D5204">
        <w:rPr>
          <w:rFonts w:ascii="Tahoma" w:hAnsi="Tahoma" w:cs="Tahoma"/>
        </w:rPr>
        <w:t xml:space="preserve"> </w:t>
      </w:r>
      <w:proofErr w:type="spellStart"/>
      <w:r w:rsidRPr="004D5204">
        <w:rPr>
          <w:rFonts w:ascii="Tahoma" w:hAnsi="Tahoma" w:cs="Tahoma"/>
        </w:rPr>
        <w:t>tinjauan</w:t>
      </w:r>
      <w:proofErr w:type="spellEnd"/>
      <w:r w:rsidRPr="004D5204">
        <w:rPr>
          <w:rFonts w:ascii="Tahoma" w:hAnsi="Tahoma" w:cs="Tahoma"/>
        </w:rPr>
        <w:t xml:space="preserve"> yang </w:t>
      </w:r>
      <w:proofErr w:type="spellStart"/>
      <w:r w:rsidRPr="004D5204">
        <w:rPr>
          <w:rFonts w:ascii="Tahoma" w:hAnsi="Tahoma" w:cs="Tahoma"/>
        </w:rPr>
        <w:t>tepat</w:t>
      </w:r>
      <w:proofErr w:type="spellEnd"/>
      <w:r w:rsidRPr="004D5204">
        <w:rPr>
          <w:rFonts w:ascii="Tahoma" w:hAnsi="Tahoma" w:cs="Tahoma"/>
        </w:rPr>
        <w:t xml:space="preserve"> </w:t>
      </w:r>
      <w:proofErr w:type="spellStart"/>
      <w:r w:rsidRPr="004D5204">
        <w:rPr>
          <w:rFonts w:ascii="Tahoma" w:hAnsi="Tahoma" w:cs="Tahoma"/>
        </w:rPr>
        <w:t>dalam</w:t>
      </w:r>
      <w:proofErr w:type="spellEnd"/>
      <w:r w:rsidRPr="004D5204">
        <w:rPr>
          <w:rFonts w:ascii="Tahoma" w:hAnsi="Tahoma" w:cs="Tahoma"/>
        </w:rPr>
        <w:t xml:space="preserve"> </w:t>
      </w:r>
      <w:proofErr w:type="spellStart"/>
      <w:r w:rsidRPr="004D5204">
        <w:rPr>
          <w:rFonts w:ascii="Tahoma" w:hAnsi="Tahoma" w:cs="Tahoma"/>
        </w:rPr>
        <w:t>penggunaan</w:t>
      </w:r>
      <w:proofErr w:type="spellEnd"/>
      <w:r w:rsidRPr="004D5204">
        <w:rPr>
          <w:rFonts w:ascii="Tahoma" w:hAnsi="Tahoma" w:cs="Tahoma"/>
        </w:rPr>
        <w:t xml:space="preserve"> </w:t>
      </w:r>
      <w:proofErr w:type="spellStart"/>
      <w:r w:rsidRPr="004D5204">
        <w:rPr>
          <w:rFonts w:ascii="Tahoma" w:hAnsi="Tahoma" w:cs="Tahoma"/>
        </w:rPr>
        <w:t>aplikasi</w:t>
      </w:r>
      <w:proofErr w:type="spellEnd"/>
      <w:r w:rsidRPr="004D5204">
        <w:rPr>
          <w:rFonts w:ascii="Tahoma" w:hAnsi="Tahoma" w:cs="Tahoma"/>
        </w:rPr>
        <w:t xml:space="preserve"> yang </w:t>
      </w:r>
      <w:proofErr w:type="spellStart"/>
      <w:r w:rsidRPr="004D5204">
        <w:rPr>
          <w:rFonts w:ascii="Tahoma" w:hAnsi="Tahoma" w:cs="Tahoma"/>
        </w:rPr>
        <w:t>sudah</w:t>
      </w:r>
      <w:proofErr w:type="spellEnd"/>
      <w:r w:rsidRPr="004D5204">
        <w:rPr>
          <w:rFonts w:ascii="Tahoma" w:hAnsi="Tahoma" w:cs="Tahoma"/>
        </w:rPr>
        <w:t xml:space="preserve"> di </w:t>
      </w:r>
      <w:proofErr w:type="spellStart"/>
      <w:r w:rsidRPr="004D5204">
        <w:rPr>
          <w:rFonts w:ascii="Tahoma" w:hAnsi="Tahoma" w:cs="Tahoma"/>
        </w:rPr>
        <w:t>tetapkan</w:t>
      </w:r>
      <w:proofErr w:type="spellEnd"/>
      <w:r w:rsidRPr="004D5204">
        <w:rPr>
          <w:rFonts w:ascii="Tahoma" w:hAnsi="Tahoma" w:cs="Tahoma"/>
        </w:rPr>
        <w:t xml:space="preserve">. Adapun </w:t>
      </w:r>
      <w:proofErr w:type="spellStart"/>
      <w:r w:rsidRPr="004D5204">
        <w:rPr>
          <w:rFonts w:ascii="Tahoma" w:hAnsi="Tahoma" w:cs="Tahoma"/>
        </w:rPr>
        <w:t>manfaat</w:t>
      </w:r>
      <w:proofErr w:type="spellEnd"/>
      <w:r w:rsidRPr="004D5204">
        <w:rPr>
          <w:rFonts w:ascii="Tahoma" w:hAnsi="Tahoma" w:cs="Tahoma"/>
        </w:rPr>
        <w:t xml:space="preserve"> </w:t>
      </w:r>
      <w:proofErr w:type="spellStart"/>
      <w:r w:rsidRPr="004D5204">
        <w:rPr>
          <w:rFonts w:ascii="Tahoma" w:hAnsi="Tahoma" w:cs="Tahoma"/>
        </w:rPr>
        <w:t>penelitian</w:t>
      </w:r>
      <w:proofErr w:type="spellEnd"/>
      <w:r w:rsidRPr="004D5204">
        <w:rPr>
          <w:rFonts w:ascii="Tahoma" w:hAnsi="Tahoma" w:cs="Tahoma"/>
        </w:rPr>
        <w:t xml:space="preserve"> </w:t>
      </w:r>
      <w:proofErr w:type="spellStart"/>
      <w:r w:rsidRPr="004D5204">
        <w:rPr>
          <w:rFonts w:ascii="Tahoma" w:hAnsi="Tahoma" w:cs="Tahoma"/>
        </w:rPr>
        <w:t>ini</w:t>
      </w:r>
      <w:proofErr w:type="spellEnd"/>
      <w:r w:rsidRPr="004D5204">
        <w:rPr>
          <w:rFonts w:ascii="Tahoma" w:hAnsi="Tahoma" w:cs="Tahoma"/>
        </w:rPr>
        <w:t xml:space="preserve"> </w:t>
      </w:r>
      <w:proofErr w:type="spellStart"/>
      <w:r w:rsidRPr="004D5204">
        <w:rPr>
          <w:rFonts w:ascii="Tahoma" w:hAnsi="Tahoma" w:cs="Tahoma"/>
        </w:rPr>
        <w:t>dibagi</w:t>
      </w:r>
      <w:proofErr w:type="spellEnd"/>
      <w:r w:rsidRPr="004D5204">
        <w:rPr>
          <w:rFonts w:ascii="Tahoma" w:hAnsi="Tahoma" w:cs="Tahoma"/>
        </w:rPr>
        <w:t xml:space="preserve"> </w:t>
      </w:r>
      <w:proofErr w:type="spellStart"/>
      <w:r w:rsidRPr="004D5204">
        <w:rPr>
          <w:rFonts w:ascii="Tahoma" w:hAnsi="Tahoma" w:cs="Tahoma"/>
        </w:rPr>
        <w:t>menjadi</w:t>
      </w:r>
      <w:proofErr w:type="spellEnd"/>
      <w:r w:rsidRPr="004D5204">
        <w:rPr>
          <w:rFonts w:ascii="Tahoma" w:hAnsi="Tahoma" w:cs="Tahoma"/>
        </w:rPr>
        <w:t xml:space="preserve"> dua:</w:t>
      </w:r>
    </w:p>
    <w:p w14:paraId="2ED0EEA7" w14:textId="36CBE9E7" w:rsidR="005179C1" w:rsidRPr="00C73896" w:rsidRDefault="005179C1" w:rsidP="00C73896">
      <w:pPr>
        <w:pStyle w:val="Heading4"/>
      </w:pPr>
      <w:proofErr w:type="spellStart"/>
      <w:r w:rsidRPr="00C73896">
        <w:t>Secara</w:t>
      </w:r>
      <w:proofErr w:type="spellEnd"/>
      <w:r w:rsidRPr="00C73896">
        <w:t xml:space="preserve"> </w:t>
      </w:r>
      <w:proofErr w:type="spellStart"/>
      <w:r w:rsidRPr="00C73896">
        <w:t>Teoriti</w:t>
      </w:r>
      <w:r w:rsidR="00456788" w:rsidRPr="00C73896">
        <w:t>s</w:t>
      </w:r>
      <w:proofErr w:type="spellEnd"/>
    </w:p>
    <w:p w14:paraId="5BADBD72" w14:textId="28B78C12" w:rsidR="005179C1" w:rsidRDefault="005179C1" w:rsidP="005179C1">
      <w:pPr>
        <w:pStyle w:val="ListParagraph"/>
        <w:tabs>
          <w:tab w:val="left" w:pos="1418"/>
        </w:tabs>
        <w:ind w:left="927" w:right="0" w:firstLine="0"/>
        <w:rPr>
          <w:rFonts w:ascii="Tahoma" w:hAnsi="Tahoma" w:cs="Tahoma"/>
        </w:rPr>
      </w:pPr>
      <w:proofErr w:type="spellStart"/>
      <w:r w:rsidRPr="005179C1">
        <w:rPr>
          <w:rFonts w:ascii="Tahoma" w:hAnsi="Tahoma" w:cs="Tahoma"/>
        </w:rPr>
        <w:t>Penulisan</w:t>
      </w:r>
      <w:proofErr w:type="spellEnd"/>
      <w:r w:rsidRPr="005179C1">
        <w:rPr>
          <w:rFonts w:ascii="Tahoma" w:hAnsi="Tahoma" w:cs="Tahoma"/>
        </w:rPr>
        <w:t xml:space="preserve"> </w:t>
      </w:r>
      <w:proofErr w:type="spellStart"/>
      <w:r w:rsidRPr="005179C1">
        <w:rPr>
          <w:rFonts w:ascii="Tahoma" w:hAnsi="Tahoma" w:cs="Tahoma"/>
        </w:rPr>
        <w:t>ini</w:t>
      </w:r>
      <w:proofErr w:type="spellEnd"/>
      <w:r w:rsidRPr="005179C1">
        <w:rPr>
          <w:rFonts w:ascii="Tahoma" w:hAnsi="Tahoma" w:cs="Tahoma"/>
        </w:rPr>
        <w:t xml:space="preserve"> </w:t>
      </w:r>
      <w:proofErr w:type="spellStart"/>
      <w:r w:rsidRPr="005179C1">
        <w:rPr>
          <w:rFonts w:ascii="Tahoma" w:hAnsi="Tahoma" w:cs="Tahoma"/>
        </w:rPr>
        <w:t>mampu</w:t>
      </w:r>
      <w:proofErr w:type="spellEnd"/>
      <w:r w:rsidRPr="005179C1">
        <w:rPr>
          <w:rFonts w:ascii="Tahoma" w:hAnsi="Tahoma" w:cs="Tahoma"/>
        </w:rPr>
        <w:t xml:space="preserve"> </w:t>
      </w:r>
      <w:proofErr w:type="spellStart"/>
      <w:r w:rsidRPr="005179C1">
        <w:rPr>
          <w:rFonts w:ascii="Tahoma" w:hAnsi="Tahoma" w:cs="Tahoma"/>
        </w:rPr>
        <w:t>memberikan</w:t>
      </w:r>
      <w:proofErr w:type="spellEnd"/>
      <w:r w:rsidRPr="005179C1">
        <w:rPr>
          <w:rFonts w:ascii="Tahoma" w:hAnsi="Tahoma" w:cs="Tahoma"/>
        </w:rPr>
        <w:t xml:space="preserve"> </w:t>
      </w:r>
      <w:proofErr w:type="spellStart"/>
      <w:r w:rsidRPr="005179C1">
        <w:rPr>
          <w:rFonts w:ascii="Tahoma" w:hAnsi="Tahoma" w:cs="Tahoma"/>
        </w:rPr>
        <w:t>gambaran</w:t>
      </w:r>
      <w:proofErr w:type="spellEnd"/>
      <w:r w:rsidRPr="005179C1">
        <w:rPr>
          <w:rFonts w:ascii="Tahoma" w:hAnsi="Tahoma" w:cs="Tahoma"/>
        </w:rPr>
        <w:t xml:space="preserve"> </w:t>
      </w:r>
      <w:proofErr w:type="spellStart"/>
      <w:r w:rsidRPr="005179C1">
        <w:rPr>
          <w:rFonts w:ascii="Tahoma" w:hAnsi="Tahoma" w:cs="Tahoma"/>
        </w:rPr>
        <w:t>mengenai</w:t>
      </w:r>
      <w:proofErr w:type="spellEnd"/>
      <w:r w:rsidRPr="005179C1">
        <w:rPr>
          <w:rFonts w:ascii="Tahoma" w:hAnsi="Tahoma" w:cs="Tahoma"/>
        </w:rPr>
        <w:t xml:space="preserve"> </w:t>
      </w:r>
      <w:proofErr w:type="spellStart"/>
      <w:r w:rsidRPr="005179C1">
        <w:rPr>
          <w:rFonts w:ascii="Tahoma" w:hAnsi="Tahoma" w:cs="Tahoma"/>
        </w:rPr>
        <w:t>penggunaan</w:t>
      </w:r>
      <w:proofErr w:type="spellEnd"/>
      <w:r w:rsidRPr="005179C1">
        <w:rPr>
          <w:rFonts w:ascii="Tahoma" w:hAnsi="Tahoma" w:cs="Tahoma"/>
        </w:rPr>
        <w:t xml:space="preserve"> </w:t>
      </w:r>
      <w:proofErr w:type="spellStart"/>
      <w:r w:rsidRPr="005179C1">
        <w:rPr>
          <w:rFonts w:ascii="Tahoma" w:hAnsi="Tahoma" w:cs="Tahoma"/>
        </w:rPr>
        <w:t>Aplikasi</w:t>
      </w:r>
      <w:proofErr w:type="spellEnd"/>
      <w:r w:rsidRPr="005179C1">
        <w:rPr>
          <w:rFonts w:ascii="Tahoma" w:hAnsi="Tahoma" w:cs="Tahoma"/>
        </w:rPr>
        <w:t xml:space="preserve"> E-</w:t>
      </w:r>
      <w:proofErr w:type="spellStart"/>
      <w:r w:rsidRPr="005179C1">
        <w:rPr>
          <w:rFonts w:ascii="Tahoma" w:hAnsi="Tahoma" w:cs="Tahoma"/>
        </w:rPr>
        <w:t>Berpadu</w:t>
      </w:r>
      <w:proofErr w:type="spellEnd"/>
      <w:r w:rsidRPr="005179C1">
        <w:rPr>
          <w:rFonts w:ascii="Tahoma" w:hAnsi="Tahoma" w:cs="Tahoma"/>
        </w:rPr>
        <w:t xml:space="preserve">, </w:t>
      </w:r>
      <w:proofErr w:type="spellStart"/>
      <w:r w:rsidRPr="005179C1">
        <w:rPr>
          <w:rFonts w:ascii="Tahoma" w:hAnsi="Tahoma" w:cs="Tahoma"/>
        </w:rPr>
        <w:t>menurut</w:t>
      </w:r>
      <w:proofErr w:type="spellEnd"/>
      <w:r w:rsidRPr="005179C1">
        <w:rPr>
          <w:rFonts w:ascii="Tahoma" w:hAnsi="Tahoma" w:cs="Tahoma"/>
        </w:rPr>
        <w:t xml:space="preserve"> </w:t>
      </w:r>
      <w:proofErr w:type="spellStart"/>
      <w:r w:rsidRPr="005179C1">
        <w:rPr>
          <w:rFonts w:ascii="Tahoma" w:hAnsi="Tahoma" w:cs="Tahoma"/>
        </w:rPr>
        <w:t>Peraturan</w:t>
      </w:r>
      <w:proofErr w:type="spellEnd"/>
      <w:r w:rsidRPr="005179C1">
        <w:rPr>
          <w:rFonts w:ascii="Tahoma" w:hAnsi="Tahoma" w:cs="Tahoma"/>
        </w:rPr>
        <w:t xml:space="preserve"> Mahkama Agung (PERMA) </w:t>
      </w:r>
      <w:proofErr w:type="spellStart"/>
      <w:r w:rsidRPr="005179C1">
        <w:rPr>
          <w:rFonts w:ascii="Tahoma" w:hAnsi="Tahoma" w:cs="Tahoma"/>
        </w:rPr>
        <w:t>Nomor</w:t>
      </w:r>
      <w:proofErr w:type="spellEnd"/>
      <w:r w:rsidRPr="005179C1">
        <w:rPr>
          <w:rFonts w:ascii="Tahoma" w:hAnsi="Tahoma" w:cs="Tahoma"/>
        </w:rPr>
        <w:t xml:space="preserve"> 8 </w:t>
      </w:r>
      <w:proofErr w:type="spellStart"/>
      <w:r w:rsidRPr="005179C1">
        <w:rPr>
          <w:rFonts w:ascii="Tahoma" w:hAnsi="Tahoma" w:cs="Tahoma"/>
        </w:rPr>
        <w:t>Tahun</w:t>
      </w:r>
      <w:proofErr w:type="spellEnd"/>
      <w:r w:rsidRPr="005179C1">
        <w:rPr>
          <w:rFonts w:ascii="Tahoma" w:hAnsi="Tahoma" w:cs="Tahoma"/>
        </w:rPr>
        <w:t xml:space="preserve"> 2022, </w:t>
      </w:r>
      <w:proofErr w:type="spellStart"/>
      <w:r w:rsidRPr="005179C1">
        <w:rPr>
          <w:rFonts w:ascii="Tahoma" w:hAnsi="Tahoma" w:cs="Tahoma"/>
        </w:rPr>
        <w:t>secara</w:t>
      </w:r>
      <w:proofErr w:type="spellEnd"/>
      <w:r w:rsidRPr="005179C1">
        <w:rPr>
          <w:rFonts w:ascii="Tahoma" w:hAnsi="Tahoma" w:cs="Tahoma"/>
        </w:rPr>
        <w:t xml:space="preserve"> </w:t>
      </w:r>
      <w:proofErr w:type="spellStart"/>
      <w:r w:rsidRPr="005179C1">
        <w:rPr>
          <w:rFonts w:ascii="Tahoma" w:hAnsi="Tahoma" w:cs="Tahoma"/>
        </w:rPr>
        <w:t>akademis</w:t>
      </w:r>
      <w:proofErr w:type="spellEnd"/>
      <w:r w:rsidRPr="005179C1">
        <w:rPr>
          <w:rFonts w:ascii="Tahoma" w:hAnsi="Tahoma" w:cs="Tahoma"/>
        </w:rPr>
        <w:t xml:space="preserve"> </w:t>
      </w:r>
      <w:proofErr w:type="spellStart"/>
      <w:r w:rsidRPr="005179C1">
        <w:rPr>
          <w:rFonts w:ascii="Tahoma" w:hAnsi="Tahoma" w:cs="Tahoma"/>
        </w:rPr>
        <w:t>penulisan</w:t>
      </w:r>
      <w:proofErr w:type="spellEnd"/>
      <w:r w:rsidRPr="005179C1">
        <w:rPr>
          <w:rFonts w:ascii="Tahoma" w:hAnsi="Tahoma" w:cs="Tahoma"/>
        </w:rPr>
        <w:t xml:space="preserve"> </w:t>
      </w:r>
      <w:proofErr w:type="spellStart"/>
      <w:r w:rsidRPr="005179C1">
        <w:rPr>
          <w:rFonts w:ascii="Tahoma" w:hAnsi="Tahoma" w:cs="Tahoma"/>
        </w:rPr>
        <w:t>ini</w:t>
      </w:r>
      <w:proofErr w:type="spellEnd"/>
      <w:r w:rsidRPr="005179C1">
        <w:rPr>
          <w:rFonts w:ascii="Tahoma" w:hAnsi="Tahoma" w:cs="Tahoma"/>
        </w:rPr>
        <w:t xml:space="preserve"> </w:t>
      </w:r>
      <w:proofErr w:type="spellStart"/>
      <w:r w:rsidRPr="005179C1">
        <w:rPr>
          <w:rFonts w:ascii="Tahoma" w:hAnsi="Tahoma" w:cs="Tahoma"/>
        </w:rPr>
        <w:t>dapat</w:t>
      </w:r>
      <w:proofErr w:type="spellEnd"/>
      <w:r w:rsidRPr="005179C1">
        <w:rPr>
          <w:rFonts w:ascii="Tahoma" w:hAnsi="Tahoma" w:cs="Tahoma"/>
        </w:rPr>
        <w:t xml:space="preserve"> </w:t>
      </w:r>
      <w:proofErr w:type="spellStart"/>
      <w:r w:rsidRPr="005179C1">
        <w:rPr>
          <w:rFonts w:ascii="Tahoma" w:hAnsi="Tahoma" w:cs="Tahoma"/>
        </w:rPr>
        <w:t>menambah</w:t>
      </w:r>
      <w:proofErr w:type="spellEnd"/>
      <w:r w:rsidRPr="005179C1">
        <w:rPr>
          <w:rFonts w:ascii="Tahoma" w:hAnsi="Tahoma" w:cs="Tahoma"/>
        </w:rPr>
        <w:t xml:space="preserve"> </w:t>
      </w:r>
      <w:proofErr w:type="spellStart"/>
      <w:r w:rsidRPr="005179C1">
        <w:rPr>
          <w:rFonts w:ascii="Tahoma" w:hAnsi="Tahoma" w:cs="Tahoma"/>
        </w:rPr>
        <w:t>wawasan</w:t>
      </w:r>
      <w:proofErr w:type="spellEnd"/>
      <w:r w:rsidRPr="005179C1">
        <w:rPr>
          <w:rFonts w:ascii="Tahoma" w:hAnsi="Tahoma" w:cs="Tahoma"/>
        </w:rPr>
        <w:t xml:space="preserve"> </w:t>
      </w:r>
      <w:proofErr w:type="spellStart"/>
      <w:r w:rsidRPr="005179C1">
        <w:rPr>
          <w:rFonts w:ascii="Tahoma" w:hAnsi="Tahoma" w:cs="Tahoma"/>
        </w:rPr>
        <w:t>dengan</w:t>
      </w:r>
      <w:proofErr w:type="spellEnd"/>
      <w:r w:rsidRPr="005179C1">
        <w:rPr>
          <w:rFonts w:ascii="Tahoma" w:hAnsi="Tahoma" w:cs="Tahoma"/>
        </w:rPr>
        <w:t xml:space="preserve"> </w:t>
      </w:r>
      <w:proofErr w:type="spellStart"/>
      <w:r w:rsidRPr="005179C1">
        <w:rPr>
          <w:rFonts w:ascii="Tahoma" w:hAnsi="Tahoma" w:cs="Tahoma"/>
        </w:rPr>
        <w:t>mengaplikasikan</w:t>
      </w:r>
      <w:proofErr w:type="spellEnd"/>
      <w:r w:rsidRPr="005179C1">
        <w:rPr>
          <w:rFonts w:ascii="Tahoma" w:hAnsi="Tahoma" w:cs="Tahoma"/>
        </w:rPr>
        <w:t xml:space="preserve"> </w:t>
      </w:r>
      <w:proofErr w:type="spellStart"/>
      <w:r w:rsidRPr="005179C1">
        <w:rPr>
          <w:rFonts w:ascii="Tahoma" w:hAnsi="Tahoma" w:cs="Tahoma"/>
        </w:rPr>
        <w:t>ilmu</w:t>
      </w:r>
      <w:proofErr w:type="spellEnd"/>
      <w:r w:rsidRPr="005179C1">
        <w:rPr>
          <w:rFonts w:ascii="Tahoma" w:hAnsi="Tahoma" w:cs="Tahoma"/>
        </w:rPr>
        <w:t xml:space="preserve"> yang </w:t>
      </w:r>
      <w:proofErr w:type="spellStart"/>
      <w:r w:rsidRPr="005179C1">
        <w:rPr>
          <w:rFonts w:ascii="Tahoma" w:hAnsi="Tahoma" w:cs="Tahoma"/>
        </w:rPr>
        <w:t>telah</w:t>
      </w:r>
      <w:proofErr w:type="spellEnd"/>
      <w:r w:rsidRPr="005179C1">
        <w:rPr>
          <w:rFonts w:ascii="Tahoma" w:hAnsi="Tahoma" w:cs="Tahoma"/>
        </w:rPr>
        <w:t xml:space="preserve"> di </w:t>
      </w:r>
      <w:proofErr w:type="spellStart"/>
      <w:r w:rsidRPr="005179C1">
        <w:rPr>
          <w:rFonts w:ascii="Tahoma" w:hAnsi="Tahoma" w:cs="Tahoma"/>
        </w:rPr>
        <w:t>terima</w:t>
      </w:r>
      <w:proofErr w:type="spellEnd"/>
      <w:r w:rsidRPr="005179C1">
        <w:rPr>
          <w:rFonts w:ascii="Tahoma" w:hAnsi="Tahoma" w:cs="Tahoma"/>
        </w:rPr>
        <w:t xml:space="preserve"> </w:t>
      </w:r>
      <w:proofErr w:type="spellStart"/>
      <w:r w:rsidRPr="005179C1">
        <w:rPr>
          <w:rFonts w:ascii="Tahoma" w:hAnsi="Tahoma" w:cs="Tahoma"/>
        </w:rPr>
        <w:t>kurang</w:t>
      </w:r>
      <w:proofErr w:type="spellEnd"/>
      <w:r w:rsidRPr="005179C1">
        <w:rPr>
          <w:rFonts w:ascii="Tahoma" w:hAnsi="Tahoma" w:cs="Tahoma"/>
        </w:rPr>
        <w:t xml:space="preserve"> </w:t>
      </w:r>
      <w:proofErr w:type="spellStart"/>
      <w:r w:rsidRPr="005179C1">
        <w:rPr>
          <w:rFonts w:ascii="Tahoma" w:hAnsi="Tahoma" w:cs="Tahoma"/>
        </w:rPr>
        <w:t>lebih</w:t>
      </w:r>
      <w:proofErr w:type="spellEnd"/>
      <w:r w:rsidRPr="005179C1">
        <w:rPr>
          <w:rFonts w:ascii="Tahoma" w:hAnsi="Tahoma" w:cs="Tahoma"/>
        </w:rPr>
        <w:t xml:space="preserve"> 4 </w:t>
      </w:r>
      <w:proofErr w:type="spellStart"/>
      <w:r w:rsidRPr="005179C1">
        <w:rPr>
          <w:rFonts w:ascii="Tahoma" w:hAnsi="Tahoma" w:cs="Tahoma"/>
        </w:rPr>
        <w:t>tahun</w:t>
      </w:r>
      <w:proofErr w:type="spellEnd"/>
      <w:r w:rsidRPr="005179C1">
        <w:rPr>
          <w:rFonts w:ascii="Tahoma" w:hAnsi="Tahoma" w:cs="Tahoma"/>
        </w:rPr>
        <w:t xml:space="preserve"> </w:t>
      </w:r>
      <w:proofErr w:type="spellStart"/>
      <w:r w:rsidRPr="005179C1">
        <w:rPr>
          <w:rFonts w:ascii="Tahoma" w:hAnsi="Tahoma" w:cs="Tahoma"/>
        </w:rPr>
        <w:t>dalam</w:t>
      </w:r>
      <w:proofErr w:type="spellEnd"/>
      <w:r w:rsidRPr="005179C1">
        <w:rPr>
          <w:rFonts w:ascii="Tahoma" w:hAnsi="Tahoma" w:cs="Tahoma"/>
        </w:rPr>
        <w:t xml:space="preserve"> </w:t>
      </w:r>
      <w:proofErr w:type="spellStart"/>
      <w:r w:rsidRPr="005179C1">
        <w:rPr>
          <w:rFonts w:ascii="Tahoma" w:hAnsi="Tahoma" w:cs="Tahoma"/>
        </w:rPr>
        <w:t>menerima</w:t>
      </w:r>
      <w:proofErr w:type="spellEnd"/>
      <w:r w:rsidRPr="005179C1">
        <w:rPr>
          <w:rFonts w:ascii="Tahoma" w:hAnsi="Tahoma" w:cs="Tahoma"/>
        </w:rPr>
        <w:t xml:space="preserve"> </w:t>
      </w:r>
      <w:proofErr w:type="spellStart"/>
      <w:r w:rsidRPr="005179C1">
        <w:rPr>
          <w:rFonts w:ascii="Tahoma" w:hAnsi="Tahoma" w:cs="Tahoma"/>
        </w:rPr>
        <w:t>mata</w:t>
      </w:r>
      <w:proofErr w:type="spellEnd"/>
      <w:r w:rsidRPr="005179C1">
        <w:rPr>
          <w:rFonts w:ascii="Tahoma" w:hAnsi="Tahoma" w:cs="Tahoma"/>
        </w:rPr>
        <w:t xml:space="preserve"> </w:t>
      </w:r>
      <w:proofErr w:type="spellStart"/>
      <w:r w:rsidRPr="005179C1">
        <w:rPr>
          <w:rFonts w:ascii="Tahoma" w:hAnsi="Tahoma" w:cs="Tahoma"/>
        </w:rPr>
        <w:t>kuliah</w:t>
      </w:r>
      <w:proofErr w:type="spellEnd"/>
      <w:r w:rsidRPr="005179C1">
        <w:rPr>
          <w:rFonts w:ascii="Tahoma" w:hAnsi="Tahoma" w:cs="Tahoma"/>
        </w:rPr>
        <w:t xml:space="preserve"> dan </w:t>
      </w:r>
      <w:proofErr w:type="spellStart"/>
      <w:r w:rsidRPr="005179C1">
        <w:rPr>
          <w:rFonts w:ascii="Tahoma" w:hAnsi="Tahoma" w:cs="Tahoma"/>
        </w:rPr>
        <w:t>sebagai</w:t>
      </w:r>
      <w:proofErr w:type="spellEnd"/>
      <w:r w:rsidRPr="005179C1">
        <w:rPr>
          <w:rFonts w:ascii="Tahoma" w:hAnsi="Tahoma" w:cs="Tahoma"/>
        </w:rPr>
        <w:t xml:space="preserve"> salah </w:t>
      </w:r>
      <w:proofErr w:type="spellStart"/>
      <w:r w:rsidRPr="005179C1">
        <w:rPr>
          <w:rFonts w:ascii="Tahoma" w:hAnsi="Tahoma" w:cs="Tahoma"/>
        </w:rPr>
        <w:t>satu</w:t>
      </w:r>
      <w:proofErr w:type="spellEnd"/>
      <w:r w:rsidRPr="005179C1">
        <w:rPr>
          <w:rFonts w:ascii="Tahoma" w:hAnsi="Tahoma" w:cs="Tahoma"/>
        </w:rPr>
        <w:t xml:space="preserve"> </w:t>
      </w:r>
      <w:proofErr w:type="spellStart"/>
      <w:r w:rsidRPr="005179C1">
        <w:rPr>
          <w:rFonts w:ascii="Tahoma" w:hAnsi="Tahoma" w:cs="Tahoma"/>
        </w:rPr>
        <w:t>syarat</w:t>
      </w:r>
      <w:proofErr w:type="spellEnd"/>
      <w:r w:rsidRPr="005179C1">
        <w:rPr>
          <w:rFonts w:ascii="Tahoma" w:hAnsi="Tahoma" w:cs="Tahoma"/>
        </w:rPr>
        <w:t xml:space="preserve"> </w:t>
      </w:r>
      <w:proofErr w:type="spellStart"/>
      <w:r w:rsidRPr="005179C1">
        <w:rPr>
          <w:rFonts w:ascii="Tahoma" w:hAnsi="Tahoma" w:cs="Tahoma"/>
        </w:rPr>
        <w:t>mendapat</w:t>
      </w:r>
      <w:proofErr w:type="spellEnd"/>
      <w:r w:rsidRPr="005179C1">
        <w:rPr>
          <w:rFonts w:ascii="Tahoma" w:hAnsi="Tahoma" w:cs="Tahoma"/>
        </w:rPr>
        <w:t xml:space="preserve"> </w:t>
      </w:r>
      <w:proofErr w:type="spellStart"/>
      <w:r w:rsidRPr="005179C1">
        <w:rPr>
          <w:rFonts w:ascii="Tahoma" w:hAnsi="Tahoma" w:cs="Tahoma"/>
        </w:rPr>
        <w:t>gelar</w:t>
      </w:r>
      <w:proofErr w:type="spellEnd"/>
      <w:r w:rsidRPr="005179C1">
        <w:rPr>
          <w:rFonts w:ascii="Tahoma" w:hAnsi="Tahoma" w:cs="Tahoma"/>
        </w:rPr>
        <w:t xml:space="preserve"> </w:t>
      </w:r>
      <w:proofErr w:type="spellStart"/>
      <w:r w:rsidRPr="005179C1">
        <w:rPr>
          <w:rFonts w:ascii="Tahoma" w:hAnsi="Tahoma" w:cs="Tahoma"/>
        </w:rPr>
        <w:t>sarjana</w:t>
      </w:r>
      <w:proofErr w:type="spellEnd"/>
      <w:r w:rsidRPr="005179C1">
        <w:rPr>
          <w:rFonts w:ascii="Tahoma" w:hAnsi="Tahoma" w:cs="Tahoma"/>
        </w:rPr>
        <w:t>.</w:t>
      </w:r>
    </w:p>
    <w:p w14:paraId="17C0C4F2" w14:textId="77777777" w:rsidR="00C73896" w:rsidRDefault="005179C1" w:rsidP="00C73896">
      <w:pPr>
        <w:pStyle w:val="Heading4"/>
      </w:pPr>
      <w:proofErr w:type="spellStart"/>
      <w:r>
        <w:t>Secara</w:t>
      </w:r>
      <w:proofErr w:type="spellEnd"/>
      <w:r>
        <w:t xml:space="preserve"> </w:t>
      </w:r>
      <w:proofErr w:type="spellStart"/>
      <w:r>
        <w:t>Praktis</w:t>
      </w:r>
      <w:proofErr w:type="spellEnd"/>
    </w:p>
    <w:p w14:paraId="20EA7753" w14:textId="7EB242FC" w:rsidR="00651BD6" w:rsidRDefault="005179C1" w:rsidP="00C73896">
      <w:pPr>
        <w:pStyle w:val="ListParagraph"/>
        <w:tabs>
          <w:tab w:val="left" w:pos="1418"/>
        </w:tabs>
        <w:ind w:left="927" w:right="0" w:firstLine="0"/>
        <w:rPr>
          <w:rFonts w:ascii="Tahoma" w:hAnsi="Tahoma" w:cs="Tahoma"/>
        </w:rPr>
      </w:pPr>
      <w:r w:rsidRPr="005179C1">
        <w:rPr>
          <w:rFonts w:ascii="Tahoma" w:hAnsi="Tahoma" w:cs="Tahoma"/>
        </w:rPr>
        <w:t xml:space="preserve">Dari </w:t>
      </w:r>
      <w:proofErr w:type="spellStart"/>
      <w:r w:rsidRPr="005179C1">
        <w:rPr>
          <w:rFonts w:ascii="Tahoma" w:hAnsi="Tahoma" w:cs="Tahoma"/>
        </w:rPr>
        <w:t>hasil</w:t>
      </w:r>
      <w:proofErr w:type="spellEnd"/>
      <w:r w:rsidRPr="005179C1">
        <w:rPr>
          <w:rFonts w:ascii="Tahoma" w:hAnsi="Tahoma" w:cs="Tahoma"/>
        </w:rPr>
        <w:t xml:space="preserve"> </w:t>
      </w:r>
      <w:proofErr w:type="spellStart"/>
      <w:r w:rsidRPr="005179C1">
        <w:rPr>
          <w:rFonts w:ascii="Tahoma" w:hAnsi="Tahoma" w:cs="Tahoma"/>
        </w:rPr>
        <w:t>manfaat</w:t>
      </w:r>
      <w:proofErr w:type="spellEnd"/>
      <w:r w:rsidRPr="005179C1">
        <w:rPr>
          <w:rFonts w:ascii="Tahoma" w:hAnsi="Tahoma" w:cs="Tahoma"/>
        </w:rPr>
        <w:t xml:space="preserve"> </w:t>
      </w:r>
      <w:proofErr w:type="spellStart"/>
      <w:r w:rsidRPr="005179C1">
        <w:rPr>
          <w:rFonts w:ascii="Tahoma" w:hAnsi="Tahoma" w:cs="Tahoma"/>
        </w:rPr>
        <w:t>penelitian</w:t>
      </w:r>
      <w:proofErr w:type="spellEnd"/>
      <w:r w:rsidRPr="005179C1">
        <w:rPr>
          <w:rFonts w:ascii="Tahoma" w:hAnsi="Tahoma" w:cs="Tahoma"/>
        </w:rPr>
        <w:t xml:space="preserve"> </w:t>
      </w:r>
      <w:proofErr w:type="spellStart"/>
      <w:r w:rsidRPr="005179C1">
        <w:rPr>
          <w:rFonts w:ascii="Tahoma" w:hAnsi="Tahoma" w:cs="Tahoma"/>
        </w:rPr>
        <w:t>ini</w:t>
      </w:r>
      <w:proofErr w:type="spellEnd"/>
      <w:r w:rsidRPr="005179C1">
        <w:rPr>
          <w:rFonts w:ascii="Tahoma" w:hAnsi="Tahoma" w:cs="Tahoma"/>
        </w:rPr>
        <w:t xml:space="preserve"> </w:t>
      </w:r>
      <w:proofErr w:type="spellStart"/>
      <w:r w:rsidRPr="005179C1">
        <w:rPr>
          <w:rFonts w:ascii="Tahoma" w:hAnsi="Tahoma" w:cs="Tahoma"/>
        </w:rPr>
        <w:t>penulis</w:t>
      </w:r>
      <w:proofErr w:type="spellEnd"/>
      <w:r w:rsidRPr="005179C1">
        <w:rPr>
          <w:rFonts w:ascii="Tahoma" w:hAnsi="Tahoma" w:cs="Tahoma"/>
        </w:rPr>
        <w:t xml:space="preserve"> </w:t>
      </w:r>
      <w:proofErr w:type="spellStart"/>
      <w:r w:rsidRPr="005179C1">
        <w:rPr>
          <w:rFonts w:ascii="Tahoma" w:hAnsi="Tahoma" w:cs="Tahoma"/>
        </w:rPr>
        <w:t>dapat</w:t>
      </w:r>
      <w:proofErr w:type="spellEnd"/>
      <w:r w:rsidRPr="005179C1">
        <w:rPr>
          <w:rFonts w:ascii="Tahoma" w:hAnsi="Tahoma" w:cs="Tahoma"/>
        </w:rPr>
        <w:t xml:space="preserve"> </w:t>
      </w:r>
      <w:proofErr w:type="spellStart"/>
      <w:r w:rsidRPr="005179C1">
        <w:rPr>
          <w:rFonts w:ascii="Tahoma" w:hAnsi="Tahoma" w:cs="Tahoma"/>
        </w:rPr>
        <w:t>membantu</w:t>
      </w:r>
      <w:proofErr w:type="spellEnd"/>
      <w:r w:rsidRPr="005179C1">
        <w:rPr>
          <w:rFonts w:ascii="Tahoma" w:hAnsi="Tahoma" w:cs="Tahoma"/>
        </w:rPr>
        <w:t xml:space="preserve"> </w:t>
      </w:r>
      <w:proofErr w:type="spellStart"/>
      <w:r w:rsidRPr="005179C1">
        <w:rPr>
          <w:rFonts w:ascii="Tahoma" w:hAnsi="Tahoma" w:cs="Tahoma"/>
        </w:rPr>
        <w:t>mempublikasikan</w:t>
      </w:r>
      <w:proofErr w:type="spellEnd"/>
      <w:r w:rsidRPr="005179C1">
        <w:rPr>
          <w:rFonts w:ascii="Tahoma" w:hAnsi="Tahoma" w:cs="Tahoma"/>
        </w:rPr>
        <w:t xml:space="preserve"> </w:t>
      </w:r>
      <w:proofErr w:type="spellStart"/>
      <w:r w:rsidRPr="005179C1">
        <w:rPr>
          <w:rFonts w:ascii="Tahoma" w:hAnsi="Tahoma" w:cs="Tahoma"/>
        </w:rPr>
        <w:t>kepada</w:t>
      </w:r>
      <w:proofErr w:type="spellEnd"/>
      <w:r w:rsidRPr="005179C1">
        <w:rPr>
          <w:rFonts w:ascii="Tahoma" w:hAnsi="Tahoma" w:cs="Tahoma"/>
        </w:rPr>
        <w:t xml:space="preserve"> personal/</w:t>
      </w:r>
      <w:proofErr w:type="spellStart"/>
      <w:r w:rsidRPr="005179C1">
        <w:rPr>
          <w:rFonts w:ascii="Tahoma" w:hAnsi="Tahoma" w:cs="Tahoma"/>
        </w:rPr>
        <w:t>perseorangan</w:t>
      </w:r>
      <w:proofErr w:type="spellEnd"/>
      <w:r w:rsidRPr="005179C1">
        <w:rPr>
          <w:rFonts w:ascii="Tahoma" w:hAnsi="Tahoma" w:cs="Tahoma"/>
        </w:rPr>
        <w:t xml:space="preserve"> dan Masyarakat </w:t>
      </w:r>
      <w:proofErr w:type="spellStart"/>
      <w:r w:rsidRPr="005179C1">
        <w:rPr>
          <w:rFonts w:ascii="Tahoma" w:hAnsi="Tahoma" w:cs="Tahoma"/>
        </w:rPr>
        <w:t>untuk</w:t>
      </w:r>
      <w:proofErr w:type="spellEnd"/>
      <w:r w:rsidRPr="005179C1">
        <w:rPr>
          <w:rFonts w:ascii="Tahoma" w:hAnsi="Tahoma" w:cs="Tahoma"/>
        </w:rPr>
        <w:t xml:space="preserve"> </w:t>
      </w:r>
    </w:p>
    <w:p w14:paraId="3D57141C" w14:textId="1FEB4CB5" w:rsidR="005179C1" w:rsidRDefault="005179C1" w:rsidP="00651BD6">
      <w:pPr>
        <w:pStyle w:val="ListParagraph"/>
        <w:tabs>
          <w:tab w:val="left" w:pos="1418"/>
        </w:tabs>
        <w:ind w:left="927" w:right="0" w:firstLine="0"/>
        <w:rPr>
          <w:rFonts w:ascii="Tahoma" w:hAnsi="Tahoma" w:cs="Tahoma"/>
        </w:rPr>
      </w:pPr>
      <w:proofErr w:type="spellStart"/>
      <w:r w:rsidRPr="005179C1">
        <w:rPr>
          <w:rFonts w:ascii="Tahoma" w:hAnsi="Tahoma" w:cs="Tahoma"/>
        </w:rPr>
        <w:t>penggunaan</w:t>
      </w:r>
      <w:proofErr w:type="spellEnd"/>
      <w:r w:rsidRPr="005179C1">
        <w:rPr>
          <w:rFonts w:ascii="Tahoma" w:hAnsi="Tahoma" w:cs="Tahoma"/>
        </w:rPr>
        <w:t xml:space="preserve"> dan SOP </w:t>
      </w:r>
      <w:proofErr w:type="spellStart"/>
      <w:r w:rsidRPr="005179C1">
        <w:rPr>
          <w:rFonts w:ascii="Tahoma" w:hAnsi="Tahoma" w:cs="Tahoma"/>
        </w:rPr>
        <w:t>dalam</w:t>
      </w:r>
      <w:proofErr w:type="spellEnd"/>
      <w:r w:rsidRPr="005179C1">
        <w:rPr>
          <w:rFonts w:ascii="Tahoma" w:hAnsi="Tahoma" w:cs="Tahoma"/>
        </w:rPr>
        <w:t xml:space="preserve"> </w:t>
      </w:r>
      <w:proofErr w:type="spellStart"/>
      <w:r w:rsidRPr="005179C1">
        <w:rPr>
          <w:rFonts w:ascii="Tahoma" w:hAnsi="Tahoma" w:cs="Tahoma"/>
        </w:rPr>
        <w:t>Aplikasi</w:t>
      </w:r>
      <w:proofErr w:type="spellEnd"/>
      <w:r w:rsidRPr="005179C1">
        <w:rPr>
          <w:rFonts w:ascii="Tahoma" w:hAnsi="Tahoma" w:cs="Tahoma"/>
        </w:rPr>
        <w:t xml:space="preserve"> E-</w:t>
      </w:r>
      <w:proofErr w:type="spellStart"/>
      <w:r w:rsidRPr="005179C1">
        <w:rPr>
          <w:rFonts w:ascii="Tahoma" w:hAnsi="Tahoma" w:cs="Tahoma"/>
        </w:rPr>
        <w:t>Berpadu</w:t>
      </w:r>
      <w:proofErr w:type="spellEnd"/>
      <w:r w:rsidRPr="005179C1">
        <w:rPr>
          <w:rFonts w:ascii="Tahoma" w:hAnsi="Tahoma" w:cs="Tahoma"/>
        </w:rPr>
        <w:t xml:space="preserve"> yang di </w:t>
      </w:r>
      <w:proofErr w:type="spellStart"/>
      <w:r w:rsidRPr="005179C1">
        <w:rPr>
          <w:rFonts w:ascii="Tahoma" w:hAnsi="Tahoma" w:cs="Tahoma"/>
        </w:rPr>
        <w:t>atur</w:t>
      </w:r>
      <w:proofErr w:type="spellEnd"/>
      <w:r w:rsidRPr="005179C1">
        <w:rPr>
          <w:rFonts w:ascii="Tahoma" w:hAnsi="Tahoma" w:cs="Tahoma"/>
        </w:rPr>
        <w:t xml:space="preserve"> </w:t>
      </w:r>
      <w:proofErr w:type="spellStart"/>
      <w:r w:rsidRPr="005179C1">
        <w:rPr>
          <w:rFonts w:ascii="Tahoma" w:hAnsi="Tahoma" w:cs="Tahoma"/>
        </w:rPr>
        <w:t>dalam</w:t>
      </w:r>
      <w:proofErr w:type="spellEnd"/>
      <w:r w:rsidRPr="005179C1">
        <w:rPr>
          <w:rFonts w:ascii="Tahoma" w:hAnsi="Tahoma" w:cs="Tahoma"/>
        </w:rPr>
        <w:t xml:space="preserve"> PERMA NO 8 </w:t>
      </w:r>
      <w:proofErr w:type="spellStart"/>
      <w:r w:rsidRPr="005179C1">
        <w:rPr>
          <w:rFonts w:ascii="Tahoma" w:hAnsi="Tahoma" w:cs="Tahoma"/>
        </w:rPr>
        <w:t>Tahun</w:t>
      </w:r>
      <w:proofErr w:type="spellEnd"/>
      <w:r w:rsidRPr="005179C1">
        <w:rPr>
          <w:rFonts w:ascii="Tahoma" w:hAnsi="Tahoma" w:cs="Tahoma"/>
        </w:rPr>
        <w:t xml:space="preserve"> 2022 </w:t>
      </w:r>
      <w:proofErr w:type="spellStart"/>
      <w:r w:rsidRPr="005179C1">
        <w:rPr>
          <w:rFonts w:ascii="Tahoma" w:hAnsi="Tahoma" w:cs="Tahoma"/>
        </w:rPr>
        <w:t>serta</w:t>
      </w:r>
      <w:proofErr w:type="spellEnd"/>
      <w:r w:rsidRPr="005179C1">
        <w:rPr>
          <w:rFonts w:ascii="Tahoma" w:hAnsi="Tahoma" w:cs="Tahoma"/>
        </w:rPr>
        <w:t xml:space="preserve"> </w:t>
      </w:r>
      <w:proofErr w:type="spellStart"/>
      <w:r w:rsidRPr="005179C1">
        <w:rPr>
          <w:rFonts w:ascii="Tahoma" w:hAnsi="Tahoma" w:cs="Tahoma"/>
        </w:rPr>
        <w:t>dapat</w:t>
      </w:r>
      <w:proofErr w:type="spellEnd"/>
      <w:r w:rsidRPr="005179C1">
        <w:rPr>
          <w:rFonts w:ascii="Tahoma" w:hAnsi="Tahoma" w:cs="Tahoma"/>
        </w:rPr>
        <w:t xml:space="preserve"> </w:t>
      </w:r>
      <w:proofErr w:type="spellStart"/>
      <w:r w:rsidRPr="005179C1">
        <w:rPr>
          <w:rFonts w:ascii="Tahoma" w:hAnsi="Tahoma" w:cs="Tahoma"/>
        </w:rPr>
        <w:t>mempermudah</w:t>
      </w:r>
      <w:proofErr w:type="spellEnd"/>
      <w:r w:rsidRPr="005179C1">
        <w:rPr>
          <w:rFonts w:ascii="Tahoma" w:hAnsi="Tahoma" w:cs="Tahoma"/>
        </w:rPr>
        <w:t xml:space="preserve"> </w:t>
      </w:r>
      <w:proofErr w:type="spellStart"/>
      <w:r w:rsidRPr="005179C1">
        <w:rPr>
          <w:rFonts w:ascii="Tahoma" w:hAnsi="Tahoma" w:cs="Tahoma"/>
        </w:rPr>
        <w:t>pelayanan</w:t>
      </w:r>
      <w:proofErr w:type="spellEnd"/>
      <w:r w:rsidRPr="005179C1">
        <w:rPr>
          <w:rFonts w:ascii="Tahoma" w:hAnsi="Tahoma" w:cs="Tahoma"/>
        </w:rPr>
        <w:t xml:space="preserve"> </w:t>
      </w:r>
      <w:proofErr w:type="spellStart"/>
      <w:r w:rsidRPr="005179C1">
        <w:rPr>
          <w:rFonts w:ascii="Tahoma" w:hAnsi="Tahoma" w:cs="Tahoma"/>
        </w:rPr>
        <w:t>dari</w:t>
      </w:r>
      <w:proofErr w:type="spellEnd"/>
      <w:r w:rsidRPr="005179C1">
        <w:rPr>
          <w:rFonts w:ascii="Tahoma" w:hAnsi="Tahoma" w:cs="Tahoma"/>
        </w:rPr>
        <w:t xml:space="preserve"> </w:t>
      </w:r>
      <w:proofErr w:type="spellStart"/>
      <w:r w:rsidRPr="005179C1">
        <w:rPr>
          <w:rFonts w:ascii="Tahoma" w:hAnsi="Tahoma" w:cs="Tahoma"/>
        </w:rPr>
        <w:t>beberapa</w:t>
      </w:r>
      <w:proofErr w:type="spellEnd"/>
      <w:r w:rsidRPr="005179C1">
        <w:rPr>
          <w:rFonts w:ascii="Tahoma" w:hAnsi="Tahoma" w:cs="Tahoma"/>
        </w:rPr>
        <w:t xml:space="preserve"> </w:t>
      </w:r>
      <w:proofErr w:type="spellStart"/>
      <w:r w:rsidRPr="005179C1">
        <w:rPr>
          <w:rFonts w:ascii="Tahoma" w:hAnsi="Tahoma" w:cs="Tahoma"/>
        </w:rPr>
        <w:t>instansi</w:t>
      </w:r>
      <w:proofErr w:type="spellEnd"/>
      <w:r w:rsidRPr="005179C1">
        <w:rPr>
          <w:rFonts w:ascii="Tahoma" w:hAnsi="Tahoma" w:cs="Tahoma"/>
        </w:rPr>
        <w:t xml:space="preserve"> yang </w:t>
      </w:r>
      <w:proofErr w:type="spellStart"/>
      <w:r w:rsidRPr="005179C1">
        <w:rPr>
          <w:rFonts w:ascii="Tahoma" w:hAnsi="Tahoma" w:cs="Tahoma"/>
        </w:rPr>
        <w:t>terkait</w:t>
      </w:r>
      <w:proofErr w:type="spellEnd"/>
      <w:r w:rsidRPr="005179C1">
        <w:rPr>
          <w:rFonts w:ascii="Tahoma" w:hAnsi="Tahoma" w:cs="Tahoma"/>
        </w:rPr>
        <w:t>.</w:t>
      </w:r>
    </w:p>
    <w:p w14:paraId="27EB7363" w14:textId="77777777" w:rsidR="002B12A4" w:rsidRDefault="002B12A4" w:rsidP="00651BD6">
      <w:pPr>
        <w:pStyle w:val="ListParagraph"/>
        <w:tabs>
          <w:tab w:val="left" w:pos="1418"/>
        </w:tabs>
        <w:ind w:left="927" w:right="0" w:firstLine="0"/>
        <w:rPr>
          <w:rFonts w:ascii="Tahoma" w:hAnsi="Tahoma" w:cs="Tahoma"/>
        </w:rPr>
      </w:pPr>
    </w:p>
    <w:p w14:paraId="718F41F7" w14:textId="4E6EBAF8" w:rsidR="00B5005D" w:rsidRPr="001F64BC" w:rsidRDefault="001F64BC" w:rsidP="00C73896">
      <w:pPr>
        <w:pStyle w:val="Heading2"/>
      </w:pPr>
      <w:bookmarkStart w:id="29" w:name="_Toc170589917"/>
      <w:r w:rsidRPr="001F64BC">
        <w:t xml:space="preserve">Metode </w:t>
      </w:r>
      <w:proofErr w:type="spellStart"/>
      <w:r w:rsidRPr="001F64BC">
        <w:t>Penelitian</w:t>
      </w:r>
      <w:bookmarkEnd w:id="29"/>
      <w:proofErr w:type="spellEnd"/>
    </w:p>
    <w:p w14:paraId="54442CE8" w14:textId="760AD9CD" w:rsidR="00390823" w:rsidRPr="00B5005D" w:rsidRDefault="00440316" w:rsidP="00B5005D">
      <w:pPr>
        <w:pStyle w:val="ListParagraph"/>
        <w:tabs>
          <w:tab w:val="left" w:pos="1418"/>
        </w:tabs>
        <w:spacing w:after="0"/>
        <w:ind w:right="0" w:firstLine="0"/>
        <w:rPr>
          <w:rFonts w:ascii="Tahoma" w:hAnsi="Tahoma" w:cs="Tahoma"/>
        </w:rPr>
      </w:pPr>
      <w:r>
        <w:rPr>
          <w:rFonts w:ascii="Tahoma" w:hAnsi="Tahoma" w:cs="Tahoma"/>
        </w:rPr>
        <w:tab/>
      </w:r>
      <w:r w:rsidR="00390823" w:rsidRPr="00B5005D">
        <w:rPr>
          <w:rFonts w:ascii="Tahoma" w:hAnsi="Tahoma" w:cs="Tahoma"/>
        </w:rPr>
        <w:t xml:space="preserve">Dalam </w:t>
      </w:r>
      <w:proofErr w:type="spellStart"/>
      <w:r w:rsidR="00390823" w:rsidRPr="00B5005D">
        <w:rPr>
          <w:rFonts w:ascii="Tahoma" w:hAnsi="Tahoma" w:cs="Tahoma"/>
        </w:rPr>
        <w:t>metode</w:t>
      </w:r>
      <w:proofErr w:type="spellEnd"/>
      <w:r w:rsidR="00390823" w:rsidRPr="00B5005D">
        <w:rPr>
          <w:rFonts w:ascii="Tahoma" w:hAnsi="Tahoma" w:cs="Tahoma"/>
        </w:rPr>
        <w:t xml:space="preserve"> </w:t>
      </w:r>
      <w:proofErr w:type="spellStart"/>
      <w:r w:rsidR="00390823" w:rsidRPr="00B5005D">
        <w:rPr>
          <w:rFonts w:ascii="Tahoma" w:hAnsi="Tahoma" w:cs="Tahoma"/>
        </w:rPr>
        <w:t>penelitian</w:t>
      </w:r>
      <w:proofErr w:type="spellEnd"/>
      <w:r w:rsidR="00390823" w:rsidRPr="00B5005D">
        <w:rPr>
          <w:rFonts w:ascii="Tahoma" w:hAnsi="Tahoma" w:cs="Tahoma"/>
        </w:rPr>
        <w:t xml:space="preserve"> </w:t>
      </w:r>
      <w:proofErr w:type="spellStart"/>
      <w:r w:rsidR="00390823" w:rsidRPr="00B5005D">
        <w:rPr>
          <w:rFonts w:ascii="Tahoma" w:hAnsi="Tahoma" w:cs="Tahoma"/>
        </w:rPr>
        <w:t>ini</w:t>
      </w:r>
      <w:proofErr w:type="spellEnd"/>
      <w:r w:rsidR="00390823" w:rsidRPr="00B5005D">
        <w:rPr>
          <w:rFonts w:ascii="Tahoma" w:hAnsi="Tahoma" w:cs="Tahoma"/>
        </w:rPr>
        <w:t xml:space="preserve"> </w:t>
      </w:r>
      <w:proofErr w:type="spellStart"/>
      <w:r w:rsidR="00390823" w:rsidRPr="00B5005D">
        <w:rPr>
          <w:rFonts w:ascii="Tahoma" w:hAnsi="Tahoma" w:cs="Tahoma"/>
        </w:rPr>
        <w:t>penulis</w:t>
      </w:r>
      <w:proofErr w:type="spellEnd"/>
      <w:r w:rsidR="00390823" w:rsidRPr="00B5005D">
        <w:rPr>
          <w:rFonts w:ascii="Tahoma" w:hAnsi="Tahoma" w:cs="Tahoma"/>
        </w:rPr>
        <w:t xml:space="preserve"> </w:t>
      </w:r>
      <w:proofErr w:type="spellStart"/>
      <w:r w:rsidR="00390823" w:rsidRPr="00B5005D">
        <w:rPr>
          <w:rFonts w:ascii="Tahoma" w:hAnsi="Tahoma" w:cs="Tahoma"/>
        </w:rPr>
        <w:t>menggunakan</w:t>
      </w:r>
      <w:proofErr w:type="spellEnd"/>
      <w:r w:rsidR="00390823" w:rsidRPr="00B5005D">
        <w:rPr>
          <w:rFonts w:ascii="Tahoma" w:hAnsi="Tahoma" w:cs="Tahoma"/>
        </w:rPr>
        <w:t xml:space="preserve"> </w:t>
      </w:r>
      <w:proofErr w:type="spellStart"/>
      <w:r w:rsidR="00390823" w:rsidRPr="00B5005D">
        <w:rPr>
          <w:rFonts w:ascii="Tahoma" w:hAnsi="Tahoma" w:cs="Tahoma"/>
        </w:rPr>
        <w:t>beberapa</w:t>
      </w:r>
      <w:proofErr w:type="spellEnd"/>
      <w:r w:rsidR="00390823" w:rsidRPr="00B5005D">
        <w:rPr>
          <w:rFonts w:ascii="Tahoma" w:hAnsi="Tahoma" w:cs="Tahoma"/>
        </w:rPr>
        <w:t xml:space="preserve"> </w:t>
      </w:r>
      <w:proofErr w:type="spellStart"/>
      <w:r w:rsidR="00390823" w:rsidRPr="00B5005D">
        <w:rPr>
          <w:rFonts w:ascii="Tahoma" w:hAnsi="Tahoma" w:cs="Tahoma"/>
        </w:rPr>
        <w:t>metode</w:t>
      </w:r>
      <w:proofErr w:type="spellEnd"/>
      <w:r w:rsidR="00390823" w:rsidRPr="00B5005D">
        <w:rPr>
          <w:rFonts w:ascii="Tahoma" w:hAnsi="Tahoma" w:cs="Tahoma"/>
        </w:rPr>
        <w:t xml:space="preserve"> </w:t>
      </w:r>
      <w:proofErr w:type="spellStart"/>
      <w:r w:rsidR="00390823" w:rsidRPr="00B5005D">
        <w:rPr>
          <w:rFonts w:ascii="Tahoma" w:hAnsi="Tahoma" w:cs="Tahoma"/>
        </w:rPr>
        <w:t>penelitian</w:t>
      </w:r>
      <w:proofErr w:type="spellEnd"/>
      <w:r w:rsidR="00390823" w:rsidRPr="00B5005D">
        <w:rPr>
          <w:rFonts w:ascii="Tahoma" w:hAnsi="Tahoma" w:cs="Tahoma"/>
        </w:rPr>
        <w:t xml:space="preserve"> </w:t>
      </w:r>
      <w:proofErr w:type="spellStart"/>
      <w:r w:rsidR="00390823" w:rsidRPr="00B5005D">
        <w:rPr>
          <w:rFonts w:ascii="Tahoma" w:hAnsi="Tahoma" w:cs="Tahoma"/>
        </w:rPr>
        <w:t>diantaranya</w:t>
      </w:r>
      <w:proofErr w:type="spellEnd"/>
      <w:r w:rsidR="00390823" w:rsidRPr="00B5005D">
        <w:rPr>
          <w:rFonts w:ascii="Tahoma" w:hAnsi="Tahoma" w:cs="Tahoma"/>
        </w:rPr>
        <w:t xml:space="preserve"> yang </w:t>
      </w:r>
      <w:proofErr w:type="spellStart"/>
      <w:r w:rsidR="00390823" w:rsidRPr="00B5005D">
        <w:rPr>
          <w:rFonts w:ascii="Tahoma" w:hAnsi="Tahoma" w:cs="Tahoma"/>
        </w:rPr>
        <w:t>terbagi</w:t>
      </w:r>
      <w:proofErr w:type="spellEnd"/>
      <w:r w:rsidR="00390823" w:rsidRPr="00B5005D">
        <w:rPr>
          <w:rFonts w:ascii="Tahoma" w:hAnsi="Tahoma" w:cs="Tahoma"/>
        </w:rPr>
        <w:t xml:space="preserve"> </w:t>
      </w:r>
      <w:proofErr w:type="spellStart"/>
      <w:r w:rsidR="00390823" w:rsidRPr="00B5005D">
        <w:rPr>
          <w:rFonts w:ascii="Tahoma" w:hAnsi="Tahoma" w:cs="Tahoma"/>
        </w:rPr>
        <w:t>dalam</w:t>
      </w:r>
      <w:proofErr w:type="spellEnd"/>
      <w:r w:rsidR="00390823" w:rsidRPr="00B5005D">
        <w:rPr>
          <w:rFonts w:ascii="Tahoma" w:hAnsi="Tahoma" w:cs="Tahoma"/>
        </w:rPr>
        <w:t>:</w:t>
      </w:r>
    </w:p>
    <w:p w14:paraId="02E34B69" w14:textId="77777777" w:rsidR="00F32C14" w:rsidRPr="00C73896" w:rsidRDefault="00F32C14" w:rsidP="00C73896">
      <w:pPr>
        <w:pStyle w:val="Heading5"/>
      </w:pPr>
      <w:proofErr w:type="spellStart"/>
      <w:r w:rsidRPr="00C73896">
        <w:t>Tipe</w:t>
      </w:r>
      <w:proofErr w:type="spellEnd"/>
      <w:r w:rsidRPr="00C73896">
        <w:t xml:space="preserve"> </w:t>
      </w:r>
      <w:proofErr w:type="spellStart"/>
      <w:r w:rsidRPr="00C73896">
        <w:t>Penelitian</w:t>
      </w:r>
      <w:proofErr w:type="spellEnd"/>
    </w:p>
    <w:p w14:paraId="288BDFC7" w14:textId="2510719D" w:rsidR="00F32C14" w:rsidRDefault="00F32C14" w:rsidP="00A92785">
      <w:pPr>
        <w:pStyle w:val="ListParagraph"/>
        <w:tabs>
          <w:tab w:val="left" w:pos="1418"/>
        </w:tabs>
        <w:spacing w:after="0"/>
        <w:ind w:left="1134" w:right="0" w:firstLine="0"/>
        <w:rPr>
          <w:rFonts w:ascii="Tahoma" w:hAnsi="Tahoma" w:cs="Tahoma"/>
        </w:rPr>
      </w:pPr>
      <w:proofErr w:type="spellStart"/>
      <w:r w:rsidRPr="00F32C14">
        <w:rPr>
          <w:rFonts w:ascii="Tahoma" w:hAnsi="Tahoma" w:cs="Tahoma"/>
        </w:rPr>
        <w:t>Penulisan</w:t>
      </w:r>
      <w:proofErr w:type="spellEnd"/>
      <w:r w:rsidRPr="00F32C14">
        <w:rPr>
          <w:rFonts w:ascii="Tahoma" w:hAnsi="Tahoma" w:cs="Tahoma"/>
        </w:rPr>
        <w:t xml:space="preserve"> </w:t>
      </w:r>
      <w:proofErr w:type="spellStart"/>
      <w:r w:rsidRPr="00F32C14">
        <w:rPr>
          <w:rFonts w:ascii="Tahoma" w:hAnsi="Tahoma" w:cs="Tahoma"/>
        </w:rPr>
        <w:t>ini</w:t>
      </w:r>
      <w:proofErr w:type="spellEnd"/>
      <w:r w:rsidRPr="00F32C14">
        <w:rPr>
          <w:rFonts w:ascii="Tahoma" w:hAnsi="Tahoma" w:cs="Tahoma"/>
        </w:rPr>
        <w:t xml:space="preserve"> </w:t>
      </w:r>
      <w:proofErr w:type="spellStart"/>
      <w:r w:rsidRPr="00F32C14">
        <w:rPr>
          <w:rFonts w:ascii="Tahoma" w:hAnsi="Tahoma" w:cs="Tahoma"/>
        </w:rPr>
        <w:t>menggunakan</w:t>
      </w:r>
      <w:proofErr w:type="spellEnd"/>
      <w:r w:rsidRPr="00F32C14">
        <w:rPr>
          <w:rFonts w:ascii="Tahoma" w:hAnsi="Tahoma" w:cs="Tahoma"/>
        </w:rPr>
        <w:t xml:space="preserve"> </w:t>
      </w:r>
      <w:proofErr w:type="spellStart"/>
      <w:r w:rsidRPr="00F32C14">
        <w:rPr>
          <w:rFonts w:ascii="Tahoma" w:hAnsi="Tahoma" w:cs="Tahoma"/>
        </w:rPr>
        <w:t>tipe</w:t>
      </w:r>
      <w:proofErr w:type="spellEnd"/>
      <w:r w:rsidRPr="00F32C14">
        <w:rPr>
          <w:rFonts w:ascii="Tahoma" w:hAnsi="Tahoma" w:cs="Tahoma"/>
        </w:rPr>
        <w:t xml:space="preserve"> </w:t>
      </w:r>
      <w:proofErr w:type="spellStart"/>
      <w:r w:rsidRPr="00F32C14">
        <w:rPr>
          <w:rFonts w:ascii="Tahoma" w:hAnsi="Tahoma" w:cs="Tahoma"/>
        </w:rPr>
        <w:t>penelitian</w:t>
      </w:r>
      <w:proofErr w:type="spellEnd"/>
      <w:r w:rsidRPr="00F32C14">
        <w:rPr>
          <w:rFonts w:ascii="Tahoma" w:hAnsi="Tahoma" w:cs="Tahoma"/>
        </w:rPr>
        <w:t xml:space="preserve"> </w:t>
      </w:r>
      <w:proofErr w:type="spellStart"/>
      <w:r w:rsidRPr="00F32C14">
        <w:rPr>
          <w:rFonts w:ascii="Tahoma" w:hAnsi="Tahoma" w:cs="Tahoma"/>
        </w:rPr>
        <w:t>hukum</w:t>
      </w:r>
      <w:proofErr w:type="spellEnd"/>
      <w:r w:rsidRPr="00F32C14">
        <w:rPr>
          <w:rFonts w:ascii="Tahoma" w:hAnsi="Tahoma" w:cs="Tahoma"/>
        </w:rPr>
        <w:t xml:space="preserve"> </w:t>
      </w:r>
      <w:proofErr w:type="spellStart"/>
      <w:r w:rsidRPr="00F32C14">
        <w:rPr>
          <w:rFonts w:ascii="Tahoma" w:hAnsi="Tahoma" w:cs="Tahoma"/>
        </w:rPr>
        <w:t>normatif</w:t>
      </w:r>
      <w:proofErr w:type="spellEnd"/>
      <w:r w:rsidRPr="00F32C14">
        <w:rPr>
          <w:rFonts w:ascii="Tahoma" w:hAnsi="Tahoma" w:cs="Tahoma"/>
        </w:rPr>
        <w:t xml:space="preserve">. </w:t>
      </w:r>
      <w:proofErr w:type="spellStart"/>
      <w:r w:rsidRPr="00F32C14">
        <w:rPr>
          <w:rFonts w:ascii="Tahoma" w:hAnsi="Tahoma" w:cs="Tahoma"/>
        </w:rPr>
        <w:t>hukum</w:t>
      </w:r>
      <w:proofErr w:type="spellEnd"/>
      <w:r w:rsidRPr="00F32C14">
        <w:rPr>
          <w:rFonts w:ascii="Tahoma" w:hAnsi="Tahoma" w:cs="Tahoma"/>
        </w:rPr>
        <w:t xml:space="preserve"> </w:t>
      </w:r>
      <w:proofErr w:type="spellStart"/>
      <w:r w:rsidRPr="00F32C14">
        <w:rPr>
          <w:rFonts w:ascii="Tahoma" w:hAnsi="Tahoma" w:cs="Tahoma"/>
        </w:rPr>
        <w:t>normatif</w:t>
      </w:r>
      <w:proofErr w:type="spellEnd"/>
      <w:r w:rsidRPr="00F32C14">
        <w:rPr>
          <w:rFonts w:ascii="Tahoma" w:hAnsi="Tahoma" w:cs="Tahoma"/>
        </w:rPr>
        <w:t xml:space="preserve"> </w:t>
      </w:r>
      <w:proofErr w:type="spellStart"/>
      <w:r w:rsidRPr="00F32C14">
        <w:rPr>
          <w:rFonts w:ascii="Tahoma" w:hAnsi="Tahoma" w:cs="Tahoma"/>
        </w:rPr>
        <w:t>atau</w:t>
      </w:r>
      <w:proofErr w:type="spellEnd"/>
      <w:r w:rsidRPr="00F32C14">
        <w:rPr>
          <w:rFonts w:ascii="Tahoma" w:hAnsi="Tahoma" w:cs="Tahoma"/>
        </w:rPr>
        <w:t xml:space="preserve"> </w:t>
      </w:r>
      <w:proofErr w:type="spellStart"/>
      <w:r w:rsidRPr="00F32C14">
        <w:rPr>
          <w:rFonts w:ascii="Tahoma" w:hAnsi="Tahoma" w:cs="Tahoma"/>
        </w:rPr>
        <w:t>doktrinal</w:t>
      </w:r>
      <w:proofErr w:type="spellEnd"/>
      <w:r w:rsidRPr="00F32C14">
        <w:rPr>
          <w:rFonts w:ascii="Tahoma" w:hAnsi="Tahoma" w:cs="Tahoma"/>
        </w:rPr>
        <w:t xml:space="preserve"> </w:t>
      </w:r>
      <w:proofErr w:type="spellStart"/>
      <w:r w:rsidRPr="00F32C14">
        <w:rPr>
          <w:rFonts w:ascii="Tahoma" w:hAnsi="Tahoma" w:cs="Tahoma"/>
        </w:rPr>
        <w:t>ini</w:t>
      </w:r>
      <w:proofErr w:type="spellEnd"/>
      <w:r w:rsidRPr="00F32C14">
        <w:rPr>
          <w:rFonts w:ascii="Tahoma" w:hAnsi="Tahoma" w:cs="Tahoma"/>
        </w:rPr>
        <w:t xml:space="preserve"> </w:t>
      </w:r>
      <w:proofErr w:type="spellStart"/>
      <w:r w:rsidRPr="00F32C14">
        <w:rPr>
          <w:rFonts w:ascii="Tahoma" w:hAnsi="Tahoma" w:cs="Tahoma"/>
        </w:rPr>
        <w:t>adalah</w:t>
      </w:r>
      <w:proofErr w:type="spellEnd"/>
      <w:r w:rsidRPr="00F32C14">
        <w:rPr>
          <w:rFonts w:ascii="Tahoma" w:hAnsi="Tahoma" w:cs="Tahoma"/>
        </w:rPr>
        <w:t xml:space="preserve"> </w:t>
      </w:r>
      <w:proofErr w:type="spellStart"/>
      <w:r w:rsidRPr="00F32C14">
        <w:rPr>
          <w:rFonts w:ascii="Tahoma" w:hAnsi="Tahoma" w:cs="Tahoma"/>
        </w:rPr>
        <w:t>penelitian</w:t>
      </w:r>
      <w:proofErr w:type="spellEnd"/>
      <w:r w:rsidRPr="00F32C14">
        <w:rPr>
          <w:rFonts w:ascii="Tahoma" w:hAnsi="Tahoma" w:cs="Tahoma"/>
        </w:rPr>
        <w:t xml:space="preserve"> </w:t>
      </w:r>
      <w:proofErr w:type="spellStart"/>
      <w:r w:rsidRPr="00F32C14">
        <w:rPr>
          <w:rFonts w:ascii="Tahoma" w:hAnsi="Tahoma" w:cs="Tahoma"/>
        </w:rPr>
        <w:t>hukum</w:t>
      </w:r>
      <w:proofErr w:type="spellEnd"/>
      <w:r w:rsidRPr="00F32C14">
        <w:rPr>
          <w:rFonts w:ascii="Tahoma" w:hAnsi="Tahoma" w:cs="Tahoma"/>
        </w:rPr>
        <w:t xml:space="preserve"> </w:t>
      </w:r>
      <w:proofErr w:type="spellStart"/>
      <w:r w:rsidRPr="00F32C14">
        <w:rPr>
          <w:rFonts w:ascii="Tahoma" w:hAnsi="Tahoma" w:cs="Tahoma"/>
        </w:rPr>
        <w:t>yuridis</w:t>
      </w:r>
      <w:proofErr w:type="spellEnd"/>
      <w:r w:rsidRPr="00F32C14">
        <w:rPr>
          <w:rFonts w:ascii="Tahoma" w:hAnsi="Tahoma" w:cs="Tahoma"/>
        </w:rPr>
        <w:t xml:space="preserve"> </w:t>
      </w:r>
      <w:proofErr w:type="spellStart"/>
      <w:r w:rsidRPr="00F32C14">
        <w:rPr>
          <w:rFonts w:ascii="Tahoma" w:hAnsi="Tahoma" w:cs="Tahoma"/>
        </w:rPr>
        <w:t>normatif</w:t>
      </w:r>
      <w:proofErr w:type="spellEnd"/>
      <w:r w:rsidRPr="00F32C14">
        <w:rPr>
          <w:rFonts w:ascii="Tahoma" w:hAnsi="Tahoma" w:cs="Tahoma"/>
        </w:rPr>
        <w:t xml:space="preserve"> </w:t>
      </w:r>
      <w:proofErr w:type="spellStart"/>
      <w:r w:rsidRPr="00F32C14">
        <w:rPr>
          <w:rFonts w:ascii="Tahoma" w:hAnsi="Tahoma" w:cs="Tahoma"/>
        </w:rPr>
        <w:t>atau</w:t>
      </w:r>
      <w:proofErr w:type="spellEnd"/>
      <w:r w:rsidRPr="00F32C14">
        <w:rPr>
          <w:rFonts w:ascii="Tahoma" w:hAnsi="Tahoma" w:cs="Tahoma"/>
        </w:rPr>
        <w:t xml:space="preserve"> </w:t>
      </w:r>
      <w:proofErr w:type="spellStart"/>
      <w:r w:rsidRPr="00F32C14">
        <w:rPr>
          <w:rFonts w:ascii="Tahoma" w:hAnsi="Tahoma" w:cs="Tahoma"/>
        </w:rPr>
        <w:t>penelitian</w:t>
      </w:r>
      <w:proofErr w:type="spellEnd"/>
      <w:r w:rsidRPr="00F32C14">
        <w:rPr>
          <w:rFonts w:ascii="Tahoma" w:hAnsi="Tahoma" w:cs="Tahoma"/>
        </w:rPr>
        <w:t xml:space="preserve"> </w:t>
      </w:r>
      <w:proofErr w:type="spellStart"/>
      <w:r w:rsidRPr="00F32C14">
        <w:rPr>
          <w:rFonts w:ascii="Tahoma" w:hAnsi="Tahoma" w:cs="Tahoma"/>
        </w:rPr>
        <w:t>hukum</w:t>
      </w:r>
      <w:proofErr w:type="spellEnd"/>
      <w:r w:rsidRPr="00F32C14">
        <w:rPr>
          <w:rFonts w:ascii="Tahoma" w:hAnsi="Tahoma" w:cs="Tahoma"/>
        </w:rPr>
        <w:t xml:space="preserve"> </w:t>
      </w:r>
      <w:proofErr w:type="spellStart"/>
      <w:r w:rsidRPr="00F32C14">
        <w:rPr>
          <w:rFonts w:ascii="Tahoma" w:hAnsi="Tahoma" w:cs="Tahoma"/>
        </w:rPr>
        <w:t>normatif</w:t>
      </w:r>
      <w:proofErr w:type="spellEnd"/>
      <w:r w:rsidRPr="00F32C14">
        <w:rPr>
          <w:rFonts w:ascii="Tahoma" w:hAnsi="Tahoma" w:cs="Tahoma"/>
        </w:rPr>
        <w:t xml:space="preserve"> yang pada </w:t>
      </w:r>
      <w:proofErr w:type="spellStart"/>
      <w:r w:rsidRPr="00F32C14">
        <w:rPr>
          <w:rFonts w:ascii="Tahoma" w:hAnsi="Tahoma" w:cs="Tahoma"/>
        </w:rPr>
        <w:t>dasarnya</w:t>
      </w:r>
      <w:proofErr w:type="spellEnd"/>
      <w:r w:rsidRPr="00F32C14">
        <w:rPr>
          <w:rFonts w:ascii="Tahoma" w:hAnsi="Tahoma" w:cs="Tahoma"/>
        </w:rPr>
        <w:t xml:space="preserve"> </w:t>
      </w:r>
      <w:proofErr w:type="spellStart"/>
      <w:r w:rsidRPr="00F32C14">
        <w:rPr>
          <w:rFonts w:ascii="Tahoma" w:hAnsi="Tahoma" w:cs="Tahoma"/>
        </w:rPr>
        <w:t>merupakan</w:t>
      </w:r>
      <w:proofErr w:type="spellEnd"/>
      <w:r w:rsidRPr="00F32C14">
        <w:rPr>
          <w:rFonts w:ascii="Tahoma" w:hAnsi="Tahoma" w:cs="Tahoma"/>
        </w:rPr>
        <w:t xml:space="preserve"> </w:t>
      </w:r>
      <w:proofErr w:type="spellStart"/>
      <w:r w:rsidRPr="00F32C14">
        <w:rPr>
          <w:rFonts w:ascii="Tahoma" w:hAnsi="Tahoma" w:cs="Tahoma"/>
        </w:rPr>
        <w:t>suatu</w:t>
      </w:r>
      <w:proofErr w:type="spellEnd"/>
      <w:r w:rsidRPr="00F32C14">
        <w:rPr>
          <w:rFonts w:ascii="Tahoma" w:hAnsi="Tahoma" w:cs="Tahoma"/>
        </w:rPr>
        <w:t xml:space="preserve"> </w:t>
      </w:r>
      <w:proofErr w:type="spellStart"/>
      <w:r w:rsidRPr="00F32C14">
        <w:rPr>
          <w:rFonts w:ascii="Tahoma" w:hAnsi="Tahoma" w:cs="Tahoma"/>
        </w:rPr>
        <w:t>kegiatan</w:t>
      </w:r>
      <w:proofErr w:type="spellEnd"/>
      <w:r w:rsidRPr="00F32C14">
        <w:rPr>
          <w:rFonts w:ascii="Tahoma" w:hAnsi="Tahoma" w:cs="Tahoma"/>
        </w:rPr>
        <w:t xml:space="preserve"> yang </w:t>
      </w:r>
      <w:proofErr w:type="spellStart"/>
      <w:r w:rsidRPr="00F32C14">
        <w:rPr>
          <w:rFonts w:ascii="Tahoma" w:hAnsi="Tahoma" w:cs="Tahoma"/>
        </w:rPr>
        <w:t>akan</w:t>
      </w:r>
      <w:proofErr w:type="spellEnd"/>
      <w:r w:rsidRPr="00F32C14">
        <w:rPr>
          <w:rFonts w:ascii="Tahoma" w:hAnsi="Tahoma" w:cs="Tahoma"/>
        </w:rPr>
        <w:t xml:space="preserve"> </w:t>
      </w:r>
      <w:proofErr w:type="spellStart"/>
      <w:r w:rsidRPr="00F32C14">
        <w:rPr>
          <w:rFonts w:ascii="Tahoma" w:hAnsi="Tahoma" w:cs="Tahoma"/>
        </w:rPr>
        <w:t>mengkaji</w:t>
      </w:r>
      <w:proofErr w:type="spellEnd"/>
      <w:r w:rsidRPr="00F32C14">
        <w:rPr>
          <w:rFonts w:ascii="Tahoma" w:hAnsi="Tahoma" w:cs="Tahoma"/>
        </w:rPr>
        <w:t xml:space="preserve"> </w:t>
      </w:r>
      <w:proofErr w:type="spellStart"/>
      <w:r w:rsidRPr="00F32C14">
        <w:rPr>
          <w:rFonts w:ascii="Tahoma" w:hAnsi="Tahoma" w:cs="Tahoma"/>
        </w:rPr>
        <w:t>aspek-aspek</w:t>
      </w:r>
      <w:proofErr w:type="spellEnd"/>
      <w:r w:rsidRPr="00F32C14">
        <w:rPr>
          <w:rFonts w:ascii="Tahoma" w:hAnsi="Tahoma" w:cs="Tahoma"/>
        </w:rPr>
        <w:t xml:space="preserve"> internal </w:t>
      </w:r>
      <w:proofErr w:type="spellStart"/>
      <w:r w:rsidRPr="00F32C14">
        <w:rPr>
          <w:rFonts w:ascii="Tahoma" w:hAnsi="Tahoma" w:cs="Tahoma"/>
        </w:rPr>
        <w:t>dari</w:t>
      </w:r>
      <w:proofErr w:type="spellEnd"/>
      <w:r w:rsidRPr="00F32C14">
        <w:rPr>
          <w:rFonts w:ascii="Tahoma" w:hAnsi="Tahoma" w:cs="Tahoma"/>
        </w:rPr>
        <w:t> </w:t>
      </w:r>
      <w:proofErr w:type="spellStart"/>
      <w:r w:rsidRPr="00F32C14">
        <w:rPr>
          <w:rFonts w:ascii="Tahoma" w:hAnsi="Tahoma" w:cs="Tahoma"/>
        </w:rPr>
        <w:t>hukum</w:t>
      </w:r>
      <w:proofErr w:type="spellEnd"/>
      <w:r w:rsidRPr="00F32C14">
        <w:rPr>
          <w:rFonts w:ascii="Tahoma" w:hAnsi="Tahoma" w:cs="Tahoma"/>
        </w:rPr>
        <w:t> </w:t>
      </w:r>
      <w:proofErr w:type="spellStart"/>
      <w:r w:rsidRPr="00F32C14">
        <w:rPr>
          <w:rFonts w:ascii="Tahoma" w:hAnsi="Tahoma" w:cs="Tahoma"/>
        </w:rPr>
        <w:t>positif</w:t>
      </w:r>
      <w:proofErr w:type="spellEnd"/>
      <w:r w:rsidRPr="00F32C14">
        <w:rPr>
          <w:rFonts w:ascii="Tahoma" w:hAnsi="Tahoma" w:cs="Tahoma"/>
        </w:rPr>
        <w:t xml:space="preserve"> yang </w:t>
      </w:r>
      <w:proofErr w:type="spellStart"/>
      <w:r w:rsidRPr="00F32C14">
        <w:rPr>
          <w:rFonts w:ascii="Tahoma" w:hAnsi="Tahoma" w:cs="Tahoma"/>
        </w:rPr>
        <w:t>mendasarkan</w:t>
      </w:r>
      <w:proofErr w:type="spellEnd"/>
      <w:r w:rsidRPr="00F32C14">
        <w:rPr>
          <w:rFonts w:ascii="Tahoma" w:hAnsi="Tahoma" w:cs="Tahoma"/>
        </w:rPr>
        <w:t xml:space="preserve"> </w:t>
      </w:r>
      <w:proofErr w:type="spellStart"/>
      <w:r w:rsidRPr="00F32C14">
        <w:rPr>
          <w:rFonts w:ascii="Tahoma" w:hAnsi="Tahoma" w:cs="Tahoma"/>
        </w:rPr>
        <w:t>analisisnya</w:t>
      </w:r>
      <w:proofErr w:type="spellEnd"/>
      <w:r w:rsidRPr="00F32C14">
        <w:rPr>
          <w:rFonts w:ascii="Tahoma" w:hAnsi="Tahoma" w:cs="Tahoma"/>
        </w:rPr>
        <w:t xml:space="preserve"> pada </w:t>
      </w:r>
      <w:proofErr w:type="spellStart"/>
      <w:r w:rsidRPr="00F32C14">
        <w:rPr>
          <w:rFonts w:ascii="Tahoma" w:hAnsi="Tahoma" w:cs="Tahoma"/>
        </w:rPr>
        <w:t>peraturan</w:t>
      </w:r>
      <w:proofErr w:type="spellEnd"/>
      <w:r w:rsidRPr="00F32C14">
        <w:rPr>
          <w:rFonts w:ascii="Tahoma" w:hAnsi="Tahoma" w:cs="Tahoma"/>
        </w:rPr>
        <w:t xml:space="preserve"> </w:t>
      </w:r>
      <w:proofErr w:type="spellStart"/>
      <w:r w:rsidRPr="00F32C14">
        <w:rPr>
          <w:rFonts w:ascii="Tahoma" w:hAnsi="Tahoma" w:cs="Tahoma"/>
        </w:rPr>
        <w:t>perundang-undangan</w:t>
      </w:r>
      <w:proofErr w:type="spellEnd"/>
      <w:r w:rsidRPr="00F32C14">
        <w:rPr>
          <w:rFonts w:ascii="Tahoma" w:hAnsi="Tahoma" w:cs="Tahoma"/>
        </w:rPr>
        <w:t xml:space="preserve"> yang </w:t>
      </w:r>
      <w:proofErr w:type="spellStart"/>
      <w:r w:rsidRPr="00F32C14">
        <w:rPr>
          <w:rFonts w:ascii="Tahoma" w:hAnsi="Tahoma" w:cs="Tahoma"/>
        </w:rPr>
        <w:t>berlaku</w:t>
      </w:r>
      <w:proofErr w:type="spellEnd"/>
      <w:r w:rsidRPr="00F32C14">
        <w:rPr>
          <w:rFonts w:ascii="Tahoma" w:hAnsi="Tahoma" w:cs="Tahoma"/>
        </w:rPr>
        <w:t xml:space="preserve"> dan </w:t>
      </w:r>
      <w:proofErr w:type="spellStart"/>
      <w:r w:rsidRPr="00F32C14">
        <w:rPr>
          <w:rFonts w:ascii="Tahoma" w:hAnsi="Tahoma" w:cs="Tahoma"/>
        </w:rPr>
        <w:t>relevan</w:t>
      </w:r>
      <w:proofErr w:type="spellEnd"/>
      <w:r w:rsidRPr="00F32C14">
        <w:rPr>
          <w:rFonts w:ascii="Tahoma" w:hAnsi="Tahoma" w:cs="Tahoma"/>
        </w:rPr>
        <w:t xml:space="preserve"> </w:t>
      </w:r>
      <w:proofErr w:type="spellStart"/>
      <w:r w:rsidRPr="00F32C14">
        <w:rPr>
          <w:rFonts w:ascii="Tahoma" w:hAnsi="Tahoma" w:cs="Tahoma"/>
        </w:rPr>
        <w:t>dengan</w:t>
      </w:r>
      <w:proofErr w:type="spellEnd"/>
      <w:r w:rsidRPr="00F32C14">
        <w:rPr>
          <w:rFonts w:ascii="Tahoma" w:hAnsi="Tahoma" w:cs="Tahoma"/>
        </w:rPr>
        <w:t xml:space="preserve"> </w:t>
      </w:r>
      <w:proofErr w:type="spellStart"/>
      <w:r w:rsidRPr="00F32C14">
        <w:rPr>
          <w:rFonts w:ascii="Tahoma" w:hAnsi="Tahoma" w:cs="Tahoma"/>
        </w:rPr>
        <w:t>permasalahan</w:t>
      </w:r>
      <w:proofErr w:type="spellEnd"/>
      <w:r w:rsidRPr="00F32C14">
        <w:rPr>
          <w:rFonts w:ascii="Tahoma" w:hAnsi="Tahoma" w:cs="Tahoma"/>
        </w:rPr>
        <w:t xml:space="preserve"> </w:t>
      </w:r>
      <w:proofErr w:type="spellStart"/>
      <w:r w:rsidRPr="00F32C14">
        <w:rPr>
          <w:rFonts w:ascii="Tahoma" w:hAnsi="Tahoma" w:cs="Tahoma"/>
        </w:rPr>
        <w:t>hukum</w:t>
      </w:r>
      <w:proofErr w:type="spellEnd"/>
      <w:r w:rsidRPr="00F32C14">
        <w:rPr>
          <w:rFonts w:ascii="Tahoma" w:hAnsi="Tahoma" w:cs="Tahoma"/>
        </w:rPr>
        <w:t xml:space="preserve"> yang </w:t>
      </w:r>
      <w:proofErr w:type="spellStart"/>
      <w:r w:rsidRPr="00F32C14">
        <w:rPr>
          <w:rFonts w:ascii="Tahoma" w:hAnsi="Tahoma" w:cs="Tahoma"/>
        </w:rPr>
        <w:t>menjadi</w:t>
      </w:r>
      <w:proofErr w:type="spellEnd"/>
      <w:r w:rsidRPr="00F32C14">
        <w:rPr>
          <w:rFonts w:ascii="Tahoma" w:hAnsi="Tahoma" w:cs="Tahoma"/>
        </w:rPr>
        <w:t xml:space="preserve"> </w:t>
      </w:r>
      <w:proofErr w:type="spellStart"/>
      <w:r w:rsidRPr="00F32C14">
        <w:rPr>
          <w:rFonts w:ascii="Tahoma" w:hAnsi="Tahoma" w:cs="Tahoma"/>
        </w:rPr>
        <w:t>fokus</w:t>
      </w:r>
      <w:proofErr w:type="spellEnd"/>
      <w:r w:rsidRPr="00F32C14">
        <w:rPr>
          <w:rFonts w:ascii="Tahoma" w:hAnsi="Tahoma" w:cs="Tahoma"/>
        </w:rPr>
        <w:t xml:space="preserve"> </w:t>
      </w:r>
      <w:proofErr w:type="spellStart"/>
      <w:r w:rsidRPr="00F32C14">
        <w:rPr>
          <w:rFonts w:ascii="Tahoma" w:hAnsi="Tahoma" w:cs="Tahoma"/>
        </w:rPr>
        <w:t>penelitian</w:t>
      </w:r>
      <w:proofErr w:type="spellEnd"/>
      <w:r w:rsidRPr="00F32C14">
        <w:rPr>
          <w:rFonts w:ascii="Tahoma" w:hAnsi="Tahoma" w:cs="Tahoma"/>
        </w:rPr>
        <w:t>.</w:t>
      </w:r>
    </w:p>
    <w:p w14:paraId="361DEC0C" w14:textId="3AA10EA8" w:rsidR="00F32C14" w:rsidRDefault="00F32C14" w:rsidP="00C73896">
      <w:pPr>
        <w:pStyle w:val="Heading5"/>
      </w:pPr>
      <w:proofErr w:type="spellStart"/>
      <w:r>
        <w:lastRenderedPageBreak/>
        <w:t>Pe</w:t>
      </w:r>
      <w:r w:rsidR="00440316">
        <w:t>n</w:t>
      </w:r>
      <w:r>
        <w:t>dekatan</w:t>
      </w:r>
      <w:proofErr w:type="spellEnd"/>
      <w:r>
        <w:t xml:space="preserve"> </w:t>
      </w:r>
      <w:proofErr w:type="spellStart"/>
      <w:r>
        <w:t>Penelitian</w:t>
      </w:r>
      <w:proofErr w:type="spellEnd"/>
    </w:p>
    <w:p w14:paraId="7FDE5A6C" w14:textId="77777777" w:rsidR="00F32C14" w:rsidRDefault="00F32C14" w:rsidP="00A92785">
      <w:pPr>
        <w:pStyle w:val="ListParagraph"/>
        <w:tabs>
          <w:tab w:val="left" w:pos="1418"/>
        </w:tabs>
        <w:spacing w:after="0"/>
        <w:ind w:left="1134" w:right="0" w:firstLine="0"/>
        <w:rPr>
          <w:rFonts w:ascii="Tahoma" w:hAnsi="Tahoma" w:cs="Tahoma"/>
        </w:rPr>
      </w:pPr>
      <w:proofErr w:type="spellStart"/>
      <w:r w:rsidRPr="00CC7963">
        <w:rPr>
          <w:rFonts w:ascii="Tahoma" w:hAnsi="Tahoma" w:cs="Tahoma"/>
        </w:rPr>
        <w:t>Pendekatan</w:t>
      </w:r>
      <w:proofErr w:type="spellEnd"/>
      <w:r w:rsidRPr="00CC7963">
        <w:rPr>
          <w:rFonts w:ascii="Tahoma" w:hAnsi="Tahoma" w:cs="Tahoma"/>
        </w:rPr>
        <w:t xml:space="preserve"> yang </w:t>
      </w:r>
      <w:proofErr w:type="spellStart"/>
      <w:r w:rsidRPr="00CC7963">
        <w:rPr>
          <w:rFonts w:ascii="Tahoma" w:hAnsi="Tahoma" w:cs="Tahoma"/>
        </w:rPr>
        <w:t>menggunakan</w:t>
      </w:r>
      <w:proofErr w:type="spellEnd"/>
      <w:r w:rsidRPr="00CC7963">
        <w:rPr>
          <w:rFonts w:ascii="Tahoma" w:hAnsi="Tahoma" w:cs="Tahoma"/>
        </w:rPr>
        <w:t xml:space="preserve"> </w:t>
      </w:r>
      <w:proofErr w:type="spellStart"/>
      <w:r w:rsidRPr="00CC7963">
        <w:rPr>
          <w:rFonts w:ascii="Tahoma" w:hAnsi="Tahoma" w:cs="Tahoma"/>
        </w:rPr>
        <w:t>metode</w:t>
      </w:r>
      <w:proofErr w:type="spellEnd"/>
      <w:r w:rsidRPr="00CC7963">
        <w:rPr>
          <w:rFonts w:ascii="Tahoma" w:hAnsi="Tahoma" w:cs="Tahoma"/>
        </w:rPr>
        <w:t xml:space="preserve"> </w:t>
      </w:r>
      <w:proofErr w:type="spellStart"/>
      <w:r w:rsidRPr="00CC7963">
        <w:rPr>
          <w:rFonts w:ascii="Tahoma" w:hAnsi="Tahoma" w:cs="Tahoma"/>
        </w:rPr>
        <w:t>pendekatan</w:t>
      </w:r>
      <w:proofErr w:type="spellEnd"/>
      <w:r w:rsidRPr="00CC7963">
        <w:rPr>
          <w:rFonts w:ascii="Tahoma" w:hAnsi="Tahoma" w:cs="Tahoma"/>
        </w:rPr>
        <w:t xml:space="preserve"> yang </w:t>
      </w:r>
      <w:proofErr w:type="spellStart"/>
      <w:r w:rsidRPr="00CC7963">
        <w:rPr>
          <w:rFonts w:ascii="Tahoma" w:hAnsi="Tahoma" w:cs="Tahoma"/>
        </w:rPr>
        <w:t>merujuk</w:t>
      </w:r>
      <w:proofErr w:type="spellEnd"/>
      <w:r w:rsidRPr="00CC7963">
        <w:rPr>
          <w:rFonts w:ascii="Tahoma" w:hAnsi="Tahoma" w:cs="Tahoma"/>
        </w:rPr>
        <w:t xml:space="preserve"> </w:t>
      </w:r>
      <w:proofErr w:type="spellStart"/>
      <w:r w:rsidRPr="00CC7963">
        <w:rPr>
          <w:rFonts w:ascii="Tahoma" w:hAnsi="Tahoma" w:cs="Tahoma"/>
        </w:rPr>
        <w:t>dari</w:t>
      </w:r>
      <w:proofErr w:type="spellEnd"/>
      <w:r w:rsidRPr="00CC7963">
        <w:rPr>
          <w:rFonts w:ascii="Tahoma" w:hAnsi="Tahoma" w:cs="Tahoma"/>
          <w:spacing w:val="1"/>
        </w:rPr>
        <w:t xml:space="preserve"> </w:t>
      </w:r>
      <w:proofErr w:type="spellStart"/>
      <w:r w:rsidRPr="00CC7963">
        <w:rPr>
          <w:rFonts w:ascii="Tahoma" w:hAnsi="Tahoma" w:cs="Tahoma"/>
        </w:rPr>
        <w:t>pandangan</w:t>
      </w:r>
      <w:proofErr w:type="spellEnd"/>
      <w:r w:rsidRPr="00CC7963">
        <w:rPr>
          <w:rFonts w:ascii="Tahoma" w:hAnsi="Tahoma" w:cs="Tahoma"/>
        </w:rPr>
        <w:t xml:space="preserve">- </w:t>
      </w:r>
      <w:proofErr w:type="spellStart"/>
      <w:r w:rsidRPr="00CC7963">
        <w:rPr>
          <w:rFonts w:ascii="Tahoma" w:hAnsi="Tahoma" w:cs="Tahoma"/>
        </w:rPr>
        <w:t>pandangan</w:t>
      </w:r>
      <w:proofErr w:type="spellEnd"/>
      <w:r w:rsidRPr="00CC7963">
        <w:rPr>
          <w:rFonts w:ascii="Tahoma" w:hAnsi="Tahoma" w:cs="Tahoma"/>
        </w:rPr>
        <w:t xml:space="preserve"> dan </w:t>
      </w:r>
      <w:proofErr w:type="spellStart"/>
      <w:r w:rsidRPr="00CC7963">
        <w:rPr>
          <w:rFonts w:ascii="Tahoma" w:hAnsi="Tahoma" w:cs="Tahoma"/>
        </w:rPr>
        <w:t>doktrin</w:t>
      </w:r>
      <w:proofErr w:type="spellEnd"/>
      <w:r w:rsidRPr="00CC7963">
        <w:rPr>
          <w:rFonts w:ascii="Tahoma" w:hAnsi="Tahoma" w:cs="Tahoma"/>
        </w:rPr>
        <w:t xml:space="preserve">- </w:t>
      </w:r>
      <w:proofErr w:type="spellStart"/>
      <w:r w:rsidRPr="00CC7963">
        <w:rPr>
          <w:rFonts w:ascii="Tahoma" w:hAnsi="Tahoma" w:cs="Tahoma"/>
        </w:rPr>
        <w:t>doktrin</w:t>
      </w:r>
      <w:proofErr w:type="spellEnd"/>
      <w:r w:rsidRPr="00CC7963">
        <w:rPr>
          <w:rFonts w:ascii="Tahoma" w:hAnsi="Tahoma" w:cs="Tahoma"/>
        </w:rPr>
        <w:t xml:space="preserve"> yang </w:t>
      </w:r>
      <w:proofErr w:type="spellStart"/>
      <w:r w:rsidRPr="00CC7963">
        <w:rPr>
          <w:rFonts w:ascii="Tahoma" w:hAnsi="Tahoma" w:cs="Tahoma"/>
        </w:rPr>
        <w:t>berkembang</w:t>
      </w:r>
      <w:proofErr w:type="spellEnd"/>
      <w:r w:rsidRPr="00CC7963">
        <w:rPr>
          <w:rFonts w:ascii="Tahoma" w:hAnsi="Tahoma" w:cs="Tahoma"/>
        </w:rPr>
        <w:t xml:space="preserve"> di </w:t>
      </w:r>
      <w:proofErr w:type="spellStart"/>
      <w:r w:rsidRPr="00CC7963">
        <w:rPr>
          <w:rFonts w:ascii="Tahoma" w:hAnsi="Tahoma" w:cs="Tahoma"/>
        </w:rPr>
        <w:t>dalam</w:t>
      </w:r>
      <w:proofErr w:type="spellEnd"/>
      <w:r w:rsidRPr="00CC7963">
        <w:rPr>
          <w:rFonts w:ascii="Tahoma" w:hAnsi="Tahoma" w:cs="Tahoma"/>
        </w:rPr>
        <w:t xml:space="preserve"> </w:t>
      </w:r>
      <w:proofErr w:type="spellStart"/>
      <w:r w:rsidRPr="00CC7963">
        <w:rPr>
          <w:rFonts w:ascii="Tahoma" w:hAnsi="Tahoma" w:cs="Tahoma"/>
        </w:rPr>
        <w:t>ilmu</w:t>
      </w:r>
      <w:proofErr w:type="spellEnd"/>
      <w:r w:rsidRPr="00CC7963">
        <w:rPr>
          <w:rFonts w:ascii="Tahoma" w:hAnsi="Tahoma" w:cs="Tahoma"/>
          <w:spacing w:val="1"/>
        </w:rPr>
        <w:t xml:space="preserve"> </w:t>
      </w:r>
      <w:proofErr w:type="spellStart"/>
      <w:r w:rsidRPr="00CC7963">
        <w:rPr>
          <w:rFonts w:ascii="Tahoma" w:hAnsi="Tahoma" w:cs="Tahoma"/>
        </w:rPr>
        <w:t>hukum</w:t>
      </w:r>
      <w:proofErr w:type="spellEnd"/>
      <w:r w:rsidRPr="00CC7963">
        <w:rPr>
          <w:rFonts w:ascii="Tahoma" w:hAnsi="Tahoma" w:cs="Tahoma"/>
        </w:rPr>
        <w:t xml:space="preserve"> dan </w:t>
      </w:r>
      <w:proofErr w:type="spellStart"/>
      <w:r w:rsidRPr="00CC7963">
        <w:rPr>
          <w:rFonts w:ascii="Tahoma" w:hAnsi="Tahoma" w:cs="Tahoma"/>
        </w:rPr>
        <w:t>dalam</w:t>
      </w:r>
      <w:proofErr w:type="spellEnd"/>
      <w:r w:rsidRPr="00CC7963">
        <w:rPr>
          <w:rFonts w:ascii="Tahoma" w:hAnsi="Tahoma" w:cs="Tahoma"/>
        </w:rPr>
        <w:t xml:space="preserve"> </w:t>
      </w:r>
      <w:proofErr w:type="spellStart"/>
      <w:r w:rsidRPr="00CC7963">
        <w:rPr>
          <w:rFonts w:ascii="Tahoma" w:hAnsi="Tahoma" w:cs="Tahoma"/>
        </w:rPr>
        <w:t>kaitannya</w:t>
      </w:r>
      <w:proofErr w:type="spellEnd"/>
      <w:r w:rsidRPr="00CC7963">
        <w:rPr>
          <w:rFonts w:ascii="Tahoma" w:hAnsi="Tahoma" w:cs="Tahoma"/>
        </w:rPr>
        <w:t xml:space="preserve"> denga </w:t>
      </w:r>
      <w:proofErr w:type="spellStart"/>
      <w:r w:rsidRPr="00CC7963">
        <w:rPr>
          <w:rFonts w:ascii="Tahoma" w:hAnsi="Tahoma" w:cs="Tahoma"/>
        </w:rPr>
        <w:t>penelitian</w:t>
      </w:r>
      <w:proofErr w:type="spellEnd"/>
      <w:r w:rsidRPr="00CC7963">
        <w:rPr>
          <w:rFonts w:ascii="Tahoma" w:hAnsi="Tahoma" w:cs="Tahoma"/>
        </w:rPr>
        <w:t xml:space="preserve"> </w:t>
      </w:r>
      <w:proofErr w:type="spellStart"/>
      <w:r w:rsidRPr="00CC7963">
        <w:rPr>
          <w:rFonts w:ascii="Tahoma" w:hAnsi="Tahoma" w:cs="Tahoma"/>
        </w:rPr>
        <w:t>hukum</w:t>
      </w:r>
      <w:proofErr w:type="spellEnd"/>
      <w:r w:rsidRPr="00CC7963">
        <w:rPr>
          <w:rFonts w:ascii="Tahoma" w:hAnsi="Tahoma" w:cs="Tahoma"/>
        </w:rPr>
        <w:t xml:space="preserve"> </w:t>
      </w:r>
      <w:proofErr w:type="spellStart"/>
      <w:r w:rsidRPr="00CC7963">
        <w:rPr>
          <w:rFonts w:ascii="Tahoma" w:hAnsi="Tahoma" w:cs="Tahoma"/>
        </w:rPr>
        <w:t>normatif</w:t>
      </w:r>
      <w:proofErr w:type="spellEnd"/>
      <w:r w:rsidRPr="00CC7963">
        <w:rPr>
          <w:rFonts w:ascii="Tahoma" w:hAnsi="Tahoma" w:cs="Tahoma"/>
        </w:rPr>
        <w:t xml:space="preserve">, </w:t>
      </w:r>
      <w:proofErr w:type="spellStart"/>
      <w:r w:rsidRPr="00CC7963">
        <w:rPr>
          <w:rFonts w:ascii="Tahoma" w:hAnsi="Tahoma" w:cs="Tahoma"/>
        </w:rPr>
        <w:t>penulis</w:t>
      </w:r>
      <w:proofErr w:type="spellEnd"/>
      <w:r w:rsidRPr="00CC7963">
        <w:rPr>
          <w:rFonts w:ascii="Tahoma" w:hAnsi="Tahoma" w:cs="Tahoma"/>
        </w:rPr>
        <w:t xml:space="preserve"> </w:t>
      </w:r>
      <w:proofErr w:type="spellStart"/>
      <w:r w:rsidRPr="00CC7963">
        <w:rPr>
          <w:rFonts w:ascii="Tahoma" w:hAnsi="Tahoma" w:cs="Tahoma"/>
        </w:rPr>
        <w:t>menggunakan</w:t>
      </w:r>
      <w:proofErr w:type="spellEnd"/>
      <w:r w:rsidRPr="00CC7963">
        <w:rPr>
          <w:rFonts w:ascii="Tahoma" w:hAnsi="Tahoma" w:cs="Tahoma"/>
        </w:rPr>
        <w:t xml:space="preserve"> </w:t>
      </w:r>
      <w:proofErr w:type="spellStart"/>
      <w:r w:rsidRPr="00CC7963">
        <w:rPr>
          <w:rFonts w:ascii="Tahoma" w:hAnsi="Tahoma" w:cs="Tahoma"/>
        </w:rPr>
        <w:t>beberapa</w:t>
      </w:r>
      <w:proofErr w:type="spellEnd"/>
      <w:r w:rsidRPr="00CC7963">
        <w:rPr>
          <w:rFonts w:ascii="Tahoma" w:hAnsi="Tahoma" w:cs="Tahoma"/>
        </w:rPr>
        <w:t xml:space="preserve"> </w:t>
      </w:r>
      <w:proofErr w:type="spellStart"/>
      <w:r w:rsidRPr="00CC7963">
        <w:rPr>
          <w:rFonts w:ascii="Tahoma" w:hAnsi="Tahoma" w:cs="Tahoma"/>
        </w:rPr>
        <w:t>pendekatan</w:t>
      </w:r>
      <w:proofErr w:type="spellEnd"/>
      <w:r w:rsidRPr="00CC7963">
        <w:rPr>
          <w:rFonts w:ascii="Tahoma" w:hAnsi="Tahoma" w:cs="Tahoma"/>
        </w:rPr>
        <w:t xml:space="preserve"> </w:t>
      </w:r>
      <w:proofErr w:type="spellStart"/>
      <w:r w:rsidRPr="00CC7963">
        <w:rPr>
          <w:rFonts w:ascii="Tahoma" w:hAnsi="Tahoma" w:cs="Tahoma"/>
        </w:rPr>
        <w:t>yaitu</w:t>
      </w:r>
      <w:proofErr w:type="spellEnd"/>
      <w:r w:rsidRPr="00CC7963">
        <w:rPr>
          <w:rFonts w:ascii="Tahoma" w:hAnsi="Tahoma" w:cs="Tahoma"/>
        </w:rPr>
        <w:t xml:space="preserve">: </w:t>
      </w:r>
    </w:p>
    <w:p w14:paraId="35D49981" w14:textId="77777777" w:rsidR="00F32C14" w:rsidRPr="00F32C14" w:rsidRDefault="00F32C14">
      <w:pPr>
        <w:pStyle w:val="ListParagraph"/>
        <w:numPr>
          <w:ilvl w:val="0"/>
          <w:numId w:val="7"/>
        </w:numPr>
        <w:tabs>
          <w:tab w:val="left" w:pos="1418"/>
        </w:tabs>
        <w:ind w:left="1418" w:right="0" w:hanging="284"/>
        <w:rPr>
          <w:rFonts w:ascii="Tahoma" w:hAnsi="Tahoma" w:cs="Tahoma"/>
          <w:b/>
          <w:bCs/>
        </w:rPr>
      </w:pPr>
      <w:proofErr w:type="spellStart"/>
      <w:r w:rsidRPr="00CC7963">
        <w:rPr>
          <w:rFonts w:ascii="Tahoma" w:hAnsi="Tahoma" w:cs="Tahoma"/>
        </w:rPr>
        <w:t>Pendekatan</w:t>
      </w:r>
      <w:proofErr w:type="spellEnd"/>
      <w:r w:rsidRPr="00CC7963">
        <w:rPr>
          <w:rFonts w:ascii="Tahoma" w:hAnsi="Tahoma" w:cs="Tahoma"/>
        </w:rPr>
        <w:t xml:space="preserve"> Perundang-</w:t>
      </w:r>
      <w:proofErr w:type="spellStart"/>
      <w:r w:rsidRPr="00CC7963">
        <w:rPr>
          <w:rFonts w:ascii="Tahoma" w:hAnsi="Tahoma" w:cs="Tahoma"/>
        </w:rPr>
        <w:t>Undangan</w:t>
      </w:r>
      <w:proofErr w:type="spellEnd"/>
      <w:r w:rsidRPr="00CC7963">
        <w:rPr>
          <w:rFonts w:ascii="Tahoma" w:hAnsi="Tahoma" w:cs="Tahoma"/>
        </w:rPr>
        <w:t xml:space="preserve"> (</w:t>
      </w:r>
      <w:proofErr w:type="spellStart"/>
      <w:r w:rsidRPr="00CC7963">
        <w:rPr>
          <w:rFonts w:ascii="Tahoma" w:hAnsi="Tahoma" w:cs="Tahoma"/>
        </w:rPr>
        <w:t>Statuta</w:t>
      </w:r>
      <w:proofErr w:type="spellEnd"/>
      <w:r w:rsidRPr="00CC7963">
        <w:rPr>
          <w:rFonts w:ascii="Tahoma" w:hAnsi="Tahoma" w:cs="Tahoma"/>
        </w:rPr>
        <w:t xml:space="preserve"> Approach) </w:t>
      </w:r>
    </w:p>
    <w:p w14:paraId="1A30E72F" w14:textId="67E8EFA5" w:rsidR="00F32C14" w:rsidRPr="00F32C14" w:rsidRDefault="00F32C14" w:rsidP="00A92785">
      <w:pPr>
        <w:pStyle w:val="ListParagraph"/>
        <w:tabs>
          <w:tab w:val="left" w:pos="1418"/>
        </w:tabs>
        <w:ind w:left="1418" w:right="0" w:firstLine="0"/>
        <w:rPr>
          <w:rFonts w:ascii="Tahoma" w:hAnsi="Tahoma" w:cs="Tahoma"/>
          <w:b/>
          <w:bCs/>
        </w:rPr>
      </w:pPr>
      <w:proofErr w:type="spellStart"/>
      <w:r w:rsidRPr="00CC7963">
        <w:rPr>
          <w:rFonts w:ascii="Tahoma" w:hAnsi="Tahoma" w:cs="Tahoma"/>
        </w:rPr>
        <w:t>Pendekatan</w:t>
      </w:r>
      <w:proofErr w:type="spellEnd"/>
      <w:r w:rsidRPr="00CC7963">
        <w:rPr>
          <w:rFonts w:ascii="Tahoma" w:hAnsi="Tahoma" w:cs="Tahoma"/>
        </w:rPr>
        <w:t xml:space="preserve"> Perundang-</w:t>
      </w:r>
      <w:proofErr w:type="spellStart"/>
      <w:r w:rsidRPr="00CC7963">
        <w:rPr>
          <w:rFonts w:ascii="Tahoma" w:hAnsi="Tahoma" w:cs="Tahoma"/>
        </w:rPr>
        <w:t>Undangan</w:t>
      </w:r>
      <w:proofErr w:type="spellEnd"/>
      <w:r w:rsidRPr="00CC7963">
        <w:rPr>
          <w:rFonts w:ascii="Tahoma" w:hAnsi="Tahoma" w:cs="Tahoma"/>
        </w:rPr>
        <w:t xml:space="preserve"> (</w:t>
      </w:r>
      <w:proofErr w:type="spellStart"/>
      <w:r w:rsidRPr="00CC7963">
        <w:rPr>
          <w:rFonts w:ascii="Tahoma" w:hAnsi="Tahoma" w:cs="Tahoma"/>
        </w:rPr>
        <w:t>Statuta</w:t>
      </w:r>
      <w:proofErr w:type="spellEnd"/>
      <w:r w:rsidRPr="00CC7963">
        <w:rPr>
          <w:rFonts w:ascii="Tahoma" w:hAnsi="Tahoma" w:cs="Tahoma"/>
        </w:rPr>
        <w:t xml:space="preserve"> Approach) </w:t>
      </w:r>
      <w:proofErr w:type="spellStart"/>
      <w:r w:rsidRPr="00F32C14">
        <w:rPr>
          <w:rFonts w:ascii="Tahoma" w:hAnsi="Tahoma" w:cs="Tahoma"/>
        </w:rPr>
        <w:t>Sebagai</w:t>
      </w:r>
      <w:proofErr w:type="spellEnd"/>
      <w:r w:rsidRPr="00F32C14">
        <w:rPr>
          <w:rFonts w:ascii="Tahoma" w:hAnsi="Tahoma" w:cs="Tahoma"/>
        </w:rPr>
        <w:t xml:space="preserve"> </w:t>
      </w:r>
      <w:proofErr w:type="spellStart"/>
      <w:r w:rsidRPr="00F32C14">
        <w:rPr>
          <w:rFonts w:ascii="Tahoma" w:hAnsi="Tahoma" w:cs="Tahoma"/>
        </w:rPr>
        <w:t>penelitian</w:t>
      </w:r>
      <w:proofErr w:type="spellEnd"/>
      <w:r w:rsidRPr="00F32C14">
        <w:rPr>
          <w:rFonts w:ascii="Tahoma" w:hAnsi="Tahoma" w:cs="Tahoma"/>
        </w:rPr>
        <w:t xml:space="preserve"> </w:t>
      </w:r>
      <w:proofErr w:type="spellStart"/>
      <w:r w:rsidRPr="00F32C14">
        <w:rPr>
          <w:rFonts w:ascii="Tahoma" w:hAnsi="Tahoma" w:cs="Tahoma"/>
        </w:rPr>
        <w:t>hukum</w:t>
      </w:r>
      <w:proofErr w:type="spellEnd"/>
      <w:r w:rsidRPr="00F32C14">
        <w:rPr>
          <w:rFonts w:ascii="Tahoma" w:hAnsi="Tahoma" w:cs="Tahoma"/>
        </w:rPr>
        <w:t xml:space="preserve"> </w:t>
      </w:r>
      <w:proofErr w:type="spellStart"/>
      <w:r w:rsidRPr="00F32C14">
        <w:rPr>
          <w:rFonts w:ascii="Tahoma" w:hAnsi="Tahoma" w:cs="Tahoma"/>
        </w:rPr>
        <w:t>normatif</w:t>
      </w:r>
      <w:proofErr w:type="spellEnd"/>
      <w:r w:rsidRPr="00F32C14">
        <w:rPr>
          <w:rFonts w:ascii="Tahoma" w:hAnsi="Tahoma" w:cs="Tahoma"/>
        </w:rPr>
        <w:t xml:space="preserve">, </w:t>
      </w:r>
      <w:proofErr w:type="spellStart"/>
      <w:r w:rsidRPr="00F32C14">
        <w:rPr>
          <w:rFonts w:ascii="Tahoma" w:hAnsi="Tahoma" w:cs="Tahoma"/>
        </w:rPr>
        <w:t>pendekatan</w:t>
      </w:r>
      <w:proofErr w:type="spellEnd"/>
      <w:r w:rsidRPr="00F32C14">
        <w:rPr>
          <w:rFonts w:ascii="Tahoma" w:hAnsi="Tahoma" w:cs="Tahoma"/>
        </w:rPr>
        <w:t xml:space="preserve"> yang </w:t>
      </w:r>
      <w:proofErr w:type="spellStart"/>
      <w:r w:rsidRPr="00F32C14">
        <w:rPr>
          <w:rFonts w:ascii="Tahoma" w:hAnsi="Tahoma" w:cs="Tahoma"/>
        </w:rPr>
        <w:t>digunakan</w:t>
      </w:r>
      <w:proofErr w:type="spellEnd"/>
      <w:r w:rsidRPr="00F32C14">
        <w:rPr>
          <w:rFonts w:ascii="Tahoma" w:hAnsi="Tahoma" w:cs="Tahoma"/>
        </w:rPr>
        <w:t xml:space="preserve"> </w:t>
      </w:r>
      <w:proofErr w:type="spellStart"/>
      <w:r w:rsidRPr="00F32C14">
        <w:rPr>
          <w:rFonts w:ascii="Tahoma" w:hAnsi="Tahoma" w:cs="Tahoma"/>
        </w:rPr>
        <w:t>oeh</w:t>
      </w:r>
      <w:proofErr w:type="spellEnd"/>
      <w:r w:rsidRPr="00F32C14">
        <w:rPr>
          <w:rFonts w:ascii="Tahoma" w:hAnsi="Tahoma" w:cs="Tahoma"/>
        </w:rPr>
        <w:t xml:space="preserve"> </w:t>
      </w:r>
      <w:proofErr w:type="spellStart"/>
      <w:r w:rsidRPr="00F32C14">
        <w:rPr>
          <w:rFonts w:ascii="Tahoma" w:hAnsi="Tahoma" w:cs="Tahoma"/>
        </w:rPr>
        <w:t>penulis</w:t>
      </w:r>
      <w:proofErr w:type="spellEnd"/>
      <w:r w:rsidRPr="00F32C14">
        <w:rPr>
          <w:rFonts w:ascii="Tahoma" w:hAnsi="Tahoma" w:cs="Tahoma"/>
        </w:rPr>
        <w:t xml:space="preserve"> </w:t>
      </w:r>
      <w:proofErr w:type="spellStart"/>
      <w:r w:rsidRPr="00F32C14">
        <w:rPr>
          <w:rFonts w:ascii="Tahoma" w:hAnsi="Tahoma" w:cs="Tahoma"/>
        </w:rPr>
        <w:t>dalam</w:t>
      </w:r>
      <w:proofErr w:type="spellEnd"/>
      <w:r w:rsidRPr="00F32C14">
        <w:rPr>
          <w:rFonts w:ascii="Tahoma" w:hAnsi="Tahoma" w:cs="Tahoma"/>
        </w:rPr>
        <w:t xml:space="preserve"> </w:t>
      </w:r>
      <w:proofErr w:type="spellStart"/>
      <w:r w:rsidRPr="00F32C14">
        <w:rPr>
          <w:rFonts w:ascii="Tahoma" w:hAnsi="Tahoma" w:cs="Tahoma"/>
        </w:rPr>
        <w:t>membahas</w:t>
      </w:r>
      <w:proofErr w:type="spellEnd"/>
      <w:r w:rsidRPr="00F32C14">
        <w:rPr>
          <w:rFonts w:ascii="Tahoma" w:hAnsi="Tahoma" w:cs="Tahoma"/>
        </w:rPr>
        <w:t xml:space="preserve"> </w:t>
      </w:r>
      <w:proofErr w:type="spellStart"/>
      <w:r w:rsidRPr="00F32C14">
        <w:rPr>
          <w:rFonts w:ascii="Tahoma" w:hAnsi="Tahoma" w:cs="Tahoma"/>
        </w:rPr>
        <w:t>permasalahan</w:t>
      </w:r>
      <w:proofErr w:type="spellEnd"/>
      <w:r w:rsidRPr="00F32C14">
        <w:rPr>
          <w:rFonts w:ascii="Tahoma" w:hAnsi="Tahoma" w:cs="Tahoma"/>
        </w:rPr>
        <w:t xml:space="preserve"> </w:t>
      </w:r>
      <w:proofErr w:type="spellStart"/>
      <w:r w:rsidRPr="00F32C14">
        <w:rPr>
          <w:rFonts w:ascii="Tahoma" w:hAnsi="Tahoma" w:cs="Tahoma"/>
        </w:rPr>
        <w:t>ini</w:t>
      </w:r>
      <w:proofErr w:type="spellEnd"/>
      <w:r w:rsidRPr="00F32C14">
        <w:rPr>
          <w:rFonts w:ascii="Tahoma" w:hAnsi="Tahoma" w:cs="Tahoma"/>
        </w:rPr>
        <w:t xml:space="preserve"> </w:t>
      </w:r>
      <w:proofErr w:type="spellStart"/>
      <w:r w:rsidRPr="00F32C14">
        <w:rPr>
          <w:rFonts w:ascii="Tahoma" w:hAnsi="Tahoma" w:cs="Tahoma"/>
        </w:rPr>
        <w:t>adalah</w:t>
      </w:r>
      <w:proofErr w:type="spellEnd"/>
      <w:r w:rsidRPr="00F32C14">
        <w:rPr>
          <w:rFonts w:ascii="Tahoma" w:hAnsi="Tahoma" w:cs="Tahoma"/>
        </w:rPr>
        <w:t xml:space="preserve"> </w:t>
      </w:r>
      <w:proofErr w:type="spellStart"/>
      <w:r w:rsidRPr="00F32C14">
        <w:rPr>
          <w:rFonts w:ascii="Tahoma" w:hAnsi="Tahoma" w:cs="Tahoma"/>
        </w:rPr>
        <w:t>dengan</w:t>
      </w:r>
      <w:proofErr w:type="spellEnd"/>
      <w:r w:rsidRPr="00F32C14">
        <w:rPr>
          <w:rFonts w:ascii="Tahoma" w:hAnsi="Tahoma" w:cs="Tahoma"/>
        </w:rPr>
        <w:t xml:space="preserve"> </w:t>
      </w:r>
      <w:proofErr w:type="spellStart"/>
      <w:r w:rsidRPr="00F32C14">
        <w:rPr>
          <w:rFonts w:ascii="Tahoma" w:hAnsi="Tahoma" w:cs="Tahoma"/>
        </w:rPr>
        <w:t>menggunakan</w:t>
      </w:r>
      <w:proofErr w:type="spellEnd"/>
      <w:r w:rsidRPr="00F32C14">
        <w:rPr>
          <w:rFonts w:ascii="Tahoma" w:hAnsi="Tahoma" w:cs="Tahoma"/>
        </w:rPr>
        <w:t xml:space="preserve"> </w:t>
      </w:r>
      <w:proofErr w:type="spellStart"/>
      <w:r w:rsidRPr="00F32C14">
        <w:rPr>
          <w:rFonts w:ascii="Tahoma" w:hAnsi="Tahoma" w:cs="Tahoma"/>
        </w:rPr>
        <w:t>Pendekatan</w:t>
      </w:r>
      <w:proofErr w:type="spellEnd"/>
      <w:r w:rsidRPr="00F32C14">
        <w:rPr>
          <w:rFonts w:ascii="Tahoma" w:hAnsi="Tahoma" w:cs="Tahoma"/>
        </w:rPr>
        <w:t xml:space="preserve"> </w:t>
      </w:r>
      <w:proofErr w:type="spellStart"/>
      <w:r w:rsidRPr="00F32C14">
        <w:rPr>
          <w:rFonts w:ascii="Tahoma" w:hAnsi="Tahoma" w:cs="Tahoma"/>
        </w:rPr>
        <w:t>undang-undang</w:t>
      </w:r>
      <w:proofErr w:type="spellEnd"/>
      <w:r w:rsidRPr="00F32C14">
        <w:rPr>
          <w:rFonts w:ascii="Tahoma" w:hAnsi="Tahoma" w:cs="Tahoma"/>
        </w:rPr>
        <w:t xml:space="preserve"> (</w:t>
      </w:r>
      <w:proofErr w:type="spellStart"/>
      <w:r w:rsidRPr="00F32C14">
        <w:rPr>
          <w:rFonts w:ascii="Tahoma" w:hAnsi="Tahoma" w:cs="Tahoma"/>
        </w:rPr>
        <w:t>Statuta</w:t>
      </w:r>
      <w:proofErr w:type="spellEnd"/>
      <w:r w:rsidRPr="00F32C14">
        <w:rPr>
          <w:rFonts w:ascii="Tahoma" w:hAnsi="Tahoma" w:cs="Tahoma"/>
        </w:rPr>
        <w:t xml:space="preserve"> Approach) </w:t>
      </w:r>
      <w:proofErr w:type="spellStart"/>
      <w:r w:rsidRPr="00F32C14">
        <w:rPr>
          <w:rFonts w:ascii="Tahoma" w:hAnsi="Tahoma" w:cs="Tahoma"/>
        </w:rPr>
        <w:t>dilakukan</w:t>
      </w:r>
      <w:proofErr w:type="spellEnd"/>
      <w:r w:rsidRPr="00F32C14">
        <w:rPr>
          <w:rFonts w:ascii="Tahoma" w:hAnsi="Tahoma" w:cs="Tahoma"/>
        </w:rPr>
        <w:t xml:space="preserve"> </w:t>
      </w:r>
      <w:proofErr w:type="spellStart"/>
      <w:r w:rsidRPr="00F32C14">
        <w:rPr>
          <w:rFonts w:ascii="Tahoma" w:hAnsi="Tahoma" w:cs="Tahoma"/>
        </w:rPr>
        <w:t>dengan</w:t>
      </w:r>
      <w:proofErr w:type="spellEnd"/>
      <w:r w:rsidRPr="00F32C14">
        <w:rPr>
          <w:rFonts w:ascii="Tahoma" w:hAnsi="Tahoma" w:cs="Tahoma"/>
        </w:rPr>
        <w:t xml:space="preserve"> </w:t>
      </w:r>
      <w:proofErr w:type="spellStart"/>
      <w:r w:rsidRPr="00F32C14">
        <w:rPr>
          <w:rFonts w:ascii="Tahoma" w:hAnsi="Tahoma" w:cs="Tahoma"/>
        </w:rPr>
        <w:t>menelaah</w:t>
      </w:r>
      <w:proofErr w:type="spellEnd"/>
      <w:r w:rsidRPr="00F32C14">
        <w:rPr>
          <w:rFonts w:ascii="Tahoma" w:hAnsi="Tahoma" w:cs="Tahoma"/>
        </w:rPr>
        <w:t xml:space="preserve"> </w:t>
      </w:r>
      <w:proofErr w:type="spellStart"/>
      <w:r w:rsidRPr="00F32C14">
        <w:rPr>
          <w:rFonts w:ascii="Tahoma" w:hAnsi="Tahoma" w:cs="Tahoma"/>
        </w:rPr>
        <w:t>semua</w:t>
      </w:r>
      <w:proofErr w:type="spellEnd"/>
      <w:r w:rsidRPr="00F32C14">
        <w:rPr>
          <w:rFonts w:ascii="Tahoma" w:hAnsi="Tahoma" w:cs="Tahoma"/>
        </w:rPr>
        <w:t xml:space="preserve"> </w:t>
      </w:r>
      <w:proofErr w:type="spellStart"/>
      <w:r w:rsidRPr="00F32C14">
        <w:rPr>
          <w:rFonts w:ascii="Tahoma" w:hAnsi="Tahoma" w:cs="Tahoma"/>
        </w:rPr>
        <w:t>undang-undang</w:t>
      </w:r>
      <w:proofErr w:type="spellEnd"/>
      <w:r w:rsidRPr="00F32C14">
        <w:rPr>
          <w:rFonts w:ascii="Tahoma" w:hAnsi="Tahoma" w:cs="Tahoma"/>
        </w:rPr>
        <w:t xml:space="preserve"> dan </w:t>
      </w:r>
      <w:proofErr w:type="spellStart"/>
      <w:r w:rsidRPr="00F32C14">
        <w:rPr>
          <w:rFonts w:ascii="Tahoma" w:hAnsi="Tahoma" w:cs="Tahoma"/>
        </w:rPr>
        <w:t>regulasi</w:t>
      </w:r>
      <w:proofErr w:type="spellEnd"/>
      <w:r w:rsidRPr="00F32C14">
        <w:rPr>
          <w:rFonts w:ascii="Tahoma" w:hAnsi="Tahoma" w:cs="Tahoma"/>
        </w:rPr>
        <w:t xml:space="preserve"> yang </w:t>
      </w:r>
      <w:proofErr w:type="spellStart"/>
      <w:r w:rsidRPr="00F32C14">
        <w:rPr>
          <w:rFonts w:ascii="Tahoma" w:hAnsi="Tahoma" w:cs="Tahoma"/>
        </w:rPr>
        <w:t>saling</w:t>
      </w:r>
      <w:proofErr w:type="spellEnd"/>
      <w:r w:rsidRPr="00F32C14">
        <w:rPr>
          <w:rFonts w:ascii="Tahoma" w:hAnsi="Tahoma" w:cs="Tahoma"/>
        </w:rPr>
        <w:t xml:space="preserve"> </w:t>
      </w:r>
      <w:proofErr w:type="spellStart"/>
      <w:r w:rsidRPr="00F32C14">
        <w:rPr>
          <w:rFonts w:ascii="Tahoma" w:hAnsi="Tahoma" w:cs="Tahoma"/>
        </w:rPr>
        <w:t>berhubungan</w:t>
      </w:r>
      <w:proofErr w:type="spellEnd"/>
      <w:r w:rsidRPr="00F32C14">
        <w:rPr>
          <w:rFonts w:ascii="Tahoma" w:hAnsi="Tahoma" w:cs="Tahoma"/>
        </w:rPr>
        <w:t xml:space="preserve"> </w:t>
      </w:r>
      <w:proofErr w:type="spellStart"/>
      <w:r w:rsidRPr="00F32C14">
        <w:rPr>
          <w:rFonts w:ascii="Tahoma" w:hAnsi="Tahoma" w:cs="Tahoma"/>
        </w:rPr>
        <w:t>dengan</w:t>
      </w:r>
      <w:proofErr w:type="spellEnd"/>
      <w:r w:rsidRPr="00F32C14">
        <w:rPr>
          <w:rFonts w:ascii="Tahoma" w:hAnsi="Tahoma" w:cs="Tahoma"/>
        </w:rPr>
        <w:t xml:space="preserve"> </w:t>
      </w:r>
      <w:proofErr w:type="spellStart"/>
      <w:r w:rsidRPr="00F32C14">
        <w:rPr>
          <w:rFonts w:ascii="Tahoma" w:hAnsi="Tahoma" w:cs="Tahoma"/>
        </w:rPr>
        <w:t>isu</w:t>
      </w:r>
      <w:proofErr w:type="spellEnd"/>
      <w:r w:rsidRPr="00F32C14">
        <w:rPr>
          <w:rFonts w:ascii="Tahoma" w:hAnsi="Tahoma" w:cs="Tahoma"/>
        </w:rPr>
        <w:t xml:space="preserve"> </w:t>
      </w:r>
      <w:proofErr w:type="spellStart"/>
      <w:r w:rsidRPr="00F32C14">
        <w:rPr>
          <w:rFonts w:ascii="Tahoma" w:hAnsi="Tahoma" w:cs="Tahoma"/>
        </w:rPr>
        <w:t>hukum</w:t>
      </w:r>
      <w:proofErr w:type="spellEnd"/>
      <w:r w:rsidRPr="00F32C14">
        <w:rPr>
          <w:rFonts w:ascii="Tahoma" w:hAnsi="Tahoma" w:cs="Tahoma"/>
        </w:rPr>
        <w:t xml:space="preserve"> yang di </w:t>
      </w:r>
      <w:proofErr w:type="spellStart"/>
      <w:r w:rsidRPr="00F32C14">
        <w:rPr>
          <w:rFonts w:ascii="Tahoma" w:hAnsi="Tahoma" w:cs="Tahoma"/>
        </w:rPr>
        <w:t>tangani</w:t>
      </w:r>
      <w:proofErr w:type="spellEnd"/>
      <w:r w:rsidRPr="00F32C14">
        <w:rPr>
          <w:rFonts w:ascii="Tahoma" w:hAnsi="Tahoma" w:cs="Tahoma"/>
        </w:rPr>
        <w:t xml:space="preserve">, Dalam </w:t>
      </w:r>
      <w:proofErr w:type="spellStart"/>
      <w:r w:rsidRPr="00F32C14">
        <w:rPr>
          <w:rFonts w:ascii="Tahoma" w:hAnsi="Tahoma" w:cs="Tahoma"/>
        </w:rPr>
        <w:t>penelitian</w:t>
      </w:r>
      <w:proofErr w:type="spellEnd"/>
      <w:r w:rsidRPr="00F32C14">
        <w:rPr>
          <w:rFonts w:ascii="Tahoma" w:hAnsi="Tahoma" w:cs="Tahoma"/>
        </w:rPr>
        <w:t xml:space="preserve"> </w:t>
      </w:r>
      <w:proofErr w:type="spellStart"/>
      <w:r w:rsidRPr="00F32C14">
        <w:rPr>
          <w:rFonts w:ascii="Tahoma" w:hAnsi="Tahoma" w:cs="Tahoma"/>
        </w:rPr>
        <w:t>ini</w:t>
      </w:r>
      <w:proofErr w:type="spellEnd"/>
      <w:r w:rsidRPr="00F32C14">
        <w:rPr>
          <w:rFonts w:ascii="Tahoma" w:hAnsi="Tahoma" w:cs="Tahoma"/>
        </w:rPr>
        <w:t xml:space="preserve"> </w:t>
      </w:r>
      <w:proofErr w:type="spellStart"/>
      <w:r w:rsidRPr="00F32C14">
        <w:rPr>
          <w:rFonts w:ascii="Tahoma" w:hAnsi="Tahoma" w:cs="Tahoma"/>
        </w:rPr>
        <w:t>penulis</w:t>
      </w:r>
      <w:proofErr w:type="spellEnd"/>
      <w:r w:rsidRPr="00F32C14">
        <w:rPr>
          <w:rFonts w:ascii="Tahoma" w:hAnsi="Tahoma" w:cs="Tahoma"/>
        </w:rPr>
        <w:t xml:space="preserve"> </w:t>
      </w:r>
      <w:proofErr w:type="spellStart"/>
      <w:r w:rsidRPr="00F32C14">
        <w:rPr>
          <w:rFonts w:ascii="Tahoma" w:hAnsi="Tahoma" w:cs="Tahoma"/>
        </w:rPr>
        <w:t>menganalisis</w:t>
      </w:r>
      <w:proofErr w:type="spellEnd"/>
      <w:r w:rsidRPr="00F32C14">
        <w:rPr>
          <w:rFonts w:ascii="Tahoma" w:hAnsi="Tahoma" w:cs="Tahoma"/>
        </w:rPr>
        <w:t xml:space="preserve"> dan </w:t>
      </w:r>
      <w:proofErr w:type="spellStart"/>
      <w:r w:rsidRPr="00F32C14">
        <w:rPr>
          <w:rFonts w:ascii="Tahoma" w:hAnsi="Tahoma" w:cs="Tahoma"/>
        </w:rPr>
        <w:t>menelaah</w:t>
      </w:r>
      <w:proofErr w:type="spellEnd"/>
      <w:r w:rsidRPr="00F32C14">
        <w:rPr>
          <w:rFonts w:ascii="Tahoma" w:hAnsi="Tahoma" w:cs="Tahoma"/>
        </w:rPr>
        <w:t xml:space="preserve"> </w:t>
      </w:r>
      <w:proofErr w:type="spellStart"/>
      <w:r w:rsidRPr="00F32C14">
        <w:rPr>
          <w:rFonts w:ascii="Tahoma" w:hAnsi="Tahoma" w:cs="Tahoma"/>
        </w:rPr>
        <w:t>semua</w:t>
      </w:r>
      <w:proofErr w:type="spellEnd"/>
      <w:r w:rsidRPr="00F32C14">
        <w:rPr>
          <w:rFonts w:ascii="Tahoma" w:hAnsi="Tahoma" w:cs="Tahoma"/>
        </w:rPr>
        <w:t xml:space="preserve"> </w:t>
      </w:r>
      <w:proofErr w:type="spellStart"/>
      <w:r w:rsidRPr="00F32C14">
        <w:rPr>
          <w:rFonts w:ascii="Tahoma" w:hAnsi="Tahoma" w:cs="Tahoma"/>
        </w:rPr>
        <w:t>peraturan</w:t>
      </w:r>
      <w:proofErr w:type="spellEnd"/>
      <w:r w:rsidRPr="00F32C14">
        <w:rPr>
          <w:rFonts w:ascii="Tahoma" w:hAnsi="Tahoma" w:cs="Tahoma"/>
        </w:rPr>
        <w:t xml:space="preserve"> </w:t>
      </w:r>
      <w:proofErr w:type="spellStart"/>
      <w:r w:rsidRPr="00F32C14">
        <w:rPr>
          <w:rFonts w:ascii="Tahoma" w:hAnsi="Tahoma" w:cs="Tahoma"/>
        </w:rPr>
        <w:t>perundang</w:t>
      </w:r>
      <w:proofErr w:type="spellEnd"/>
      <w:r w:rsidRPr="00F32C14">
        <w:rPr>
          <w:rFonts w:ascii="Tahoma" w:hAnsi="Tahoma" w:cs="Tahoma"/>
        </w:rPr>
        <w:t xml:space="preserve"> – </w:t>
      </w:r>
      <w:proofErr w:type="spellStart"/>
      <w:r w:rsidRPr="00F32C14">
        <w:rPr>
          <w:rFonts w:ascii="Tahoma" w:hAnsi="Tahoma" w:cs="Tahoma"/>
        </w:rPr>
        <w:t>undangan</w:t>
      </w:r>
      <w:proofErr w:type="spellEnd"/>
      <w:r w:rsidRPr="00F32C14">
        <w:rPr>
          <w:rFonts w:ascii="Tahoma" w:hAnsi="Tahoma" w:cs="Tahoma"/>
        </w:rPr>
        <w:t xml:space="preserve"> yang </w:t>
      </w:r>
      <w:proofErr w:type="spellStart"/>
      <w:r w:rsidRPr="00F32C14">
        <w:rPr>
          <w:rFonts w:ascii="Tahoma" w:hAnsi="Tahoma" w:cs="Tahoma"/>
        </w:rPr>
        <w:t>terkait</w:t>
      </w:r>
      <w:proofErr w:type="spellEnd"/>
      <w:r w:rsidRPr="00F32C14">
        <w:rPr>
          <w:rFonts w:ascii="Tahoma" w:hAnsi="Tahoma" w:cs="Tahoma"/>
        </w:rPr>
        <w:t xml:space="preserve"> </w:t>
      </w:r>
      <w:proofErr w:type="spellStart"/>
      <w:r w:rsidRPr="00F32C14">
        <w:rPr>
          <w:rFonts w:ascii="Tahoma" w:hAnsi="Tahoma" w:cs="Tahoma"/>
        </w:rPr>
        <w:t>dengan</w:t>
      </w:r>
      <w:proofErr w:type="spellEnd"/>
      <w:r w:rsidRPr="00F32C14">
        <w:rPr>
          <w:rFonts w:ascii="Tahoma" w:hAnsi="Tahoma" w:cs="Tahoma"/>
        </w:rPr>
        <w:t xml:space="preserve"> </w:t>
      </w:r>
      <w:proofErr w:type="spellStart"/>
      <w:r w:rsidRPr="00F32C14">
        <w:rPr>
          <w:rFonts w:ascii="Tahoma" w:hAnsi="Tahoma" w:cs="Tahoma"/>
        </w:rPr>
        <w:t>aturan</w:t>
      </w:r>
      <w:proofErr w:type="spellEnd"/>
      <w:r w:rsidRPr="00F32C14">
        <w:rPr>
          <w:rFonts w:ascii="Tahoma" w:hAnsi="Tahoma" w:cs="Tahoma"/>
        </w:rPr>
        <w:t xml:space="preserve"> </w:t>
      </w:r>
      <w:proofErr w:type="spellStart"/>
      <w:r w:rsidRPr="00F32C14">
        <w:rPr>
          <w:rFonts w:ascii="Tahoma" w:hAnsi="Tahoma" w:cs="Tahoma"/>
        </w:rPr>
        <w:t>baru</w:t>
      </w:r>
      <w:proofErr w:type="spellEnd"/>
      <w:r w:rsidRPr="00F32C14">
        <w:rPr>
          <w:rFonts w:ascii="Tahoma" w:hAnsi="Tahoma" w:cs="Tahoma"/>
        </w:rPr>
        <w:t xml:space="preserve"> </w:t>
      </w:r>
      <w:proofErr w:type="spellStart"/>
      <w:r w:rsidRPr="00F32C14">
        <w:rPr>
          <w:rFonts w:ascii="Tahoma" w:hAnsi="Tahoma" w:cs="Tahoma"/>
        </w:rPr>
        <w:t>tentang</w:t>
      </w:r>
      <w:proofErr w:type="spellEnd"/>
      <w:r w:rsidRPr="00F32C14">
        <w:rPr>
          <w:rFonts w:ascii="Tahoma" w:hAnsi="Tahoma" w:cs="Tahoma"/>
        </w:rPr>
        <w:t xml:space="preserve"> PERMA </w:t>
      </w:r>
      <w:proofErr w:type="spellStart"/>
      <w:r w:rsidRPr="00F32C14">
        <w:rPr>
          <w:rFonts w:ascii="Tahoma" w:hAnsi="Tahoma" w:cs="Tahoma"/>
        </w:rPr>
        <w:t>Nomor</w:t>
      </w:r>
      <w:proofErr w:type="spellEnd"/>
      <w:r w:rsidRPr="00F32C14">
        <w:rPr>
          <w:rFonts w:ascii="Tahoma" w:hAnsi="Tahoma" w:cs="Tahoma"/>
        </w:rPr>
        <w:t xml:space="preserve"> 8 </w:t>
      </w:r>
      <w:proofErr w:type="spellStart"/>
      <w:r w:rsidRPr="00F32C14">
        <w:rPr>
          <w:rFonts w:ascii="Tahoma" w:hAnsi="Tahoma" w:cs="Tahoma"/>
        </w:rPr>
        <w:t>Tahun</w:t>
      </w:r>
      <w:proofErr w:type="spellEnd"/>
      <w:r w:rsidRPr="00F32C14">
        <w:rPr>
          <w:rFonts w:ascii="Tahoma" w:hAnsi="Tahoma" w:cs="Tahoma"/>
        </w:rPr>
        <w:t xml:space="preserve"> 2022 </w:t>
      </w:r>
      <w:proofErr w:type="spellStart"/>
      <w:r w:rsidRPr="00F32C14">
        <w:rPr>
          <w:rFonts w:ascii="Tahoma" w:hAnsi="Tahoma" w:cs="Tahoma"/>
        </w:rPr>
        <w:t>Tentang</w:t>
      </w:r>
      <w:proofErr w:type="spellEnd"/>
      <w:r w:rsidRPr="00F32C14">
        <w:rPr>
          <w:rFonts w:ascii="Tahoma" w:hAnsi="Tahoma" w:cs="Tahoma"/>
        </w:rPr>
        <w:t xml:space="preserve"> </w:t>
      </w:r>
      <w:proofErr w:type="spellStart"/>
      <w:r w:rsidRPr="00F32C14">
        <w:rPr>
          <w:rFonts w:ascii="Tahoma" w:hAnsi="Tahoma" w:cs="Tahoma"/>
        </w:rPr>
        <w:t>Regulasi</w:t>
      </w:r>
      <w:proofErr w:type="spellEnd"/>
      <w:r w:rsidRPr="00F32C14">
        <w:rPr>
          <w:rFonts w:ascii="Tahoma" w:hAnsi="Tahoma" w:cs="Tahoma"/>
        </w:rPr>
        <w:t xml:space="preserve"> E-</w:t>
      </w:r>
      <w:proofErr w:type="spellStart"/>
      <w:r w:rsidRPr="00F32C14">
        <w:rPr>
          <w:rFonts w:ascii="Tahoma" w:hAnsi="Tahoma" w:cs="Tahoma"/>
        </w:rPr>
        <w:t>Berpadu</w:t>
      </w:r>
      <w:proofErr w:type="spellEnd"/>
      <w:r w:rsidRPr="00F32C14">
        <w:rPr>
          <w:rFonts w:ascii="Tahoma" w:hAnsi="Tahoma" w:cs="Tahoma"/>
        </w:rPr>
        <w:t>.</w:t>
      </w:r>
      <w:r w:rsidRPr="00334675">
        <w:rPr>
          <w:rStyle w:val="FootnoteReference"/>
          <w:rFonts w:ascii="Tahoma" w:hAnsi="Tahoma" w:cs="Tahoma"/>
        </w:rPr>
        <w:footnoteReference w:id="15"/>
      </w:r>
    </w:p>
    <w:p w14:paraId="28D7EE41" w14:textId="665D87DF" w:rsidR="00F32C14" w:rsidRDefault="00F32C14">
      <w:pPr>
        <w:pStyle w:val="ListParagraph"/>
        <w:numPr>
          <w:ilvl w:val="0"/>
          <w:numId w:val="7"/>
        </w:numPr>
        <w:tabs>
          <w:tab w:val="left" w:pos="1418"/>
        </w:tabs>
        <w:ind w:left="1418" w:right="0" w:hanging="284"/>
        <w:rPr>
          <w:rFonts w:ascii="Tahoma" w:hAnsi="Tahoma" w:cs="Tahoma"/>
        </w:rPr>
      </w:pPr>
      <w:proofErr w:type="spellStart"/>
      <w:r>
        <w:rPr>
          <w:rFonts w:ascii="Tahoma" w:hAnsi="Tahoma" w:cs="Tahoma"/>
        </w:rPr>
        <w:t>Pendekatan</w:t>
      </w:r>
      <w:proofErr w:type="spellEnd"/>
      <w:r>
        <w:rPr>
          <w:rFonts w:ascii="Tahoma" w:hAnsi="Tahoma" w:cs="Tahoma"/>
        </w:rPr>
        <w:t xml:space="preserve"> </w:t>
      </w:r>
      <w:proofErr w:type="spellStart"/>
      <w:r>
        <w:rPr>
          <w:rFonts w:ascii="Tahoma" w:hAnsi="Tahoma" w:cs="Tahoma"/>
        </w:rPr>
        <w:t>Konseptual</w:t>
      </w:r>
      <w:proofErr w:type="spellEnd"/>
    </w:p>
    <w:p w14:paraId="0FD952C5" w14:textId="77777777" w:rsidR="00F32C14" w:rsidRDefault="00F32C14" w:rsidP="00A92785">
      <w:pPr>
        <w:pStyle w:val="ListParagraph"/>
        <w:tabs>
          <w:tab w:val="left" w:pos="1418"/>
        </w:tabs>
        <w:ind w:left="1418" w:right="0" w:firstLine="0"/>
        <w:rPr>
          <w:rFonts w:ascii="Tahoma" w:hAnsi="Tahoma" w:cs="Tahoma"/>
        </w:rPr>
      </w:pPr>
      <w:proofErr w:type="spellStart"/>
      <w:r w:rsidRPr="00334675">
        <w:rPr>
          <w:rFonts w:ascii="Tahoma" w:hAnsi="Tahoma" w:cs="Tahoma"/>
        </w:rPr>
        <w:t>pendekatan</w:t>
      </w:r>
      <w:proofErr w:type="spellEnd"/>
      <w:r w:rsidRPr="00334675">
        <w:rPr>
          <w:rFonts w:ascii="Tahoma" w:hAnsi="Tahoma" w:cs="Tahoma"/>
        </w:rPr>
        <w:t xml:space="preserve"> </w:t>
      </w:r>
      <w:proofErr w:type="spellStart"/>
      <w:r w:rsidRPr="00334675">
        <w:rPr>
          <w:rFonts w:ascii="Tahoma" w:hAnsi="Tahoma" w:cs="Tahoma"/>
        </w:rPr>
        <w:t>konseptual</w:t>
      </w:r>
      <w:proofErr w:type="spellEnd"/>
      <w:r w:rsidRPr="00334675">
        <w:rPr>
          <w:rFonts w:ascii="Tahoma" w:hAnsi="Tahoma" w:cs="Tahoma"/>
        </w:rPr>
        <w:t xml:space="preserve"> </w:t>
      </w:r>
      <w:proofErr w:type="spellStart"/>
      <w:r w:rsidRPr="00334675">
        <w:rPr>
          <w:rFonts w:ascii="Tahoma" w:hAnsi="Tahoma" w:cs="Tahoma"/>
        </w:rPr>
        <w:t>dimaksudkan</w:t>
      </w:r>
      <w:proofErr w:type="spellEnd"/>
      <w:r w:rsidRPr="00334675">
        <w:rPr>
          <w:rFonts w:ascii="Tahoma" w:hAnsi="Tahoma" w:cs="Tahoma"/>
        </w:rPr>
        <w:t xml:space="preserve"> </w:t>
      </w:r>
      <w:proofErr w:type="spellStart"/>
      <w:r w:rsidRPr="00334675">
        <w:rPr>
          <w:rFonts w:ascii="Tahoma" w:hAnsi="Tahoma" w:cs="Tahoma"/>
        </w:rPr>
        <w:t>untuk</w:t>
      </w:r>
      <w:proofErr w:type="spellEnd"/>
      <w:r w:rsidRPr="00334675">
        <w:rPr>
          <w:rFonts w:ascii="Tahoma" w:hAnsi="Tahoma" w:cs="Tahoma"/>
        </w:rPr>
        <w:t xml:space="preserve"> </w:t>
      </w:r>
      <w:proofErr w:type="spellStart"/>
      <w:r w:rsidRPr="00334675">
        <w:rPr>
          <w:rFonts w:ascii="Tahoma" w:hAnsi="Tahoma" w:cs="Tahoma"/>
        </w:rPr>
        <w:t>menganalisa</w:t>
      </w:r>
      <w:proofErr w:type="spellEnd"/>
      <w:r w:rsidRPr="00334675">
        <w:rPr>
          <w:rFonts w:ascii="Tahoma" w:hAnsi="Tahoma" w:cs="Tahoma"/>
        </w:rPr>
        <w:t xml:space="preserve"> </w:t>
      </w:r>
      <w:proofErr w:type="spellStart"/>
      <w:r w:rsidRPr="00334675">
        <w:rPr>
          <w:rFonts w:ascii="Tahoma" w:hAnsi="Tahoma" w:cs="Tahoma"/>
        </w:rPr>
        <w:t>bahan</w:t>
      </w:r>
      <w:proofErr w:type="spellEnd"/>
      <w:r w:rsidRPr="00334675">
        <w:rPr>
          <w:rFonts w:ascii="Tahoma" w:hAnsi="Tahoma" w:cs="Tahoma"/>
        </w:rPr>
        <w:t xml:space="preserve"> </w:t>
      </w:r>
      <w:proofErr w:type="spellStart"/>
      <w:r w:rsidRPr="00334675">
        <w:rPr>
          <w:rFonts w:ascii="Tahoma" w:hAnsi="Tahoma" w:cs="Tahoma"/>
        </w:rPr>
        <w:t>hukum</w:t>
      </w:r>
      <w:proofErr w:type="spellEnd"/>
      <w:r w:rsidRPr="00334675">
        <w:rPr>
          <w:rFonts w:ascii="Tahoma" w:hAnsi="Tahoma" w:cs="Tahoma"/>
        </w:rPr>
        <w:t xml:space="preserve"> </w:t>
      </w:r>
      <w:proofErr w:type="spellStart"/>
      <w:r w:rsidRPr="00334675">
        <w:rPr>
          <w:rFonts w:ascii="Tahoma" w:hAnsi="Tahoma" w:cs="Tahoma"/>
        </w:rPr>
        <w:t>sehingga</w:t>
      </w:r>
      <w:proofErr w:type="spellEnd"/>
      <w:r w:rsidRPr="00334675">
        <w:rPr>
          <w:rFonts w:ascii="Tahoma" w:hAnsi="Tahoma" w:cs="Tahoma"/>
        </w:rPr>
        <w:t xml:space="preserve"> </w:t>
      </w:r>
      <w:proofErr w:type="spellStart"/>
      <w:r w:rsidRPr="00334675">
        <w:rPr>
          <w:rFonts w:ascii="Tahoma" w:hAnsi="Tahoma" w:cs="Tahoma"/>
        </w:rPr>
        <w:t>dapat</w:t>
      </w:r>
      <w:proofErr w:type="spellEnd"/>
      <w:r w:rsidRPr="00334675">
        <w:rPr>
          <w:rFonts w:ascii="Tahoma" w:hAnsi="Tahoma" w:cs="Tahoma"/>
        </w:rPr>
        <w:t xml:space="preserve"> </w:t>
      </w:r>
      <w:proofErr w:type="spellStart"/>
      <w:r w:rsidRPr="00334675">
        <w:rPr>
          <w:rFonts w:ascii="Tahoma" w:hAnsi="Tahoma" w:cs="Tahoma"/>
        </w:rPr>
        <w:t>diketahui</w:t>
      </w:r>
      <w:proofErr w:type="spellEnd"/>
      <w:r w:rsidRPr="00334675">
        <w:rPr>
          <w:rFonts w:ascii="Tahoma" w:hAnsi="Tahoma" w:cs="Tahoma"/>
        </w:rPr>
        <w:t xml:space="preserve"> </w:t>
      </w:r>
      <w:proofErr w:type="spellStart"/>
      <w:r w:rsidRPr="00334675">
        <w:rPr>
          <w:rFonts w:ascii="Tahoma" w:hAnsi="Tahoma" w:cs="Tahoma"/>
        </w:rPr>
        <w:t>makna</w:t>
      </w:r>
      <w:proofErr w:type="spellEnd"/>
      <w:r w:rsidRPr="00334675">
        <w:rPr>
          <w:rFonts w:ascii="Tahoma" w:hAnsi="Tahoma" w:cs="Tahoma"/>
        </w:rPr>
        <w:t xml:space="preserve"> yang </w:t>
      </w:r>
      <w:proofErr w:type="spellStart"/>
      <w:r w:rsidRPr="00334675">
        <w:rPr>
          <w:rFonts w:ascii="Tahoma" w:hAnsi="Tahoma" w:cs="Tahoma"/>
        </w:rPr>
        <w:t>terkandung</w:t>
      </w:r>
      <w:proofErr w:type="spellEnd"/>
      <w:r w:rsidRPr="00334675">
        <w:rPr>
          <w:rFonts w:ascii="Tahoma" w:hAnsi="Tahoma" w:cs="Tahoma"/>
        </w:rPr>
        <w:t xml:space="preserve"> pada </w:t>
      </w:r>
      <w:proofErr w:type="spellStart"/>
      <w:r w:rsidRPr="00334675">
        <w:rPr>
          <w:rFonts w:ascii="Tahoma" w:hAnsi="Tahoma" w:cs="Tahoma"/>
        </w:rPr>
        <w:t>istilah-istilah</w:t>
      </w:r>
      <w:proofErr w:type="spellEnd"/>
      <w:r w:rsidRPr="00334675">
        <w:rPr>
          <w:rFonts w:ascii="Tahoma" w:hAnsi="Tahoma" w:cs="Tahoma"/>
        </w:rPr>
        <w:t xml:space="preserve"> </w:t>
      </w:r>
      <w:proofErr w:type="spellStart"/>
      <w:r w:rsidRPr="00334675">
        <w:rPr>
          <w:rFonts w:ascii="Tahoma" w:hAnsi="Tahoma" w:cs="Tahoma"/>
        </w:rPr>
        <w:t>hukum</w:t>
      </w:r>
      <w:proofErr w:type="spellEnd"/>
      <w:r w:rsidRPr="00334675">
        <w:rPr>
          <w:rFonts w:ascii="Tahoma" w:hAnsi="Tahoma" w:cs="Tahoma"/>
        </w:rPr>
        <w:t xml:space="preserve">. Hal </w:t>
      </w:r>
      <w:proofErr w:type="spellStart"/>
      <w:r w:rsidRPr="00334675">
        <w:rPr>
          <w:rFonts w:ascii="Tahoma" w:hAnsi="Tahoma" w:cs="Tahoma"/>
        </w:rPr>
        <w:t>ini</w:t>
      </w:r>
      <w:proofErr w:type="spellEnd"/>
      <w:r w:rsidRPr="00334675">
        <w:rPr>
          <w:rFonts w:ascii="Tahoma" w:hAnsi="Tahoma" w:cs="Tahoma"/>
        </w:rPr>
        <w:t xml:space="preserve"> </w:t>
      </w:r>
      <w:proofErr w:type="spellStart"/>
      <w:r w:rsidRPr="00334675">
        <w:rPr>
          <w:rFonts w:ascii="Tahoma" w:hAnsi="Tahoma" w:cs="Tahoma"/>
        </w:rPr>
        <w:t>dilakukan</w:t>
      </w:r>
      <w:proofErr w:type="spellEnd"/>
      <w:r w:rsidRPr="00334675">
        <w:rPr>
          <w:rFonts w:ascii="Tahoma" w:hAnsi="Tahoma" w:cs="Tahoma"/>
        </w:rPr>
        <w:t xml:space="preserve"> </w:t>
      </w:r>
      <w:proofErr w:type="spellStart"/>
      <w:r w:rsidRPr="00334675">
        <w:rPr>
          <w:rFonts w:ascii="Tahoma" w:hAnsi="Tahoma" w:cs="Tahoma"/>
        </w:rPr>
        <w:t>sebagai</w:t>
      </w:r>
      <w:proofErr w:type="spellEnd"/>
      <w:r w:rsidRPr="00334675">
        <w:rPr>
          <w:rFonts w:ascii="Tahoma" w:hAnsi="Tahoma" w:cs="Tahoma"/>
        </w:rPr>
        <w:t xml:space="preserve"> </w:t>
      </w:r>
      <w:proofErr w:type="spellStart"/>
      <w:r w:rsidRPr="00334675">
        <w:rPr>
          <w:rFonts w:ascii="Tahoma" w:hAnsi="Tahoma" w:cs="Tahoma"/>
        </w:rPr>
        <w:t>usaha</w:t>
      </w:r>
      <w:proofErr w:type="spellEnd"/>
      <w:r w:rsidRPr="00334675">
        <w:rPr>
          <w:rFonts w:ascii="Tahoma" w:hAnsi="Tahoma" w:cs="Tahoma"/>
        </w:rPr>
        <w:t xml:space="preserve"> </w:t>
      </w:r>
      <w:proofErr w:type="spellStart"/>
      <w:r w:rsidRPr="00334675">
        <w:rPr>
          <w:rFonts w:ascii="Tahoma" w:hAnsi="Tahoma" w:cs="Tahoma"/>
        </w:rPr>
        <w:t>untuk</w:t>
      </w:r>
      <w:proofErr w:type="spellEnd"/>
      <w:r w:rsidRPr="00334675">
        <w:rPr>
          <w:rFonts w:ascii="Tahoma" w:hAnsi="Tahoma" w:cs="Tahoma"/>
        </w:rPr>
        <w:t xml:space="preserve"> </w:t>
      </w:r>
      <w:proofErr w:type="spellStart"/>
      <w:r w:rsidRPr="00334675">
        <w:rPr>
          <w:rFonts w:ascii="Tahoma" w:hAnsi="Tahoma" w:cs="Tahoma"/>
        </w:rPr>
        <w:t>memperoleh</w:t>
      </w:r>
      <w:proofErr w:type="spellEnd"/>
      <w:r w:rsidRPr="00334675">
        <w:rPr>
          <w:rFonts w:ascii="Tahoma" w:hAnsi="Tahoma" w:cs="Tahoma"/>
        </w:rPr>
        <w:t xml:space="preserve"> </w:t>
      </w:r>
      <w:proofErr w:type="spellStart"/>
      <w:r w:rsidRPr="00334675">
        <w:rPr>
          <w:rFonts w:ascii="Tahoma" w:hAnsi="Tahoma" w:cs="Tahoma"/>
        </w:rPr>
        <w:t>makna</w:t>
      </w:r>
      <w:proofErr w:type="spellEnd"/>
      <w:r w:rsidRPr="00334675">
        <w:rPr>
          <w:rFonts w:ascii="Tahoma" w:hAnsi="Tahoma" w:cs="Tahoma"/>
        </w:rPr>
        <w:t xml:space="preserve"> </w:t>
      </w:r>
      <w:proofErr w:type="spellStart"/>
      <w:r w:rsidRPr="00334675">
        <w:rPr>
          <w:rFonts w:ascii="Tahoma" w:hAnsi="Tahoma" w:cs="Tahoma"/>
        </w:rPr>
        <w:t>baru</w:t>
      </w:r>
      <w:proofErr w:type="spellEnd"/>
      <w:r w:rsidRPr="00334675">
        <w:rPr>
          <w:rFonts w:ascii="Tahoma" w:hAnsi="Tahoma" w:cs="Tahoma"/>
        </w:rPr>
        <w:t xml:space="preserve"> yang </w:t>
      </w:r>
      <w:proofErr w:type="spellStart"/>
      <w:r w:rsidRPr="00334675">
        <w:rPr>
          <w:rFonts w:ascii="Tahoma" w:hAnsi="Tahoma" w:cs="Tahoma"/>
        </w:rPr>
        <w:t>terkandung</w:t>
      </w:r>
      <w:proofErr w:type="spellEnd"/>
      <w:r w:rsidRPr="00334675">
        <w:rPr>
          <w:rFonts w:ascii="Tahoma" w:hAnsi="Tahoma" w:cs="Tahoma"/>
        </w:rPr>
        <w:t xml:space="preserve"> </w:t>
      </w:r>
      <w:proofErr w:type="spellStart"/>
      <w:r w:rsidRPr="00334675">
        <w:rPr>
          <w:rFonts w:ascii="Tahoma" w:hAnsi="Tahoma" w:cs="Tahoma"/>
        </w:rPr>
        <w:t>dalam</w:t>
      </w:r>
      <w:proofErr w:type="spellEnd"/>
      <w:r w:rsidRPr="00334675">
        <w:rPr>
          <w:rFonts w:ascii="Tahoma" w:hAnsi="Tahoma" w:cs="Tahoma"/>
        </w:rPr>
        <w:t xml:space="preserve"> </w:t>
      </w:r>
      <w:proofErr w:type="spellStart"/>
      <w:r w:rsidRPr="00334675">
        <w:rPr>
          <w:rFonts w:ascii="Tahoma" w:hAnsi="Tahoma" w:cs="Tahoma"/>
        </w:rPr>
        <w:t>istilah-istilah</w:t>
      </w:r>
      <w:proofErr w:type="spellEnd"/>
      <w:r w:rsidRPr="00334675">
        <w:rPr>
          <w:rFonts w:ascii="Tahoma" w:hAnsi="Tahoma" w:cs="Tahoma"/>
        </w:rPr>
        <w:t xml:space="preserve"> yang </w:t>
      </w:r>
      <w:proofErr w:type="spellStart"/>
      <w:r w:rsidRPr="00334675">
        <w:rPr>
          <w:rFonts w:ascii="Tahoma" w:hAnsi="Tahoma" w:cs="Tahoma"/>
        </w:rPr>
        <w:t>diteliti</w:t>
      </w:r>
      <w:proofErr w:type="spellEnd"/>
      <w:r w:rsidRPr="00334675">
        <w:rPr>
          <w:rFonts w:ascii="Tahoma" w:hAnsi="Tahoma" w:cs="Tahoma"/>
        </w:rPr>
        <w:t xml:space="preserve">, </w:t>
      </w:r>
      <w:proofErr w:type="spellStart"/>
      <w:r w:rsidRPr="00334675">
        <w:rPr>
          <w:rFonts w:ascii="Tahoma" w:hAnsi="Tahoma" w:cs="Tahoma"/>
        </w:rPr>
        <w:t>atau</w:t>
      </w:r>
      <w:proofErr w:type="spellEnd"/>
      <w:r w:rsidRPr="00334675">
        <w:rPr>
          <w:rFonts w:ascii="Tahoma" w:hAnsi="Tahoma" w:cs="Tahoma"/>
        </w:rPr>
        <w:t xml:space="preserve"> </w:t>
      </w:r>
      <w:proofErr w:type="spellStart"/>
      <w:r w:rsidRPr="00334675">
        <w:rPr>
          <w:rFonts w:ascii="Tahoma" w:hAnsi="Tahoma" w:cs="Tahoma"/>
        </w:rPr>
        <w:t>menguji</w:t>
      </w:r>
      <w:proofErr w:type="spellEnd"/>
      <w:r w:rsidRPr="00334675">
        <w:rPr>
          <w:rFonts w:ascii="Tahoma" w:hAnsi="Tahoma" w:cs="Tahoma"/>
        </w:rPr>
        <w:t xml:space="preserve"> </w:t>
      </w:r>
      <w:proofErr w:type="spellStart"/>
      <w:r w:rsidRPr="00334675">
        <w:rPr>
          <w:rFonts w:ascii="Tahoma" w:hAnsi="Tahoma" w:cs="Tahoma"/>
        </w:rPr>
        <w:t>istilah</w:t>
      </w:r>
      <w:proofErr w:type="spellEnd"/>
      <w:r w:rsidRPr="00334675">
        <w:rPr>
          <w:rFonts w:ascii="Tahoma" w:hAnsi="Tahoma" w:cs="Tahoma"/>
        </w:rPr>
        <w:t xml:space="preserve"> </w:t>
      </w:r>
      <w:proofErr w:type="spellStart"/>
      <w:r w:rsidRPr="00334675">
        <w:rPr>
          <w:rFonts w:ascii="Tahoma" w:hAnsi="Tahoma" w:cs="Tahoma"/>
        </w:rPr>
        <w:t>hukum</w:t>
      </w:r>
      <w:proofErr w:type="spellEnd"/>
      <w:r w:rsidRPr="00334675">
        <w:rPr>
          <w:rFonts w:ascii="Tahoma" w:hAnsi="Tahoma" w:cs="Tahoma"/>
        </w:rPr>
        <w:t xml:space="preserve"> </w:t>
      </w:r>
      <w:proofErr w:type="spellStart"/>
      <w:r w:rsidRPr="00334675">
        <w:rPr>
          <w:rFonts w:ascii="Tahoma" w:hAnsi="Tahoma" w:cs="Tahoma"/>
        </w:rPr>
        <w:t>tersebut</w:t>
      </w:r>
      <w:proofErr w:type="spellEnd"/>
      <w:r w:rsidRPr="00334675">
        <w:rPr>
          <w:rFonts w:ascii="Tahoma" w:hAnsi="Tahoma" w:cs="Tahoma"/>
        </w:rPr>
        <w:t xml:space="preserve"> </w:t>
      </w:r>
      <w:proofErr w:type="spellStart"/>
      <w:r w:rsidRPr="00334675">
        <w:rPr>
          <w:rFonts w:ascii="Tahoma" w:hAnsi="Tahoma" w:cs="Tahoma"/>
        </w:rPr>
        <w:t>dalam</w:t>
      </w:r>
      <w:proofErr w:type="spellEnd"/>
      <w:r w:rsidRPr="00334675">
        <w:rPr>
          <w:rFonts w:ascii="Tahoma" w:hAnsi="Tahoma" w:cs="Tahoma"/>
        </w:rPr>
        <w:t xml:space="preserve"> </w:t>
      </w:r>
      <w:proofErr w:type="spellStart"/>
      <w:r w:rsidRPr="00334675">
        <w:rPr>
          <w:rFonts w:ascii="Tahoma" w:hAnsi="Tahoma" w:cs="Tahoma"/>
        </w:rPr>
        <w:t>teori</w:t>
      </w:r>
      <w:proofErr w:type="spellEnd"/>
      <w:r w:rsidRPr="00334675">
        <w:rPr>
          <w:rFonts w:ascii="Tahoma" w:hAnsi="Tahoma" w:cs="Tahoma"/>
        </w:rPr>
        <w:t xml:space="preserve"> dan </w:t>
      </w:r>
      <w:proofErr w:type="spellStart"/>
      <w:r w:rsidRPr="00334675">
        <w:rPr>
          <w:rFonts w:ascii="Tahoma" w:hAnsi="Tahoma" w:cs="Tahoma"/>
        </w:rPr>
        <w:t>praktek</w:t>
      </w:r>
      <w:proofErr w:type="spellEnd"/>
      <w:r w:rsidRPr="00334675">
        <w:rPr>
          <w:rFonts w:ascii="Tahoma" w:hAnsi="Tahoma" w:cs="Tahoma"/>
        </w:rPr>
        <w:t>.</w:t>
      </w:r>
    </w:p>
    <w:p w14:paraId="7E9E4AD2" w14:textId="7C546AF1" w:rsidR="00F32C14" w:rsidRDefault="005C1795" w:rsidP="00D9438B">
      <w:pPr>
        <w:pStyle w:val="Heading5"/>
      </w:pPr>
      <w:proofErr w:type="spellStart"/>
      <w:r>
        <w:t>Sumber</w:t>
      </w:r>
      <w:proofErr w:type="spellEnd"/>
      <w:r>
        <w:t xml:space="preserve"> Bahan Hukum </w:t>
      </w:r>
    </w:p>
    <w:p w14:paraId="7D8867CE" w14:textId="47481433" w:rsidR="005C1795" w:rsidRDefault="005C1795" w:rsidP="00A92785">
      <w:pPr>
        <w:pStyle w:val="ListParagraph"/>
        <w:tabs>
          <w:tab w:val="left" w:pos="1418"/>
        </w:tabs>
        <w:spacing w:after="0"/>
        <w:ind w:left="1134" w:right="0" w:firstLine="0"/>
        <w:rPr>
          <w:rFonts w:ascii="Tahoma" w:hAnsi="Tahoma" w:cs="Tahoma"/>
        </w:rPr>
      </w:pPr>
      <w:proofErr w:type="spellStart"/>
      <w:r>
        <w:rPr>
          <w:rFonts w:ascii="Tahoma" w:hAnsi="Tahoma" w:cs="Tahoma"/>
        </w:rPr>
        <w:t>Sumber</w:t>
      </w:r>
      <w:proofErr w:type="spellEnd"/>
      <w:r>
        <w:rPr>
          <w:rFonts w:ascii="Tahoma" w:hAnsi="Tahoma" w:cs="Tahoma"/>
        </w:rPr>
        <w:t xml:space="preserve"> </w:t>
      </w:r>
      <w:proofErr w:type="spellStart"/>
      <w:r>
        <w:rPr>
          <w:rFonts w:ascii="Tahoma" w:hAnsi="Tahoma" w:cs="Tahoma"/>
        </w:rPr>
        <w:t>penelitian</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menggunakan</w:t>
      </w:r>
      <w:proofErr w:type="spellEnd"/>
      <w:r>
        <w:rPr>
          <w:rFonts w:ascii="Tahoma" w:hAnsi="Tahoma" w:cs="Tahoma"/>
        </w:rPr>
        <w:t xml:space="preserve"> </w:t>
      </w:r>
      <w:proofErr w:type="spellStart"/>
      <w:r>
        <w:rPr>
          <w:rFonts w:ascii="Tahoma" w:hAnsi="Tahoma" w:cs="Tahoma"/>
        </w:rPr>
        <w:t>bahan</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primer (primary source), yang </w:t>
      </w:r>
      <w:proofErr w:type="spellStart"/>
      <w:r>
        <w:rPr>
          <w:rFonts w:ascii="Tahoma" w:hAnsi="Tahoma" w:cs="Tahoma"/>
        </w:rPr>
        <w:t>memiliki</w:t>
      </w:r>
      <w:proofErr w:type="spellEnd"/>
      <w:r>
        <w:rPr>
          <w:rFonts w:ascii="Tahoma" w:hAnsi="Tahoma" w:cs="Tahoma"/>
        </w:rPr>
        <w:t xml:space="preserve"> arti </w:t>
      </w:r>
      <w:proofErr w:type="spellStart"/>
      <w:r>
        <w:rPr>
          <w:rFonts w:ascii="Tahoma" w:hAnsi="Tahoma" w:cs="Tahoma"/>
        </w:rPr>
        <w:t>mengikat</w:t>
      </w:r>
      <w:proofErr w:type="spellEnd"/>
      <w:r>
        <w:rPr>
          <w:rFonts w:ascii="Tahoma" w:hAnsi="Tahoma" w:cs="Tahoma"/>
        </w:rPr>
        <w:t>,</w:t>
      </w:r>
      <w:r w:rsidR="001D0AD4">
        <w:rPr>
          <w:rFonts w:ascii="Tahoma" w:hAnsi="Tahoma" w:cs="Tahoma"/>
        </w:rPr>
        <w:t xml:space="preserve"> </w:t>
      </w:r>
      <w:proofErr w:type="spellStart"/>
      <w:r>
        <w:rPr>
          <w:rFonts w:ascii="Tahoma" w:hAnsi="Tahoma" w:cs="Tahoma"/>
        </w:rPr>
        <w:t>bahan</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primer </w:t>
      </w:r>
      <w:proofErr w:type="spellStart"/>
      <w:r>
        <w:rPr>
          <w:rFonts w:ascii="Tahoma" w:hAnsi="Tahoma" w:cs="Tahoma"/>
        </w:rPr>
        <w:t>adalah</w:t>
      </w:r>
      <w:proofErr w:type="spellEnd"/>
      <w:r>
        <w:rPr>
          <w:rFonts w:ascii="Tahoma" w:hAnsi="Tahoma" w:cs="Tahoma"/>
        </w:rPr>
        <w:t xml:space="preserve"> </w:t>
      </w:r>
      <w:proofErr w:type="spellStart"/>
      <w:r>
        <w:rPr>
          <w:rFonts w:ascii="Tahoma" w:hAnsi="Tahoma" w:cs="Tahoma"/>
        </w:rPr>
        <w:t>bahan</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yang </w:t>
      </w:r>
      <w:proofErr w:type="spellStart"/>
      <w:r>
        <w:rPr>
          <w:rFonts w:ascii="Tahoma" w:hAnsi="Tahoma" w:cs="Tahoma"/>
        </w:rPr>
        <w:t>mempunyai</w:t>
      </w:r>
      <w:proofErr w:type="spellEnd"/>
      <w:r>
        <w:rPr>
          <w:rFonts w:ascii="Tahoma" w:hAnsi="Tahoma" w:cs="Tahoma"/>
        </w:rPr>
        <w:t xml:space="preserve"> </w:t>
      </w:r>
      <w:proofErr w:type="spellStart"/>
      <w:r>
        <w:rPr>
          <w:rFonts w:ascii="Tahoma" w:hAnsi="Tahoma" w:cs="Tahoma"/>
        </w:rPr>
        <w:t>otoritas</w:t>
      </w:r>
      <w:proofErr w:type="spellEnd"/>
      <w:r>
        <w:rPr>
          <w:rFonts w:ascii="Tahoma" w:hAnsi="Tahoma" w:cs="Tahoma"/>
        </w:rPr>
        <w:t xml:space="preserve"> (authority).</w:t>
      </w:r>
      <w:r>
        <w:rPr>
          <w:rStyle w:val="FootnoteReference"/>
          <w:rFonts w:ascii="Tahoma" w:hAnsi="Tahoma" w:cs="Tahoma"/>
        </w:rPr>
        <w:footnoteReference w:id="16"/>
      </w:r>
      <w:r>
        <w:rPr>
          <w:rFonts w:ascii="Tahoma" w:hAnsi="Tahoma" w:cs="Tahoma"/>
        </w:rPr>
        <w:t xml:space="preserve"> </w:t>
      </w:r>
      <w:proofErr w:type="spellStart"/>
      <w:r>
        <w:rPr>
          <w:rFonts w:ascii="Tahoma" w:hAnsi="Tahoma" w:cs="Tahoma"/>
        </w:rPr>
        <w:t>Sumber</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primer </w:t>
      </w:r>
      <w:proofErr w:type="spellStart"/>
      <w:r>
        <w:rPr>
          <w:rFonts w:ascii="Tahoma" w:hAnsi="Tahoma" w:cs="Tahoma"/>
        </w:rPr>
        <w:t>berisi</w:t>
      </w:r>
      <w:proofErr w:type="spellEnd"/>
      <w:r>
        <w:rPr>
          <w:rFonts w:ascii="Tahoma" w:hAnsi="Tahoma" w:cs="Tahoma"/>
        </w:rPr>
        <w:t xml:space="preserve"> Sebagian </w:t>
      </w:r>
      <w:proofErr w:type="spellStart"/>
      <w:r>
        <w:rPr>
          <w:rFonts w:ascii="Tahoma" w:hAnsi="Tahoma" w:cs="Tahoma"/>
        </w:rPr>
        <w:t>besar</w:t>
      </w:r>
      <w:proofErr w:type="spellEnd"/>
      <w:r>
        <w:rPr>
          <w:rFonts w:ascii="Tahoma" w:hAnsi="Tahoma" w:cs="Tahoma"/>
        </w:rPr>
        <w:t xml:space="preserve"> </w:t>
      </w:r>
      <w:proofErr w:type="spellStart"/>
      <w:r>
        <w:rPr>
          <w:rFonts w:ascii="Tahoma" w:hAnsi="Tahoma" w:cs="Tahoma"/>
        </w:rPr>
        <w:t>putusan</w:t>
      </w:r>
      <w:proofErr w:type="spellEnd"/>
      <w:r>
        <w:rPr>
          <w:rFonts w:ascii="Tahoma" w:hAnsi="Tahoma" w:cs="Tahoma"/>
        </w:rPr>
        <w:t xml:space="preserve"> </w:t>
      </w:r>
      <w:proofErr w:type="spellStart"/>
      <w:r>
        <w:rPr>
          <w:rFonts w:ascii="Tahoma" w:hAnsi="Tahoma" w:cs="Tahoma"/>
        </w:rPr>
        <w:t>pengadilan</w:t>
      </w:r>
      <w:proofErr w:type="spellEnd"/>
      <w:r>
        <w:rPr>
          <w:rFonts w:ascii="Tahoma" w:hAnsi="Tahoma" w:cs="Tahoma"/>
        </w:rPr>
        <w:t xml:space="preserve"> dan </w:t>
      </w:r>
      <w:proofErr w:type="spellStart"/>
      <w:r>
        <w:rPr>
          <w:rFonts w:ascii="Tahoma" w:hAnsi="Tahoma" w:cs="Tahoma"/>
        </w:rPr>
        <w:t>undang-undang</w:t>
      </w:r>
      <w:proofErr w:type="spellEnd"/>
      <w:r>
        <w:rPr>
          <w:rFonts w:ascii="Tahoma" w:hAnsi="Tahoma" w:cs="Tahoma"/>
        </w:rPr>
        <w:t xml:space="preserve"> dan </w:t>
      </w:r>
      <w:proofErr w:type="spellStart"/>
      <w:r>
        <w:rPr>
          <w:rFonts w:ascii="Tahoma" w:hAnsi="Tahoma" w:cs="Tahoma"/>
        </w:rPr>
        <w:t>berikut</w:t>
      </w:r>
      <w:proofErr w:type="spellEnd"/>
      <w:r>
        <w:rPr>
          <w:rFonts w:ascii="Tahoma" w:hAnsi="Tahoma" w:cs="Tahoma"/>
        </w:rPr>
        <w:t xml:space="preserve"> </w:t>
      </w:r>
      <w:proofErr w:type="spellStart"/>
      <w:r>
        <w:rPr>
          <w:rFonts w:ascii="Tahoma" w:hAnsi="Tahoma" w:cs="Tahoma"/>
        </w:rPr>
        <w:t>bahan</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primer yang </w:t>
      </w:r>
      <w:proofErr w:type="spellStart"/>
      <w:r>
        <w:rPr>
          <w:rFonts w:ascii="Tahoma" w:hAnsi="Tahoma" w:cs="Tahoma"/>
        </w:rPr>
        <w:t>digunakan</w:t>
      </w:r>
      <w:proofErr w:type="spellEnd"/>
      <w:r>
        <w:rPr>
          <w:rFonts w:ascii="Tahoma" w:hAnsi="Tahoma" w:cs="Tahoma"/>
        </w:rPr>
        <w:t xml:space="preserve">: </w:t>
      </w:r>
    </w:p>
    <w:p w14:paraId="3FF83A57" w14:textId="77777777" w:rsidR="00923A41" w:rsidRDefault="005C1795">
      <w:pPr>
        <w:pStyle w:val="ListParagraph"/>
        <w:numPr>
          <w:ilvl w:val="0"/>
          <w:numId w:val="8"/>
        </w:numPr>
        <w:tabs>
          <w:tab w:val="left" w:pos="1418"/>
        </w:tabs>
        <w:ind w:left="1418" w:hanging="284"/>
        <w:rPr>
          <w:rFonts w:ascii="Tahoma" w:hAnsi="Tahoma" w:cs="Tahoma"/>
        </w:rPr>
      </w:pPr>
      <w:proofErr w:type="spellStart"/>
      <w:r>
        <w:rPr>
          <w:rFonts w:ascii="Tahoma" w:hAnsi="Tahoma" w:cs="Tahoma"/>
        </w:rPr>
        <w:t>Sumber</w:t>
      </w:r>
      <w:proofErr w:type="spellEnd"/>
      <w:r>
        <w:rPr>
          <w:rFonts w:ascii="Tahoma" w:hAnsi="Tahoma" w:cs="Tahoma"/>
        </w:rPr>
        <w:t xml:space="preserve"> Hukum Primer</w:t>
      </w:r>
    </w:p>
    <w:p w14:paraId="5E805413" w14:textId="0380D073" w:rsidR="00110DEE" w:rsidRPr="00923A41" w:rsidRDefault="00110DEE">
      <w:pPr>
        <w:pStyle w:val="ListParagraph"/>
        <w:numPr>
          <w:ilvl w:val="0"/>
          <w:numId w:val="9"/>
        </w:numPr>
        <w:tabs>
          <w:tab w:val="left" w:pos="1701"/>
        </w:tabs>
        <w:ind w:left="1701" w:hanging="283"/>
        <w:rPr>
          <w:rFonts w:ascii="Tahoma" w:hAnsi="Tahoma" w:cs="Tahoma"/>
        </w:rPr>
      </w:pPr>
      <w:r w:rsidRPr="00923A41">
        <w:rPr>
          <w:rFonts w:ascii="Tahoma" w:hAnsi="Tahoma" w:cs="Tahoma"/>
        </w:rPr>
        <w:t xml:space="preserve">PERMA </w:t>
      </w:r>
      <w:proofErr w:type="spellStart"/>
      <w:r w:rsidRPr="00923A41">
        <w:rPr>
          <w:rFonts w:ascii="Tahoma" w:hAnsi="Tahoma" w:cs="Tahoma"/>
        </w:rPr>
        <w:t>Nomor</w:t>
      </w:r>
      <w:proofErr w:type="spellEnd"/>
      <w:r w:rsidRPr="00923A41">
        <w:rPr>
          <w:rFonts w:ascii="Tahoma" w:hAnsi="Tahoma" w:cs="Tahoma"/>
        </w:rPr>
        <w:t xml:space="preserve"> 4 </w:t>
      </w:r>
      <w:proofErr w:type="spellStart"/>
      <w:r w:rsidRPr="00923A41">
        <w:rPr>
          <w:rFonts w:ascii="Tahoma" w:hAnsi="Tahoma" w:cs="Tahoma"/>
        </w:rPr>
        <w:t>Tahun</w:t>
      </w:r>
      <w:proofErr w:type="spellEnd"/>
      <w:r w:rsidRPr="00923A41">
        <w:rPr>
          <w:rFonts w:ascii="Tahoma" w:hAnsi="Tahoma" w:cs="Tahoma"/>
        </w:rPr>
        <w:t xml:space="preserve"> 2020</w:t>
      </w:r>
      <w:r w:rsidR="001D0AD4">
        <w:rPr>
          <w:rFonts w:ascii="Tahoma" w:hAnsi="Tahoma" w:cs="Tahoma"/>
        </w:rPr>
        <w:t xml:space="preserve"> </w:t>
      </w:r>
      <w:proofErr w:type="spellStart"/>
      <w:r w:rsidR="001D0AD4">
        <w:rPr>
          <w:rFonts w:ascii="Tahoma" w:hAnsi="Tahoma" w:cs="Tahoma"/>
        </w:rPr>
        <w:t>Tentang</w:t>
      </w:r>
      <w:proofErr w:type="spellEnd"/>
      <w:r w:rsidR="001D0AD4">
        <w:rPr>
          <w:rFonts w:ascii="Tahoma" w:hAnsi="Tahoma" w:cs="Tahoma"/>
        </w:rPr>
        <w:t xml:space="preserve"> </w:t>
      </w:r>
      <w:proofErr w:type="spellStart"/>
      <w:r w:rsidR="00AB3919">
        <w:rPr>
          <w:rFonts w:ascii="Tahoma" w:hAnsi="Tahoma" w:cs="Tahoma"/>
        </w:rPr>
        <w:t>Administrasi</w:t>
      </w:r>
      <w:proofErr w:type="spellEnd"/>
      <w:r w:rsidR="00AB3919">
        <w:rPr>
          <w:rFonts w:ascii="Tahoma" w:hAnsi="Tahoma" w:cs="Tahoma"/>
        </w:rPr>
        <w:t xml:space="preserve"> dan </w:t>
      </w:r>
      <w:proofErr w:type="spellStart"/>
      <w:r w:rsidR="00AB3919">
        <w:rPr>
          <w:rFonts w:ascii="Tahoma" w:hAnsi="Tahoma" w:cs="Tahoma"/>
        </w:rPr>
        <w:t>persidangan</w:t>
      </w:r>
      <w:proofErr w:type="spellEnd"/>
      <w:r w:rsidR="00AB3919">
        <w:rPr>
          <w:rFonts w:ascii="Tahoma" w:hAnsi="Tahoma" w:cs="Tahoma"/>
        </w:rPr>
        <w:t xml:space="preserve"> </w:t>
      </w:r>
      <w:proofErr w:type="spellStart"/>
      <w:r w:rsidR="00AB3919">
        <w:rPr>
          <w:rFonts w:ascii="Tahoma" w:hAnsi="Tahoma" w:cs="Tahoma"/>
        </w:rPr>
        <w:t>perkara</w:t>
      </w:r>
      <w:proofErr w:type="spellEnd"/>
      <w:r w:rsidR="00AB3919">
        <w:rPr>
          <w:rFonts w:ascii="Tahoma" w:hAnsi="Tahoma" w:cs="Tahoma"/>
        </w:rPr>
        <w:t xml:space="preserve"> </w:t>
      </w:r>
      <w:proofErr w:type="spellStart"/>
      <w:r w:rsidR="00AB3919">
        <w:rPr>
          <w:rFonts w:ascii="Tahoma" w:hAnsi="Tahoma" w:cs="Tahoma"/>
        </w:rPr>
        <w:t>pidana</w:t>
      </w:r>
      <w:proofErr w:type="spellEnd"/>
      <w:r w:rsidR="00AB3919">
        <w:rPr>
          <w:rFonts w:ascii="Tahoma" w:hAnsi="Tahoma" w:cs="Tahoma"/>
        </w:rPr>
        <w:t xml:space="preserve"> </w:t>
      </w:r>
      <w:proofErr w:type="spellStart"/>
      <w:r w:rsidR="00AB3919">
        <w:rPr>
          <w:rFonts w:ascii="Tahoma" w:hAnsi="Tahoma" w:cs="Tahoma"/>
        </w:rPr>
        <w:t>secara</w:t>
      </w:r>
      <w:proofErr w:type="spellEnd"/>
      <w:r w:rsidR="00AB3919">
        <w:rPr>
          <w:rFonts w:ascii="Tahoma" w:hAnsi="Tahoma" w:cs="Tahoma"/>
        </w:rPr>
        <w:t xml:space="preserve"> </w:t>
      </w:r>
      <w:proofErr w:type="spellStart"/>
      <w:r w:rsidR="00AB3919">
        <w:rPr>
          <w:rFonts w:ascii="Tahoma" w:hAnsi="Tahoma" w:cs="Tahoma"/>
        </w:rPr>
        <w:t>elektronik</w:t>
      </w:r>
      <w:proofErr w:type="spellEnd"/>
      <w:r w:rsidR="001D0AD4">
        <w:rPr>
          <w:rFonts w:ascii="Tahoma" w:hAnsi="Tahoma" w:cs="Tahoma"/>
        </w:rPr>
        <w:t xml:space="preserve"> </w:t>
      </w:r>
    </w:p>
    <w:p w14:paraId="4C9BD995" w14:textId="77777777" w:rsidR="00AB3919" w:rsidRPr="00923A41" w:rsidRDefault="00110DEE" w:rsidP="00AB3919">
      <w:pPr>
        <w:pStyle w:val="ListParagraph"/>
        <w:numPr>
          <w:ilvl w:val="0"/>
          <w:numId w:val="9"/>
        </w:numPr>
        <w:tabs>
          <w:tab w:val="left" w:pos="1701"/>
        </w:tabs>
        <w:ind w:left="1701" w:hanging="283"/>
        <w:rPr>
          <w:rFonts w:ascii="Tahoma" w:hAnsi="Tahoma" w:cs="Tahoma"/>
        </w:rPr>
      </w:pPr>
      <w:r>
        <w:rPr>
          <w:rFonts w:ascii="Tahoma" w:hAnsi="Tahoma" w:cs="Tahoma"/>
        </w:rPr>
        <w:lastRenderedPageBreak/>
        <w:t xml:space="preserve">PERMA </w:t>
      </w:r>
      <w:proofErr w:type="spellStart"/>
      <w:r>
        <w:rPr>
          <w:rFonts w:ascii="Tahoma" w:hAnsi="Tahoma" w:cs="Tahoma"/>
        </w:rPr>
        <w:t>Nomor</w:t>
      </w:r>
      <w:proofErr w:type="spellEnd"/>
      <w:r>
        <w:rPr>
          <w:rFonts w:ascii="Tahoma" w:hAnsi="Tahoma" w:cs="Tahoma"/>
        </w:rPr>
        <w:t xml:space="preserve"> 8 </w:t>
      </w:r>
      <w:proofErr w:type="spellStart"/>
      <w:r w:rsidR="00923A41">
        <w:rPr>
          <w:rFonts w:ascii="Tahoma" w:hAnsi="Tahoma" w:cs="Tahoma"/>
        </w:rPr>
        <w:t>Tahun</w:t>
      </w:r>
      <w:proofErr w:type="spellEnd"/>
      <w:r w:rsidR="00923A41">
        <w:rPr>
          <w:rFonts w:ascii="Tahoma" w:hAnsi="Tahoma" w:cs="Tahoma"/>
        </w:rPr>
        <w:t xml:space="preserve"> 20</w:t>
      </w:r>
      <w:r w:rsidR="00AB3919">
        <w:rPr>
          <w:rFonts w:ascii="Tahoma" w:hAnsi="Tahoma" w:cs="Tahoma"/>
        </w:rPr>
        <w:t xml:space="preserve">22 </w:t>
      </w:r>
      <w:proofErr w:type="spellStart"/>
      <w:r w:rsidR="00AB3919">
        <w:rPr>
          <w:rFonts w:ascii="Tahoma" w:hAnsi="Tahoma" w:cs="Tahoma"/>
        </w:rPr>
        <w:t>perubahan</w:t>
      </w:r>
      <w:proofErr w:type="spellEnd"/>
      <w:r w:rsidR="00AB3919">
        <w:rPr>
          <w:rFonts w:ascii="Tahoma" w:hAnsi="Tahoma" w:cs="Tahoma"/>
        </w:rPr>
        <w:t xml:space="preserve"> </w:t>
      </w:r>
      <w:proofErr w:type="spellStart"/>
      <w:r w:rsidR="00AB3919">
        <w:rPr>
          <w:rFonts w:ascii="Tahoma" w:hAnsi="Tahoma" w:cs="Tahoma"/>
        </w:rPr>
        <w:t>atas</w:t>
      </w:r>
      <w:proofErr w:type="spellEnd"/>
      <w:r w:rsidR="00AB3919">
        <w:rPr>
          <w:rFonts w:ascii="Tahoma" w:hAnsi="Tahoma" w:cs="Tahoma"/>
        </w:rPr>
        <w:t xml:space="preserve"> </w:t>
      </w:r>
      <w:proofErr w:type="spellStart"/>
      <w:r w:rsidR="00AB3919">
        <w:rPr>
          <w:rFonts w:ascii="Tahoma" w:hAnsi="Tahoma" w:cs="Tahoma"/>
        </w:rPr>
        <w:t>peraturan</w:t>
      </w:r>
      <w:proofErr w:type="spellEnd"/>
      <w:r w:rsidR="00AB3919">
        <w:rPr>
          <w:rFonts w:ascii="Tahoma" w:hAnsi="Tahoma" w:cs="Tahoma"/>
        </w:rPr>
        <w:t xml:space="preserve"> </w:t>
      </w:r>
      <w:proofErr w:type="spellStart"/>
      <w:r w:rsidR="00AB3919">
        <w:rPr>
          <w:rFonts w:ascii="Tahoma" w:hAnsi="Tahoma" w:cs="Tahoma"/>
        </w:rPr>
        <w:t>mahkamah</w:t>
      </w:r>
      <w:proofErr w:type="spellEnd"/>
      <w:r w:rsidR="00AB3919">
        <w:rPr>
          <w:rFonts w:ascii="Tahoma" w:hAnsi="Tahoma" w:cs="Tahoma"/>
        </w:rPr>
        <w:t xml:space="preserve"> agung </w:t>
      </w:r>
      <w:proofErr w:type="spellStart"/>
      <w:r w:rsidR="00AB3919">
        <w:rPr>
          <w:rFonts w:ascii="Tahoma" w:hAnsi="Tahoma" w:cs="Tahoma"/>
        </w:rPr>
        <w:t>Nomor</w:t>
      </w:r>
      <w:proofErr w:type="spellEnd"/>
      <w:r w:rsidR="00AB3919">
        <w:rPr>
          <w:rFonts w:ascii="Tahoma" w:hAnsi="Tahoma" w:cs="Tahoma"/>
        </w:rPr>
        <w:t xml:space="preserve"> 4 </w:t>
      </w:r>
      <w:proofErr w:type="spellStart"/>
      <w:r w:rsidR="00AB3919">
        <w:rPr>
          <w:rFonts w:ascii="Tahoma" w:hAnsi="Tahoma" w:cs="Tahoma"/>
        </w:rPr>
        <w:t>Tahun</w:t>
      </w:r>
      <w:proofErr w:type="spellEnd"/>
      <w:r w:rsidR="00AB3919">
        <w:rPr>
          <w:rFonts w:ascii="Tahoma" w:hAnsi="Tahoma" w:cs="Tahoma"/>
        </w:rPr>
        <w:t xml:space="preserve"> 2020 </w:t>
      </w:r>
      <w:proofErr w:type="spellStart"/>
      <w:r w:rsidR="00AB3919">
        <w:rPr>
          <w:rFonts w:ascii="Tahoma" w:hAnsi="Tahoma" w:cs="Tahoma"/>
        </w:rPr>
        <w:t>Tentang</w:t>
      </w:r>
      <w:proofErr w:type="spellEnd"/>
      <w:r w:rsidR="00AB3919">
        <w:rPr>
          <w:rFonts w:ascii="Tahoma" w:hAnsi="Tahoma" w:cs="Tahoma"/>
        </w:rPr>
        <w:t xml:space="preserve"> </w:t>
      </w:r>
      <w:proofErr w:type="spellStart"/>
      <w:r w:rsidR="00AB3919">
        <w:rPr>
          <w:rFonts w:ascii="Tahoma" w:hAnsi="Tahoma" w:cs="Tahoma"/>
        </w:rPr>
        <w:t>Administrasi</w:t>
      </w:r>
      <w:proofErr w:type="spellEnd"/>
      <w:r w:rsidR="00AB3919">
        <w:rPr>
          <w:rFonts w:ascii="Tahoma" w:hAnsi="Tahoma" w:cs="Tahoma"/>
        </w:rPr>
        <w:t xml:space="preserve"> dan </w:t>
      </w:r>
      <w:proofErr w:type="spellStart"/>
      <w:r w:rsidR="00AB3919">
        <w:rPr>
          <w:rFonts w:ascii="Tahoma" w:hAnsi="Tahoma" w:cs="Tahoma"/>
        </w:rPr>
        <w:t>persidangan</w:t>
      </w:r>
      <w:proofErr w:type="spellEnd"/>
      <w:r w:rsidR="00AB3919">
        <w:rPr>
          <w:rFonts w:ascii="Tahoma" w:hAnsi="Tahoma" w:cs="Tahoma"/>
        </w:rPr>
        <w:t xml:space="preserve"> </w:t>
      </w:r>
      <w:proofErr w:type="spellStart"/>
      <w:r w:rsidR="00AB3919">
        <w:rPr>
          <w:rFonts w:ascii="Tahoma" w:hAnsi="Tahoma" w:cs="Tahoma"/>
        </w:rPr>
        <w:t>perkara</w:t>
      </w:r>
      <w:proofErr w:type="spellEnd"/>
      <w:r w:rsidR="00AB3919">
        <w:rPr>
          <w:rFonts w:ascii="Tahoma" w:hAnsi="Tahoma" w:cs="Tahoma"/>
        </w:rPr>
        <w:t xml:space="preserve"> </w:t>
      </w:r>
      <w:proofErr w:type="spellStart"/>
      <w:r w:rsidR="00AB3919">
        <w:rPr>
          <w:rFonts w:ascii="Tahoma" w:hAnsi="Tahoma" w:cs="Tahoma"/>
        </w:rPr>
        <w:t>pidana</w:t>
      </w:r>
      <w:proofErr w:type="spellEnd"/>
      <w:r w:rsidR="00AB3919">
        <w:rPr>
          <w:rFonts w:ascii="Tahoma" w:hAnsi="Tahoma" w:cs="Tahoma"/>
        </w:rPr>
        <w:t xml:space="preserve"> </w:t>
      </w:r>
      <w:proofErr w:type="spellStart"/>
      <w:r w:rsidR="00AB3919">
        <w:rPr>
          <w:rFonts w:ascii="Tahoma" w:hAnsi="Tahoma" w:cs="Tahoma"/>
        </w:rPr>
        <w:t>secara</w:t>
      </w:r>
      <w:proofErr w:type="spellEnd"/>
      <w:r w:rsidR="00AB3919">
        <w:rPr>
          <w:rFonts w:ascii="Tahoma" w:hAnsi="Tahoma" w:cs="Tahoma"/>
        </w:rPr>
        <w:t xml:space="preserve"> </w:t>
      </w:r>
      <w:proofErr w:type="spellStart"/>
      <w:r w:rsidR="00AB3919">
        <w:rPr>
          <w:rFonts w:ascii="Tahoma" w:hAnsi="Tahoma" w:cs="Tahoma"/>
        </w:rPr>
        <w:t>elektronik</w:t>
      </w:r>
      <w:proofErr w:type="spellEnd"/>
      <w:r w:rsidR="00AB3919">
        <w:rPr>
          <w:rFonts w:ascii="Tahoma" w:hAnsi="Tahoma" w:cs="Tahoma"/>
        </w:rPr>
        <w:t xml:space="preserve"> </w:t>
      </w:r>
    </w:p>
    <w:p w14:paraId="4D375997" w14:textId="193DA2E7" w:rsidR="00923A41" w:rsidRPr="00577C9B" w:rsidRDefault="00923A41">
      <w:pPr>
        <w:pStyle w:val="ListParagraph"/>
        <w:numPr>
          <w:ilvl w:val="0"/>
          <w:numId w:val="9"/>
        </w:numPr>
        <w:tabs>
          <w:tab w:val="left" w:pos="1134"/>
          <w:tab w:val="left" w:pos="1276"/>
          <w:tab w:val="left" w:pos="1701"/>
        </w:tabs>
        <w:ind w:left="1701" w:right="0" w:hanging="283"/>
        <w:rPr>
          <w:rFonts w:ascii="Tahoma" w:hAnsi="Tahoma" w:cs="Tahoma"/>
        </w:rPr>
      </w:pPr>
      <w:proofErr w:type="spellStart"/>
      <w:r w:rsidRPr="00577C9B">
        <w:rPr>
          <w:rFonts w:ascii="Tahoma" w:hAnsi="Tahoma" w:cs="Tahoma"/>
        </w:rPr>
        <w:t>Sk</w:t>
      </w:r>
      <w:proofErr w:type="spellEnd"/>
      <w:r w:rsidRPr="00577C9B">
        <w:rPr>
          <w:rFonts w:ascii="Tahoma" w:hAnsi="Tahoma" w:cs="Tahoma"/>
        </w:rPr>
        <w:t xml:space="preserve"> </w:t>
      </w:r>
      <w:r w:rsidR="00734967" w:rsidRPr="00577C9B">
        <w:rPr>
          <w:rFonts w:ascii="Tahoma" w:hAnsi="Tahoma" w:cs="Tahoma"/>
        </w:rPr>
        <w:t xml:space="preserve">KMA </w:t>
      </w:r>
      <w:proofErr w:type="spellStart"/>
      <w:r w:rsidR="00734967" w:rsidRPr="00577C9B">
        <w:rPr>
          <w:rFonts w:ascii="Tahoma" w:hAnsi="Tahoma" w:cs="Tahoma"/>
        </w:rPr>
        <w:t>Nomor</w:t>
      </w:r>
      <w:proofErr w:type="spellEnd"/>
      <w:r w:rsidR="00734967" w:rsidRPr="00577C9B">
        <w:rPr>
          <w:rFonts w:ascii="Tahoma" w:hAnsi="Tahoma" w:cs="Tahoma"/>
        </w:rPr>
        <w:t xml:space="preserve"> 365 2022 </w:t>
      </w:r>
      <w:proofErr w:type="spellStart"/>
      <w:r w:rsidR="00734967" w:rsidRPr="00577C9B">
        <w:rPr>
          <w:rFonts w:ascii="Tahoma" w:hAnsi="Tahoma" w:cs="Tahoma"/>
        </w:rPr>
        <w:t>Tentang</w:t>
      </w:r>
      <w:proofErr w:type="spellEnd"/>
      <w:r w:rsidR="00734967" w:rsidRPr="00577C9B">
        <w:rPr>
          <w:rFonts w:ascii="Tahoma" w:hAnsi="Tahoma" w:cs="Tahoma"/>
        </w:rPr>
        <w:t xml:space="preserve"> </w:t>
      </w:r>
      <w:proofErr w:type="spellStart"/>
      <w:r w:rsidR="00734967" w:rsidRPr="00577C9B">
        <w:rPr>
          <w:rFonts w:ascii="Tahoma" w:hAnsi="Tahoma" w:cs="Tahoma"/>
        </w:rPr>
        <w:t>Peradilan</w:t>
      </w:r>
      <w:proofErr w:type="spellEnd"/>
      <w:r w:rsidR="00734967" w:rsidRPr="00577C9B">
        <w:rPr>
          <w:rFonts w:ascii="Tahoma" w:hAnsi="Tahoma" w:cs="Tahoma"/>
        </w:rPr>
        <w:t xml:space="preserve"> </w:t>
      </w:r>
      <w:proofErr w:type="spellStart"/>
      <w:r w:rsidR="00734967" w:rsidRPr="00577C9B">
        <w:rPr>
          <w:rFonts w:ascii="Tahoma" w:hAnsi="Tahoma" w:cs="Tahoma"/>
        </w:rPr>
        <w:t>Perkara</w:t>
      </w:r>
      <w:proofErr w:type="spellEnd"/>
      <w:r w:rsidR="00734967" w:rsidRPr="00577C9B">
        <w:rPr>
          <w:rFonts w:ascii="Tahoma" w:hAnsi="Tahoma" w:cs="Tahoma"/>
        </w:rPr>
        <w:t xml:space="preserve"> </w:t>
      </w:r>
      <w:proofErr w:type="spellStart"/>
      <w:r w:rsidR="00734967" w:rsidRPr="00577C9B">
        <w:rPr>
          <w:rFonts w:ascii="Tahoma" w:hAnsi="Tahoma" w:cs="Tahoma"/>
        </w:rPr>
        <w:t>Pidana</w:t>
      </w:r>
      <w:proofErr w:type="spellEnd"/>
      <w:r w:rsidR="00734967" w:rsidRPr="00577C9B">
        <w:rPr>
          <w:rFonts w:ascii="Tahoma" w:hAnsi="Tahoma" w:cs="Tahoma"/>
        </w:rPr>
        <w:t xml:space="preserve"> </w:t>
      </w:r>
      <w:r w:rsidR="00577C9B">
        <w:rPr>
          <w:rFonts w:ascii="Tahoma" w:hAnsi="Tahoma" w:cs="Tahoma"/>
        </w:rPr>
        <w:t xml:space="preserve">  </w:t>
      </w:r>
      <w:proofErr w:type="spellStart"/>
      <w:r w:rsidR="00734967" w:rsidRPr="00577C9B">
        <w:rPr>
          <w:rFonts w:ascii="Tahoma" w:hAnsi="Tahoma" w:cs="Tahoma"/>
        </w:rPr>
        <w:t>Elektronik</w:t>
      </w:r>
      <w:proofErr w:type="spellEnd"/>
    </w:p>
    <w:p w14:paraId="4E0F65FB" w14:textId="1934F2AC" w:rsidR="00923A41" w:rsidRDefault="00734967">
      <w:pPr>
        <w:pStyle w:val="ListParagraph"/>
        <w:numPr>
          <w:ilvl w:val="0"/>
          <w:numId w:val="9"/>
        </w:numPr>
        <w:tabs>
          <w:tab w:val="left" w:pos="1701"/>
        </w:tabs>
        <w:ind w:left="1701" w:hanging="283"/>
        <w:rPr>
          <w:rFonts w:ascii="Tahoma" w:hAnsi="Tahoma" w:cs="Tahoma"/>
        </w:rPr>
      </w:pPr>
      <w:proofErr w:type="spellStart"/>
      <w:r>
        <w:rPr>
          <w:rFonts w:ascii="Tahoma" w:hAnsi="Tahoma" w:cs="Tahoma"/>
        </w:rPr>
        <w:t>Undang-Undang</w:t>
      </w:r>
      <w:proofErr w:type="spellEnd"/>
      <w:r>
        <w:rPr>
          <w:rFonts w:ascii="Tahoma" w:hAnsi="Tahoma" w:cs="Tahoma"/>
        </w:rPr>
        <w:t xml:space="preserve"> </w:t>
      </w:r>
      <w:proofErr w:type="spellStart"/>
      <w:r>
        <w:rPr>
          <w:rFonts w:ascii="Tahoma" w:hAnsi="Tahoma" w:cs="Tahoma"/>
        </w:rPr>
        <w:t>Republik</w:t>
      </w:r>
      <w:proofErr w:type="spellEnd"/>
      <w:r>
        <w:rPr>
          <w:rFonts w:ascii="Tahoma" w:hAnsi="Tahoma" w:cs="Tahoma"/>
        </w:rPr>
        <w:t xml:space="preserve"> Indonesia </w:t>
      </w:r>
      <w:proofErr w:type="spellStart"/>
      <w:r>
        <w:rPr>
          <w:rFonts w:ascii="Tahoma" w:hAnsi="Tahoma" w:cs="Tahoma"/>
        </w:rPr>
        <w:t>Nomor</w:t>
      </w:r>
      <w:proofErr w:type="spellEnd"/>
      <w:r>
        <w:rPr>
          <w:rFonts w:ascii="Tahoma" w:hAnsi="Tahoma" w:cs="Tahoma"/>
        </w:rPr>
        <w:t xml:space="preserve"> 49 </w:t>
      </w:r>
      <w:proofErr w:type="spellStart"/>
      <w:r>
        <w:rPr>
          <w:rFonts w:ascii="Tahoma" w:hAnsi="Tahoma" w:cs="Tahoma"/>
        </w:rPr>
        <w:t>Tahun</w:t>
      </w:r>
      <w:proofErr w:type="spellEnd"/>
      <w:r>
        <w:rPr>
          <w:rFonts w:ascii="Tahoma" w:hAnsi="Tahoma" w:cs="Tahoma"/>
        </w:rPr>
        <w:t xml:space="preserve"> 2009</w:t>
      </w:r>
      <w:r w:rsidR="00AB3919">
        <w:rPr>
          <w:rFonts w:ascii="Tahoma" w:hAnsi="Tahoma" w:cs="Tahoma"/>
        </w:rPr>
        <w:t xml:space="preserve"> </w:t>
      </w:r>
      <w:proofErr w:type="spellStart"/>
      <w:r w:rsidR="00AB3919">
        <w:rPr>
          <w:rFonts w:ascii="Tahoma" w:hAnsi="Tahoma" w:cs="Tahoma"/>
        </w:rPr>
        <w:t>tentang</w:t>
      </w:r>
      <w:proofErr w:type="spellEnd"/>
      <w:r w:rsidR="00AB3919">
        <w:rPr>
          <w:rFonts w:ascii="Tahoma" w:hAnsi="Tahoma" w:cs="Tahoma"/>
        </w:rPr>
        <w:t xml:space="preserve"> </w:t>
      </w:r>
      <w:proofErr w:type="spellStart"/>
      <w:r w:rsidR="00AB3919">
        <w:rPr>
          <w:rFonts w:ascii="Tahoma" w:hAnsi="Tahoma" w:cs="Tahoma"/>
        </w:rPr>
        <w:t>perubahan</w:t>
      </w:r>
      <w:proofErr w:type="spellEnd"/>
      <w:r w:rsidR="00AB3919">
        <w:rPr>
          <w:rFonts w:ascii="Tahoma" w:hAnsi="Tahoma" w:cs="Tahoma"/>
        </w:rPr>
        <w:t xml:space="preserve"> </w:t>
      </w:r>
      <w:proofErr w:type="spellStart"/>
      <w:r w:rsidR="00AB3919">
        <w:rPr>
          <w:rFonts w:ascii="Tahoma" w:hAnsi="Tahoma" w:cs="Tahoma"/>
        </w:rPr>
        <w:t>kedua</w:t>
      </w:r>
      <w:proofErr w:type="spellEnd"/>
      <w:r w:rsidR="00AB3919">
        <w:rPr>
          <w:rFonts w:ascii="Tahoma" w:hAnsi="Tahoma" w:cs="Tahoma"/>
        </w:rPr>
        <w:t xml:space="preserve"> </w:t>
      </w:r>
      <w:proofErr w:type="spellStart"/>
      <w:r w:rsidR="00AB3919">
        <w:rPr>
          <w:rFonts w:ascii="Tahoma" w:hAnsi="Tahoma" w:cs="Tahoma"/>
        </w:rPr>
        <w:t>atas</w:t>
      </w:r>
      <w:proofErr w:type="spellEnd"/>
      <w:r w:rsidR="00AB3919">
        <w:rPr>
          <w:rFonts w:ascii="Tahoma" w:hAnsi="Tahoma" w:cs="Tahoma"/>
        </w:rPr>
        <w:t xml:space="preserve"> </w:t>
      </w:r>
      <w:proofErr w:type="spellStart"/>
      <w:r w:rsidR="00AB3919">
        <w:rPr>
          <w:rFonts w:ascii="Tahoma" w:hAnsi="Tahoma" w:cs="Tahoma"/>
        </w:rPr>
        <w:t>undang-undang</w:t>
      </w:r>
      <w:proofErr w:type="spellEnd"/>
      <w:r w:rsidR="00AB3919">
        <w:rPr>
          <w:rFonts w:ascii="Tahoma" w:hAnsi="Tahoma" w:cs="Tahoma"/>
        </w:rPr>
        <w:t xml:space="preserve"> </w:t>
      </w:r>
      <w:proofErr w:type="spellStart"/>
      <w:r w:rsidR="00AB3919">
        <w:rPr>
          <w:rFonts w:ascii="Tahoma" w:hAnsi="Tahoma" w:cs="Tahoma"/>
        </w:rPr>
        <w:t>Nomor</w:t>
      </w:r>
      <w:proofErr w:type="spellEnd"/>
      <w:r w:rsidR="00AB3919">
        <w:rPr>
          <w:rFonts w:ascii="Tahoma" w:hAnsi="Tahoma" w:cs="Tahoma"/>
        </w:rPr>
        <w:t xml:space="preserve"> 2 </w:t>
      </w:r>
      <w:proofErr w:type="spellStart"/>
      <w:r w:rsidR="00AB3919">
        <w:rPr>
          <w:rFonts w:ascii="Tahoma" w:hAnsi="Tahoma" w:cs="Tahoma"/>
        </w:rPr>
        <w:t>Tahun</w:t>
      </w:r>
      <w:proofErr w:type="spellEnd"/>
      <w:r w:rsidR="00AB3919">
        <w:rPr>
          <w:rFonts w:ascii="Tahoma" w:hAnsi="Tahoma" w:cs="Tahoma"/>
        </w:rPr>
        <w:t xml:space="preserve"> 1986 </w:t>
      </w:r>
      <w:proofErr w:type="spellStart"/>
      <w:r w:rsidR="00AB3919">
        <w:rPr>
          <w:rFonts w:ascii="Tahoma" w:hAnsi="Tahoma" w:cs="Tahoma"/>
        </w:rPr>
        <w:t>tentang</w:t>
      </w:r>
      <w:proofErr w:type="spellEnd"/>
      <w:r w:rsidR="00AB3919">
        <w:rPr>
          <w:rFonts w:ascii="Tahoma" w:hAnsi="Tahoma" w:cs="Tahoma"/>
        </w:rPr>
        <w:t xml:space="preserve"> </w:t>
      </w:r>
      <w:proofErr w:type="spellStart"/>
      <w:r w:rsidR="00AB3919">
        <w:rPr>
          <w:rFonts w:ascii="Tahoma" w:hAnsi="Tahoma" w:cs="Tahoma"/>
        </w:rPr>
        <w:t>peradilan</w:t>
      </w:r>
      <w:proofErr w:type="spellEnd"/>
      <w:r w:rsidR="00AB3919">
        <w:rPr>
          <w:rFonts w:ascii="Tahoma" w:hAnsi="Tahoma" w:cs="Tahoma"/>
        </w:rPr>
        <w:t xml:space="preserve"> </w:t>
      </w:r>
      <w:proofErr w:type="spellStart"/>
      <w:r w:rsidR="00AB3919">
        <w:rPr>
          <w:rFonts w:ascii="Tahoma" w:hAnsi="Tahoma" w:cs="Tahoma"/>
        </w:rPr>
        <w:t>umum</w:t>
      </w:r>
      <w:proofErr w:type="spellEnd"/>
    </w:p>
    <w:p w14:paraId="7CBF7980" w14:textId="679A4F93" w:rsidR="00276E77" w:rsidRDefault="00276E77">
      <w:pPr>
        <w:pStyle w:val="ListParagraph"/>
        <w:numPr>
          <w:ilvl w:val="0"/>
          <w:numId w:val="9"/>
        </w:numPr>
        <w:tabs>
          <w:tab w:val="left" w:pos="1701"/>
        </w:tabs>
        <w:ind w:left="1701" w:hanging="283"/>
        <w:rPr>
          <w:rFonts w:ascii="Tahoma" w:hAnsi="Tahoma" w:cs="Tahoma"/>
        </w:rPr>
      </w:pPr>
      <w:proofErr w:type="spellStart"/>
      <w:r>
        <w:rPr>
          <w:rFonts w:ascii="Tahoma" w:hAnsi="Tahoma" w:cs="Tahoma"/>
        </w:rPr>
        <w:t>Undang-Undang</w:t>
      </w:r>
      <w:proofErr w:type="spellEnd"/>
      <w:r>
        <w:rPr>
          <w:rFonts w:ascii="Tahoma" w:hAnsi="Tahoma" w:cs="Tahoma"/>
        </w:rPr>
        <w:t xml:space="preserve"> </w:t>
      </w:r>
      <w:proofErr w:type="spellStart"/>
      <w:r>
        <w:rPr>
          <w:rFonts w:ascii="Tahoma" w:hAnsi="Tahoma" w:cs="Tahoma"/>
        </w:rPr>
        <w:t>Republik</w:t>
      </w:r>
      <w:proofErr w:type="spellEnd"/>
      <w:r>
        <w:rPr>
          <w:rFonts w:ascii="Tahoma" w:hAnsi="Tahoma" w:cs="Tahoma"/>
        </w:rPr>
        <w:t xml:space="preserve"> Indonesia </w:t>
      </w:r>
      <w:proofErr w:type="spellStart"/>
      <w:r>
        <w:rPr>
          <w:rFonts w:ascii="Tahoma" w:hAnsi="Tahoma" w:cs="Tahoma"/>
        </w:rPr>
        <w:t>Nomor</w:t>
      </w:r>
      <w:proofErr w:type="spellEnd"/>
      <w:r>
        <w:rPr>
          <w:rFonts w:ascii="Tahoma" w:hAnsi="Tahoma" w:cs="Tahoma"/>
        </w:rPr>
        <w:t xml:space="preserve"> 2 </w:t>
      </w:r>
      <w:proofErr w:type="spellStart"/>
      <w:r>
        <w:rPr>
          <w:rFonts w:ascii="Tahoma" w:hAnsi="Tahoma" w:cs="Tahoma"/>
        </w:rPr>
        <w:t>Tahun</w:t>
      </w:r>
      <w:proofErr w:type="spellEnd"/>
      <w:r>
        <w:rPr>
          <w:rFonts w:ascii="Tahoma" w:hAnsi="Tahoma" w:cs="Tahoma"/>
        </w:rPr>
        <w:t xml:space="preserve"> 1986</w:t>
      </w:r>
      <w:r w:rsidR="005D0BDC">
        <w:rPr>
          <w:rFonts w:ascii="Tahoma" w:hAnsi="Tahoma" w:cs="Tahoma"/>
        </w:rPr>
        <w:t xml:space="preserve"> </w:t>
      </w:r>
      <w:proofErr w:type="spellStart"/>
      <w:r w:rsidR="005D0BDC">
        <w:rPr>
          <w:rFonts w:ascii="Tahoma" w:hAnsi="Tahoma" w:cs="Tahoma"/>
        </w:rPr>
        <w:t>tentang</w:t>
      </w:r>
      <w:proofErr w:type="spellEnd"/>
      <w:r w:rsidR="005D0BDC">
        <w:rPr>
          <w:rFonts w:ascii="Tahoma" w:hAnsi="Tahoma" w:cs="Tahoma"/>
        </w:rPr>
        <w:t xml:space="preserve"> </w:t>
      </w:r>
      <w:proofErr w:type="spellStart"/>
      <w:r w:rsidR="005D0BDC">
        <w:rPr>
          <w:rFonts w:ascii="Tahoma" w:hAnsi="Tahoma" w:cs="Tahoma"/>
        </w:rPr>
        <w:t>Peradilan</w:t>
      </w:r>
      <w:proofErr w:type="spellEnd"/>
      <w:r w:rsidR="005D0BDC">
        <w:rPr>
          <w:rFonts w:ascii="Tahoma" w:hAnsi="Tahoma" w:cs="Tahoma"/>
        </w:rPr>
        <w:t xml:space="preserve"> Umum</w:t>
      </w:r>
    </w:p>
    <w:p w14:paraId="0EE7D2B3" w14:textId="285ABD1A" w:rsidR="00276E77" w:rsidRDefault="00276E77">
      <w:pPr>
        <w:pStyle w:val="ListParagraph"/>
        <w:numPr>
          <w:ilvl w:val="0"/>
          <w:numId w:val="9"/>
        </w:numPr>
        <w:tabs>
          <w:tab w:val="left" w:pos="1701"/>
        </w:tabs>
        <w:ind w:left="1701" w:hanging="283"/>
        <w:rPr>
          <w:rFonts w:ascii="Tahoma" w:hAnsi="Tahoma" w:cs="Tahoma"/>
        </w:rPr>
      </w:pPr>
      <w:r>
        <w:rPr>
          <w:rFonts w:ascii="Tahoma" w:hAnsi="Tahoma" w:cs="Tahoma"/>
        </w:rPr>
        <w:t xml:space="preserve">Pasal 8 </w:t>
      </w:r>
      <w:proofErr w:type="spellStart"/>
      <w:r>
        <w:rPr>
          <w:rFonts w:ascii="Tahoma" w:hAnsi="Tahoma" w:cs="Tahoma"/>
        </w:rPr>
        <w:t>ayat</w:t>
      </w:r>
      <w:proofErr w:type="spellEnd"/>
      <w:r>
        <w:rPr>
          <w:rFonts w:ascii="Tahoma" w:hAnsi="Tahoma" w:cs="Tahoma"/>
        </w:rPr>
        <w:t xml:space="preserve"> (1) </w:t>
      </w:r>
      <w:proofErr w:type="spellStart"/>
      <w:r>
        <w:rPr>
          <w:rFonts w:ascii="Tahoma" w:hAnsi="Tahoma" w:cs="Tahoma"/>
        </w:rPr>
        <w:t>Undang-Undang</w:t>
      </w:r>
      <w:proofErr w:type="spellEnd"/>
      <w:r>
        <w:rPr>
          <w:rFonts w:ascii="Tahoma" w:hAnsi="Tahoma" w:cs="Tahoma"/>
        </w:rPr>
        <w:t xml:space="preserve"> </w:t>
      </w:r>
      <w:proofErr w:type="spellStart"/>
      <w:r>
        <w:rPr>
          <w:rFonts w:ascii="Tahoma" w:hAnsi="Tahoma" w:cs="Tahoma"/>
        </w:rPr>
        <w:t>Nomor</w:t>
      </w:r>
      <w:proofErr w:type="spellEnd"/>
      <w:r>
        <w:rPr>
          <w:rFonts w:ascii="Tahoma" w:hAnsi="Tahoma" w:cs="Tahoma"/>
        </w:rPr>
        <w:t xml:space="preserve"> 12 </w:t>
      </w:r>
      <w:proofErr w:type="spellStart"/>
      <w:r>
        <w:rPr>
          <w:rFonts w:ascii="Tahoma" w:hAnsi="Tahoma" w:cs="Tahoma"/>
        </w:rPr>
        <w:t>Tahun</w:t>
      </w:r>
      <w:proofErr w:type="spellEnd"/>
      <w:r>
        <w:rPr>
          <w:rFonts w:ascii="Tahoma" w:hAnsi="Tahoma" w:cs="Tahoma"/>
        </w:rPr>
        <w:t xml:space="preserve"> 2011</w:t>
      </w:r>
      <w:r w:rsidR="005D0BDC">
        <w:rPr>
          <w:rFonts w:ascii="Tahoma" w:hAnsi="Tahoma" w:cs="Tahoma"/>
        </w:rPr>
        <w:t xml:space="preserve"> </w:t>
      </w:r>
      <w:proofErr w:type="spellStart"/>
      <w:r w:rsidR="005D0BDC">
        <w:rPr>
          <w:rFonts w:ascii="Tahoma" w:hAnsi="Tahoma" w:cs="Tahoma"/>
        </w:rPr>
        <w:t>tentang</w:t>
      </w:r>
      <w:proofErr w:type="spellEnd"/>
      <w:r w:rsidR="005D0BDC">
        <w:rPr>
          <w:rFonts w:ascii="Tahoma" w:hAnsi="Tahoma" w:cs="Tahoma"/>
        </w:rPr>
        <w:t xml:space="preserve"> </w:t>
      </w:r>
      <w:proofErr w:type="spellStart"/>
      <w:r w:rsidR="005D0BDC">
        <w:rPr>
          <w:rFonts w:ascii="Tahoma" w:hAnsi="Tahoma" w:cs="Tahoma"/>
        </w:rPr>
        <w:t>Peraturan</w:t>
      </w:r>
      <w:proofErr w:type="spellEnd"/>
      <w:r w:rsidR="005D0BDC">
        <w:rPr>
          <w:rFonts w:ascii="Tahoma" w:hAnsi="Tahoma" w:cs="Tahoma"/>
        </w:rPr>
        <w:t xml:space="preserve"> </w:t>
      </w:r>
      <w:proofErr w:type="spellStart"/>
      <w:r w:rsidR="005D0BDC">
        <w:rPr>
          <w:rFonts w:ascii="Tahoma" w:hAnsi="Tahoma" w:cs="Tahoma"/>
        </w:rPr>
        <w:t>perundang-undangan</w:t>
      </w:r>
      <w:proofErr w:type="spellEnd"/>
    </w:p>
    <w:p w14:paraId="6E6897EB" w14:textId="56624229" w:rsidR="00276E77" w:rsidRDefault="00276E77">
      <w:pPr>
        <w:pStyle w:val="ListParagraph"/>
        <w:numPr>
          <w:ilvl w:val="0"/>
          <w:numId w:val="9"/>
        </w:numPr>
        <w:tabs>
          <w:tab w:val="left" w:pos="1701"/>
        </w:tabs>
        <w:ind w:left="1701" w:hanging="283"/>
        <w:rPr>
          <w:rFonts w:ascii="Tahoma" w:hAnsi="Tahoma" w:cs="Tahoma"/>
        </w:rPr>
      </w:pPr>
      <w:r>
        <w:rPr>
          <w:rFonts w:ascii="Tahoma" w:hAnsi="Tahoma" w:cs="Tahoma"/>
        </w:rPr>
        <w:t xml:space="preserve">Pasal 30 </w:t>
      </w:r>
      <w:proofErr w:type="spellStart"/>
      <w:r>
        <w:rPr>
          <w:rFonts w:ascii="Tahoma" w:hAnsi="Tahoma" w:cs="Tahoma"/>
        </w:rPr>
        <w:t>ayat</w:t>
      </w:r>
      <w:proofErr w:type="spellEnd"/>
      <w:r>
        <w:rPr>
          <w:rFonts w:ascii="Tahoma" w:hAnsi="Tahoma" w:cs="Tahoma"/>
        </w:rPr>
        <w:t xml:space="preserve"> 2 </w:t>
      </w:r>
      <w:proofErr w:type="spellStart"/>
      <w:r>
        <w:rPr>
          <w:rFonts w:ascii="Tahoma" w:hAnsi="Tahoma" w:cs="Tahoma"/>
        </w:rPr>
        <w:t>Undang-Undang</w:t>
      </w:r>
      <w:proofErr w:type="spellEnd"/>
      <w:r>
        <w:rPr>
          <w:rFonts w:ascii="Tahoma" w:hAnsi="Tahoma" w:cs="Tahoma"/>
        </w:rPr>
        <w:t xml:space="preserve"> </w:t>
      </w:r>
      <w:proofErr w:type="spellStart"/>
      <w:r w:rsidR="00AB3919">
        <w:rPr>
          <w:rFonts w:ascii="Tahoma" w:hAnsi="Tahoma" w:cs="Tahoma"/>
        </w:rPr>
        <w:t>tentang</w:t>
      </w:r>
      <w:proofErr w:type="spellEnd"/>
      <w:r w:rsidR="00AB3919">
        <w:rPr>
          <w:rFonts w:ascii="Tahoma" w:hAnsi="Tahoma" w:cs="Tahoma"/>
        </w:rPr>
        <w:t xml:space="preserve"> </w:t>
      </w:r>
      <w:proofErr w:type="spellStart"/>
      <w:r>
        <w:rPr>
          <w:rFonts w:ascii="Tahoma" w:hAnsi="Tahoma" w:cs="Tahoma"/>
        </w:rPr>
        <w:t>Kejaksaan</w:t>
      </w:r>
      <w:proofErr w:type="spellEnd"/>
      <w:r>
        <w:rPr>
          <w:rFonts w:ascii="Tahoma" w:hAnsi="Tahoma" w:cs="Tahoma"/>
        </w:rPr>
        <w:t>.</w:t>
      </w:r>
    </w:p>
    <w:p w14:paraId="1D47211B" w14:textId="284E3D3A" w:rsidR="00276E77" w:rsidRDefault="00276E77" w:rsidP="00D9438B">
      <w:pPr>
        <w:pStyle w:val="Heading5"/>
      </w:pPr>
      <w:r>
        <w:t xml:space="preserve">Metode </w:t>
      </w:r>
      <w:proofErr w:type="spellStart"/>
      <w:r>
        <w:t>Pengumpulan</w:t>
      </w:r>
      <w:proofErr w:type="spellEnd"/>
      <w:r>
        <w:t xml:space="preserve"> Bahan Hukum</w:t>
      </w:r>
    </w:p>
    <w:p w14:paraId="6DF90800" w14:textId="03C45474" w:rsidR="00276E77" w:rsidRDefault="00276E77" w:rsidP="00A92785">
      <w:pPr>
        <w:pStyle w:val="ListParagraph"/>
        <w:tabs>
          <w:tab w:val="left" w:pos="1418"/>
        </w:tabs>
        <w:spacing w:after="0"/>
        <w:ind w:left="1134" w:right="0" w:firstLine="0"/>
        <w:rPr>
          <w:rFonts w:ascii="Tahoma" w:hAnsi="Tahoma" w:cs="Tahoma"/>
        </w:rPr>
      </w:pPr>
      <w:r>
        <w:rPr>
          <w:rFonts w:ascii="Tahoma" w:hAnsi="Tahoma" w:cs="Tahoma"/>
        </w:rPr>
        <w:tab/>
      </w:r>
      <w:r w:rsidRPr="00CB04B6">
        <w:rPr>
          <w:rFonts w:ascii="Tahoma" w:hAnsi="Tahoma" w:cs="Tahoma"/>
        </w:rPr>
        <w:t xml:space="preserve">Metode </w:t>
      </w:r>
      <w:proofErr w:type="spellStart"/>
      <w:r w:rsidRPr="00CB04B6">
        <w:rPr>
          <w:rFonts w:ascii="Tahoma" w:hAnsi="Tahoma" w:cs="Tahoma"/>
        </w:rPr>
        <w:t>ini</w:t>
      </w:r>
      <w:proofErr w:type="spellEnd"/>
      <w:r w:rsidRPr="00CB04B6">
        <w:rPr>
          <w:rFonts w:ascii="Tahoma" w:hAnsi="Tahoma" w:cs="Tahoma"/>
        </w:rPr>
        <w:t xml:space="preserve"> </w:t>
      </w:r>
      <w:proofErr w:type="spellStart"/>
      <w:r w:rsidRPr="00CB04B6">
        <w:rPr>
          <w:rFonts w:ascii="Tahoma" w:hAnsi="Tahoma" w:cs="Tahoma"/>
        </w:rPr>
        <w:t>dipergunakan</w:t>
      </w:r>
      <w:proofErr w:type="spellEnd"/>
      <w:r w:rsidRPr="00CB04B6">
        <w:rPr>
          <w:rFonts w:ascii="Tahoma" w:hAnsi="Tahoma" w:cs="Tahoma"/>
        </w:rPr>
        <w:t xml:space="preserve"> </w:t>
      </w:r>
      <w:proofErr w:type="spellStart"/>
      <w:r w:rsidRPr="00CB04B6">
        <w:rPr>
          <w:rFonts w:ascii="Tahoma" w:hAnsi="Tahoma" w:cs="Tahoma"/>
        </w:rPr>
        <w:t>untuk</w:t>
      </w:r>
      <w:proofErr w:type="spellEnd"/>
      <w:r w:rsidRPr="00CB04B6">
        <w:rPr>
          <w:rFonts w:ascii="Tahoma" w:hAnsi="Tahoma" w:cs="Tahoma"/>
        </w:rPr>
        <w:t xml:space="preserve"> </w:t>
      </w:r>
      <w:proofErr w:type="spellStart"/>
      <w:r w:rsidRPr="00CB04B6">
        <w:rPr>
          <w:rFonts w:ascii="Tahoma" w:hAnsi="Tahoma" w:cs="Tahoma"/>
        </w:rPr>
        <w:t>pengumpulan</w:t>
      </w:r>
      <w:proofErr w:type="spellEnd"/>
      <w:r w:rsidRPr="00CB04B6">
        <w:rPr>
          <w:rFonts w:ascii="Tahoma" w:hAnsi="Tahoma" w:cs="Tahoma"/>
        </w:rPr>
        <w:t xml:space="preserve"> </w:t>
      </w:r>
      <w:proofErr w:type="spellStart"/>
      <w:r w:rsidRPr="00CB04B6">
        <w:rPr>
          <w:rFonts w:ascii="Tahoma" w:hAnsi="Tahoma" w:cs="Tahoma"/>
        </w:rPr>
        <w:t>bahan</w:t>
      </w:r>
      <w:proofErr w:type="spellEnd"/>
      <w:r w:rsidRPr="00CB04B6">
        <w:rPr>
          <w:rFonts w:ascii="Tahoma" w:hAnsi="Tahoma" w:cs="Tahoma"/>
        </w:rPr>
        <w:t xml:space="preserve"> </w:t>
      </w:r>
      <w:proofErr w:type="spellStart"/>
      <w:r w:rsidRPr="00CB04B6">
        <w:rPr>
          <w:rFonts w:ascii="Tahoma" w:hAnsi="Tahoma" w:cs="Tahoma"/>
        </w:rPr>
        <w:t>hukum</w:t>
      </w:r>
      <w:proofErr w:type="spellEnd"/>
      <w:r w:rsidRPr="00CB04B6">
        <w:rPr>
          <w:rFonts w:ascii="Tahoma" w:hAnsi="Tahoma" w:cs="Tahoma"/>
        </w:rPr>
        <w:t xml:space="preserve"> yang </w:t>
      </w:r>
      <w:proofErr w:type="spellStart"/>
      <w:r w:rsidRPr="00CB04B6">
        <w:rPr>
          <w:rFonts w:ascii="Tahoma" w:hAnsi="Tahoma" w:cs="Tahoma"/>
        </w:rPr>
        <w:t>dilakukan</w:t>
      </w:r>
      <w:proofErr w:type="spellEnd"/>
      <w:r w:rsidRPr="00CB04B6">
        <w:rPr>
          <w:rFonts w:ascii="Tahoma" w:hAnsi="Tahoma" w:cs="Tahoma"/>
        </w:rPr>
        <w:t xml:space="preserve"> </w:t>
      </w:r>
      <w:proofErr w:type="spellStart"/>
      <w:r w:rsidRPr="00CB04B6">
        <w:rPr>
          <w:rFonts w:ascii="Tahoma" w:hAnsi="Tahoma" w:cs="Tahoma"/>
        </w:rPr>
        <w:t>dengan</w:t>
      </w:r>
      <w:proofErr w:type="spellEnd"/>
      <w:r w:rsidRPr="00CB04B6">
        <w:rPr>
          <w:rFonts w:ascii="Tahoma" w:hAnsi="Tahoma" w:cs="Tahoma"/>
        </w:rPr>
        <w:t xml:space="preserve"> </w:t>
      </w:r>
      <w:proofErr w:type="spellStart"/>
      <w:r w:rsidRPr="00CB04B6">
        <w:rPr>
          <w:rFonts w:ascii="Tahoma" w:hAnsi="Tahoma" w:cs="Tahoma"/>
        </w:rPr>
        <w:t>mencari</w:t>
      </w:r>
      <w:proofErr w:type="spellEnd"/>
      <w:r w:rsidRPr="00CB04B6">
        <w:rPr>
          <w:rFonts w:ascii="Tahoma" w:hAnsi="Tahoma" w:cs="Tahoma"/>
        </w:rPr>
        <w:t xml:space="preserve"> dan </w:t>
      </w:r>
      <w:proofErr w:type="spellStart"/>
      <w:r w:rsidRPr="00CB04B6">
        <w:rPr>
          <w:rFonts w:ascii="Tahoma" w:hAnsi="Tahoma" w:cs="Tahoma"/>
        </w:rPr>
        <w:t>mempelajari</w:t>
      </w:r>
      <w:proofErr w:type="spellEnd"/>
      <w:r w:rsidRPr="00CB04B6">
        <w:rPr>
          <w:rFonts w:ascii="Tahoma" w:hAnsi="Tahoma" w:cs="Tahoma"/>
        </w:rPr>
        <w:t xml:space="preserve"> </w:t>
      </w:r>
      <w:proofErr w:type="spellStart"/>
      <w:r w:rsidRPr="00CB04B6">
        <w:rPr>
          <w:rFonts w:ascii="Tahoma" w:hAnsi="Tahoma" w:cs="Tahoma"/>
        </w:rPr>
        <w:t>tinjauan</w:t>
      </w:r>
      <w:proofErr w:type="spellEnd"/>
      <w:r w:rsidRPr="00CB04B6">
        <w:rPr>
          <w:rFonts w:ascii="Tahoma" w:hAnsi="Tahoma" w:cs="Tahoma"/>
        </w:rPr>
        <w:t xml:space="preserve"> </w:t>
      </w:r>
      <w:proofErr w:type="spellStart"/>
      <w:r w:rsidRPr="00CB04B6">
        <w:rPr>
          <w:rFonts w:ascii="Tahoma" w:hAnsi="Tahoma" w:cs="Tahoma"/>
        </w:rPr>
        <w:t>yuridis</w:t>
      </w:r>
      <w:proofErr w:type="spellEnd"/>
      <w:r w:rsidRPr="00CB04B6">
        <w:rPr>
          <w:rFonts w:ascii="Tahoma" w:hAnsi="Tahoma" w:cs="Tahoma"/>
        </w:rPr>
        <w:t xml:space="preserve"> </w:t>
      </w:r>
      <w:proofErr w:type="spellStart"/>
      <w:r w:rsidRPr="00CB04B6">
        <w:rPr>
          <w:rFonts w:ascii="Tahoma" w:hAnsi="Tahoma" w:cs="Tahoma"/>
        </w:rPr>
        <w:t>serta</w:t>
      </w:r>
      <w:proofErr w:type="spellEnd"/>
      <w:r w:rsidRPr="00CB04B6">
        <w:rPr>
          <w:rFonts w:ascii="Tahoma" w:hAnsi="Tahoma" w:cs="Tahoma"/>
        </w:rPr>
        <w:t xml:space="preserve"> </w:t>
      </w:r>
      <w:proofErr w:type="spellStart"/>
      <w:r w:rsidRPr="00CB04B6">
        <w:rPr>
          <w:rFonts w:ascii="Tahoma" w:hAnsi="Tahoma" w:cs="Tahoma"/>
        </w:rPr>
        <w:t>penerapan</w:t>
      </w:r>
      <w:proofErr w:type="spellEnd"/>
      <w:r w:rsidRPr="00CB04B6">
        <w:rPr>
          <w:rFonts w:ascii="Tahoma" w:hAnsi="Tahoma" w:cs="Tahoma"/>
        </w:rPr>
        <w:t xml:space="preserve"> </w:t>
      </w:r>
      <w:proofErr w:type="spellStart"/>
      <w:r w:rsidRPr="00CB04B6">
        <w:rPr>
          <w:rFonts w:ascii="Tahoma" w:hAnsi="Tahoma" w:cs="Tahoma"/>
        </w:rPr>
        <w:t>terhadap</w:t>
      </w:r>
      <w:proofErr w:type="spellEnd"/>
      <w:r w:rsidRPr="00CB04B6">
        <w:rPr>
          <w:rFonts w:ascii="Tahoma" w:hAnsi="Tahoma" w:cs="Tahoma"/>
        </w:rPr>
        <w:t xml:space="preserve"> </w:t>
      </w:r>
      <w:proofErr w:type="spellStart"/>
      <w:r w:rsidRPr="00CB04B6">
        <w:rPr>
          <w:rFonts w:ascii="Tahoma" w:hAnsi="Tahoma" w:cs="Tahoma"/>
        </w:rPr>
        <w:t>Peraturan</w:t>
      </w:r>
      <w:proofErr w:type="spellEnd"/>
      <w:r w:rsidRPr="00CB04B6">
        <w:rPr>
          <w:rFonts w:ascii="Tahoma" w:hAnsi="Tahoma" w:cs="Tahoma"/>
        </w:rPr>
        <w:t xml:space="preserve"> </w:t>
      </w:r>
      <w:proofErr w:type="spellStart"/>
      <w:r w:rsidRPr="00CB04B6">
        <w:rPr>
          <w:rFonts w:ascii="Tahoma" w:hAnsi="Tahoma" w:cs="Tahoma"/>
        </w:rPr>
        <w:t>Mahkamah</w:t>
      </w:r>
      <w:proofErr w:type="spellEnd"/>
      <w:r w:rsidRPr="00CB04B6">
        <w:rPr>
          <w:rFonts w:ascii="Tahoma" w:hAnsi="Tahoma" w:cs="Tahoma"/>
        </w:rPr>
        <w:t xml:space="preserve"> Agung </w:t>
      </w:r>
      <w:proofErr w:type="spellStart"/>
      <w:r w:rsidRPr="00CB04B6">
        <w:rPr>
          <w:rFonts w:ascii="Tahoma" w:hAnsi="Tahoma" w:cs="Tahoma"/>
        </w:rPr>
        <w:t>Republik</w:t>
      </w:r>
      <w:proofErr w:type="spellEnd"/>
      <w:r w:rsidRPr="00CB04B6">
        <w:rPr>
          <w:rFonts w:ascii="Tahoma" w:hAnsi="Tahoma" w:cs="Tahoma"/>
        </w:rPr>
        <w:t xml:space="preserve"> Indonesia </w:t>
      </w:r>
      <w:proofErr w:type="spellStart"/>
      <w:r w:rsidRPr="00CB04B6">
        <w:rPr>
          <w:rFonts w:ascii="Tahoma" w:hAnsi="Tahoma" w:cs="Tahoma"/>
        </w:rPr>
        <w:t>Nomor</w:t>
      </w:r>
      <w:proofErr w:type="spellEnd"/>
      <w:r w:rsidRPr="00CB04B6">
        <w:rPr>
          <w:rFonts w:ascii="Tahoma" w:hAnsi="Tahoma" w:cs="Tahoma"/>
        </w:rPr>
        <w:t xml:space="preserve"> 8 </w:t>
      </w:r>
      <w:proofErr w:type="spellStart"/>
      <w:r w:rsidRPr="00CB04B6">
        <w:rPr>
          <w:rFonts w:ascii="Tahoma" w:hAnsi="Tahoma" w:cs="Tahoma"/>
        </w:rPr>
        <w:t>Tahun</w:t>
      </w:r>
      <w:proofErr w:type="spellEnd"/>
      <w:r w:rsidRPr="00CB04B6">
        <w:rPr>
          <w:rFonts w:ascii="Tahoma" w:hAnsi="Tahoma" w:cs="Tahoma"/>
        </w:rPr>
        <w:t xml:space="preserve"> 2022 </w:t>
      </w:r>
      <w:proofErr w:type="spellStart"/>
      <w:r w:rsidRPr="00CB04B6">
        <w:rPr>
          <w:rFonts w:ascii="Tahoma" w:hAnsi="Tahoma" w:cs="Tahoma"/>
        </w:rPr>
        <w:t>tentang</w:t>
      </w:r>
      <w:proofErr w:type="spellEnd"/>
      <w:r w:rsidRPr="00CB04B6">
        <w:rPr>
          <w:rFonts w:ascii="Tahoma" w:hAnsi="Tahoma" w:cs="Tahoma"/>
        </w:rPr>
        <w:t xml:space="preserve"> </w:t>
      </w:r>
      <w:proofErr w:type="spellStart"/>
      <w:r w:rsidRPr="00CB04B6">
        <w:rPr>
          <w:rFonts w:ascii="Tahoma" w:hAnsi="Tahoma" w:cs="Tahoma"/>
        </w:rPr>
        <w:t>perubahan</w:t>
      </w:r>
      <w:proofErr w:type="spellEnd"/>
      <w:r w:rsidRPr="00CB04B6">
        <w:rPr>
          <w:rFonts w:ascii="Tahoma" w:hAnsi="Tahoma" w:cs="Tahoma"/>
        </w:rPr>
        <w:t xml:space="preserve"> </w:t>
      </w:r>
      <w:proofErr w:type="spellStart"/>
      <w:r w:rsidRPr="00CB04B6">
        <w:rPr>
          <w:rFonts w:ascii="Tahoma" w:hAnsi="Tahoma" w:cs="Tahoma"/>
        </w:rPr>
        <w:t>atas</w:t>
      </w:r>
      <w:proofErr w:type="spellEnd"/>
      <w:r w:rsidRPr="00CB04B6">
        <w:rPr>
          <w:rFonts w:ascii="Tahoma" w:hAnsi="Tahoma" w:cs="Tahoma"/>
        </w:rPr>
        <w:t xml:space="preserve"> </w:t>
      </w:r>
      <w:proofErr w:type="spellStart"/>
      <w:r w:rsidRPr="00CB04B6">
        <w:rPr>
          <w:rFonts w:ascii="Tahoma" w:hAnsi="Tahoma" w:cs="Tahoma"/>
        </w:rPr>
        <w:t>peraturan</w:t>
      </w:r>
      <w:proofErr w:type="spellEnd"/>
      <w:r w:rsidRPr="00CB04B6">
        <w:rPr>
          <w:rFonts w:ascii="Tahoma" w:hAnsi="Tahoma" w:cs="Tahoma"/>
        </w:rPr>
        <w:t xml:space="preserve"> </w:t>
      </w:r>
      <w:proofErr w:type="spellStart"/>
      <w:r w:rsidRPr="00CB04B6">
        <w:rPr>
          <w:rFonts w:ascii="Tahoma" w:hAnsi="Tahoma" w:cs="Tahoma"/>
        </w:rPr>
        <w:t>Mahkamah</w:t>
      </w:r>
      <w:proofErr w:type="spellEnd"/>
      <w:r w:rsidRPr="00CB04B6">
        <w:rPr>
          <w:rFonts w:ascii="Tahoma" w:hAnsi="Tahoma" w:cs="Tahoma"/>
        </w:rPr>
        <w:t xml:space="preserve"> Agung </w:t>
      </w:r>
      <w:proofErr w:type="spellStart"/>
      <w:r w:rsidRPr="00CB04B6">
        <w:rPr>
          <w:rFonts w:ascii="Tahoma" w:hAnsi="Tahoma" w:cs="Tahoma"/>
        </w:rPr>
        <w:t>Nomor</w:t>
      </w:r>
      <w:proofErr w:type="spellEnd"/>
      <w:r w:rsidRPr="00CB04B6">
        <w:rPr>
          <w:rFonts w:ascii="Tahoma" w:hAnsi="Tahoma" w:cs="Tahoma"/>
        </w:rPr>
        <w:t xml:space="preserve"> 4 </w:t>
      </w:r>
      <w:proofErr w:type="spellStart"/>
      <w:r w:rsidRPr="00CB04B6">
        <w:rPr>
          <w:rFonts w:ascii="Tahoma" w:hAnsi="Tahoma" w:cs="Tahoma"/>
        </w:rPr>
        <w:t>tahun</w:t>
      </w:r>
      <w:proofErr w:type="spellEnd"/>
      <w:r w:rsidRPr="00CB04B6">
        <w:rPr>
          <w:rFonts w:ascii="Tahoma" w:hAnsi="Tahoma" w:cs="Tahoma"/>
        </w:rPr>
        <w:t xml:space="preserve"> 2020 </w:t>
      </w:r>
      <w:proofErr w:type="spellStart"/>
      <w:r w:rsidRPr="00CB04B6">
        <w:rPr>
          <w:rFonts w:ascii="Tahoma" w:hAnsi="Tahoma" w:cs="Tahoma"/>
        </w:rPr>
        <w:t>tentang</w:t>
      </w:r>
      <w:proofErr w:type="spellEnd"/>
      <w:r w:rsidRPr="00CB04B6">
        <w:rPr>
          <w:rFonts w:ascii="Tahoma" w:hAnsi="Tahoma" w:cs="Tahoma"/>
        </w:rPr>
        <w:t xml:space="preserve"> </w:t>
      </w:r>
      <w:proofErr w:type="spellStart"/>
      <w:r w:rsidRPr="00CB04B6">
        <w:rPr>
          <w:rFonts w:ascii="Tahoma" w:hAnsi="Tahoma" w:cs="Tahoma"/>
        </w:rPr>
        <w:t>administrasi</w:t>
      </w:r>
      <w:proofErr w:type="spellEnd"/>
      <w:r w:rsidRPr="00CB04B6">
        <w:rPr>
          <w:rFonts w:ascii="Tahoma" w:hAnsi="Tahoma" w:cs="Tahoma"/>
        </w:rPr>
        <w:t xml:space="preserve"> dan </w:t>
      </w:r>
      <w:proofErr w:type="spellStart"/>
      <w:r w:rsidRPr="00CB04B6">
        <w:rPr>
          <w:rFonts w:ascii="Tahoma" w:hAnsi="Tahoma" w:cs="Tahoma"/>
        </w:rPr>
        <w:t>persidangan</w:t>
      </w:r>
      <w:proofErr w:type="spellEnd"/>
      <w:r w:rsidRPr="00CB04B6">
        <w:rPr>
          <w:rFonts w:ascii="Tahoma" w:hAnsi="Tahoma" w:cs="Tahoma"/>
        </w:rPr>
        <w:t xml:space="preserve"> </w:t>
      </w:r>
      <w:proofErr w:type="spellStart"/>
      <w:r w:rsidRPr="00CB04B6">
        <w:rPr>
          <w:rFonts w:ascii="Tahoma" w:hAnsi="Tahoma" w:cs="Tahoma"/>
        </w:rPr>
        <w:t>perkara</w:t>
      </w:r>
      <w:proofErr w:type="spellEnd"/>
      <w:r w:rsidRPr="00CB04B6">
        <w:rPr>
          <w:rFonts w:ascii="Tahoma" w:hAnsi="Tahoma" w:cs="Tahoma"/>
        </w:rPr>
        <w:t xml:space="preserve"> </w:t>
      </w:r>
      <w:proofErr w:type="spellStart"/>
      <w:r w:rsidRPr="00CB04B6">
        <w:rPr>
          <w:rFonts w:ascii="Tahoma" w:hAnsi="Tahoma" w:cs="Tahoma"/>
        </w:rPr>
        <w:t>pidana</w:t>
      </w:r>
      <w:proofErr w:type="spellEnd"/>
      <w:r w:rsidRPr="00CB04B6">
        <w:rPr>
          <w:rFonts w:ascii="Tahoma" w:hAnsi="Tahoma" w:cs="Tahoma"/>
        </w:rPr>
        <w:t xml:space="preserve"> di </w:t>
      </w:r>
      <w:proofErr w:type="spellStart"/>
      <w:r w:rsidRPr="00CB04B6">
        <w:rPr>
          <w:rFonts w:ascii="Tahoma" w:hAnsi="Tahoma" w:cs="Tahoma"/>
        </w:rPr>
        <w:t>pengadilan</w:t>
      </w:r>
      <w:proofErr w:type="spellEnd"/>
      <w:r w:rsidRPr="00CB04B6">
        <w:rPr>
          <w:rFonts w:ascii="Tahoma" w:hAnsi="Tahoma" w:cs="Tahoma"/>
        </w:rPr>
        <w:t xml:space="preserve"> </w:t>
      </w:r>
      <w:proofErr w:type="spellStart"/>
      <w:r w:rsidRPr="00CB04B6">
        <w:rPr>
          <w:rFonts w:ascii="Tahoma" w:hAnsi="Tahoma" w:cs="Tahoma"/>
        </w:rPr>
        <w:t>secara</w:t>
      </w:r>
      <w:proofErr w:type="spellEnd"/>
      <w:r w:rsidRPr="00CB04B6">
        <w:rPr>
          <w:rFonts w:ascii="Tahoma" w:hAnsi="Tahoma" w:cs="Tahoma"/>
        </w:rPr>
        <w:t> </w:t>
      </w:r>
      <w:proofErr w:type="spellStart"/>
      <w:r w:rsidRPr="00CB04B6">
        <w:rPr>
          <w:rFonts w:ascii="Tahoma" w:hAnsi="Tahoma" w:cs="Tahoma"/>
        </w:rPr>
        <w:t>elektronik</w:t>
      </w:r>
      <w:proofErr w:type="spellEnd"/>
      <w:r w:rsidRPr="00CB04B6">
        <w:rPr>
          <w:rFonts w:ascii="Tahoma" w:hAnsi="Tahoma" w:cs="Tahoma"/>
        </w:rPr>
        <w:t>.</w:t>
      </w:r>
      <w:r w:rsidRPr="00334675">
        <w:rPr>
          <w:rStyle w:val="FootnoteReference"/>
          <w:rFonts w:ascii="Tahoma" w:hAnsi="Tahoma" w:cs="Tahoma"/>
        </w:rPr>
        <w:footnoteReference w:id="17"/>
      </w:r>
    </w:p>
    <w:p w14:paraId="2218A3E2" w14:textId="026DA9CA" w:rsidR="00276E77" w:rsidRDefault="00276E77" w:rsidP="00440316">
      <w:pPr>
        <w:pStyle w:val="ListParagraph"/>
        <w:tabs>
          <w:tab w:val="left" w:pos="1134"/>
          <w:tab w:val="left" w:pos="1276"/>
          <w:tab w:val="left" w:pos="1418"/>
        </w:tabs>
        <w:ind w:left="928" w:firstLine="0"/>
        <w:rPr>
          <w:rFonts w:ascii="Tahoma" w:hAnsi="Tahoma" w:cs="Tahoma"/>
        </w:rPr>
      </w:pPr>
    </w:p>
    <w:p w14:paraId="7D7449EC" w14:textId="77777777" w:rsidR="00276E77" w:rsidRDefault="00276E77" w:rsidP="00276E77">
      <w:pPr>
        <w:pStyle w:val="ListParagraph"/>
        <w:tabs>
          <w:tab w:val="left" w:pos="1134"/>
          <w:tab w:val="left" w:pos="1276"/>
          <w:tab w:val="left" w:pos="1418"/>
        </w:tabs>
        <w:ind w:firstLine="0"/>
        <w:rPr>
          <w:rFonts w:ascii="Tahoma" w:hAnsi="Tahoma" w:cs="Tahoma"/>
        </w:rPr>
      </w:pPr>
    </w:p>
    <w:p w14:paraId="0F0FCDAA" w14:textId="16BBB6EF" w:rsidR="00276E77" w:rsidRDefault="00276E77" w:rsidP="00276E77">
      <w:pPr>
        <w:pStyle w:val="ListParagraph"/>
        <w:tabs>
          <w:tab w:val="left" w:pos="1418"/>
        </w:tabs>
        <w:ind w:firstLine="0"/>
        <w:rPr>
          <w:rFonts w:ascii="Tahoma" w:hAnsi="Tahoma" w:cs="Tahoma"/>
        </w:rPr>
      </w:pPr>
    </w:p>
    <w:p w14:paraId="063F32D0" w14:textId="77777777" w:rsidR="00276E77" w:rsidRDefault="00276E77" w:rsidP="00276E77">
      <w:pPr>
        <w:pStyle w:val="ListParagraph"/>
        <w:tabs>
          <w:tab w:val="left" w:pos="1418"/>
        </w:tabs>
        <w:ind w:left="1440" w:firstLine="0"/>
        <w:rPr>
          <w:rFonts w:ascii="Tahoma" w:hAnsi="Tahoma" w:cs="Tahoma"/>
        </w:rPr>
      </w:pPr>
    </w:p>
    <w:p w14:paraId="61DC2D11" w14:textId="77777777" w:rsidR="00734967" w:rsidRDefault="00734967" w:rsidP="00734967">
      <w:pPr>
        <w:tabs>
          <w:tab w:val="left" w:pos="1418"/>
        </w:tabs>
        <w:ind w:left="0" w:firstLine="283"/>
        <w:rPr>
          <w:rFonts w:ascii="Tahoma" w:hAnsi="Tahoma" w:cs="Tahoma"/>
        </w:rPr>
      </w:pPr>
    </w:p>
    <w:p w14:paraId="71E24CF0" w14:textId="77777777" w:rsidR="00535A7F" w:rsidRPr="002A7773" w:rsidRDefault="00535A7F" w:rsidP="002A7773">
      <w:pPr>
        <w:tabs>
          <w:tab w:val="left" w:pos="1418"/>
        </w:tabs>
        <w:ind w:left="360" w:firstLine="0"/>
        <w:rPr>
          <w:rFonts w:ascii="Tahoma" w:hAnsi="Tahoma" w:cs="Tahoma"/>
          <w:b/>
          <w:bCs/>
          <w:sz w:val="24"/>
          <w:szCs w:val="24"/>
        </w:rPr>
      </w:pPr>
    </w:p>
    <w:p w14:paraId="60E6A043" w14:textId="77777777" w:rsidR="002A7773" w:rsidRDefault="002A7773" w:rsidP="002A7773">
      <w:pPr>
        <w:tabs>
          <w:tab w:val="left" w:pos="1418"/>
        </w:tabs>
        <w:ind w:left="0" w:firstLine="0"/>
        <w:rPr>
          <w:rFonts w:ascii="Tahoma" w:hAnsi="Tahoma" w:cs="Tahoma"/>
          <w:b/>
          <w:bCs/>
          <w:sz w:val="24"/>
          <w:szCs w:val="24"/>
        </w:rPr>
      </w:pPr>
    </w:p>
    <w:p w14:paraId="64F3118D" w14:textId="77777777" w:rsidR="00456788" w:rsidRDefault="00456788" w:rsidP="001D0AD4">
      <w:pPr>
        <w:pStyle w:val="ListParagraph"/>
        <w:numPr>
          <w:ilvl w:val="1"/>
          <w:numId w:val="4"/>
        </w:numPr>
        <w:tabs>
          <w:tab w:val="left" w:pos="1418"/>
        </w:tabs>
        <w:rPr>
          <w:rFonts w:ascii="Tahoma" w:hAnsi="Tahoma" w:cs="Tahoma"/>
          <w:b/>
          <w:bCs/>
          <w:sz w:val="24"/>
          <w:szCs w:val="24"/>
        </w:rPr>
        <w:sectPr w:rsidR="00456788" w:rsidSect="00A97FD5">
          <w:headerReference w:type="default" r:id="rId12"/>
          <w:footerReference w:type="default" r:id="rId13"/>
          <w:headerReference w:type="first" r:id="rId14"/>
          <w:footerReference w:type="first" r:id="rId15"/>
          <w:pgSz w:w="11906" w:h="16838" w:code="9"/>
          <w:pgMar w:top="1418" w:right="1701" w:bottom="1701" w:left="2126" w:header="709" w:footer="709" w:gutter="0"/>
          <w:pgNumType w:start="1"/>
          <w:cols w:space="708"/>
          <w:titlePg/>
          <w:docGrid w:linePitch="360"/>
        </w:sectPr>
      </w:pPr>
    </w:p>
    <w:p w14:paraId="5917F03C" w14:textId="77777777" w:rsidR="00134CF5" w:rsidRDefault="002A7773" w:rsidP="00D9438B">
      <w:pPr>
        <w:pStyle w:val="Heading2"/>
      </w:pPr>
      <w:bookmarkStart w:id="30" w:name="_Toc170589918"/>
      <w:proofErr w:type="spellStart"/>
      <w:r w:rsidRPr="001F64BC">
        <w:lastRenderedPageBreak/>
        <w:t>Kerangka</w:t>
      </w:r>
      <w:proofErr w:type="spellEnd"/>
      <w:r w:rsidRPr="001F64BC">
        <w:t xml:space="preserve"> </w:t>
      </w:r>
      <w:proofErr w:type="spellStart"/>
      <w:r w:rsidRPr="001F64BC">
        <w:t>Konseptual</w:t>
      </w:r>
      <w:bookmarkStart w:id="31" w:name="_Hlk165822546"/>
      <w:bookmarkEnd w:id="30"/>
      <w:proofErr w:type="spellEnd"/>
    </w:p>
    <w:tbl>
      <w:tblPr>
        <w:tblStyle w:val="TableGrid"/>
        <w:tblW w:w="13324" w:type="dxa"/>
        <w:tblInd w:w="421" w:type="dxa"/>
        <w:tblLook w:val="04A0" w:firstRow="1" w:lastRow="0" w:firstColumn="1" w:lastColumn="0" w:noHBand="0" w:noVBand="1"/>
      </w:tblPr>
      <w:tblGrid>
        <w:gridCol w:w="13324"/>
      </w:tblGrid>
      <w:tr w:rsidR="00802373" w14:paraId="38F0CBE5" w14:textId="77777777" w:rsidTr="00C05201">
        <w:trPr>
          <w:trHeight w:val="839"/>
        </w:trPr>
        <w:tc>
          <w:tcPr>
            <w:tcW w:w="13324" w:type="dxa"/>
          </w:tcPr>
          <w:p w14:paraId="6C3990BF" w14:textId="77777777" w:rsidR="00802373" w:rsidRDefault="00802373" w:rsidP="00802373">
            <w:pPr>
              <w:ind w:left="0" w:firstLine="0"/>
              <w:rPr>
                <w:rFonts w:ascii="Tahoma" w:hAnsi="Tahoma" w:cs="Tahoma"/>
              </w:rPr>
            </w:pPr>
          </w:p>
          <w:p w14:paraId="13500450" w14:textId="77777777" w:rsidR="00C05201" w:rsidRDefault="00C05201" w:rsidP="00C05201">
            <w:pPr>
              <w:ind w:left="0" w:firstLine="0"/>
              <w:jc w:val="center"/>
              <w:rPr>
                <w:rFonts w:ascii="Tahoma" w:hAnsi="Tahoma" w:cs="Tahoma"/>
              </w:rPr>
            </w:pPr>
            <w:proofErr w:type="spellStart"/>
            <w:r w:rsidRPr="006B0330">
              <w:rPr>
                <w:rFonts w:ascii="Tahoma" w:hAnsi="Tahoma" w:cs="Tahoma"/>
              </w:rPr>
              <w:t>Pelimpahan</w:t>
            </w:r>
            <w:proofErr w:type="spellEnd"/>
            <w:r w:rsidRPr="006B0330">
              <w:rPr>
                <w:rFonts w:ascii="Tahoma" w:hAnsi="Tahoma" w:cs="Tahoma"/>
              </w:rPr>
              <w:t xml:space="preserve"> </w:t>
            </w:r>
            <w:proofErr w:type="spellStart"/>
            <w:r w:rsidRPr="006B0330">
              <w:rPr>
                <w:rFonts w:ascii="Tahoma" w:hAnsi="Tahoma" w:cs="Tahoma"/>
              </w:rPr>
              <w:t>Berkas</w:t>
            </w:r>
            <w:proofErr w:type="spellEnd"/>
            <w:r w:rsidRPr="006B0330">
              <w:rPr>
                <w:rFonts w:ascii="Tahoma" w:hAnsi="Tahoma" w:cs="Tahoma"/>
              </w:rPr>
              <w:t xml:space="preserve"> Dari </w:t>
            </w:r>
            <w:proofErr w:type="spellStart"/>
            <w:r w:rsidRPr="006B0330">
              <w:rPr>
                <w:rFonts w:ascii="Tahoma" w:hAnsi="Tahoma" w:cs="Tahoma"/>
              </w:rPr>
              <w:t>Kejaksaan</w:t>
            </w:r>
            <w:proofErr w:type="spellEnd"/>
            <w:r w:rsidRPr="006B0330">
              <w:rPr>
                <w:rFonts w:ascii="Tahoma" w:hAnsi="Tahoma" w:cs="Tahoma"/>
              </w:rPr>
              <w:t xml:space="preserve"> Negeri</w:t>
            </w:r>
            <w:r>
              <w:rPr>
                <w:rFonts w:ascii="Tahoma" w:hAnsi="Tahoma" w:cs="Tahoma"/>
              </w:rPr>
              <w:t xml:space="preserve"> </w:t>
            </w:r>
            <w:proofErr w:type="spellStart"/>
            <w:r w:rsidRPr="006B0330">
              <w:rPr>
                <w:rFonts w:ascii="Tahoma" w:hAnsi="Tahoma" w:cs="Tahoma"/>
              </w:rPr>
              <w:t>ke</w:t>
            </w:r>
            <w:proofErr w:type="spellEnd"/>
            <w:r>
              <w:rPr>
                <w:rFonts w:ascii="Tahoma" w:hAnsi="Tahoma" w:cs="Tahoma"/>
              </w:rPr>
              <w:t xml:space="preserve"> </w:t>
            </w:r>
            <w:proofErr w:type="spellStart"/>
            <w:r w:rsidRPr="006B0330">
              <w:rPr>
                <w:rFonts w:ascii="Tahoma" w:hAnsi="Tahoma" w:cs="Tahoma"/>
              </w:rPr>
              <w:t>Pengadilan</w:t>
            </w:r>
            <w:proofErr w:type="spellEnd"/>
            <w:r w:rsidRPr="006B0330">
              <w:rPr>
                <w:rFonts w:ascii="Tahoma" w:hAnsi="Tahoma" w:cs="Tahoma"/>
              </w:rPr>
              <w:t xml:space="preserve"> Negeri</w:t>
            </w:r>
            <w:r>
              <w:rPr>
                <w:rFonts w:ascii="Tahoma" w:hAnsi="Tahoma" w:cs="Tahoma"/>
              </w:rPr>
              <w:t xml:space="preserve"> </w:t>
            </w:r>
            <w:proofErr w:type="spellStart"/>
            <w:r w:rsidRPr="006B0330">
              <w:rPr>
                <w:rFonts w:ascii="Tahoma" w:hAnsi="Tahoma" w:cs="Tahoma"/>
              </w:rPr>
              <w:t>sesudah</w:t>
            </w:r>
            <w:proofErr w:type="spellEnd"/>
            <w:r w:rsidRPr="006B0330">
              <w:rPr>
                <w:rFonts w:ascii="Tahoma" w:hAnsi="Tahoma" w:cs="Tahoma"/>
              </w:rPr>
              <w:t xml:space="preserve"> </w:t>
            </w:r>
            <w:proofErr w:type="spellStart"/>
            <w:r w:rsidRPr="006B0330">
              <w:rPr>
                <w:rFonts w:ascii="Tahoma" w:hAnsi="Tahoma" w:cs="Tahoma"/>
              </w:rPr>
              <w:t>Berlakunya</w:t>
            </w:r>
            <w:proofErr w:type="spellEnd"/>
            <w:r>
              <w:rPr>
                <w:rFonts w:ascii="Tahoma" w:hAnsi="Tahoma" w:cs="Tahoma"/>
              </w:rPr>
              <w:t xml:space="preserve"> </w:t>
            </w:r>
            <w:proofErr w:type="spellStart"/>
            <w:r>
              <w:rPr>
                <w:rFonts w:ascii="Tahoma" w:hAnsi="Tahoma" w:cs="Tahoma"/>
              </w:rPr>
              <w:t>Peraturan</w:t>
            </w:r>
            <w:proofErr w:type="spellEnd"/>
            <w:r>
              <w:rPr>
                <w:rFonts w:ascii="Tahoma" w:hAnsi="Tahoma" w:cs="Tahoma"/>
              </w:rPr>
              <w:t xml:space="preserve"> </w:t>
            </w:r>
            <w:proofErr w:type="spellStart"/>
            <w:r>
              <w:rPr>
                <w:rFonts w:ascii="Tahoma" w:hAnsi="Tahoma" w:cs="Tahoma"/>
              </w:rPr>
              <w:t>Mahkamah</w:t>
            </w:r>
            <w:proofErr w:type="spellEnd"/>
            <w:r>
              <w:rPr>
                <w:rFonts w:ascii="Tahoma" w:hAnsi="Tahoma" w:cs="Tahoma"/>
              </w:rPr>
              <w:t xml:space="preserve"> Agung (PERMA)</w:t>
            </w:r>
          </w:p>
          <w:p w14:paraId="7FC226A2" w14:textId="77777777" w:rsidR="00C05201" w:rsidRPr="006B0330" w:rsidRDefault="00C05201" w:rsidP="00C05201">
            <w:pPr>
              <w:jc w:val="center"/>
              <w:rPr>
                <w:rFonts w:ascii="Tahoma" w:hAnsi="Tahoma" w:cs="Tahoma"/>
              </w:rPr>
            </w:pPr>
            <w:r w:rsidRPr="006B0330">
              <w:rPr>
                <w:rFonts w:ascii="Tahoma" w:hAnsi="Tahoma" w:cs="Tahoma"/>
              </w:rPr>
              <w:t xml:space="preserve">No 8 </w:t>
            </w:r>
            <w:proofErr w:type="spellStart"/>
            <w:r w:rsidRPr="006B0330">
              <w:rPr>
                <w:rFonts w:ascii="Tahoma" w:hAnsi="Tahoma" w:cs="Tahoma"/>
              </w:rPr>
              <w:t>Tahun</w:t>
            </w:r>
            <w:proofErr w:type="spellEnd"/>
            <w:r w:rsidRPr="006B0330">
              <w:rPr>
                <w:rFonts w:ascii="Tahoma" w:hAnsi="Tahoma" w:cs="Tahoma"/>
              </w:rPr>
              <w:t xml:space="preserve"> 2022 </w:t>
            </w:r>
            <w:proofErr w:type="spellStart"/>
            <w:r w:rsidRPr="006B0330">
              <w:rPr>
                <w:rFonts w:ascii="Tahoma" w:hAnsi="Tahoma" w:cs="Tahoma"/>
              </w:rPr>
              <w:t>Tentang</w:t>
            </w:r>
            <w:proofErr w:type="spellEnd"/>
            <w:r>
              <w:rPr>
                <w:rFonts w:ascii="Tahoma" w:hAnsi="Tahoma" w:cs="Tahoma"/>
              </w:rPr>
              <w:t xml:space="preserve"> </w:t>
            </w:r>
            <w:proofErr w:type="spellStart"/>
            <w:r>
              <w:rPr>
                <w:rFonts w:ascii="Tahoma" w:hAnsi="Tahoma" w:cs="Tahoma"/>
              </w:rPr>
              <w:t>Pelimpahan</w:t>
            </w:r>
            <w:proofErr w:type="spellEnd"/>
            <w:r>
              <w:rPr>
                <w:rFonts w:ascii="Tahoma" w:hAnsi="Tahoma" w:cs="Tahoma"/>
              </w:rPr>
              <w:t xml:space="preserve"> </w:t>
            </w:r>
            <w:proofErr w:type="spellStart"/>
            <w:r>
              <w:rPr>
                <w:rFonts w:ascii="Tahoma" w:hAnsi="Tahoma" w:cs="Tahoma"/>
              </w:rPr>
              <w:t>Berkas</w:t>
            </w:r>
            <w:proofErr w:type="spellEnd"/>
            <w:r>
              <w:rPr>
                <w:rFonts w:ascii="Tahoma" w:hAnsi="Tahoma" w:cs="Tahoma"/>
              </w:rPr>
              <w:t xml:space="preserve"> </w:t>
            </w:r>
            <w:proofErr w:type="spellStart"/>
            <w:r>
              <w:rPr>
                <w:rFonts w:ascii="Tahoma" w:hAnsi="Tahoma" w:cs="Tahoma"/>
              </w:rPr>
              <w:t>Pidana</w:t>
            </w:r>
            <w:proofErr w:type="spellEnd"/>
            <w:r>
              <w:rPr>
                <w:rFonts w:ascii="Tahoma" w:hAnsi="Tahoma" w:cs="Tahoma"/>
              </w:rPr>
              <w:t xml:space="preserve"> </w:t>
            </w:r>
            <w:proofErr w:type="spellStart"/>
            <w:r>
              <w:rPr>
                <w:rFonts w:ascii="Tahoma" w:hAnsi="Tahoma" w:cs="Tahoma"/>
              </w:rPr>
              <w:t>Terpadu</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r w:rsidRPr="006B0330">
              <w:rPr>
                <w:rFonts w:ascii="Tahoma" w:hAnsi="Tahoma" w:cs="Tahoma"/>
              </w:rPr>
              <w:t>E-BERPADU</w:t>
            </w:r>
          </w:p>
          <w:p w14:paraId="5B3C7211" w14:textId="59DBA3B7" w:rsidR="00802373" w:rsidRDefault="00802373" w:rsidP="00802373">
            <w:pPr>
              <w:ind w:left="0" w:firstLine="0"/>
              <w:rPr>
                <w:rFonts w:ascii="Tahoma" w:hAnsi="Tahoma" w:cs="Tahoma"/>
              </w:rPr>
            </w:pPr>
          </w:p>
        </w:tc>
      </w:tr>
    </w:tbl>
    <w:p w14:paraId="4EBF577E" w14:textId="7C1BFB52" w:rsidR="00802373" w:rsidRPr="00802373" w:rsidRDefault="00802373" w:rsidP="00802373">
      <w:pPr>
        <w:rPr>
          <w:rFonts w:ascii="Tahoma" w:hAnsi="Tahoma" w:cs="Tahoma"/>
        </w:rPr>
      </w:pPr>
      <w:r w:rsidRPr="0041054B">
        <w:rPr>
          <w:rFonts w:ascii="Tahoma" w:hAnsi="Tahoma" w:cs="Tahoma"/>
          <w:noProof/>
          <w:lang w:val="en-US"/>
        </w:rPr>
        <mc:AlternateContent>
          <mc:Choice Requires="wps">
            <w:drawing>
              <wp:anchor distT="0" distB="0" distL="114300" distR="114300" simplePos="0" relativeHeight="251675648" behindDoc="0" locked="0" layoutInCell="1" allowOverlap="1" wp14:anchorId="1B26F022" wp14:editId="5F90FBE9">
                <wp:simplePos x="0" y="0"/>
                <wp:positionH relativeFrom="margin">
                  <wp:align>right</wp:align>
                </wp:positionH>
                <wp:positionV relativeFrom="paragraph">
                  <wp:posOffset>82551</wp:posOffset>
                </wp:positionV>
                <wp:extent cx="8343900" cy="638175"/>
                <wp:effectExtent l="0" t="0" r="19050" b="28575"/>
                <wp:wrapNone/>
                <wp:docPr id="4287776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638175"/>
                        </a:xfrm>
                        <a:prstGeom prst="rect">
                          <a:avLst/>
                        </a:prstGeom>
                        <a:solidFill>
                          <a:srgbClr val="FFFFFF"/>
                        </a:solidFill>
                        <a:ln w="9525">
                          <a:solidFill>
                            <a:srgbClr val="000000"/>
                          </a:solidFill>
                          <a:miter lim="800000"/>
                          <a:headEnd/>
                          <a:tailEnd/>
                        </a:ln>
                      </wps:spPr>
                      <wps:txbx>
                        <w:txbxContent>
                          <w:p w14:paraId="5FA8D67C" w14:textId="4AC8ECFC" w:rsidR="002360BF" w:rsidRPr="00DF630C" w:rsidRDefault="002360BF" w:rsidP="00DF630C">
                            <w:pPr>
                              <w:spacing w:after="0" w:line="240" w:lineRule="auto"/>
                              <w:ind w:left="357"/>
                              <w:jc w:val="center"/>
                              <w:rPr>
                                <w:rFonts w:ascii="Tahoma" w:hAnsi="Tahoma" w:cs="Tahoma"/>
                              </w:rPr>
                            </w:pPr>
                            <w:r w:rsidRPr="00DF630C">
                              <w:rPr>
                                <w:rFonts w:ascii="Tahoma" w:hAnsi="Tahoma" w:cs="Tahoma"/>
                                <w:b/>
                                <w:bCs/>
                              </w:rPr>
                              <w:t>ISU HUKUM</w:t>
                            </w:r>
                            <w:r w:rsidRPr="00DF630C">
                              <w:rPr>
                                <w:rFonts w:ascii="Tahoma" w:hAnsi="Tahoma" w:cs="Tahoma"/>
                                <w:b/>
                                <w:bCs/>
                              </w:rPr>
                              <w:br/>
                            </w:r>
                            <w:proofErr w:type="spellStart"/>
                            <w:r w:rsidRPr="00DF630C">
                              <w:rPr>
                                <w:rFonts w:ascii="Tahoma" w:hAnsi="Tahoma" w:cs="Tahoma"/>
                              </w:rPr>
                              <w:t>Prosedur</w:t>
                            </w:r>
                            <w:proofErr w:type="spellEnd"/>
                            <w:r w:rsidRPr="00DF630C">
                              <w:rPr>
                                <w:rFonts w:ascii="Tahoma" w:hAnsi="Tahoma" w:cs="Tahoma"/>
                              </w:rPr>
                              <w:t xml:space="preserve"> </w:t>
                            </w:r>
                            <w:proofErr w:type="spellStart"/>
                            <w:r w:rsidRPr="00DF630C">
                              <w:rPr>
                                <w:rFonts w:ascii="Tahoma" w:hAnsi="Tahoma" w:cs="Tahoma"/>
                              </w:rPr>
                              <w:t>administratif</w:t>
                            </w:r>
                            <w:proofErr w:type="spellEnd"/>
                            <w:r w:rsidRPr="00DF630C">
                              <w:rPr>
                                <w:rFonts w:ascii="Tahoma" w:hAnsi="Tahoma" w:cs="Tahoma"/>
                              </w:rPr>
                              <w:t xml:space="preserve"> regulagi E-berpadu yang di atur dalam Peraturan Mahkamah Agung (PERMA) No 8 Tahun 2022 dalam </w:t>
                            </w:r>
                            <w:r w:rsidRPr="00DF630C">
                              <w:rPr>
                                <w:rFonts w:ascii="Tahoma" w:hAnsi="Tahoma" w:cs="Tahoma"/>
                              </w:rPr>
                              <w:br/>
                              <w:t>penyelesaian perkara tindak pidana</w:t>
                            </w:r>
                          </w:p>
                          <w:p w14:paraId="31987022" w14:textId="71A628D1" w:rsidR="002360BF" w:rsidRDefault="002360BF" w:rsidP="00DF630C">
                            <w:pPr>
                              <w:ind w:left="0" w:firstLine="283"/>
                              <w:rPr>
                                <w:b/>
                                <w:bCs/>
                              </w:rPr>
                            </w:pPr>
                          </w:p>
                          <w:p w14:paraId="21E5B184" w14:textId="13BCD15A" w:rsidR="002360BF" w:rsidRDefault="002360BF" w:rsidP="00577C9B">
                            <w:pPr>
                              <w:ind w:left="0" w:firstLine="283"/>
                              <w:rPr>
                                <w:b/>
                                <w:bCs/>
                              </w:rPr>
                            </w:pPr>
                          </w:p>
                          <w:p w14:paraId="09D77289" w14:textId="6C9F2D44" w:rsidR="002360BF" w:rsidRDefault="002360BF" w:rsidP="00577C9B">
                            <w:pPr>
                              <w:ind w:left="0" w:firstLine="283"/>
                              <w:rPr>
                                <w:b/>
                                <w:bCs/>
                              </w:rPr>
                            </w:pPr>
                            <w:r>
                              <w:rPr>
                                <w:b/>
                                <w:bCs/>
                              </w:rPr>
                              <w:br/>
                            </w:r>
                          </w:p>
                          <w:p w14:paraId="703EEB18" w14:textId="77777777" w:rsidR="002360BF" w:rsidRPr="005E0D36" w:rsidRDefault="002360BF" w:rsidP="00FC1567">
                            <w:pPr>
                              <w:ind w:left="0" w:firstLine="283"/>
                              <w:rPr>
                                <w:b/>
                                <w:bC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6F022" id="Rectangle 1" o:spid="_x0000_s1026" style="position:absolute;left:0;text-align:left;margin-left:605.8pt;margin-top:6.5pt;width:657pt;height:50.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4yIgIAAEkEAAAOAAAAZHJzL2Uyb0RvYy54bWysVNtu2zAMfR+wfxD0vjjXNjHiFEW6DAO6&#10;dUC3D5Bl2RYmixqlxO6+fpSSplm3p2F+IESROjo8pLy+GTrDDgq9BlvwyWjMmbISKm2bgn/7unu3&#10;5MwHYSthwKqCPynPbzZv36x7l6sptGAqhYxArM97V/A2BJdnmZet6oQfgVOWgjVgJwK52GQVip7Q&#10;O5NNx+OrrAesHIJU3tPu3THINwm/rpUMD3XtVWCm4MQtJIvJltFmm7XIGxSu1fJEQ/wDi05oS5ee&#10;oe5EEGyP+g+oTksED3UYSegyqGstVaqBqpmMX1Xz2AqnUi0kjndnmfz/g5WfD4/uC0bq3t2D/O6Z&#10;hW0rbKNuEaFvlajoukkUKuudz88HouPpKCv7T1BRa8U+QNJgqLGLgFQdG5LUT2ep1RCYpM3lbD5b&#10;jakjkmJXs+XkepGuEPnzaYc+fFDQsbgoOFIrE7o43PsQ2Yj8OSWxB6OrnTYmOdiUW4PsIKjtu/Sd&#10;0P1lmrGsL/hqMV0k5N9i/hJinL6/QXQ60Pwa3VFJ5ySRR9ne2ypNVxDaHNdE2diTjlG6OKU+D0M5&#10;UGJcllA9kaIIxzmldxUeyNQGiKc02nHWAv58vRfzaCQowllPs1xw/2MvUHFmPlrq3moyn8fhT858&#10;cT0lBy8j5WVEWElQBQ+cHZfbcHwwe4e6aemmSZLLwi11vNapGS/sT/XRvKYend5WfBCXfsp6+QNs&#10;fgEAAP//AwBQSwMEFAAGAAgAAAAhAGYEugXaAAAACAEAAA8AAABkcnMvZG93bnJldi54bWxMT01P&#10;g0AQvZv4HzZj4s0uFDVKWRqjqYnHll68DTAFlJ0l7NKiv97pyZ7mzbzJ+8jWs+3VkUbfOTYQLyJQ&#10;xJWrO24M7IvN3RMoH5Br7B2TgR/ysM6vrzJMa3fiLR13oVEiwj5FA20IQ6q1r1qy6BduIBbu4EaL&#10;Qdax0fWIJxG3vV5G0aO22LE4tDjQa0vV926yBspuucffbfEe2edNEj7m4mv6fDPm9mZ+WYEKNIf/&#10;ZzjHl+iQS6bSTVx71RuQIkGuicwzm8T3gkpBcfIAOs/0ZYH8DwAA//8DAFBLAQItABQABgAIAAAA&#10;IQC2gziS/gAAAOEBAAATAAAAAAAAAAAAAAAAAAAAAABbQ29udGVudF9UeXBlc10ueG1sUEsBAi0A&#10;FAAGAAgAAAAhADj9If/WAAAAlAEAAAsAAAAAAAAAAAAAAAAALwEAAF9yZWxzLy5yZWxzUEsBAi0A&#10;FAAGAAgAAAAhAAu3jjIiAgAASQQAAA4AAAAAAAAAAAAAAAAALgIAAGRycy9lMm9Eb2MueG1sUEsB&#10;Ai0AFAAGAAgAAAAhAGYEugXaAAAACAEAAA8AAAAAAAAAAAAAAAAAfAQAAGRycy9kb3ducmV2Lnht&#10;bFBLBQYAAAAABAAEAPMAAACDBQAAAAA=&#10;">
                <v:textbox>
                  <w:txbxContent>
                    <w:p w14:paraId="5FA8D67C" w14:textId="4AC8ECFC" w:rsidR="002360BF" w:rsidRPr="00DF630C" w:rsidRDefault="002360BF" w:rsidP="00DF630C">
                      <w:pPr>
                        <w:spacing w:after="0" w:line="240" w:lineRule="auto"/>
                        <w:ind w:left="357"/>
                        <w:jc w:val="center"/>
                        <w:rPr>
                          <w:rFonts w:ascii="Tahoma" w:hAnsi="Tahoma" w:cs="Tahoma"/>
                        </w:rPr>
                      </w:pPr>
                      <w:r w:rsidRPr="00DF630C">
                        <w:rPr>
                          <w:rFonts w:ascii="Tahoma" w:hAnsi="Tahoma" w:cs="Tahoma"/>
                          <w:b/>
                          <w:bCs/>
                        </w:rPr>
                        <w:t>ISU HUKUM</w:t>
                      </w:r>
                      <w:r w:rsidRPr="00DF630C">
                        <w:rPr>
                          <w:rFonts w:ascii="Tahoma" w:hAnsi="Tahoma" w:cs="Tahoma"/>
                          <w:b/>
                          <w:bCs/>
                        </w:rPr>
                        <w:br/>
                      </w:r>
                      <w:proofErr w:type="spellStart"/>
                      <w:r w:rsidRPr="00DF630C">
                        <w:rPr>
                          <w:rFonts w:ascii="Tahoma" w:hAnsi="Tahoma" w:cs="Tahoma"/>
                        </w:rPr>
                        <w:t>Prosedur</w:t>
                      </w:r>
                      <w:proofErr w:type="spellEnd"/>
                      <w:r w:rsidRPr="00DF630C">
                        <w:rPr>
                          <w:rFonts w:ascii="Tahoma" w:hAnsi="Tahoma" w:cs="Tahoma"/>
                        </w:rPr>
                        <w:t xml:space="preserve"> </w:t>
                      </w:r>
                      <w:proofErr w:type="spellStart"/>
                      <w:r w:rsidRPr="00DF630C">
                        <w:rPr>
                          <w:rFonts w:ascii="Tahoma" w:hAnsi="Tahoma" w:cs="Tahoma"/>
                        </w:rPr>
                        <w:t>administratif</w:t>
                      </w:r>
                      <w:proofErr w:type="spellEnd"/>
                      <w:r w:rsidRPr="00DF630C">
                        <w:rPr>
                          <w:rFonts w:ascii="Tahoma" w:hAnsi="Tahoma" w:cs="Tahoma"/>
                        </w:rPr>
                        <w:t xml:space="preserve"> regulagi E-berpadu yang di atur dalam Peraturan Mahkamah Agung (PERMA) No 8 Tahun 2022 dalam </w:t>
                      </w:r>
                      <w:r w:rsidRPr="00DF630C">
                        <w:rPr>
                          <w:rFonts w:ascii="Tahoma" w:hAnsi="Tahoma" w:cs="Tahoma"/>
                        </w:rPr>
                        <w:br/>
                        <w:t>penyelesaian perkara tindak pidana</w:t>
                      </w:r>
                    </w:p>
                    <w:p w14:paraId="31987022" w14:textId="71A628D1" w:rsidR="002360BF" w:rsidRDefault="002360BF" w:rsidP="00DF630C">
                      <w:pPr>
                        <w:ind w:left="0" w:firstLine="283"/>
                        <w:rPr>
                          <w:b/>
                          <w:bCs/>
                        </w:rPr>
                      </w:pPr>
                    </w:p>
                    <w:p w14:paraId="21E5B184" w14:textId="13BCD15A" w:rsidR="002360BF" w:rsidRDefault="002360BF" w:rsidP="00577C9B">
                      <w:pPr>
                        <w:ind w:left="0" w:firstLine="283"/>
                        <w:rPr>
                          <w:b/>
                          <w:bCs/>
                        </w:rPr>
                      </w:pPr>
                    </w:p>
                    <w:p w14:paraId="09D77289" w14:textId="6C9F2D44" w:rsidR="002360BF" w:rsidRDefault="002360BF" w:rsidP="00577C9B">
                      <w:pPr>
                        <w:ind w:left="0" w:firstLine="283"/>
                        <w:rPr>
                          <w:b/>
                          <w:bCs/>
                        </w:rPr>
                      </w:pPr>
                      <w:r>
                        <w:rPr>
                          <w:b/>
                          <w:bCs/>
                        </w:rPr>
                        <w:br/>
                      </w:r>
                    </w:p>
                    <w:p w14:paraId="703EEB18" w14:textId="77777777" w:rsidR="002360BF" w:rsidRPr="005E0D36" w:rsidRDefault="002360BF" w:rsidP="00FC1567">
                      <w:pPr>
                        <w:ind w:left="0" w:firstLine="283"/>
                        <w:rPr>
                          <w:b/>
                          <w:bCs/>
                        </w:rPr>
                      </w:pPr>
                    </w:p>
                  </w:txbxContent>
                </v:textbox>
                <w10:wrap anchorx="margin"/>
              </v:rect>
            </w:pict>
          </mc:Fallback>
        </mc:AlternateContent>
      </w:r>
    </w:p>
    <w:p w14:paraId="379EF44E" w14:textId="368F173D" w:rsidR="00134CF5" w:rsidRPr="0041054B" w:rsidRDefault="00134CF5" w:rsidP="00134CF5">
      <w:pPr>
        <w:ind w:left="0" w:firstLine="0"/>
        <w:rPr>
          <w:rFonts w:ascii="Tahoma" w:hAnsi="Tahoma" w:cs="Tahoma"/>
          <w:lang w:val="id-ID" w:eastAsia="id-ID" w:bidi="id-ID"/>
        </w:rPr>
      </w:pPr>
      <w:bookmarkStart w:id="32" w:name="_Hlk165822657"/>
      <w:bookmarkEnd w:id="31"/>
    </w:p>
    <w:p w14:paraId="27885BC0" w14:textId="18820CFF" w:rsidR="00134CF5" w:rsidRPr="0041054B" w:rsidRDefault="00C05201" w:rsidP="005F6D69">
      <w:pPr>
        <w:tabs>
          <w:tab w:val="left" w:pos="1418"/>
          <w:tab w:val="center" w:pos="4170"/>
          <w:tab w:val="left" w:pos="5274"/>
        </w:tabs>
        <w:ind w:left="0" w:firstLine="0"/>
        <w:rPr>
          <w:rFonts w:ascii="Tahoma" w:hAnsi="Tahoma" w:cs="Tahoma"/>
          <w:b/>
          <w:bCs/>
        </w:rPr>
      </w:pPr>
      <w:r w:rsidRPr="0041054B">
        <w:rPr>
          <w:rFonts w:ascii="Tahoma" w:hAnsi="Tahoma" w:cs="Tahoma"/>
          <w:noProof/>
          <w:lang w:val="en-US"/>
        </w:rPr>
        <mc:AlternateContent>
          <mc:Choice Requires="wps">
            <w:drawing>
              <wp:anchor distT="0" distB="0" distL="114300" distR="114300" simplePos="0" relativeHeight="251673600" behindDoc="0" locked="0" layoutInCell="1" allowOverlap="1" wp14:anchorId="1CB3FB0C" wp14:editId="43AE2B57">
                <wp:simplePos x="0" y="0"/>
                <wp:positionH relativeFrom="page">
                  <wp:posOffset>723900</wp:posOffset>
                </wp:positionH>
                <wp:positionV relativeFrom="paragraph">
                  <wp:posOffset>121919</wp:posOffset>
                </wp:positionV>
                <wp:extent cx="5244465" cy="962025"/>
                <wp:effectExtent l="0" t="0" r="13335" b="2857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4465" cy="962025"/>
                        </a:xfrm>
                        <a:prstGeom prst="rect">
                          <a:avLst/>
                        </a:prstGeom>
                        <a:solidFill>
                          <a:srgbClr val="FFFFFF"/>
                        </a:solidFill>
                        <a:ln w="9525">
                          <a:solidFill>
                            <a:srgbClr val="000000"/>
                          </a:solidFill>
                          <a:miter lim="800000"/>
                          <a:headEnd/>
                          <a:tailEnd/>
                        </a:ln>
                      </wps:spPr>
                      <wps:txbx>
                        <w:txbxContent>
                          <w:p w14:paraId="1E728E51" w14:textId="1352D8B1" w:rsidR="002360BF" w:rsidRPr="00C93370" w:rsidRDefault="002360BF" w:rsidP="00DF630C">
                            <w:pPr>
                              <w:spacing w:after="0" w:line="240" w:lineRule="auto"/>
                              <w:ind w:left="0" w:firstLine="0"/>
                              <w:rPr>
                                <w:rFonts w:ascii="Tahoma" w:hAnsi="Tahoma" w:cs="Tahoma"/>
                                <w:b/>
                                <w:bCs/>
                              </w:rPr>
                            </w:pPr>
                            <w:proofErr w:type="spellStart"/>
                            <w:r w:rsidRPr="00C93370">
                              <w:rPr>
                                <w:rFonts w:ascii="Tahoma" w:hAnsi="Tahoma" w:cs="Tahoma"/>
                              </w:rPr>
                              <w:t>Prosedur</w:t>
                            </w:r>
                            <w:proofErr w:type="spellEnd"/>
                            <w:r w:rsidRPr="00C93370">
                              <w:rPr>
                                <w:rFonts w:ascii="Tahoma" w:hAnsi="Tahoma" w:cs="Tahoma"/>
                              </w:rPr>
                              <w:t xml:space="preserve"> </w:t>
                            </w:r>
                            <w:proofErr w:type="spellStart"/>
                            <w:r w:rsidRPr="00C93370">
                              <w:rPr>
                                <w:rFonts w:ascii="Tahoma" w:hAnsi="Tahoma" w:cs="Tahoma"/>
                              </w:rPr>
                              <w:t>Administratif</w:t>
                            </w:r>
                            <w:proofErr w:type="spellEnd"/>
                            <w:r w:rsidRPr="00C93370">
                              <w:rPr>
                                <w:rFonts w:ascii="Tahoma" w:hAnsi="Tahoma" w:cs="Tahoma"/>
                              </w:rPr>
                              <w:t xml:space="preserve"> </w:t>
                            </w:r>
                            <w:proofErr w:type="spellStart"/>
                            <w:r w:rsidRPr="00C93370">
                              <w:rPr>
                                <w:rFonts w:ascii="Tahoma" w:hAnsi="Tahoma" w:cs="Tahoma"/>
                              </w:rPr>
                              <w:t>atau</w:t>
                            </w:r>
                            <w:proofErr w:type="spellEnd"/>
                            <w:r w:rsidRPr="00C93370">
                              <w:rPr>
                                <w:rFonts w:ascii="Tahoma" w:hAnsi="Tahoma" w:cs="Tahoma"/>
                              </w:rPr>
                              <w:t xml:space="preserve"> SOP Pelimpahan Berkas Perkara dari Kejaksaan Negeri ke Pengadilan Negeri setelah berlakunya Peraturan Mahkamah Agung (PERMA) Nomor 8 Tahun 2022 tentang Perubahan Atas Peraturan administrasi dan persidangan perkara pidana di Pengadilan secara elektronik atau Aplikasi E-Berpadu</w:t>
                            </w:r>
                          </w:p>
                          <w:p w14:paraId="30862466" w14:textId="77777777" w:rsidR="002360BF" w:rsidRDefault="002360BF" w:rsidP="00C93370">
                            <w:pPr>
                              <w:ind w:left="0" w:firstLine="283"/>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3FB0C" id="_x0000_s1027" style="position:absolute;left:0;text-align:left;margin-left:57pt;margin-top:9.6pt;width:412.95pt;height:75.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44IQIAAFAEAAAOAAAAZHJzL2Uyb0RvYy54bWysVMFu2zAMvQ/YPwi6L04MJ2uNOEWRLsOA&#10;bi3Q7QMUWbaFyaJGKbGzrx+lpGnQDTsM84EQReqRfCS9vBl7w/YKvQZb8dlkypmyEmpt24p/+7p5&#10;d8WZD8LWwoBVFT8oz29Wb98sB1eqHDowtUJGINaXg6t4F4Irs8zLTvXCT8ApS8YGsBeBVGyzGsVA&#10;6L3J8ul0kQ2AtUOQynu6vTsa+SrhN42S4aFpvArMVJxyC0liktsos9VSlC0K12l5SkP8Qxa90JaC&#10;nqHuRBBsh/o3qF5LBA9NmEjoM2gaLVWqgaqZTV9V89QJp1ItRI53Z5r8/4OVX/ZP7hFj6t7dg/zu&#10;mYV1J2yrbhFh6JSoKdwsEpUNzpfnB1Hx9JRth89QU2vFLkDiYGywj4BUHRsT1Ycz1WoMTNLlPC+K&#10;YjHnTJLtepFP83kKIcrn1w59+KigZ/FQcaRWJnSxv/chZiPKZ5eUPRhdb7QxScF2uzbI9oLavknf&#10;Cd1fuhnLBoo+p9h/h5im708QvQ40v0b3Fb86O4ky0vbB1mm6gtDmeKaUjT3xGKmLU+rLMG5HpusT&#10;yfFmC/WBiEU4jiutV3gg0RigdKXRjrMO8Ofru+hHk0EWzgYa6Yr7HzuBijPzyVITr2dFEXcgKcX8&#10;fU4KXlq2lxZhJUFVPHB2PK7DcW92DnXbUaRZYs3CLTW+0aknL9mfyqSxTa06rVjci0s9eb38CFa/&#10;AAAA//8DAFBLAwQUAAYACAAAACEAQQjV2t8AAAAKAQAADwAAAGRycy9kb3ducmV2LnhtbEyPQU/D&#10;MAyF70j8h8hI3Fi6DjHSNZ0QaEgct+7CzW2yttA4VZNuhV+POcHNz356/l6+nV0vznYMnScNy0UC&#10;wlLtTUeNhmO5u3sEESKSwd6T1fBlA2yL66scM+MvtLfnQ2wEh1DIUEMb45BJGerWOgwLP1ji28mP&#10;DiPLsZFmxAuHu16mSfIgHXbEH1oc7HNr68/D5DRUXXrE7335mji1W8W3ufyY3l+0vr2ZnzYgop3j&#10;nxl+8RkdCmaq/EQmiJ718p67RB5UCoINaqUUiIoX62QNssjl/wrFDwAAAP//AwBQSwECLQAUAAYA&#10;CAAAACEAtoM4kv4AAADhAQAAEwAAAAAAAAAAAAAAAAAAAAAAW0NvbnRlbnRfVHlwZXNdLnhtbFBL&#10;AQItABQABgAIAAAAIQA4/SH/1gAAAJQBAAALAAAAAAAAAAAAAAAAAC8BAABfcmVscy8ucmVsc1BL&#10;AQItABQABgAIAAAAIQDlqR44IQIAAFAEAAAOAAAAAAAAAAAAAAAAAC4CAABkcnMvZTJvRG9jLnht&#10;bFBLAQItABQABgAIAAAAIQBBCNXa3wAAAAoBAAAPAAAAAAAAAAAAAAAAAHsEAABkcnMvZG93bnJl&#10;di54bWxQSwUGAAAAAAQABADzAAAAhwUAAAAA&#10;">
                <v:textbox>
                  <w:txbxContent>
                    <w:p w14:paraId="1E728E51" w14:textId="1352D8B1" w:rsidR="002360BF" w:rsidRPr="00C93370" w:rsidRDefault="002360BF" w:rsidP="00DF630C">
                      <w:pPr>
                        <w:spacing w:after="0" w:line="240" w:lineRule="auto"/>
                        <w:ind w:left="0" w:firstLine="0"/>
                        <w:rPr>
                          <w:rFonts w:ascii="Tahoma" w:hAnsi="Tahoma" w:cs="Tahoma"/>
                          <w:b/>
                          <w:bCs/>
                        </w:rPr>
                      </w:pPr>
                      <w:proofErr w:type="spellStart"/>
                      <w:r w:rsidRPr="00C93370">
                        <w:rPr>
                          <w:rFonts w:ascii="Tahoma" w:hAnsi="Tahoma" w:cs="Tahoma"/>
                        </w:rPr>
                        <w:t>Prosedur</w:t>
                      </w:r>
                      <w:proofErr w:type="spellEnd"/>
                      <w:r w:rsidRPr="00C93370">
                        <w:rPr>
                          <w:rFonts w:ascii="Tahoma" w:hAnsi="Tahoma" w:cs="Tahoma"/>
                        </w:rPr>
                        <w:t xml:space="preserve"> </w:t>
                      </w:r>
                      <w:proofErr w:type="spellStart"/>
                      <w:r w:rsidRPr="00C93370">
                        <w:rPr>
                          <w:rFonts w:ascii="Tahoma" w:hAnsi="Tahoma" w:cs="Tahoma"/>
                        </w:rPr>
                        <w:t>Administratif</w:t>
                      </w:r>
                      <w:proofErr w:type="spellEnd"/>
                      <w:r w:rsidRPr="00C93370">
                        <w:rPr>
                          <w:rFonts w:ascii="Tahoma" w:hAnsi="Tahoma" w:cs="Tahoma"/>
                        </w:rPr>
                        <w:t xml:space="preserve"> </w:t>
                      </w:r>
                      <w:proofErr w:type="spellStart"/>
                      <w:r w:rsidRPr="00C93370">
                        <w:rPr>
                          <w:rFonts w:ascii="Tahoma" w:hAnsi="Tahoma" w:cs="Tahoma"/>
                        </w:rPr>
                        <w:t>atau</w:t>
                      </w:r>
                      <w:proofErr w:type="spellEnd"/>
                      <w:r w:rsidRPr="00C93370">
                        <w:rPr>
                          <w:rFonts w:ascii="Tahoma" w:hAnsi="Tahoma" w:cs="Tahoma"/>
                        </w:rPr>
                        <w:t xml:space="preserve"> SOP Pelimpahan Berkas Perkara dari Kejaksaan Negeri ke Pengadilan Negeri setelah berlakunya Peraturan Mahkamah Agung (PERMA) Nomor 8 Tahun 2022 tentang Perubahan Atas Peraturan administrasi dan persidangan perkara pidana di Pengadilan secara elektronik atau Aplikasi E-Berpadu</w:t>
                      </w:r>
                    </w:p>
                    <w:p w14:paraId="30862466" w14:textId="77777777" w:rsidR="002360BF" w:rsidRDefault="002360BF" w:rsidP="00C93370">
                      <w:pPr>
                        <w:ind w:left="0" w:firstLine="283"/>
                      </w:pPr>
                    </w:p>
                  </w:txbxContent>
                </v:textbox>
                <w10:wrap anchorx="page"/>
              </v:rect>
            </w:pict>
          </mc:Fallback>
        </mc:AlternateContent>
      </w:r>
      <w:r w:rsidRPr="0041054B">
        <w:rPr>
          <w:rFonts w:ascii="Tahoma" w:hAnsi="Tahoma" w:cs="Tahoma"/>
          <w:noProof/>
          <w:lang w:val="en-US"/>
        </w:rPr>
        <mc:AlternateContent>
          <mc:Choice Requires="wps">
            <w:drawing>
              <wp:anchor distT="0" distB="0" distL="114300" distR="114300" simplePos="0" relativeHeight="251677696" behindDoc="0" locked="0" layoutInCell="1" allowOverlap="1" wp14:anchorId="4A64B75E" wp14:editId="17F8DDE8">
                <wp:simplePos x="0" y="0"/>
                <wp:positionH relativeFrom="page">
                  <wp:posOffset>6067425</wp:posOffset>
                </wp:positionH>
                <wp:positionV relativeFrom="paragraph">
                  <wp:posOffset>121920</wp:posOffset>
                </wp:positionV>
                <wp:extent cx="3857625" cy="942975"/>
                <wp:effectExtent l="0" t="0" r="28575" b="28575"/>
                <wp:wrapNone/>
                <wp:docPr id="86373770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942975"/>
                        </a:xfrm>
                        <a:prstGeom prst="rect">
                          <a:avLst/>
                        </a:prstGeom>
                        <a:solidFill>
                          <a:srgbClr val="FFFFFF"/>
                        </a:solidFill>
                        <a:ln w="9525">
                          <a:solidFill>
                            <a:srgbClr val="000000"/>
                          </a:solidFill>
                          <a:miter lim="800000"/>
                          <a:headEnd/>
                          <a:tailEnd/>
                        </a:ln>
                      </wps:spPr>
                      <wps:txbx>
                        <w:txbxContent>
                          <w:p w14:paraId="3A430FDA" w14:textId="3E31513E" w:rsidR="002360BF" w:rsidRPr="00E65921" w:rsidRDefault="002360BF" w:rsidP="00DF630C">
                            <w:pPr>
                              <w:spacing w:after="0" w:line="240" w:lineRule="auto"/>
                              <w:ind w:left="0" w:firstLine="0"/>
                              <w:rPr>
                                <w:rFonts w:ascii="Tahoma" w:hAnsi="Tahoma" w:cs="Tahoma"/>
                              </w:rPr>
                            </w:pPr>
                            <w:proofErr w:type="spellStart"/>
                            <w:r w:rsidRPr="00E65921">
                              <w:rPr>
                                <w:rFonts w:ascii="Tahoma" w:hAnsi="Tahoma" w:cs="Tahoma"/>
                              </w:rPr>
                              <w:t>cara</w:t>
                            </w:r>
                            <w:proofErr w:type="spellEnd"/>
                            <w:r w:rsidRPr="00E65921">
                              <w:rPr>
                                <w:rFonts w:ascii="Tahoma" w:hAnsi="Tahoma" w:cs="Tahoma"/>
                              </w:rPr>
                              <w:t xml:space="preserve"> </w:t>
                            </w:r>
                            <w:proofErr w:type="spellStart"/>
                            <w:r w:rsidRPr="00E65921">
                              <w:rPr>
                                <w:rFonts w:ascii="Tahoma" w:hAnsi="Tahoma" w:cs="Tahoma"/>
                              </w:rPr>
                              <w:t>penyerahan</w:t>
                            </w:r>
                            <w:proofErr w:type="spellEnd"/>
                            <w:r w:rsidRPr="00E65921">
                              <w:rPr>
                                <w:rFonts w:ascii="Tahoma" w:hAnsi="Tahoma" w:cs="Tahoma"/>
                              </w:rPr>
                              <w:t xml:space="preserve"> Alat Bukti menggunakan sistem aplikasi Elektronik Berkas Pidana Terpadu (E-Berpadu)</w:t>
                            </w:r>
                          </w:p>
                          <w:p w14:paraId="54AB4193" w14:textId="77777777" w:rsidR="002360BF" w:rsidRDefault="002360BF" w:rsidP="00C93370">
                            <w:pPr>
                              <w:ind w:left="360"/>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4B75E" id="_x0000_s1028" style="position:absolute;left:0;text-align:left;margin-left:477.75pt;margin-top:9.6pt;width:303.75pt;height:74.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nYIJAIAAFAEAAAOAAAAZHJzL2Uyb0RvYy54bWysVMFu2zAMvQ/YPwi6L068pE2MOEWRLsOA&#10;rh3Q7QMUWbaFyaJGKbGzrx+lpGnQDTsM80EQRenx8ZH08mboDNsr9BpsySejMWfKSqi0bUr+7evm&#10;3ZwzH4SthAGrSn5Qnt+s3r5Z9q5QObRgKoWMQKwvelfyNgRXZJmXreqEH4FTlpw1YCcCmdhkFYqe&#10;0DuT5ePxVdYDVg5BKu/p9O7o5KuEX9dKhse69iowU3LiFtKKad3GNVstRdGgcK2WJxriH1h0QlsK&#10;eoa6E0GwHerfoDotETzUYSShy6CutVQpB8pmMn6VzVMrnEq5kDjenWXy/w9WPuyf3BeM1L27B/nd&#10;MwvrVthG3SJC3ypRUbhJFCrrnS/OD6Lh6Snb9p+hotKKXYCkwVBjFwEpOzYkqQ9nqdUQmKTD9/PZ&#10;9VU+40ySbzHNF9ezFEIUz68d+vBRQcfipuRIpUzoYn/vQ2QjiucriT0YXW20McnAZrs2yPaCyr5J&#10;3wndX14zlvUUfUY8/g4xTt+fIDodqH+N7ko+P18SRZTtg61SdwWhzXFPlI096Rili13qizBsB6ar&#10;kucxQDzZQnUgYRGO7UrjFR5pqQ0QXWm046wF/Pn6LN6jziAPZz21dMn9j51AxZn5ZKmIi8l0Gmcg&#10;GdPZdU4GXnq2lx5hJUGVPHB23K7DcW52DnXTUqRJUs3CLRW+1qkmL+xPaVLbplKdRizOxaWdbr38&#10;CFa/AAAA//8DAFBLAwQUAAYACAAAACEAXAucbN8AAAALAQAADwAAAGRycy9kb3ducmV2LnhtbEyP&#10;QU+DQBCF7yb+h82YeLOLNFBBlsZoauKxpRdvA7sCys4SdmnRX+/0pLd5eV/evFdsFzuIk5l870jB&#10;/SoCYahxuqdWwbHa3T2A8AFJ4+DIKPg2Hrbl9VWBuXZn2pvTIbSCQ8jnqKALYcyl9E1nLPqVGw2x&#10;9+Emi4Hl1Eo94ZnD7SDjKEqlxZ74Q4ejee5M83WYrYK6j4/4s69eI5vt1uFtqT7n9xelbm+Wp0cQ&#10;wSzhD4ZLfa4OJXeq3Uzai0FBliQJo2xkMYgLkKRrXlfzlW42IMtC/t9Q/gIAAP//AwBQSwECLQAU&#10;AAYACAAAACEAtoM4kv4AAADhAQAAEwAAAAAAAAAAAAAAAAAAAAAAW0NvbnRlbnRfVHlwZXNdLnht&#10;bFBLAQItABQABgAIAAAAIQA4/SH/1gAAAJQBAAALAAAAAAAAAAAAAAAAAC8BAABfcmVscy8ucmVs&#10;c1BLAQItABQABgAIAAAAIQCO3nYIJAIAAFAEAAAOAAAAAAAAAAAAAAAAAC4CAABkcnMvZTJvRG9j&#10;LnhtbFBLAQItABQABgAIAAAAIQBcC5xs3wAAAAsBAAAPAAAAAAAAAAAAAAAAAH4EAABkcnMvZG93&#10;bnJldi54bWxQSwUGAAAAAAQABADzAAAAigUAAAAA&#10;">
                <v:textbox>
                  <w:txbxContent>
                    <w:p w14:paraId="3A430FDA" w14:textId="3E31513E" w:rsidR="002360BF" w:rsidRPr="00E65921" w:rsidRDefault="002360BF" w:rsidP="00DF630C">
                      <w:pPr>
                        <w:spacing w:after="0" w:line="240" w:lineRule="auto"/>
                        <w:ind w:left="0" w:firstLine="0"/>
                        <w:rPr>
                          <w:rFonts w:ascii="Tahoma" w:hAnsi="Tahoma" w:cs="Tahoma"/>
                        </w:rPr>
                      </w:pPr>
                      <w:proofErr w:type="spellStart"/>
                      <w:r w:rsidRPr="00E65921">
                        <w:rPr>
                          <w:rFonts w:ascii="Tahoma" w:hAnsi="Tahoma" w:cs="Tahoma"/>
                        </w:rPr>
                        <w:t>cara</w:t>
                      </w:r>
                      <w:proofErr w:type="spellEnd"/>
                      <w:r w:rsidRPr="00E65921">
                        <w:rPr>
                          <w:rFonts w:ascii="Tahoma" w:hAnsi="Tahoma" w:cs="Tahoma"/>
                        </w:rPr>
                        <w:t xml:space="preserve"> </w:t>
                      </w:r>
                      <w:proofErr w:type="spellStart"/>
                      <w:r w:rsidRPr="00E65921">
                        <w:rPr>
                          <w:rFonts w:ascii="Tahoma" w:hAnsi="Tahoma" w:cs="Tahoma"/>
                        </w:rPr>
                        <w:t>penyerahan</w:t>
                      </w:r>
                      <w:proofErr w:type="spellEnd"/>
                      <w:r w:rsidRPr="00E65921">
                        <w:rPr>
                          <w:rFonts w:ascii="Tahoma" w:hAnsi="Tahoma" w:cs="Tahoma"/>
                        </w:rPr>
                        <w:t xml:space="preserve"> Alat Bukti menggunakan sistem aplikasi Elektronik Berkas Pidana Terpadu (E-Berpadu)</w:t>
                      </w:r>
                    </w:p>
                    <w:p w14:paraId="54AB4193" w14:textId="77777777" w:rsidR="002360BF" w:rsidRDefault="002360BF" w:rsidP="00C93370">
                      <w:pPr>
                        <w:ind w:left="360"/>
                      </w:pPr>
                    </w:p>
                  </w:txbxContent>
                </v:textbox>
                <w10:wrap anchorx="page"/>
              </v:rect>
            </w:pict>
          </mc:Fallback>
        </mc:AlternateContent>
      </w:r>
      <w:r w:rsidR="00134CF5" w:rsidRPr="0041054B">
        <w:rPr>
          <w:rFonts w:ascii="Tahoma" w:hAnsi="Tahoma" w:cs="Tahoma"/>
          <w:b/>
          <w:bCs/>
        </w:rPr>
        <w:tab/>
      </w:r>
      <w:r w:rsidR="00134CF5" w:rsidRPr="0041054B">
        <w:rPr>
          <w:rFonts w:ascii="Tahoma" w:hAnsi="Tahoma" w:cs="Tahoma"/>
          <w:b/>
          <w:bCs/>
        </w:rPr>
        <w:tab/>
        <w:t xml:space="preserve">        </w:t>
      </w:r>
    </w:p>
    <w:p w14:paraId="35348993" w14:textId="52D92E15" w:rsidR="00134CF5" w:rsidRPr="0041054B" w:rsidRDefault="00134CF5" w:rsidP="00134CF5">
      <w:pPr>
        <w:tabs>
          <w:tab w:val="left" w:pos="1418"/>
        </w:tabs>
        <w:jc w:val="center"/>
        <w:rPr>
          <w:rFonts w:ascii="Tahoma" w:hAnsi="Tahoma" w:cs="Tahoma"/>
          <w:b/>
          <w:bCs/>
        </w:rPr>
      </w:pPr>
    </w:p>
    <w:p w14:paraId="3B8EA86A" w14:textId="10307C2F" w:rsidR="00134CF5" w:rsidRPr="0041054B" w:rsidRDefault="00134CF5" w:rsidP="00134CF5">
      <w:pPr>
        <w:tabs>
          <w:tab w:val="left" w:pos="1418"/>
        </w:tabs>
        <w:jc w:val="center"/>
        <w:rPr>
          <w:rFonts w:ascii="Tahoma" w:hAnsi="Tahoma" w:cs="Tahoma"/>
          <w:b/>
          <w:bCs/>
        </w:rPr>
      </w:pPr>
    </w:p>
    <w:p w14:paraId="6ADFC671" w14:textId="105FF2DA" w:rsidR="00134CF5" w:rsidRPr="0041054B" w:rsidRDefault="006079AD" w:rsidP="00134CF5">
      <w:pPr>
        <w:tabs>
          <w:tab w:val="left" w:pos="1418"/>
        </w:tabs>
        <w:jc w:val="center"/>
        <w:rPr>
          <w:rFonts w:ascii="Tahoma" w:hAnsi="Tahoma" w:cs="Tahoma"/>
          <w:b/>
          <w:bCs/>
        </w:rPr>
      </w:pPr>
      <w:r w:rsidRPr="0041054B">
        <w:rPr>
          <w:rFonts w:ascii="Tahoma" w:hAnsi="Tahoma" w:cs="Tahoma"/>
          <w:noProof/>
          <w:lang w:val="en-US"/>
        </w:rPr>
        <mc:AlternateContent>
          <mc:Choice Requires="wps">
            <w:drawing>
              <wp:anchor distT="0" distB="0" distL="114300" distR="114300" simplePos="0" relativeHeight="251665408" behindDoc="0" locked="0" layoutInCell="1" allowOverlap="1" wp14:anchorId="5D9500B9" wp14:editId="235B0B74">
                <wp:simplePos x="0" y="0"/>
                <wp:positionH relativeFrom="margin">
                  <wp:posOffset>975995</wp:posOffset>
                </wp:positionH>
                <wp:positionV relativeFrom="paragraph">
                  <wp:posOffset>96520</wp:posOffset>
                </wp:positionV>
                <wp:extent cx="6991350" cy="1590675"/>
                <wp:effectExtent l="0" t="0" r="19050" b="28575"/>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1590675"/>
                        </a:xfrm>
                        <a:prstGeom prst="rect">
                          <a:avLst/>
                        </a:prstGeom>
                        <a:solidFill>
                          <a:srgbClr val="FFFFFF"/>
                        </a:solidFill>
                        <a:ln w="9525">
                          <a:solidFill>
                            <a:srgbClr val="000000"/>
                          </a:solidFill>
                          <a:miter lim="800000"/>
                          <a:headEnd/>
                          <a:tailEnd/>
                        </a:ln>
                      </wps:spPr>
                      <wps:txbx>
                        <w:txbxContent>
                          <w:p w14:paraId="63CA75D9" w14:textId="2E93F2BF" w:rsidR="002360BF" w:rsidRDefault="002360BF" w:rsidP="00DF630C">
                            <w:pPr>
                              <w:spacing w:after="0" w:line="240" w:lineRule="auto"/>
                              <w:ind w:left="0" w:firstLine="0"/>
                              <w:jc w:val="center"/>
                              <w:rPr>
                                <w:rFonts w:ascii="Tahoma" w:hAnsi="Tahoma" w:cs="Tahoma"/>
                                <w:b/>
                                <w:bCs/>
                                <w:lang w:val="id-ID"/>
                              </w:rPr>
                            </w:pPr>
                            <w:r w:rsidRPr="00F42302">
                              <w:rPr>
                                <w:rFonts w:ascii="Tahoma" w:hAnsi="Tahoma" w:cs="Tahoma"/>
                                <w:b/>
                                <w:bCs/>
                                <w:lang w:val="id-ID"/>
                              </w:rPr>
                              <w:t>Kesimpulan</w:t>
                            </w:r>
                          </w:p>
                          <w:p w14:paraId="41B257D2" w14:textId="2C31465E" w:rsidR="002948F4" w:rsidRPr="002948F4" w:rsidRDefault="002360BF" w:rsidP="0000428C">
                            <w:pPr>
                              <w:pStyle w:val="ListParagraph"/>
                              <w:numPr>
                                <w:ilvl w:val="0"/>
                                <w:numId w:val="39"/>
                              </w:numPr>
                              <w:spacing w:after="0" w:line="240" w:lineRule="auto"/>
                              <w:rPr>
                                <w:rFonts w:ascii="Tahoma" w:hAnsi="Tahoma" w:cs="Tahoma"/>
                                <w:lang w:val="id-ID"/>
                              </w:rPr>
                            </w:pPr>
                            <w:r w:rsidRPr="002948F4">
                              <w:rPr>
                                <w:rFonts w:ascii="Tahoma" w:hAnsi="Tahoma" w:cs="Tahoma"/>
                                <w:lang w:val="id-ID"/>
                              </w:rPr>
                              <w:t xml:space="preserve">Pelayanan Publik berbasis elektronik </w:t>
                            </w:r>
                            <w:proofErr w:type="spellStart"/>
                            <w:r w:rsidR="002948F4" w:rsidRPr="00512FCD">
                              <w:rPr>
                                <w:rFonts w:ascii="Tahoma" w:hAnsi="Tahoma" w:cs="Tahoma"/>
                              </w:rPr>
                              <w:t>merupakan</w:t>
                            </w:r>
                            <w:proofErr w:type="spellEnd"/>
                            <w:r w:rsidR="002948F4" w:rsidRPr="00512FCD">
                              <w:rPr>
                                <w:rFonts w:ascii="Tahoma" w:hAnsi="Tahoma" w:cs="Tahoma"/>
                              </w:rPr>
                              <w:t xml:space="preserve"> menu </w:t>
                            </w:r>
                            <w:proofErr w:type="spellStart"/>
                            <w:r w:rsidR="002948F4" w:rsidRPr="00512FCD">
                              <w:rPr>
                                <w:rFonts w:ascii="Tahoma" w:hAnsi="Tahoma" w:cs="Tahoma"/>
                              </w:rPr>
                              <w:t>pelimpahan</w:t>
                            </w:r>
                            <w:proofErr w:type="spellEnd"/>
                            <w:r w:rsidR="002948F4" w:rsidRPr="00512FCD">
                              <w:rPr>
                                <w:rFonts w:ascii="Tahoma" w:hAnsi="Tahoma" w:cs="Tahoma"/>
                              </w:rPr>
                              <w:t xml:space="preserve"> </w:t>
                            </w:r>
                            <w:proofErr w:type="spellStart"/>
                            <w:r w:rsidR="002948F4" w:rsidRPr="00512FCD">
                              <w:rPr>
                                <w:rFonts w:ascii="Tahoma" w:hAnsi="Tahoma" w:cs="Tahoma"/>
                              </w:rPr>
                              <w:t>berkas</w:t>
                            </w:r>
                            <w:proofErr w:type="spellEnd"/>
                            <w:r w:rsidR="002948F4" w:rsidRPr="00512FCD">
                              <w:rPr>
                                <w:rFonts w:ascii="Tahoma" w:hAnsi="Tahoma" w:cs="Tahoma"/>
                              </w:rPr>
                              <w:t xml:space="preserve"> </w:t>
                            </w:r>
                            <w:proofErr w:type="spellStart"/>
                            <w:r w:rsidR="002948F4" w:rsidRPr="00512FCD">
                              <w:rPr>
                                <w:rFonts w:ascii="Tahoma" w:hAnsi="Tahoma" w:cs="Tahoma"/>
                              </w:rPr>
                              <w:t>perkara</w:t>
                            </w:r>
                            <w:proofErr w:type="spellEnd"/>
                            <w:r w:rsidR="002948F4" w:rsidRPr="00512FCD">
                              <w:rPr>
                                <w:rFonts w:ascii="Tahoma" w:hAnsi="Tahoma" w:cs="Tahoma"/>
                              </w:rPr>
                              <w:t xml:space="preserve"> yang </w:t>
                            </w:r>
                            <w:proofErr w:type="spellStart"/>
                            <w:r w:rsidR="002948F4" w:rsidRPr="00512FCD">
                              <w:rPr>
                                <w:rFonts w:ascii="Tahoma" w:hAnsi="Tahoma" w:cs="Tahoma"/>
                              </w:rPr>
                              <w:t>sudah</w:t>
                            </w:r>
                            <w:proofErr w:type="spellEnd"/>
                            <w:r w:rsidR="002948F4" w:rsidRPr="00512FCD">
                              <w:rPr>
                                <w:rFonts w:ascii="Tahoma" w:hAnsi="Tahoma" w:cs="Tahoma"/>
                              </w:rPr>
                              <w:t xml:space="preserve"> </w:t>
                            </w:r>
                            <w:proofErr w:type="spellStart"/>
                            <w:r w:rsidR="002948F4" w:rsidRPr="00512FCD">
                              <w:rPr>
                                <w:rFonts w:ascii="Tahoma" w:hAnsi="Tahoma" w:cs="Tahoma"/>
                              </w:rPr>
                              <w:t>dinyatakan</w:t>
                            </w:r>
                            <w:proofErr w:type="spellEnd"/>
                            <w:r w:rsidR="002948F4" w:rsidRPr="00512FCD">
                              <w:rPr>
                                <w:rFonts w:ascii="Tahoma" w:hAnsi="Tahoma" w:cs="Tahoma"/>
                              </w:rPr>
                              <w:t xml:space="preserve"> P21, P21 </w:t>
                            </w:r>
                            <w:proofErr w:type="spellStart"/>
                            <w:r w:rsidR="002948F4" w:rsidRPr="00512FCD">
                              <w:rPr>
                                <w:rFonts w:ascii="Tahoma" w:hAnsi="Tahoma" w:cs="Tahoma"/>
                              </w:rPr>
                              <w:t>merupakan</w:t>
                            </w:r>
                            <w:proofErr w:type="spellEnd"/>
                            <w:r w:rsidR="002948F4" w:rsidRPr="00512FCD">
                              <w:rPr>
                                <w:rFonts w:ascii="Tahoma" w:hAnsi="Tahoma" w:cs="Tahoma"/>
                              </w:rPr>
                              <w:t xml:space="preserve"> </w:t>
                            </w:r>
                            <w:proofErr w:type="spellStart"/>
                            <w:r w:rsidR="002948F4" w:rsidRPr="00512FCD">
                              <w:rPr>
                                <w:rFonts w:ascii="Tahoma" w:hAnsi="Tahoma" w:cs="Tahoma"/>
                              </w:rPr>
                              <w:t>kode</w:t>
                            </w:r>
                            <w:proofErr w:type="spellEnd"/>
                            <w:r w:rsidR="002948F4" w:rsidRPr="00512FCD">
                              <w:rPr>
                                <w:rFonts w:ascii="Tahoma" w:hAnsi="Tahoma" w:cs="Tahoma"/>
                              </w:rPr>
                              <w:t xml:space="preserve"> formular yang </w:t>
                            </w:r>
                            <w:proofErr w:type="spellStart"/>
                            <w:r w:rsidR="002948F4" w:rsidRPr="00512FCD">
                              <w:rPr>
                                <w:rFonts w:ascii="Tahoma" w:hAnsi="Tahoma" w:cs="Tahoma"/>
                              </w:rPr>
                              <w:t>digunakan</w:t>
                            </w:r>
                            <w:proofErr w:type="spellEnd"/>
                            <w:r w:rsidR="002948F4" w:rsidRPr="00512FCD">
                              <w:rPr>
                                <w:rFonts w:ascii="Tahoma" w:hAnsi="Tahoma" w:cs="Tahoma"/>
                              </w:rPr>
                              <w:t xml:space="preserve"> dan </w:t>
                            </w:r>
                            <w:proofErr w:type="spellStart"/>
                            <w:r w:rsidR="002948F4" w:rsidRPr="00512FCD">
                              <w:rPr>
                                <w:rFonts w:ascii="Tahoma" w:hAnsi="Tahoma" w:cs="Tahoma"/>
                              </w:rPr>
                              <w:t>penyelesaian</w:t>
                            </w:r>
                            <w:proofErr w:type="spellEnd"/>
                            <w:r w:rsidR="002948F4" w:rsidRPr="00512FCD">
                              <w:rPr>
                                <w:rFonts w:ascii="Tahoma" w:hAnsi="Tahoma" w:cs="Tahoma"/>
                              </w:rPr>
                              <w:t xml:space="preserve"> </w:t>
                            </w:r>
                            <w:proofErr w:type="spellStart"/>
                            <w:r w:rsidR="002948F4" w:rsidRPr="00512FCD">
                              <w:rPr>
                                <w:rFonts w:ascii="Tahoma" w:hAnsi="Tahoma" w:cs="Tahoma"/>
                              </w:rPr>
                              <w:t>perkara</w:t>
                            </w:r>
                            <w:proofErr w:type="spellEnd"/>
                            <w:r w:rsidR="002948F4" w:rsidRPr="00512FCD">
                              <w:rPr>
                                <w:rFonts w:ascii="Tahoma" w:hAnsi="Tahoma" w:cs="Tahoma"/>
                              </w:rPr>
                              <w:t xml:space="preserve"> </w:t>
                            </w:r>
                            <w:proofErr w:type="spellStart"/>
                            <w:r w:rsidR="002948F4" w:rsidRPr="00512FCD">
                              <w:rPr>
                                <w:rFonts w:ascii="Tahoma" w:hAnsi="Tahoma" w:cs="Tahoma"/>
                              </w:rPr>
                              <w:t>tindak</w:t>
                            </w:r>
                            <w:proofErr w:type="spellEnd"/>
                            <w:r w:rsidR="002948F4" w:rsidRPr="00512FCD">
                              <w:rPr>
                                <w:rFonts w:ascii="Tahoma" w:hAnsi="Tahoma" w:cs="Tahoma"/>
                              </w:rPr>
                              <w:t xml:space="preserve"> </w:t>
                            </w:r>
                            <w:proofErr w:type="spellStart"/>
                            <w:r w:rsidR="002948F4" w:rsidRPr="00512FCD">
                              <w:rPr>
                                <w:rFonts w:ascii="Tahoma" w:hAnsi="Tahoma" w:cs="Tahoma"/>
                              </w:rPr>
                              <w:t>pidana</w:t>
                            </w:r>
                            <w:proofErr w:type="spellEnd"/>
                            <w:r w:rsidR="002948F4" w:rsidRPr="00512FCD">
                              <w:rPr>
                                <w:rFonts w:ascii="Tahoma" w:hAnsi="Tahoma" w:cs="Tahoma"/>
                              </w:rPr>
                              <w:t xml:space="preserve"> </w:t>
                            </w:r>
                            <w:proofErr w:type="spellStart"/>
                            <w:r w:rsidR="002948F4" w:rsidRPr="00512FCD">
                              <w:rPr>
                                <w:rFonts w:ascii="Tahoma" w:hAnsi="Tahoma" w:cs="Tahoma"/>
                              </w:rPr>
                              <w:t>sebagai</w:t>
                            </w:r>
                            <w:proofErr w:type="spellEnd"/>
                            <w:r w:rsidR="002948F4" w:rsidRPr="00512FCD">
                              <w:rPr>
                                <w:rFonts w:ascii="Tahoma" w:hAnsi="Tahoma" w:cs="Tahoma"/>
                              </w:rPr>
                              <w:t xml:space="preserve"> </w:t>
                            </w:r>
                            <w:proofErr w:type="spellStart"/>
                            <w:r w:rsidR="002948F4" w:rsidRPr="00512FCD">
                              <w:rPr>
                                <w:rFonts w:ascii="Tahoma" w:hAnsi="Tahoma" w:cs="Tahoma"/>
                              </w:rPr>
                              <w:t>pemberitahuan</w:t>
                            </w:r>
                            <w:proofErr w:type="spellEnd"/>
                            <w:r w:rsidR="002948F4" w:rsidRPr="00512FCD">
                              <w:rPr>
                                <w:rFonts w:ascii="Tahoma" w:hAnsi="Tahoma" w:cs="Tahoma"/>
                              </w:rPr>
                              <w:t xml:space="preserve"> </w:t>
                            </w:r>
                            <w:proofErr w:type="spellStart"/>
                            <w:r w:rsidR="002948F4" w:rsidRPr="00512FCD">
                              <w:rPr>
                                <w:rFonts w:ascii="Tahoma" w:hAnsi="Tahoma" w:cs="Tahoma"/>
                              </w:rPr>
                              <w:t>bahwa</w:t>
                            </w:r>
                            <w:proofErr w:type="spellEnd"/>
                            <w:r w:rsidR="002948F4" w:rsidRPr="00512FCD">
                              <w:rPr>
                                <w:rFonts w:ascii="Tahoma" w:hAnsi="Tahoma" w:cs="Tahoma"/>
                              </w:rPr>
                              <w:t xml:space="preserve"> </w:t>
                            </w:r>
                            <w:proofErr w:type="spellStart"/>
                            <w:r w:rsidR="002948F4" w:rsidRPr="00512FCD">
                              <w:rPr>
                                <w:rFonts w:ascii="Tahoma" w:hAnsi="Tahoma" w:cs="Tahoma"/>
                              </w:rPr>
                              <w:t>hasil</w:t>
                            </w:r>
                            <w:proofErr w:type="spellEnd"/>
                            <w:r w:rsidR="002948F4" w:rsidRPr="00512FCD">
                              <w:rPr>
                                <w:rFonts w:ascii="Tahoma" w:hAnsi="Tahoma" w:cs="Tahoma"/>
                              </w:rPr>
                              <w:t xml:space="preserve"> </w:t>
                            </w:r>
                            <w:proofErr w:type="spellStart"/>
                            <w:r w:rsidR="002948F4" w:rsidRPr="00512FCD">
                              <w:rPr>
                                <w:rFonts w:ascii="Tahoma" w:hAnsi="Tahoma" w:cs="Tahoma"/>
                              </w:rPr>
                              <w:t>penyidikan</w:t>
                            </w:r>
                            <w:proofErr w:type="spellEnd"/>
                            <w:r w:rsidR="002948F4" w:rsidRPr="00512FCD">
                              <w:rPr>
                                <w:rFonts w:ascii="Tahoma" w:hAnsi="Tahoma" w:cs="Tahoma"/>
                              </w:rPr>
                              <w:t xml:space="preserve"> </w:t>
                            </w:r>
                            <w:proofErr w:type="spellStart"/>
                            <w:r w:rsidR="002948F4" w:rsidRPr="00512FCD">
                              <w:rPr>
                                <w:rFonts w:ascii="Tahoma" w:hAnsi="Tahoma" w:cs="Tahoma"/>
                              </w:rPr>
                              <w:t>sudah</w:t>
                            </w:r>
                            <w:proofErr w:type="spellEnd"/>
                            <w:r w:rsidR="002948F4" w:rsidRPr="00512FCD">
                              <w:rPr>
                                <w:rFonts w:ascii="Tahoma" w:hAnsi="Tahoma" w:cs="Tahoma"/>
                              </w:rPr>
                              <w:t xml:space="preserve"> </w:t>
                            </w:r>
                            <w:proofErr w:type="spellStart"/>
                            <w:r w:rsidR="002948F4" w:rsidRPr="00512FCD">
                              <w:rPr>
                                <w:rFonts w:ascii="Tahoma" w:hAnsi="Tahoma" w:cs="Tahoma"/>
                              </w:rPr>
                              <w:t>lengkap</w:t>
                            </w:r>
                            <w:proofErr w:type="spellEnd"/>
                            <w:r w:rsidR="002948F4" w:rsidRPr="00512FCD">
                              <w:rPr>
                                <w:rFonts w:ascii="Tahoma" w:hAnsi="Tahoma" w:cs="Tahoma"/>
                              </w:rPr>
                              <w:t xml:space="preserve"> dan </w:t>
                            </w:r>
                            <w:proofErr w:type="spellStart"/>
                            <w:r w:rsidR="002948F4" w:rsidRPr="00512FCD">
                              <w:rPr>
                                <w:rFonts w:ascii="Tahoma" w:hAnsi="Tahoma" w:cs="Tahoma"/>
                              </w:rPr>
                              <w:t>benar-benar</w:t>
                            </w:r>
                            <w:proofErr w:type="spellEnd"/>
                            <w:r w:rsidR="002948F4" w:rsidRPr="00512FCD">
                              <w:rPr>
                                <w:rFonts w:ascii="Tahoma" w:hAnsi="Tahoma" w:cs="Tahoma"/>
                              </w:rPr>
                              <w:t xml:space="preserve"> </w:t>
                            </w:r>
                            <w:r w:rsidR="002948F4" w:rsidRPr="00512FCD">
                              <w:rPr>
                                <w:rFonts w:ascii="Tahoma" w:hAnsi="Tahoma" w:cs="Tahoma"/>
                                <w:i/>
                                <w:iCs/>
                              </w:rPr>
                              <w:t>clear</w:t>
                            </w:r>
                            <w:r w:rsidR="002948F4" w:rsidRPr="00512FCD">
                              <w:rPr>
                                <w:rFonts w:ascii="Tahoma" w:hAnsi="Tahoma" w:cs="Tahoma"/>
                              </w:rPr>
                              <w:t xml:space="preserve"> dan </w:t>
                            </w:r>
                            <w:proofErr w:type="spellStart"/>
                            <w:r w:rsidR="002948F4" w:rsidRPr="00512FCD">
                              <w:rPr>
                                <w:rFonts w:ascii="Tahoma" w:hAnsi="Tahoma" w:cs="Tahoma"/>
                              </w:rPr>
                              <w:t>siap</w:t>
                            </w:r>
                            <w:proofErr w:type="spellEnd"/>
                            <w:r w:rsidR="002948F4" w:rsidRPr="00512FCD">
                              <w:rPr>
                                <w:rFonts w:ascii="Tahoma" w:hAnsi="Tahoma" w:cs="Tahoma"/>
                              </w:rPr>
                              <w:t xml:space="preserve"> </w:t>
                            </w:r>
                            <w:proofErr w:type="spellStart"/>
                            <w:r w:rsidR="002948F4" w:rsidRPr="00512FCD">
                              <w:rPr>
                                <w:rFonts w:ascii="Tahoma" w:hAnsi="Tahoma" w:cs="Tahoma"/>
                              </w:rPr>
                              <w:t>dikirim</w:t>
                            </w:r>
                            <w:proofErr w:type="spellEnd"/>
                            <w:r w:rsidR="002948F4" w:rsidRPr="00512FCD">
                              <w:rPr>
                                <w:rFonts w:ascii="Tahoma" w:hAnsi="Tahoma" w:cs="Tahoma"/>
                              </w:rPr>
                              <w:t xml:space="preserve"> </w:t>
                            </w:r>
                            <w:proofErr w:type="spellStart"/>
                            <w:r w:rsidR="002948F4" w:rsidRPr="00512FCD">
                              <w:rPr>
                                <w:rFonts w:ascii="Tahoma" w:hAnsi="Tahoma" w:cs="Tahoma"/>
                              </w:rPr>
                              <w:t>ke</w:t>
                            </w:r>
                            <w:proofErr w:type="spellEnd"/>
                            <w:r w:rsidR="002948F4" w:rsidRPr="00512FCD">
                              <w:rPr>
                                <w:rFonts w:ascii="Tahoma" w:hAnsi="Tahoma" w:cs="Tahoma"/>
                              </w:rPr>
                              <w:t xml:space="preserve"> </w:t>
                            </w:r>
                            <w:proofErr w:type="spellStart"/>
                            <w:r w:rsidR="002948F4" w:rsidRPr="00512FCD">
                              <w:rPr>
                                <w:rFonts w:ascii="Tahoma" w:hAnsi="Tahoma" w:cs="Tahoma"/>
                              </w:rPr>
                              <w:t>Pengadilan</w:t>
                            </w:r>
                            <w:proofErr w:type="spellEnd"/>
                            <w:r w:rsidR="002948F4" w:rsidRPr="00512FCD">
                              <w:rPr>
                                <w:rFonts w:ascii="Tahoma" w:hAnsi="Tahoma" w:cs="Tahoma"/>
                              </w:rPr>
                              <w:t>.</w:t>
                            </w:r>
                          </w:p>
                          <w:p w14:paraId="01E7AE1D" w14:textId="0B864519" w:rsidR="002948F4" w:rsidRPr="002948F4" w:rsidRDefault="002948F4" w:rsidP="0000428C">
                            <w:pPr>
                              <w:pStyle w:val="ListParagraph"/>
                              <w:numPr>
                                <w:ilvl w:val="0"/>
                                <w:numId w:val="39"/>
                              </w:numPr>
                              <w:spacing w:after="0" w:line="240" w:lineRule="auto"/>
                              <w:rPr>
                                <w:rFonts w:ascii="Tahoma" w:hAnsi="Tahoma" w:cs="Tahoma"/>
                                <w:lang w:val="id-ID"/>
                              </w:rPr>
                            </w:pPr>
                            <w:r>
                              <w:rPr>
                                <w:rFonts w:ascii="Tahoma" w:hAnsi="Tahoma" w:cs="Tahoma"/>
                                <w:lang w:val="id-ID"/>
                              </w:rPr>
                              <w:t xml:space="preserve">Proses </w:t>
                            </w:r>
                            <w:proofErr w:type="spellStart"/>
                            <w:r>
                              <w:rPr>
                                <w:rFonts w:ascii="Tahoma" w:hAnsi="Tahoma" w:cs="Tahoma"/>
                              </w:rPr>
                              <w:t>persidangan</w:t>
                            </w:r>
                            <w:proofErr w:type="spellEnd"/>
                            <w:r>
                              <w:rPr>
                                <w:rFonts w:ascii="Tahoma" w:hAnsi="Tahoma" w:cs="Tahoma"/>
                              </w:rPr>
                              <w:t xml:space="preserve"> </w:t>
                            </w:r>
                            <w:proofErr w:type="spellStart"/>
                            <w:r>
                              <w:rPr>
                                <w:rFonts w:ascii="Tahoma" w:hAnsi="Tahoma" w:cs="Tahoma"/>
                              </w:rPr>
                              <w:t>cakupan</w:t>
                            </w:r>
                            <w:proofErr w:type="spellEnd"/>
                            <w:r>
                              <w:rPr>
                                <w:rFonts w:ascii="Tahoma" w:hAnsi="Tahoma" w:cs="Tahoma"/>
                              </w:rPr>
                              <w:t xml:space="preserve"> </w:t>
                            </w:r>
                            <w:proofErr w:type="spellStart"/>
                            <w:r>
                              <w:rPr>
                                <w:rFonts w:ascii="Tahoma" w:hAnsi="Tahoma" w:cs="Tahoma"/>
                              </w:rPr>
                              <w:t>alat</w:t>
                            </w:r>
                            <w:proofErr w:type="spellEnd"/>
                            <w:r>
                              <w:rPr>
                                <w:rFonts w:ascii="Tahoma" w:hAnsi="Tahoma" w:cs="Tahoma"/>
                              </w:rPr>
                              <w:t xml:space="preserve"> </w:t>
                            </w:r>
                            <w:proofErr w:type="spellStart"/>
                            <w:r>
                              <w:rPr>
                                <w:rFonts w:ascii="Tahoma" w:hAnsi="Tahoma" w:cs="Tahoma"/>
                              </w:rPr>
                              <w:t>bukti</w:t>
                            </w:r>
                            <w:proofErr w:type="spellEnd"/>
                            <w:r>
                              <w:rPr>
                                <w:rFonts w:ascii="Tahoma" w:hAnsi="Tahoma" w:cs="Tahoma"/>
                              </w:rPr>
                              <w:t xml:space="preserve"> dan </w:t>
                            </w:r>
                            <w:proofErr w:type="spellStart"/>
                            <w:r>
                              <w:rPr>
                                <w:rFonts w:ascii="Tahoma" w:hAnsi="Tahoma" w:cs="Tahoma"/>
                              </w:rPr>
                              <w:t>barang</w:t>
                            </w:r>
                            <w:proofErr w:type="spellEnd"/>
                            <w:r>
                              <w:rPr>
                                <w:rFonts w:ascii="Tahoma" w:hAnsi="Tahoma" w:cs="Tahoma"/>
                              </w:rPr>
                              <w:t xml:space="preserve"> </w:t>
                            </w:r>
                            <w:proofErr w:type="spellStart"/>
                            <w:r>
                              <w:rPr>
                                <w:rFonts w:ascii="Tahoma" w:hAnsi="Tahoma" w:cs="Tahoma"/>
                              </w:rPr>
                              <w:t>bukti</w:t>
                            </w:r>
                            <w:proofErr w:type="spellEnd"/>
                            <w:r>
                              <w:rPr>
                                <w:rFonts w:ascii="Tahoma" w:hAnsi="Tahoma" w:cs="Tahoma"/>
                              </w:rPr>
                              <w:t xml:space="preserve"> yang </w:t>
                            </w:r>
                            <w:proofErr w:type="spellStart"/>
                            <w:r>
                              <w:rPr>
                                <w:rFonts w:ascii="Tahoma" w:hAnsi="Tahoma" w:cs="Tahoma"/>
                              </w:rPr>
                              <w:t>butuh</w:t>
                            </w:r>
                            <w:proofErr w:type="spellEnd"/>
                            <w:r>
                              <w:rPr>
                                <w:rFonts w:ascii="Tahoma" w:hAnsi="Tahoma" w:cs="Tahoma"/>
                              </w:rPr>
                              <w:t xml:space="preserve"> </w:t>
                            </w:r>
                            <w:proofErr w:type="spellStart"/>
                            <w:r>
                              <w:rPr>
                                <w:rFonts w:ascii="Tahoma" w:hAnsi="Tahoma" w:cs="Tahoma"/>
                              </w:rPr>
                              <w:t>divalidasi</w:t>
                            </w:r>
                            <w:proofErr w:type="spellEnd"/>
                            <w:r>
                              <w:rPr>
                                <w:rFonts w:ascii="Tahoma" w:hAnsi="Tahoma" w:cs="Tahoma"/>
                              </w:rPr>
                              <w:t xml:space="preserve"> </w:t>
                            </w:r>
                            <w:proofErr w:type="spellStart"/>
                            <w:r>
                              <w:rPr>
                                <w:rFonts w:ascii="Tahoma" w:hAnsi="Tahoma" w:cs="Tahoma"/>
                              </w:rPr>
                              <w:t>mengenai</w:t>
                            </w:r>
                            <w:proofErr w:type="spellEnd"/>
                            <w:r>
                              <w:rPr>
                                <w:rFonts w:ascii="Tahoma" w:hAnsi="Tahoma" w:cs="Tahoma"/>
                              </w:rPr>
                              <w:t xml:space="preserve"> </w:t>
                            </w:r>
                            <w:proofErr w:type="spellStart"/>
                            <w:r>
                              <w:rPr>
                                <w:rFonts w:ascii="Tahoma" w:hAnsi="Tahoma" w:cs="Tahoma"/>
                              </w:rPr>
                              <w:t>kelengkapan</w:t>
                            </w:r>
                            <w:proofErr w:type="spellEnd"/>
                            <w:r>
                              <w:rPr>
                                <w:rFonts w:ascii="Tahoma" w:hAnsi="Tahoma" w:cs="Tahoma"/>
                              </w:rPr>
                              <w:t xml:space="preserve"> </w:t>
                            </w:r>
                            <w:proofErr w:type="spellStart"/>
                            <w:r>
                              <w:rPr>
                                <w:rFonts w:ascii="Tahoma" w:hAnsi="Tahoma" w:cs="Tahoma"/>
                              </w:rPr>
                              <w:t>administrasi</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berkas</w:t>
                            </w:r>
                            <w:proofErr w:type="spellEnd"/>
                            <w:r>
                              <w:rPr>
                                <w:rFonts w:ascii="Tahoma" w:hAnsi="Tahoma" w:cs="Tahoma"/>
                              </w:rPr>
                              <w:t xml:space="preserve"> </w:t>
                            </w:r>
                            <w:proofErr w:type="spellStart"/>
                            <w:r>
                              <w:rPr>
                                <w:rFonts w:ascii="Tahoma" w:hAnsi="Tahoma" w:cs="Tahoma"/>
                              </w:rPr>
                              <w:t>tersebut</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pelayana</w:t>
                            </w:r>
                            <w:r>
                              <w:rPr>
                                <w:rFonts w:ascii="Tahoma" w:hAnsi="Tahoma" w:cs="Tahoma"/>
                              </w:rPr>
                              <w:t>n</w:t>
                            </w:r>
                            <w:proofErr w:type="spellEnd"/>
                            <w:r>
                              <w:rPr>
                                <w:rFonts w:ascii="Tahoma" w:hAnsi="Tahoma" w:cs="Tahoma"/>
                              </w:rPr>
                              <w:t xml:space="preserve"> </w:t>
                            </w:r>
                            <w:r>
                              <w:rPr>
                                <w:rFonts w:ascii="Tahoma" w:hAnsi="Tahoma" w:cs="Tahoma"/>
                              </w:rPr>
                              <w:t xml:space="preserve">E-BERPADU </w:t>
                            </w:r>
                            <w:proofErr w:type="spellStart"/>
                            <w:r>
                              <w:rPr>
                                <w:rFonts w:ascii="Tahoma" w:hAnsi="Tahoma" w:cs="Tahoma"/>
                              </w:rPr>
                              <w:t>termasuk</w:t>
                            </w:r>
                            <w:proofErr w:type="spellEnd"/>
                            <w:r>
                              <w:rPr>
                                <w:rFonts w:ascii="Tahoma" w:hAnsi="Tahoma" w:cs="Tahoma"/>
                              </w:rPr>
                              <w:t xml:space="preserve"> </w:t>
                            </w:r>
                            <w:proofErr w:type="spellStart"/>
                            <w:r>
                              <w:rPr>
                                <w:rFonts w:ascii="Tahoma" w:hAnsi="Tahoma" w:cs="Tahoma"/>
                              </w:rPr>
                              <w:t>pengimplementasikan</w:t>
                            </w:r>
                            <w:proofErr w:type="spellEnd"/>
                            <w:r>
                              <w:rPr>
                                <w:rFonts w:ascii="Tahoma" w:hAnsi="Tahoma" w:cs="Tahoma"/>
                              </w:rPr>
                              <w:t xml:space="preserve"> dan</w:t>
                            </w:r>
                            <w:r>
                              <w:rPr>
                                <w:rFonts w:ascii="Tahoma" w:hAnsi="Tahoma" w:cs="Tahoma"/>
                              </w:rPr>
                              <w:t xml:space="preserve"> </w:t>
                            </w:r>
                            <w:proofErr w:type="spellStart"/>
                            <w:r>
                              <w:rPr>
                                <w:rFonts w:ascii="Tahoma" w:hAnsi="Tahoma" w:cs="Tahoma"/>
                              </w:rPr>
                              <w:t>prosuder</w:t>
                            </w:r>
                            <w:proofErr w:type="spellEnd"/>
                            <w:r>
                              <w:rPr>
                                <w:rFonts w:ascii="Tahoma" w:hAnsi="Tahoma" w:cs="Tahoma"/>
                              </w:rPr>
                              <w:t xml:space="preserve"> </w:t>
                            </w:r>
                            <w:proofErr w:type="spellStart"/>
                            <w:r>
                              <w:rPr>
                                <w:rFonts w:ascii="Tahoma" w:hAnsi="Tahoma" w:cs="Tahoma"/>
                              </w:rPr>
                              <w:t>layanan</w:t>
                            </w:r>
                            <w:proofErr w:type="spellEnd"/>
                            <w:r>
                              <w:rPr>
                                <w:rFonts w:ascii="Tahoma" w:hAnsi="Tahoma" w:cs="Tahoma"/>
                              </w:rPr>
                              <w:t xml:space="preserve"> pada menu </w:t>
                            </w:r>
                            <w:proofErr w:type="spellStart"/>
                            <w:r>
                              <w:rPr>
                                <w:rFonts w:ascii="Tahoma" w:hAnsi="Tahoma" w:cs="Tahoma"/>
                              </w:rPr>
                              <w:t>pinjam</w:t>
                            </w:r>
                            <w:proofErr w:type="spellEnd"/>
                            <w:r>
                              <w:rPr>
                                <w:rFonts w:ascii="Tahoma" w:hAnsi="Tahoma" w:cs="Tahoma"/>
                              </w:rPr>
                              <w:t xml:space="preserve"> </w:t>
                            </w:r>
                            <w:proofErr w:type="spellStart"/>
                            <w:r>
                              <w:rPr>
                                <w:rFonts w:ascii="Tahoma" w:hAnsi="Tahoma" w:cs="Tahoma"/>
                              </w:rPr>
                              <w:t>pakai</w:t>
                            </w:r>
                            <w:proofErr w:type="spellEnd"/>
                            <w:r>
                              <w:rPr>
                                <w:rFonts w:ascii="Tahoma" w:hAnsi="Tahoma" w:cs="Tahoma"/>
                              </w:rPr>
                              <w:t xml:space="preserve"> </w:t>
                            </w:r>
                            <w:proofErr w:type="spellStart"/>
                            <w:r>
                              <w:rPr>
                                <w:rFonts w:ascii="Tahoma" w:hAnsi="Tahoma" w:cs="Tahoma"/>
                              </w:rPr>
                              <w:t>dokumen</w:t>
                            </w:r>
                            <w:proofErr w:type="spellEnd"/>
                            <w:r w:rsidR="00E64FA1">
                              <w:rPr>
                                <w:rFonts w:ascii="Tahoma" w:hAnsi="Tahoma" w:cs="Tahoma"/>
                              </w:rPr>
                              <w:t>.</w:t>
                            </w:r>
                          </w:p>
                          <w:p w14:paraId="0946AF39" w14:textId="77777777" w:rsidR="002360BF" w:rsidRPr="00F42302" w:rsidRDefault="002360BF" w:rsidP="00F42302">
                            <w:pPr>
                              <w:ind w:left="0" w:firstLine="0"/>
                              <w:jc w:val="center"/>
                              <w:rPr>
                                <w:rFonts w:ascii="Tahoma" w:hAnsi="Tahoma" w:cs="Tahoma"/>
                                <w:b/>
                                <w:bCs/>
                                <w:lang w:val="id-ID"/>
                              </w:rPr>
                            </w:pPr>
                          </w:p>
                          <w:p w14:paraId="78F8705F" w14:textId="77777777" w:rsidR="002360BF" w:rsidRDefault="002360BF" w:rsidP="00F42302">
                            <w:pPr>
                              <w:ind w:left="0" w:firstLine="0"/>
                              <w:jc w:val="center"/>
                              <w:rPr>
                                <w:rFonts w:ascii="Tahoma" w:hAnsi="Tahoma" w:cs="Tahoma"/>
                                <w:lang w:val="id-ID"/>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500B9" id="Rectangle 16" o:spid="_x0000_s1029" style="position:absolute;left:0;text-align:left;margin-left:76.85pt;margin-top:7.6pt;width:550.5pt;height:12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fHKAIAAFEEAAAOAAAAZHJzL2Uyb0RvYy54bWysVMFu2zAMvQ/YPwi6L47TOG2MOEWRLsOA&#10;bh3Q7QMUWY6FyaJGKbGzrx+lpGnW7TTMB0IUqUfykfTidugM2yv0GmzF89GYM2Ul1NpuK/7t6/rd&#10;DWc+CFsLA1ZV/KA8v12+fbPoXakm0IKpFTICsb7sXcXbEFyZZV62qhN+BE5ZMjaAnQik4jarUfSE&#10;3plsMh7Psh6wdghSeU+390cjXyb8plEyPDaNV4GZilNuIUlMchNltlyIcovCtVqe0hD/kEUntKWg&#10;Z6h7EQTbof4DqtMSwUMTRhK6DJpGS5VqoGry8atqnlrhVKqFyPHuTJP/f7Dy8/7JfcGYuncPIL97&#10;ZmHVCrtVd4jQt0rUFC6PRGW98+X5QVQ8PWWb/hPU1FqxC5A4GBrsIiBVx4ZE9eFMtRoCk3Q5m8/z&#10;q4I6IsmWF/Px7LpIMUT5/NyhDx8UdCweKo7UywQv9g8+xHRE+eyS0gej67U2Jim43awMsr2gvq/T&#10;d0L3l27Gsr7i82JSJOTfbP4SYpy+v0F0OtAAG91V/ObsJMrI23tbp/EKQpvjmVI29kRk5C6OqS/D&#10;sBmYrit+FQPEmw3UB2IW4TivtF/hkURjgNKVRjvOWsCfr++iH40GWTjraaYr7n/sBCrOzEdLXZzn&#10;02lcgqRMi+sJKXhp2VxahJUEVfHA2fG4CsfF2TnU25Yi5Yk1C3fU+UannrxkfyqT5ja16rRjcTEu&#10;9eT18idY/gIAAP//AwBQSwMEFAAGAAgAAAAhABiNzg/fAAAACwEAAA8AAABkcnMvZG93bnJldi54&#10;bWxMj0FPg0AQhe8m/ofNmHizi1RaiyyN0dTEY0sv3hZ2Cig7S9ilRX+9w0lv82Ze3nwv2062E2cc&#10;fOtIwf0iAoFUOdNSreBY7O4eQfigyejOESr4Rg/b/Poq06lxF9rj+RBqwSHkU62gCaFPpfRVg1b7&#10;heuR+HZyg9WB5VBLM+gLh9tOxlG0kla3xB8a3eNLg9XXYbQKyjY+6p998RbZzW4Z3qfic/x4Ver2&#10;Znp+AhFwCn9mmPEZHXJmKt1IxouOdbJcs3UeYhCzIU4eeFMqiFfJGmSeyf8d8l8AAAD//wMAUEsB&#10;Ai0AFAAGAAgAAAAhALaDOJL+AAAA4QEAABMAAAAAAAAAAAAAAAAAAAAAAFtDb250ZW50X1R5cGVz&#10;XS54bWxQSwECLQAUAAYACAAAACEAOP0h/9YAAACUAQAACwAAAAAAAAAAAAAAAAAvAQAAX3JlbHMv&#10;LnJlbHNQSwECLQAUAAYACAAAACEACVdHxygCAABRBAAADgAAAAAAAAAAAAAAAAAuAgAAZHJzL2Uy&#10;b0RvYy54bWxQSwECLQAUAAYACAAAACEAGI3OD98AAAALAQAADwAAAAAAAAAAAAAAAACCBAAAZHJz&#10;L2Rvd25yZXYueG1sUEsFBgAAAAAEAAQA8wAAAI4FAAAAAA==&#10;">
                <v:textbox>
                  <w:txbxContent>
                    <w:p w14:paraId="63CA75D9" w14:textId="2E93F2BF" w:rsidR="002360BF" w:rsidRDefault="002360BF" w:rsidP="00DF630C">
                      <w:pPr>
                        <w:spacing w:after="0" w:line="240" w:lineRule="auto"/>
                        <w:ind w:left="0" w:firstLine="0"/>
                        <w:jc w:val="center"/>
                        <w:rPr>
                          <w:rFonts w:ascii="Tahoma" w:hAnsi="Tahoma" w:cs="Tahoma"/>
                          <w:b/>
                          <w:bCs/>
                          <w:lang w:val="id-ID"/>
                        </w:rPr>
                      </w:pPr>
                      <w:r w:rsidRPr="00F42302">
                        <w:rPr>
                          <w:rFonts w:ascii="Tahoma" w:hAnsi="Tahoma" w:cs="Tahoma"/>
                          <w:b/>
                          <w:bCs/>
                          <w:lang w:val="id-ID"/>
                        </w:rPr>
                        <w:t>Kesimpulan</w:t>
                      </w:r>
                    </w:p>
                    <w:p w14:paraId="41B257D2" w14:textId="2C31465E" w:rsidR="002948F4" w:rsidRPr="002948F4" w:rsidRDefault="002360BF" w:rsidP="0000428C">
                      <w:pPr>
                        <w:pStyle w:val="ListParagraph"/>
                        <w:numPr>
                          <w:ilvl w:val="0"/>
                          <w:numId w:val="39"/>
                        </w:numPr>
                        <w:spacing w:after="0" w:line="240" w:lineRule="auto"/>
                        <w:rPr>
                          <w:rFonts w:ascii="Tahoma" w:hAnsi="Tahoma" w:cs="Tahoma"/>
                          <w:lang w:val="id-ID"/>
                        </w:rPr>
                      </w:pPr>
                      <w:r w:rsidRPr="002948F4">
                        <w:rPr>
                          <w:rFonts w:ascii="Tahoma" w:hAnsi="Tahoma" w:cs="Tahoma"/>
                          <w:lang w:val="id-ID"/>
                        </w:rPr>
                        <w:t xml:space="preserve">Pelayanan Publik berbasis elektronik </w:t>
                      </w:r>
                      <w:proofErr w:type="spellStart"/>
                      <w:r w:rsidR="002948F4" w:rsidRPr="00512FCD">
                        <w:rPr>
                          <w:rFonts w:ascii="Tahoma" w:hAnsi="Tahoma" w:cs="Tahoma"/>
                        </w:rPr>
                        <w:t>merupakan</w:t>
                      </w:r>
                      <w:proofErr w:type="spellEnd"/>
                      <w:r w:rsidR="002948F4" w:rsidRPr="00512FCD">
                        <w:rPr>
                          <w:rFonts w:ascii="Tahoma" w:hAnsi="Tahoma" w:cs="Tahoma"/>
                        </w:rPr>
                        <w:t xml:space="preserve"> menu </w:t>
                      </w:r>
                      <w:proofErr w:type="spellStart"/>
                      <w:r w:rsidR="002948F4" w:rsidRPr="00512FCD">
                        <w:rPr>
                          <w:rFonts w:ascii="Tahoma" w:hAnsi="Tahoma" w:cs="Tahoma"/>
                        </w:rPr>
                        <w:t>pelimpahan</w:t>
                      </w:r>
                      <w:proofErr w:type="spellEnd"/>
                      <w:r w:rsidR="002948F4" w:rsidRPr="00512FCD">
                        <w:rPr>
                          <w:rFonts w:ascii="Tahoma" w:hAnsi="Tahoma" w:cs="Tahoma"/>
                        </w:rPr>
                        <w:t xml:space="preserve"> </w:t>
                      </w:r>
                      <w:proofErr w:type="spellStart"/>
                      <w:r w:rsidR="002948F4" w:rsidRPr="00512FCD">
                        <w:rPr>
                          <w:rFonts w:ascii="Tahoma" w:hAnsi="Tahoma" w:cs="Tahoma"/>
                        </w:rPr>
                        <w:t>berkas</w:t>
                      </w:r>
                      <w:proofErr w:type="spellEnd"/>
                      <w:r w:rsidR="002948F4" w:rsidRPr="00512FCD">
                        <w:rPr>
                          <w:rFonts w:ascii="Tahoma" w:hAnsi="Tahoma" w:cs="Tahoma"/>
                        </w:rPr>
                        <w:t xml:space="preserve"> </w:t>
                      </w:r>
                      <w:proofErr w:type="spellStart"/>
                      <w:r w:rsidR="002948F4" w:rsidRPr="00512FCD">
                        <w:rPr>
                          <w:rFonts w:ascii="Tahoma" w:hAnsi="Tahoma" w:cs="Tahoma"/>
                        </w:rPr>
                        <w:t>perkara</w:t>
                      </w:r>
                      <w:proofErr w:type="spellEnd"/>
                      <w:r w:rsidR="002948F4" w:rsidRPr="00512FCD">
                        <w:rPr>
                          <w:rFonts w:ascii="Tahoma" w:hAnsi="Tahoma" w:cs="Tahoma"/>
                        </w:rPr>
                        <w:t xml:space="preserve"> yang </w:t>
                      </w:r>
                      <w:proofErr w:type="spellStart"/>
                      <w:r w:rsidR="002948F4" w:rsidRPr="00512FCD">
                        <w:rPr>
                          <w:rFonts w:ascii="Tahoma" w:hAnsi="Tahoma" w:cs="Tahoma"/>
                        </w:rPr>
                        <w:t>sudah</w:t>
                      </w:r>
                      <w:proofErr w:type="spellEnd"/>
                      <w:r w:rsidR="002948F4" w:rsidRPr="00512FCD">
                        <w:rPr>
                          <w:rFonts w:ascii="Tahoma" w:hAnsi="Tahoma" w:cs="Tahoma"/>
                        </w:rPr>
                        <w:t xml:space="preserve"> </w:t>
                      </w:r>
                      <w:proofErr w:type="spellStart"/>
                      <w:r w:rsidR="002948F4" w:rsidRPr="00512FCD">
                        <w:rPr>
                          <w:rFonts w:ascii="Tahoma" w:hAnsi="Tahoma" w:cs="Tahoma"/>
                        </w:rPr>
                        <w:t>dinyatakan</w:t>
                      </w:r>
                      <w:proofErr w:type="spellEnd"/>
                      <w:r w:rsidR="002948F4" w:rsidRPr="00512FCD">
                        <w:rPr>
                          <w:rFonts w:ascii="Tahoma" w:hAnsi="Tahoma" w:cs="Tahoma"/>
                        </w:rPr>
                        <w:t xml:space="preserve"> P21, P21 </w:t>
                      </w:r>
                      <w:proofErr w:type="spellStart"/>
                      <w:r w:rsidR="002948F4" w:rsidRPr="00512FCD">
                        <w:rPr>
                          <w:rFonts w:ascii="Tahoma" w:hAnsi="Tahoma" w:cs="Tahoma"/>
                        </w:rPr>
                        <w:t>merupakan</w:t>
                      </w:r>
                      <w:proofErr w:type="spellEnd"/>
                      <w:r w:rsidR="002948F4" w:rsidRPr="00512FCD">
                        <w:rPr>
                          <w:rFonts w:ascii="Tahoma" w:hAnsi="Tahoma" w:cs="Tahoma"/>
                        </w:rPr>
                        <w:t xml:space="preserve"> </w:t>
                      </w:r>
                      <w:proofErr w:type="spellStart"/>
                      <w:r w:rsidR="002948F4" w:rsidRPr="00512FCD">
                        <w:rPr>
                          <w:rFonts w:ascii="Tahoma" w:hAnsi="Tahoma" w:cs="Tahoma"/>
                        </w:rPr>
                        <w:t>kode</w:t>
                      </w:r>
                      <w:proofErr w:type="spellEnd"/>
                      <w:r w:rsidR="002948F4" w:rsidRPr="00512FCD">
                        <w:rPr>
                          <w:rFonts w:ascii="Tahoma" w:hAnsi="Tahoma" w:cs="Tahoma"/>
                        </w:rPr>
                        <w:t xml:space="preserve"> formular yang </w:t>
                      </w:r>
                      <w:proofErr w:type="spellStart"/>
                      <w:r w:rsidR="002948F4" w:rsidRPr="00512FCD">
                        <w:rPr>
                          <w:rFonts w:ascii="Tahoma" w:hAnsi="Tahoma" w:cs="Tahoma"/>
                        </w:rPr>
                        <w:t>digunakan</w:t>
                      </w:r>
                      <w:proofErr w:type="spellEnd"/>
                      <w:r w:rsidR="002948F4" w:rsidRPr="00512FCD">
                        <w:rPr>
                          <w:rFonts w:ascii="Tahoma" w:hAnsi="Tahoma" w:cs="Tahoma"/>
                        </w:rPr>
                        <w:t xml:space="preserve"> dan </w:t>
                      </w:r>
                      <w:proofErr w:type="spellStart"/>
                      <w:r w:rsidR="002948F4" w:rsidRPr="00512FCD">
                        <w:rPr>
                          <w:rFonts w:ascii="Tahoma" w:hAnsi="Tahoma" w:cs="Tahoma"/>
                        </w:rPr>
                        <w:t>penyelesaian</w:t>
                      </w:r>
                      <w:proofErr w:type="spellEnd"/>
                      <w:r w:rsidR="002948F4" w:rsidRPr="00512FCD">
                        <w:rPr>
                          <w:rFonts w:ascii="Tahoma" w:hAnsi="Tahoma" w:cs="Tahoma"/>
                        </w:rPr>
                        <w:t xml:space="preserve"> </w:t>
                      </w:r>
                      <w:proofErr w:type="spellStart"/>
                      <w:r w:rsidR="002948F4" w:rsidRPr="00512FCD">
                        <w:rPr>
                          <w:rFonts w:ascii="Tahoma" w:hAnsi="Tahoma" w:cs="Tahoma"/>
                        </w:rPr>
                        <w:t>perkara</w:t>
                      </w:r>
                      <w:proofErr w:type="spellEnd"/>
                      <w:r w:rsidR="002948F4" w:rsidRPr="00512FCD">
                        <w:rPr>
                          <w:rFonts w:ascii="Tahoma" w:hAnsi="Tahoma" w:cs="Tahoma"/>
                        </w:rPr>
                        <w:t xml:space="preserve"> </w:t>
                      </w:r>
                      <w:proofErr w:type="spellStart"/>
                      <w:r w:rsidR="002948F4" w:rsidRPr="00512FCD">
                        <w:rPr>
                          <w:rFonts w:ascii="Tahoma" w:hAnsi="Tahoma" w:cs="Tahoma"/>
                        </w:rPr>
                        <w:t>tindak</w:t>
                      </w:r>
                      <w:proofErr w:type="spellEnd"/>
                      <w:r w:rsidR="002948F4" w:rsidRPr="00512FCD">
                        <w:rPr>
                          <w:rFonts w:ascii="Tahoma" w:hAnsi="Tahoma" w:cs="Tahoma"/>
                        </w:rPr>
                        <w:t xml:space="preserve"> </w:t>
                      </w:r>
                      <w:proofErr w:type="spellStart"/>
                      <w:r w:rsidR="002948F4" w:rsidRPr="00512FCD">
                        <w:rPr>
                          <w:rFonts w:ascii="Tahoma" w:hAnsi="Tahoma" w:cs="Tahoma"/>
                        </w:rPr>
                        <w:t>pidana</w:t>
                      </w:r>
                      <w:proofErr w:type="spellEnd"/>
                      <w:r w:rsidR="002948F4" w:rsidRPr="00512FCD">
                        <w:rPr>
                          <w:rFonts w:ascii="Tahoma" w:hAnsi="Tahoma" w:cs="Tahoma"/>
                        </w:rPr>
                        <w:t xml:space="preserve"> </w:t>
                      </w:r>
                      <w:proofErr w:type="spellStart"/>
                      <w:r w:rsidR="002948F4" w:rsidRPr="00512FCD">
                        <w:rPr>
                          <w:rFonts w:ascii="Tahoma" w:hAnsi="Tahoma" w:cs="Tahoma"/>
                        </w:rPr>
                        <w:t>sebagai</w:t>
                      </w:r>
                      <w:proofErr w:type="spellEnd"/>
                      <w:r w:rsidR="002948F4" w:rsidRPr="00512FCD">
                        <w:rPr>
                          <w:rFonts w:ascii="Tahoma" w:hAnsi="Tahoma" w:cs="Tahoma"/>
                        </w:rPr>
                        <w:t xml:space="preserve"> </w:t>
                      </w:r>
                      <w:proofErr w:type="spellStart"/>
                      <w:r w:rsidR="002948F4" w:rsidRPr="00512FCD">
                        <w:rPr>
                          <w:rFonts w:ascii="Tahoma" w:hAnsi="Tahoma" w:cs="Tahoma"/>
                        </w:rPr>
                        <w:t>pemberitahuan</w:t>
                      </w:r>
                      <w:proofErr w:type="spellEnd"/>
                      <w:r w:rsidR="002948F4" w:rsidRPr="00512FCD">
                        <w:rPr>
                          <w:rFonts w:ascii="Tahoma" w:hAnsi="Tahoma" w:cs="Tahoma"/>
                        </w:rPr>
                        <w:t xml:space="preserve"> </w:t>
                      </w:r>
                      <w:proofErr w:type="spellStart"/>
                      <w:r w:rsidR="002948F4" w:rsidRPr="00512FCD">
                        <w:rPr>
                          <w:rFonts w:ascii="Tahoma" w:hAnsi="Tahoma" w:cs="Tahoma"/>
                        </w:rPr>
                        <w:t>bahwa</w:t>
                      </w:r>
                      <w:proofErr w:type="spellEnd"/>
                      <w:r w:rsidR="002948F4" w:rsidRPr="00512FCD">
                        <w:rPr>
                          <w:rFonts w:ascii="Tahoma" w:hAnsi="Tahoma" w:cs="Tahoma"/>
                        </w:rPr>
                        <w:t xml:space="preserve"> </w:t>
                      </w:r>
                      <w:proofErr w:type="spellStart"/>
                      <w:r w:rsidR="002948F4" w:rsidRPr="00512FCD">
                        <w:rPr>
                          <w:rFonts w:ascii="Tahoma" w:hAnsi="Tahoma" w:cs="Tahoma"/>
                        </w:rPr>
                        <w:t>hasil</w:t>
                      </w:r>
                      <w:proofErr w:type="spellEnd"/>
                      <w:r w:rsidR="002948F4" w:rsidRPr="00512FCD">
                        <w:rPr>
                          <w:rFonts w:ascii="Tahoma" w:hAnsi="Tahoma" w:cs="Tahoma"/>
                        </w:rPr>
                        <w:t xml:space="preserve"> </w:t>
                      </w:r>
                      <w:proofErr w:type="spellStart"/>
                      <w:r w:rsidR="002948F4" w:rsidRPr="00512FCD">
                        <w:rPr>
                          <w:rFonts w:ascii="Tahoma" w:hAnsi="Tahoma" w:cs="Tahoma"/>
                        </w:rPr>
                        <w:t>penyidikan</w:t>
                      </w:r>
                      <w:proofErr w:type="spellEnd"/>
                      <w:r w:rsidR="002948F4" w:rsidRPr="00512FCD">
                        <w:rPr>
                          <w:rFonts w:ascii="Tahoma" w:hAnsi="Tahoma" w:cs="Tahoma"/>
                        </w:rPr>
                        <w:t xml:space="preserve"> </w:t>
                      </w:r>
                      <w:proofErr w:type="spellStart"/>
                      <w:r w:rsidR="002948F4" w:rsidRPr="00512FCD">
                        <w:rPr>
                          <w:rFonts w:ascii="Tahoma" w:hAnsi="Tahoma" w:cs="Tahoma"/>
                        </w:rPr>
                        <w:t>sudah</w:t>
                      </w:r>
                      <w:proofErr w:type="spellEnd"/>
                      <w:r w:rsidR="002948F4" w:rsidRPr="00512FCD">
                        <w:rPr>
                          <w:rFonts w:ascii="Tahoma" w:hAnsi="Tahoma" w:cs="Tahoma"/>
                        </w:rPr>
                        <w:t xml:space="preserve"> </w:t>
                      </w:r>
                      <w:proofErr w:type="spellStart"/>
                      <w:r w:rsidR="002948F4" w:rsidRPr="00512FCD">
                        <w:rPr>
                          <w:rFonts w:ascii="Tahoma" w:hAnsi="Tahoma" w:cs="Tahoma"/>
                        </w:rPr>
                        <w:t>lengkap</w:t>
                      </w:r>
                      <w:proofErr w:type="spellEnd"/>
                      <w:r w:rsidR="002948F4" w:rsidRPr="00512FCD">
                        <w:rPr>
                          <w:rFonts w:ascii="Tahoma" w:hAnsi="Tahoma" w:cs="Tahoma"/>
                        </w:rPr>
                        <w:t xml:space="preserve"> dan </w:t>
                      </w:r>
                      <w:proofErr w:type="spellStart"/>
                      <w:r w:rsidR="002948F4" w:rsidRPr="00512FCD">
                        <w:rPr>
                          <w:rFonts w:ascii="Tahoma" w:hAnsi="Tahoma" w:cs="Tahoma"/>
                        </w:rPr>
                        <w:t>benar-benar</w:t>
                      </w:r>
                      <w:proofErr w:type="spellEnd"/>
                      <w:r w:rsidR="002948F4" w:rsidRPr="00512FCD">
                        <w:rPr>
                          <w:rFonts w:ascii="Tahoma" w:hAnsi="Tahoma" w:cs="Tahoma"/>
                        </w:rPr>
                        <w:t xml:space="preserve"> </w:t>
                      </w:r>
                      <w:r w:rsidR="002948F4" w:rsidRPr="00512FCD">
                        <w:rPr>
                          <w:rFonts w:ascii="Tahoma" w:hAnsi="Tahoma" w:cs="Tahoma"/>
                          <w:i/>
                          <w:iCs/>
                        </w:rPr>
                        <w:t>clear</w:t>
                      </w:r>
                      <w:r w:rsidR="002948F4" w:rsidRPr="00512FCD">
                        <w:rPr>
                          <w:rFonts w:ascii="Tahoma" w:hAnsi="Tahoma" w:cs="Tahoma"/>
                        </w:rPr>
                        <w:t xml:space="preserve"> dan </w:t>
                      </w:r>
                      <w:proofErr w:type="spellStart"/>
                      <w:r w:rsidR="002948F4" w:rsidRPr="00512FCD">
                        <w:rPr>
                          <w:rFonts w:ascii="Tahoma" w:hAnsi="Tahoma" w:cs="Tahoma"/>
                        </w:rPr>
                        <w:t>siap</w:t>
                      </w:r>
                      <w:proofErr w:type="spellEnd"/>
                      <w:r w:rsidR="002948F4" w:rsidRPr="00512FCD">
                        <w:rPr>
                          <w:rFonts w:ascii="Tahoma" w:hAnsi="Tahoma" w:cs="Tahoma"/>
                        </w:rPr>
                        <w:t xml:space="preserve"> </w:t>
                      </w:r>
                      <w:proofErr w:type="spellStart"/>
                      <w:r w:rsidR="002948F4" w:rsidRPr="00512FCD">
                        <w:rPr>
                          <w:rFonts w:ascii="Tahoma" w:hAnsi="Tahoma" w:cs="Tahoma"/>
                        </w:rPr>
                        <w:t>dikirim</w:t>
                      </w:r>
                      <w:proofErr w:type="spellEnd"/>
                      <w:r w:rsidR="002948F4" w:rsidRPr="00512FCD">
                        <w:rPr>
                          <w:rFonts w:ascii="Tahoma" w:hAnsi="Tahoma" w:cs="Tahoma"/>
                        </w:rPr>
                        <w:t xml:space="preserve"> </w:t>
                      </w:r>
                      <w:proofErr w:type="spellStart"/>
                      <w:r w:rsidR="002948F4" w:rsidRPr="00512FCD">
                        <w:rPr>
                          <w:rFonts w:ascii="Tahoma" w:hAnsi="Tahoma" w:cs="Tahoma"/>
                        </w:rPr>
                        <w:t>ke</w:t>
                      </w:r>
                      <w:proofErr w:type="spellEnd"/>
                      <w:r w:rsidR="002948F4" w:rsidRPr="00512FCD">
                        <w:rPr>
                          <w:rFonts w:ascii="Tahoma" w:hAnsi="Tahoma" w:cs="Tahoma"/>
                        </w:rPr>
                        <w:t xml:space="preserve"> </w:t>
                      </w:r>
                      <w:proofErr w:type="spellStart"/>
                      <w:r w:rsidR="002948F4" w:rsidRPr="00512FCD">
                        <w:rPr>
                          <w:rFonts w:ascii="Tahoma" w:hAnsi="Tahoma" w:cs="Tahoma"/>
                        </w:rPr>
                        <w:t>Pengadilan</w:t>
                      </w:r>
                      <w:proofErr w:type="spellEnd"/>
                      <w:r w:rsidR="002948F4" w:rsidRPr="00512FCD">
                        <w:rPr>
                          <w:rFonts w:ascii="Tahoma" w:hAnsi="Tahoma" w:cs="Tahoma"/>
                        </w:rPr>
                        <w:t>.</w:t>
                      </w:r>
                    </w:p>
                    <w:p w14:paraId="01E7AE1D" w14:textId="0B864519" w:rsidR="002948F4" w:rsidRPr="002948F4" w:rsidRDefault="002948F4" w:rsidP="0000428C">
                      <w:pPr>
                        <w:pStyle w:val="ListParagraph"/>
                        <w:numPr>
                          <w:ilvl w:val="0"/>
                          <w:numId w:val="39"/>
                        </w:numPr>
                        <w:spacing w:after="0" w:line="240" w:lineRule="auto"/>
                        <w:rPr>
                          <w:rFonts w:ascii="Tahoma" w:hAnsi="Tahoma" w:cs="Tahoma"/>
                          <w:lang w:val="id-ID"/>
                        </w:rPr>
                      </w:pPr>
                      <w:r>
                        <w:rPr>
                          <w:rFonts w:ascii="Tahoma" w:hAnsi="Tahoma" w:cs="Tahoma"/>
                          <w:lang w:val="id-ID"/>
                        </w:rPr>
                        <w:t xml:space="preserve">Proses </w:t>
                      </w:r>
                      <w:proofErr w:type="spellStart"/>
                      <w:r>
                        <w:rPr>
                          <w:rFonts w:ascii="Tahoma" w:hAnsi="Tahoma" w:cs="Tahoma"/>
                        </w:rPr>
                        <w:t>persidangan</w:t>
                      </w:r>
                      <w:proofErr w:type="spellEnd"/>
                      <w:r>
                        <w:rPr>
                          <w:rFonts w:ascii="Tahoma" w:hAnsi="Tahoma" w:cs="Tahoma"/>
                        </w:rPr>
                        <w:t xml:space="preserve"> </w:t>
                      </w:r>
                      <w:proofErr w:type="spellStart"/>
                      <w:r>
                        <w:rPr>
                          <w:rFonts w:ascii="Tahoma" w:hAnsi="Tahoma" w:cs="Tahoma"/>
                        </w:rPr>
                        <w:t>cakupan</w:t>
                      </w:r>
                      <w:proofErr w:type="spellEnd"/>
                      <w:r>
                        <w:rPr>
                          <w:rFonts w:ascii="Tahoma" w:hAnsi="Tahoma" w:cs="Tahoma"/>
                        </w:rPr>
                        <w:t xml:space="preserve"> </w:t>
                      </w:r>
                      <w:proofErr w:type="spellStart"/>
                      <w:r>
                        <w:rPr>
                          <w:rFonts w:ascii="Tahoma" w:hAnsi="Tahoma" w:cs="Tahoma"/>
                        </w:rPr>
                        <w:t>alat</w:t>
                      </w:r>
                      <w:proofErr w:type="spellEnd"/>
                      <w:r>
                        <w:rPr>
                          <w:rFonts w:ascii="Tahoma" w:hAnsi="Tahoma" w:cs="Tahoma"/>
                        </w:rPr>
                        <w:t xml:space="preserve"> </w:t>
                      </w:r>
                      <w:proofErr w:type="spellStart"/>
                      <w:r>
                        <w:rPr>
                          <w:rFonts w:ascii="Tahoma" w:hAnsi="Tahoma" w:cs="Tahoma"/>
                        </w:rPr>
                        <w:t>bukti</w:t>
                      </w:r>
                      <w:proofErr w:type="spellEnd"/>
                      <w:r>
                        <w:rPr>
                          <w:rFonts w:ascii="Tahoma" w:hAnsi="Tahoma" w:cs="Tahoma"/>
                        </w:rPr>
                        <w:t xml:space="preserve"> dan </w:t>
                      </w:r>
                      <w:proofErr w:type="spellStart"/>
                      <w:r>
                        <w:rPr>
                          <w:rFonts w:ascii="Tahoma" w:hAnsi="Tahoma" w:cs="Tahoma"/>
                        </w:rPr>
                        <w:t>barang</w:t>
                      </w:r>
                      <w:proofErr w:type="spellEnd"/>
                      <w:r>
                        <w:rPr>
                          <w:rFonts w:ascii="Tahoma" w:hAnsi="Tahoma" w:cs="Tahoma"/>
                        </w:rPr>
                        <w:t xml:space="preserve"> </w:t>
                      </w:r>
                      <w:proofErr w:type="spellStart"/>
                      <w:r>
                        <w:rPr>
                          <w:rFonts w:ascii="Tahoma" w:hAnsi="Tahoma" w:cs="Tahoma"/>
                        </w:rPr>
                        <w:t>bukti</w:t>
                      </w:r>
                      <w:proofErr w:type="spellEnd"/>
                      <w:r>
                        <w:rPr>
                          <w:rFonts w:ascii="Tahoma" w:hAnsi="Tahoma" w:cs="Tahoma"/>
                        </w:rPr>
                        <w:t xml:space="preserve"> yang </w:t>
                      </w:r>
                      <w:proofErr w:type="spellStart"/>
                      <w:r>
                        <w:rPr>
                          <w:rFonts w:ascii="Tahoma" w:hAnsi="Tahoma" w:cs="Tahoma"/>
                        </w:rPr>
                        <w:t>butuh</w:t>
                      </w:r>
                      <w:proofErr w:type="spellEnd"/>
                      <w:r>
                        <w:rPr>
                          <w:rFonts w:ascii="Tahoma" w:hAnsi="Tahoma" w:cs="Tahoma"/>
                        </w:rPr>
                        <w:t xml:space="preserve"> </w:t>
                      </w:r>
                      <w:proofErr w:type="spellStart"/>
                      <w:r>
                        <w:rPr>
                          <w:rFonts w:ascii="Tahoma" w:hAnsi="Tahoma" w:cs="Tahoma"/>
                        </w:rPr>
                        <w:t>divalidasi</w:t>
                      </w:r>
                      <w:proofErr w:type="spellEnd"/>
                      <w:r>
                        <w:rPr>
                          <w:rFonts w:ascii="Tahoma" w:hAnsi="Tahoma" w:cs="Tahoma"/>
                        </w:rPr>
                        <w:t xml:space="preserve"> </w:t>
                      </w:r>
                      <w:proofErr w:type="spellStart"/>
                      <w:r>
                        <w:rPr>
                          <w:rFonts w:ascii="Tahoma" w:hAnsi="Tahoma" w:cs="Tahoma"/>
                        </w:rPr>
                        <w:t>mengenai</w:t>
                      </w:r>
                      <w:proofErr w:type="spellEnd"/>
                      <w:r>
                        <w:rPr>
                          <w:rFonts w:ascii="Tahoma" w:hAnsi="Tahoma" w:cs="Tahoma"/>
                        </w:rPr>
                        <w:t xml:space="preserve"> </w:t>
                      </w:r>
                      <w:proofErr w:type="spellStart"/>
                      <w:r>
                        <w:rPr>
                          <w:rFonts w:ascii="Tahoma" w:hAnsi="Tahoma" w:cs="Tahoma"/>
                        </w:rPr>
                        <w:t>kelengkapan</w:t>
                      </w:r>
                      <w:proofErr w:type="spellEnd"/>
                      <w:r>
                        <w:rPr>
                          <w:rFonts w:ascii="Tahoma" w:hAnsi="Tahoma" w:cs="Tahoma"/>
                        </w:rPr>
                        <w:t xml:space="preserve"> </w:t>
                      </w:r>
                      <w:proofErr w:type="spellStart"/>
                      <w:r>
                        <w:rPr>
                          <w:rFonts w:ascii="Tahoma" w:hAnsi="Tahoma" w:cs="Tahoma"/>
                        </w:rPr>
                        <w:t>administrasi</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berkas</w:t>
                      </w:r>
                      <w:proofErr w:type="spellEnd"/>
                      <w:r>
                        <w:rPr>
                          <w:rFonts w:ascii="Tahoma" w:hAnsi="Tahoma" w:cs="Tahoma"/>
                        </w:rPr>
                        <w:t xml:space="preserve"> </w:t>
                      </w:r>
                      <w:proofErr w:type="spellStart"/>
                      <w:r>
                        <w:rPr>
                          <w:rFonts w:ascii="Tahoma" w:hAnsi="Tahoma" w:cs="Tahoma"/>
                        </w:rPr>
                        <w:t>tersebut</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pelayana</w:t>
                      </w:r>
                      <w:r>
                        <w:rPr>
                          <w:rFonts w:ascii="Tahoma" w:hAnsi="Tahoma" w:cs="Tahoma"/>
                        </w:rPr>
                        <w:t>n</w:t>
                      </w:r>
                      <w:proofErr w:type="spellEnd"/>
                      <w:r>
                        <w:rPr>
                          <w:rFonts w:ascii="Tahoma" w:hAnsi="Tahoma" w:cs="Tahoma"/>
                        </w:rPr>
                        <w:t xml:space="preserve"> </w:t>
                      </w:r>
                      <w:r>
                        <w:rPr>
                          <w:rFonts w:ascii="Tahoma" w:hAnsi="Tahoma" w:cs="Tahoma"/>
                        </w:rPr>
                        <w:t xml:space="preserve">E-BERPADU </w:t>
                      </w:r>
                      <w:proofErr w:type="spellStart"/>
                      <w:r>
                        <w:rPr>
                          <w:rFonts w:ascii="Tahoma" w:hAnsi="Tahoma" w:cs="Tahoma"/>
                        </w:rPr>
                        <w:t>termasuk</w:t>
                      </w:r>
                      <w:proofErr w:type="spellEnd"/>
                      <w:r>
                        <w:rPr>
                          <w:rFonts w:ascii="Tahoma" w:hAnsi="Tahoma" w:cs="Tahoma"/>
                        </w:rPr>
                        <w:t xml:space="preserve"> </w:t>
                      </w:r>
                      <w:proofErr w:type="spellStart"/>
                      <w:r>
                        <w:rPr>
                          <w:rFonts w:ascii="Tahoma" w:hAnsi="Tahoma" w:cs="Tahoma"/>
                        </w:rPr>
                        <w:t>pengimplementasikan</w:t>
                      </w:r>
                      <w:proofErr w:type="spellEnd"/>
                      <w:r>
                        <w:rPr>
                          <w:rFonts w:ascii="Tahoma" w:hAnsi="Tahoma" w:cs="Tahoma"/>
                        </w:rPr>
                        <w:t xml:space="preserve"> dan</w:t>
                      </w:r>
                      <w:r>
                        <w:rPr>
                          <w:rFonts w:ascii="Tahoma" w:hAnsi="Tahoma" w:cs="Tahoma"/>
                        </w:rPr>
                        <w:t xml:space="preserve"> </w:t>
                      </w:r>
                      <w:proofErr w:type="spellStart"/>
                      <w:r>
                        <w:rPr>
                          <w:rFonts w:ascii="Tahoma" w:hAnsi="Tahoma" w:cs="Tahoma"/>
                        </w:rPr>
                        <w:t>prosuder</w:t>
                      </w:r>
                      <w:proofErr w:type="spellEnd"/>
                      <w:r>
                        <w:rPr>
                          <w:rFonts w:ascii="Tahoma" w:hAnsi="Tahoma" w:cs="Tahoma"/>
                        </w:rPr>
                        <w:t xml:space="preserve"> </w:t>
                      </w:r>
                      <w:proofErr w:type="spellStart"/>
                      <w:r>
                        <w:rPr>
                          <w:rFonts w:ascii="Tahoma" w:hAnsi="Tahoma" w:cs="Tahoma"/>
                        </w:rPr>
                        <w:t>layanan</w:t>
                      </w:r>
                      <w:proofErr w:type="spellEnd"/>
                      <w:r>
                        <w:rPr>
                          <w:rFonts w:ascii="Tahoma" w:hAnsi="Tahoma" w:cs="Tahoma"/>
                        </w:rPr>
                        <w:t xml:space="preserve"> pada menu </w:t>
                      </w:r>
                      <w:proofErr w:type="spellStart"/>
                      <w:r>
                        <w:rPr>
                          <w:rFonts w:ascii="Tahoma" w:hAnsi="Tahoma" w:cs="Tahoma"/>
                        </w:rPr>
                        <w:t>pinjam</w:t>
                      </w:r>
                      <w:proofErr w:type="spellEnd"/>
                      <w:r>
                        <w:rPr>
                          <w:rFonts w:ascii="Tahoma" w:hAnsi="Tahoma" w:cs="Tahoma"/>
                        </w:rPr>
                        <w:t xml:space="preserve"> </w:t>
                      </w:r>
                      <w:proofErr w:type="spellStart"/>
                      <w:r>
                        <w:rPr>
                          <w:rFonts w:ascii="Tahoma" w:hAnsi="Tahoma" w:cs="Tahoma"/>
                        </w:rPr>
                        <w:t>pakai</w:t>
                      </w:r>
                      <w:proofErr w:type="spellEnd"/>
                      <w:r>
                        <w:rPr>
                          <w:rFonts w:ascii="Tahoma" w:hAnsi="Tahoma" w:cs="Tahoma"/>
                        </w:rPr>
                        <w:t xml:space="preserve"> </w:t>
                      </w:r>
                      <w:proofErr w:type="spellStart"/>
                      <w:r>
                        <w:rPr>
                          <w:rFonts w:ascii="Tahoma" w:hAnsi="Tahoma" w:cs="Tahoma"/>
                        </w:rPr>
                        <w:t>dokumen</w:t>
                      </w:r>
                      <w:proofErr w:type="spellEnd"/>
                      <w:r w:rsidR="00E64FA1">
                        <w:rPr>
                          <w:rFonts w:ascii="Tahoma" w:hAnsi="Tahoma" w:cs="Tahoma"/>
                        </w:rPr>
                        <w:t>.</w:t>
                      </w:r>
                    </w:p>
                    <w:p w14:paraId="0946AF39" w14:textId="77777777" w:rsidR="002360BF" w:rsidRPr="00F42302" w:rsidRDefault="002360BF" w:rsidP="00F42302">
                      <w:pPr>
                        <w:ind w:left="0" w:firstLine="0"/>
                        <w:jc w:val="center"/>
                        <w:rPr>
                          <w:rFonts w:ascii="Tahoma" w:hAnsi="Tahoma" w:cs="Tahoma"/>
                          <w:b/>
                          <w:bCs/>
                          <w:lang w:val="id-ID"/>
                        </w:rPr>
                      </w:pPr>
                    </w:p>
                    <w:p w14:paraId="78F8705F" w14:textId="77777777" w:rsidR="002360BF" w:rsidRDefault="002360BF" w:rsidP="00F42302">
                      <w:pPr>
                        <w:ind w:left="0" w:firstLine="0"/>
                        <w:jc w:val="center"/>
                        <w:rPr>
                          <w:rFonts w:ascii="Tahoma" w:hAnsi="Tahoma" w:cs="Tahoma"/>
                          <w:lang w:val="id-ID"/>
                        </w:rPr>
                      </w:pPr>
                    </w:p>
                  </w:txbxContent>
                </v:textbox>
                <w10:wrap anchorx="margin"/>
              </v:rect>
            </w:pict>
          </mc:Fallback>
        </mc:AlternateContent>
      </w:r>
      <w:r w:rsidRPr="0041054B">
        <w:rPr>
          <w:rFonts w:ascii="Tahoma" w:hAnsi="Tahoma" w:cs="Tahoma"/>
          <w:noProof/>
          <w:lang w:val="en-US"/>
        </w:rPr>
        <mc:AlternateContent>
          <mc:Choice Requires="wps">
            <w:drawing>
              <wp:anchor distT="0" distB="0" distL="114300" distR="114300" simplePos="0" relativeHeight="251692032" behindDoc="0" locked="0" layoutInCell="1" allowOverlap="1" wp14:anchorId="768434D2" wp14:editId="4522D15D">
                <wp:simplePos x="0" y="0"/>
                <wp:positionH relativeFrom="margin">
                  <wp:posOffset>-748030</wp:posOffset>
                </wp:positionH>
                <wp:positionV relativeFrom="paragraph">
                  <wp:posOffset>125095</wp:posOffset>
                </wp:positionV>
                <wp:extent cx="1609725" cy="866775"/>
                <wp:effectExtent l="0" t="0" r="28575" b="28575"/>
                <wp:wrapNone/>
                <wp:docPr id="197979060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8667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27C9996" w14:textId="77777777" w:rsidR="002360BF" w:rsidRPr="00F42302" w:rsidRDefault="002360BF" w:rsidP="00AF2E0C">
                            <w:pPr>
                              <w:spacing w:after="0" w:line="240" w:lineRule="auto"/>
                              <w:ind w:left="0" w:firstLine="0"/>
                              <w:jc w:val="center"/>
                              <w:rPr>
                                <w:b/>
                                <w:bCs/>
                              </w:rPr>
                            </w:pPr>
                            <w:proofErr w:type="spellStart"/>
                            <w:r w:rsidRPr="00F42302">
                              <w:rPr>
                                <w:b/>
                                <w:bCs/>
                              </w:rPr>
                              <w:t>Pendekatan</w:t>
                            </w:r>
                            <w:proofErr w:type="spellEnd"/>
                          </w:p>
                          <w:p w14:paraId="311D13AB" w14:textId="77777777" w:rsidR="002360BF" w:rsidRPr="00F42302" w:rsidRDefault="002360BF">
                            <w:pPr>
                              <w:pStyle w:val="ListParagraph"/>
                              <w:numPr>
                                <w:ilvl w:val="0"/>
                                <w:numId w:val="13"/>
                              </w:numPr>
                              <w:spacing w:after="0" w:line="240" w:lineRule="auto"/>
                              <w:rPr>
                                <w:rFonts w:ascii="Tahoma" w:hAnsi="Tahoma" w:cs="Tahoma"/>
                              </w:rPr>
                            </w:pPr>
                            <w:r w:rsidRPr="005F6D69">
                              <w:rPr>
                                <w:rFonts w:ascii="Tahoma" w:hAnsi="Tahoma" w:cs="Tahoma"/>
                              </w:rPr>
                              <w:t>Perundang</w:t>
                            </w:r>
                            <w:r>
                              <w:t>-</w:t>
                            </w:r>
                            <w:r w:rsidRPr="00F42302">
                              <w:rPr>
                                <w:rFonts w:ascii="Tahoma" w:hAnsi="Tahoma" w:cs="Tahoma"/>
                              </w:rPr>
                              <w:t>undangan,</w:t>
                            </w:r>
                          </w:p>
                          <w:p w14:paraId="43884A7B" w14:textId="77777777" w:rsidR="002360BF" w:rsidRDefault="002360BF">
                            <w:pPr>
                              <w:pStyle w:val="ListParagraph"/>
                              <w:numPr>
                                <w:ilvl w:val="0"/>
                                <w:numId w:val="13"/>
                              </w:numPr>
                              <w:spacing w:after="0" w:line="240" w:lineRule="auto"/>
                            </w:pPr>
                            <w:r>
                              <w:t>Konseptual</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434D2" id="Rectangle 13" o:spid="_x0000_s1030" style="position:absolute;left:0;text-align:left;margin-left:-58.9pt;margin-top:9.85pt;width:126.75pt;height:68.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OLQgIAAL8EAAAOAAAAZHJzL2Uyb0RvYy54bWysVNtu2zAMfR+wfxD0vtgOcmmNOkWRbsOA&#10;bh3W7QMUWYqFyqImKbGzrx8lJ07QFXsY9kJYIg95DkX65rZvNdkL5xWYihaTnBJhONTKbCv64/uH&#10;d1eU+MBMzTQYUdGD8PR29fbNTWdLMYUGdC0cwSTGl52taBOCLbPM80a0zE/ACoNOCa5lAY9um9WO&#10;dZi91dk0zxdZB662DrjwHm/vByddpfxSCh4epfQiEF1R5BaSdcluos1WN6zcOmYbxY802D+waJky&#10;WHRMdc8CIzun/kjVKu7AgwwTDm0GUioukgZUU+Qv1Dw1zIqkBZvj7dgm///S8i/7J/vVRerePgB/&#10;9sTAumFmK+6cg64RrMZyRWxU1llfjoB48Aglm+4z1Pi0bBcg9aCXro0JUR3pU6sPY6tFHwjHy2KR&#10;Xy+nc0o4+q4Wi+Vynkqw8oS2zoePAloSPyrq8ClTdrZ/8CGyYeUpJBbTJtpI972p06sGpvTwjaHR&#10;nfhHynE6kHw4aDFAvwlJVI20pqlEmj6x1o7sGc5N/TzIj1kwMkKk0noEFa+BdDiBjrERJtJEjsD8&#10;NeC52hidKoIJI7BVBtzfwXKIP6ketEbZod/0KLais9jweLOB+oDv6GDYDtzm8IhGaugqyrWylDTg&#10;fr28i3E4iOihpMMNqqj/uWNOUKI/GZyZ62I2iyuXDrP5cooHd+nZXHqY4ZiqooGS4XMdhjXdWae2&#10;DVYa2mzgDudMqjQCZ/ZHnbglaTKOGx3X8PKcos7/ndVvAAAA//8DAFBLAwQUAAYACAAAACEAUmUl&#10;o98AAAALAQAADwAAAGRycy9kb3ducmV2LnhtbEyPwU7DMBBE70j8g7VIXFDrpJAWQpyqIHGgBwSh&#10;H7CNlyQiXlexm4a/Z3uC26xmNPumWE+uVyMNofNsIJ0noIhrbztuDOw+X2b3oEJEtth7JgM/FGBd&#10;Xl4UmFt/4g8aq9goKeGQo4E2xkOudahbchjm/kAs3pcfHEY5h0bbAU9S7nq9SJKldtixfGjxQM8t&#10;1d/V0Rl4y/Q2Y9yFja3ubsLT2HSv1bsx11fT5hFUpCn+heGML+hQCtPeH9kG1RuYpelK2KM4DytQ&#10;58RtJmIvIlsuQJeF/r+h/AUAAP//AwBQSwECLQAUAAYACAAAACEAtoM4kv4AAADhAQAAEwAAAAAA&#10;AAAAAAAAAAAAAAAAW0NvbnRlbnRfVHlwZXNdLnhtbFBLAQItABQABgAIAAAAIQA4/SH/1gAAAJQB&#10;AAALAAAAAAAAAAAAAAAAAC8BAABfcmVscy8ucmVsc1BLAQItABQABgAIAAAAIQBi55OLQgIAAL8E&#10;AAAOAAAAAAAAAAAAAAAAAC4CAABkcnMvZTJvRG9jLnhtbFBLAQItABQABgAIAAAAIQBSZSWj3wAA&#10;AAsBAAAPAAAAAAAAAAAAAAAAAJwEAABkcnMvZG93bnJldi54bWxQSwUGAAAAAAQABADzAAAAqAUA&#10;AAAA&#10;" fillcolor="white [3201]" strokecolor="black [3200]" strokeweight="1pt">
                <v:textbox>
                  <w:txbxContent>
                    <w:p w14:paraId="727C9996" w14:textId="77777777" w:rsidR="002360BF" w:rsidRPr="00F42302" w:rsidRDefault="002360BF" w:rsidP="00AF2E0C">
                      <w:pPr>
                        <w:spacing w:after="0" w:line="240" w:lineRule="auto"/>
                        <w:ind w:left="0" w:firstLine="0"/>
                        <w:jc w:val="center"/>
                        <w:rPr>
                          <w:b/>
                          <w:bCs/>
                        </w:rPr>
                      </w:pPr>
                      <w:proofErr w:type="spellStart"/>
                      <w:r w:rsidRPr="00F42302">
                        <w:rPr>
                          <w:b/>
                          <w:bCs/>
                        </w:rPr>
                        <w:t>Pendekatan</w:t>
                      </w:r>
                      <w:proofErr w:type="spellEnd"/>
                    </w:p>
                    <w:p w14:paraId="311D13AB" w14:textId="77777777" w:rsidR="002360BF" w:rsidRPr="00F42302" w:rsidRDefault="002360BF">
                      <w:pPr>
                        <w:pStyle w:val="ListParagraph"/>
                        <w:numPr>
                          <w:ilvl w:val="0"/>
                          <w:numId w:val="13"/>
                        </w:numPr>
                        <w:spacing w:after="0" w:line="240" w:lineRule="auto"/>
                        <w:rPr>
                          <w:rFonts w:ascii="Tahoma" w:hAnsi="Tahoma" w:cs="Tahoma"/>
                        </w:rPr>
                      </w:pPr>
                      <w:r w:rsidRPr="005F6D69">
                        <w:rPr>
                          <w:rFonts w:ascii="Tahoma" w:hAnsi="Tahoma" w:cs="Tahoma"/>
                        </w:rPr>
                        <w:t>Perundang</w:t>
                      </w:r>
                      <w:r>
                        <w:t>-</w:t>
                      </w:r>
                      <w:r w:rsidRPr="00F42302">
                        <w:rPr>
                          <w:rFonts w:ascii="Tahoma" w:hAnsi="Tahoma" w:cs="Tahoma"/>
                        </w:rPr>
                        <w:t>undangan,</w:t>
                      </w:r>
                    </w:p>
                    <w:p w14:paraId="43884A7B" w14:textId="77777777" w:rsidR="002360BF" w:rsidRDefault="002360BF">
                      <w:pPr>
                        <w:pStyle w:val="ListParagraph"/>
                        <w:numPr>
                          <w:ilvl w:val="0"/>
                          <w:numId w:val="13"/>
                        </w:numPr>
                        <w:spacing w:after="0" w:line="240" w:lineRule="auto"/>
                      </w:pPr>
                      <w:r>
                        <w:t>Konseptual</w:t>
                      </w:r>
                    </w:p>
                  </w:txbxContent>
                </v:textbox>
                <w10:wrap anchorx="margin"/>
              </v:rect>
            </w:pict>
          </mc:Fallback>
        </mc:AlternateContent>
      </w:r>
      <w:r w:rsidR="00C05201" w:rsidRPr="0041054B">
        <w:rPr>
          <w:rFonts w:ascii="Tahoma" w:hAnsi="Tahoma" w:cs="Tahoma"/>
          <w:noProof/>
          <w:lang w:val="en-US"/>
        </w:rPr>
        <mc:AlternateContent>
          <mc:Choice Requires="wps">
            <w:drawing>
              <wp:anchor distT="0" distB="0" distL="114300" distR="114300" simplePos="0" relativeHeight="251668480" behindDoc="0" locked="0" layoutInCell="1" allowOverlap="1" wp14:anchorId="7790473E" wp14:editId="0D3334C7">
                <wp:simplePos x="0" y="0"/>
                <wp:positionH relativeFrom="margin">
                  <wp:posOffset>8072121</wp:posOffset>
                </wp:positionH>
                <wp:positionV relativeFrom="paragraph">
                  <wp:posOffset>115570</wp:posOffset>
                </wp:positionV>
                <wp:extent cx="1600200" cy="838200"/>
                <wp:effectExtent l="0" t="0" r="19050" b="1905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38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8E9F6CD" w14:textId="50442EA9" w:rsidR="002360BF" w:rsidRPr="00F42302" w:rsidRDefault="002360BF" w:rsidP="00AF2E0C">
                            <w:pPr>
                              <w:spacing w:after="0" w:line="240" w:lineRule="auto"/>
                              <w:ind w:left="0" w:firstLine="0"/>
                              <w:jc w:val="center"/>
                              <w:rPr>
                                <w:b/>
                                <w:bCs/>
                              </w:rPr>
                            </w:pPr>
                            <w:proofErr w:type="spellStart"/>
                            <w:r w:rsidRPr="00F42302">
                              <w:rPr>
                                <w:b/>
                                <w:bCs/>
                              </w:rPr>
                              <w:t>Pendekatan</w:t>
                            </w:r>
                            <w:proofErr w:type="spellEnd"/>
                          </w:p>
                          <w:p w14:paraId="519315C9" w14:textId="0F69E4B5" w:rsidR="002360BF" w:rsidRPr="00D63EB5" w:rsidRDefault="002360BF">
                            <w:pPr>
                              <w:pStyle w:val="ListParagraph"/>
                              <w:numPr>
                                <w:ilvl w:val="0"/>
                                <w:numId w:val="15"/>
                              </w:numPr>
                              <w:spacing w:after="0" w:line="240" w:lineRule="auto"/>
                              <w:rPr>
                                <w:rFonts w:ascii="Tahoma" w:hAnsi="Tahoma" w:cs="Tahoma"/>
                              </w:rPr>
                            </w:pPr>
                            <w:r w:rsidRPr="00D63EB5">
                              <w:rPr>
                                <w:rFonts w:ascii="Tahoma" w:hAnsi="Tahoma" w:cs="Tahoma"/>
                              </w:rPr>
                              <w:t>Perundang</w:t>
                            </w:r>
                            <w:r>
                              <w:t>-</w:t>
                            </w:r>
                            <w:r w:rsidRPr="00D63EB5">
                              <w:rPr>
                                <w:rFonts w:ascii="Tahoma" w:hAnsi="Tahoma" w:cs="Tahoma"/>
                              </w:rPr>
                              <w:t>undangan,</w:t>
                            </w:r>
                          </w:p>
                          <w:p w14:paraId="12AE4911" w14:textId="3DCA5166" w:rsidR="002360BF" w:rsidRDefault="002360BF">
                            <w:pPr>
                              <w:pStyle w:val="ListParagraph"/>
                              <w:numPr>
                                <w:ilvl w:val="0"/>
                                <w:numId w:val="15"/>
                              </w:numPr>
                              <w:spacing w:after="0" w:line="240" w:lineRule="auto"/>
                            </w:pPr>
                            <w:r>
                              <w:t>Konseptual</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0473E" id="_x0000_s1031" style="position:absolute;left:0;text-align:left;margin-left:635.6pt;margin-top:9.1pt;width:126pt;height:6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VfPgIAAL8EAAAOAAAAZHJzL2Uyb0RvYy54bWysVMFuEzEQvSPxD5bvdDchLSHKpqpSQEiF&#10;Igof4HjtrFWvx4ydbMLXd+xNNlGpOCAulu2Z92beeMbz611r2VZhMOAqProoOVNOQm3cuuI/f3x8&#10;M+UsROFqYcGpiu9V4NeL16/mnZ+pMTRga4WMSFyYdb7iTYx+VhRBNqoV4QK8cmTUgK2IdMR1UaPo&#10;iL21xbgsr4oOsPYIUoVAt7e9kS8yv9ZKxnutg4rMVpxyi3nFvK7SWizmYrZG4RsjD2mIf8iiFcZR&#10;0IHqVkTBNmj+oGqNRAig44WEtgCtjVRZA6kZlc/UPDTCq6yFihP8UKbw/2jl1+2D/4Yp9eDvQD4G&#10;5mDZCLdWN4jQNUrUFG6UClV0PswGQDoEgrJV9wVqelqxiZBrsNPYJkJSx3a51Puh1GoXmaTL0VVZ&#10;0vtxJsk2fTtN+xRCzI5ojyF+UtCytKk40lNmdrG9C7F3PbqkYNalNaX7wdX5VaMwtt8TazLn/FPK&#10;qTso+bi3qod+V5qZmtIa5xC5+9TSItsK6pv6sZefWMgzQbSxdgCNXgLZeAQdfBNM5Y4cgOVLwFO0&#10;wTtHBBcHYGsc4N/Buvc/qu61Jtlxt9qR2IpfpoKnmxXUe3pHhH46aJrjPS3aQldxaY3nrAH8/fwu&#10;+VEjkoWzjiao4uHXRqDizH521DPvR5NJGrl8mFy+G9MBzy2rc4twkqgqHjnrt8vYj+nGo1k3FKkv&#10;s4Mb6jNtcgucsj/opCnJTXSY6DSG5+fsdfp3Fk8AAAD//wMAUEsDBBQABgAIAAAAIQB2JRzQ3QAA&#10;AAwBAAAPAAAAZHJzL2Rvd25yZXYueG1sTI/BTsNADETvSPzDykhcEN00EKhCNlVB4gAHBKEf4GZN&#10;EpH1RtltGv4e5wQnz8ij8XOxnV2vJhpD59nAepWAIq697bgxsP98vt6AChHZYu+ZDPxQgG15flZg&#10;bv2JP2iqYqOkhEOOBtoYh1zrULfkMKz8QCy7Lz86jGLHRtsRT1Luep0myZ122LFcaHGgp5bq7+ro&#10;DLxl+jVj3IedrW6vwuPUdC/VuzGXF/PuAVSkOf6FYcEXdCiF6eCPbIPqxaf361SyojYyl0SW3og6&#10;LCpJQZeF/v9E+QsAAP//AwBQSwECLQAUAAYACAAAACEAtoM4kv4AAADhAQAAEwAAAAAAAAAAAAAA&#10;AAAAAAAAW0NvbnRlbnRfVHlwZXNdLnhtbFBLAQItABQABgAIAAAAIQA4/SH/1gAAAJQBAAALAAAA&#10;AAAAAAAAAAAAAC8BAABfcmVscy8ucmVsc1BLAQItABQABgAIAAAAIQCd6vVfPgIAAL8EAAAOAAAA&#10;AAAAAAAAAAAAAC4CAABkcnMvZTJvRG9jLnhtbFBLAQItABQABgAIAAAAIQB2JRzQ3QAAAAwBAAAP&#10;AAAAAAAAAAAAAAAAAJgEAABkcnMvZG93bnJldi54bWxQSwUGAAAAAAQABADzAAAAogUAAAAA&#10;" fillcolor="white [3201]" strokecolor="black [3200]" strokeweight="1pt">
                <v:textbox>
                  <w:txbxContent>
                    <w:p w14:paraId="08E9F6CD" w14:textId="50442EA9" w:rsidR="002360BF" w:rsidRPr="00F42302" w:rsidRDefault="002360BF" w:rsidP="00AF2E0C">
                      <w:pPr>
                        <w:spacing w:after="0" w:line="240" w:lineRule="auto"/>
                        <w:ind w:left="0" w:firstLine="0"/>
                        <w:jc w:val="center"/>
                        <w:rPr>
                          <w:b/>
                          <w:bCs/>
                        </w:rPr>
                      </w:pPr>
                      <w:proofErr w:type="spellStart"/>
                      <w:r w:rsidRPr="00F42302">
                        <w:rPr>
                          <w:b/>
                          <w:bCs/>
                        </w:rPr>
                        <w:t>Pendekatan</w:t>
                      </w:r>
                      <w:proofErr w:type="spellEnd"/>
                    </w:p>
                    <w:p w14:paraId="519315C9" w14:textId="0F69E4B5" w:rsidR="002360BF" w:rsidRPr="00D63EB5" w:rsidRDefault="002360BF">
                      <w:pPr>
                        <w:pStyle w:val="ListParagraph"/>
                        <w:numPr>
                          <w:ilvl w:val="0"/>
                          <w:numId w:val="15"/>
                        </w:numPr>
                        <w:spacing w:after="0" w:line="240" w:lineRule="auto"/>
                        <w:rPr>
                          <w:rFonts w:ascii="Tahoma" w:hAnsi="Tahoma" w:cs="Tahoma"/>
                        </w:rPr>
                      </w:pPr>
                      <w:r w:rsidRPr="00D63EB5">
                        <w:rPr>
                          <w:rFonts w:ascii="Tahoma" w:hAnsi="Tahoma" w:cs="Tahoma"/>
                        </w:rPr>
                        <w:t>Perundang</w:t>
                      </w:r>
                      <w:r>
                        <w:t>-</w:t>
                      </w:r>
                      <w:r w:rsidRPr="00D63EB5">
                        <w:rPr>
                          <w:rFonts w:ascii="Tahoma" w:hAnsi="Tahoma" w:cs="Tahoma"/>
                        </w:rPr>
                        <w:t>undangan,</w:t>
                      </w:r>
                    </w:p>
                    <w:p w14:paraId="12AE4911" w14:textId="3DCA5166" w:rsidR="002360BF" w:rsidRDefault="002360BF">
                      <w:pPr>
                        <w:pStyle w:val="ListParagraph"/>
                        <w:numPr>
                          <w:ilvl w:val="0"/>
                          <w:numId w:val="15"/>
                        </w:numPr>
                        <w:spacing w:after="0" w:line="240" w:lineRule="auto"/>
                      </w:pPr>
                      <w:r>
                        <w:t>Konseptual</w:t>
                      </w:r>
                    </w:p>
                  </w:txbxContent>
                </v:textbox>
                <w10:wrap anchorx="margin"/>
              </v:rect>
            </w:pict>
          </mc:Fallback>
        </mc:AlternateContent>
      </w:r>
    </w:p>
    <w:p w14:paraId="25CCD862" w14:textId="3B74DFEC" w:rsidR="00134CF5" w:rsidRPr="0041054B" w:rsidRDefault="00134CF5" w:rsidP="00134CF5">
      <w:pPr>
        <w:tabs>
          <w:tab w:val="left" w:pos="1418"/>
        </w:tabs>
        <w:jc w:val="center"/>
        <w:rPr>
          <w:rFonts w:ascii="Tahoma" w:hAnsi="Tahoma" w:cs="Tahoma"/>
          <w:b/>
          <w:bCs/>
        </w:rPr>
      </w:pPr>
    </w:p>
    <w:p w14:paraId="3E9600D7" w14:textId="0FE8541A" w:rsidR="00134CF5" w:rsidRPr="0041054B" w:rsidRDefault="00134CF5" w:rsidP="00AF2E0C">
      <w:pPr>
        <w:tabs>
          <w:tab w:val="left" w:pos="1418"/>
        </w:tabs>
        <w:rPr>
          <w:rFonts w:ascii="Tahoma" w:hAnsi="Tahoma" w:cs="Tahoma"/>
          <w:b/>
          <w:bCs/>
        </w:rPr>
      </w:pPr>
    </w:p>
    <w:p w14:paraId="1BAB1EC3" w14:textId="027FE70C" w:rsidR="00134CF5" w:rsidRPr="0041054B" w:rsidRDefault="00134CF5" w:rsidP="00134CF5">
      <w:pPr>
        <w:tabs>
          <w:tab w:val="left" w:pos="1418"/>
        </w:tabs>
        <w:rPr>
          <w:rFonts w:ascii="Tahoma" w:hAnsi="Tahoma" w:cs="Tahoma"/>
          <w:b/>
          <w:bCs/>
        </w:rPr>
      </w:pPr>
    </w:p>
    <w:p w14:paraId="0EC7CC79" w14:textId="7FCF5600" w:rsidR="00134CF5" w:rsidRPr="0041054B" w:rsidRDefault="002948F4" w:rsidP="00134CF5">
      <w:pPr>
        <w:tabs>
          <w:tab w:val="left" w:pos="1418"/>
        </w:tabs>
        <w:rPr>
          <w:rFonts w:ascii="Tahoma" w:hAnsi="Tahoma" w:cs="Tahoma"/>
          <w:b/>
          <w:bCs/>
        </w:rPr>
      </w:pPr>
      <w:r w:rsidRPr="0041054B">
        <w:rPr>
          <w:rFonts w:ascii="Tahoma" w:hAnsi="Tahoma" w:cs="Tahoma"/>
          <w:noProof/>
          <w:lang w:val="en-US"/>
        </w:rPr>
        <mc:AlternateContent>
          <mc:Choice Requires="wps">
            <w:drawing>
              <wp:anchor distT="0" distB="0" distL="114300" distR="114300" simplePos="0" relativeHeight="251663360" behindDoc="0" locked="0" layoutInCell="1" allowOverlap="1" wp14:anchorId="7D413AFF" wp14:editId="09320F6B">
                <wp:simplePos x="0" y="0"/>
                <wp:positionH relativeFrom="column">
                  <wp:posOffset>-138430</wp:posOffset>
                </wp:positionH>
                <wp:positionV relativeFrom="paragraph">
                  <wp:posOffset>393065</wp:posOffset>
                </wp:positionV>
                <wp:extent cx="9515475" cy="1609725"/>
                <wp:effectExtent l="0" t="0" r="28575" b="2857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15475" cy="1609725"/>
                        </a:xfrm>
                        <a:prstGeom prst="rect">
                          <a:avLst/>
                        </a:prstGeom>
                        <a:solidFill>
                          <a:srgbClr val="FFFFFF"/>
                        </a:solidFill>
                        <a:ln w="9525">
                          <a:solidFill>
                            <a:srgbClr val="000000"/>
                          </a:solidFill>
                          <a:miter lim="800000"/>
                          <a:headEnd/>
                          <a:tailEnd/>
                        </a:ln>
                      </wps:spPr>
                      <wps:txbx>
                        <w:txbxContent>
                          <w:p w14:paraId="015FE6E8" w14:textId="5E29EA48" w:rsidR="00682DB3" w:rsidRDefault="002360BF" w:rsidP="00682DB3">
                            <w:pPr>
                              <w:spacing w:line="276" w:lineRule="auto"/>
                              <w:jc w:val="center"/>
                              <w:rPr>
                                <w:rFonts w:ascii="Tahoma" w:hAnsi="Tahoma" w:cs="Tahoma"/>
                                <w:b/>
                                <w:bCs/>
                                <w:lang w:val="id-ID"/>
                              </w:rPr>
                            </w:pPr>
                            <w:r w:rsidRPr="00F42302">
                              <w:rPr>
                                <w:rFonts w:ascii="Tahoma" w:hAnsi="Tahoma" w:cs="Tahoma"/>
                                <w:b/>
                                <w:bCs/>
                                <w:lang w:val="id-ID"/>
                              </w:rPr>
                              <w:t>Saran</w:t>
                            </w:r>
                          </w:p>
                          <w:p w14:paraId="6FBC4A3B" w14:textId="071E3F53" w:rsidR="00682DB3" w:rsidRPr="006079AD" w:rsidRDefault="00682DB3" w:rsidP="00682DB3">
                            <w:pPr>
                              <w:pStyle w:val="ListParagraph"/>
                              <w:numPr>
                                <w:ilvl w:val="0"/>
                                <w:numId w:val="42"/>
                              </w:numPr>
                              <w:spacing w:line="276" w:lineRule="auto"/>
                              <w:rPr>
                                <w:rFonts w:ascii="Tahoma" w:hAnsi="Tahoma" w:cs="Tahoma"/>
                                <w:b/>
                                <w:bCs/>
                                <w:lang w:val="id-ID"/>
                              </w:rPr>
                            </w:pPr>
                            <w:r w:rsidRPr="006079AD">
                              <w:rPr>
                                <w:rFonts w:ascii="Tahoma" w:hAnsi="Tahoma" w:cs="Tahoma"/>
                                <w:lang w:val="id-ID"/>
                              </w:rPr>
                              <w:t>Mengupayakan</w:t>
                            </w:r>
                            <w:r>
                              <w:rPr>
                                <w:rFonts w:ascii="Tahoma" w:hAnsi="Tahoma" w:cs="Tahoma"/>
                                <w:b/>
                                <w:bCs/>
                                <w:lang w:val="id-ID"/>
                              </w:rPr>
                              <w:t xml:space="preserve"> </w:t>
                            </w:r>
                            <w:proofErr w:type="spellStart"/>
                            <w:r>
                              <w:rPr>
                                <w:rFonts w:ascii="Tahoma" w:hAnsi="Tahoma" w:cs="Tahoma"/>
                              </w:rPr>
                              <w:t>Pengadilan</w:t>
                            </w:r>
                            <w:proofErr w:type="spellEnd"/>
                            <w:r>
                              <w:rPr>
                                <w:rFonts w:ascii="Tahoma" w:hAnsi="Tahoma" w:cs="Tahoma"/>
                              </w:rPr>
                              <w:t xml:space="preserve"> Negeri dan </w:t>
                            </w:r>
                            <w:proofErr w:type="spellStart"/>
                            <w:r>
                              <w:rPr>
                                <w:rFonts w:ascii="Tahoma" w:hAnsi="Tahoma" w:cs="Tahoma"/>
                              </w:rPr>
                              <w:t>Kejaksaan</w:t>
                            </w:r>
                            <w:proofErr w:type="spellEnd"/>
                            <w:r>
                              <w:rPr>
                                <w:rFonts w:ascii="Tahoma" w:hAnsi="Tahoma" w:cs="Tahoma"/>
                              </w:rPr>
                              <w:t xml:space="preserve"> Negeri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mengimplementasikan</w:t>
                            </w:r>
                            <w:proofErr w:type="spellEnd"/>
                            <w:r>
                              <w:rPr>
                                <w:rFonts w:ascii="Tahoma" w:hAnsi="Tahoma" w:cs="Tahoma"/>
                              </w:rPr>
                              <w:t xml:space="preserve"> </w:t>
                            </w:r>
                            <w:proofErr w:type="spellStart"/>
                            <w:r>
                              <w:rPr>
                                <w:rFonts w:ascii="Tahoma" w:hAnsi="Tahoma" w:cs="Tahoma"/>
                              </w:rPr>
                              <w:t>Aplikasi</w:t>
                            </w:r>
                            <w:proofErr w:type="spellEnd"/>
                            <w:r>
                              <w:rPr>
                                <w:rFonts w:ascii="Tahoma" w:hAnsi="Tahoma" w:cs="Tahoma"/>
                              </w:rPr>
                              <w:t xml:space="preserve"> </w:t>
                            </w:r>
                            <w:proofErr w:type="spellStart"/>
                            <w:r>
                              <w:rPr>
                                <w:rFonts w:ascii="Tahoma" w:hAnsi="Tahoma" w:cs="Tahoma"/>
                              </w:rPr>
                              <w:t>Berkas</w:t>
                            </w:r>
                            <w:proofErr w:type="spellEnd"/>
                            <w:r>
                              <w:rPr>
                                <w:rFonts w:ascii="Tahoma" w:hAnsi="Tahoma" w:cs="Tahoma"/>
                              </w:rPr>
                              <w:t xml:space="preserve"> </w:t>
                            </w:r>
                            <w:proofErr w:type="spellStart"/>
                            <w:r>
                              <w:rPr>
                                <w:rFonts w:ascii="Tahoma" w:hAnsi="Tahoma" w:cs="Tahoma"/>
                              </w:rPr>
                              <w:t>pidana</w:t>
                            </w:r>
                            <w:proofErr w:type="spellEnd"/>
                            <w:r>
                              <w:rPr>
                                <w:rFonts w:ascii="Tahoma" w:hAnsi="Tahoma" w:cs="Tahoma"/>
                              </w:rPr>
                              <w:t xml:space="preserve"> </w:t>
                            </w:r>
                            <w:proofErr w:type="spellStart"/>
                            <w:r>
                              <w:rPr>
                                <w:rFonts w:ascii="Tahoma" w:hAnsi="Tahoma" w:cs="Tahoma"/>
                              </w:rPr>
                              <w:t>terpadu</w:t>
                            </w:r>
                            <w:proofErr w:type="spellEnd"/>
                            <w:r>
                              <w:rPr>
                                <w:rFonts w:ascii="Tahoma" w:hAnsi="Tahoma" w:cs="Tahoma"/>
                              </w:rPr>
                              <w:t xml:space="preserve"> </w:t>
                            </w:r>
                            <w:proofErr w:type="spellStart"/>
                            <w:r>
                              <w:rPr>
                                <w:rFonts w:ascii="Tahoma" w:hAnsi="Tahoma" w:cs="Tahoma"/>
                              </w:rPr>
                              <w:t>seharusnya</w:t>
                            </w:r>
                            <w:proofErr w:type="spellEnd"/>
                            <w:r>
                              <w:rPr>
                                <w:rFonts w:ascii="Tahoma" w:hAnsi="Tahoma" w:cs="Tahoma"/>
                              </w:rPr>
                              <w:t xml:space="preserve"> </w:t>
                            </w:r>
                            <w:proofErr w:type="spellStart"/>
                            <w:r>
                              <w:rPr>
                                <w:rFonts w:ascii="Tahoma" w:hAnsi="Tahoma" w:cs="Tahoma"/>
                              </w:rPr>
                              <w:t>telah</w:t>
                            </w:r>
                            <w:proofErr w:type="spellEnd"/>
                            <w:r>
                              <w:rPr>
                                <w:rFonts w:ascii="Tahoma" w:hAnsi="Tahoma" w:cs="Tahoma"/>
                              </w:rPr>
                              <w:t xml:space="preserve"> </w:t>
                            </w:r>
                            <w:proofErr w:type="spellStart"/>
                            <w:r>
                              <w:rPr>
                                <w:rFonts w:ascii="Tahoma" w:hAnsi="Tahoma" w:cs="Tahoma"/>
                              </w:rPr>
                              <w:t>diberlakukan</w:t>
                            </w:r>
                            <w:proofErr w:type="spellEnd"/>
                            <w:r>
                              <w:rPr>
                                <w:rFonts w:ascii="Tahoma" w:hAnsi="Tahoma" w:cs="Tahoma"/>
                              </w:rPr>
                              <w:t xml:space="preserve"> </w:t>
                            </w:r>
                            <w:proofErr w:type="spellStart"/>
                            <w:r>
                              <w:rPr>
                                <w:rFonts w:ascii="Tahoma" w:hAnsi="Tahoma" w:cs="Tahoma"/>
                              </w:rPr>
                              <w:t>khususnya</w:t>
                            </w:r>
                            <w:proofErr w:type="spellEnd"/>
                            <w:r>
                              <w:rPr>
                                <w:rFonts w:ascii="Tahoma" w:hAnsi="Tahoma" w:cs="Tahoma"/>
                              </w:rPr>
                              <w:t xml:space="preserve"> wilayah </w:t>
                            </w:r>
                            <w:proofErr w:type="spellStart"/>
                            <w:r>
                              <w:rPr>
                                <w:rFonts w:ascii="Tahoma" w:hAnsi="Tahoma" w:cs="Tahoma"/>
                              </w:rPr>
                              <w:t>penulis</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yaitu</w:t>
                            </w:r>
                            <w:proofErr w:type="spellEnd"/>
                            <w:r>
                              <w:rPr>
                                <w:rFonts w:ascii="Tahoma" w:hAnsi="Tahoma" w:cs="Tahoma"/>
                              </w:rPr>
                              <w:t xml:space="preserve"> </w:t>
                            </w:r>
                            <w:proofErr w:type="spellStart"/>
                            <w:r>
                              <w:rPr>
                                <w:rFonts w:ascii="Tahoma" w:hAnsi="Tahoma" w:cs="Tahoma"/>
                              </w:rPr>
                              <w:t>kota</w:t>
                            </w:r>
                            <w:proofErr w:type="spellEnd"/>
                            <w:r>
                              <w:rPr>
                                <w:rFonts w:ascii="Tahoma" w:hAnsi="Tahoma" w:cs="Tahoma"/>
                              </w:rPr>
                              <w:t xml:space="preserve"> </w:t>
                            </w:r>
                            <w:proofErr w:type="spellStart"/>
                            <w:r>
                              <w:rPr>
                                <w:rFonts w:ascii="Tahoma" w:hAnsi="Tahoma" w:cs="Tahoma"/>
                              </w:rPr>
                              <w:t>situbondo</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memberikan</w:t>
                            </w:r>
                            <w:proofErr w:type="spellEnd"/>
                            <w:r>
                              <w:rPr>
                                <w:rFonts w:ascii="Tahoma" w:hAnsi="Tahoma" w:cs="Tahoma"/>
                              </w:rPr>
                              <w:t xml:space="preserve"> </w:t>
                            </w:r>
                            <w:proofErr w:type="spellStart"/>
                            <w:r>
                              <w:rPr>
                                <w:rFonts w:ascii="Tahoma" w:hAnsi="Tahoma" w:cs="Tahoma"/>
                              </w:rPr>
                              <w:t>beberapa</w:t>
                            </w:r>
                            <w:proofErr w:type="spellEnd"/>
                            <w:r>
                              <w:rPr>
                                <w:rFonts w:ascii="Tahoma" w:hAnsi="Tahoma" w:cs="Tahoma"/>
                              </w:rPr>
                              <w:t xml:space="preserve"> </w:t>
                            </w:r>
                            <w:proofErr w:type="spellStart"/>
                            <w:r>
                              <w:rPr>
                                <w:rFonts w:ascii="Tahoma" w:hAnsi="Tahoma" w:cs="Tahoma"/>
                              </w:rPr>
                              <w:t>sosialisasi</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instansi</w:t>
                            </w:r>
                            <w:proofErr w:type="spellEnd"/>
                            <w:r>
                              <w:rPr>
                                <w:rFonts w:ascii="Tahoma" w:hAnsi="Tahoma" w:cs="Tahoma"/>
                              </w:rPr>
                              <w:t xml:space="preserve"> </w:t>
                            </w:r>
                            <w:proofErr w:type="spellStart"/>
                            <w:r>
                              <w:rPr>
                                <w:rFonts w:ascii="Tahoma" w:hAnsi="Tahoma" w:cs="Tahoma"/>
                              </w:rPr>
                              <w:t>terkait</w:t>
                            </w:r>
                            <w:proofErr w:type="spellEnd"/>
                            <w:r>
                              <w:rPr>
                                <w:rFonts w:ascii="Tahoma" w:hAnsi="Tahoma" w:cs="Tahoma"/>
                              </w:rPr>
                              <w:t xml:space="preserve"> dan </w:t>
                            </w:r>
                            <w:proofErr w:type="spellStart"/>
                            <w:r>
                              <w:rPr>
                                <w:rFonts w:ascii="Tahoma" w:hAnsi="Tahoma" w:cs="Tahoma"/>
                              </w:rPr>
                              <w:t>memberikan</w:t>
                            </w:r>
                            <w:proofErr w:type="spellEnd"/>
                            <w:r>
                              <w:rPr>
                                <w:rFonts w:ascii="Tahoma" w:hAnsi="Tahoma" w:cs="Tahoma"/>
                              </w:rPr>
                              <w:t xml:space="preserve"> </w:t>
                            </w:r>
                            <w:proofErr w:type="spellStart"/>
                            <w:r>
                              <w:rPr>
                                <w:rFonts w:ascii="Tahoma" w:hAnsi="Tahoma" w:cs="Tahoma"/>
                              </w:rPr>
                              <w:t>pemahaman</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Masyarakat, </w:t>
                            </w:r>
                            <w:proofErr w:type="spellStart"/>
                            <w:r>
                              <w:rPr>
                                <w:rFonts w:ascii="Tahoma" w:hAnsi="Tahoma" w:cs="Tahoma"/>
                              </w:rPr>
                              <w:t>terutama</w:t>
                            </w:r>
                            <w:proofErr w:type="spellEnd"/>
                            <w:r>
                              <w:rPr>
                                <w:rFonts w:ascii="Tahoma" w:hAnsi="Tahoma" w:cs="Tahoma"/>
                              </w:rPr>
                              <w:t xml:space="preserve"> </w:t>
                            </w:r>
                            <w:proofErr w:type="spellStart"/>
                            <w:r>
                              <w:rPr>
                                <w:rFonts w:ascii="Tahoma" w:hAnsi="Tahoma" w:cs="Tahoma"/>
                              </w:rPr>
                              <w:t>kepada</w:t>
                            </w:r>
                            <w:proofErr w:type="spellEnd"/>
                            <w:r>
                              <w:rPr>
                                <w:rFonts w:ascii="Tahoma" w:hAnsi="Tahoma" w:cs="Tahoma"/>
                              </w:rPr>
                              <w:t xml:space="preserve"> </w:t>
                            </w:r>
                            <w:proofErr w:type="spellStart"/>
                            <w:r>
                              <w:rPr>
                                <w:rFonts w:ascii="Tahoma" w:hAnsi="Tahoma" w:cs="Tahoma"/>
                              </w:rPr>
                              <w:t>perorangan</w:t>
                            </w:r>
                            <w:proofErr w:type="spellEnd"/>
                            <w:r>
                              <w:rPr>
                                <w:rFonts w:ascii="Tahoma" w:hAnsi="Tahoma" w:cs="Tahoma"/>
                              </w:rPr>
                              <w:t xml:space="preserve"> yang </w:t>
                            </w:r>
                            <w:proofErr w:type="spellStart"/>
                            <w:r>
                              <w:rPr>
                                <w:rFonts w:ascii="Tahoma" w:hAnsi="Tahoma" w:cs="Tahoma"/>
                              </w:rPr>
                              <w:t>terkait</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penggunaan</w:t>
                            </w:r>
                            <w:proofErr w:type="spellEnd"/>
                            <w:r>
                              <w:rPr>
                                <w:rFonts w:ascii="Tahoma" w:hAnsi="Tahoma" w:cs="Tahoma"/>
                              </w:rPr>
                              <w:t xml:space="preserve"> </w:t>
                            </w:r>
                            <w:proofErr w:type="spellStart"/>
                            <w:r>
                              <w:rPr>
                                <w:rFonts w:ascii="Tahoma" w:hAnsi="Tahoma" w:cs="Tahoma"/>
                              </w:rPr>
                              <w:t>aplikasi</w:t>
                            </w:r>
                            <w:proofErr w:type="spellEnd"/>
                            <w:r>
                              <w:rPr>
                                <w:rFonts w:ascii="Tahoma" w:hAnsi="Tahoma" w:cs="Tahoma"/>
                              </w:rPr>
                              <w:t xml:space="preserve"> </w:t>
                            </w:r>
                            <w:proofErr w:type="spellStart"/>
                            <w:r>
                              <w:rPr>
                                <w:rFonts w:ascii="Tahoma" w:hAnsi="Tahoma" w:cs="Tahoma"/>
                              </w:rPr>
                              <w:t>tersebut</w:t>
                            </w:r>
                            <w:proofErr w:type="spellEnd"/>
                            <w:r w:rsidR="00C05201">
                              <w:rPr>
                                <w:rFonts w:ascii="Tahoma" w:hAnsi="Tahoma" w:cs="Tahoma"/>
                              </w:rPr>
                              <w:t xml:space="preserve">. </w:t>
                            </w:r>
                          </w:p>
                          <w:p w14:paraId="62865C3D" w14:textId="569E8806" w:rsidR="006079AD" w:rsidRPr="00C05201" w:rsidRDefault="006079AD" w:rsidP="00682DB3">
                            <w:pPr>
                              <w:pStyle w:val="ListParagraph"/>
                              <w:numPr>
                                <w:ilvl w:val="0"/>
                                <w:numId w:val="42"/>
                              </w:numPr>
                              <w:spacing w:line="276" w:lineRule="auto"/>
                              <w:rPr>
                                <w:rFonts w:ascii="Tahoma" w:hAnsi="Tahoma" w:cs="Tahoma"/>
                                <w:b/>
                                <w:bCs/>
                                <w:lang w:val="id-ID"/>
                              </w:rPr>
                            </w:pPr>
                            <w:proofErr w:type="spellStart"/>
                            <w:r>
                              <w:rPr>
                                <w:rFonts w:ascii="Tahoma" w:hAnsi="Tahoma" w:cs="Tahoma"/>
                              </w:rPr>
                              <w:t>Setelah</w:t>
                            </w:r>
                            <w:proofErr w:type="spellEnd"/>
                            <w:r>
                              <w:rPr>
                                <w:rFonts w:ascii="Tahoma" w:hAnsi="Tahoma" w:cs="Tahoma"/>
                              </w:rPr>
                              <w:t xml:space="preserve"> </w:t>
                            </w:r>
                            <w:proofErr w:type="spellStart"/>
                            <w:r>
                              <w:rPr>
                                <w:rFonts w:ascii="Tahoma" w:hAnsi="Tahoma" w:cs="Tahoma"/>
                              </w:rPr>
                              <w:t>penerapan</w:t>
                            </w:r>
                            <w:proofErr w:type="spellEnd"/>
                            <w:r>
                              <w:rPr>
                                <w:rFonts w:ascii="Tahoma" w:hAnsi="Tahoma" w:cs="Tahoma"/>
                              </w:rPr>
                              <w:t xml:space="preserve"> E-BERPADU </w:t>
                            </w:r>
                            <w:proofErr w:type="spellStart"/>
                            <w:r>
                              <w:rPr>
                                <w:rFonts w:ascii="Tahoma" w:hAnsi="Tahoma" w:cs="Tahoma"/>
                              </w:rPr>
                              <w:t>dilakukan</w:t>
                            </w:r>
                            <w:proofErr w:type="spellEnd"/>
                            <w:r>
                              <w:rPr>
                                <w:rFonts w:ascii="Tahoma" w:hAnsi="Tahoma" w:cs="Tahoma"/>
                              </w:rPr>
                              <w:t xml:space="preserve"> </w:t>
                            </w:r>
                            <w:proofErr w:type="spellStart"/>
                            <w:r>
                              <w:rPr>
                                <w:rFonts w:ascii="Tahoma" w:hAnsi="Tahoma" w:cs="Tahoma"/>
                              </w:rPr>
                              <w:t>hendaknya</w:t>
                            </w:r>
                            <w:proofErr w:type="spellEnd"/>
                            <w:r>
                              <w:rPr>
                                <w:rFonts w:ascii="Tahoma" w:hAnsi="Tahoma" w:cs="Tahoma"/>
                              </w:rPr>
                              <w:t xml:space="preserve"> </w:t>
                            </w:r>
                            <w:proofErr w:type="spellStart"/>
                            <w:r>
                              <w:rPr>
                                <w:rFonts w:ascii="Tahoma" w:hAnsi="Tahoma" w:cs="Tahoma"/>
                              </w:rPr>
                              <w:t>memberi</w:t>
                            </w:r>
                            <w:proofErr w:type="spellEnd"/>
                            <w:r>
                              <w:rPr>
                                <w:rFonts w:ascii="Tahoma" w:hAnsi="Tahoma" w:cs="Tahoma"/>
                              </w:rPr>
                              <w:t xml:space="preserve"> </w:t>
                            </w:r>
                            <w:proofErr w:type="spellStart"/>
                            <w:r>
                              <w:rPr>
                                <w:rFonts w:ascii="Tahoma" w:hAnsi="Tahoma" w:cs="Tahoma"/>
                              </w:rPr>
                              <w:t>penjelasan</w:t>
                            </w:r>
                            <w:proofErr w:type="spellEnd"/>
                            <w:r>
                              <w:rPr>
                                <w:rFonts w:ascii="Tahoma" w:hAnsi="Tahoma" w:cs="Tahoma"/>
                              </w:rPr>
                              <w:t xml:space="preserve"> dan </w:t>
                            </w:r>
                            <w:proofErr w:type="spellStart"/>
                            <w:r>
                              <w:rPr>
                                <w:rFonts w:ascii="Tahoma" w:hAnsi="Tahoma" w:cs="Tahoma"/>
                              </w:rPr>
                              <w:t>penerapan</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penyantuman</w:t>
                            </w:r>
                            <w:proofErr w:type="spellEnd"/>
                            <w:r>
                              <w:rPr>
                                <w:rFonts w:ascii="Tahoma" w:hAnsi="Tahoma" w:cs="Tahoma"/>
                              </w:rPr>
                              <w:t xml:space="preserve"> </w:t>
                            </w:r>
                            <w:proofErr w:type="spellStart"/>
                            <w:r>
                              <w:rPr>
                                <w:rFonts w:ascii="Tahoma" w:hAnsi="Tahoma" w:cs="Tahoma"/>
                              </w:rPr>
                              <w:t>alat</w:t>
                            </w:r>
                            <w:proofErr w:type="spellEnd"/>
                            <w:r>
                              <w:rPr>
                                <w:rFonts w:ascii="Tahoma" w:hAnsi="Tahoma" w:cs="Tahoma"/>
                              </w:rPr>
                              <w:t xml:space="preserve"> </w:t>
                            </w:r>
                            <w:proofErr w:type="spellStart"/>
                            <w:r>
                              <w:rPr>
                                <w:rFonts w:ascii="Tahoma" w:hAnsi="Tahoma" w:cs="Tahoma"/>
                              </w:rPr>
                              <w:t>bukti</w:t>
                            </w:r>
                            <w:proofErr w:type="spellEnd"/>
                            <w:r>
                              <w:rPr>
                                <w:rFonts w:ascii="Tahoma" w:hAnsi="Tahoma" w:cs="Tahoma"/>
                              </w:rPr>
                              <w:t xml:space="preserve"> dan </w:t>
                            </w:r>
                            <w:proofErr w:type="spellStart"/>
                            <w:r>
                              <w:rPr>
                                <w:rFonts w:ascii="Tahoma" w:hAnsi="Tahoma" w:cs="Tahoma"/>
                              </w:rPr>
                              <w:t>barang</w:t>
                            </w:r>
                            <w:proofErr w:type="spellEnd"/>
                            <w:r>
                              <w:rPr>
                                <w:rFonts w:ascii="Tahoma" w:hAnsi="Tahoma" w:cs="Tahoma"/>
                              </w:rPr>
                              <w:t xml:space="preserve"> </w:t>
                            </w:r>
                            <w:proofErr w:type="spellStart"/>
                            <w:r>
                              <w:rPr>
                                <w:rFonts w:ascii="Tahoma" w:hAnsi="Tahoma" w:cs="Tahoma"/>
                              </w:rPr>
                              <w:t>bukti</w:t>
                            </w:r>
                            <w:proofErr w:type="spellEnd"/>
                            <w:r>
                              <w:rPr>
                                <w:rFonts w:ascii="Tahoma" w:hAnsi="Tahoma" w:cs="Tahoma"/>
                              </w:rPr>
                              <w:t xml:space="preserve"> dan </w:t>
                            </w:r>
                            <w:proofErr w:type="spellStart"/>
                            <w:r>
                              <w:rPr>
                                <w:rFonts w:ascii="Tahoma" w:hAnsi="Tahoma" w:cs="Tahoma"/>
                              </w:rPr>
                              <w:t>menentukan</w:t>
                            </w:r>
                            <w:proofErr w:type="spellEnd"/>
                            <w:r>
                              <w:rPr>
                                <w:rFonts w:ascii="Tahoma" w:hAnsi="Tahoma" w:cs="Tahoma"/>
                              </w:rPr>
                              <w:t xml:space="preserve"> </w:t>
                            </w:r>
                            <w:proofErr w:type="spellStart"/>
                            <w:r>
                              <w:rPr>
                                <w:rFonts w:ascii="Tahoma" w:hAnsi="Tahoma" w:cs="Tahoma"/>
                              </w:rPr>
                              <w:t>siapa</w:t>
                            </w:r>
                            <w:proofErr w:type="spellEnd"/>
                            <w:r>
                              <w:rPr>
                                <w:rFonts w:ascii="Tahoma" w:hAnsi="Tahoma" w:cs="Tahoma"/>
                              </w:rPr>
                              <w:t xml:space="preserve"> </w:t>
                            </w:r>
                            <w:proofErr w:type="spellStart"/>
                            <w:r>
                              <w:rPr>
                                <w:rFonts w:ascii="Tahoma" w:hAnsi="Tahoma" w:cs="Tahoma"/>
                              </w:rPr>
                              <w:t>saja</w:t>
                            </w:r>
                            <w:proofErr w:type="spellEnd"/>
                            <w:r>
                              <w:rPr>
                                <w:rFonts w:ascii="Tahoma" w:hAnsi="Tahoma" w:cs="Tahoma"/>
                              </w:rPr>
                              <w:t xml:space="preserve"> yang </w:t>
                            </w:r>
                            <w:proofErr w:type="spellStart"/>
                            <w:r>
                              <w:rPr>
                                <w:rFonts w:ascii="Tahoma" w:hAnsi="Tahoma" w:cs="Tahoma"/>
                              </w:rPr>
                              <w:t>dapat</w:t>
                            </w:r>
                            <w:proofErr w:type="spellEnd"/>
                            <w:r>
                              <w:rPr>
                                <w:rFonts w:ascii="Tahoma" w:hAnsi="Tahoma" w:cs="Tahoma"/>
                              </w:rPr>
                              <w:t xml:space="preserve"> </w:t>
                            </w:r>
                            <w:proofErr w:type="spellStart"/>
                            <w:r>
                              <w:rPr>
                                <w:rFonts w:ascii="Tahoma" w:hAnsi="Tahoma" w:cs="Tahoma"/>
                              </w:rPr>
                              <w:t>mengakses</w:t>
                            </w:r>
                            <w:proofErr w:type="spellEnd"/>
                            <w:r w:rsidR="00CB781A">
                              <w:rPr>
                                <w:rFonts w:ascii="Tahoma" w:hAnsi="Tahoma" w:cs="Tahoma"/>
                              </w:rPr>
                              <w:t>.</w:t>
                            </w:r>
                          </w:p>
                          <w:p w14:paraId="1939F17E" w14:textId="77777777" w:rsidR="00C05201" w:rsidRPr="006079AD" w:rsidRDefault="00C05201" w:rsidP="006079AD">
                            <w:pPr>
                              <w:spacing w:line="276" w:lineRule="auto"/>
                              <w:ind w:left="0" w:firstLine="283"/>
                              <w:rPr>
                                <w:rFonts w:ascii="Tahoma" w:hAnsi="Tahoma" w:cs="Tahoma"/>
                                <w:b/>
                                <w:bCs/>
                                <w:lang w:val="id-ID"/>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13AFF" id="Rectangle 18" o:spid="_x0000_s1032" style="position:absolute;left:0;text-align:left;margin-left:-10.9pt;margin-top:30.95pt;width:749.25pt;height:126.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bzKQIAAFsEAAAOAAAAZHJzL2Uyb0RvYy54bWysVE1v2zAMvQ/YfxB0X2wH+WiMOEWRLsOA&#10;bi3QbXdZlmxhsqhJSuzu149SgiTohh2G+SCIIvlIPpJe3469JgfhvAJT0WKSUyIMh0aZtqJfv+ze&#10;3VDiAzMN02BERV+Ep7ebt2/Wgy3FFDrQjXAEQYwvB1vRLgRbZpnnneiZn4AVBpUSXM8Ciq7NGscG&#10;RO91Ns3zRTaAa6wDLrzH1/ujkm4SvpSCh0cpvQhEVxRzC+l06azjmW3WrGwds53ipzTYP2TRM2Uw&#10;6BnqngVG9k79BtUr7sCDDBMOfQZSKi5SDVhNkb+q5rljVqRakBxvzzT5/wfLPx+e7ZOLqXv7APy7&#10;Jwa2HTOtuHMOhk6wBsMVkahssL48O0TBoyuph0/QYGvZPkDiYJSuJ1Ir+y06Rmisk4yJ9Jcz6WIM&#10;hOPjal7MZ8s5JRx1xSJfLafzFI2VESi6W+fDBwE9iZeKOuxqgmWHBx9iYheTVAho1eyU1klwbb3V&#10;jhwYTsAufSd0f22mDRliLhj77xB5+v4E0auAo6xVX9GbsxErI4PvTZMGLTClj3dMWZsTpZHFOLC+&#10;DGM9EtVUdBEDxJcamhfk2MFxcnHTwiMeUgOmy5FjSjpwP1+/RTscEtRQMuB0V9T/2DMnKNEfDfZz&#10;VcxmcR2SMJsvpyi4a019rWGGI1RFAyXH6zYcV2hvnWo7jHRss4E7nAGpUk8u2Z/KxAlOrTptW1yR&#10;azlZXf4Jm18AAAD//wMAUEsDBBQABgAIAAAAIQC3pG6K4AAAAAsBAAAPAAAAZHJzL2Rvd25yZXYu&#10;eG1sTI9BS8NAFITvgv9heYK3dpM0phrzUkQQ9FKwCr1uss8kmH0bsts0+fduT/Y4zDDzTbGbTS8m&#10;Gl1nGSFeRyCIa6s7bhC+v95WjyCcV6xVb5kQFnKwK29vCpVre+ZPmg6+EaGEXa4QWu+HXEpXt2SU&#10;W9uBOHg/djTKBzk2Uo/qHMpNL5MoyqRRHYeFVg302lL9ezgZhPdhX32MiVn2aZXKZa43bjoeEe/v&#10;5pdnEJ5m/x+GC35AhzIwVfbE2okeYZXEAd0jZPETiEsg3WZbEBXCJn5IQZaFvP5Q/gEAAP//AwBQ&#10;SwECLQAUAAYACAAAACEAtoM4kv4AAADhAQAAEwAAAAAAAAAAAAAAAAAAAAAAW0NvbnRlbnRfVHlw&#10;ZXNdLnhtbFBLAQItABQABgAIAAAAIQA4/SH/1gAAAJQBAAALAAAAAAAAAAAAAAAAAC8BAABfcmVs&#10;cy8ucmVsc1BLAQItABQABgAIAAAAIQA4hgbzKQIAAFsEAAAOAAAAAAAAAAAAAAAAAC4CAABkcnMv&#10;ZTJvRG9jLnhtbFBLAQItABQABgAIAAAAIQC3pG6K4AAAAAsBAAAPAAAAAAAAAAAAAAAAAIMEAABk&#10;cnMvZG93bnJldi54bWxQSwUGAAAAAAQABADzAAAAkAUAAAAA&#10;">
                <v:textbox>
                  <w:txbxContent>
                    <w:p w14:paraId="015FE6E8" w14:textId="5E29EA48" w:rsidR="00682DB3" w:rsidRDefault="002360BF" w:rsidP="00682DB3">
                      <w:pPr>
                        <w:spacing w:line="276" w:lineRule="auto"/>
                        <w:jc w:val="center"/>
                        <w:rPr>
                          <w:rFonts w:ascii="Tahoma" w:hAnsi="Tahoma" w:cs="Tahoma"/>
                          <w:b/>
                          <w:bCs/>
                          <w:lang w:val="id-ID"/>
                        </w:rPr>
                      </w:pPr>
                      <w:r w:rsidRPr="00F42302">
                        <w:rPr>
                          <w:rFonts w:ascii="Tahoma" w:hAnsi="Tahoma" w:cs="Tahoma"/>
                          <w:b/>
                          <w:bCs/>
                          <w:lang w:val="id-ID"/>
                        </w:rPr>
                        <w:t>Saran</w:t>
                      </w:r>
                    </w:p>
                    <w:p w14:paraId="6FBC4A3B" w14:textId="071E3F53" w:rsidR="00682DB3" w:rsidRPr="006079AD" w:rsidRDefault="00682DB3" w:rsidP="00682DB3">
                      <w:pPr>
                        <w:pStyle w:val="ListParagraph"/>
                        <w:numPr>
                          <w:ilvl w:val="0"/>
                          <w:numId w:val="42"/>
                        </w:numPr>
                        <w:spacing w:line="276" w:lineRule="auto"/>
                        <w:rPr>
                          <w:rFonts w:ascii="Tahoma" w:hAnsi="Tahoma" w:cs="Tahoma"/>
                          <w:b/>
                          <w:bCs/>
                          <w:lang w:val="id-ID"/>
                        </w:rPr>
                      </w:pPr>
                      <w:r w:rsidRPr="006079AD">
                        <w:rPr>
                          <w:rFonts w:ascii="Tahoma" w:hAnsi="Tahoma" w:cs="Tahoma"/>
                          <w:lang w:val="id-ID"/>
                        </w:rPr>
                        <w:t>Mengupayakan</w:t>
                      </w:r>
                      <w:r>
                        <w:rPr>
                          <w:rFonts w:ascii="Tahoma" w:hAnsi="Tahoma" w:cs="Tahoma"/>
                          <w:b/>
                          <w:bCs/>
                          <w:lang w:val="id-ID"/>
                        </w:rPr>
                        <w:t xml:space="preserve"> </w:t>
                      </w:r>
                      <w:proofErr w:type="spellStart"/>
                      <w:r>
                        <w:rPr>
                          <w:rFonts w:ascii="Tahoma" w:hAnsi="Tahoma" w:cs="Tahoma"/>
                        </w:rPr>
                        <w:t>Pengadilan</w:t>
                      </w:r>
                      <w:proofErr w:type="spellEnd"/>
                      <w:r>
                        <w:rPr>
                          <w:rFonts w:ascii="Tahoma" w:hAnsi="Tahoma" w:cs="Tahoma"/>
                        </w:rPr>
                        <w:t xml:space="preserve"> Negeri dan </w:t>
                      </w:r>
                      <w:proofErr w:type="spellStart"/>
                      <w:r>
                        <w:rPr>
                          <w:rFonts w:ascii="Tahoma" w:hAnsi="Tahoma" w:cs="Tahoma"/>
                        </w:rPr>
                        <w:t>Kejaksaan</w:t>
                      </w:r>
                      <w:proofErr w:type="spellEnd"/>
                      <w:r>
                        <w:rPr>
                          <w:rFonts w:ascii="Tahoma" w:hAnsi="Tahoma" w:cs="Tahoma"/>
                        </w:rPr>
                        <w:t xml:space="preserve"> Negeri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mengimplementasikan</w:t>
                      </w:r>
                      <w:proofErr w:type="spellEnd"/>
                      <w:r>
                        <w:rPr>
                          <w:rFonts w:ascii="Tahoma" w:hAnsi="Tahoma" w:cs="Tahoma"/>
                        </w:rPr>
                        <w:t xml:space="preserve"> </w:t>
                      </w:r>
                      <w:proofErr w:type="spellStart"/>
                      <w:r>
                        <w:rPr>
                          <w:rFonts w:ascii="Tahoma" w:hAnsi="Tahoma" w:cs="Tahoma"/>
                        </w:rPr>
                        <w:t>Aplikasi</w:t>
                      </w:r>
                      <w:proofErr w:type="spellEnd"/>
                      <w:r>
                        <w:rPr>
                          <w:rFonts w:ascii="Tahoma" w:hAnsi="Tahoma" w:cs="Tahoma"/>
                        </w:rPr>
                        <w:t xml:space="preserve"> </w:t>
                      </w:r>
                      <w:proofErr w:type="spellStart"/>
                      <w:r>
                        <w:rPr>
                          <w:rFonts w:ascii="Tahoma" w:hAnsi="Tahoma" w:cs="Tahoma"/>
                        </w:rPr>
                        <w:t>Berkas</w:t>
                      </w:r>
                      <w:proofErr w:type="spellEnd"/>
                      <w:r>
                        <w:rPr>
                          <w:rFonts w:ascii="Tahoma" w:hAnsi="Tahoma" w:cs="Tahoma"/>
                        </w:rPr>
                        <w:t xml:space="preserve"> </w:t>
                      </w:r>
                      <w:proofErr w:type="spellStart"/>
                      <w:r>
                        <w:rPr>
                          <w:rFonts w:ascii="Tahoma" w:hAnsi="Tahoma" w:cs="Tahoma"/>
                        </w:rPr>
                        <w:t>pidana</w:t>
                      </w:r>
                      <w:proofErr w:type="spellEnd"/>
                      <w:r>
                        <w:rPr>
                          <w:rFonts w:ascii="Tahoma" w:hAnsi="Tahoma" w:cs="Tahoma"/>
                        </w:rPr>
                        <w:t xml:space="preserve"> </w:t>
                      </w:r>
                      <w:proofErr w:type="spellStart"/>
                      <w:r>
                        <w:rPr>
                          <w:rFonts w:ascii="Tahoma" w:hAnsi="Tahoma" w:cs="Tahoma"/>
                        </w:rPr>
                        <w:t>terpadu</w:t>
                      </w:r>
                      <w:proofErr w:type="spellEnd"/>
                      <w:r>
                        <w:rPr>
                          <w:rFonts w:ascii="Tahoma" w:hAnsi="Tahoma" w:cs="Tahoma"/>
                        </w:rPr>
                        <w:t xml:space="preserve"> </w:t>
                      </w:r>
                      <w:proofErr w:type="spellStart"/>
                      <w:r>
                        <w:rPr>
                          <w:rFonts w:ascii="Tahoma" w:hAnsi="Tahoma" w:cs="Tahoma"/>
                        </w:rPr>
                        <w:t>seharusnya</w:t>
                      </w:r>
                      <w:proofErr w:type="spellEnd"/>
                      <w:r>
                        <w:rPr>
                          <w:rFonts w:ascii="Tahoma" w:hAnsi="Tahoma" w:cs="Tahoma"/>
                        </w:rPr>
                        <w:t xml:space="preserve"> </w:t>
                      </w:r>
                      <w:proofErr w:type="spellStart"/>
                      <w:r>
                        <w:rPr>
                          <w:rFonts w:ascii="Tahoma" w:hAnsi="Tahoma" w:cs="Tahoma"/>
                        </w:rPr>
                        <w:t>telah</w:t>
                      </w:r>
                      <w:proofErr w:type="spellEnd"/>
                      <w:r>
                        <w:rPr>
                          <w:rFonts w:ascii="Tahoma" w:hAnsi="Tahoma" w:cs="Tahoma"/>
                        </w:rPr>
                        <w:t xml:space="preserve"> </w:t>
                      </w:r>
                      <w:proofErr w:type="spellStart"/>
                      <w:r>
                        <w:rPr>
                          <w:rFonts w:ascii="Tahoma" w:hAnsi="Tahoma" w:cs="Tahoma"/>
                        </w:rPr>
                        <w:t>diberlakukan</w:t>
                      </w:r>
                      <w:proofErr w:type="spellEnd"/>
                      <w:r>
                        <w:rPr>
                          <w:rFonts w:ascii="Tahoma" w:hAnsi="Tahoma" w:cs="Tahoma"/>
                        </w:rPr>
                        <w:t xml:space="preserve"> </w:t>
                      </w:r>
                      <w:proofErr w:type="spellStart"/>
                      <w:r>
                        <w:rPr>
                          <w:rFonts w:ascii="Tahoma" w:hAnsi="Tahoma" w:cs="Tahoma"/>
                        </w:rPr>
                        <w:t>khususnya</w:t>
                      </w:r>
                      <w:proofErr w:type="spellEnd"/>
                      <w:r>
                        <w:rPr>
                          <w:rFonts w:ascii="Tahoma" w:hAnsi="Tahoma" w:cs="Tahoma"/>
                        </w:rPr>
                        <w:t xml:space="preserve"> wilayah </w:t>
                      </w:r>
                      <w:proofErr w:type="spellStart"/>
                      <w:r>
                        <w:rPr>
                          <w:rFonts w:ascii="Tahoma" w:hAnsi="Tahoma" w:cs="Tahoma"/>
                        </w:rPr>
                        <w:t>penulis</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yaitu</w:t>
                      </w:r>
                      <w:proofErr w:type="spellEnd"/>
                      <w:r>
                        <w:rPr>
                          <w:rFonts w:ascii="Tahoma" w:hAnsi="Tahoma" w:cs="Tahoma"/>
                        </w:rPr>
                        <w:t xml:space="preserve"> </w:t>
                      </w:r>
                      <w:proofErr w:type="spellStart"/>
                      <w:r>
                        <w:rPr>
                          <w:rFonts w:ascii="Tahoma" w:hAnsi="Tahoma" w:cs="Tahoma"/>
                        </w:rPr>
                        <w:t>kota</w:t>
                      </w:r>
                      <w:proofErr w:type="spellEnd"/>
                      <w:r>
                        <w:rPr>
                          <w:rFonts w:ascii="Tahoma" w:hAnsi="Tahoma" w:cs="Tahoma"/>
                        </w:rPr>
                        <w:t xml:space="preserve"> </w:t>
                      </w:r>
                      <w:proofErr w:type="spellStart"/>
                      <w:r>
                        <w:rPr>
                          <w:rFonts w:ascii="Tahoma" w:hAnsi="Tahoma" w:cs="Tahoma"/>
                        </w:rPr>
                        <w:t>situbondo</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memberikan</w:t>
                      </w:r>
                      <w:proofErr w:type="spellEnd"/>
                      <w:r>
                        <w:rPr>
                          <w:rFonts w:ascii="Tahoma" w:hAnsi="Tahoma" w:cs="Tahoma"/>
                        </w:rPr>
                        <w:t xml:space="preserve"> </w:t>
                      </w:r>
                      <w:proofErr w:type="spellStart"/>
                      <w:r>
                        <w:rPr>
                          <w:rFonts w:ascii="Tahoma" w:hAnsi="Tahoma" w:cs="Tahoma"/>
                        </w:rPr>
                        <w:t>beberapa</w:t>
                      </w:r>
                      <w:proofErr w:type="spellEnd"/>
                      <w:r>
                        <w:rPr>
                          <w:rFonts w:ascii="Tahoma" w:hAnsi="Tahoma" w:cs="Tahoma"/>
                        </w:rPr>
                        <w:t xml:space="preserve"> </w:t>
                      </w:r>
                      <w:proofErr w:type="spellStart"/>
                      <w:r>
                        <w:rPr>
                          <w:rFonts w:ascii="Tahoma" w:hAnsi="Tahoma" w:cs="Tahoma"/>
                        </w:rPr>
                        <w:t>sosialisasi</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instansi</w:t>
                      </w:r>
                      <w:proofErr w:type="spellEnd"/>
                      <w:r>
                        <w:rPr>
                          <w:rFonts w:ascii="Tahoma" w:hAnsi="Tahoma" w:cs="Tahoma"/>
                        </w:rPr>
                        <w:t xml:space="preserve"> </w:t>
                      </w:r>
                      <w:proofErr w:type="spellStart"/>
                      <w:r>
                        <w:rPr>
                          <w:rFonts w:ascii="Tahoma" w:hAnsi="Tahoma" w:cs="Tahoma"/>
                        </w:rPr>
                        <w:t>terkait</w:t>
                      </w:r>
                      <w:proofErr w:type="spellEnd"/>
                      <w:r>
                        <w:rPr>
                          <w:rFonts w:ascii="Tahoma" w:hAnsi="Tahoma" w:cs="Tahoma"/>
                        </w:rPr>
                        <w:t xml:space="preserve"> dan </w:t>
                      </w:r>
                      <w:proofErr w:type="spellStart"/>
                      <w:r>
                        <w:rPr>
                          <w:rFonts w:ascii="Tahoma" w:hAnsi="Tahoma" w:cs="Tahoma"/>
                        </w:rPr>
                        <w:t>memberikan</w:t>
                      </w:r>
                      <w:proofErr w:type="spellEnd"/>
                      <w:r>
                        <w:rPr>
                          <w:rFonts w:ascii="Tahoma" w:hAnsi="Tahoma" w:cs="Tahoma"/>
                        </w:rPr>
                        <w:t xml:space="preserve"> </w:t>
                      </w:r>
                      <w:proofErr w:type="spellStart"/>
                      <w:r>
                        <w:rPr>
                          <w:rFonts w:ascii="Tahoma" w:hAnsi="Tahoma" w:cs="Tahoma"/>
                        </w:rPr>
                        <w:t>pemahaman</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Masyarakat, </w:t>
                      </w:r>
                      <w:proofErr w:type="spellStart"/>
                      <w:r>
                        <w:rPr>
                          <w:rFonts w:ascii="Tahoma" w:hAnsi="Tahoma" w:cs="Tahoma"/>
                        </w:rPr>
                        <w:t>terutama</w:t>
                      </w:r>
                      <w:proofErr w:type="spellEnd"/>
                      <w:r>
                        <w:rPr>
                          <w:rFonts w:ascii="Tahoma" w:hAnsi="Tahoma" w:cs="Tahoma"/>
                        </w:rPr>
                        <w:t xml:space="preserve"> </w:t>
                      </w:r>
                      <w:proofErr w:type="spellStart"/>
                      <w:r>
                        <w:rPr>
                          <w:rFonts w:ascii="Tahoma" w:hAnsi="Tahoma" w:cs="Tahoma"/>
                        </w:rPr>
                        <w:t>kepada</w:t>
                      </w:r>
                      <w:proofErr w:type="spellEnd"/>
                      <w:r>
                        <w:rPr>
                          <w:rFonts w:ascii="Tahoma" w:hAnsi="Tahoma" w:cs="Tahoma"/>
                        </w:rPr>
                        <w:t xml:space="preserve"> </w:t>
                      </w:r>
                      <w:proofErr w:type="spellStart"/>
                      <w:r>
                        <w:rPr>
                          <w:rFonts w:ascii="Tahoma" w:hAnsi="Tahoma" w:cs="Tahoma"/>
                        </w:rPr>
                        <w:t>perorangan</w:t>
                      </w:r>
                      <w:proofErr w:type="spellEnd"/>
                      <w:r>
                        <w:rPr>
                          <w:rFonts w:ascii="Tahoma" w:hAnsi="Tahoma" w:cs="Tahoma"/>
                        </w:rPr>
                        <w:t xml:space="preserve"> yang </w:t>
                      </w:r>
                      <w:proofErr w:type="spellStart"/>
                      <w:r>
                        <w:rPr>
                          <w:rFonts w:ascii="Tahoma" w:hAnsi="Tahoma" w:cs="Tahoma"/>
                        </w:rPr>
                        <w:t>terkait</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penggunaan</w:t>
                      </w:r>
                      <w:proofErr w:type="spellEnd"/>
                      <w:r>
                        <w:rPr>
                          <w:rFonts w:ascii="Tahoma" w:hAnsi="Tahoma" w:cs="Tahoma"/>
                        </w:rPr>
                        <w:t xml:space="preserve"> </w:t>
                      </w:r>
                      <w:proofErr w:type="spellStart"/>
                      <w:r>
                        <w:rPr>
                          <w:rFonts w:ascii="Tahoma" w:hAnsi="Tahoma" w:cs="Tahoma"/>
                        </w:rPr>
                        <w:t>aplikasi</w:t>
                      </w:r>
                      <w:proofErr w:type="spellEnd"/>
                      <w:r>
                        <w:rPr>
                          <w:rFonts w:ascii="Tahoma" w:hAnsi="Tahoma" w:cs="Tahoma"/>
                        </w:rPr>
                        <w:t xml:space="preserve"> </w:t>
                      </w:r>
                      <w:proofErr w:type="spellStart"/>
                      <w:r>
                        <w:rPr>
                          <w:rFonts w:ascii="Tahoma" w:hAnsi="Tahoma" w:cs="Tahoma"/>
                        </w:rPr>
                        <w:t>tersebut</w:t>
                      </w:r>
                      <w:proofErr w:type="spellEnd"/>
                      <w:r w:rsidR="00C05201">
                        <w:rPr>
                          <w:rFonts w:ascii="Tahoma" w:hAnsi="Tahoma" w:cs="Tahoma"/>
                        </w:rPr>
                        <w:t xml:space="preserve">. </w:t>
                      </w:r>
                    </w:p>
                    <w:p w14:paraId="62865C3D" w14:textId="569E8806" w:rsidR="006079AD" w:rsidRPr="00C05201" w:rsidRDefault="006079AD" w:rsidP="00682DB3">
                      <w:pPr>
                        <w:pStyle w:val="ListParagraph"/>
                        <w:numPr>
                          <w:ilvl w:val="0"/>
                          <w:numId w:val="42"/>
                        </w:numPr>
                        <w:spacing w:line="276" w:lineRule="auto"/>
                        <w:rPr>
                          <w:rFonts w:ascii="Tahoma" w:hAnsi="Tahoma" w:cs="Tahoma"/>
                          <w:b/>
                          <w:bCs/>
                          <w:lang w:val="id-ID"/>
                        </w:rPr>
                      </w:pPr>
                      <w:proofErr w:type="spellStart"/>
                      <w:r>
                        <w:rPr>
                          <w:rFonts w:ascii="Tahoma" w:hAnsi="Tahoma" w:cs="Tahoma"/>
                        </w:rPr>
                        <w:t>Setelah</w:t>
                      </w:r>
                      <w:proofErr w:type="spellEnd"/>
                      <w:r>
                        <w:rPr>
                          <w:rFonts w:ascii="Tahoma" w:hAnsi="Tahoma" w:cs="Tahoma"/>
                        </w:rPr>
                        <w:t xml:space="preserve"> </w:t>
                      </w:r>
                      <w:proofErr w:type="spellStart"/>
                      <w:r>
                        <w:rPr>
                          <w:rFonts w:ascii="Tahoma" w:hAnsi="Tahoma" w:cs="Tahoma"/>
                        </w:rPr>
                        <w:t>penerapan</w:t>
                      </w:r>
                      <w:proofErr w:type="spellEnd"/>
                      <w:r>
                        <w:rPr>
                          <w:rFonts w:ascii="Tahoma" w:hAnsi="Tahoma" w:cs="Tahoma"/>
                        </w:rPr>
                        <w:t xml:space="preserve"> E-BERPADU </w:t>
                      </w:r>
                      <w:proofErr w:type="spellStart"/>
                      <w:r>
                        <w:rPr>
                          <w:rFonts w:ascii="Tahoma" w:hAnsi="Tahoma" w:cs="Tahoma"/>
                        </w:rPr>
                        <w:t>dilakukan</w:t>
                      </w:r>
                      <w:proofErr w:type="spellEnd"/>
                      <w:r>
                        <w:rPr>
                          <w:rFonts w:ascii="Tahoma" w:hAnsi="Tahoma" w:cs="Tahoma"/>
                        </w:rPr>
                        <w:t xml:space="preserve"> </w:t>
                      </w:r>
                      <w:proofErr w:type="spellStart"/>
                      <w:r>
                        <w:rPr>
                          <w:rFonts w:ascii="Tahoma" w:hAnsi="Tahoma" w:cs="Tahoma"/>
                        </w:rPr>
                        <w:t>hendaknya</w:t>
                      </w:r>
                      <w:proofErr w:type="spellEnd"/>
                      <w:r>
                        <w:rPr>
                          <w:rFonts w:ascii="Tahoma" w:hAnsi="Tahoma" w:cs="Tahoma"/>
                        </w:rPr>
                        <w:t xml:space="preserve"> </w:t>
                      </w:r>
                      <w:proofErr w:type="spellStart"/>
                      <w:r>
                        <w:rPr>
                          <w:rFonts w:ascii="Tahoma" w:hAnsi="Tahoma" w:cs="Tahoma"/>
                        </w:rPr>
                        <w:t>memberi</w:t>
                      </w:r>
                      <w:proofErr w:type="spellEnd"/>
                      <w:r>
                        <w:rPr>
                          <w:rFonts w:ascii="Tahoma" w:hAnsi="Tahoma" w:cs="Tahoma"/>
                        </w:rPr>
                        <w:t xml:space="preserve"> </w:t>
                      </w:r>
                      <w:proofErr w:type="spellStart"/>
                      <w:r>
                        <w:rPr>
                          <w:rFonts w:ascii="Tahoma" w:hAnsi="Tahoma" w:cs="Tahoma"/>
                        </w:rPr>
                        <w:t>penjelasan</w:t>
                      </w:r>
                      <w:proofErr w:type="spellEnd"/>
                      <w:r>
                        <w:rPr>
                          <w:rFonts w:ascii="Tahoma" w:hAnsi="Tahoma" w:cs="Tahoma"/>
                        </w:rPr>
                        <w:t xml:space="preserve"> dan </w:t>
                      </w:r>
                      <w:proofErr w:type="spellStart"/>
                      <w:r>
                        <w:rPr>
                          <w:rFonts w:ascii="Tahoma" w:hAnsi="Tahoma" w:cs="Tahoma"/>
                        </w:rPr>
                        <w:t>penerapan</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penyantuman</w:t>
                      </w:r>
                      <w:proofErr w:type="spellEnd"/>
                      <w:r>
                        <w:rPr>
                          <w:rFonts w:ascii="Tahoma" w:hAnsi="Tahoma" w:cs="Tahoma"/>
                        </w:rPr>
                        <w:t xml:space="preserve"> </w:t>
                      </w:r>
                      <w:proofErr w:type="spellStart"/>
                      <w:r>
                        <w:rPr>
                          <w:rFonts w:ascii="Tahoma" w:hAnsi="Tahoma" w:cs="Tahoma"/>
                        </w:rPr>
                        <w:t>alat</w:t>
                      </w:r>
                      <w:proofErr w:type="spellEnd"/>
                      <w:r>
                        <w:rPr>
                          <w:rFonts w:ascii="Tahoma" w:hAnsi="Tahoma" w:cs="Tahoma"/>
                        </w:rPr>
                        <w:t xml:space="preserve"> </w:t>
                      </w:r>
                      <w:proofErr w:type="spellStart"/>
                      <w:r>
                        <w:rPr>
                          <w:rFonts w:ascii="Tahoma" w:hAnsi="Tahoma" w:cs="Tahoma"/>
                        </w:rPr>
                        <w:t>bukti</w:t>
                      </w:r>
                      <w:proofErr w:type="spellEnd"/>
                      <w:r>
                        <w:rPr>
                          <w:rFonts w:ascii="Tahoma" w:hAnsi="Tahoma" w:cs="Tahoma"/>
                        </w:rPr>
                        <w:t xml:space="preserve"> dan </w:t>
                      </w:r>
                      <w:proofErr w:type="spellStart"/>
                      <w:r>
                        <w:rPr>
                          <w:rFonts w:ascii="Tahoma" w:hAnsi="Tahoma" w:cs="Tahoma"/>
                        </w:rPr>
                        <w:t>barang</w:t>
                      </w:r>
                      <w:proofErr w:type="spellEnd"/>
                      <w:r>
                        <w:rPr>
                          <w:rFonts w:ascii="Tahoma" w:hAnsi="Tahoma" w:cs="Tahoma"/>
                        </w:rPr>
                        <w:t xml:space="preserve"> </w:t>
                      </w:r>
                      <w:proofErr w:type="spellStart"/>
                      <w:r>
                        <w:rPr>
                          <w:rFonts w:ascii="Tahoma" w:hAnsi="Tahoma" w:cs="Tahoma"/>
                        </w:rPr>
                        <w:t>bukti</w:t>
                      </w:r>
                      <w:proofErr w:type="spellEnd"/>
                      <w:r>
                        <w:rPr>
                          <w:rFonts w:ascii="Tahoma" w:hAnsi="Tahoma" w:cs="Tahoma"/>
                        </w:rPr>
                        <w:t xml:space="preserve"> dan </w:t>
                      </w:r>
                      <w:proofErr w:type="spellStart"/>
                      <w:r>
                        <w:rPr>
                          <w:rFonts w:ascii="Tahoma" w:hAnsi="Tahoma" w:cs="Tahoma"/>
                        </w:rPr>
                        <w:t>menentukan</w:t>
                      </w:r>
                      <w:proofErr w:type="spellEnd"/>
                      <w:r>
                        <w:rPr>
                          <w:rFonts w:ascii="Tahoma" w:hAnsi="Tahoma" w:cs="Tahoma"/>
                        </w:rPr>
                        <w:t xml:space="preserve"> </w:t>
                      </w:r>
                      <w:proofErr w:type="spellStart"/>
                      <w:r>
                        <w:rPr>
                          <w:rFonts w:ascii="Tahoma" w:hAnsi="Tahoma" w:cs="Tahoma"/>
                        </w:rPr>
                        <w:t>siapa</w:t>
                      </w:r>
                      <w:proofErr w:type="spellEnd"/>
                      <w:r>
                        <w:rPr>
                          <w:rFonts w:ascii="Tahoma" w:hAnsi="Tahoma" w:cs="Tahoma"/>
                        </w:rPr>
                        <w:t xml:space="preserve"> </w:t>
                      </w:r>
                      <w:proofErr w:type="spellStart"/>
                      <w:r>
                        <w:rPr>
                          <w:rFonts w:ascii="Tahoma" w:hAnsi="Tahoma" w:cs="Tahoma"/>
                        </w:rPr>
                        <w:t>saja</w:t>
                      </w:r>
                      <w:proofErr w:type="spellEnd"/>
                      <w:r>
                        <w:rPr>
                          <w:rFonts w:ascii="Tahoma" w:hAnsi="Tahoma" w:cs="Tahoma"/>
                        </w:rPr>
                        <w:t xml:space="preserve"> yang </w:t>
                      </w:r>
                      <w:proofErr w:type="spellStart"/>
                      <w:r>
                        <w:rPr>
                          <w:rFonts w:ascii="Tahoma" w:hAnsi="Tahoma" w:cs="Tahoma"/>
                        </w:rPr>
                        <w:t>dapat</w:t>
                      </w:r>
                      <w:proofErr w:type="spellEnd"/>
                      <w:r>
                        <w:rPr>
                          <w:rFonts w:ascii="Tahoma" w:hAnsi="Tahoma" w:cs="Tahoma"/>
                        </w:rPr>
                        <w:t xml:space="preserve"> </w:t>
                      </w:r>
                      <w:proofErr w:type="spellStart"/>
                      <w:r>
                        <w:rPr>
                          <w:rFonts w:ascii="Tahoma" w:hAnsi="Tahoma" w:cs="Tahoma"/>
                        </w:rPr>
                        <w:t>mengakses</w:t>
                      </w:r>
                      <w:proofErr w:type="spellEnd"/>
                      <w:r w:rsidR="00CB781A">
                        <w:rPr>
                          <w:rFonts w:ascii="Tahoma" w:hAnsi="Tahoma" w:cs="Tahoma"/>
                        </w:rPr>
                        <w:t>.</w:t>
                      </w:r>
                    </w:p>
                    <w:p w14:paraId="1939F17E" w14:textId="77777777" w:rsidR="00C05201" w:rsidRPr="006079AD" w:rsidRDefault="00C05201" w:rsidP="006079AD">
                      <w:pPr>
                        <w:spacing w:line="276" w:lineRule="auto"/>
                        <w:ind w:left="0" w:firstLine="283"/>
                        <w:rPr>
                          <w:rFonts w:ascii="Tahoma" w:hAnsi="Tahoma" w:cs="Tahoma"/>
                          <w:b/>
                          <w:bCs/>
                          <w:lang w:val="id-ID"/>
                        </w:rPr>
                      </w:pPr>
                    </w:p>
                  </w:txbxContent>
                </v:textbox>
              </v:rect>
            </w:pict>
          </mc:Fallback>
        </mc:AlternateContent>
      </w:r>
    </w:p>
    <w:bookmarkEnd w:id="32"/>
    <w:p w14:paraId="19951314" w14:textId="77777777" w:rsidR="00AF2E0C" w:rsidRDefault="00AF2E0C" w:rsidP="005F6D69">
      <w:pPr>
        <w:ind w:left="360" w:firstLine="0"/>
        <w:rPr>
          <w:rFonts w:ascii="Tahoma" w:hAnsi="Tahoma" w:cs="Tahoma"/>
          <w:b/>
          <w:bCs/>
          <w:sz w:val="24"/>
          <w:szCs w:val="24"/>
        </w:rPr>
        <w:sectPr w:rsidR="00AF2E0C" w:rsidSect="00B87075">
          <w:headerReference w:type="first" r:id="rId16"/>
          <w:pgSz w:w="16838" w:h="11906" w:orient="landscape" w:code="9"/>
          <w:pgMar w:top="1701" w:right="1701" w:bottom="2126" w:left="1418" w:header="709" w:footer="709" w:gutter="0"/>
          <w:cols w:space="708"/>
          <w:titlePg/>
          <w:docGrid w:linePitch="360"/>
        </w:sectPr>
      </w:pPr>
    </w:p>
    <w:p w14:paraId="680872CA" w14:textId="4A30170D" w:rsidR="004E3334" w:rsidRPr="00251FB0" w:rsidRDefault="004E3334" w:rsidP="00D9438B">
      <w:pPr>
        <w:pStyle w:val="Heading2"/>
        <w:rPr>
          <w:sz w:val="24"/>
          <w:szCs w:val="24"/>
        </w:rPr>
      </w:pPr>
      <w:bookmarkStart w:id="33" w:name="_Toc170589919"/>
      <w:proofErr w:type="spellStart"/>
      <w:r w:rsidRPr="001F64BC">
        <w:lastRenderedPageBreak/>
        <w:t>Sistematika</w:t>
      </w:r>
      <w:proofErr w:type="spellEnd"/>
      <w:r w:rsidRPr="001F64BC">
        <w:t xml:space="preserve"> </w:t>
      </w:r>
      <w:proofErr w:type="spellStart"/>
      <w:r w:rsidRPr="001F64BC">
        <w:t>Penulisan</w:t>
      </w:r>
      <w:bookmarkEnd w:id="33"/>
      <w:proofErr w:type="spellEnd"/>
    </w:p>
    <w:p w14:paraId="272899DC" w14:textId="77777777" w:rsidR="004E3334" w:rsidRDefault="004E3334" w:rsidP="00027EC2">
      <w:pPr>
        <w:pStyle w:val="ListParagraph"/>
        <w:ind w:right="-1" w:firstLine="720"/>
        <w:rPr>
          <w:rFonts w:ascii="Tahoma" w:hAnsi="Tahoma" w:cs="Tahoma"/>
        </w:rPr>
      </w:pPr>
      <w:proofErr w:type="spellStart"/>
      <w:r w:rsidRPr="00B63FA5">
        <w:rPr>
          <w:rFonts w:ascii="Tahoma" w:hAnsi="Tahoma" w:cs="Tahoma"/>
        </w:rPr>
        <w:t>Untuk</w:t>
      </w:r>
      <w:proofErr w:type="spellEnd"/>
      <w:r w:rsidRPr="00B63FA5">
        <w:rPr>
          <w:rFonts w:ascii="Tahoma" w:hAnsi="Tahoma" w:cs="Tahoma"/>
        </w:rPr>
        <w:t xml:space="preserve"> </w:t>
      </w:r>
      <w:proofErr w:type="spellStart"/>
      <w:r w:rsidRPr="00B63FA5">
        <w:rPr>
          <w:rFonts w:ascii="Tahoma" w:hAnsi="Tahoma" w:cs="Tahoma"/>
        </w:rPr>
        <w:t>menemuka</w:t>
      </w:r>
      <w:proofErr w:type="spellEnd"/>
      <w:r w:rsidRPr="00B63FA5">
        <w:rPr>
          <w:rFonts w:ascii="Tahoma" w:hAnsi="Tahoma" w:cs="Tahoma"/>
        </w:rPr>
        <w:t xml:space="preserve"> </w:t>
      </w:r>
      <w:proofErr w:type="spellStart"/>
      <w:r w:rsidRPr="00B63FA5">
        <w:rPr>
          <w:rFonts w:ascii="Tahoma" w:hAnsi="Tahoma" w:cs="Tahoma"/>
        </w:rPr>
        <w:t>pembahasan</w:t>
      </w:r>
      <w:proofErr w:type="spellEnd"/>
      <w:r w:rsidRPr="00B63FA5">
        <w:rPr>
          <w:rFonts w:ascii="Tahoma" w:hAnsi="Tahoma" w:cs="Tahoma"/>
        </w:rPr>
        <w:t xml:space="preserve"> </w:t>
      </w:r>
      <w:proofErr w:type="spellStart"/>
      <w:r w:rsidRPr="00B63FA5">
        <w:rPr>
          <w:rFonts w:ascii="Tahoma" w:hAnsi="Tahoma" w:cs="Tahoma"/>
        </w:rPr>
        <w:t>dalam</w:t>
      </w:r>
      <w:proofErr w:type="spellEnd"/>
      <w:r w:rsidRPr="00B63FA5">
        <w:rPr>
          <w:rFonts w:ascii="Tahoma" w:hAnsi="Tahoma" w:cs="Tahoma"/>
        </w:rPr>
        <w:t xml:space="preserve"> </w:t>
      </w:r>
      <w:proofErr w:type="spellStart"/>
      <w:r w:rsidRPr="00B63FA5">
        <w:rPr>
          <w:rFonts w:ascii="Tahoma" w:hAnsi="Tahoma" w:cs="Tahoma"/>
        </w:rPr>
        <w:t>penelitian</w:t>
      </w:r>
      <w:proofErr w:type="spellEnd"/>
      <w:r w:rsidRPr="00B63FA5">
        <w:rPr>
          <w:rFonts w:ascii="Tahoma" w:hAnsi="Tahoma" w:cs="Tahoma"/>
        </w:rPr>
        <w:t xml:space="preserve">, </w:t>
      </w:r>
      <w:proofErr w:type="spellStart"/>
      <w:r w:rsidRPr="00B63FA5">
        <w:rPr>
          <w:rFonts w:ascii="Tahoma" w:hAnsi="Tahoma" w:cs="Tahoma"/>
        </w:rPr>
        <w:t>penulisan</w:t>
      </w:r>
      <w:proofErr w:type="spellEnd"/>
      <w:r w:rsidRPr="00B63FA5">
        <w:rPr>
          <w:rFonts w:ascii="Tahoma" w:hAnsi="Tahoma" w:cs="Tahoma"/>
        </w:rPr>
        <w:t xml:space="preserve"> </w:t>
      </w:r>
      <w:proofErr w:type="spellStart"/>
      <w:r w:rsidRPr="00B63FA5">
        <w:rPr>
          <w:rFonts w:ascii="Tahoma" w:hAnsi="Tahoma" w:cs="Tahoma"/>
        </w:rPr>
        <w:t>ini</w:t>
      </w:r>
      <w:proofErr w:type="spellEnd"/>
      <w:r w:rsidRPr="00B63FA5">
        <w:rPr>
          <w:rFonts w:ascii="Tahoma" w:hAnsi="Tahoma" w:cs="Tahoma"/>
        </w:rPr>
        <w:t xml:space="preserve"> di </w:t>
      </w:r>
      <w:proofErr w:type="spellStart"/>
      <w:r w:rsidRPr="00B63FA5">
        <w:rPr>
          <w:rFonts w:ascii="Tahoma" w:hAnsi="Tahoma" w:cs="Tahoma"/>
        </w:rPr>
        <w:t>susun</w:t>
      </w:r>
      <w:proofErr w:type="spellEnd"/>
      <w:r w:rsidRPr="00B63FA5">
        <w:rPr>
          <w:rFonts w:ascii="Tahoma" w:hAnsi="Tahoma" w:cs="Tahoma"/>
        </w:rPr>
        <w:t xml:space="preserve"> </w:t>
      </w:r>
      <w:proofErr w:type="spellStart"/>
      <w:r w:rsidRPr="00B63FA5">
        <w:rPr>
          <w:rFonts w:ascii="Tahoma" w:hAnsi="Tahoma" w:cs="Tahoma"/>
        </w:rPr>
        <w:t>dengan</w:t>
      </w:r>
      <w:proofErr w:type="spellEnd"/>
      <w:r w:rsidRPr="00B63FA5">
        <w:rPr>
          <w:rFonts w:ascii="Tahoma" w:hAnsi="Tahoma" w:cs="Tahoma"/>
        </w:rPr>
        <w:t xml:space="preserve"> </w:t>
      </w:r>
      <w:proofErr w:type="spellStart"/>
      <w:r w:rsidRPr="00B63FA5">
        <w:rPr>
          <w:rFonts w:ascii="Tahoma" w:hAnsi="Tahoma" w:cs="Tahoma"/>
        </w:rPr>
        <w:t>menggunakan</w:t>
      </w:r>
      <w:proofErr w:type="spellEnd"/>
      <w:r w:rsidRPr="00B63FA5">
        <w:rPr>
          <w:rFonts w:ascii="Tahoma" w:hAnsi="Tahoma" w:cs="Tahoma"/>
        </w:rPr>
        <w:t xml:space="preserve"> </w:t>
      </w:r>
      <w:proofErr w:type="spellStart"/>
      <w:r w:rsidRPr="00B63FA5">
        <w:rPr>
          <w:rFonts w:ascii="Tahoma" w:hAnsi="Tahoma" w:cs="Tahoma"/>
        </w:rPr>
        <w:t>sistematika</w:t>
      </w:r>
      <w:proofErr w:type="spellEnd"/>
      <w:r w:rsidRPr="00B63FA5">
        <w:rPr>
          <w:rFonts w:ascii="Tahoma" w:hAnsi="Tahoma" w:cs="Tahoma"/>
        </w:rPr>
        <w:t xml:space="preserve"> </w:t>
      </w:r>
      <w:proofErr w:type="spellStart"/>
      <w:r w:rsidRPr="00B63FA5">
        <w:rPr>
          <w:rFonts w:ascii="Tahoma" w:hAnsi="Tahoma" w:cs="Tahoma"/>
        </w:rPr>
        <w:t>dengan</w:t>
      </w:r>
      <w:proofErr w:type="spellEnd"/>
      <w:r w:rsidRPr="00B63FA5">
        <w:rPr>
          <w:rFonts w:ascii="Tahoma" w:hAnsi="Tahoma" w:cs="Tahoma"/>
        </w:rPr>
        <w:t xml:space="preserve"> </w:t>
      </w:r>
      <w:proofErr w:type="spellStart"/>
      <w:r w:rsidRPr="00B63FA5">
        <w:rPr>
          <w:rFonts w:ascii="Tahoma" w:hAnsi="Tahoma" w:cs="Tahoma"/>
        </w:rPr>
        <w:t>perincian</w:t>
      </w:r>
      <w:proofErr w:type="spellEnd"/>
      <w:r w:rsidRPr="00B63FA5">
        <w:rPr>
          <w:rFonts w:ascii="Tahoma" w:hAnsi="Tahoma" w:cs="Tahoma"/>
        </w:rPr>
        <w:t xml:space="preserve"> </w:t>
      </w:r>
      <w:proofErr w:type="spellStart"/>
      <w:r w:rsidRPr="00B63FA5">
        <w:rPr>
          <w:rFonts w:ascii="Tahoma" w:hAnsi="Tahoma" w:cs="Tahoma"/>
        </w:rPr>
        <w:t>sebagai</w:t>
      </w:r>
      <w:proofErr w:type="spellEnd"/>
      <w:r w:rsidRPr="00B63FA5">
        <w:rPr>
          <w:rFonts w:ascii="Tahoma" w:hAnsi="Tahoma" w:cs="Tahoma"/>
        </w:rPr>
        <w:t xml:space="preserve"> </w:t>
      </w:r>
      <w:proofErr w:type="spellStart"/>
      <w:r w:rsidRPr="00B63FA5">
        <w:rPr>
          <w:rFonts w:ascii="Tahoma" w:hAnsi="Tahoma" w:cs="Tahoma"/>
        </w:rPr>
        <w:t>berikut</w:t>
      </w:r>
      <w:proofErr w:type="spellEnd"/>
      <w:r w:rsidRPr="00B63FA5">
        <w:rPr>
          <w:rFonts w:ascii="Tahoma" w:hAnsi="Tahoma" w:cs="Tahoma"/>
        </w:rPr>
        <w:t>:</w:t>
      </w:r>
    </w:p>
    <w:p w14:paraId="5BA344AB" w14:textId="77777777" w:rsidR="004E3334" w:rsidRDefault="004E3334" w:rsidP="004E3334">
      <w:pPr>
        <w:spacing w:after="0"/>
        <w:rPr>
          <w:rFonts w:ascii="Tahoma" w:hAnsi="Tahoma" w:cs="Tahoma"/>
        </w:rPr>
      </w:pPr>
      <w:r>
        <w:rPr>
          <w:rFonts w:ascii="Tahoma" w:hAnsi="Tahoma" w:cs="Tahoma"/>
        </w:rPr>
        <w:tab/>
        <w:t xml:space="preserve">BAB 1 </w:t>
      </w:r>
      <w:proofErr w:type="spellStart"/>
      <w:r>
        <w:rPr>
          <w:rFonts w:ascii="Tahoma" w:hAnsi="Tahoma" w:cs="Tahoma"/>
        </w:rPr>
        <w:t>Pendahuluan</w:t>
      </w:r>
      <w:proofErr w:type="spellEnd"/>
    </w:p>
    <w:p w14:paraId="218E335B" w14:textId="77777777" w:rsidR="004E3334" w:rsidRDefault="004E3334" w:rsidP="00027EC2">
      <w:pPr>
        <w:spacing w:after="0"/>
        <w:ind w:left="1418" w:right="-1" w:firstLine="0"/>
        <w:rPr>
          <w:rFonts w:ascii="Tahoma" w:hAnsi="Tahoma" w:cs="Tahoma"/>
          <w:lang w:val="id"/>
        </w:rPr>
      </w:pPr>
      <w:proofErr w:type="spellStart"/>
      <w:r>
        <w:rPr>
          <w:rFonts w:ascii="Tahoma" w:hAnsi="Tahoma" w:cs="Tahoma"/>
        </w:rPr>
        <w:t>Pendahuluan</w:t>
      </w:r>
      <w:proofErr w:type="spellEnd"/>
      <w:r>
        <w:rPr>
          <w:rFonts w:ascii="Tahoma" w:hAnsi="Tahoma" w:cs="Tahoma"/>
        </w:rPr>
        <w:t xml:space="preserve"> </w:t>
      </w:r>
      <w:proofErr w:type="spellStart"/>
      <w:r>
        <w:rPr>
          <w:rFonts w:ascii="Tahoma" w:hAnsi="Tahoma" w:cs="Tahoma"/>
        </w:rPr>
        <w:t>merupakan</w:t>
      </w:r>
      <w:proofErr w:type="spellEnd"/>
      <w:r>
        <w:rPr>
          <w:rFonts w:ascii="Tahoma" w:hAnsi="Tahoma" w:cs="Tahoma"/>
        </w:rPr>
        <w:t xml:space="preserve"> </w:t>
      </w:r>
      <w:proofErr w:type="spellStart"/>
      <w:r>
        <w:rPr>
          <w:rFonts w:ascii="Tahoma" w:hAnsi="Tahoma" w:cs="Tahoma"/>
        </w:rPr>
        <w:t>bab</w:t>
      </w:r>
      <w:proofErr w:type="spellEnd"/>
      <w:r>
        <w:rPr>
          <w:rFonts w:ascii="Tahoma" w:hAnsi="Tahoma" w:cs="Tahoma"/>
        </w:rPr>
        <w:t xml:space="preserve"> yang </w:t>
      </w:r>
      <w:proofErr w:type="spellStart"/>
      <w:r>
        <w:rPr>
          <w:rFonts w:ascii="Tahoma" w:hAnsi="Tahoma" w:cs="Tahoma"/>
        </w:rPr>
        <w:t>meliputi</w:t>
      </w:r>
      <w:proofErr w:type="spellEnd"/>
      <w:r>
        <w:rPr>
          <w:rFonts w:ascii="Tahoma" w:hAnsi="Tahoma" w:cs="Tahoma"/>
        </w:rPr>
        <w:t xml:space="preserve"> </w:t>
      </w:r>
      <w:proofErr w:type="spellStart"/>
      <w:r>
        <w:rPr>
          <w:rFonts w:ascii="Tahoma" w:hAnsi="Tahoma" w:cs="Tahoma"/>
        </w:rPr>
        <w:t>latar</w:t>
      </w:r>
      <w:proofErr w:type="spellEnd"/>
      <w:r>
        <w:rPr>
          <w:rFonts w:ascii="Tahoma" w:hAnsi="Tahoma" w:cs="Tahoma"/>
        </w:rPr>
        <w:t xml:space="preserve"> </w:t>
      </w:r>
      <w:proofErr w:type="spellStart"/>
      <w:r>
        <w:rPr>
          <w:rFonts w:ascii="Tahoma" w:hAnsi="Tahoma" w:cs="Tahoma"/>
        </w:rPr>
        <w:t>belakang</w:t>
      </w:r>
      <w:proofErr w:type="spellEnd"/>
      <w:r>
        <w:rPr>
          <w:rFonts w:ascii="Tahoma" w:hAnsi="Tahoma" w:cs="Tahoma"/>
        </w:rPr>
        <w:t xml:space="preserve"> </w:t>
      </w:r>
      <w:proofErr w:type="spellStart"/>
      <w:r>
        <w:rPr>
          <w:rFonts w:ascii="Tahoma" w:hAnsi="Tahoma" w:cs="Tahoma"/>
        </w:rPr>
        <w:t>masalah</w:t>
      </w:r>
      <w:proofErr w:type="spellEnd"/>
      <w:r>
        <w:rPr>
          <w:rFonts w:ascii="Tahoma" w:hAnsi="Tahoma" w:cs="Tahoma"/>
        </w:rPr>
        <w:t xml:space="preserve">, </w:t>
      </w:r>
      <w:proofErr w:type="spellStart"/>
      <w:r>
        <w:rPr>
          <w:rFonts w:ascii="Tahoma" w:hAnsi="Tahoma" w:cs="Tahoma"/>
        </w:rPr>
        <w:t>rumusan</w:t>
      </w:r>
      <w:proofErr w:type="spellEnd"/>
      <w:r>
        <w:rPr>
          <w:rFonts w:ascii="Tahoma" w:hAnsi="Tahoma" w:cs="Tahoma"/>
        </w:rPr>
        <w:t xml:space="preserve"> </w:t>
      </w:r>
      <w:proofErr w:type="spellStart"/>
      <w:r>
        <w:rPr>
          <w:rFonts w:ascii="Tahoma" w:hAnsi="Tahoma" w:cs="Tahoma"/>
        </w:rPr>
        <w:t>masalah</w:t>
      </w:r>
      <w:proofErr w:type="spellEnd"/>
      <w:r>
        <w:rPr>
          <w:rFonts w:ascii="Tahoma" w:hAnsi="Tahoma" w:cs="Tahoma"/>
        </w:rPr>
        <w:t xml:space="preserve">, </w:t>
      </w:r>
      <w:r w:rsidRPr="00B63FA5">
        <w:rPr>
          <w:rFonts w:ascii="Tahoma" w:hAnsi="Tahoma" w:cs="Tahoma"/>
          <w:lang w:val="id"/>
        </w:rPr>
        <w:t>tujuan penelitian, manfaat penelitian, metode penelitian, kerangka konseptual, sistematika penulisan.</w:t>
      </w:r>
    </w:p>
    <w:p w14:paraId="6754FEBA" w14:textId="77777777" w:rsidR="004E3334" w:rsidRDefault="004E3334" w:rsidP="004E3334">
      <w:pPr>
        <w:spacing w:after="0"/>
        <w:ind w:left="142"/>
        <w:rPr>
          <w:rFonts w:ascii="Tahoma" w:hAnsi="Tahoma" w:cs="Tahoma"/>
        </w:rPr>
      </w:pPr>
      <w:r>
        <w:rPr>
          <w:rFonts w:ascii="Tahoma" w:hAnsi="Tahoma" w:cs="Tahoma"/>
        </w:rPr>
        <w:t xml:space="preserve">BAB 2 </w:t>
      </w:r>
      <w:proofErr w:type="spellStart"/>
      <w:r>
        <w:rPr>
          <w:rFonts w:ascii="Tahoma" w:hAnsi="Tahoma" w:cs="Tahoma"/>
        </w:rPr>
        <w:t>Tinjauan</w:t>
      </w:r>
      <w:proofErr w:type="spellEnd"/>
      <w:r>
        <w:rPr>
          <w:rFonts w:ascii="Tahoma" w:hAnsi="Tahoma" w:cs="Tahoma"/>
        </w:rPr>
        <w:t xml:space="preserve"> Pustaka</w:t>
      </w:r>
    </w:p>
    <w:p w14:paraId="42BD0926" w14:textId="77777777" w:rsidR="004E3334" w:rsidRDefault="004E3334" w:rsidP="00027EC2">
      <w:pPr>
        <w:spacing w:after="0"/>
        <w:ind w:left="1418" w:right="-1" w:firstLine="0"/>
        <w:rPr>
          <w:rFonts w:ascii="Tahoma" w:hAnsi="Tahoma" w:cs="Tahoma"/>
          <w:lang w:val="id"/>
        </w:rPr>
      </w:pPr>
      <w:r>
        <w:rPr>
          <w:rFonts w:ascii="Tahoma" w:hAnsi="Tahoma" w:cs="Tahoma"/>
          <w:lang w:val="id"/>
        </w:rPr>
        <w:t>Tinjauan Pustaka ini merupakan bab yang membahas tentang Pelimpahan Berkas Perkara, Peraturan Mahkamah Agung, Regulasi E-berpadu, Kejaksaan Negeri, Pengadilan Negeri, Penyrahan Alat Bukti.</w:t>
      </w:r>
    </w:p>
    <w:p w14:paraId="60E2611A" w14:textId="1ACADA2B" w:rsidR="004E3334" w:rsidRPr="00027EC2" w:rsidRDefault="004E3334" w:rsidP="00027EC2">
      <w:pPr>
        <w:spacing w:after="0"/>
        <w:ind w:left="1418" w:hanging="698"/>
        <w:rPr>
          <w:rFonts w:ascii="Tahoma" w:hAnsi="Tahoma" w:cs="Tahoma"/>
          <w:lang w:val="id"/>
        </w:rPr>
      </w:pPr>
      <w:r>
        <w:rPr>
          <w:rFonts w:ascii="Tahoma" w:hAnsi="Tahoma" w:cs="Tahoma"/>
          <w:lang w:val="id"/>
        </w:rPr>
        <w:t xml:space="preserve">BAB 3 Pada bab ini </w:t>
      </w:r>
      <w:r w:rsidR="009020F2">
        <w:rPr>
          <w:rFonts w:ascii="Tahoma" w:hAnsi="Tahoma" w:cs="Tahoma"/>
          <w:lang w:val="id"/>
        </w:rPr>
        <w:t xml:space="preserve">adalah pembahasan yang menjelaskan </w:t>
      </w:r>
      <w:r>
        <w:rPr>
          <w:rFonts w:ascii="Tahoma" w:hAnsi="Tahoma" w:cs="Tahoma"/>
          <w:lang w:val="id"/>
        </w:rPr>
        <w:t xml:space="preserve">tentang rumusan masalah pertama yaitu tentang SOP </w:t>
      </w:r>
      <w:proofErr w:type="spellStart"/>
      <w:r w:rsidRPr="006B0330">
        <w:rPr>
          <w:rFonts w:ascii="Tahoma" w:hAnsi="Tahoma" w:cs="Tahoma"/>
        </w:rPr>
        <w:t>Pelimpahan</w:t>
      </w:r>
      <w:proofErr w:type="spellEnd"/>
      <w:r w:rsidRPr="006B0330">
        <w:rPr>
          <w:rFonts w:ascii="Tahoma" w:hAnsi="Tahoma" w:cs="Tahoma"/>
        </w:rPr>
        <w:t xml:space="preserve"> </w:t>
      </w:r>
      <w:r>
        <w:rPr>
          <w:rFonts w:ascii="Tahoma" w:hAnsi="Tahoma" w:cs="Tahoma"/>
        </w:rPr>
        <w:t xml:space="preserve"> </w:t>
      </w:r>
      <w:r w:rsidRPr="00027EC2">
        <w:rPr>
          <w:rFonts w:ascii="Tahoma" w:hAnsi="Tahoma" w:cs="Tahoma"/>
          <w:lang w:val="id"/>
        </w:rPr>
        <w:t>Berkas</w:t>
      </w:r>
      <w:r>
        <w:rPr>
          <w:rFonts w:ascii="Tahoma" w:hAnsi="Tahoma" w:cs="Tahoma"/>
        </w:rPr>
        <w:t xml:space="preserve"> </w:t>
      </w:r>
      <w:r w:rsidRPr="006B0330">
        <w:rPr>
          <w:rFonts w:ascii="Tahoma" w:hAnsi="Tahoma" w:cs="Tahoma"/>
        </w:rPr>
        <w:t xml:space="preserve">Dari </w:t>
      </w:r>
      <w:proofErr w:type="spellStart"/>
      <w:r w:rsidRPr="006B0330">
        <w:rPr>
          <w:rFonts w:ascii="Tahoma" w:hAnsi="Tahoma" w:cs="Tahoma"/>
        </w:rPr>
        <w:t>Kejaksaan</w:t>
      </w:r>
      <w:proofErr w:type="spellEnd"/>
      <w:r w:rsidRPr="006B0330">
        <w:rPr>
          <w:rFonts w:ascii="Tahoma" w:hAnsi="Tahoma" w:cs="Tahoma"/>
        </w:rPr>
        <w:t xml:space="preserve"> Negeri</w:t>
      </w:r>
      <w:r>
        <w:rPr>
          <w:rFonts w:ascii="Tahoma" w:hAnsi="Tahoma" w:cs="Tahoma"/>
        </w:rPr>
        <w:t xml:space="preserve"> </w:t>
      </w:r>
      <w:proofErr w:type="spellStart"/>
      <w:r w:rsidRPr="006B0330">
        <w:rPr>
          <w:rFonts w:ascii="Tahoma" w:hAnsi="Tahoma" w:cs="Tahoma"/>
        </w:rPr>
        <w:t>ke</w:t>
      </w:r>
      <w:proofErr w:type="spellEnd"/>
      <w:r>
        <w:rPr>
          <w:rFonts w:ascii="Tahoma" w:hAnsi="Tahoma" w:cs="Tahoma"/>
        </w:rPr>
        <w:t xml:space="preserve"> </w:t>
      </w:r>
      <w:proofErr w:type="spellStart"/>
      <w:r w:rsidRPr="006B0330">
        <w:rPr>
          <w:rFonts w:ascii="Tahoma" w:hAnsi="Tahoma" w:cs="Tahoma"/>
        </w:rPr>
        <w:t>Pengadilan</w:t>
      </w:r>
      <w:proofErr w:type="spellEnd"/>
      <w:r w:rsidRPr="006B0330">
        <w:rPr>
          <w:rFonts w:ascii="Tahoma" w:hAnsi="Tahoma" w:cs="Tahoma"/>
        </w:rPr>
        <w:t xml:space="preserve"> Negeri</w:t>
      </w:r>
      <w:r>
        <w:rPr>
          <w:rFonts w:ascii="Tahoma" w:hAnsi="Tahoma" w:cs="Tahoma"/>
        </w:rPr>
        <w:t xml:space="preserve"> </w:t>
      </w:r>
      <w:proofErr w:type="spellStart"/>
      <w:r w:rsidRPr="006B0330">
        <w:rPr>
          <w:rFonts w:ascii="Tahoma" w:hAnsi="Tahoma" w:cs="Tahoma"/>
        </w:rPr>
        <w:t>sesudah</w:t>
      </w:r>
      <w:proofErr w:type="spellEnd"/>
      <w:r w:rsidRPr="006B0330">
        <w:rPr>
          <w:rFonts w:ascii="Tahoma" w:hAnsi="Tahoma" w:cs="Tahoma"/>
        </w:rPr>
        <w:t xml:space="preserve"> </w:t>
      </w:r>
      <w:proofErr w:type="spellStart"/>
      <w:r w:rsidRPr="006B0330">
        <w:rPr>
          <w:rFonts w:ascii="Tahoma" w:hAnsi="Tahoma" w:cs="Tahoma"/>
        </w:rPr>
        <w:t>Berlakunya</w:t>
      </w:r>
      <w:proofErr w:type="spellEnd"/>
      <w:r>
        <w:rPr>
          <w:rFonts w:ascii="Tahoma" w:hAnsi="Tahoma" w:cs="Tahoma"/>
        </w:rPr>
        <w:t xml:space="preserve"> </w:t>
      </w:r>
      <w:proofErr w:type="spellStart"/>
      <w:r>
        <w:rPr>
          <w:rFonts w:ascii="Tahoma" w:hAnsi="Tahoma" w:cs="Tahoma"/>
        </w:rPr>
        <w:t>Peraturan</w:t>
      </w:r>
      <w:proofErr w:type="spellEnd"/>
      <w:r>
        <w:rPr>
          <w:rFonts w:ascii="Tahoma" w:hAnsi="Tahoma" w:cs="Tahoma"/>
        </w:rPr>
        <w:t xml:space="preserve"> </w:t>
      </w:r>
      <w:proofErr w:type="spellStart"/>
      <w:r>
        <w:rPr>
          <w:rFonts w:ascii="Tahoma" w:hAnsi="Tahoma" w:cs="Tahoma"/>
        </w:rPr>
        <w:t>Mahkamah</w:t>
      </w:r>
      <w:proofErr w:type="spellEnd"/>
      <w:r>
        <w:rPr>
          <w:rFonts w:ascii="Tahoma" w:hAnsi="Tahoma" w:cs="Tahoma"/>
        </w:rPr>
        <w:t xml:space="preserve"> Agung (PERMA) </w:t>
      </w:r>
      <w:r w:rsidRPr="006B0330">
        <w:rPr>
          <w:rFonts w:ascii="Tahoma" w:hAnsi="Tahoma" w:cs="Tahoma"/>
        </w:rPr>
        <w:t xml:space="preserve">No 8 </w:t>
      </w:r>
      <w:proofErr w:type="spellStart"/>
      <w:r w:rsidRPr="006B0330">
        <w:rPr>
          <w:rFonts w:ascii="Tahoma" w:hAnsi="Tahoma" w:cs="Tahoma"/>
        </w:rPr>
        <w:t>Tahun</w:t>
      </w:r>
      <w:proofErr w:type="spellEnd"/>
      <w:r w:rsidRPr="006B0330">
        <w:rPr>
          <w:rFonts w:ascii="Tahoma" w:hAnsi="Tahoma" w:cs="Tahoma"/>
        </w:rPr>
        <w:t xml:space="preserve"> 2022 </w:t>
      </w:r>
      <w:proofErr w:type="spellStart"/>
      <w:r w:rsidRPr="006B0330">
        <w:rPr>
          <w:rFonts w:ascii="Tahoma" w:hAnsi="Tahoma" w:cs="Tahoma"/>
        </w:rPr>
        <w:t>Tentang</w:t>
      </w:r>
      <w:proofErr w:type="spellEnd"/>
      <w:r>
        <w:rPr>
          <w:rFonts w:ascii="Tahoma" w:hAnsi="Tahoma" w:cs="Tahoma"/>
        </w:rPr>
        <w:t xml:space="preserve"> </w:t>
      </w:r>
      <w:proofErr w:type="spellStart"/>
      <w:r>
        <w:rPr>
          <w:rFonts w:ascii="Tahoma" w:hAnsi="Tahoma" w:cs="Tahoma"/>
        </w:rPr>
        <w:t>Pelimpahan</w:t>
      </w:r>
      <w:proofErr w:type="spellEnd"/>
      <w:r>
        <w:rPr>
          <w:rFonts w:ascii="Tahoma" w:hAnsi="Tahoma" w:cs="Tahoma"/>
        </w:rPr>
        <w:t xml:space="preserve"> </w:t>
      </w:r>
      <w:proofErr w:type="spellStart"/>
      <w:r>
        <w:rPr>
          <w:rFonts w:ascii="Tahoma" w:hAnsi="Tahoma" w:cs="Tahoma"/>
        </w:rPr>
        <w:t>Berkas</w:t>
      </w:r>
      <w:proofErr w:type="spellEnd"/>
      <w:r>
        <w:rPr>
          <w:rFonts w:ascii="Tahoma" w:hAnsi="Tahoma" w:cs="Tahoma"/>
        </w:rPr>
        <w:t xml:space="preserve"> </w:t>
      </w:r>
      <w:proofErr w:type="spellStart"/>
      <w:r>
        <w:rPr>
          <w:rFonts w:ascii="Tahoma" w:hAnsi="Tahoma" w:cs="Tahoma"/>
        </w:rPr>
        <w:t>Pidana</w:t>
      </w:r>
      <w:proofErr w:type="spellEnd"/>
      <w:r>
        <w:rPr>
          <w:rFonts w:ascii="Tahoma" w:hAnsi="Tahoma" w:cs="Tahoma"/>
        </w:rPr>
        <w:t xml:space="preserve"> </w:t>
      </w:r>
      <w:proofErr w:type="spellStart"/>
      <w:r>
        <w:rPr>
          <w:rFonts w:ascii="Tahoma" w:hAnsi="Tahoma" w:cs="Tahoma"/>
        </w:rPr>
        <w:t>Terpadu</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r w:rsidRPr="006B0330">
        <w:rPr>
          <w:rFonts w:ascii="Tahoma" w:hAnsi="Tahoma" w:cs="Tahoma"/>
        </w:rPr>
        <w:t>E-</w:t>
      </w:r>
      <w:proofErr w:type="spellStart"/>
      <w:r>
        <w:rPr>
          <w:rFonts w:ascii="Tahoma" w:hAnsi="Tahoma" w:cs="Tahoma"/>
        </w:rPr>
        <w:t>berpadu</w:t>
      </w:r>
      <w:proofErr w:type="spellEnd"/>
      <w:r>
        <w:rPr>
          <w:rFonts w:ascii="Tahoma" w:hAnsi="Tahoma" w:cs="Tahoma"/>
        </w:rPr>
        <w:t>.</w:t>
      </w:r>
    </w:p>
    <w:p w14:paraId="7EB17063" w14:textId="5FC86948" w:rsidR="004E3334" w:rsidRDefault="004E3334" w:rsidP="00027EC2">
      <w:pPr>
        <w:spacing w:after="0"/>
        <w:ind w:left="1418" w:hanging="698"/>
        <w:rPr>
          <w:rFonts w:ascii="Tahoma" w:hAnsi="Tahoma" w:cs="Tahoma"/>
        </w:rPr>
      </w:pPr>
      <w:r>
        <w:rPr>
          <w:rFonts w:ascii="Tahoma" w:hAnsi="Tahoma" w:cs="Tahoma"/>
        </w:rPr>
        <w:t xml:space="preserve">BAB 4 </w:t>
      </w:r>
      <w:r w:rsidR="009020F2">
        <w:rPr>
          <w:rFonts w:ascii="Tahoma" w:hAnsi="Tahoma" w:cs="Tahoma"/>
          <w:lang w:val="id"/>
        </w:rPr>
        <w:t xml:space="preserve">Pada bab ini adalah pembahasan yang menjelaskan </w:t>
      </w:r>
      <w:proofErr w:type="spellStart"/>
      <w:r>
        <w:rPr>
          <w:rFonts w:ascii="Tahoma" w:hAnsi="Tahoma" w:cs="Tahoma"/>
        </w:rPr>
        <w:t>yaitu</w:t>
      </w:r>
      <w:proofErr w:type="spellEnd"/>
      <w:r>
        <w:rPr>
          <w:rFonts w:ascii="Tahoma" w:hAnsi="Tahoma" w:cs="Tahoma"/>
        </w:rPr>
        <w:t xml:space="preserve"> </w:t>
      </w:r>
      <w:proofErr w:type="spellStart"/>
      <w:r>
        <w:rPr>
          <w:rFonts w:ascii="Tahoma" w:hAnsi="Tahoma" w:cs="Tahoma"/>
        </w:rPr>
        <w:t>tentang</w:t>
      </w:r>
      <w:proofErr w:type="spellEnd"/>
      <w:r>
        <w:rPr>
          <w:rFonts w:ascii="Tahoma" w:hAnsi="Tahoma" w:cs="Tahoma"/>
        </w:rPr>
        <w:t xml:space="preserve"> </w:t>
      </w:r>
      <w:proofErr w:type="spellStart"/>
      <w:r w:rsidRPr="00E65921">
        <w:rPr>
          <w:rFonts w:ascii="Tahoma" w:hAnsi="Tahoma" w:cs="Tahoma"/>
        </w:rPr>
        <w:t>cara</w:t>
      </w:r>
      <w:proofErr w:type="spellEnd"/>
      <w:r w:rsidRPr="00E65921">
        <w:rPr>
          <w:rFonts w:ascii="Tahoma" w:hAnsi="Tahoma" w:cs="Tahoma"/>
        </w:rPr>
        <w:t xml:space="preserve"> </w:t>
      </w:r>
      <w:proofErr w:type="spellStart"/>
      <w:r w:rsidRPr="00E65921">
        <w:rPr>
          <w:rFonts w:ascii="Tahoma" w:hAnsi="Tahoma" w:cs="Tahoma"/>
        </w:rPr>
        <w:t>penyerahan</w:t>
      </w:r>
      <w:proofErr w:type="spellEnd"/>
      <w:r w:rsidRPr="00E65921">
        <w:rPr>
          <w:rFonts w:ascii="Tahoma" w:hAnsi="Tahoma" w:cs="Tahoma"/>
        </w:rPr>
        <w:t xml:space="preserve"> Alat </w:t>
      </w:r>
      <w:r w:rsidRPr="00027EC2">
        <w:rPr>
          <w:rFonts w:ascii="Tahoma" w:hAnsi="Tahoma" w:cs="Tahoma"/>
          <w:lang w:val="id"/>
        </w:rPr>
        <w:t>Bukti</w:t>
      </w:r>
      <w:r w:rsidRPr="00E65921">
        <w:rPr>
          <w:rFonts w:ascii="Tahoma" w:hAnsi="Tahoma" w:cs="Tahoma"/>
        </w:rPr>
        <w:t xml:space="preserve"> </w:t>
      </w:r>
      <w:proofErr w:type="spellStart"/>
      <w:r w:rsidRPr="00E65921">
        <w:rPr>
          <w:rFonts w:ascii="Tahoma" w:hAnsi="Tahoma" w:cs="Tahoma"/>
        </w:rPr>
        <w:t>menggunakan</w:t>
      </w:r>
      <w:proofErr w:type="spellEnd"/>
      <w:r w:rsidRPr="00E65921">
        <w:rPr>
          <w:rFonts w:ascii="Tahoma" w:hAnsi="Tahoma" w:cs="Tahoma"/>
        </w:rPr>
        <w:t xml:space="preserve"> </w:t>
      </w:r>
      <w:proofErr w:type="spellStart"/>
      <w:r w:rsidRPr="00E65921">
        <w:rPr>
          <w:rFonts w:ascii="Tahoma" w:hAnsi="Tahoma" w:cs="Tahoma"/>
        </w:rPr>
        <w:t>sistem</w:t>
      </w:r>
      <w:proofErr w:type="spellEnd"/>
      <w:r w:rsidRPr="00E65921">
        <w:rPr>
          <w:rFonts w:ascii="Tahoma" w:hAnsi="Tahoma" w:cs="Tahoma"/>
        </w:rPr>
        <w:t xml:space="preserve"> </w:t>
      </w:r>
      <w:proofErr w:type="spellStart"/>
      <w:r w:rsidRPr="00E65921">
        <w:rPr>
          <w:rFonts w:ascii="Tahoma" w:hAnsi="Tahoma" w:cs="Tahoma"/>
        </w:rPr>
        <w:t>aplikasi</w:t>
      </w:r>
      <w:proofErr w:type="spellEnd"/>
      <w:r w:rsidRPr="00E65921">
        <w:rPr>
          <w:rFonts w:ascii="Tahoma" w:hAnsi="Tahoma" w:cs="Tahoma"/>
        </w:rPr>
        <w:t xml:space="preserve"> </w:t>
      </w:r>
      <w:proofErr w:type="spellStart"/>
      <w:r w:rsidRPr="00E65921">
        <w:rPr>
          <w:rFonts w:ascii="Tahoma" w:hAnsi="Tahoma" w:cs="Tahoma"/>
        </w:rPr>
        <w:t>Elektronik</w:t>
      </w:r>
      <w:proofErr w:type="spellEnd"/>
      <w:r w:rsidRPr="00E65921">
        <w:rPr>
          <w:rFonts w:ascii="Tahoma" w:hAnsi="Tahoma" w:cs="Tahoma"/>
        </w:rPr>
        <w:t xml:space="preserve"> </w:t>
      </w:r>
      <w:proofErr w:type="spellStart"/>
      <w:r w:rsidRPr="00E65921">
        <w:rPr>
          <w:rFonts w:ascii="Tahoma" w:hAnsi="Tahoma" w:cs="Tahoma"/>
        </w:rPr>
        <w:t>Berkas</w:t>
      </w:r>
      <w:proofErr w:type="spellEnd"/>
      <w:r w:rsidRPr="00E65921">
        <w:rPr>
          <w:rFonts w:ascii="Tahoma" w:hAnsi="Tahoma" w:cs="Tahoma"/>
        </w:rPr>
        <w:t xml:space="preserve"> </w:t>
      </w:r>
      <w:proofErr w:type="spellStart"/>
      <w:r w:rsidRPr="00E65921">
        <w:rPr>
          <w:rFonts w:ascii="Tahoma" w:hAnsi="Tahoma" w:cs="Tahoma"/>
        </w:rPr>
        <w:t>Pidana</w:t>
      </w:r>
      <w:proofErr w:type="spellEnd"/>
      <w:r w:rsidRPr="00E65921">
        <w:rPr>
          <w:rFonts w:ascii="Tahoma" w:hAnsi="Tahoma" w:cs="Tahoma"/>
        </w:rPr>
        <w:t xml:space="preserve"> </w:t>
      </w:r>
      <w:proofErr w:type="spellStart"/>
      <w:r w:rsidRPr="00E65921">
        <w:rPr>
          <w:rFonts w:ascii="Tahoma" w:hAnsi="Tahoma" w:cs="Tahoma"/>
        </w:rPr>
        <w:t>Terpadu</w:t>
      </w:r>
      <w:proofErr w:type="spellEnd"/>
      <w:r w:rsidRPr="00E65921">
        <w:rPr>
          <w:rFonts w:ascii="Tahoma" w:hAnsi="Tahoma" w:cs="Tahoma"/>
        </w:rPr>
        <w:t xml:space="preserve"> (E-</w:t>
      </w:r>
      <w:proofErr w:type="spellStart"/>
      <w:r w:rsidRPr="00E65921">
        <w:rPr>
          <w:rFonts w:ascii="Tahoma" w:hAnsi="Tahoma" w:cs="Tahoma"/>
        </w:rPr>
        <w:t>Berpadu</w:t>
      </w:r>
      <w:proofErr w:type="spellEnd"/>
      <w:r w:rsidRPr="00E65921">
        <w:rPr>
          <w:rFonts w:ascii="Tahoma" w:hAnsi="Tahoma" w:cs="Tahoma"/>
        </w:rPr>
        <w:t>)</w:t>
      </w:r>
      <w:r>
        <w:rPr>
          <w:rFonts w:ascii="Tahoma" w:hAnsi="Tahoma" w:cs="Tahoma"/>
        </w:rPr>
        <w:t>.</w:t>
      </w:r>
    </w:p>
    <w:p w14:paraId="08C5081C" w14:textId="77777777" w:rsidR="00027EC2" w:rsidRDefault="004E3334" w:rsidP="00027EC2">
      <w:pPr>
        <w:spacing w:after="0"/>
        <w:ind w:left="0" w:firstLine="720"/>
        <w:rPr>
          <w:rFonts w:ascii="Tahoma" w:hAnsi="Tahoma" w:cs="Tahoma"/>
        </w:rPr>
      </w:pPr>
      <w:r>
        <w:rPr>
          <w:rFonts w:ascii="Tahoma" w:hAnsi="Tahoma" w:cs="Tahoma"/>
        </w:rPr>
        <w:t xml:space="preserve">BAB 5 </w:t>
      </w:r>
      <w:proofErr w:type="spellStart"/>
      <w:r>
        <w:rPr>
          <w:rFonts w:ascii="Tahoma" w:hAnsi="Tahoma" w:cs="Tahoma"/>
        </w:rPr>
        <w:t>Penutup</w:t>
      </w:r>
      <w:proofErr w:type="spellEnd"/>
    </w:p>
    <w:p w14:paraId="524D6169" w14:textId="09F4A0AF" w:rsidR="00027EC2" w:rsidRDefault="00027EC2" w:rsidP="00027EC2">
      <w:pPr>
        <w:spacing w:after="0"/>
        <w:ind w:left="1418" w:right="-1" w:firstLine="0"/>
        <w:rPr>
          <w:rFonts w:ascii="Tahoma" w:hAnsi="Tahoma" w:cs="Tahoma"/>
        </w:rPr>
      </w:pPr>
      <w:proofErr w:type="spellStart"/>
      <w:r>
        <w:rPr>
          <w:rFonts w:ascii="Tahoma" w:hAnsi="Tahoma" w:cs="Tahoma"/>
        </w:rPr>
        <w:t>Penutup</w:t>
      </w:r>
      <w:proofErr w:type="spellEnd"/>
      <w:r>
        <w:rPr>
          <w:rFonts w:ascii="Tahoma" w:hAnsi="Tahoma" w:cs="Tahoma"/>
        </w:rPr>
        <w:t xml:space="preserve"> </w:t>
      </w:r>
      <w:proofErr w:type="spellStart"/>
      <w:r>
        <w:rPr>
          <w:rFonts w:ascii="Tahoma" w:hAnsi="Tahoma" w:cs="Tahoma"/>
        </w:rPr>
        <w:t>merupakan</w:t>
      </w:r>
      <w:proofErr w:type="spellEnd"/>
      <w:r>
        <w:rPr>
          <w:rFonts w:ascii="Tahoma" w:hAnsi="Tahoma" w:cs="Tahoma"/>
        </w:rPr>
        <w:t xml:space="preserve"> </w:t>
      </w:r>
      <w:proofErr w:type="spellStart"/>
      <w:r>
        <w:rPr>
          <w:rFonts w:ascii="Tahoma" w:hAnsi="Tahoma" w:cs="Tahoma"/>
        </w:rPr>
        <w:t>bab</w:t>
      </w:r>
      <w:proofErr w:type="spellEnd"/>
      <w:r>
        <w:rPr>
          <w:rFonts w:ascii="Tahoma" w:hAnsi="Tahoma" w:cs="Tahoma"/>
        </w:rPr>
        <w:t xml:space="preserve"> yang </w:t>
      </w:r>
      <w:r w:rsidRPr="00027EC2">
        <w:rPr>
          <w:rFonts w:ascii="Tahoma" w:hAnsi="Tahoma" w:cs="Tahoma"/>
          <w:lang w:val="id"/>
        </w:rPr>
        <w:t>berisi</w:t>
      </w:r>
      <w:r>
        <w:rPr>
          <w:rFonts w:ascii="Tahoma" w:hAnsi="Tahoma" w:cs="Tahoma"/>
        </w:rPr>
        <w:t xml:space="preserve"> </w:t>
      </w:r>
      <w:proofErr w:type="spellStart"/>
      <w:r>
        <w:rPr>
          <w:rFonts w:ascii="Tahoma" w:hAnsi="Tahoma" w:cs="Tahoma"/>
        </w:rPr>
        <w:t>tentang</w:t>
      </w:r>
      <w:proofErr w:type="spellEnd"/>
      <w:r>
        <w:rPr>
          <w:rFonts w:ascii="Tahoma" w:hAnsi="Tahoma" w:cs="Tahoma"/>
        </w:rPr>
        <w:t xml:space="preserve"> </w:t>
      </w:r>
      <w:proofErr w:type="spellStart"/>
      <w:r>
        <w:rPr>
          <w:rFonts w:ascii="Tahoma" w:hAnsi="Tahoma" w:cs="Tahoma"/>
        </w:rPr>
        <w:t>kesimpulan</w:t>
      </w:r>
      <w:proofErr w:type="spellEnd"/>
      <w:r>
        <w:rPr>
          <w:rFonts w:ascii="Tahoma" w:hAnsi="Tahoma" w:cs="Tahoma"/>
        </w:rPr>
        <w:t xml:space="preserve"> </w:t>
      </w:r>
      <w:proofErr w:type="spellStart"/>
      <w:r>
        <w:rPr>
          <w:rFonts w:ascii="Tahoma" w:hAnsi="Tahoma" w:cs="Tahoma"/>
        </w:rPr>
        <w:t>dari</w:t>
      </w:r>
      <w:proofErr w:type="spellEnd"/>
      <w:r w:rsidRPr="00027EC2">
        <w:rPr>
          <w:rFonts w:ascii="Tahoma" w:hAnsi="Tahoma" w:cs="Tahoma"/>
        </w:rPr>
        <w:t xml:space="preserve"> </w:t>
      </w:r>
      <w:proofErr w:type="spellStart"/>
      <w:r>
        <w:rPr>
          <w:rFonts w:ascii="Tahoma" w:hAnsi="Tahoma" w:cs="Tahoma"/>
        </w:rPr>
        <w:t>seluruh</w:t>
      </w:r>
      <w:proofErr w:type="spellEnd"/>
      <w:r>
        <w:rPr>
          <w:rFonts w:ascii="Tahoma" w:hAnsi="Tahoma" w:cs="Tahoma"/>
        </w:rPr>
        <w:t xml:space="preserve"> </w:t>
      </w:r>
      <w:proofErr w:type="spellStart"/>
      <w:r>
        <w:rPr>
          <w:rFonts w:ascii="Tahoma" w:hAnsi="Tahoma" w:cs="Tahoma"/>
        </w:rPr>
        <w:t>karya</w:t>
      </w:r>
      <w:proofErr w:type="spellEnd"/>
      <w:r>
        <w:rPr>
          <w:rFonts w:ascii="Tahoma" w:hAnsi="Tahoma" w:cs="Tahoma"/>
        </w:rPr>
        <w:t xml:space="preserve"> </w:t>
      </w:r>
      <w:proofErr w:type="spellStart"/>
      <w:r>
        <w:rPr>
          <w:rFonts w:ascii="Tahoma" w:hAnsi="Tahoma" w:cs="Tahoma"/>
        </w:rPr>
        <w:t>ilmiah</w:t>
      </w:r>
      <w:proofErr w:type="spellEnd"/>
      <w:r>
        <w:rPr>
          <w:rFonts w:ascii="Tahoma" w:hAnsi="Tahoma" w:cs="Tahoma"/>
        </w:rPr>
        <w:t xml:space="preserve"> yang </w:t>
      </w:r>
      <w:proofErr w:type="spellStart"/>
      <w:r>
        <w:rPr>
          <w:rFonts w:ascii="Tahoma" w:hAnsi="Tahoma" w:cs="Tahoma"/>
        </w:rPr>
        <w:t>telah</w:t>
      </w:r>
      <w:proofErr w:type="spellEnd"/>
      <w:r>
        <w:rPr>
          <w:rFonts w:ascii="Tahoma" w:hAnsi="Tahoma" w:cs="Tahoma"/>
        </w:rPr>
        <w:t xml:space="preserve"> di </w:t>
      </w:r>
      <w:r w:rsidRPr="00027EC2">
        <w:rPr>
          <w:rFonts w:ascii="Tahoma" w:hAnsi="Tahoma" w:cs="Tahoma"/>
          <w:lang w:val="id"/>
        </w:rPr>
        <w:t>buat</w:t>
      </w:r>
      <w:r>
        <w:rPr>
          <w:rFonts w:ascii="Tahoma" w:hAnsi="Tahoma" w:cs="Tahoma"/>
        </w:rPr>
        <w:t xml:space="preserve"> oleh </w:t>
      </w:r>
      <w:proofErr w:type="spellStart"/>
      <w:r>
        <w:rPr>
          <w:rFonts w:ascii="Tahoma" w:hAnsi="Tahoma" w:cs="Tahoma"/>
        </w:rPr>
        <w:t>penulis</w:t>
      </w:r>
      <w:proofErr w:type="spellEnd"/>
      <w:r>
        <w:rPr>
          <w:rFonts w:ascii="Tahoma" w:hAnsi="Tahoma" w:cs="Tahoma"/>
        </w:rPr>
        <w:t xml:space="preserve"> dan saran </w:t>
      </w:r>
      <w:proofErr w:type="spellStart"/>
      <w:r>
        <w:rPr>
          <w:rFonts w:ascii="Tahoma" w:hAnsi="Tahoma" w:cs="Tahoma"/>
        </w:rPr>
        <w:t>dari</w:t>
      </w:r>
      <w:proofErr w:type="spellEnd"/>
      <w:r>
        <w:rPr>
          <w:rFonts w:ascii="Tahoma" w:hAnsi="Tahoma" w:cs="Tahoma"/>
        </w:rPr>
        <w:t xml:space="preserve"> </w:t>
      </w:r>
      <w:proofErr w:type="spellStart"/>
      <w:r>
        <w:rPr>
          <w:rFonts w:ascii="Tahoma" w:hAnsi="Tahoma" w:cs="Tahoma"/>
        </w:rPr>
        <w:t>berbagai</w:t>
      </w:r>
      <w:proofErr w:type="spellEnd"/>
      <w:r>
        <w:rPr>
          <w:rFonts w:ascii="Tahoma" w:hAnsi="Tahoma" w:cs="Tahoma"/>
        </w:rPr>
        <w:t xml:space="preserve"> </w:t>
      </w:r>
      <w:proofErr w:type="spellStart"/>
      <w:r>
        <w:rPr>
          <w:rFonts w:ascii="Tahoma" w:hAnsi="Tahoma" w:cs="Tahoma"/>
        </w:rPr>
        <w:t>pihak</w:t>
      </w:r>
      <w:proofErr w:type="spellEnd"/>
      <w:r>
        <w:rPr>
          <w:rFonts w:ascii="Tahoma" w:hAnsi="Tahoma" w:cs="Tahoma"/>
        </w:rPr>
        <w:t xml:space="preserve"> yang </w:t>
      </w:r>
      <w:proofErr w:type="spellStart"/>
      <w:r>
        <w:rPr>
          <w:rFonts w:ascii="Tahoma" w:hAnsi="Tahoma" w:cs="Tahoma"/>
        </w:rPr>
        <w:t>terlibat</w:t>
      </w:r>
      <w:proofErr w:type="spellEnd"/>
      <w:r>
        <w:rPr>
          <w:rFonts w:ascii="Tahoma" w:hAnsi="Tahoma" w:cs="Tahoma"/>
        </w:rPr>
        <w:t xml:space="preserve"> </w:t>
      </w:r>
      <w:r w:rsidRPr="00027EC2">
        <w:rPr>
          <w:rFonts w:ascii="Tahoma" w:hAnsi="Tahoma" w:cs="Tahoma"/>
          <w:lang w:val="id"/>
        </w:rPr>
        <w:t>dalam</w:t>
      </w:r>
      <w:r>
        <w:rPr>
          <w:rFonts w:ascii="Tahoma" w:hAnsi="Tahoma" w:cs="Tahoma"/>
        </w:rPr>
        <w:t xml:space="preserve"> </w:t>
      </w:r>
      <w:proofErr w:type="spellStart"/>
      <w:r>
        <w:rPr>
          <w:rFonts w:ascii="Tahoma" w:hAnsi="Tahoma" w:cs="Tahoma"/>
        </w:rPr>
        <w:t>penulisan</w:t>
      </w:r>
      <w:proofErr w:type="spellEnd"/>
      <w:r>
        <w:rPr>
          <w:rFonts w:ascii="Tahoma" w:hAnsi="Tahoma" w:cs="Tahoma"/>
        </w:rPr>
        <w:t xml:space="preserve"> </w:t>
      </w:r>
      <w:proofErr w:type="spellStart"/>
      <w:r>
        <w:rPr>
          <w:rFonts w:ascii="Tahoma" w:hAnsi="Tahoma" w:cs="Tahoma"/>
        </w:rPr>
        <w:t>skripsi</w:t>
      </w:r>
      <w:proofErr w:type="spellEnd"/>
    </w:p>
    <w:p w14:paraId="0934A2A5" w14:textId="77777777" w:rsidR="004E3334" w:rsidRDefault="004E3334" w:rsidP="00027EC2">
      <w:pPr>
        <w:spacing w:after="0"/>
        <w:ind w:left="0" w:firstLine="720"/>
        <w:rPr>
          <w:rFonts w:ascii="Tahoma" w:hAnsi="Tahoma" w:cs="Tahoma"/>
        </w:rPr>
      </w:pPr>
      <w:r>
        <w:rPr>
          <w:rFonts w:ascii="Tahoma" w:hAnsi="Tahoma" w:cs="Tahoma"/>
        </w:rPr>
        <w:t>Daftar Pustaka</w:t>
      </w:r>
    </w:p>
    <w:p w14:paraId="5156213D" w14:textId="594A3CC9" w:rsidR="005F6D69" w:rsidRDefault="00027EC2" w:rsidP="00027EC2">
      <w:pPr>
        <w:spacing w:after="0"/>
        <w:ind w:left="360" w:firstLine="360"/>
        <w:rPr>
          <w:rFonts w:ascii="Tahoma" w:hAnsi="Tahoma" w:cs="Tahoma"/>
        </w:rPr>
      </w:pPr>
      <w:r>
        <w:rPr>
          <w:rFonts w:ascii="Tahoma" w:hAnsi="Tahoma" w:cs="Tahoma"/>
        </w:rPr>
        <w:t xml:space="preserve">Daftar Gambar </w:t>
      </w:r>
    </w:p>
    <w:p w14:paraId="5BF54D86" w14:textId="79DDD5FC" w:rsidR="00456788" w:rsidRPr="00F42302" w:rsidRDefault="00456788" w:rsidP="004E3334">
      <w:pPr>
        <w:ind w:left="0" w:firstLine="283"/>
        <w:rPr>
          <w:rFonts w:ascii="Tahoma" w:hAnsi="Tahoma" w:cs="Tahoma"/>
          <w:b/>
          <w:bCs/>
          <w:sz w:val="24"/>
          <w:szCs w:val="24"/>
        </w:rPr>
        <w:sectPr w:rsidR="00456788" w:rsidRPr="00F42302" w:rsidSect="00B87075">
          <w:headerReference w:type="first" r:id="rId17"/>
          <w:pgSz w:w="11906" w:h="16838" w:code="9"/>
          <w:pgMar w:top="2268" w:right="1701" w:bottom="1701" w:left="2268" w:header="709" w:footer="709" w:gutter="0"/>
          <w:cols w:space="708"/>
          <w:titlePg/>
          <w:docGrid w:linePitch="360"/>
        </w:sectPr>
      </w:pPr>
    </w:p>
    <w:p w14:paraId="70DCE4C2" w14:textId="0DE457A2" w:rsidR="00AB0C44" w:rsidRDefault="00AB0C44" w:rsidP="0039147E">
      <w:pPr>
        <w:spacing w:after="0"/>
        <w:ind w:left="0" w:firstLine="283"/>
        <w:rPr>
          <w:rFonts w:ascii="Tahoma" w:hAnsi="Tahoma" w:cs="Tahoma"/>
          <w:lang w:val="id"/>
        </w:rPr>
      </w:pPr>
    </w:p>
    <w:p w14:paraId="071BC1DA" w14:textId="13BFB5C4" w:rsidR="00AB0C44" w:rsidRPr="00726170" w:rsidRDefault="00BB7E20" w:rsidP="00D9438B">
      <w:pPr>
        <w:pStyle w:val="Heading1"/>
        <w:rPr>
          <w:lang w:val="id"/>
        </w:rPr>
      </w:pPr>
      <w:bookmarkStart w:id="34" w:name="_Toc170589920"/>
      <w:r w:rsidRPr="00726170">
        <w:rPr>
          <w:lang w:val="id"/>
        </w:rPr>
        <w:t>BAB 2</w:t>
      </w:r>
      <w:bookmarkEnd w:id="34"/>
    </w:p>
    <w:p w14:paraId="7871F214" w14:textId="7561AB67" w:rsidR="00BB7E20" w:rsidRDefault="00BB7E20" w:rsidP="00D9438B">
      <w:pPr>
        <w:pStyle w:val="Heading1"/>
        <w:rPr>
          <w:lang w:val="id"/>
        </w:rPr>
      </w:pPr>
      <w:bookmarkStart w:id="35" w:name="_Toc170589921"/>
      <w:r w:rsidRPr="00726170">
        <w:rPr>
          <w:lang w:val="id"/>
        </w:rPr>
        <w:t>TINJAUAN PUSTAKA</w:t>
      </w:r>
      <w:bookmarkEnd w:id="35"/>
    </w:p>
    <w:p w14:paraId="3C6363EE" w14:textId="2BD1446E" w:rsidR="00F94C56" w:rsidRPr="00D9438B" w:rsidRDefault="00F94C56" w:rsidP="00D9438B">
      <w:pPr>
        <w:pStyle w:val="Heading6"/>
      </w:pPr>
      <w:r w:rsidRPr="00D9438B">
        <w:t>Pengertian Hukum</w:t>
      </w:r>
    </w:p>
    <w:p w14:paraId="5B33D510" w14:textId="7F1FE13A" w:rsidR="00A969CF" w:rsidRPr="00447829" w:rsidRDefault="00F94C56" w:rsidP="00D90626">
      <w:pPr>
        <w:pStyle w:val="ListParagraph"/>
        <w:spacing w:after="0"/>
        <w:ind w:firstLine="720"/>
        <w:rPr>
          <w:rFonts w:ascii="Tahoma" w:hAnsi="Tahoma" w:cs="Tahoma"/>
          <w:shd w:val="clear" w:color="auto" w:fill="FFFFFF"/>
        </w:rPr>
      </w:pPr>
      <w:r w:rsidRPr="00447829">
        <w:rPr>
          <w:rFonts w:ascii="Tahoma" w:hAnsi="Tahoma" w:cs="Tahoma"/>
          <w:lang w:val="id"/>
        </w:rPr>
        <w:t>Sebagai Negara hukum, Indonesia memiliki aturan yang efisien dan kompleks sedemikian rupa</w:t>
      </w:r>
      <w:r w:rsidR="00A969CF" w:rsidRPr="00447829">
        <w:rPr>
          <w:rFonts w:ascii="Tahoma" w:hAnsi="Tahoma" w:cs="Tahoma"/>
          <w:lang w:val="id"/>
        </w:rPr>
        <w:t xml:space="preserve"> </w:t>
      </w:r>
      <w:proofErr w:type="spellStart"/>
      <w:r w:rsidR="00A969CF" w:rsidRPr="00447829">
        <w:rPr>
          <w:rFonts w:ascii="Tahoma" w:hAnsi="Tahoma" w:cs="Tahoma"/>
          <w:shd w:val="clear" w:color="auto" w:fill="FFFFFF"/>
        </w:rPr>
        <w:t>Secara</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Etimologis</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hukum</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dalam</w:t>
      </w:r>
      <w:proofErr w:type="spellEnd"/>
      <w:r w:rsidR="00A969CF" w:rsidRPr="00447829">
        <w:rPr>
          <w:rFonts w:ascii="Tahoma" w:hAnsi="Tahoma" w:cs="Tahoma"/>
          <w:sz w:val="21"/>
          <w:szCs w:val="21"/>
        </w:rPr>
        <w:t xml:space="preserve"> </w:t>
      </w:r>
      <w:r w:rsidR="00A969CF" w:rsidRPr="00447829">
        <w:rPr>
          <w:rFonts w:ascii="Tahoma" w:hAnsi="Tahoma" w:cs="Tahoma"/>
          <w:shd w:val="clear" w:color="auto" w:fill="FFFFFF"/>
        </w:rPr>
        <w:t xml:space="preserve">arti </w:t>
      </w:r>
      <w:proofErr w:type="spellStart"/>
      <w:r w:rsidR="00A969CF" w:rsidRPr="00447829">
        <w:rPr>
          <w:rFonts w:ascii="Tahoma" w:hAnsi="Tahoma" w:cs="Tahoma"/>
          <w:shd w:val="clear" w:color="auto" w:fill="FFFFFF"/>
        </w:rPr>
        <w:t>umum</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adalah</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seluruh</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peraturan</w:t>
      </w:r>
      <w:proofErr w:type="spellEnd"/>
      <w:r w:rsidR="00A969CF" w:rsidRPr="00447829">
        <w:rPr>
          <w:rFonts w:ascii="Tahoma" w:hAnsi="Tahoma" w:cs="Tahoma"/>
          <w:shd w:val="clear" w:color="auto" w:fill="FFFFFF"/>
        </w:rPr>
        <w:t xml:space="preserve"> yang </w:t>
      </w:r>
      <w:proofErr w:type="spellStart"/>
      <w:r w:rsidR="00A969CF" w:rsidRPr="00447829">
        <w:rPr>
          <w:rFonts w:ascii="Tahoma" w:hAnsi="Tahoma" w:cs="Tahoma"/>
          <w:shd w:val="clear" w:color="auto" w:fill="FFFFFF"/>
        </w:rPr>
        <w:t>ditentukan</w:t>
      </w:r>
      <w:proofErr w:type="spellEnd"/>
      <w:r w:rsidR="00A969CF" w:rsidRPr="00447829">
        <w:rPr>
          <w:rFonts w:ascii="Tahoma" w:hAnsi="Tahoma" w:cs="Tahoma"/>
          <w:shd w:val="clear" w:color="auto" w:fill="FFFFFF"/>
        </w:rPr>
        <w:t xml:space="preserve"> oleh </w:t>
      </w:r>
      <w:proofErr w:type="spellStart"/>
      <w:r w:rsidR="00A969CF" w:rsidRPr="00447829">
        <w:rPr>
          <w:rFonts w:ascii="Tahoma" w:hAnsi="Tahoma" w:cs="Tahoma"/>
          <w:shd w:val="clear" w:color="auto" w:fill="FFFFFF"/>
        </w:rPr>
        <w:t>kekuasaan</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pengendali</w:t>
      </w:r>
      <w:proofErr w:type="spellEnd"/>
      <w:r w:rsidR="00A969CF" w:rsidRPr="00447829">
        <w:rPr>
          <w:rFonts w:ascii="Tahoma" w:hAnsi="Tahoma" w:cs="Tahoma"/>
          <w:shd w:val="clear" w:color="auto" w:fill="FFFFFF"/>
        </w:rPr>
        <w:t xml:space="preserve"> dan </w:t>
      </w:r>
      <w:proofErr w:type="spellStart"/>
      <w:r w:rsidR="00A969CF" w:rsidRPr="00447829">
        <w:rPr>
          <w:rFonts w:ascii="Tahoma" w:hAnsi="Tahoma" w:cs="Tahoma"/>
          <w:shd w:val="clear" w:color="auto" w:fill="FFFFFF"/>
        </w:rPr>
        <w:t>memiliki</w:t>
      </w:r>
      <w:proofErr w:type="spellEnd"/>
      <w:r w:rsidR="00A969CF" w:rsidRPr="00447829">
        <w:rPr>
          <w:rFonts w:ascii="Tahoma" w:hAnsi="Tahoma" w:cs="Tahoma"/>
          <w:sz w:val="21"/>
          <w:szCs w:val="21"/>
        </w:rPr>
        <w:t xml:space="preserve"> </w:t>
      </w:r>
      <w:proofErr w:type="spellStart"/>
      <w:r w:rsidR="00A969CF" w:rsidRPr="00447829">
        <w:rPr>
          <w:rFonts w:ascii="Tahoma" w:hAnsi="Tahoma" w:cs="Tahoma"/>
          <w:shd w:val="clear" w:color="auto" w:fill="FFFFFF"/>
        </w:rPr>
        <w:t>kekuasaan</w:t>
      </w:r>
      <w:proofErr w:type="spellEnd"/>
      <w:r w:rsidR="00A969CF" w:rsidRPr="00447829">
        <w:rPr>
          <w:rFonts w:ascii="Tahoma" w:hAnsi="Tahoma" w:cs="Tahoma"/>
          <w:shd w:val="clear" w:color="auto" w:fill="FFFFFF"/>
        </w:rPr>
        <w:t xml:space="preserve"> yang </w:t>
      </w:r>
      <w:proofErr w:type="spellStart"/>
      <w:r w:rsidR="00A969CF" w:rsidRPr="00447829">
        <w:rPr>
          <w:rFonts w:ascii="Tahoma" w:hAnsi="Tahoma" w:cs="Tahoma"/>
          <w:shd w:val="clear" w:color="auto" w:fill="FFFFFF"/>
        </w:rPr>
        <w:t>mengikat</w:t>
      </w:r>
      <w:proofErr w:type="spellEnd"/>
      <w:r w:rsidR="00A969CF" w:rsidRPr="00447829">
        <w:rPr>
          <w:rFonts w:ascii="Tahoma" w:hAnsi="Tahoma" w:cs="Tahoma"/>
          <w:shd w:val="clear" w:color="auto" w:fill="FFFFFF"/>
        </w:rPr>
        <w:t xml:space="preserve">. Hukum juga </w:t>
      </w:r>
      <w:proofErr w:type="spellStart"/>
      <w:r w:rsidR="00A969CF" w:rsidRPr="00447829">
        <w:rPr>
          <w:rFonts w:ascii="Tahoma" w:hAnsi="Tahoma" w:cs="Tahoma"/>
          <w:shd w:val="clear" w:color="auto" w:fill="FFFFFF"/>
        </w:rPr>
        <w:t>dapat</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didefinisikan</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sebagai</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apa</w:t>
      </w:r>
      <w:proofErr w:type="spellEnd"/>
      <w:r w:rsidR="00A969CF" w:rsidRPr="00447829">
        <w:rPr>
          <w:rFonts w:ascii="Tahoma" w:hAnsi="Tahoma" w:cs="Tahoma"/>
          <w:shd w:val="clear" w:color="auto" w:fill="FFFFFF"/>
        </w:rPr>
        <w:t xml:space="preserve"> yang </w:t>
      </w:r>
      <w:proofErr w:type="spellStart"/>
      <w:r w:rsidR="00A969CF" w:rsidRPr="00447829">
        <w:rPr>
          <w:rFonts w:ascii="Tahoma" w:hAnsi="Tahoma" w:cs="Tahoma"/>
          <w:shd w:val="clear" w:color="auto" w:fill="FFFFFF"/>
        </w:rPr>
        <w:t>harus</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diitaati</w:t>
      </w:r>
      <w:proofErr w:type="spellEnd"/>
      <w:r w:rsidR="00A969CF" w:rsidRPr="00447829">
        <w:rPr>
          <w:rFonts w:ascii="Tahoma" w:hAnsi="Tahoma" w:cs="Tahoma"/>
          <w:shd w:val="clear" w:color="auto" w:fill="FFFFFF"/>
        </w:rPr>
        <w:t xml:space="preserve"> dan</w:t>
      </w:r>
      <w:r w:rsidR="00A969CF" w:rsidRPr="00447829">
        <w:rPr>
          <w:rFonts w:ascii="Tahoma" w:hAnsi="Tahoma" w:cs="Tahoma"/>
          <w:sz w:val="21"/>
          <w:szCs w:val="21"/>
        </w:rPr>
        <w:t xml:space="preserve"> </w:t>
      </w:r>
      <w:proofErr w:type="spellStart"/>
      <w:r w:rsidR="00A969CF" w:rsidRPr="00447829">
        <w:rPr>
          <w:rFonts w:ascii="Tahoma" w:hAnsi="Tahoma" w:cs="Tahoma"/>
          <w:shd w:val="clear" w:color="auto" w:fill="FFFFFF"/>
        </w:rPr>
        <w:t>diikuti</w:t>
      </w:r>
      <w:proofErr w:type="spellEnd"/>
      <w:r w:rsidR="00A969CF" w:rsidRPr="00447829">
        <w:rPr>
          <w:rFonts w:ascii="Tahoma" w:hAnsi="Tahoma" w:cs="Tahoma"/>
          <w:shd w:val="clear" w:color="auto" w:fill="FFFFFF"/>
        </w:rPr>
        <w:t xml:space="preserve"> oleh </w:t>
      </w:r>
      <w:proofErr w:type="spellStart"/>
      <w:r w:rsidR="00A969CF" w:rsidRPr="00447829">
        <w:rPr>
          <w:rFonts w:ascii="Tahoma" w:hAnsi="Tahoma" w:cs="Tahoma"/>
          <w:shd w:val="clear" w:color="auto" w:fill="FFFFFF"/>
        </w:rPr>
        <w:t>masyarakat</w:t>
      </w:r>
      <w:proofErr w:type="spellEnd"/>
      <w:r w:rsidR="00A969CF" w:rsidRPr="00447829">
        <w:rPr>
          <w:rFonts w:ascii="Tahoma" w:hAnsi="Tahoma" w:cs="Tahoma"/>
          <w:shd w:val="clear" w:color="auto" w:fill="FFFFFF"/>
        </w:rPr>
        <w:t xml:space="preserve"> yang </w:t>
      </w:r>
      <w:proofErr w:type="spellStart"/>
      <w:r w:rsidR="00A969CF" w:rsidRPr="00447829">
        <w:rPr>
          <w:rFonts w:ascii="Tahoma" w:hAnsi="Tahoma" w:cs="Tahoma"/>
          <w:shd w:val="clear" w:color="auto" w:fill="FFFFFF"/>
        </w:rPr>
        <w:t>ada</w:t>
      </w:r>
      <w:proofErr w:type="spellEnd"/>
      <w:r w:rsidR="00A969CF" w:rsidRPr="00447829">
        <w:rPr>
          <w:rFonts w:ascii="Tahoma" w:hAnsi="Tahoma" w:cs="Tahoma"/>
          <w:shd w:val="clear" w:color="auto" w:fill="FFFFFF"/>
        </w:rPr>
        <w:t xml:space="preserve"> di </w:t>
      </w:r>
      <w:proofErr w:type="spellStart"/>
      <w:r w:rsidR="00A969CF" w:rsidRPr="00447829">
        <w:rPr>
          <w:rFonts w:ascii="Tahoma" w:hAnsi="Tahoma" w:cs="Tahoma"/>
          <w:shd w:val="clear" w:color="auto" w:fill="FFFFFF"/>
        </w:rPr>
        <w:t>suatu</w:t>
      </w:r>
      <w:proofErr w:type="spellEnd"/>
      <w:r w:rsidR="00A969CF" w:rsidRPr="00447829">
        <w:rPr>
          <w:rFonts w:ascii="Tahoma" w:hAnsi="Tahoma" w:cs="Tahoma"/>
          <w:shd w:val="clear" w:color="auto" w:fill="FFFFFF"/>
        </w:rPr>
        <w:t xml:space="preserve"> negara </w:t>
      </w:r>
      <w:proofErr w:type="spellStart"/>
      <w:r w:rsidR="00A969CF" w:rsidRPr="00447829">
        <w:rPr>
          <w:rFonts w:ascii="Tahoma" w:hAnsi="Tahoma" w:cs="Tahoma"/>
          <w:shd w:val="clear" w:color="auto" w:fill="FFFFFF"/>
        </w:rPr>
        <w:t>dengan</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akibat</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mendapatkan</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sanksi</w:t>
      </w:r>
      <w:proofErr w:type="spellEnd"/>
      <w:r w:rsidR="00A969CF" w:rsidRPr="00447829">
        <w:rPr>
          <w:rFonts w:ascii="Tahoma" w:hAnsi="Tahoma" w:cs="Tahoma"/>
          <w:shd w:val="clear" w:color="auto" w:fill="FFFFFF"/>
        </w:rPr>
        <w:t xml:space="preserve"> yang </w:t>
      </w:r>
      <w:proofErr w:type="spellStart"/>
      <w:r w:rsidR="00A969CF" w:rsidRPr="00447829">
        <w:rPr>
          <w:rFonts w:ascii="Tahoma" w:hAnsi="Tahoma" w:cs="Tahoma"/>
          <w:shd w:val="clear" w:color="auto" w:fill="FFFFFF"/>
        </w:rPr>
        <w:t>sah</w:t>
      </w:r>
      <w:proofErr w:type="spellEnd"/>
      <w:r w:rsidR="00A969CF" w:rsidRPr="00447829">
        <w:rPr>
          <w:rFonts w:ascii="Tahoma" w:hAnsi="Tahoma" w:cs="Tahoma"/>
          <w:sz w:val="21"/>
          <w:szCs w:val="21"/>
        </w:rPr>
        <w:t xml:space="preserve"> </w:t>
      </w:r>
      <w:proofErr w:type="spellStart"/>
      <w:r w:rsidR="00A969CF" w:rsidRPr="00447829">
        <w:rPr>
          <w:rFonts w:ascii="Tahoma" w:hAnsi="Tahoma" w:cs="Tahoma"/>
          <w:shd w:val="clear" w:color="auto" w:fill="FFFFFF"/>
        </w:rPr>
        <w:t>jika</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melanggar</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hal</w:t>
      </w:r>
      <w:proofErr w:type="spellEnd"/>
      <w:r w:rsidR="00A969CF" w:rsidRPr="00447829">
        <w:rPr>
          <w:rFonts w:ascii="Tahoma" w:hAnsi="Tahoma" w:cs="Tahoma"/>
          <w:shd w:val="clear" w:color="auto" w:fill="FFFFFF"/>
        </w:rPr>
        <w:t xml:space="preserve"> yang </w:t>
      </w:r>
      <w:proofErr w:type="spellStart"/>
      <w:r w:rsidR="00A969CF" w:rsidRPr="00447829">
        <w:rPr>
          <w:rFonts w:ascii="Tahoma" w:hAnsi="Tahoma" w:cs="Tahoma"/>
          <w:shd w:val="clear" w:color="auto" w:fill="FFFFFF"/>
        </w:rPr>
        <w:t>dilarangnya</w:t>
      </w:r>
      <w:proofErr w:type="spellEnd"/>
      <w:r w:rsidR="00A969CF" w:rsidRPr="00447829">
        <w:rPr>
          <w:rFonts w:ascii="Tahoma" w:hAnsi="Tahoma" w:cs="Tahoma"/>
          <w:shd w:val="clear" w:color="auto" w:fill="FFFFFF"/>
        </w:rPr>
        <w:t>,</w:t>
      </w:r>
      <w:r w:rsidR="00A969CF" w:rsidRPr="00447829">
        <w:rPr>
          <w:rStyle w:val="FootnoteReference"/>
          <w:rFonts w:ascii="Tahoma" w:hAnsi="Tahoma" w:cs="Tahoma"/>
          <w:shd w:val="clear" w:color="auto" w:fill="FFFFFF"/>
        </w:rPr>
        <w:footnoteReference w:id="18"/>
      </w:r>
      <w:r w:rsidR="005516AF" w:rsidRPr="00447829">
        <w:rPr>
          <w:rFonts w:ascii="Tahoma" w:hAnsi="Tahoma" w:cs="Tahoma"/>
          <w:shd w:val="clear" w:color="auto" w:fill="FFFFFF"/>
        </w:rPr>
        <w:t xml:space="preserve"> </w:t>
      </w:r>
      <w:proofErr w:type="spellStart"/>
      <w:r w:rsidR="00447829" w:rsidRPr="00447829">
        <w:rPr>
          <w:rFonts w:ascii="Tahoma" w:hAnsi="Tahoma" w:cs="Tahoma"/>
          <w:shd w:val="clear" w:color="auto" w:fill="FCFCF9"/>
        </w:rPr>
        <w:t>hukum</w:t>
      </w:r>
      <w:proofErr w:type="spellEnd"/>
      <w:r w:rsidR="00447829" w:rsidRPr="00447829">
        <w:rPr>
          <w:rFonts w:ascii="Tahoma" w:hAnsi="Tahoma" w:cs="Tahoma"/>
          <w:shd w:val="clear" w:color="auto" w:fill="FCFCF9"/>
        </w:rPr>
        <w:t xml:space="preserve"> </w:t>
      </w:r>
      <w:proofErr w:type="spellStart"/>
      <w:r w:rsidR="00447829" w:rsidRPr="00447829">
        <w:rPr>
          <w:rFonts w:ascii="Tahoma" w:hAnsi="Tahoma" w:cs="Tahoma"/>
          <w:shd w:val="clear" w:color="auto" w:fill="FCFCF9"/>
        </w:rPr>
        <w:t>menurut</w:t>
      </w:r>
      <w:proofErr w:type="spellEnd"/>
      <w:r w:rsidR="00447829" w:rsidRPr="00447829">
        <w:rPr>
          <w:rFonts w:ascii="Tahoma" w:hAnsi="Tahoma" w:cs="Tahoma"/>
          <w:shd w:val="clear" w:color="auto" w:fill="FCFCF9"/>
        </w:rPr>
        <w:t xml:space="preserve"> para </w:t>
      </w:r>
      <w:proofErr w:type="spellStart"/>
      <w:r w:rsidR="00447829" w:rsidRPr="00447829">
        <w:rPr>
          <w:rFonts w:ascii="Tahoma" w:hAnsi="Tahoma" w:cs="Tahoma"/>
          <w:shd w:val="clear" w:color="auto" w:fill="FCFCF9"/>
        </w:rPr>
        <w:t>ahli</w:t>
      </w:r>
      <w:proofErr w:type="spellEnd"/>
      <w:r w:rsidR="00447829" w:rsidRPr="00447829">
        <w:rPr>
          <w:rFonts w:ascii="Tahoma" w:hAnsi="Tahoma" w:cs="Tahoma"/>
          <w:shd w:val="clear" w:color="auto" w:fill="FCFCF9"/>
        </w:rPr>
        <w:t xml:space="preserve"> </w:t>
      </w:r>
      <w:proofErr w:type="spellStart"/>
      <w:r w:rsidR="00447829" w:rsidRPr="00447829">
        <w:rPr>
          <w:rFonts w:ascii="Tahoma" w:hAnsi="Tahoma" w:cs="Tahoma"/>
          <w:shd w:val="clear" w:color="auto" w:fill="FCFCF9"/>
        </w:rPr>
        <w:t>adalah</w:t>
      </w:r>
      <w:proofErr w:type="spellEnd"/>
      <w:r w:rsidR="00447829" w:rsidRPr="00447829">
        <w:rPr>
          <w:rFonts w:ascii="Tahoma" w:hAnsi="Tahoma" w:cs="Tahoma"/>
          <w:shd w:val="clear" w:color="auto" w:fill="FCFCF9"/>
        </w:rPr>
        <w:t xml:space="preserve"> </w:t>
      </w:r>
      <w:proofErr w:type="spellStart"/>
      <w:r w:rsidR="00447829" w:rsidRPr="00447829">
        <w:rPr>
          <w:rFonts w:ascii="Tahoma" w:hAnsi="Tahoma" w:cs="Tahoma"/>
          <w:shd w:val="clear" w:color="auto" w:fill="FCFCF9"/>
        </w:rPr>
        <w:t>suatu</w:t>
      </w:r>
      <w:proofErr w:type="spellEnd"/>
      <w:r w:rsidR="00447829" w:rsidRPr="00447829">
        <w:rPr>
          <w:rFonts w:ascii="Tahoma" w:hAnsi="Tahoma" w:cs="Tahoma"/>
          <w:shd w:val="clear" w:color="auto" w:fill="FCFCF9"/>
        </w:rPr>
        <w:t xml:space="preserve"> </w:t>
      </w:r>
      <w:proofErr w:type="spellStart"/>
      <w:r w:rsidR="00447829" w:rsidRPr="00447829">
        <w:rPr>
          <w:rFonts w:ascii="Tahoma" w:hAnsi="Tahoma" w:cs="Tahoma"/>
          <w:shd w:val="clear" w:color="auto" w:fill="FCFCF9"/>
        </w:rPr>
        <w:t>ilmu</w:t>
      </w:r>
      <w:proofErr w:type="spellEnd"/>
      <w:r w:rsidR="00447829" w:rsidRPr="00447829">
        <w:rPr>
          <w:rFonts w:ascii="Tahoma" w:hAnsi="Tahoma" w:cs="Tahoma"/>
          <w:shd w:val="clear" w:color="auto" w:fill="FCFCF9"/>
        </w:rPr>
        <w:t xml:space="preserve"> yang </w:t>
      </w:r>
      <w:proofErr w:type="spellStart"/>
      <w:r w:rsidR="00447829" w:rsidRPr="00447829">
        <w:rPr>
          <w:rFonts w:ascii="Tahoma" w:hAnsi="Tahoma" w:cs="Tahoma"/>
          <w:shd w:val="clear" w:color="auto" w:fill="FCFCF9"/>
        </w:rPr>
        <w:t>mempelajari</w:t>
      </w:r>
      <w:proofErr w:type="spellEnd"/>
      <w:r w:rsidR="00447829" w:rsidRPr="00447829">
        <w:rPr>
          <w:rFonts w:ascii="Tahoma" w:hAnsi="Tahoma" w:cs="Tahoma"/>
          <w:shd w:val="clear" w:color="auto" w:fill="FCFCF9"/>
        </w:rPr>
        <w:t xml:space="preserve"> </w:t>
      </w:r>
      <w:proofErr w:type="spellStart"/>
      <w:r w:rsidR="00447829" w:rsidRPr="00447829">
        <w:rPr>
          <w:rFonts w:ascii="Tahoma" w:hAnsi="Tahoma" w:cs="Tahoma"/>
          <w:shd w:val="clear" w:color="auto" w:fill="FCFCF9"/>
        </w:rPr>
        <w:t>tentang</w:t>
      </w:r>
      <w:proofErr w:type="spellEnd"/>
      <w:r w:rsidR="00447829" w:rsidRPr="00447829">
        <w:rPr>
          <w:rFonts w:ascii="Tahoma" w:hAnsi="Tahoma" w:cs="Tahoma"/>
          <w:shd w:val="clear" w:color="auto" w:fill="FCFCF9"/>
        </w:rPr>
        <w:t xml:space="preserve"> </w:t>
      </w:r>
      <w:proofErr w:type="spellStart"/>
      <w:r w:rsidR="00447829" w:rsidRPr="00447829">
        <w:rPr>
          <w:rFonts w:ascii="Tahoma" w:hAnsi="Tahoma" w:cs="Tahoma"/>
          <w:shd w:val="clear" w:color="auto" w:fill="FCFCF9"/>
        </w:rPr>
        <w:t>manusia</w:t>
      </w:r>
      <w:proofErr w:type="spellEnd"/>
      <w:r w:rsidR="00447829" w:rsidRPr="00447829">
        <w:rPr>
          <w:rFonts w:ascii="Tahoma" w:hAnsi="Tahoma" w:cs="Tahoma"/>
          <w:shd w:val="clear" w:color="auto" w:fill="FCFCF9"/>
        </w:rPr>
        <w:t xml:space="preserve"> dan </w:t>
      </w:r>
      <w:proofErr w:type="spellStart"/>
      <w:r w:rsidR="00447829" w:rsidRPr="00447829">
        <w:rPr>
          <w:rFonts w:ascii="Tahoma" w:hAnsi="Tahoma" w:cs="Tahoma"/>
          <w:shd w:val="clear" w:color="auto" w:fill="FCFCF9"/>
        </w:rPr>
        <w:t>hukum</w:t>
      </w:r>
      <w:proofErr w:type="spellEnd"/>
      <w:r w:rsidR="00447829" w:rsidRPr="00447829">
        <w:rPr>
          <w:rFonts w:ascii="Tahoma" w:hAnsi="Tahoma" w:cs="Tahoma"/>
          <w:shd w:val="clear" w:color="auto" w:fill="FCFCF9"/>
        </w:rPr>
        <w:t xml:space="preserve">, </w:t>
      </w:r>
      <w:proofErr w:type="spellStart"/>
      <w:r w:rsidR="00447829" w:rsidRPr="00447829">
        <w:rPr>
          <w:rFonts w:ascii="Tahoma" w:hAnsi="Tahoma" w:cs="Tahoma"/>
          <w:shd w:val="clear" w:color="auto" w:fill="FCFCF9"/>
        </w:rPr>
        <w:t>dengan</w:t>
      </w:r>
      <w:proofErr w:type="spellEnd"/>
      <w:r w:rsidR="00447829" w:rsidRPr="00447829">
        <w:rPr>
          <w:rFonts w:ascii="Tahoma" w:hAnsi="Tahoma" w:cs="Tahoma"/>
          <w:shd w:val="clear" w:color="auto" w:fill="FCFCF9"/>
        </w:rPr>
        <w:t xml:space="preserve"> </w:t>
      </w:r>
      <w:proofErr w:type="spellStart"/>
      <w:r w:rsidR="00447829" w:rsidRPr="00447829">
        <w:rPr>
          <w:rFonts w:ascii="Tahoma" w:hAnsi="Tahoma" w:cs="Tahoma"/>
          <w:shd w:val="clear" w:color="auto" w:fill="FCFCF9"/>
        </w:rPr>
        <w:t>menggunakan</w:t>
      </w:r>
      <w:proofErr w:type="spellEnd"/>
      <w:r w:rsidR="00447829" w:rsidRPr="00447829">
        <w:rPr>
          <w:rFonts w:ascii="Tahoma" w:hAnsi="Tahoma" w:cs="Tahoma"/>
          <w:shd w:val="clear" w:color="auto" w:fill="FCFCF9"/>
        </w:rPr>
        <w:t xml:space="preserve"> </w:t>
      </w:r>
      <w:proofErr w:type="spellStart"/>
      <w:r w:rsidR="00447829" w:rsidRPr="00447829">
        <w:rPr>
          <w:rFonts w:ascii="Tahoma" w:hAnsi="Tahoma" w:cs="Tahoma"/>
          <w:shd w:val="clear" w:color="auto" w:fill="FCFCF9"/>
        </w:rPr>
        <w:t>berbagai</w:t>
      </w:r>
      <w:proofErr w:type="spellEnd"/>
      <w:r w:rsidR="00447829" w:rsidRPr="00447829">
        <w:rPr>
          <w:rFonts w:ascii="Tahoma" w:hAnsi="Tahoma" w:cs="Tahoma"/>
          <w:shd w:val="clear" w:color="auto" w:fill="FCFCF9"/>
        </w:rPr>
        <w:t xml:space="preserve"> </w:t>
      </w:r>
      <w:proofErr w:type="spellStart"/>
      <w:r w:rsidR="00447829" w:rsidRPr="00447829">
        <w:rPr>
          <w:rFonts w:ascii="Tahoma" w:hAnsi="Tahoma" w:cs="Tahoma"/>
          <w:shd w:val="clear" w:color="auto" w:fill="FCFCF9"/>
        </w:rPr>
        <w:t>pendekatan</w:t>
      </w:r>
      <w:proofErr w:type="spellEnd"/>
      <w:r w:rsidR="00447829" w:rsidRPr="00447829">
        <w:rPr>
          <w:rFonts w:ascii="Tahoma" w:hAnsi="Tahoma" w:cs="Tahoma"/>
          <w:shd w:val="clear" w:color="auto" w:fill="FCFCF9"/>
        </w:rPr>
        <w:t xml:space="preserve">, </w:t>
      </w:r>
      <w:proofErr w:type="spellStart"/>
      <w:r w:rsidR="00447829" w:rsidRPr="00447829">
        <w:rPr>
          <w:rFonts w:ascii="Tahoma" w:hAnsi="Tahoma" w:cs="Tahoma"/>
          <w:shd w:val="clear" w:color="auto" w:fill="FCFCF9"/>
        </w:rPr>
        <w:t>termasuk</w:t>
      </w:r>
      <w:proofErr w:type="spellEnd"/>
      <w:r w:rsidR="00447829" w:rsidRPr="00447829">
        <w:rPr>
          <w:rFonts w:ascii="Tahoma" w:hAnsi="Tahoma" w:cs="Tahoma"/>
          <w:shd w:val="clear" w:color="auto" w:fill="FCFCF9"/>
        </w:rPr>
        <w:t xml:space="preserve"> </w:t>
      </w:r>
      <w:proofErr w:type="spellStart"/>
      <w:r w:rsidR="00447829" w:rsidRPr="00447829">
        <w:rPr>
          <w:rFonts w:ascii="Tahoma" w:hAnsi="Tahoma" w:cs="Tahoma"/>
          <w:shd w:val="clear" w:color="auto" w:fill="FCFCF9"/>
        </w:rPr>
        <w:t>pendekatan</w:t>
      </w:r>
      <w:proofErr w:type="spellEnd"/>
      <w:r w:rsidR="00447829" w:rsidRPr="00447829">
        <w:rPr>
          <w:rFonts w:ascii="Tahoma" w:hAnsi="Tahoma" w:cs="Tahoma"/>
          <w:shd w:val="clear" w:color="auto" w:fill="FCFCF9"/>
        </w:rPr>
        <w:t xml:space="preserve"> </w:t>
      </w:r>
      <w:proofErr w:type="spellStart"/>
      <w:r w:rsidR="00447829" w:rsidRPr="00447829">
        <w:rPr>
          <w:rFonts w:ascii="Tahoma" w:hAnsi="Tahoma" w:cs="Tahoma"/>
          <w:shd w:val="clear" w:color="auto" w:fill="FCFCF9"/>
        </w:rPr>
        <w:t>komparatif</w:t>
      </w:r>
      <w:proofErr w:type="spellEnd"/>
      <w:r w:rsidR="00447829" w:rsidRPr="00447829">
        <w:rPr>
          <w:rFonts w:ascii="Tahoma" w:hAnsi="Tahoma" w:cs="Tahoma"/>
          <w:shd w:val="clear" w:color="auto" w:fill="FCFCF9"/>
        </w:rPr>
        <w:t xml:space="preserve">, </w:t>
      </w:r>
      <w:proofErr w:type="spellStart"/>
      <w:r w:rsidR="00447829" w:rsidRPr="00447829">
        <w:rPr>
          <w:rFonts w:ascii="Tahoma" w:hAnsi="Tahoma" w:cs="Tahoma"/>
          <w:shd w:val="clear" w:color="auto" w:fill="FCFCF9"/>
        </w:rPr>
        <w:t>holistik</w:t>
      </w:r>
      <w:proofErr w:type="spellEnd"/>
      <w:r w:rsidR="00447829" w:rsidRPr="00447829">
        <w:rPr>
          <w:rFonts w:ascii="Tahoma" w:hAnsi="Tahoma" w:cs="Tahoma"/>
          <w:shd w:val="clear" w:color="auto" w:fill="FCFCF9"/>
        </w:rPr>
        <w:t xml:space="preserve">, </w:t>
      </w:r>
      <w:proofErr w:type="spellStart"/>
      <w:r w:rsidR="00447829" w:rsidRPr="00447829">
        <w:rPr>
          <w:rFonts w:ascii="Tahoma" w:hAnsi="Tahoma" w:cs="Tahoma"/>
          <w:shd w:val="clear" w:color="auto" w:fill="FCFCF9"/>
        </w:rPr>
        <w:t>empiris</w:t>
      </w:r>
      <w:proofErr w:type="spellEnd"/>
      <w:r w:rsidR="00447829" w:rsidRPr="00447829">
        <w:rPr>
          <w:rFonts w:ascii="Tahoma" w:hAnsi="Tahoma" w:cs="Tahoma"/>
          <w:shd w:val="clear" w:color="auto" w:fill="FCFCF9"/>
        </w:rPr>
        <w:t xml:space="preserve">, dan </w:t>
      </w:r>
      <w:proofErr w:type="spellStart"/>
      <w:r w:rsidR="00447829" w:rsidRPr="00447829">
        <w:rPr>
          <w:rFonts w:ascii="Tahoma" w:hAnsi="Tahoma" w:cs="Tahoma"/>
          <w:shd w:val="clear" w:color="auto" w:fill="FCFCF9"/>
        </w:rPr>
        <w:t>teoretis</w:t>
      </w:r>
      <w:proofErr w:type="spellEnd"/>
      <w:r w:rsidR="00447829" w:rsidRPr="00447829">
        <w:rPr>
          <w:rFonts w:ascii="Tahoma" w:hAnsi="Tahoma" w:cs="Tahoma"/>
          <w:shd w:val="clear" w:color="auto" w:fill="FCFCF9"/>
        </w:rPr>
        <w:t xml:space="preserve">, </w:t>
      </w:r>
      <w:proofErr w:type="spellStart"/>
      <w:r w:rsidR="00447829" w:rsidRPr="00447829">
        <w:rPr>
          <w:rFonts w:ascii="Tahoma" w:hAnsi="Tahoma" w:cs="Tahoma"/>
          <w:shd w:val="clear" w:color="auto" w:fill="FCFCF9"/>
        </w:rPr>
        <w:t>untuk</w:t>
      </w:r>
      <w:proofErr w:type="spellEnd"/>
      <w:r w:rsidR="00447829" w:rsidRPr="00447829">
        <w:rPr>
          <w:rFonts w:ascii="Tahoma" w:hAnsi="Tahoma" w:cs="Tahoma"/>
          <w:shd w:val="clear" w:color="auto" w:fill="FCFCF9"/>
        </w:rPr>
        <w:t xml:space="preserve"> </w:t>
      </w:r>
      <w:proofErr w:type="spellStart"/>
      <w:r w:rsidR="00447829" w:rsidRPr="00447829">
        <w:rPr>
          <w:rFonts w:ascii="Tahoma" w:hAnsi="Tahoma" w:cs="Tahoma"/>
          <w:shd w:val="clear" w:color="auto" w:fill="FCFCF9"/>
        </w:rPr>
        <w:t>memahami</w:t>
      </w:r>
      <w:proofErr w:type="spellEnd"/>
      <w:r w:rsidR="00447829" w:rsidRPr="00447829">
        <w:rPr>
          <w:rFonts w:ascii="Tahoma" w:hAnsi="Tahoma" w:cs="Tahoma"/>
          <w:shd w:val="clear" w:color="auto" w:fill="FCFCF9"/>
        </w:rPr>
        <w:t xml:space="preserve"> dan </w:t>
      </w:r>
      <w:proofErr w:type="spellStart"/>
      <w:r w:rsidR="00447829" w:rsidRPr="00447829">
        <w:rPr>
          <w:rFonts w:ascii="Tahoma" w:hAnsi="Tahoma" w:cs="Tahoma"/>
          <w:shd w:val="clear" w:color="auto" w:fill="FCFCF9"/>
        </w:rPr>
        <w:t>mengembangkan</w:t>
      </w:r>
      <w:proofErr w:type="spellEnd"/>
      <w:r w:rsidR="00447829" w:rsidRPr="00447829">
        <w:rPr>
          <w:rFonts w:ascii="Tahoma" w:hAnsi="Tahoma" w:cs="Tahoma"/>
          <w:shd w:val="clear" w:color="auto" w:fill="FCFCF9"/>
        </w:rPr>
        <w:t xml:space="preserve"> </w:t>
      </w:r>
      <w:proofErr w:type="spellStart"/>
      <w:r w:rsidR="00447829" w:rsidRPr="00447829">
        <w:rPr>
          <w:rFonts w:ascii="Tahoma" w:hAnsi="Tahoma" w:cs="Tahoma"/>
          <w:shd w:val="clear" w:color="auto" w:fill="FCFCF9"/>
        </w:rPr>
        <w:t>hukum</w:t>
      </w:r>
      <w:proofErr w:type="spellEnd"/>
      <w:r w:rsidR="00447829" w:rsidRPr="00447829">
        <w:rPr>
          <w:rFonts w:ascii="Tahoma" w:hAnsi="Tahoma" w:cs="Tahoma"/>
          <w:shd w:val="clear" w:color="auto" w:fill="FCFCF9"/>
        </w:rPr>
        <w:t xml:space="preserve"> yang </w:t>
      </w:r>
      <w:proofErr w:type="spellStart"/>
      <w:r w:rsidR="00447829" w:rsidRPr="00447829">
        <w:rPr>
          <w:rFonts w:ascii="Tahoma" w:hAnsi="Tahoma" w:cs="Tahoma"/>
          <w:shd w:val="clear" w:color="auto" w:fill="FCFCF9"/>
        </w:rPr>
        <w:t>sesuai</w:t>
      </w:r>
      <w:proofErr w:type="spellEnd"/>
      <w:r w:rsidR="00447829" w:rsidRPr="00447829">
        <w:rPr>
          <w:rFonts w:ascii="Tahoma" w:hAnsi="Tahoma" w:cs="Tahoma"/>
          <w:shd w:val="clear" w:color="auto" w:fill="FCFCF9"/>
        </w:rPr>
        <w:t xml:space="preserve"> </w:t>
      </w:r>
      <w:proofErr w:type="spellStart"/>
      <w:r w:rsidR="00447829" w:rsidRPr="00447829">
        <w:rPr>
          <w:rFonts w:ascii="Tahoma" w:hAnsi="Tahoma" w:cs="Tahoma"/>
          <w:shd w:val="clear" w:color="auto" w:fill="FCFCF9"/>
        </w:rPr>
        <w:t>dengan</w:t>
      </w:r>
      <w:proofErr w:type="spellEnd"/>
      <w:r w:rsidR="00447829" w:rsidRPr="00447829">
        <w:rPr>
          <w:rFonts w:ascii="Tahoma" w:hAnsi="Tahoma" w:cs="Tahoma"/>
          <w:shd w:val="clear" w:color="auto" w:fill="FCFCF9"/>
        </w:rPr>
        <w:t xml:space="preserve"> </w:t>
      </w:r>
      <w:proofErr w:type="spellStart"/>
      <w:r w:rsidR="00447829" w:rsidRPr="00447829">
        <w:rPr>
          <w:rFonts w:ascii="Tahoma" w:hAnsi="Tahoma" w:cs="Tahoma"/>
          <w:shd w:val="clear" w:color="auto" w:fill="FCFCF9"/>
        </w:rPr>
        <w:t>perkembangan</w:t>
      </w:r>
      <w:proofErr w:type="spellEnd"/>
      <w:r w:rsidR="00447829" w:rsidRPr="00447829">
        <w:rPr>
          <w:rFonts w:ascii="Tahoma" w:hAnsi="Tahoma" w:cs="Tahoma"/>
          <w:shd w:val="clear" w:color="auto" w:fill="FCFCF9"/>
        </w:rPr>
        <w:t xml:space="preserve"> </w:t>
      </w:r>
      <w:r w:rsidR="00447829">
        <w:rPr>
          <w:rFonts w:ascii="Tahoma" w:hAnsi="Tahoma" w:cs="Tahoma"/>
          <w:shd w:val="clear" w:color="auto" w:fill="FCFCF9"/>
        </w:rPr>
        <w:t xml:space="preserve">Masyarakat. </w:t>
      </w:r>
      <w:proofErr w:type="spellStart"/>
      <w:r w:rsidR="00447829">
        <w:rPr>
          <w:rFonts w:ascii="Tahoma" w:hAnsi="Tahoma" w:cs="Tahoma"/>
          <w:shd w:val="clear" w:color="auto" w:fill="FFFFFF"/>
        </w:rPr>
        <w:t>B</w:t>
      </w:r>
      <w:r w:rsidR="00D90626" w:rsidRPr="00447829">
        <w:rPr>
          <w:rFonts w:ascii="Tahoma" w:hAnsi="Tahoma" w:cs="Tahoma"/>
          <w:shd w:val="clear" w:color="auto" w:fill="FFFFFF"/>
        </w:rPr>
        <w:t>e</w:t>
      </w:r>
      <w:r w:rsidR="00A969CF" w:rsidRPr="00447829">
        <w:rPr>
          <w:rFonts w:ascii="Tahoma" w:hAnsi="Tahoma" w:cs="Tahoma"/>
          <w:shd w:val="clear" w:color="auto" w:fill="FFFFFF"/>
        </w:rPr>
        <w:t>berapa</w:t>
      </w:r>
      <w:proofErr w:type="spellEnd"/>
      <w:r w:rsidR="00A969CF" w:rsidRPr="00447829">
        <w:rPr>
          <w:rFonts w:ascii="Tahoma" w:hAnsi="Tahoma" w:cs="Tahoma"/>
          <w:shd w:val="clear" w:color="auto" w:fill="FFFFFF"/>
        </w:rPr>
        <w:t xml:space="preserve"> para </w:t>
      </w:r>
      <w:proofErr w:type="spellStart"/>
      <w:r w:rsidR="00A969CF" w:rsidRPr="00447829">
        <w:rPr>
          <w:rFonts w:ascii="Tahoma" w:hAnsi="Tahoma" w:cs="Tahoma"/>
          <w:shd w:val="clear" w:color="auto" w:fill="FFFFFF"/>
        </w:rPr>
        <w:t>ahli</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hukum</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mendevinisikan</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tentang</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makna</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hukum</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yaitu</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sebagai</w:t>
      </w:r>
      <w:proofErr w:type="spellEnd"/>
      <w:r w:rsidR="00A969CF" w:rsidRPr="00447829">
        <w:rPr>
          <w:rFonts w:ascii="Tahoma" w:hAnsi="Tahoma" w:cs="Tahoma"/>
          <w:shd w:val="clear" w:color="auto" w:fill="FFFFFF"/>
        </w:rPr>
        <w:t xml:space="preserve"> </w:t>
      </w:r>
      <w:proofErr w:type="spellStart"/>
      <w:r w:rsidR="00A969CF" w:rsidRPr="00447829">
        <w:rPr>
          <w:rFonts w:ascii="Tahoma" w:hAnsi="Tahoma" w:cs="Tahoma"/>
          <w:shd w:val="clear" w:color="auto" w:fill="FFFFFF"/>
        </w:rPr>
        <w:t>berikut</w:t>
      </w:r>
      <w:proofErr w:type="spellEnd"/>
      <w:r w:rsidR="00A969CF" w:rsidRPr="00447829">
        <w:rPr>
          <w:rFonts w:ascii="Tahoma" w:hAnsi="Tahoma" w:cs="Tahoma"/>
          <w:shd w:val="clear" w:color="auto" w:fill="FFFFFF"/>
        </w:rPr>
        <w:t xml:space="preserve">: </w:t>
      </w:r>
      <w:r w:rsidR="00447829">
        <w:rPr>
          <w:rFonts w:ascii="Tahoma" w:hAnsi="Tahoma" w:cs="Tahoma"/>
          <w:shd w:val="clear" w:color="auto" w:fill="FFFFFF"/>
        </w:rPr>
        <w:t xml:space="preserve"> </w:t>
      </w:r>
    </w:p>
    <w:p w14:paraId="5707B4ED" w14:textId="329033D9" w:rsidR="00A969CF" w:rsidRPr="00447829" w:rsidRDefault="00D90626" w:rsidP="00A969CF">
      <w:pPr>
        <w:pStyle w:val="ListParagraph"/>
        <w:numPr>
          <w:ilvl w:val="0"/>
          <w:numId w:val="22"/>
        </w:numPr>
        <w:spacing w:after="0"/>
        <w:rPr>
          <w:rFonts w:ascii="Tahoma" w:hAnsi="Tahoma" w:cs="Tahoma"/>
          <w:lang w:val="id"/>
        </w:rPr>
      </w:pPr>
      <w:r w:rsidRPr="00447829">
        <w:rPr>
          <w:rFonts w:ascii="Tahoma" w:hAnsi="Tahoma" w:cs="Tahoma"/>
          <w:shd w:val="clear" w:color="auto" w:fill="FFFFFF"/>
        </w:rPr>
        <w:t xml:space="preserve">Hukum </w:t>
      </w:r>
      <w:proofErr w:type="spellStart"/>
      <w:r w:rsidRPr="00447829">
        <w:rPr>
          <w:rFonts w:ascii="Tahoma" w:hAnsi="Tahoma" w:cs="Tahoma"/>
          <w:shd w:val="clear" w:color="auto" w:fill="FFFFFF"/>
        </w:rPr>
        <w:t>menurut</w:t>
      </w:r>
      <w:proofErr w:type="spellEnd"/>
      <w:r w:rsidRPr="00447829">
        <w:rPr>
          <w:rFonts w:ascii="Tahoma" w:hAnsi="Tahoma" w:cs="Tahoma"/>
          <w:shd w:val="clear" w:color="auto" w:fill="FFFFFF"/>
        </w:rPr>
        <w:t> </w:t>
      </w:r>
      <w:r w:rsidRPr="00447829">
        <w:rPr>
          <w:rStyle w:val="Strong"/>
          <w:rFonts w:ascii="Tahoma" w:hAnsi="Tahoma" w:cs="Tahoma"/>
          <w:b w:val="0"/>
          <w:bCs w:val="0"/>
          <w:shd w:val="clear" w:color="auto" w:fill="FFFFFF"/>
        </w:rPr>
        <w:t xml:space="preserve">Van Apeldoorn </w:t>
      </w:r>
      <w:proofErr w:type="spellStart"/>
      <w:r w:rsidRPr="00447829">
        <w:rPr>
          <w:rFonts w:ascii="Tahoma" w:hAnsi="Tahoma" w:cs="Tahoma"/>
          <w:shd w:val="clear" w:color="auto" w:fill="FFFFFF"/>
        </w:rPr>
        <w:t>adalah</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suatu</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gejala</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sosial</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tidak</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ada</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masyarakat</w:t>
      </w:r>
      <w:proofErr w:type="spellEnd"/>
      <w:r w:rsidRPr="00447829">
        <w:rPr>
          <w:rFonts w:ascii="Tahoma" w:hAnsi="Tahoma" w:cs="Tahoma"/>
          <w:shd w:val="clear" w:color="auto" w:fill="FFFFFF"/>
        </w:rPr>
        <w:t xml:space="preserve"> yang </w:t>
      </w:r>
      <w:proofErr w:type="spellStart"/>
      <w:r w:rsidRPr="00447829">
        <w:rPr>
          <w:rFonts w:ascii="Tahoma" w:hAnsi="Tahoma" w:cs="Tahoma"/>
          <w:shd w:val="clear" w:color="auto" w:fill="FFFFFF"/>
        </w:rPr>
        <w:t>tidak</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mengenal</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hukum</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maka</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hukum</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menjadi</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suatu</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aspek</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dari</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kebudayaan</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seperti</w:t>
      </w:r>
      <w:proofErr w:type="spellEnd"/>
      <w:r w:rsidRPr="00447829">
        <w:rPr>
          <w:rFonts w:ascii="Tahoma" w:hAnsi="Tahoma" w:cs="Tahoma"/>
          <w:shd w:val="clear" w:color="auto" w:fill="FFFFFF"/>
        </w:rPr>
        <w:t xml:space="preserve"> agama, </w:t>
      </w:r>
      <w:proofErr w:type="spellStart"/>
      <w:r w:rsidRPr="00447829">
        <w:rPr>
          <w:rFonts w:ascii="Tahoma" w:hAnsi="Tahoma" w:cs="Tahoma"/>
          <w:shd w:val="clear" w:color="auto" w:fill="FFFFFF"/>
        </w:rPr>
        <w:t>kesusilaan</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adat</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istiadat</w:t>
      </w:r>
      <w:proofErr w:type="spellEnd"/>
      <w:r w:rsidRPr="00447829">
        <w:rPr>
          <w:rFonts w:ascii="Tahoma" w:hAnsi="Tahoma" w:cs="Tahoma"/>
          <w:shd w:val="clear" w:color="auto" w:fill="FFFFFF"/>
        </w:rPr>
        <w:t xml:space="preserve">, dan </w:t>
      </w:r>
      <w:proofErr w:type="spellStart"/>
      <w:r w:rsidRPr="00447829">
        <w:rPr>
          <w:rFonts w:ascii="Tahoma" w:hAnsi="Tahoma" w:cs="Tahoma"/>
          <w:shd w:val="clear" w:color="auto" w:fill="FFFFFF"/>
        </w:rPr>
        <w:t>kebiasaan</w:t>
      </w:r>
      <w:proofErr w:type="spellEnd"/>
      <w:r w:rsidRPr="00447829">
        <w:rPr>
          <w:rFonts w:ascii="Tahoma" w:hAnsi="Tahoma" w:cs="Tahoma"/>
          <w:shd w:val="clear" w:color="auto" w:fill="FFFFFF"/>
        </w:rPr>
        <w:t>.</w:t>
      </w:r>
    </w:p>
    <w:p w14:paraId="651A3ED8" w14:textId="6F30EE31" w:rsidR="00D90626" w:rsidRPr="00447829" w:rsidRDefault="00D90626" w:rsidP="00D90626">
      <w:pPr>
        <w:numPr>
          <w:ilvl w:val="0"/>
          <w:numId w:val="22"/>
        </w:numPr>
        <w:shd w:val="clear" w:color="auto" w:fill="FFFFFF"/>
        <w:spacing w:before="100" w:beforeAutospacing="1" w:after="100" w:afterAutospacing="1"/>
        <w:ind w:right="0"/>
        <w:jc w:val="left"/>
        <w:rPr>
          <w:rFonts w:ascii="Tahoma" w:eastAsia="Times New Roman" w:hAnsi="Tahoma" w:cs="Tahoma"/>
          <w:kern w:val="0"/>
          <w:lang w:eastAsia="en-ID"/>
          <w14:ligatures w14:val="none"/>
        </w:rPr>
      </w:pPr>
      <w:r w:rsidRPr="00447829">
        <w:rPr>
          <w:rFonts w:ascii="Tahoma" w:eastAsia="Times New Roman" w:hAnsi="Tahoma" w:cs="Tahoma"/>
          <w:kern w:val="0"/>
          <w:lang w:eastAsia="en-ID"/>
          <w14:ligatures w14:val="none"/>
        </w:rPr>
        <w:t xml:space="preserve">Hukum </w:t>
      </w:r>
      <w:proofErr w:type="spellStart"/>
      <w:r w:rsidRPr="00447829">
        <w:rPr>
          <w:rFonts w:ascii="Tahoma" w:eastAsia="Times New Roman" w:hAnsi="Tahoma" w:cs="Tahoma"/>
          <w:kern w:val="0"/>
          <w:lang w:eastAsia="en-ID"/>
          <w14:ligatures w14:val="none"/>
        </w:rPr>
        <w:t>menurut</w:t>
      </w:r>
      <w:proofErr w:type="spellEnd"/>
      <w:r w:rsidRPr="00447829">
        <w:rPr>
          <w:rFonts w:ascii="Tahoma" w:eastAsia="Times New Roman" w:hAnsi="Tahoma" w:cs="Tahoma"/>
          <w:kern w:val="0"/>
          <w:lang w:eastAsia="en-ID"/>
          <w14:ligatures w14:val="none"/>
        </w:rPr>
        <w:t xml:space="preserve"> Thomas Hobbes </w:t>
      </w:r>
      <w:proofErr w:type="spellStart"/>
      <w:r w:rsidRPr="00447829">
        <w:rPr>
          <w:rFonts w:ascii="Tahoma" w:eastAsia="Times New Roman" w:hAnsi="Tahoma" w:cs="Tahoma"/>
          <w:kern w:val="0"/>
          <w:lang w:eastAsia="en-ID"/>
          <w14:ligatures w14:val="none"/>
        </w:rPr>
        <w:t>adalah</w:t>
      </w:r>
      <w:proofErr w:type="spellEnd"/>
      <w:r w:rsidRPr="00447829">
        <w:rPr>
          <w:rFonts w:ascii="Tahoma" w:eastAsia="Times New Roman" w:hAnsi="Tahoma" w:cs="Tahoma"/>
          <w:kern w:val="0"/>
          <w:lang w:eastAsia="en-ID"/>
          <w14:ligatures w14:val="none"/>
        </w:rPr>
        <w:t xml:space="preserve"> </w:t>
      </w:r>
      <w:proofErr w:type="spellStart"/>
      <w:r w:rsidRPr="00447829">
        <w:rPr>
          <w:rFonts w:ascii="Tahoma" w:eastAsia="Times New Roman" w:hAnsi="Tahoma" w:cs="Tahoma"/>
          <w:kern w:val="0"/>
          <w:lang w:eastAsia="en-ID"/>
          <w14:ligatures w14:val="none"/>
        </w:rPr>
        <w:t>perintah-perintah</w:t>
      </w:r>
      <w:proofErr w:type="spellEnd"/>
      <w:r w:rsidRPr="00447829">
        <w:rPr>
          <w:rFonts w:ascii="Tahoma" w:eastAsia="Times New Roman" w:hAnsi="Tahoma" w:cs="Tahoma"/>
          <w:kern w:val="0"/>
          <w:lang w:eastAsia="en-ID"/>
          <w14:ligatures w14:val="none"/>
        </w:rPr>
        <w:t xml:space="preserve"> </w:t>
      </w:r>
      <w:proofErr w:type="spellStart"/>
      <w:r w:rsidRPr="00447829">
        <w:rPr>
          <w:rFonts w:ascii="Tahoma" w:eastAsia="Times New Roman" w:hAnsi="Tahoma" w:cs="Tahoma"/>
          <w:kern w:val="0"/>
          <w:lang w:eastAsia="en-ID"/>
          <w14:ligatures w14:val="none"/>
        </w:rPr>
        <w:t>dari</w:t>
      </w:r>
      <w:proofErr w:type="spellEnd"/>
      <w:r w:rsidRPr="00447829">
        <w:rPr>
          <w:rFonts w:ascii="Tahoma" w:eastAsia="Times New Roman" w:hAnsi="Tahoma" w:cs="Tahoma"/>
          <w:kern w:val="0"/>
          <w:lang w:eastAsia="en-ID"/>
          <w14:ligatures w14:val="none"/>
        </w:rPr>
        <w:t xml:space="preserve"> orang yang </w:t>
      </w:r>
      <w:proofErr w:type="spellStart"/>
      <w:r w:rsidRPr="00447829">
        <w:rPr>
          <w:rFonts w:ascii="Tahoma" w:eastAsia="Times New Roman" w:hAnsi="Tahoma" w:cs="Tahoma"/>
          <w:kern w:val="0"/>
          <w:lang w:eastAsia="en-ID"/>
          <w14:ligatures w14:val="none"/>
        </w:rPr>
        <w:t>memiliki</w:t>
      </w:r>
      <w:proofErr w:type="spellEnd"/>
      <w:r w:rsidRPr="00447829">
        <w:rPr>
          <w:rFonts w:ascii="Tahoma" w:eastAsia="Times New Roman" w:hAnsi="Tahoma" w:cs="Tahoma"/>
          <w:kern w:val="0"/>
          <w:lang w:eastAsia="en-ID"/>
          <w14:ligatures w14:val="none"/>
        </w:rPr>
        <w:t xml:space="preserve"> </w:t>
      </w:r>
      <w:proofErr w:type="spellStart"/>
      <w:r w:rsidRPr="00447829">
        <w:rPr>
          <w:rFonts w:ascii="Tahoma" w:eastAsia="Times New Roman" w:hAnsi="Tahoma" w:cs="Tahoma"/>
          <w:kern w:val="0"/>
          <w:lang w:eastAsia="en-ID"/>
          <w14:ligatures w14:val="none"/>
        </w:rPr>
        <w:t>kekuasaan</w:t>
      </w:r>
      <w:proofErr w:type="spellEnd"/>
      <w:r w:rsidRPr="00447829">
        <w:rPr>
          <w:rFonts w:ascii="Tahoma" w:eastAsia="Times New Roman" w:hAnsi="Tahoma" w:cs="Tahoma"/>
          <w:kern w:val="0"/>
          <w:lang w:eastAsia="en-ID"/>
          <w14:ligatures w14:val="none"/>
        </w:rPr>
        <w:t xml:space="preserve"> </w:t>
      </w:r>
      <w:proofErr w:type="spellStart"/>
      <w:r w:rsidRPr="00447829">
        <w:rPr>
          <w:rFonts w:ascii="Tahoma" w:eastAsia="Times New Roman" w:hAnsi="Tahoma" w:cs="Tahoma"/>
          <w:kern w:val="0"/>
          <w:lang w:eastAsia="en-ID"/>
          <w14:ligatures w14:val="none"/>
        </w:rPr>
        <w:t>untuk</w:t>
      </w:r>
      <w:proofErr w:type="spellEnd"/>
      <w:r w:rsidRPr="00447829">
        <w:rPr>
          <w:rFonts w:ascii="Tahoma" w:eastAsia="Times New Roman" w:hAnsi="Tahoma" w:cs="Tahoma"/>
          <w:kern w:val="0"/>
          <w:lang w:eastAsia="en-ID"/>
          <w14:ligatures w14:val="none"/>
        </w:rPr>
        <w:t xml:space="preserve"> </w:t>
      </w:r>
      <w:proofErr w:type="spellStart"/>
      <w:r w:rsidRPr="00447829">
        <w:rPr>
          <w:rFonts w:ascii="Tahoma" w:eastAsia="Times New Roman" w:hAnsi="Tahoma" w:cs="Tahoma"/>
          <w:kern w:val="0"/>
          <w:lang w:eastAsia="en-ID"/>
          <w14:ligatures w14:val="none"/>
        </w:rPr>
        <w:t>memerintah</w:t>
      </w:r>
      <w:proofErr w:type="spellEnd"/>
      <w:r w:rsidRPr="00447829">
        <w:rPr>
          <w:rFonts w:ascii="Tahoma" w:eastAsia="Times New Roman" w:hAnsi="Tahoma" w:cs="Tahoma"/>
          <w:kern w:val="0"/>
          <w:lang w:eastAsia="en-ID"/>
          <w14:ligatures w14:val="none"/>
        </w:rPr>
        <w:t xml:space="preserve"> dan </w:t>
      </w:r>
      <w:proofErr w:type="spellStart"/>
      <w:r w:rsidRPr="00447829">
        <w:rPr>
          <w:rFonts w:ascii="Tahoma" w:eastAsia="Times New Roman" w:hAnsi="Tahoma" w:cs="Tahoma"/>
          <w:kern w:val="0"/>
          <w:lang w:eastAsia="en-ID"/>
          <w14:ligatures w14:val="none"/>
        </w:rPr>
        <w:t>memaksakan</w:t>
      </w:r>
      <w:proofErr w:type="spellEnd"/>
      <w:r w:rsidRPr="00447829">
        <w:rPr>
          <w:rFonts w:ascii="Tahoma" w:eastAsia="Times New Roman" w:hAnsi="Tahoma" w:cs="Tahoma"/>
          <w:kern w:val="0"/>
          <w:lang w:eastAsia="en-ID"/>
          <w14:ligatures w14:val="none"/>
        </w:rPr>
        <w:t xml:space="preserve"> </w:t>
      </w:r>
      <w:proofErr w:type="spellStart"/>
      <w:r w:rsidRPr="00447829">
        <w:rPr>
          <w:rFonts w:ascii="Tahoma" w:eastAsia="Times New Roman" w:hAnsi="Tahoma" w:cs="Tahoma"/>
          <w:kern w:val="0"/>
          <w:lang w:eastAsia="en-ID"/>
          <w14:ligatures w14:val="none"/>
        </w:rPr>
        <w:t>perintahnya</w:t>
      </w:r>
      <w:proofErr w:type="spellEnd"/>
      <w:r w:rsidRPr="00447829">
        <w:rPr>
          <w:rFonts w:ascii="Tahoma" w:eastAsia="Times New Roman" w:hAnsi="Tahoma" w:cs="Tahoma"/>
          <w:kern w:val="0"/>
          <w:lang w:eastAsia="en-ID"/>
          <w14:ligatures w14:val="none"/>
        </w:rPr>
        <w:t xml:space="preserve"> </w:t>
      </w:r>
      <w:proofErr w:type="spellStart"/>
      <w:r w:rsidRPr="00447829">
        <w:rPr>
          <w:rFonts w:ascii="Tahoma" w:eastAsia="Times New Roman" w:hAnsi="Tahoma" w:cs="Tahoma"/>
          <w:kern w:val="0"/>
          <w:lang w:eastAsia="en-ID"/>
          <w14:ligatures w14:val="none"/>
        </w:rPr>
        <w:t>kepada</w:t>
      </w:r>
      <w:proofErr w:type="spellEnd"/>
      <w:r w:rsidRPr="00447829">
        <w:rPr>
          <w:rFonts w:ascii="Tahoma" w:eastAsia="Times New Roman" w:hAnsi="Tahoma" w:cs="Tahoma"/>
          <w:kern w:val="0"/>
          <w:lang w:eastAsia="en-ID"/>
          <w14:ligatures w14:val="none"/>
        </w:rPr>
        <w:t xml:space="preserve"> orang lain.</w:t>
      </w:r>
    </w:p>
    <w:p w14:paraId="23E4F080" w14:textId="432EC59C" w:rsidR="00D90626" w:rsidRPr="00447829" w:rsidRDefault="00D90626" w:rsidP="00A969CF">
      <w:pPr>
        <w:pStyle w:val="ListParagraph"/>
        <w:numPr>
          <w:ilvl w:val="0"/>
          <w:numId w:val="22"/>
        </w:numPr>
        <w:spacing w:after="0"/>
        <w:rPr>
          <w:rFonts w:ascii="Tahoma" w:hAnsi="Tahoma" w:cs="Tahoma"/>
          <w:lang w:val="id"/>
        </w:rPr>
      </w:pPr>
      <w:proofErr w:type="spellStart"/>
      <w:r w:rsidRPr="00447829">
        <w:rPr>
          <w:rFonts w:ascii="Tahoma" w:hAnsi="Tahoma" w:cs="Tahoma"/>
          <w:shd w:val="clear" w:color="auto" w:fill="FFFFFF"/>
        </w:rPr>
        <w:t>hukum</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menurut</w:t>
      </w:r>
      <w:proofErr w:type="spellEnd"/>
      <w:r w:rsidRPr="00447829">
        <w:rPr>
          <w:rFonts w:ascii="Tahoma" w:hAnsi="Tahoma" w:cs="Tahoma"/>
          <w:shd w:val="clear" w:color="auto" w:fill="FFFFFF"/>
        </w:rPr>
        <w:t> </w:t>
      </w:r>
      <w:r w:rsidRPr="00447829">
        <w:rPr>
          <w:rStyle w:val="Strong"/>
          <w:rFonts w:ascii="Tahoma" w:hAnsi="Tahoma" w:cs="Tahoma"/>
          <w:b w:val="0"/>
          <w:bCs w:val="0"/>
          <w:shd w:val="clear" w:color="auto" w:fill="FFFFFF"/>
        </w:rPr>
        <w:t xml:space="preserve">M.H. </w:t>
      </w:r>
      <w:proofErr w:type="spellStart"/>
      <w:r w:rsidRPr="00447829">
        <w:rPr>
          <w:rStyle w:val="Strong"/>
          <w:rFonts w:ascii="Tahoma" w:hAnsi="Tahoma" w:cs="Tahoma"/>
          <w:b w:val="0"/>
          <w:bCs w:val="0"/>
          <w:shd w:val="clear" w:color="auto" w:fill="FFFFFF"/>
        </w:rPr>
        <w:t>Tirtaamidjaja</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adalah</w:t>
      </w:r>
      <w:proofErr w:type="spellEnd"/>
      <w:r w:rsidRPr="00447829">
        <w:rPr>
          <w:rFonts w:ascii="Tahoma" w:hAnsi="Tahoma" w:cs="Tahoma"/>
          <w:shd w:val="clear" w:color="auto" w:fill="FFFFFF"/>
        </w:rPr>
        <w:t xml:space="preserve"> norma </w:t>
      </w:r>
      <w:proofErr w:type="spellStart"/>
      <w:r w:rsidRPr="00447829">
        <w:rPr>
          <w:rFonts w:ascii="Tahoma" w:hAnsi="Tahoma" w:cs="Tahoma"/>
          <w:shd w:val="clear" w:color="auto" w:fill="FFFFFF"/>
        </w:rPr>
        <w:t>atau</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semua</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aturan</w:t>
      </w:r>
      <w:proofErr w:type="spellEnd"/>
      <w:r w:rsidRPr="00447829">
        <w:rPr>
          <w:rFonts w:ascii="Tahoma" w:hAnsi="Tahoma" w:cs="Tahoma"/>
          <w:shd w:val="clear" w:color="auto" w:fill="FFFFFF"/>
        </w:rPr>
        <w:t xml:space="preserve"> yang </w:t>
      </w:r>
      <w:proofErr w:type="spellStart"/>
      <w:r w:rsidRPr="00447829">
        <w:rPr>
          <w:rFonts w:ascii="Tahoma" w:hAnsi="Tahoma" w:cs="Tahoma"/>
          <w:shd w:val="clear" w:color="auto" w:fill="FFFFFF"/>
        </w:rPr>
        <w:t>harus</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dituruti</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dalam</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tingkah</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laku</w:t>
      </w:r>
      <w:proofErr w:type="spellEnd"/>
      <w:r w:rsidRPr="00447829">
        <w:rPr>
          <w:rFonts w:ascii="Tahoma" w:hAnsi="Tahoma" w:cs="Tahoma"/>
          <w:shd w:val="clear" w:color="auto" w:fill="FFFFFF"/>
        </w:rPr>
        <w:t xml:space="preserve"> dan </w:t>
      </w:r>
      <w:proofErr w:type="spellStart"/>
      <w:r w:rsidRPr="00447829">
        <w:rPr>
          <w:rFonts w:ascii="Tahoma" w:hAnsi="Tahoma" w:cs="Tahoma"/>
          <w:shd w:val="clear" w:color="auto" w:fill="FFFFFF"/>
        </w:rPr>
        <w:t>tindakan</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dalam</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pergaulan</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hidup</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dengan</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ancaman</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mesti</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mengganti</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kerugian</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jika</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melanggar</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aturan</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itu</w:t>
      </w:r>
      <w:proofErr w:type="spellEnd"/>
      <w:r w:rsidRPr="00447829">
        <w:rPr>
          <w:rFonts w:ascii="Tahoma" w:hAnsi="Tahoma" w:cs="Tahoma"/>
          <w:shd w:val="clear" w:color="auto" w:fill="FFFFFF"/>
        </w:rPr>
        <w:t xml:space="preserve"> yang </w:t>
      </w:r>
      <w:proofErr w:type="spellStart"/>
      <w:r w:rsidRPr="00447829">
        <w:rPr>
          <w:rFonts w:ascii="Tahoma" w:hAnsi="Tahoma" w:cs="Tahoma"/>
          <w:shd w:val="clear" w:color="auto" w:fill="FFFFFF"/>
        </w:rPr>
        <w:t>akan</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membahayakan</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diri</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sendiri</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atau</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harta</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umpamanya</w:t>
      </w:r>
      <w:proofErr w:type="spellEnd"/>
      <w:r w:rsidRPr="00447829">
        <w:rPr>
          <w:rFonts w:ascii="Tahoma" w:hAnsi="Tahoma" w:cs="Tahoma"/>
          <w:shd w:val="clear" w:color="auto" w:fill="FFFFFF"/>
        </w:rPr>
        <w:t xml:space="preserve"> orang </w:t>
      </w:r>
      <w:proofErr w:type="spellStart"/>
      <w:r w:rsidRPr="00447829">
        <w:rPr>
          <w:rFonts w:ascii="Tahoma" w:hAnsi="Tahoma" w:cs="Tahoma"/>
          <w:shd w:val="clear" w:color="auto" w:fill="FFFFFF"/>
        </w:rPr>
        <w:t>akan</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kehilangan</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kemerdekaannya</w:t>
      </w:r>
      <w:proofErr w:type="spellEnd"/>
      <w:r w:rsidRPr="00447829">
        <w:rPr>
          <w:rFonts w:ascii="Tahoma" w:hAnsi="Tahoma" w:cs="Tahoma"/>
          <w:shd w:val="clear" w:color="auto" w:fill="FFFFFF"/>
        </w:rPr>
        <w:t xml:space="preserve">, </w:t>
      </w:r>
      <w:proofErr w:type="spellStart"/>
      <w:r w:rsidRPr="00447829">
        <w:rPr>
          <w:rFonts w:ascii="Tahoma" w:hAnsi="Tahoma" w:cs="Tahoma"/>
          <w:shd w:val="clear" w:color="auto" w:fill="FFFFFF"/>
        </w:rPr>
        <w:t>didenda</w:t>
      </w:r>
      <w:proofErr w:type="spellEnd"/>
      <w:r w:rsidRPr="00447829">
        <w:rPr>
          <w:rFonts w:ascii="Tahoma" w:hAnsi="Tahoma" w:cs="Tahoma"/>
          <w:shd w:val="clear" w:color="auto" w:fill="FFFFFF"/>
        </w:rPr>
        <w:t xml:space="preserve">, dan lain </w:t>
      </w:r>
      <w:proofErr w:type="spellStart"/>
      <w:r w:rsidRPr="00447829">
        <w:rPr>
          <w:rFonts w:ascii="Tahoma" w:hAnsi="Tahoma" w:cs="Tahoma"/>
          <w:shd w:val="clear" w:color="auto" w:fill="FFFFFF"/>
        </w:rPr>
        <w:t>sebagainya</w:t>
      </w:r>
      <w:proofErr w:type="spellEnd"/>
      <w:r w:rsidRPr="00447829">
        <w:rPr>
          <w:rFonts w:ascii="Tahoma" w:hAnsi="Tahoma" w:cs="Tahoma"/>
          <w:shd w:val="clear" w:color="auto" w:fill="FFFFFF"/>
        </w:rPr>
        <w:t>.</w:t>
      </w:r>
      <w:r w:rsidRPr="00447829">
        <w:rPr>
          <w:rStyle w:val="FootnoteReference"/>
          <w:rFonts w:ascii="Tahoma" w:hAnsi="Tahoma" w:cs="Tahoma"/>
          <w:shd w:val="clear" w:color="auto" w:fill="FFFFFF"/>
        </w:rPr>
        <w:footnoteReference w:id="19"/>
      </w:r>
    </w:p>
    <w:p w14:paraId="03CAEE75" w14:textId="11F28207" w:rsidR="00D90626" w:rsidRPr="008E5E36" w:rsidRDefault="00447829" w:rsidP="00A969CF">
      <w:pPr>
        <w:pStyle w:val="ListParagraph"/>
        <w:numPr>
          <w:ilvl w:val="0"/>
          <w:numId w:val="22"/>
        </w:numPr>
        <w:spacing w:after="0"/>
        <w:rPr>
          <w:rFonts w:ascii="Tahoma" w:hAnsi="Tahoma" w:cs="Tahoma"/>
          <w:lang w:val="id"/>
        </w:rPr>
      </w:pPr>
      <w:r w:rsidRPr="008E5E36">
        <w:rPr>
          <w:rFonts w:ascii="Tahoma" w:hAnsi="Tahoma" w:cs="Tahoma"/>
          <w:lang w:val="id"/>
        </w:rPr>
        <w:t xml:space="preserve">Hukum menurut Aristoteles adalah </w:t>
      </w:r>
      <w:proofErr w:type="spellStart"/>
      <w:r w:rsidR="008E5E36" w:rsidRPr="008E5E36">
        <w:rPr>
          <w:rFonts w:ascii="Tahoma" w:hAnsi="Tahoma" w:cs="Tahoma"/>
          <w:shd w:val="clear" w:color="auto" w:fill="FFFFFF"/>
        </w:rPr>
        <w:t>kumpulan</w:t>
      </w:r>
      <w:proofErr w:type="spellEnd"/>
      <w:r w:rsidR="008E5E36" w:rsidRPr="008E5E36">
        <w:rPr>
          <w:rFonts w:ascii="Tahoma" w:hAnsi="Tahoma" w:cs="Tahoma"/>
          <w:shd w:val="clear" w:color="auto" w:fill="FFFFFF"/>
        </w:rPr>
        <w:t xml:space="preserve"> </w:t>
      </w:r>
      <w:proofErr w:type="spellStart"/>
      <w:r w:rsidR="008E5E36" w:rsidRPr="008E5E36">
        <w:rPr>
          <w:rFonts w:ascii="Tahoma" w:hAnsi="Tahoma" w:cs="Tahoma"/>
          <w:shd w:val="clear" w:color="auto" w:fill="FFFFFF"/>
        </w:rPr>
        <w:t>beraturan</w:t>
      </w:r>
      <w:proofErr w:type="spellEnd"/>
      <w:r w:rsidR="008E5E36" w:rsidRPr="008E5E36">
        <w:rPr>
          <w:rFonts w:ascii="Tahoma" w:hAnsi="Tahoma" w:cs="Tahoma"/>
          <w:shd w:val="clear" w:color="auto" w:fill="FFFFFF"/>
        </w:rPr>
        <w:t xml:space="preserve"> yang </w:t>
      </w:r>
      <w:proofErr w:type="spellStart"/>
      <w:r w:rsidR="008E5E36" w:rsidRPr="008E5E36">
        <w:rPr>
          <w:rFonts w:ascii="Tahoma" w:hAnsi="Tahoma" w:cs="Tahoma"/>
          <w:shd w:val="clear" w:color="auto" w:fill="FFFFFF"/>
        </w:rPr>
        <w:t>tidak</w:t>
      </w:r>
      <w:proofErr w:type="spellEnd"/>
      <w:r w:rsidR="008E5E36" w:rsidRPr="008E5E36">
        <w:rPr>
          <w:rFonts w:ascii="Tahoma" w:hAnsi="Tahoma" w:cs="Tahoma"/>
          <w:shd w:val="clear" w:color="auto" w:fill="FFFFFF"/>
        </w:rPr>
        <w:t xml:space="preserve"> </w:t>
      </w:r>
      <w:proofErr w:type="spellStart"/>
      <w:r w:rsidR="008E5E36" w:rsidRPr="008E5E36">
        <w:rPr>
          <w:rFonts w:ascii="Tahoma" w:hAnsi="Tahoma" w:cs="Tahoma"/>
          <w:shd w:val="clear" w:color="auto" w:fill="FFFFFF"/>
        </w:rPr>
        <w:t>hanya</w:t>
      </w:r>
      <w:proofErr w:type="spellEnd"/>
      <w:r w:rsidR="008E5E36" w:rsidRPr="008E5E36">
        <w:rPr>
          <w:rFonts w:ascii="Tahoma" w:hAnsi="Tahoma" w:cs="Tahoma"/>
          <w:shd w:val="clear" w:color="auto" w:fill="FFFFFF"/>
        </w:rPr>
        <w:t xml:space="preserve"> </w:t>
      </w:r>
      <w:proofErr w:type="spellStart"/>
      <w:r w:rsidR="008E5E36" w:rsidRPr="008E5E36">
        <w:rPr>
          <w:rFonts w:ascii="Tahoma" w:hAnsi="Tahoma" w:cs="Tahoma"/>
          <w:shd w:val="clear" w:color="auto" w:fill="FFFFFF"/>
        </w:rPr>
        <w:t>mengikat</w:t>
      </w:r>
      <w:proofErr w:type="spellEnd"/>
      <w:r w:rsidR="008E5E36" w:rsidRPr="008E5E36">
        <w:rPr>
          <w:rFonts w:ascii="Tahoma" w:hAnsi="Tahoma" w:cs="Tahoma"/>
          <w:shd w:val="clear" w:color="auto" w:fill="FFFFFF"/>
        </w:rPr>
        <w:t xml:space="preserve"> </w:t>
      </w:r>
      <w:proofErr w:type="spellStart"/>
      <w:r w:rsidR="008E5E36" w:rsidRPr="008E5E36">
        <w:rPr>
          <w:rFonts w:ascii="Tahoma" w:hAnsi="Tahoma" w:cs="Tahoma"/>
          <w:shd w:val="clear" w:color="auto" w:fill="FFFFFF"/>
        </w:rPr>
        <w:t>tapi</w:t>
      </w:r>
      <w:proofErr w:type="spellEnd"/>
      <w:r w:rsidR="008E5E36" w:rsidRPr="008E5E36">
        <w:rPr>
          <w:rFonts w:ascii="Tahoma" w:hAnsi="Tahoma" w:cs="Tahoma"/>
          <w:shd w:val="clear" w:color="auto" w:fill="FFFFFF"/>
        </w:rPr>
        <w:t xml:space="preserve"> juga hakim </w:t>
      </w:r>
      <w:proofErr w:type="spellStart"/>
      <w:r w:rsidR="008E5E36" w:rsidRPr="008E5E36">
        <w:rPr>
          <w:rFonts w:ascii="Tahoma" w:hAnsi="Tahoma" w:cs="Tahoma"/>
          <w:shd w:val="clear" w:color="auto" w:fill="FFFFFF"/>
        </w:rPr>
        <w:t>untuk</w:t>
      </w:r>
      <w:proofErr w:type="spellEnd"/>
      <w:r w:rsidR="008E5E36" w:rsidRPr="008E5E36">
        <w:rPr>
          <w:rFonts w:ascii="Tahoma" w:hAnsi="Tahoma" w:cs="Tahoma"/>
          <w:shd w:val="clear" w:color="auto" w:fill="FFFFFF"/>
        </w:rPr>
        <w:t xml:space="preserve"> </w:t>
      </w:r>
      <w:proofErr w:type="spellStart"/>
      <w:r w:rsidR="008E5E36" w:rsidRPr="008E5E36">
        <w:rPr>
          <w:rFonts w:ascii="Tahoma" w:hAnsi="Tahoma" w:cs="Tahoma"/>
          <w:shd w:val="clear" w:color="auto" w:fill="FFFFFF"/>
        </w:rPr>
        <w:t>masyarakat</w:t>
      </w:r>
      <w:proofErr w:type="spellEnd"/>
      <w:r w:rsidR="008E5E36" w:rsidRPr="008E5E36">
        <w:rPr>
          <w:rFonts w:ascii="Tahoma" w:hAnsi="Tahoma" w:cs="Tahoma"/>
          <w:shd w:val="clear" w:color="auto" w:fill="FFFFFF"/>
        </w:rPr>
        <w:t xml:space="preserve">, </w:t>
      </w:r>
      <w:proofErr w:type="spellStart"/>
      <w:r w:rsidR="008E5E36" w:rsidRPr="008E5E36">
        <w:rPr>
          <w:rFonts w:ascii="Tahoma" w:hAnsi="Tahoma" w:cs="Tahoma"/>
          <w:shd w:val="clear" w:color="auto" w:fill="FFFFFF"/>
        </w:rPr>
        <w:t>dimana</w:t>
      </w:r>
      <w:proofErr w:type="spellEnd"/>
      <w:r w:rsidR="008E5E36" w:rsidRPr="008E5E36">
        <w:rPr>
          <w:rFonts w:ascii="Tahoma" w:hAnsi="Tahoma" w:cs="Tahoma"/>
          <w:shd w:val="clear" w:color="auto" w:fill="FFFFFF"/>
        </w:rPr>
        <w:t xml:space="preserve"> </w:t>
      </w:r>
      <w:proofErr w:type="spellStart"/>
      <w:r w:rsidR="008E5E36" w:rsidRPr="008E5E36">
        <w:rPr>
          <w:rFonts w:ascii="Tahoma" w:hAnsi="Tahoma" w:cs="Tahoma"/>
          <w:shd w:val="clear" w:color="auto" w:fill="FFFFFF"/>
        </w:rPr>
        <w:t>undang-</w:t>
      </w:r>
      <w:r w:rsidR="008E5E36" w:rsidRPr="008E5E36">
        <w:rPr>
          <w:rFonts w:ascii="Tahoma" w:hAnsi="Tahoma" w:cs="Tahoma"/>
          <w:shd w:val="clear" w:color="auto" w:fill="FFFFFF"/>
        </w:rPr>
        <w:lastRenderedPageBreak/>
        <w:t>undang</w:t>
      </w:r>
      <w:proofErr w:type="spellEnd"/>
      <w:r w:rsidR="008E5E36" w:rsidRPr="008E5E36">
        <w:rPr>
          <w:rFonts w:ascii="Tahoma" w:hAnsi="Tahoma" w:cs="Tahoma"/>
          <w:shd w:val="clear" w:color="auto" w:fill="FFFFFF"/>
        </w:rPr>
        <w:t xml:space="preserve"> </w:t>
      </w:r>
      <w:proofErr w:type="spellStart"/>
      <w:r w:rsidR="008E5E36" w:rsidRPr="008E5E36">
        <w:rPr>
          <w:rFonts w:ascii="Tahoma" w:hAnsi="Tahoma" w:cs="Tahoma"/>
          <w:shd w:val="clear" w:color="auto" w:fill="FFFFFF"/>
        </w:rPr>
        <w:t>akan</w:t>
      </w:r>
      <w:proofErr w:type="spellEnd"/>
      <w:r w:rsidR="008E5E36" w:rsidRPr="008E5E36">
        <w:rPr>
          <w:rFonts w:ascii="Tahoma" w:hAnsi="Tahoma" w:cs="Tahoma"/>
          <w:shd w:val="clear" w:color="auto" w:fill="FFFFFF"/>
        </w:rPr>
        <w:t xml:space="preserve"> </w:t>
      </w:r>
      <w:proofErr w:type="spellStart"/>
      <w:r w:rsidR="008E5E36" w:rsidRPr="008E5E36">
        <w:rPr>
          <w:rFonts w:ascii="Tahoma" w:hAnsi="Tahoma" w:cs="Tahoma"/>
          <w:shd w:val="clear" w:color="auto" w:fill="FFFFFF"/>
        </w:rPr>
        <w:t>mengawasi</w:t>
      </w:r>
      <w:proofErr w:type="spellEnd"/>
      <w:r w:rsidR="008E5E36" w:rsidRPr="008E5E36">
        <w:rPr>
          <w:rFonts w:ascii="Tahoma" w:hAnsi="Tahoma" w:cs="Tahoma"/>
          <w:shd w:val="clear" w:color="auto" w:fill="FFFFFF"/>
        </w:rPr>
        <w:t xml:space="preserve"> hakim </w:t>
      </w:r>
      <w:proofErr w:type="spellStart"/>
      <w:r w:rsidR="008E5E36" w:rsidRPr="008E5E36">
        <w:rPr>
          <w:rFonts w:ascii="Tahoma" w:hAnsi="Tahoma" w:cs="Tahoma"/>
          <w:shd w:val="clear" w:color="auto" w:fill="FFFFFF"/>
        </w:rPr>
        <w:t>dalam</w:t>
      </w:r>
      <w:proofErr w:type="spellEnd"/>
      <w:r w:rsidR="008E5E36" w:rsidRPr="008E5E36">
        <w:rPr>
          <w:rFonts w:ascii="Tahoma" w:hAnsi="Tahoma" w:cs="Tahoma"/>
          <w:shd w:val="clear" w:color="auto" w:fill="FFFFFF"/>
        </w:rPr>
        <w:t xml:space="preserve"> </w:t>
      </w:r>
      <w:proofErr w:type="spellStart"/>
      <w:r w:rsidR="008E5E36" w:rsidRPr="008E5E36">
        <w:rPr>
          <w:rFonts w:ascii="Tahoma" w:hAnsi="Tahoma" w:cs="Tahoma"/>
          <w:shd w:val="clear" w:color="auto" w:fill="FFFFFF"/>
        </w:rPr>
        <w:t>menjalankan</w:t>
      </w:r>
      <w:proofErr w:type="spellEnd"/>
      <w:r w:rsidR="008E5E36" w:rsidRPr="008E5E36">
        <w:rPr>
          <w:rFonts w:ascii="Tahoma" w:hAnsi="Tahoma" w:cs="Tahoma"/>
          <w:shd w:val="clear" w:color="auto" w:fill="FFFFFF"/>
        </w:rPr>
        <w:t xml:space="preserve"> </w:t>
      </w:r>
      <w:proofErr w:type="spellStart"/>
      <w:r w:rsidR="008E5E36" w:rsidRPr="008E5E36">
        <w:rPr>
          <w:rFonts w:ascii="Tahoma" w:hAnsi="Tahoma" w:cs="Tahoma"/>
          <w:shd w:val="clear" w:color="auto" w:fill="FFFFFF"/>
        </w:rPr>
        <w:t>tugasnya</w:t>
      </w:r>
      <w:proofErr w:type="spellEnd"/>
      <w:r w:rsidR="008E5E36" w:rsidRPr="008E5E36">
        <w:rPr>
          <w:rFonts w:ascii="Tahoma" w:hAnsi="Tahoma" w:cs="Tahoma"/>
          <w:shd w:val="clear" w:color="auto" w:fill="FFFFFF"/>
        </w:rPr>
        <w:t xml:space="preserve"> </w:t>
      </w:r>
      <w:proofErr w:type="spellStart"/>
      <w:r w:rsidR="008E5E36" w:rsidRPr="008E5E36">
        <w:rPr>
          <w:rFonts w:ascii="Tahoma" w:hAnsi="Tahoma" w:cs="Tahoma"/>
          <w:shd w:val="clear" w:color="auto" w:fill="FFFFFF"/>
        </w:rPr>
        <w:t>untuk</w:t>
      </w:r>
      <w:proofErr w:type="spellEnd"/>
      <w:r w:rsidR="008E5E36" w:rsidRPr="008E5E36">
        <w:rPr>
          <w:rFonts w:ascii="Tahoma" w:hAnsi="Tahoma" w:cs="Tahoma"/>
          <w:shd w:val="clear" w:color="auto" w:fill="FFFFFF"/>
        </w:rPr>
        <w:t xml:space="preserve"> </w:t>
      </w:r>
      <w:proofErr w:type="spellStart"/>
      <w:r w:rsidR="008E5E36" w:rsidRPr="008E5E36">
        <w:rPr>
          <w:rFonts w:ascii="Tahoma" w:hAnsi="Tahoma" w:cs="Tahoma"/>
          <w:shd w:val="clear" w:color="auto" w:fill="FFFFFF"/>
        </w:rPr>
        <w:t>menghukum</w:t>
      </w:r>
      <w:proofErr w:type="spellEnd"/>
      <w:r w:rsidR="008E5E36" w:rsidRPr="008E5E36">
        <w:rPr>
          <w:rFonts w:ascii="Tahoma" w:hAnsi="Tahoma" w:cs="Tahoma"/>
          <w:shd w:val="clear" w:color="auto" w:fill="FFFFFF"/>
        </w:rPr>
        <w:t xml:space="preserve"> para </w:t>
      </w:r>
      <w:proofErr w:type="spellStart"/>
      <w:r w:rsidR="008E5E36" w:rsidRPr="008E5E36">
        <w:rPr>
          <w:rFonts w:ascii="Tahoma" w:hAnsi="Tahoma" w:cs="Tahoma"/>
          <w:shd w:val="clear" w:color="auto" w:fill="FFFFFF"/>
        </w:rPr>
        <w:t>pelanggar</w:t>
      </w:r>
      <w:proofErr w:type="spellEnd"/>
      <w:r w:rsidR="008E5E36" w:rsidRPr="008E5E36">
        <w:rPr>
          <w:rFonts w:ascii="Tahoma" w:hAnsi="Tahoma" w:cs="Tahoma"/>
          <w:shd w:val="clear" w:color="auto" w:fill="FFFFFF"/>
        </w:rPr>
        <w:t xml:space="preserve"> </w:t>
      </w:r>
      <w:proofErr w:type="spellStart"/>
      <w:r w:rsidR="008E5E36" w:rsidRPr="008E5E36">
        <w:rPr>
          <w:rFonts w:ascii="Tahoma" w:hAnsi="Tahoma" w:cs="Tahoma"/>
          <w:shd w:val="clear" w:color="auto" w:fill="FFFFFF"/>
        </w:rPr>
        <w:t>hukum</w:t>
      </w:r>
      <w:proofErr w:type="spellEnd"/>
      <w:r w:rsidR="008E5E36" w:rsidRPr="008E5E36">
        <w:rPr>
          <w:rFonts w:ascii="Tahoma" w:hAnsi="Tahoma" w:cs="Tahoma"/>
          <w:shd w:val="clear" w:color="auto" w:fill="FFFFFF"/>
        </w:rPr>
        <w:t>.</w:t>
      </w:r>
      <w:r w:rsidR="008E5E36">
        <w:rPr>
          <w:rStyle w:val="FootnoteReference"/>
          <w:rFonts w:ascii="Tahoma" w:hAnsi="Tahoma" w:cs="Tahoma"/>
          <w:shd w:val="clear" w:color="auto" w:fill="FFFFFF"/>
        </w:rPr>
        <w:footnoteReference w:id="20"/>
      </w:r>
    </w:p>
    <w:p w14:paraId="09455DB4" w14:textId="13823701" w:rsidR="008E5E36" w:rsidRDefault="008E5E36" w:rsidP="008E5E36">
      <w:pPr>
        <w:spacing w:after="0"/>
        <w:ind w:left="720" w:firstLine="349"/>
        <w:rPr>
          <w:rFonts w:ascii="Tahoma" w:hAnsi="Tahoma" w:cs="Tahoma"/>
          <w:i/>
          <w:iCs/>
          <w:lang w:val="id"/>
        </w:rPr>
      </w:pPr>
      <w:r w:rsidRPr="008E5E36">
        <w:rPr>
          <w:rFonts w:ascii="Tahoma" w:hAnsi="Tahoma" w:cs="Tahoma"/>
          <w:lang w:val="id"/>
        </w:rPr>
        <w:t xml:space="preserve">Keberadaan hukum tidak dapat dilepaskan dari kenyataan bahwa hidup bermasyarakat merupakan modus </w:t>
      </w:r>
      <w:r w:rsidRPr="008E5E36">
        <w:rPr>
          <w:rFonts w:ascii="Tahoma" w:hAnsi="Tahoma" w:cs="Tahoma"/>
          <w:i/>
          <w:iCs/>
          <w:lang w:val="id"/>
        </w:rPr>
        <w:t>survei Fal</w:t>
      </w:r>
      <w:r w:rsidRPr="008E5E36">
        <w:rPr>
          <w:rFonts w:ascii="Tahoma" w:hAnsi="Tahoma" w:cs="Tahoma"/>
          <w:lang w:val="id"/>
        </w:rPr>
        <w:t xml:space="preserve"> bagi manusia dan telah banyak literatur dikemukakan bahwa tujuan hukum atau cita hukum tidak lain daripada keadilan</w:t>
      </w:r>
      <w:r>
        <w:rPr>
          <w:rFonts w:ascii="Tahoma" w:hAnsi="Tahoma" w:cs="Tahoma"/>
          <w:lang w:val="id"/>
        </w:rPr>
        <w:t>,</w:t>
      </w:r>
      <w:r w:rsidRPr="008E5E36">
        <w:rPr>
          <w:rFonts w:ascii="Tahoma" w:hAnsi="Tahoma" w:cs="Tahoma"/>
          <w:lang w:val="id"/>
        </w:rPr>
        <w:t xml:space="preserve"> berpangkal pada moral manusia yang sebagaimana dikemukakan di buku pengantar ilmu hukum telah mewujudkan rasa cinta kasih dan sikap kebersamaan sebagai dasar aturan hukum</w:t>
      </w:r>
      <w:r>
        <w:rPr>
          <w:rFonts w:ascii="Tahoma" w:hAnsi="Tahoma" w:cs="Tahoma"/>
          <w:lang w:val="id"/>
        </w:rPr>
        <w:t xml:space="preserve">, </w:t>
      </w:r>
      <w:r w:rsidRPr="008E5E36">
        <w:rPr>
          <w:rFonts w:ascii="Tahoma" w:hAnsi="Tahoma" w:cs="Tahoma"/>
          <w:lang w:val="id"/>
        </w:rPr>
        <w:t xml:space="preserve">Thomas Hobbes mengemukakan bahwa tujuan hukum adalah untuk menciptakan ketertiban sosial sejak itu pula ketertiban dipandang sebagai sesuatu yang mutlak harus diciptakan oleh hukum pandangan yang sedemikian rupa tidak tepat sebab yang dimaksudkan keadilan yaitu keadilan yang sejahtera atau </w:t>
      </w:r>
      <w:r w:rsidRPr="008E5E36">
        <w:rPr>
          <w:rFonts w:ascii="Tahoma" w:hAnsi="Tahoma" w:cs="Tahoma"/>
          <w:i/>
          <w:iCs/>
          <w:lang w:val="id"/>
        </w:rPr>
        <w:t>peace</w:t>
      </w:r>
      <w:r>
        <w:rPr>
          <w:rFonts w:ascii="Tahoma" w:hAnsi="Tahoma" w:cs="Tahoma"/>
          <w:i/>
          <w:iCs/>
          <w:lang w:val="id"/>
        </w:rPr>
        <w:t xml:space="preserve">. </w:t>
      </w:r>
    </w:p>
    <w:p w14:paraId="54B50477" w14:textId="02446E16" w:rsidR="008E5E36" w:rsidRDefault="008E5E36" w:rsidP="008E5E36">
      <w:pPr>
        <w:spacing w:after="0"/>
        <w:ind w:left="720" w:firstLine="349"/>
        <w:rPr>
          <w:rFonts w:ascii="Tahoma" w:hAnsi="Tahoma" w:cs="Tahoma"/>
          <w:lang w:val="id"/>
        </w:rPr>
      </w:pPr>
      <w:r w:rsidRPr="008E5E36">
        <w:rPr>
          <w:rFonts w:ascii="Tahoma" w:hAnsi="Tahoma" w:cs="Tahoma"/>
          <w:lang w:val="id"/>
        </w:rPr>
        <w:t>S</w:t>
      </w:r>
      <w:r>
        <w:rPr>
          <w:rFonts w:ascii="Tahoma" w:hAnsi="Tahoma" w:cs="Tahoma"/>
          <w:lang w:val="id"/>
        </w:rPr>
        <w:t>etiap manusia mempunyai kedudukan yang sama di hadapan hukum, oleh karena itu hakikatnya manusia di dunia dapat menimbulkan kekuatan-kekuatan yang bersifat memaksa,</w:t>
      </w:r>
      <w:r w:rsidR="00171945">
        <w:rPr>
          <w:rFonts w:ascii="Tahoma" w:hAnsi="Tahoma" w:cs="Tahoma"/>
          <w:lang w:val="id"/>
        </w:rPr>
        <w:t xml:space="preserve"> hukum bersifat memaksa yang artinya suatu peraturan tidak dapat dikesampingkan tanpa adanya kesepakatan,ketentuan, atau aturan lainnya, oleh karena itu menurut dalam buku E. Kartini menjelaskan sumber-sumber hu</w:t>
      </w:r>
      <w:r w:rsidR="00442CE7">
        <w:rPr>
          <w:rFonts w:ascii="Tahoma" w:hAnsi="Tahoma" w:cs="Tahoma"/>
          <w:lang w:val="id"/>
        </w:rPr>
        <w:t>k</w:t>
      </w:r>
      <w:r w:rsidR="00171945">
        <w:rPr>
          <w:rFonts w:ascii="Tahoma" w:hAnsi="Tahoma" w:cs="Tahoma"/>
          <w:lang w:val="id"/>
        </w:rPr>
        <w:t>um sebagai berikut :</w:t>
      </w:r>
    </w:p>
    <w:p w14:paraId="72F6042C" w14:textId="2955FFB9" w:rsidR="00171945" w:rsidRDefault="00171945" w:rsidP="00171945">
      <w:pPr>
        <w:pStyle w:val="ListParagraph"/>
        <w:numPr>
          <w:ilvl w:val="0"/>
          <w:numId w:val="24"/>
        </w:numPr>
        <w:spacing w:after="0"/>
        <w:rPr>
          <w:rFonts w:ascii="Tahoma" w:hAnsi="Tahoma" w:cs="Tahoma"/>
          <w:lang w:val="id"/>
        </w:rPr>
      </w:pPr>
      <w:r>
        <w:rPr>
          <w:rFonts w:ascii="Tahoma" w:hAnsi="Tahoma" w:cs="Tahoma"/>
          <w:lang w:val="id"/>
        </w:rPr>
        <w:t>Undang-undang, merupakan sumber hukum yang paling utama diantaranya ada keputusan pemerintah yang memiliki peraturan-peraturan yang mengikat, kekuatan Undang-Undang Dasar yang ditetapkan oleh pemerintah dan Dewan perwakilan Rakyat (DPR).</w:t>
      </w:r>
    </w:p>
    <w:p w14:paraId="2C4A56E0" w14:textId="67D4842B" w:rsidR="00171945" w:rsidRDefault="00171945" w:rsidP="00171945">
      <w:pPr>
        <w:pStyle w:val="ListParagraph"/>
        <w:numPr>
          <w:ilvl w:val="0"/>
          <w:numId w:val="24"/>
        </w:numPr>
        <w:spacing w:after="0"/>
        <w:rPr>
          <w:rFonts w:ascii="Tahoma" w:hAnsi="Tahoma" w:cs="Tahoma"/>
          <w:lang w:val="id"/>
        </w:rPr>
      </w:pPr>
      <w:r>
        <w:rPr>
          <w:rFonts w:ascii="Tahoma" w:hAnsi="Tahoma" w:cs="Tahoma"/>
          <w:lang w:val="id"/>
        </w:rPr>
        <w:t>Kebiasaan, yaitu perilaku masyarakat yang dilakukan dan berasal dari keyakinan sehingga memiliki hukum tetap dan dapat diatur dlam undang-undang</w:t>
      </w:r>
      <w:r w:rsidR="00652B65">
        <w:rPr>
          <w:rFonts w:ascii="Tahoma" w:hAnsi="Tahoma" w:cs="Tahoma"/>
          <w:lang w:val="id"/>
        </w:rPr>
        <w:t>.</w:t>
      </w:r>
      <w:r w:rsidR="00652B65">
        <w:rPr>
          <w:rStyle w:val="FootnoteReference"/>
          <w:rFonts w:ascii="Tahoma" w:hAnsi="Tahoma" w:cs="Tahoma"/>
          <w:lang w:val="id"/>
        </w:rPr>
        <w:footnoteReference w:id="21"/>
      </w:r>
    </w:p>
    <w:p w14:paraId="7DB24351" w14:textId="45E1E777" w:rsidR="00171945" w:rsidRDefault="00171945" w:rsidP="00171945">
      <w:pPr>
        <w:pStyle w:val="ListParagraph"/>
        <w:numPr>
          <w:ilvl w:val="0"/>
          <w:numId w:val="24"/>
        </w:numPr>
        <w:spacing w:after="0"/>
        <w:rPr>
          <w:rFonts w:ascii="Tahoma" w:hAnsi="Tahoma" w:cs="Tahoma"/>
          <w:lang w:val="id"/>
        </w:rPr>
      </w:pPr>
      <w:r>
        <w:rPr>
          <w:rFonts w:ascii="Tahoma" w:hAnsi="Tahoma" w:cs="Tahoma"/>
          <w:lang w:val="id"/>
        </w:rPr>
        <w:t>Yurisprudensi, yang biasa disebut dengan keputusan hakim</w:t>
      </w:r>
      <w:r w:rsidR="00652B65">
        <w:rPr>
          <w:rFonts w:ascii="Tahoma" w:hAnsi="Tahoma" w:cs="Tahoma"/>
          <w:lang w:val="id"/>
        </w:rPr>
        <w:t xml:space="preserve"> terdahulu yang diikuti oleh hakim selanjutnya dan dijadikan dasar mengenai masalahb yang sama, yurisprudensi diciptakan </w:t>
      </w:r>
      <w:r w:rsidR="00652B65">
        <w:rPr>
          <w:rFonts w:ascii="Tahoma" w:hAnsi="Tahoma" w:cs="Tahoma"/>
          <w:lang w:val="id"/>
        </w:rPr>
        <w:lastRenderedPageBreak/>
        <w:t>berdasarkan Undang-undang Nomor 48 Tahun 2009 mengenai kekuasaan kehakiman.</w:t>
      </w:r>
      <w:r w:rsidR="00652B65">
        <w:rPr>
          <w:rStyle w:val="FootnoteReference"/>
          <w:rFonts w:ascii="Tahoma" w:hAnsi="Tahoma" w:cs="Tahoma"/>
          <w:lang w:val="id"/>
        </w:rPr>
        <w:footnoteReference w:id="22"/>
      </w:r>
    </w:p>
    <w:p w14:paraId="3396F486" w14:textId="3FB0B95A" w:rsidR="00132874" w:rsidRDefault="00132874" w:rsidP="00171945">
      <w:pPr>
        <w:pStyle w:val="ListParagraph"/>
        <w:numPr>
          <w:ilvl w:val="0"/>
          <w:numId w:val="24"/>
        </w:numPr>
        <w:spacing w:after="0"/>
        <w:rPr>
          <w:rFonts w:ascii="Tahoma" w:hAnsi="Tahoma" w:cs="Tahoma"/>
          <w:lang w:val="id"/>
        </w:rPr>
      </w:pPr>
      <w:r>
        <w:rPr>
          <w:rFonts w:ascii="Tahoma" w:hAnsi="Tahoma" w:cs="Tahoma"/>
          <w:lang w:val="id"/>
        </w:rPr>
        <w:t>Ilmu pengetahuan berdasarkan kajian-kajian ilmiah menurut suatu persoalan yang ada</w:t>
      </w:r>
    </w:p>
    <w:p w14:paraId="664A1BFA" w14:textId="77777777" w:rsidR="00442CE7" w:rsidRDefault="00132874" w:rsidP="00442CE7">
      <w:pPr>
        <w:pStyle w:val="ListParagraph"/>
        <w:numPr>
          <w:ilvl w:val="0"/>
          <w:numId w:val="24"/>
        </w:numPr>
        <w:spacing w:after="0"/>
        <w:rPr>
          <w:rFonts w:ascii="Tahoma" w:hAnsi="Tahoma" w:cs="Tahoma"/>
          <w:lang w:val="id"/>
        </w:rPr>
      </w:pPr>
      <w:r>
        <w:rPr>
          <w:rFonts w:ascii="Tahoma" w:hAnsi="Tahoma" w:cs="Tahoma"/>
          <w:lang w:val="id"/>
        </w:rPr>
        <w:t xml:space="preserve">Perjanjian, </w:t>
      </w:r>
      <w:r w:rsidR="006A5863">
        <w:rPr>
          <w:rFonts w:ascii="Tahoma" w:hAnsi="Tahoma" w:cs="Tahoma"/>
          <w:lang w:val="id"/>
        </w:rPr>
        <w:t>dalam buku Teknik perancangan kontrak bisnis menyatakan bahwa memiliki persamaan antara kontrak dan perjanjian,</w:t>
      </w:r>
      <w:r w:rsidR="00442CE7">
        <w:rPr>
          <w:rStyle w:val="FootnoteReference"/>
          <w:rFonts w:ascii="Tahoma" w:hAnsi="Tahoma" w:cs="Tahoma"/>
          <w:lang w:val="id"/>
        </w:rPr>
        <w:footnoteReference w:id="23"/>
      </w:r>
      <w:r w:rsidR="006A5863">
        <w:rPr>
          <w:rFonts w:ascii="Tahoma" w:hAnsi="Tahoma" w:cs="Tahoma"/>
          <w:lang w:val="id"/>
        </w:rPr>
        <w:t xml:space="preserve"> hal tersebut artinya perjanjian sebagai suatu kontrak merupakan perikatan yang mempunyai konsekuensi hukum yang mengikat para pihak yang pelaksanaannya akan berhubungan dengan hukum kekayaan dari masing-masing pihak yang terikat dalam perjanjian tersebut, yang dimaksud keterangan di atas merupakan perjanjian internasional yang berhubungan antara negara 1 dengan negara lainnya, jika lebih dari 2 negara merupakan perjanjian </w:t>
      </w:r>
      <w:r w:rsidR="00442CE7">
        <w:rPr>
          <w:rFonts w:ascii="Tahoma" w:hAnsi="Tahoma" w:cs="Tahoma"/>
          <w:lang w:val="id"/>
        </w:rPr>
        <w:t>multilateral.</w:t>
      </w:r>
    </w:p>
    <w:p w14:paraId="2BDEAF1E" w14:textId="5C897CF6" w:rsidR="00442CE7" w:rsidRDefault="00442CE7" w:rsidP="00442CE7">
      <w:pPr>
        <w:pStyle w:val="ListParagraph"/>
        <w:spacing w:after="0"/>
        <w:ind w:left="993" w:firstLine="436"/>
        <w:rPr>
          <w:rFonts w:ascii="Tahoma" w:hAnsi="Tahoma" w:cs="Tahoma"/>
          <w:lang w:val="id"/>
        </w:rPr>
      </w:pPr>
      <w:r w:rsidRPr="00442CE7">
        <w:rPr>
          <w:rFonts w:ascii="Tahoma" w:hAnsi="Tahoma" w:cs="Tahoma"/>
          <w:lang w:val="id"/>
        </w:rPr>
        <w:t xml:space="preserve">Sumber hukum di atas merupakan sumber hukum formil, dalam pembahasan tentang penulisan ini yakni membahas tentang prosedur administrasi dalam konsep hukum formil yang mana </w:t>
      </w:r>
      <w:r>
        <w:rPr>
          <w:rFonts w:ascii="Tahoma" w:hAnsi="Tahoma" w:cs="Tahoma"/>
          <w:lang w:val="id"/>
        </w:rPr>
        <w:t xml:space="preserve">semua ketentuan hukum yang berlaku sudah pasti didasari oleh </w:t>
      </w:r>
      <w:r w:rsidR="00D30740">
        <w:rPr>
          <w:rFonts w:ascii="Tahoma" w:hAnsi="Tahoma" w:cs="Tahoma"/>
          <w:lang w:val="id"/>
        </w:rPr>
        <w:t xml:space="preserve">pertimbangan dan kesepakatan pemerintah yang dengan dasar beberapa asas yang berlaku di indonesia, kita dapat mengetahui beberapa unsur hukum formil di atas bersangkutan dengan penulisan skripsi ini, ada banyak bentuk peraturan perundang-undangan yang berlaku dari tahun 2000 hingga telah banyak pertimbangan dan evaluasi sehingga perubahan terakhir yang </w:t>
      </w:r>
      <w:r w:rsidRPr="00442CE7">
        <w:rPr>
          <w:rFonts w:ascii="Tahoma" w:hAnsi="Tahoma" w:cs="Tahoma"/>
          <w:lang w:val="id"/>
        </w:rPr>
        <w:t>berlaku pada</w:t>
      </w:r>
      <w:r w:rsidR="00D30740">
        <w:rPr>
          <w:rFonts w:ascii="Tahoma" w:hAnsi="Tahoma" w:cs="Tahoma"/>
          <w:lang w:val="id"/>
        </w:rPr>
        <w:t xml:space="preserve"> </w:t>
      </w:r>
      <w:r w:rsidRPr="00442CE7">
        <w:rPr>
          <w:rFonts w:ascii="Tahoma" w:hAnsi="Tahoma" w:cs="Tahoma"/>
          <w:lang w:val="id"/>
        </w:rPr>
        <w:t>masa ini atau (Hierarki) di tahun 2011</w:t>
      </w:r>
      <w:r w:rsidR="00D30740">
        <w:rPr>
          <w:rFonts w:ascii="Tahoma" w:hAnsi="Tahoma" w:cs="Tahoma"/>
          <w:lang w:val="id"/>
        </w:rPr>
        <w:t xml:space="preserve"> yaitu: </w:t>
      </w:r>
    </w:p>
    <w:p w14:paraId="0B7BC688" w14:textId="598AADEE" w:rsidR="00D30740" w:rsidRDefault="00D30740" w:rsidP="00D30740">
      <w:pPr>
        <w:pStyle w:val="ListParagraph"/>
        <w:numPr>
          <w:ilvl w:val="0"/>
          <w:numId w:val="25"/>
        </w:numPr>
        <w:spacing w:after="0"/>
        <w:rPr>
          <w:rFonts w:ascii="Tahoma" w:hAnsi="Tahoma" w:cs="Tahoma"/>
          <w:lang w:val="id"/>
        </w:rPr>
      </w:pPr>
      <w:r>
        <w:rPr>
          <w:rFonts w:ascii="Tahoma" w:hAnsi="Tahoma" w:cs="Tahoma"/>
          <w:lang w:val="id"/>
        </w:rPr>
        <w:t>Undang-undang Dasar 1945</w:t>
      </w:r>
    </w:p>
    <w:p w14:paraId="721EE250" w14:textId="5AB144C2" w:rsidR="00D30740" w:rsidRDefault="00D30740" w:rsidP="00D30740">
      <w:pPr>
        <w:pStyle w:val="ListParagraph"/>
        <w:numPr>
          <w:ilvl w:val="0"/>
          <w:numId w:val="25"/>
        </w:numPr>
        <w:spacing w:after="0"/>
        <w:rPr>
          <w:rFonts w:ascii="Tahoma" w:hAnsi="Tahoma" w:cs="Tahoma"/>
          <w:lang w:val="id"/>
        </w:rPr>
      </w:pPr>
      <w:r>
        <w:rPr>
          <w:rFonts w:ascii="Tahoma" w:hAnsi="Tahoma" w:cs="Tahoma"/>
          <w:lang w:val="id"/>
        </w:rPr>
        <w:t>Ketentuan Majelis Permusyawaratan Rakyat (MPR)</w:t>
      </w:r>
    </w:p>
    <w:p w14:paraId="10D7A9E5" w14:textId="0376976B" w:rsidR="00D30740" w:rsidRDefault="00D30740" w:rsidP="00D30740">
      <w:pPr>
        <w:pStyle w:val="ListParagraph"/>
        <w:numPr>
          <w:ilvl w:val="0"/>
          <w:numId w:val="25"/>
        </w:numPr>
        <w:spacing w:after="0"/>
        <w:rPr>
          <w:rFonts w:ascii="Tahoma" w:hAnsi="Tahoma" w:cs="Tahoma"/>
          <w:lang w:val="id"/>
        </w:rPr>
      </w:pPr>
      <w:r>
        <w:rPr>
          <w:rFonts w:ascii="Tahoma" w:hAnsi="Tahoma" w:cs="Tahoma"/>
          <w:lang w:val="id"/>
        </w:rPr>
        <w:t>Peraturan pemerintah pengganti UUD</w:t>
      </w:r>
    </w:p>
    <w:p w14:paraId="0710C350" w14:textId="58A13214" w:rsidR="00D30740" w:rsidRDefault="00D30740" w:rsidP="00D30740">
      <w:pPr>
        <w:pStyle w:val="ListParagraph"/>
        <w:numPr>
          <w:ilvl w:val="0"/>
          <w:numId w:val="25"/>
        </w:numPr>
        <w:spacing w:after="0"/>
        <w:rPr>
          <w:rFonts w:ascii="Tahoma" w:hAnsi="Tahoma" w:cs="Tahoma"/>
          <w:lang w:val="id"/>
        </w:rPr>
      </w:pPr>
      <w:r>
        <w:rPr>
          <w:rFonts w:ascii="Tahoma" w:hAnsi="Tahoma" w:cs="Tahoma"/>
          <w:lang w:val="id"/>
        </w:rPr>
        <w:t>Peraturan Pemerintah (PERMA)</w:t>
      </w:r>
    </w:p>
    <w:p w14:paraId="34E9C1C9" w14:textId="6F8C6DE0" w:rsidR="00D30740" w:rsidRDefault="00D30740" w:rsidP="00D30740">
      <w:pPr>
        <w:pStyle w:val="ListParagraph"/>
        <w:numPr>
          <w:ilvl w:val="0"/>
          <w:numId w:val="25"/>
        </w:numPr>
        <w:spacing w:after="0"/>
        <w:rPr>
          <w:rFonts w:ascii="Tahoma" w:hAnsi="Tahoma" w:cs="Tahoma"/>
          <w:lang w:val="id"/>
        </w:rPr>
      </w:pPr>
      <w:r>
        <w:rPr>
          <w:rFonts w:ascii="Tahoma" w:hAnsi="Tahoma" w:cs="Tahoma"/>
          <w:lang w:val="id"/>
        </w:rPr>
        <w:t>Peraturan Presiden</w:t>
      </w:r>
    </w:p>
    <w:p w14:paraId="783D2DB8" w14:textId="69A340E5" w:rsidR="00D30740" w:rsidRDefault="00D30740" w:rsidP="00D30740">
      <w:pPr>
        <w:pStyle w:val="ListParagraph"/>
        <w:numPr>
          <w:ilvl w:val="0"/>
          <w:numId w:val="25"/>
        </w:numPr>
        <w:spacing w:after="0"/>
        <w:rPr>
          <w:rFonts w:ascii="Tahoma" w:hAnsi="Tahoma" w:cs="Tahoma"/>
          <w:lang w:val="id"/>
        </w:rPr>
      </w:pPr>
      <w:r>
        <w:rPr>
          <w:rFonts w:ascii="Tahoma" w:hAnsi="Tahoma" w:cs="Tahoma"/>
          <w:lang w:val="id"/>
        </w:rPr>
        <w:t>Peraturan Daerah provinsi</w:t>
      </w:r>
    </w:p>
    <w:p w14:paraId="368F1A95" w14:textId="12EC59D3" w:rsidR="00D30740" w:rsidRDefault="00D30740" w:rsidP="00D30740">
      <w:pPr>
        <w:pStyle w:val="ListParagraph"/>
        <w:numPr>
          <w:ilvl w:val="0"/>
          <w:numId w:val="25"/>
        </w:numPr>
        <w:spacing w:after="0"/>
        <w:rPr>
          <w:rFonts w:ascii="Tahoma" w:hAnsi="Tahoma" w:cs="Tahoma"/>
          <w:lang w:val="id"/>
        </w:rPr>
      </w:pPr>
      <w:r>
        <w:rPr>
          <w:rFonts w:ascii="Tahoma" w:hAnsi="Tahoma" w:cs="Tahoma"/>
          <w:lang w:val="id"/>
        </w:rPr>
        <w:lastRenderedPageBreak/>
        <w:t>Peraturan Kabupaten, kota atau desa.</w:t>
      </w:r>
    </w:p>
    <w:p w14:paraId="5002DEA0" w14:textId="4FE63D10" w:rsidR="00D30740" w:rsidRPr="009C1D90" w:rsidRDefault="00D30740" w:rsidP="009C1D90">
      <w:pPr>
        <w:pStyle w:val="ListParagraph"/>
        <w:spacing w:after="0"/>
        <w:ind w:left="1418" w:firstLine="371"/>
        <w:rPr>
          <w:rFonts w:ascii="Tahoma" w:hAnsi="Tahoma" w:cs="Tahoma"/>
          <w:lang w:val="id"/>
        </w:rPr>
      </w:pPr>
      <w:r>
        <w:rPr>
          <w:rFonts w:ascii="Tahoma" w:hAnsi="Tahoma" w:cs="Tahoma"/>
          <w:lang w:val="id"/>
        </w:rPr>
        <w:t xml:space="preserve">Tata urutan tersebut tidak boleh mendahului atau membolak-balikkan karena </w:t>
      </w:r>
      <w:r w:rsidR="009C1D90">
        <w:rPr>
          <w:rFonts w:ascii="Tahoma" w:hAnsi="Tahoma" w:cs="Tahoma"/>
          <w:lang w:val="id"/>
        </w:rPr>
        <w:t xml:space="preserve">menurut asas </w:t>
      </w:r>
      <w:r w:rsidR="009C1D90" w:rsidRPr="009C1D90">
        <w:rPr>
          <w:rFonts w:ascii="Tahoma" w:hAnsi="Tahoma" w:cs="Tahoma"/>
          <w:i/>
          <w:iCs/>
          <w:lang w:val="id"/>
        </w:rPr>
        <w:t>Lex Superiori Derogat Legi Inferiori</w:t>
      </w:r>
      <w:r w:rsidR="009C1D90">
        <w:rPr>
          <w:rFonts w:ascii="Tahoma" w:hAnsi="Tahoma" w:cs="Tahoma"/>
          <w:i/>
          <w:iCs/>
          <w:lang w:val="id"/>
        </w:rPr>
        <w:t xml:space="preserve"> </w:t>
      </w:r>
      <w:r w:rsidR="009C1D90" w:rsidRPr="009C1D90">
        <w:rPr>
          <w:rFonts w:ascii="Tahoma" w:hAnsi="Tahoma" w:cs="Tahoma"/>
          <w:lang w:val="id"/>
        </w:rPr>
        <w:t xml:space="preserve">yang artinya </w:t>
      </w:r>
      <w:r w:rsidR="009C1D90">
        <w:rPr>
          <w:rFonts w:ascii="Tahoma" w:hAnsi="Tahoma" w:cs="Tahoma"/>
          <w:lang w:val="id"/>
        </w:rPr>
        <w:t>Peraturan perundang-undangan yang lebih rendah tidak boleh bertentangan dengan peraturan perundang-undangan yang lebih tinggi, dari pembahasan ini peraturan pemerintah menempati posisi yang fundamental</w:t>
      </w:r>
      <w:r w:rsidR="003D6D15">
        <w:rPr>
          <w:rFonts w:ascii="Tahoma" w:hAnsi="Tahoma" w:cs="Tahoma"/>
          <w:lang w:val="id"/>
        </w:rPr>
        <w:t xml:space="preserve"> dan peraturan yang dibuat dan ditetapkan harus di patuhi oleh seluruh rakyat indonesia.</w:t>
      </w:r>
    </w:p>
    <w:p w14:paraId="7E36E1B7" w14:textId="77777777" w:rsidR="00960763" w:rsidRDefault="00BB7E20" w:rsidP="00D9438B">
      <w:pPr>
        <w:pStyle w:val="Heading6"/>
      </w:pPr>
      <w:r w:rsidRPr="00BB7E20">
        <w:t>Pelimpahan Berkas Perkara</w:t>
      </w:r>
    </w:p>
    <w:p w14:paraId="3DC471FD" w14:textId="12D04A38" w:rsidR="00960763" w:rsidRDefault="00960763" w:rsidP="00960763">
      <w:pPr>
        <w:pStyle w:val="ListParagraph"/>
        <w:spacing w:after="0"/>
        <w:ind w:firstLine="720"/>
        <w:rPr>
          <w:rFonts w:ascii="Tahoma" w:hAnsi="Tahoma" w:cs="Tahoma"/>
          <w:lang w:val="id"/>
        </w:rPr>
      </w:pPr>
      <w:r w:rsidRPr="00960763">
        <w:rPr>
          <w:rFonts w:ascii="Tahoma" w:hAnsi="Tahoma" w:cs="Tahoma"/>
          <w:lang w:val="id"/>
        </w:rPr>
        <w:t>Pada masa orde baru telah mulai dilakukan perbaikan dan peningkatan mutu pelayanan publik yaitu dengan dikeluarkannya Instruksi Presiden Nomor 1 Tahun 1995</w:t>
      </w:r>
      <w:r w:rsidR="002B30EE">
        <w:rPr>
          <w:rFonts w:ascii="Tahoma" w:hAnsi="Tahoma" w:cs="Tahoma"/>
          <w:lang w:val="id"/>
        </w:rPr>
        <w:t>,</w:t>
      </w:r>
      <w:r w:rsidR="002B30EE">
        <w:rPr>
          <w:rStyle w:val="FootnoteReference"/>
          <w:rFonts w:ascii="Tahoma" w:hAnsi="Tahoma" w:cs="Tahoma"/>
          <w:lang w:val="id"/>
        </w:rPr>
        <w:footnoteReference w:id="24"/>
      </w:r>
      <w:r w:rsidR="002B30EE">
        <w:rPr>
          <w:rFonts w:ascii="Tahoma" w:hAnsi="Tahoma" w:cs="Tahoma"/>
          <w:lang w:val="id"/>
        </w:rPr>
        <w:t xml:space="preserve"> </w:t>
      </w:r>
      <w:r w:rsidRPr="00960763">
        <w:rPr>
          <w:rFonts w:ascii="Tahoma" w:hAnsi="Tahoma" w:cs="Tahoma"/>
          <w:lang w:val="id"/>
        </w:rPr>
        <w:t>tentang perbaikan dan peningkatan mutu pelayanan aparatur Pemerintah kepada masyarakat Instruksi Presiden ini dikeluarkan mengingat perlunya dilakukan secara terus-menerus pengarahan dan bimbingan untuk menciptakan suasana yang mendorong peningkatan peran serta masyarakat dengan adanya perma Nomor 8 Tahun 2022 tentang pelayanan informasi dan Administrasi Publik dan kemudian setiap instansi pemerintah diwajibkan menyusun perencanaan strategik yaitu suatu proses yang berorientasi pada hasil yang ingin dicapai selama waktu satu tahun sampai dengan lima tahun dengan memperhitungkan potensi peluang dan kendala yang ada,</w:t>
      </w:r>
      <w:r w:rsidR="002B30EE">
        <w:rPr>
          <w:rFonts w:ascii="Tahoma" w:hAnsi="Tahoma" w:cs="Tahoma"/>
          <w:lang w:val="id"/>
        </w:rPr>
        <w:t xml:space="preserve"> adanya Peraturan Pemerintah Nomor 4 Tahun 2022 Dapat mengetahui program-program serta hasil yang akan diperoleh di masa mendatang, hal ini merupakan bentuk implementasi dari program yang telah direncanakan.</w:t>
      </w:r>
      <w:r w:rsidR="00F94C56">
        <w:rPr>
          <w:rStyle w:val="FootnoteReference"/>
          <w:rFonts w:ascii="Tahoma" w:hAnsi="Tahoma" w:cs="Tahoma"/>
          <w:lang w:val="id"/>
        </w:rPr>
        <w:footnoteReference w:id="25"/>
      </w:r>
    </w:p>
    <w:p w14:paraId="6F970A80" w14:textId="362279FC" w:rsidR="00F94C56" w:rsidRPr="00F94C56" w:rsidRDefault="002B30EE" w:rsidP="00F94C56">
      <w:pPr>
        <w:pStyle w:val="ListParagraph"/>
        <w:spacing w:after="0"/>
        <w:ind w:firstLine="720"/>
        <w:rPr>
          <w:rFonts w:ascii="Tahoma" w:hAnsi="Tahoma" w:cs="Tahoma"/>
          <w:lang w:val="id"/>
        </w:rPr>
      </w:pPr>
      <w:r>
        <w:rPr>
          <w:rFonts w:ascii="Tahoma" w:hAnsi="Tahoma" w:cs="Tahoma"/>
          <w:lang w:val="id"/>
        </w:rPr>
        <w:t>Pelayanan publik diperlukan karena pelayanan publik yang dilaksanakan oleh aparatur pemerintah dalam beberapa pelayanan terutama menyangkut pemenuhan fasilitas dan hak-hak sipil berdasarkan kepentingan pemerintah dan kenyamanan masyarakat.</w:t>
      </w:r>
      <w:r w:rsidR="00F94C56">
        <w:rPr>
          <w:rFonts w:ascii="Tahoma" w:hAnsi="Tahoma" w:cs="Tahoma"/>
          <w:lang w:val="id"/>
        </w:rPr>
        <w:t xml:space="preserve"> </w:t>
      </w:r>
      <w:r>
        <w:rPr>
          <w:rFonts w:ascii="Tahoma" w:hAnsi="Tahoma" w:cs="Tahoma"/>
          <w:lang w:val="id"/>
        </w:rPr>
        <w:t xml:space="preserve">secara normatif dapat diartikan undang-undang pelayanan publik untuk </w:t>
      </w:r>
      <w:r>
        <w:rPr>
          <w:rFonts w:ascii="Tahoma" w:hAnsi="Tahoma" w:cs="Tahoma"/>
          <w:lang w:val="id"/>
        </w:rPr>
        <w:lastRenderedPageBreak/>
        <w:t>memberikan perlindungan dan kepastian hukum apabila bertindak tidak sesuai dengan prosedur yang diatur dalam undang-undang</w:t>
      </w:r>
      <w:r w:rsidR="00F94C56">
        <w:rPr>
          <w:rFonts w:ascii="Tahoma" w:hAnsi="Tahoma" w:cs="Tahoma"/>
          <w:lang w:val="id"/>
        </w:rPr>
        <w:t>,dengan demikian penyelenggara pelimpahan berkas perkara dan masyarakat yang mengakses tidak menyalahgunakan wewenang dan hak dalam pelayanan dan pelimpahan berkas perkara tersebut karena hal ini mempunyai hubungan dengan data pribadi.</w:t>
      </w:r>
    </w:p>
    <w:p w14:paraId="380A9323" w14:textId="41D2599B" w:rsidR="0060599E" w:rsidRPr="00960763" w:rsidRDefault="00251CD5" w:rsidP="00960763">
      <w:pPr>
        <w:pStyle w:val="ListParagraph"/>
        <w:spacing w:after="0"/>
        <w:ind w:firstLine="720"/>
        <w:rPr>
          <w:rFonts w:ascii="Tahoma" w:hAnsi="Tahoma" w:cs="Tahoma"/>
          <w:b/>
          <w:bCs/>
          <w:lang w:val="id"/>
        </w:rPr>
      </w:pPr>
      <w:proofErr w:type="spellStart"/>
      <w:r w:rsidRPr="00960763">
        <w:rPr>
          <w:rFonts w:ascii="Tahoma" w:hAnsi="Tahoma" w:cs="Tahoma"/>
        </w:rPr>
        <w:t>Berkas</w:t>
      </w:r>
      <w:proofErr w:type="spellEnd"/>
      <w:r w:rsidRPr="00960763">
        <w:rPr>
          <w:rFonts w:ascii="Tahoma" w:hAnsi="Tahoma" w:cs="Tahoma"/>
        </w:rPr>
        <w:t xml:space="preserve"> </w:t>
      </w:r>
      <w:proofErr w:type="spellStart"/>
      <w:r w:rsidRPr="00960763">
        <w:rPr>
          <w:rFonts w:ascii="Tahoma" w:hAnsi="Tahoma" w:cs="Tahoma"/>
        </w:rPr>
        <w:t>perkara</w:t>
      </w:r>
      <w:proofErr w:type="spellEnd"/>
      <w:r w:rsidRPr="00960763">
        <w:rPr>
          <w:rFonts w:ascii="Tahoma" w:hAnsi="Tahoma" w:cs="Tahoma"/>
        </w:rPr>
        <w:t xml:space="preserve"> </w:t>
      </w:r>
      <w:proofErr w:type="spellStart"/>
      <w:r w:rsidRPr="00960763">
        <w:rPr>
          <w:rFonts w:ascii="Tahoma" w:hAnsi="Tahoma" w:cs="Tahoma"/>
        </w:rPr>
        <w:t>adalah</w:t>
      </w:r>
      <w:proofErr w:type="spellEnd"/>
      <w:r w:rsidRPr="00960763">
        <w:rPr>
          <w:rFonts w:ascii="Tahoma" w:hAnsi="Tahoma" w:cs="Tahoma"/>
        </w:rPr>
        <w:t xml:space="preserve"> </w:t>
      </w:r>
      <w:proofErr w:type="spellStart"/>
      <w:r w:rsidRPr="00960763">
        <w:rPr>
          <w:rFonts w:ascii="Tahoma" w:hAnsi="Tahoma" w:cs="Tahoma"/>
        </w:rPr>
        <w:t>himpunan</w:t>
      </w:r>
      <w:proofErr w:type="spellEnd"/>
      <w:r w:rsidRPr="00960763">
        <w:rPr>
          <w:rFonts w:ascii="Tahoma" w:hAnsi="Tahoma" w:cs="Tahoma"/>
        </w:rPr>
        <w:t xml:space="preserve"> </w:t>
      </w:r>
      <w:proofErr w:type="spellStart"/>
      <w:r w:rsidRPr="00960763">
        <w:rPr>
          <w:rFonts w:ascii="Tahoma" w:hAnsi="Tahoma" w:cs="Tahoma"/>
        </w:rPr>
        <w:t>hasil</w:t>
      </w:r>
      <w:proofErr w:type="spellEnd"/>
      <w:r w:rsidRPr="00960763">
        <w:rPr>
          <w:rFonts w:ascii="Tahoma" w:hAnsi="Tahoma" w:cs="Tahoma"/>
        </w:rPr>
        <w:t xml:space="preserve"> </w:t>
      </w:r>
      <w:proofErr w:type="spellStart"/>
      <w:r w:rsidRPr="00960763">
        <w:rPr>
          <w:rFonts w:ascii="Tahoma" w:hAnsi="Tahoma" w:cs="Tahoma"/>
        </w:rPr>
        <w:t>penyidikan</w:t>
      </w:r>
      <w:proofErr w:type="spellEnd"/>
      <w:r w:rsidRPr="00960763">
        <w:rPr>
          <w:rFonts w:ascii="Tahoma" w:hAnsi="Tahoma" w:cs="Tahoma"/>
        </w:rPr>
        <w:t>/</w:t>
      </w:r>
      <w:proofErr w:type="spellStart"/>
      <w:r w:rsidRPr="00960763">
        <w:rPr>
          <w:rFonts w:ascii="Tahoma" w:hAnsi="Tahoma" w:cs="Tahoma"/>
        </w:rPr>
        <w:t>pemeriksaan</w:t>
      </w:r>
      <w:proofErr w:type="spellEnd"/>
      <w:r w:rsidRPr="00960763">
        <w:rPr>
          <w:rFonts w:ascii="Tahoma" w:hAnsi="Tahoma" w:cs="Tahoma"/>
        </w:rPr>
        <w:t xml:space="preserve"> yang </w:t>
      </w:r>
      <w:proofErr w:type="spellStart"/>
      <w:r w:rsidRPr="00960763">
        <w:rPr>
          <w:rFonts w:ascii="Tahoma" w:hAnsi="Tahoma" w:cs="Tahoma"/>
        </w:rPr>
        <w:t>dibuat</w:t>
      </w:r>
      <w:proofErr w:type="spellEnd"/>
      <w:r w:rsidRPr="00960763">
        <w:rPr>
          <w:rFonts w:ascii="Tahoma" w:hAnsi="Tahoma" w:cs="Tahoma"/>
        </w:rPr>
        <w:t xml:space="preserve"> oleh </w:t>
      </w:r>
      <w:proofErr w:type="spellStart"/>
      <w:r w:rsidRPr="00960763">
        <w:rPr>
          <w:rFonts w:ascii="Tahoma" w:hAnsi="Tahoma" w:cs="Tahoma"/>
        </w:rPr>
        <w:t>pejabat</w:t>
      </w:r>
      <w:proofErr w:type="spellEnd"/>
      <w:r w:rsidRPr="00960763">
        <w:rPr>
          <w:rFonts w:ascii="Tahoma" w:hAnsi="Tahoma" w:cs="Tahoma"/>
        </w:rPr>
        <w:t xml:space="preserve"> yang </w:t>
      </w:r>
      <w:proofErr w:type="spellStart"/>
      <w:r w:rsidRPr="00960763">
        <w:rPr>
          <w:rFonts w:ascii="Tahoma" w:hAnsi="Tahoma" w:cs="Tahoma"/>
        </w:rPr>
        <w:t>berwenang</w:t>
      </w:r>
      <w:proofErr w:type="spellEnd"/>
      <w:r w:rsidRPr="00960763">
        <w:rPr>
          <w:rFonts w:ascii="Tahoma" w:hAnsi="Tahoma" w:cs="Tahoma"/>
        </w:rPr>
        <w:t xml:space="preserve"> yang </w:t>
      </w:r>
      <w:proofErr w:type="spellStart"/>
      <w:r w:rsidRPr="00960763">
        <w:rPr>
          <w:rFonts w:ascii="Tahoma" w:hAnsi="Tahoma" w:cs="Tahoma"/>
        </w:rPr>
        <w:t>tertuang</w:t>
      </w:r>
      <w:proofErr w:type="spellEnd"/>
      <w:r w:rsidRPr="00960763">
        <w:rPr>
          <w:rFonts w:ascii="Tahoma" w:hAnsi="Tahoma" w:cs="Tahoma"/>
        </w:rPr>
        <w:t xml:space="preserve"> </w:t>
      </w:r>
      <w:proofErr w:type="spellStart"/>
      <w:r w:rsidRPr="00960763">
        <w:rPr>
          <w:rFonts w:ascii="Tahoma" w:hAnsi="Tahoma" w:cs="Tahoma"/>
        </w:rPr>
        <w:t>dalam</w:t>
      </w:r>
      <w:proofErr w:type="spellEnd"/>
      <w:r w:rsidRPr="00960763">
        <w:rPr>
          <w:rFonts w:ascii="Tahoma" w:hAnsi="Tahoma" w:cs="Tahoma"/>
        </w:rPr>
        <w:t xml:space="preserve"> </w:t>
      </w:r>
      <w:proofErr w:type="spellStart"/>
      <w:r w:rsidRPr="00960763">
        <w:rPr>
          <w:rFonts w:ascii="Tahoma" w:hAnsi="Tahoma" w:cs="Tahoma"/>
        </w:rPr>
        <w:t>suatu</w:t>
      </w:r>
      <w:proofErr w:type="spellEnd"/>
      <w:r w:rsidRPr="00960763">
        <w:rPr>
          <w:rFonts w:ascii="Tahoma" w:hAnsi="Tahoma" w:cs="Tahoma"/>
        </w:rPr>
        <w:t xml:space="preserve"> </w:t>
      </w:r>
      <w:proofErr w:type="spellStart"/>
      <w:r w:rsidRPr="00960763">
        <w:rPr>
          <w:rFonts w:ascii="Tahoma" w:hAnsi="Tahoma" w:cs="Tahoma"/>
        </w:rPr>
        <w:t>berita</w:t>
      </w:r>
      <w:proofErr w:type="spellEnd"/>
      <w:r w:rsidRPr="00960763">
        <w:rPr>
          <w:rFonts w:ascii="Tahoma" w:hAnsi="Tahoma" w:cs="Tahoma"/>
        </w:rPr>
        <w:t xml:space="preserve"> acara dan </w:t>
      </w:r>
      <w:proofErr w:type="spellStart"/>
      <w:r w:rsidRPr="00960763">
        <w:rPr>
          <w:rFonts w:ascii="Tahoma" w:hAnsi="Tahoma" w:cs="Tahoma"/>
        </w:rPr>
        <w:t>berita</w:t>
      </w:r>
      <w:proofErr w:type="spellEnd"/>
      <w:r w:rsidRPr="00960763">
        <w:rPr>
          <w:rFonts w:ascii="Tahoma" w:hAnsi="Tahoma" w:cs="Tahoma"/>
        </w:rPr>
        <w:t xml:space="preserve"> acara </w:t>
      </w:r>
      <w:proofErr w:type="spellStart"/>
      <w:r w:rsidRPr="00960763">
        <w:rPr>
          <w:rFonts w:ascii="Tahoma" w:hAnsi="Tahoma" w:cs="Tahoma"/>
        </w:rPr>
        <w:t>tersebut</w:t>
      </w:r>
      <w:proofErr w:type="spellEnd"/>
      <w:r w:rsidRPr="00960763">
        <w:rPr>
          <w:rFonts w:ascii="Tahoma" w:hAnsi="Tahoma" w:cs="Tahoma"/>
        </w:rPr>
        <w:t xml:space="preserve"> </w:t>
      </w:r>
      <w:proofErr w:type="spellStart"/>
      <w:r w:rsidRPr="00960763">
        <w:rPr>
          <w:rFonts w:ascii="Tahoma" w:hAnsi="Tahoma" w:cs="Tahoma"/>
        </w:rPr>
        <w:t>dibuat</w:t>
      </w:r>
      <w:proofErr w:type="spellEnd"/>
      <w:r w:rsidRPr="00960763">
        <w:rPr>
          <w:rFonts w:ascii="Tahoma" w:hAnsi="Tahoma" w:cs="Tahoma"/>
        </w:rPr>
        <w:t xml:space="preserve"> </w:t>
      </w:r>
      <w:proofErr w:type="spellStart"/>
      <w:r w:rsidRPr="00960763">
        <w:rPr>
          <w:rFonts w:ascii="Tahoma" w:hAnsi="Tahoma" w:cs="Tahoma"/>
        </w:rPr>
        <w:t>atas</w:t>
      </w:r>
      <w:proofErr w:type="spellEnd"/>
      <w:r w:rsidRPr="00960763">
        <w:rPr>
          <w:rFonts w:ascii="Tahoma" w:hAnsi="Tahoma" w:cs="Tahoma"/>
        </w:rPr>
        <w:t xml:space="preserve"> </w:t>
      </w:r>
      <w:proofErr w:type="spellStart"/>
      <w:r w:rsidRPr="00960763">
        <w:rPr>
          <w:rFonts w:ascii="Tahoma" w:hAnsi="Tahoma" w:cs="Tahoma"/>
        </w:rPr>
        <w:t>sumpah</w:t>
      </w:r>
      <w:proofErr w:type="spellEnd"/>
      <w:r w:rsidRPr="00960763">
        <w:rPr>
          <w:rFonts w:ascii="Tahoma" w:hAnsi="Tahoma" w:cs="Tahoma"/>
        </w:rPr>
        <w:t xml:space="preserve"> </w:t>
      </w:r>
      <w:proofErr w:type="spellStart"/>
      <w:r w:rsidRPr="00960763">
        <w:rPr>
          <w:rFonts w:ascii="Tahoma" w:hAnsi="Tahoma" w:cs="Tahoma"/>
        </w:rPr>
        <w:t>jabatan</w:t>
      </w:r>
      <w:proofErr w:type="spellEnd"/>
      <w:r w:rsidRPr="00960763">
        <w:rPr>
          <w:rFonts w:ascii="Tahoma" w:hAnsi="Tahoma" w:cs="Tahoma"/>
        </w:rPr>
        <w:t xml:space="preserve"> dan </w:t>
      </w:r>
      <w:proofErr w:type="spellStart"/>
      <w:r w:rsidRPr="00960763">
        <w:rPr>
          <w:rFonts w:ascii="Tahoma" w:hAnsi="Tahoma" w:cs="Tahoma"/>
        </w:rPr>
        <w:t>ditandatangani</w:t>
      </w:r>
      <w:proofErr w:type="spellEnd"/>
      <w:r w:rsidRPr="00960763">
        <w:rPr>
          <w:rFonts w:ascii="Tahoma" w:hAnsi="Tahoma" w:cs="Tahoma"/>
        </w:rPr>
        <w:t xml:space="preserve"> oleh </w:t>
      </w:r>
      <w:proofErr w:type="spellStart"/>
      <w:r w:rsidRPr="00960763">
        <w:rPr>
          <w:rFonts w:ascii="Tahoma" w:hAnsi="Tahoma" w:cs="Tahoma"/>
        </w:rPr>
        <w:t>pejabat</w:t>
      </w:r>
      <w:proofErr w:type="spellEnd"/>
      <w:r w:rsidRPr="00960763">
        <w:rPr>
          <w:rFonts w:ascii="Tahoma" w:hAnsi="Tahoma" w:cs="Tahoma"/>
        </w:rPr>
        <w:t xml:space="preserve"> dan </w:t>
      </w:r>
      <w:proofErr w:type="spellStart"/>
      <w:r w:rsidRPr="00960763">
        <w:rPr>
          <w:rFonts w:ascii="Tahoma" w:hAnsi="Tahoma" w:cs="Tahoma"/>
        </w:rPr>
        <w:t>semua</w:t>
      </w:r>
      <w:proofErr w:type="spellEnd"/>
      <w:r w:rsidRPr="00960763">
        <w:rPr>
          <w:rFonts w:ascii="Tahoma" w:hAnsi="Tahoma" w:cs="Tahoma"/>
        </w:rPr>
        <w:t xml:space="preserve"> </w:t>
      </w:r>
      <w:proofErr w:type="spellStart"/>
      <w:r w:rsidRPr="00960763">
        <w:rPr>
          <w:rFonts w:ascii="Tahoma" w:hAnsi="Tahoma" w:cs="Tahoma"/>
        </w:rPr>
        <w:t>pihak</w:t>
      </w:r>
      <w:proofErr w:type="spellEnd"/>
      <w:r w:rsidRPr="00960763">
        <w:rPr>
          <w:rFonts w:ascii="Tahoma" w:hAnsi="Tahoma" w:cs="Tahoma"/>
        </w:rPr>
        <w:t xml:space="preserve"> yang </w:t>
      </w:r>
      <w:proofErr w:type="spellStart"/>
      <w:r w:rsidRPr="00960763">
        <w:rPr>
          <w:rFonts w:ascii="Tahoma" w:hAnsi="Tahoma" w:cs="Tahoma"/>
        </w:rPr>
        <w:t>terlibat</w:t>
      </w:r>
      <w:proofErr w:type="spellEnd"/>
      <w:r w:rsidRPr="00960763">
        <w:rPr>
          <w:rFonts w:ascii="Tahoma" w:hAnsi="Tahoma" w:cs="Tahoma"/>
        </w:rPr>
        <w:t xml:space="preserve"> </w:t>
      </w:r>
      <w:proofErr w:type="spellStart"/>
      <w:r w:rsidRPr="00960763">
        <w:rPr>
          <w:rFonts w:ascii="Tahoma" w:hAnsi="Tahoma" w:cs="Tahoma"/>
        </w:rPr>
        <w:t>didalamnya</w:t>
      </w:r>
      <w:proofErr w:type="spellEnd"/>
      <w:r w:rsidRPr="00960763">
        <w:rPr>
          <w:rFonts w:ascii="Tahoma" w:hAnsi="Tahoma" w:cs="Tahoma"/>
        </w:rPr>
        <w:t>.</w:t>
      </w:r>
      <w:r>
        <w:rPr>
          <w:rStyle w:val="FootnoteReference"/>
          <w:rFonts w:ascii="Tahoma" w:hAnsi="Tahoma" w:cs="Tahoma"/>
        </w:rPr>
        <w:footnoteReference w:id="26"/>
      </w:r>
      <w:r w:rsidR="00980C86" w:rsidRPr="00960763">
        <w:rPr>
          <w:rFonts w:ascii="Tahoma" w:hAnsi="Tahoma" w:cs="Tahoma"/>
        </w:rPr>
        <w:t xml:space="preserve"> </w:t>
      </w:r>
      <w:proofErr w:type="spellStart"/>
      <w:r w:rsidRPr="00960763">
        <w:rPr>
          <w:rFonts w:ascii="Tahoma" w:hAnsi="Tahoma" w:cs="Tahoma"/>
          <w:shd w:val="clear" w:color="auto" w:fill="FCFCF9"/>
        </w:rPr>
        <w:t>berkas</w:t>
      </w:r>
      <w:proofErr w:type="spellEnd"/>
      <w:r w:rsidRPr="00960763">
        <w:rPr>
          <w:rFonts w:ascii="Tahoma" w:hAnsi="Tahoma" w:cs="Tahoma"/>
          <w:shd w:val="clear" w:color="auto" w:fill="FCFCF9"/>
        </w:rPr>
        <w:t xml:space="preserve"> </w:t>
      </w:r>
      <w:proofErr w:type="spellStart"/>
      <w:r w:rsidRPr="00960763">
        <w:rPr>
          <w:rFonts w:ascii="Tahoma" w:hAnsi="Tahoma" w:cs="Tahoma"/>
          <w:shd w:val="clear" w:color="auto" w:fill="FCFCF9"/>
        </w:rPr>
        <w:t>perkara</w:t>
      </w:r>
      <w:proofErr w:type="spellEnd"/>
      <w:r w:rsidRPr="00960763">
        <w:rPr>
          <w:rFonts w:ascii="Tahoma" w:hAnsi="Tahoma" w:cs="Tahoma"/>
          <w:shd w:val="clear" w:color="auto" w:fill="FCFCF9"/>
        </w:rPr>
        <w:t xml:space="preserve"> </w:t>
      </w:r>
      <w:proofErr w:type="spellStart"/>
      <w:r w:rsidRPr="00960763">
        <w:rPr>
          <w:rFonts w:ascii="Tahoma" w:hAnsi="Tahoma" w:cs="Tahoma"/>
          <w:shd w:val="clear" w:color="auto" w:fill="FCFCF9"/>
        </w:rPr>
        <w:t>diperlihatkan</w:t>
      </w:r>
      <w:proofErr w:type="spellEnd"/>
      <w:r w:rsidRPr="00960763">
        <w:rPr>
          <w:rFonts w:ascii="Tahoma" w:hAnsi="Tahoma" w:cs="Tahoma"/>
          <w:shd w:val="clear" w:color="auto" w:fill="FCFCF9"/>
        </w:rPr>
        <w:t xml:space="preserve"> </w:t>
      </w:r>
      <w:proofErr w:type="spellStart"/>
      <w:r w:rsidRPr="00960763">
        <w:rPr>
          <w:rFonts w:ascii="Tahoma" w:hAnsi="Tahoma" w:cs="Tahoma"/>
          <w:shd w:val="clear" w:color="auto" w:fill="FCFCF9"/>
        </w:rPr>
        <w:t>sebagai</w:t>
      </w:r>
      <w:proofErr w:type="spellEnd"/>
      <w:r w:rsidRPr="00960763">
        <w:rPr>
          <w:rFonts w:ascii="Tahoma" w:hAnsi="Tahoma" w:cs="Tahoma"/>
          <w:shd w:val="clear" w:color="auto" w:fill="FCFCF9"/>
        </w:rPr>
        <w:t xml:space="preserve"> </w:t>
      </w:r>
      <w:proofErr w:type="spellStart"/>
      <w:r w:rsidRPr="00960763">
        <w:rPr>
          <w:rFonts w:ascii="Tahoma" w:hAnsi="Tahoma" w:cs="Tahoma"/>
          <w:shd w:val="clear" w:color="auto" w:fill="FCFCF9"/>
        </w:rPr>
        <w:t>dokumen</w:t>
      </w:r>
      <w:proofErr w:type="spellEnd"/>
      <w:r w:rsidRPr="00960763">
        <w:rPr>
          <w:rFonts w:ascii="Tahoma" w:hAnsi="Tahoma" w:cs="Tahoma"/>
          <w:shd w:val="clear" w:color="auto" w:fill="FCFCF9"/>
        </w:rPr>
        <w:t xml:space="preserve"> yang </w:t>
      </w:r>
      <w:proofErr w:type="spellStart"/>
      <w:r w:rsidRPr="00960763">
        <w:rPr>
          <w:rFonts w:ascii="Tahoma" w:hAnsi="Tahoma" w:cs="Tahoma"/>
          <w:shd w:val="clear" w:color="auto" w:fill="FCFCF9"/>
        </w:rPr>
        <w:t>penting</w:t>
      </w:r>
      <w:proofErr w:type="spellEnd"/>
      <w:r w:rsidRPr="00960763">
        <w:rPr>
          <w:rFonts w:ascii="Tahoma" w:hAnsi="Tahoma" w:cs="Tahoma"/>
          <w:shd w:val="clear" w:color="auto" w:fill="FCFCF9"/>
        </w:rPr>
        <w:t xml:space="preserve"> </w:t>
      </w:r>
      <w:proofErr w:type="spellStart"/>
      <w:r w:rsidRPr="00960763">
        <w:rPr>
          <w:rFonts w:ascii="Tahoma" w:hAnsi="Tahoma" w:cs="Tahoma"/>
          <w:shd w:val="clear" w:color="auto" w:fill="FCFCF9"/>
        </w:rPr>
        <w:t>dalam</w:t>
      </w:r>
      <w:proofErr w:type="spellEnd"/>
      <w:r w:rsidRPr="00960763">
        <w:rPr>
          <w:rFonts w:ascii="Tahoma" w:hAnsi="Tahoma" w:cs="Tahoma"/>
          <w:shd w:val="clear" w:color="auto" w:fill="FCFCF9"/>
        </w:rPr>
        <w:t xml:space="preserve"> proses </w:t>
      </w:r>
      <w:proofErr w:type="spellStart"/>
      <w:r w:rsidRPr="00960763">
        <w:rPr>
          <w:rFonts w:ascii="Tahoma" w:hAnsi="Tahoma" w:cs="Tahoma"/>
          <w:shd w:val="clear" w:color="auto" w:fill="FCFCF9"/>
        </w:rPr>
        <w:t>hukum</w:t>
      </w:r>
      <w:proofErr w:type="spellEnd"/>
      <w:r w:rsidRPr="00960763">
        <w:rPr>
          <w:rFonts w:ascii="Tahoma" w:hAnsi="Tahoma" w:cs="Tahoma"/>
          <w:shd w:val="clear" w:color="auto" w:fill="FCFCF9"/>
        </w:rPr>
        <w:t xml:space="preserve">, </w:t>
      </w:r>
      <w:proofErr w:type="spellStart"/>
      <w:r w:rsidRPr="00960763">
        <w:rPr>
          <w:rFonts w:ascii="Tahoma" w:hAnsi="Tahoma" w:cs="Tahoma"/>
          <w:shd w:val="clear" w:color="auto" w:fill="FCFCF9"/>
        </w:rPr>
        <w:t>terutama</w:t>
      </w:r>
      <w:proofErr w:type="spellEnd"/>
      <w:r w:rsidRPr="00960763">
        <w:rPr>
          <w:rFonts w:ascii="Tahoma" w:hAnsi="Tahoma" w:cs="Tahoma"/>
          <w:shd w:val="clear" w:color="auto" w:fill="FCFCF9"/>
        </w:rPr>
        <w:t xml:space="preserve"> </w:t>
      </w:r>
      <w:proofErr w:type="spellStart"/>
      <w:r w:rsidRPr="00960763">
        <w:rPr>
          <w:rFonts w:ascii="Tahoma" w:hAnsi="Tahoma" w:cs="Tahoma"/>
          <w:shd w:val="clear" w:color="auto" w:fill="FCFCF9"/>
        </w:rPr>
        <w:t>dalam</w:t>
      </w:r>
      <w:proofErr w:type="spellEnd"/>
      <w:r w:rsidRPr="00960763">
        <w:rPr>
          <w:rFonts w:ascii="Tahoma" w:hAnsi="Tahoma" w:cs="Tahoma"/>
          <w:shd w:val="clear" w:color="auto" w:fill="FCFCF9"/>
        </w:rPr>
        <w:t xml:space="preserve"> </w:t>
      </w:r>
      <w:proofErr w:type="spellStart"/>
      <w:r w:rsidRPr="00960763">
        <w:rPr>
          <w:rFonts w:ascii="Tahoma" w:hAnsi="Tahoma" w:cs="Tahoma"/>
          <w:shd w:val="clear" w:color="auto" w:fill="FCFCF9"/>
        </w:rPr>
        <w:t>penegakan</w:t>
      </w:r>
      <w:proofErr w:type="spellEnd"/>
      <w:r w:rsidRPr="00960763">
        <w:rPr>
          <w:rFonts w:ascii="Tahoma" w:hAnsi="Tahoma" w:cs="Tahoma"/>
          <w:shd w:val="clear" w:color="auto" w:fill="FCFCF9"/>
        </w:rPr>
        <w:t xml:space="preserve"> </w:t>
      </w:r>
      <w:proofErr w:type="spellStart"/>
      <w:r w:rsidRPr="00960763">
        <w:rPr>
          <w:rFonts w:ascii="Tahoma" w:hAnsi="Tahoma" w:cs="Tahoma"/>
          <w:shd w:val="clear" w:color="auto" w:fill="FCFCF9"/>
        </w:rPr>
        <w:t>hukum</w:t>
      </w:r>
      <w:proofErr w:type="spellEnd"/>
      <w:r w:rsidRPr="00960763">
        <w:rPr>
          <w:rFonts w:ascii="Tahoma" w:hAnsi="Tahoma" w:cs="Tahoma"/>
          <w:shd w:val="clear" w:color="auto" w:fill="FCFCF9"/>
        </w:rPr>
        <w:t xml:space="preserve"> </w:t>
      </w:r>
      <w:proofErr w:type="spellStart"/>
      <w:r w:rsidRPr="00960763">
        <w:rPr>
          <w:rFonts w:ascii="Tahoma" w:hAnsi="Tahoma" w:cs="Tahoma"/>
          <w:shd w:val="clear" w:color="auto" w:fill="FCFCF9"/>
        </w:rPr>
        <w:t>pidana</w:t>
      </w:r>
      <w:proofErr w:type="spellEnd"/>
      <w:r w:rsidRPr="00960763">
        <w:rPr>
          <w:rFonts w:ascii="Tahoma" w:hAnsi="Tahoma" w:cs="Tahoma"/>
          <w:shd w:val="clear" w:color="auto" w:fill="FCFCF9"/>
        </w:rPr>
        <w:t>.</w:t>
      </w:r>
      <w:r w:rsidRPr="00960763">
        <w:rPr>
          <w:rFonts w:ascii="Segoe UI" w:hAnsi="Segoe UI" w:cs="Segoe UI"/>
          <w:shd w:val="clear" w:color="auto" w:fill="FCFCF9"/>
        </w:rPr>
        <w:t> </w:t>
      </w:r>
      <w:proofErr w:type="spellStart"/>
      <w:r w:rsidR="007E5BA6" w:rsidRPr="00960763">
        <w:rPr>
          <w:rFonts w:ascii="Tahoma" w:hAnsi="Tahoma" w:cs="Tahoma"/>
          <w:shd w:val="clear" w:color="auto" w:fill="FCFCF9"/>
        </w:rPr>
        <w:t>Berkas</w:t>
      </w:r>
      <w:proofErr w:type="spellEnd"/>
      <w:r w:rsidR="007E5BA6" w:rsidRPr="00960763">
        <w:rPr>
          <w:rFonts w:ascii="Tahoma" w:hAnsi="Tahoma" w:cs="Tahoma"/>
          <w:shd w:val="clear" w:color="auto" w:fill="FCFCF9"/>
        </w:rPr>
        <w:t xml:space="preserve"> </w:t>
      </w:r>
      <w:proofErr w:type="spellStart"/>
      <w:r w:rsidR="007E5BA6" w:rsidRPr="00960763">
        <w:rPr>
          <w:rFonts w:ascii="Tahoma" w:hAnsi="Tahoma" w:cs="Tahoma"/>
          <w:shd w:val="clear" w:color="auto" w:fill="FCFCF9"/>
        </w:rPr>
        <w:t>perkara</w:t>
      </w:r>
      <w:proofErr w:type="spellEnd"/>
      <w:r w:rsidR="007E5BA6" w:rsidRPr="00960763">
        <w:rPr>
          <w:rFonts w:ascii="Tahoma" w:hAnsi="Tahoma" w:cs="Tahoma"/>
          <w:shd w:val="clear" w:color="auto" w:fill="FCFCF9"/>
        </w:rPr>
        <w:t xml:space="preserve"> </w:t>
      </w:r>
      <w:proofErr w:type="spellStart"/>
      <w:r w:rsidR="007E5BA6" w:rsidRPr="00960763">
        <w:rPr>
          <w:rFonts w:ascii="Tahoma" w:hAnsi="Tahoma" w:cs="Tahoma"/>
          <w:shd w:val="clear" w:color="auto" w:fill="FCFCF9"/>
        </w:rPr>
        <w:t>ini</w:t>
      </w:r>
      <w:proofErr w:type="spellEnd"/>
      <w:r w:rsidR="007E5BA6" w:rsidRPr="00960763">
        <w:rPr>
          <w:rFonts w:ascii="Tahoma" w:hAnsi="Tahoma" w:cs="Tahoma"/>
          <w:shd w:val="clear" w:color="auto" w:fill="FCFCF9"/>
        </w:rPr>
        <w:t xml:space="preserve"> </w:t>
      </w:r>
      <w:proofErr w:type="spellStart"/>
      <w:r w:rsidR="007E5BA6" w:rsidRPr="00960763">
        <w:rPr>
          <w:rFonts w:ascii="Tahoma" w:hAnsi="Tahoma" w:cs="Tahoma"/>
          <w:shd w:val="clear" w:color="auto" w:fill="FCFCF9"/>
        </w:rPr>
        <w:t>digunakan</w:t>
      </w:r>
      <w:proofErr w:type="spellEnd"/>
      <w:r w:rsidR="007E5BA6" w:rsidRPr="00960763">
        <w:rPr>
          <w:rFonts w:ascii="Tahoma" w:hAnsi="Tahoma" w:cs="Tahoma"/>
          <w:shd w:val="clear" w:color="auto" w:fill="FCFCF9"/>
        </w:rPr>
        <w:t xml:space="preserve"> </w:t>
      </w:r>
      <w:proofErr w:type="spellStart"/>
      <w:r w:rsidR="007E5BA6" w:rsidRPr="00960763">
        <w:rPr>
          <w:rFonts w:ascii="Tahoma" w:hAnsi="Tahoma" w:cs="Tahoma"/>
          <w:shd w:val="clear" w:color="auto" w:fill="FCFCF9"/>
        </w:rPr>
        <w:t>sebagai</w:t>
      </w:r>
      <w:proofErr w:type="spellEnd"/>
      <w:r w:rsidR="007E5BA6" w:rsidRPr="00960763">
        <w:rPr>
          <w:rFonts w:ascii="Tahoma" w:hAnsi="Tahoma" w:cs="Tahoma"/>
          <w:shd w:val="clear" w:color="auto" w:fill="FCFCF9"/>
        </w:rPr>
        <w:t xml:space="preserve"> </w:t>
      </w:r>
      <w:proofErr w:type="spellStart"/>
      <w:r w:rsidR="007E5BA6" w:rsidRPr="00960763">
        <w:rPr>
          <w:rFonts w:ascii="Tahoma" w:hAnsi="Tahoma" w:cs="Tahoma"/>
          <w:shd w:val="clear" w:color="auto" w:fill="FCFCF9"/>
        </w:rPr>
        <w:t>dasar</w:t>
      </w:r>
      <w:proofErr w:type="spellEnd"/>
      <w:r w:rsidR="007E5BA6" w:rsidRPr="00960763">
        <w:rPr>
          <w:rFonts w:ascii="Tahoma" w:hAnsi="Tahoma" w:cs="Tahoma"/>
          <w:shd w:val="clear" w:color="auto" w:fill="FCFCF9"/>
        </w:rPr>
        <w:t xml:space="preserve"> </w:t>
      </w:r>
      <w:proofErr w:type="spellStart"/>
      <w:r w:rsidR="007E5BA6" w:rsidRPr="00960763">
        <w:rPr>
          <w:rFonts w:ascii="Tahoma" w:hAnsi="Tahoma" w:cs="Tahoma"/>
          <w:shd w:val="clear" w:color="auto" w:fill="FCFCF9"/>
        </w:rPr>
        <w:t>untuk</w:t>
      </w:r>
      <w:proofErr w:type="spellEnd"/>
      <w:r w:rsidR="007E5BA6" w:rsidRPr="00960763">
        <w:rPr>
          <w:rFonts w:ascii="Tahoma" w:hAnsi="Tahoma" w:cs="Tahoma"/>
          <w:shd w:val="clear" w:color="auto" w:fill="FCFCF9"/>
        </w:rPr>
        <w:t xml:space="preserve"> </w:t>
      </w:r>
      <w:proofErr w:type="spellStart"/>
      <w:r w:rsidR="007E5BA6" w:rsidRPr="00960763">
        <w:rPr>
          <w:rFonts w:ascii="Tahoma" w:hAnsi="Tahoma" w:cs="Tahoma"/>
          <w:shd w:val="clear" w:color="auto" w:fill="FCFCF9"/>
        </w:rPr>
        <w:t>membuat</w:t>
      </w:r>
      <w:proofErr w:type="spellEnd"/>
      <w:r w:rsidR="007E5BA6" w:rsidRPr="00960763">
        <w:rPr>
          <w:rFonts w:ascii="Tahoma" w:hAnsi="Tahoma" w:cs="Tahoma"/>
          <w:shd w:val="clear" w:color="auto" w:fill="FCFCF9"/>
        </w:rPr>
        <w:t xml:space="preserve"> </w:t>
      </w:r>
      <w:proofErr w:type="spellStart"/>
      <w:r w:rsidR="007E5BA6" w:rsidRPr="00960763">
        <w:rPr>
          <w:rFonts w:ascii="Tahoma" w:hAnsi="Tahoma" w:cs="Tahoma"/>
          <w:shd w:val="clear" w:color="auto" w:fill="FCFCF9"/>
        </w:rPr>
        <w:t>keputusan</w:t>
      </w:r>
      <w:proofErr w:type="spellEnd"/>
      <w:r w:rsidR="007E5BA6" w:rsidRPr="00960763">
        <w:rPr>
          <w:rFonts w:ascii="Tahoma" w:hAnsi="Tahoma" w:cs="Tahoma"/>
          <w:shd w:val="clear" w:color="auto" w:fill="FCFCF9"/>
        </w:rPr>
        <w:t xml:space="preserve"> </w:t>
      </w:r>
      <w:proofErr w:type="spellStart"/>
      <w:r w:rsidR="007E5BA6" w:rsidRPr="00960763">
        <w:rPr>
          <w:rFonts w:ascii="Tahoma" w:hAnsi="Tahoma" w:cs="Tahoma"/>
          <w:shd w:val="clear" w:color="auto" w:fill="FCFCF9"/>
        </w:rPr>
        <w:t>hukum</w:t>
      </w:r>
      <w:proofErr w:type="spellEnd"/>
      <w:r w:rsidR="007E5BA6" w:rsidRPr="00960763">
        <w:rPr>
          <w:rFonts w:ascii="Tahoma" w:hAnsi="Tahoma" w:cs="Tahoma"/>
          <w:shd w:val="clear" w:color="auto" w:fill="FCFCF9"/>
        </w:rPr>
        <w:t xml:space="preserve">, </w:t>
      </w:r>
      <w:proofErr w:type="spellStart"/>
      <w:r w:rsidR="007E5BA6" w:rsidRPr="00960763">
        <w:rPr>
          <w:rFonts w:ascii="Tahoma" w:hAnsi="Tahoma" w:cs="Tahoma"/>
          <w:shd w:val="clear" w:color="auto" w:fill="FCFCF9"/>
        </w:rPr>
        <w:t>seperti</w:t>
      </w:r>
      <w:proofErr w:type="spellEnd"/>
      <w:r w:rsidR="007E5BA6" w:rsidRPr="00960763">
        <w:rPr>
          <w:rFonts w:ascii="Tahoma" w:hAnsi="Tahoma" w:cs="Tahoma"/>
          <w:shd w:val="clear" w:color="auto" w:fill="FCFCF9"/>
        </w:rPr>
        <w:t xml:space="preserve"> </w:t>
      </w:r>
      <w:proofErr w:type="spellStart"/>
      <w:r w:rsidR="007E5BA6" w:rsidRPr="00960763">
        <w:rPr>
          <w:rFonts w:ascii="Tahoma" w:hAnsi="Tahoma" w:cs="Tahoma"/>
          <w:shd w:val="clear" w:color="auto" w:fill="FCFCF9"/>
        </w:rPr>
        <w:t>penuntutan</w:t>
      </w:r>
      <w:proofErr w:type="spellEnd"/>
      <w:r w:rsidR="007E5BA6" w:rsidRPr="00960763">
        <w:rPr>
          <w:rFonts w:ascii="Tahoma" w:hAnsi="Tahoma" w:cs="Tahoma"/>
          <w:shd w:val="clear" w:color="auto" w:fill="FCFCF9"/>
        </w:rPr>
        <w:t xml:space="preserve">, </w:t>
      </w:r>
      <w:proofErr w:type="spellStart"/>
      <w:r w:rsidR="007E5BA6" w:rsidRPr="00960763">
        <w:rPr>
          <w:rFonts w:ascii="Tahoma" w:hAnsi="Tahoma" w:cs="Tahoma"/>
          <w:shd w:val="clear" w:color="auto" w:fill="FCFCF9"/>
        </w:rPr>
        <w:t>penghentian</w:t>
      </w:r>
      <w:proofErr w:type="spellEnd"/>
      <w:r w:rsidR="007E5BA6" w:rsidRPr="00960763">
        <w:rPr>
          <w:rFonts w:ascii="Tahoma" w:hAnsi="Tahoma" w:cs="Tahoma"/>
          <w:shd w:val="clear" w:color="auto" w:fill="FCFCF9"/>
        </w:rPr>
        <w:t xml:space="preserve"> </w:t>
      </w:r>
      <w:proofErr w:type="spellStart"/>
      <w:r w:rsidR="007E5BA6" w:rsidRPr="00960763">
        <w:rPr>
          <w:rFonts w:ascii="Tahoma" w:hAnsi="Tahoma" w:cs="Tahoma"/>
          <w:shd w:val="clear" w:color="auto" w:fill="FCFCF9"/>
        </w:rPr>
        <w:t>penuntutan</w:t>
      </w:r>
      <w:proofErr w:type="spellEnd"/>
      <w:r w:rsidR="007E5BA6" w:rsidRPr="00960763">
        <w:rPr>
          <w:rFonts w:ascii="Tahoma" w:hAnsi="Tahoma" w:cs="Tahoma"/>
          <w:shd w:val="clear" w:color="auto" w:fill="FCFCF9"/>
        </w:rPr>
        <w:t xml:space="preserve">, </w:t>
      </w:r>
      <w:proofErr w:type="spellStart"/>
      <w:r w:rsidR="007E5BA6" w:rsidRPr="00960763">
        <w:rPr>
          <w:rFonts w:ascii="Tahoma" w:hAnsi="Tahoma" w:cs="Tahoma"/>
          <w:shd w:val="clear" w:color="auto" w:fill="FCFCF9"/>
        </w:rPr>
        <w:t>atau</w:t>
      </w:r>
      <w:proofErr w:type="spellEnd"/>
      <w:r w:rsidR="007E5BA6" w:rsidRPr="00960763">
        <w:rPr>
          <w:rFonts w:ascii="Tahoma" w:hAnsi="Tahoma" w:cs="Tahoma"/>
          <w:shd w:val="clear" w:color="auto" w:fill="FCFCF9"/>
        </w:rPr>
        <w:t xml:space="preserve"> </w:t>
      </w:r>
      <w:proofErr w:type="spellStart"/>
      <w:r w:rsidR="007E5BA6" w:rsidRPr="00960763">
        <w:rPr>
          <w:rFonts w:ascii="Tahoma" w:hAnsi="Tahoma" w:cs="Tahoma"/>
          <w:shd w:val="clear" w:color="auto" w:fill="FCFCF9"/>
        </w:rPr>
        <w:t>pengadilan</w:t>
      </w:r>
      <w:proofErr w:type="spellEnd"/>
      <w:r w:rsidR="007E5BA6" w:rsidRPr="00960763">
        <w:rPr>
          <w:rFonts w:ascii="Tahoma" w:hAnsi="Tahoma" w:cs="Tahoma"/>
          <w:shd w:val="clear" w:color="auto" w:fill="FCFCF9"/>
        </w:rPr>
        <w:t>.</w:t>
      </w:r>
      <w:r w:rsidR="007E5BA6" w:rsidRPr="00960763">
        <w:rPr>
          <w:rFonts w:ascii="Segoe UI" w:hAnsi="Segoe UI" w:cs="Segoe UI"/>
          <w:color w:val="13343B"/>
          <w:shd w:val="clear" w:color="auto" w:fill="FCFCF9"/>
        </w:rPr>
        <w:t xml:space="preserve"> </w:t>
      </w:r>
    </w:p>
    <w:p w14:paraId="67987227" w14:textId="0F945097" w:rsidR="00B13F42" w:rsidRPr="000F04DD" w:rsidRDefault="000F04DD" w:rsidP="000F04DD">
      <w:pPr>
        <w:pStyle w:val="ListParagraph"/>
        <w:spacing w:after="0"/>
        <w:ind w:firstLine="720"/>
        <w:rPr>
          <w:rFonts w:ascii="Segoe UI" w:hAnsi="Segoe UI" w:cs="Segoe UI"/>
          <w:color w:val="13343B"/>
          <w:shd w:val="clear" w:color="auto" w:fill="FCFCF9"/>
        </w:rPr>
      </w:pPr>
      <w:r w:rsidRPr="00726170">
        <w:rPr>
          <w:rFonts w:ascii="Tahoma" w:hAnsi="Tahoma" w:cs="Tahoma"/>
          <w:shd w:val="clear" w:color="auto" w:fill="FCFCF9"/>
        </w:rPr>
        <w:t xml:space="preserve">Dalam arti </w:t>
      </w:r>
      <w:proofErr w:type="spellStart"/>
      <w:r w:rsidRPr="00726170">
        <w:rPr>
          <w:rFonts w:ascii="Tahoma" w:hAnsi="Tahoma" w:cs="Tahoma"/>
          <w:shd w:val="clear" w:color="auto" w:fill="FCFCF9"/>
        </w:rPr>
        <w:t>Perkara</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adalah</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istilah</w:t>
      </w:r>
      <w:proofErr w:type="spellEnd"/>
      <w:r w:rsidRPr="00726170">
        <w:rPr>
          <w:rFonts w:ascii="Tahoma" w:hAnsi="Tahoma" w:cs="Tahoma"/>
          <w:shd w:val="clear" w:color="auto" w:fill="FCFCF9"/>
        </w:rPr>
        <w:t xml:space="preserve"> yang </w:t>
      </w:r>
      <w:proofErr w:type="spellStart"/>
      <w:r w:rsidRPr="00726170">
        <w:rPr>
          <w:rFonts w:ascii="Tahoma" w:hAnsi="Tahoma" w:cs="Tahoma"/>
          <w:shd w:val="clear" w:color="auto" w:fill="FCFCF9"/>
        </w:rPr>
        <w:t>digunakan</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dalam</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hukum</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untuk</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mengacu</w:t>
      </w:r>
      <w:proofErr w:type="spellEnd"/>
      <w:r w:rsidRPr="00726170">
        <w:rPr>
          <w:rFonts w:ascii="Tahoma" w:hAnsi="Tahoma" w:cs="Tahoma"/>
          <w:shd w:val="clear" w:color="auto" w:fill="FCFCF9"/>
        </w:rPr>
        <w:t xml:space="preserve"> pada </w:t>
      </w:r>
      <w:proofErr w:type="spellStart"/>
      <w:r w:rsidRPr="00726170">
        <w:rPr>
          <w:rFonts w:ascii="Tahoma" w:hAnsi="Tahoma" w:cs="Tahoma"/>
          <w:shd w:val="clear" w:color="auto" w:fill="FCFCF9"/>
        </w:rPr>
        <w:t>suatu</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masalah</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atau</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konflik</w:t>
      </w:r>
      <w:proofErr w:type="spellEnd"/>
      <w:r w:rsidRPr="00726170">
        <w:rPr>
          <w:rFonts w:ascii="Tahoma" w:hAnsi="Tahoma" w:cs="Tahoma"/>
          <w:shd w:val="clear" w:color="auto" w:fill="FCFCF9"/>
        </w:rPr>
        <w:t xml:space="preserve"> yang </w:t>
      </w:r>
      <w:proofErr w:type="spellStart"/>
      <w:r w:rsidRPr="00726170">
        <w:rPr>
          <w:rFonts w:ascii="Tahoma" w:hAnsi="Tahoma" w:cs="Tahoma"/>
          <w:shd w:val="clear" w:color="auto" w:fill="FCFCF9"/>
        </w:rPr>
        <w:t>dibawa</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ke</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pengadilan</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untuk</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penyelesaian</w:t>
      </w:r>
      <w:proofErr w:type="spellEnd"/>
      <w:r w:rsidRPr="00726170">
        <w:rPr>
          <w:rFonts w:ascii="Tahoma" w:hAnsi="Tahoma" w:cs="Tahoma"/>
          <w:shd w:val="clear" w:color="auto" w:fill="FCFCF9"/>
        </w:rPr>
        <w:t xml:space="preserve">. Dalam </w:t>
      </w:r>
      <w:proofErr w:type="spellStart"/>
      <w:r w:rsidRPr="00726170">
        <w:rPr>
          <w:rFonts w:ascii="Tahoma" w:hAnsi="Tahoma" w:cs="Tahoma"/>
          <w:shd w:val="clear" w:color="auto" w:fill="FCFCF9"/>
        </w:rPr>
        <w:t>konteks</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hukum</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perkara</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dapat</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berupa</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sengketa</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perdata</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pidana</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atau</w:t>
      </w:r>
      <w:proofErr w:type="spellEnd"/>
      <w:r w:rsidRPr="00726170">
        <w:rPr>
          <w:rFonts w:ascii="Tahoma" w:hAnsi="Tahoma" w:cs="Tahoma"/>
          <w:shd w:val="clear" w:color="auto" w:fill="FCFCF9"/>
        </w:rPr>
        <w:t xml:space="preserve"> lain-lain yang </w:t>
      </w:r>
      <w:proofErr w:type="spellStart"/>
      <w:r w:rsidRPr="00726170">
        <w:rPr>
          <w:rFonts w:ascii="Tahoma" w:hAnsi="Tahoma" w:cs="Tahoma"/>
          <w:shd w:val="clear" w:color="auto" w:fill="FCFCF9"/>
        </w:rPr>
        <w:t>memerlukan</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penyelesaian</w:t>
      </w:r>
      <w:proofErr w:type="spellEnd"/>
      <w:r w:rsidRPr="00726170">
        <w:rPr>
          <w:rFonts w:ascii="Tahoma" w:hAnsi="Tahoma" w:cs="Tahoma"/>
          <w:shd w:val="clear" w:color="auto" w:fill="FCFCF9"/>
        </w:rPr>
        <w:t xml:space="preserve"> </w:t>
      </w:r>
      <w:proofErr w:type="spellStart"/>
      <w:r w:rsidRPr="00726170">
        <w:rPr>
          <w:rFonts w:ascii="Tahoma" w:hAnsi="Tahoma" w:cs="Tahoma"/>
          <w:shd w:val="clear" w:color="auto" w:fill="FCFCF9"/>
        </w:rPr>
        <w:t>melalui</w:t>
      </w:r>
      <w:proofErr w:type="spellEnd"/>
      <w:r w:rsidRPr="00726170">
        <w:rPr>
          <w:rFonts w:ascii="Tahoma" w:hAnsi="Tahoma" w:cs="Tahoma"/>
          <w:shd w:val="clear" w:color="auto" w:fill="FCFCF9"/>
        </w:rPr>
        <w:t xml:space="preserve"> proses </w:t>
      </w:r>
      <w:proofErr w:type="spellStart"/>
      <w:r w:rsidRPr="00726170">
        <w:rPr>
          <w:rFonts w:ascii="Tahoma" w:hAnsi="Tahoma" w:cs="Tahoma"/>
          <w:shd w:val="clear" w:color="auto" w:fill="FCFCF9"/>
        </w:rPr>
        <w:t>hukum</w:t>
      </w:r>
      <w:proofErr w:type="spellEnd"/>
      <w:r>
        <w:rPr>
          <w:rFonts w:ascii="Segoe UI" w:hAnsi="Segoe UI" w:cs="Segoe UI"/>
          <w:color w:val="13343B"/>
          <w:shd w:val="clear" w:color="auto" w:fill="FCFCF9"/>
        </w:rPr>
        <w:t>. </w:t>
      </w:r>
      <w:r w:rsidR="00BB7E20" w:rsidRPr="000F04DD">
        <w:rPr>
          <w:rFonts w:ascii="Tahoma" w:hAnsi="Tahoma" w:cs="Tahoma"/>
        </w:rPr>
        <w:t xml:space="preserve">Proses </w:t>
      </w:r>
      <w:proofErr w:type="spellStart"/>
      <w:r w:rsidR="00BB7E20" w:rsidRPr="000F04DD">
        <w:rPr>
          <w:rFonts w:ascii="Tahoma" w:hAnsi="Tahoma" w:cs="Tahoma"/>
        </w:rPr>
        <w:t>pelimpahan</w:t>
      </w:r>
      <w:proofErr w:type="spellEnd"/>
      <w:r w:rsidR="00BB7E20" w:rsidRPr="000F04DD">
        <w:rPr>
          <w:rFonts w:ascii="Tahoma" w:hAnsi="Tahoma" w:cs="Tahoma"/>
        </w:rPr>
        <w:t xml:space="preserve"> </w:t>
      </w:r>
      <w:proofErr w:type="spellStart"/>
      <w:r w:rsidR="00BB7E20" w:rsidRPr="000F04DD">
        <w:rPr>
          <w:rFonts w:ascii="Tahoma" w:hAnsi="Tahoma" w:cs="Tahoma"/>
        </w:rPr>
        <w:t>perkara</w:t>
      </w:r>
      <w:proofErr w:type="spellEnd"/>
      <w:r w:rsidR="00BB7E20" w:rsidRPr="000F04DD">
        <w:rPr>
          <w:rFonts w:ascii="Tahoma" w:hAnsi="Tahoma" w:cs="Tahoma"/>
        </w:rPr>
        <w:t xml:space="preserve"> </w:t>
      </w:r>
      <w:proofErr w:type="spellStart"/>
      <w:r w:rsidR="00BB7E20" w:rsidRPr="000F04DD">
        <w:rPr>
          <w:rFonts w:ascii="Tahoma" w:hAnsi="Tahoma" w:cs="Tahoma"/>
        </w:rPr>
        <w:t>umumnya</w:t>
      </w:r>
      <w:proofErr w:type="spellEnd"/>
      <w:r w:rsidR="00BB7E20" w:rsidRPr="000F04DD">
        <w:rPr>
          <w:rFonts w:ascii="Tahoma" w:hAnsi="Tahoma" w:cs="Tahoma"/>
        </w:rPr>
        <w:t xml:space="preserve"> </w:t>
      </w:r>
      <w:proofErr w:type="spellStart"/>
      <w:r w:rsidR="00BB7E20" w:rsidRPr="000F04DD">
        <w:rPr>
          <w:rFonts w:ascii="Tahoma" w:hAnsi="Tahoma" w:cs="Tahoma"/>
        </w:rPr>
        <w:t>ditempuh</w:t>
      </w:r>
      <w:proofErr w:type="spellEnd"/>
      <w:r w:rsidR="00BB7E20" w:rsidRPr="000F04DD">
        <w:rPr>
          <w:rFonts w:ascii="Tahoma" w:hAnsi="Tahoma" w:cs="Tahoma"/>
        </w:rPr>
        <w:t xml:space="preserve"> </w:t>
      </w:r>
      <w:proofErr w:type="spellStart"/>
      <w:r w:rsidR="00BB7E20" w:rsidRPr="000F04DD">
        <w:rPr>
          <w:rFonts w:ascii="Tahoma" w:hAnsi="Tahoma" w:cs="Tahoma"/>
        </w:rPr>
        <w:t>guna</w:t>
      </w:r>
      <w:proofErr w:type="spellEnd"/>
      <w:r w:rsidR="00BB7E20" w:rsidRPr="000F04DD">
        <w:rPr>
          <w:rFonts w:ascii="Tahoma" w:hAnsi="Tahoma" w:cs="Tahoma"/>
        </w:rPr>
        <w:t xml:space="preserve"> </w:t>
      </w:r>
      <w:proofErr w:type="spellStart"/>
      <w:r w:rsidR="00BB7E20" w:rsidRPr="000F04DD">
        <w:rPr>
          <w:rFonts w:ascii="Tahoma" w:hAnsi="Tahoma" w:cs="Tahoma"/>
        </w:rPr>
        <w:t>membawa</w:t>
      </w:r>
      <w:proofErr w:type="spellEnd"/>
      <w:r w:rsidR="00BB7E20" w:rsidRPr="000F04DD">
        <w:rPr>
          <w:rFonts w:ascii="Tahoma" w:hAnsi="Tahoma" w:cs="Tahoma"/>
        </w:rPr>
        <w:t xml:space="preserve"> </w:t>
      </w:r>
      <w:proofErr w:type="spellStart"/>
      <w:r w:rsidR="00BB7E20" w:rsidRPr="000F04DD">
        <w:rPr>
          <w:rFonts w:ascii="Tahoma" w:hAnsi="Tahoma" w:cs="Tahoma"/>
        </w:rPr>
        <w:t>suatu</w:t>
      </w:r>
      <w:proofErr w:type="spellEnd"/>
      <w:r w:rsidR="00BB7E20" w:rsidRPr="000F04DD">
        <w:rPr>
          <w:rFonts w:ascii="Tahoma" w:hAnsi="Tahoma" w:cs="Tahoma"/>
        </w:rPr>
        <w:t xml:space="preserve"> </w:t>
      </w:r>
      <w:proofErr w:type="spellStart"/>
      <w:r w:rsidR="00BB7E20" w:rsidRPr="000F04DD">
        <w:rPr>
          <w:rFonts w:ascii="Tahoma" w:hAnsi="Tahoma" w:cs="Tahoma"/>
        </w:rPr>
        <w:t>perkara</w:t>
      </w:r>
      <w:proofErr w:type="spellEnd"/>
      <w:r w:rsidR="00BB7E20" w:rsidRPr="000F04DD">
        <w:rPr>
          <w:rFonts w:ascii="Tahoma" w:hAnsi="Tahoma" w:cs="Tahoma"/>
        </w:rPr>
        <w:t xml:space="preserve"> </w:t>
      </w:r>
      <w:proofErr w:type="spellStart"/>
      <w:r w:rsidR="00BB7E20" w:rsidRPr="000F04DD">
        <w:rPr>
          <w:rFonts w:ascii="Tahoma" w:hAnsi="Tahoma" w:cs="Tahoma"/>
        </w:rPr>
        <w:t>hukum</w:t>
      </w:r>
      <w:proofErr w:type="spellEnd"/>
      <w:r w:rsidR="00BB7E20" w:rsidRPr="000F04DD">
        <w:rPr>
          <w:rFonts w:ascii="Tahoma" w:hAnsi="Tahoma" w:cs="Tahoma"/>
        </w:rPr>
        <w:t xml:space="preserve"> </w:t>
      </w:r>
      <w:proofErr w:type="spellStart"/>
      <w:r w:rsidR="00BB7E20" w:rsidRPr="000F04DD">
        <w:rPr>
          <w:rFonts w:ascii="Tahoma" w:hAnsi="Tahoma" w:cs="Tahoma"/>
        </w:rPr>
        <w:t>ke</w:t>
      </w:r>
      <w:proofErr w:type="spellEnd"/>
      <w:r w:rsidR="00BB7E20" w:rsidRPr="000F04DD">
        <w:rPr>
          <w:rFonts w:ascii="Tahoma" w:hAnsi="Tahoma" w:cs="Tahoma"/>
        </w:rPr>
        <w:t xml:space="preserve"> </w:t>
      </w:r>
      <w:proofErr w:type="spellStart"/>
      <w:r w:rsidR="00BB7E20" w:rsidRPr="000F04DD">
        <w:rPr>
          <w:rFonts w:ascii="Tahoma" w:hAnsi="Tahoma" w:cs="Tahoma"/>
        </w:rPr>
        <w:t>tingkat</w:t>
      </w:r>
      <w:proofErr w:type="spellEnd"/>
      <w:r w:rsidR="00BB7E20" w:rsidRPr="000F04DD">
        <w:rPr>
          <w:rFonts w:ascii="Tahoma" w:hAnsi="Tahoma" w:cs="Tahoma"/>
        </w:rPr>
        <w:t xml:space="preserve"> yang </w:t>
      </w:r>
      <w:proofErr w:type="spellStart"/>
      <w:r w:rsidR="00BB7E20" w:rsidRPr="000F04DD">
        <w:rPr>
          <w:rFonts w:ascii="Tahoma" w:hAnsi="Tahoma" w:cs="Tahoma"/>
        </w:rPr>
        <w:t>lebih</w:t>
      </w:r>
      <w:proofErr w:type="spellEnd"/>
      <w:r w:rsidR="00BB7E20" w:rsidRPr="000F04DD">
        <w:rPr>
          <w:rFonts w:ascii="Tahoma" w:hAnsi="Tahoma" w:cs="Tahoma"/>
        </w:rPr>
        <w:t xml:space="preserve"> </w:t>
      </w:r>
      <w:proofErr w:type="spellStart"/>
      <w:r w:rsidR="00BB7E20" w:rsidRPr="000F04DD">
        <w:rPr>
          <w:rFonts w:ascii="Tahoma" w:hAnsi="Tahoma" w:cs="Tahoma"/>
        </w:rPr>
        <w:t>jauh</w:t>
      </w:r>
      <w:proofErr w:type="spellEnd"/>
      <w:r w:rsidR="00BB7E20" w:rsidRPr="000F04DD">
        <w:rPr>
          <w:rFonts w:ascii="Tahoma" w:hAnsi="Tahoma" w:cs="Tahoma"/>
        </w:rPr>
        <w:t>.</w:t>
      </w:r>
      <w:r w:rsidR="00980C86">
        <w:rPr>
          <w:rFonts w:ascii="Tahoma" w:hAnsi="Tahoma" w:cs="Tahoma"/>
        </w:rPr>
        <w:t xml:space="preserve"> </w:t>
      </w:r>
      <w:r w:rsidR="00BB7E20" w:rsidRPr="000F04DD">
        <w:rPr>
          <w:rFonts w:ascii="Tahoma" w:hAnsi="Tahoma" w:cs="Tahoma"/>
        </w:rPr>
        <w:t xml:space="preserve">Tujuan </w:t>
      </w:r>
      <w:proofErr w:type="spellStart"/>
      <w:r w:rsidR="00BB7E20" w:rsidRPr="000F04DD">
        <w:rPr>
          <w:rFonts w:ascii="Tahoma" w:hAnsi="Tahoma" w:cs="Tahoma"/>
        </w:rPr>
        <w:t>pelimpahan</w:t>
      </w:r>
      <w:proofErr w:type="spellEnd"/>
      <w:r w:rsidR="00BB7E20" w:rsidRPr="000F04DD">
        <w:rPr>
          <w:rFonts w:ascii="Tahoma" w:hAnsi="Tahoma" w:cs="Tahoma"/>
        </w:rPr>
        <w:t xml:space="preserve"> </w:t>
      </w:r>
      <w:proofErr w:type="spellStart"/>
      <w:r w:rsidR="00BB7E20" w:rsidRPr="000F04DD">
        <w:rPr>
          <w:rFonts w:ascii="Tahoma" w:hAnsi="Tahoma" w:cs="Tahoma"/>
        </w:rPr>
        <w:t>berkas</w:t>
      </w:r>
      <w:proofErr w:type="spellEnd"/>
      <w:r w:rsidR="00BB7E20" w:rsidRPr="000F04DD">
        <w:rPr>
          <w:rFonts w:ascii="Tahoma" w:hAnsi="Tahoma" w:cs="Tahoma"/>
        </w:rPr>
        <w:t xml:space="preserve"> </w:t>
      </w:r>
      <w:proofErr w:type="spellStart"/>
      <w:r w:rsidR="00BB7E20" w:rsidRPr="000F04DD">
        <w:rPr>
          <w:rFonts w:ascii="Tahoma" w:hAnsi="Tahoma" w:cs="Tahoma"/>
        </w:rPr>
        <w:t>ini</w:t>
      </w:r>
      <w:proofErr w:type="spellEnd"/>
      <w:r w:rsidR="00BB7E20" w:rsidRPr="000F04DD">
        <w:rPr>
          <w:rFonts w:ascii="Tahoma" w:hAnsi="Tahoma" w:cs="Tahoma"/>
        </w:rPr>
        <w:t xml:space="preserve"> </w:t>
      </w:r>
      <w:proofErr w:type="spellStart"/>
      <w:r w:rsidR="00BB7E20" w:rsidRPr="000F04DD">
        <w:rPr>
          <w:rFonts w:ascii="Tahoma" w:hAnsi="Tahoma" w:cs="Tahoma"/>
        </w:rPr>
        <w:t>untuk</w:t>
      </w:r>
      <w:proofErr w:type="spellEnd"/>
      <w:r w:rsidR="00BB7E20" w:rsidRPr="000F04DD">
        <w:rPr>
          <w:rFonts w:ascii="Tahoma" w:hAnsi="Tahoma" w:cs="Tahoma"/>
        </w:rPr>
        <w:t xml:space="preserve"> </w:t>
      </w:r>
      <w:proofErr w:type="spellStart"/>
      <w:r w:rsidR="00BB7E20" w:rsidRPr="000F04DD">
        <w:rPr>
          <w:rFonts w:ascii="Tahoma" w:hAnsi="Tahoma" w:cs="Tahoma"/>
        </w:rPr>
        <w:t>membantu</w:t>
      </w:r>
      <w:proofErr w:type="spellEnd"/>
      <w:r w:rsidR="00BB7E20" w:rsidRPr="000F04DD">
        <w:rPr>
          <w:rFonts w:ascii="Tahoma" w:hAnsi="Tahoma" w:cs="Tahoma"/>
        </w:rPr>
        <w:t xml:space="preserve"> </w:t>
      </w:r>
      <w:proofErr w:type="spellStart"/>
      <w:r w:rsidR="00BB7E20" w:rsidRPr="000F04DD">
        <w:rPr>
          <w:rFonts w:ascii="Tahoma" w:hAnsi="Tahoma" w:cs="Tahoma"/>
        </w:rPr>
        <w:t>penanganan</w:t>
      </w:r>
      <w:proofErr w:type="spellEnd"/>
      <w:r w:rsidR="00BB7E20" w:rsidRPr="000F04DD">
        <w:rPr>
          <w:rFonts w:ascii="Tahoma" w:hAnsi="Tahoma" w:cs="Tahoma"/>
        </w:rPr>
        <w:t xml:space="preserve"> di </w:t>
      </w:r>
      <w:proofErr w:type="spellStart"/>
      <w:r w:rsidR="00BB7E20" w:rsidRPr="000F04DD">
        <w:rPr>
          <w:rFonts w:ascii="Tahoma" w:hAnsi="Tahoma" w:cs="Tahoma"/>
        </w:rPr>
        <w:t>pengadilan</w:t>
      </w:r>
      <w:proofErr w:type="spellEnd"/>
      <w:r w:rsidR="00BB7E20" w:rsidRPr="000F04DD">
        <w:rPr>
          <w:rFonts w:ascii="Tahoma" w:hAnsi="Tahoma" w:cs="Tahoma"/>
        </w:rPr>
        <w:t xml:space="preserve"> </w:t>
      </w:r>
      <w:proofErr w:type="spellStart"/>
      <w:r w:rsidR="00BB7E20" w:rsidRPr="000F04DD">
        <w:rPr>
          <w:rFonts w:ascii="Tahoma" w:hAnsi="Tahoma" w:cs="Tahoma"/>
        </w:rPr>
        <w:t>hingga</w:t>
      </w:r>
      <w:proofErr w:type="spellEnd"/>
      <w:r w:rsidR="00BB7E20" w:rsidRPr="000F04DD">
        <w:rPr>
          <w:rFonts w:ascii="Tahoma" w:hAnsi="Tahoma" w:cs="Tahoma"/>
        </w:rPr>
        <w:t xml:space="preserve"> </w:t>
      </w:r>
      <w:proofErr w:type="spellStart"/>
      <w:r w:rsidR="00BB7E20" w:rsidRPr="000F04DD">
        <w:rPr>
          <w:rFonts w:ascii="Tahoma" w:hAnsi="Tahoma" w:cs="Tahoma"/>
        </w:rPr>
        <w:t>masuk</w:t>
      </w:r>
      <w:proofErr w:type="spellEnd"/>
      <w:r w:rsidR="00BB7E20" w:rsidRPr="000F04DD">
        <w:rPr>
          <w:rFonts w:ascii="Tahoma" w:hAnsi="Tahoma" w:cs="Tahoma"/>
        </w:rPr>
        <w:t xml:space="preserve"> </w:t>
      </w:r>
      <w:proofErr w:type="spellStart"/>
      <w:r w:rsidR="00BB7E20" w:rsidRPr="000F04DD">
        <w:rPr>
          <w:rFonts w:ascii="Tahoma" w:hAnsi="Tahoma" w:cs="Tahoma"/>
        </w:rPr>
        <w:t>persidangan</w:t>
      </w:r>
      <w:proofErr w:type="spellEnd"/>
      <w:r w:rsidR="00BB7E20" w:rsidRPr="000F04DD">
        <w:rPr>
          <w:rFonts w:ascii="Tahoma" w:hAnsi="Tahoma" w:cs="Tahoma"/>
        </w:rPr>
        <w:t xml:space="preserve">. </w:t>
      </w:r>
      <w:proofErr w:type="spellStart"/>
      <w:r w:rsidR="00BB7E20" w:rsidRPr="000F04DD">
        <w:rPr>
          <w:rFonts w:ascii="Tahoma" w:hAnsi="Tahoma" w:cs="Tahoma"/>
        </w:rPr>
        <w:t>Wewenang</w:t>
      </w:r>
      <w:proofErr w:type="spellEnd"/>
      <w:r w:rsidR="00BB7E20" w:rsidRPr="000F04DD">
        <w:rPr>
          <w:rFonts w:ascii="Tahoma" w:hAnsi="Tahoma" w:cs="Tahoma"/>
        </w:rPr>
        <w:t xml:space="preserve"> </w:t>
      </w:r>
      <w:proofErr w:type="spellStart"/>
      <w:r w:rsidR="00BB7E20" w:rsidRPr="000F04DD">
        <w:rPr>
          <w:rFonts w:ascii="Tahoma" w:hAnsi="Tahoma" w:cs="Tahoma"/>
        </w:rPr>
        <w:t>penuntut</w:t>
      </w:r>
      <w:proofErr w:type="spellEnd"/>
      <w:r w:rsidR="00BB7E20" w:rsidRPr="000F04DD">
        <w:rPr>
          <w:rFonts w:ascii="Tahoma" w:hAnsi="Tahoma" w:cs="Tahoma"/>
        </w:rPr>
        <w:t xml:space="preserve"> </w:t>
      </w:r>
      <w:proofErr w:type="spellStart"/>
      <w:r w:rsidR="00BB7E20" w:rsidRPr="000F04DD">
        <w:rPr>
          <w:rFonts w:ascii="Tahoma" w:hAnsi="Tahoma" w:cs="Tahoma"/>
        </w:rPr>
        <w:t>umum</w:t>
      </w:r>
      <w:proofErr w:type="spellEnd"/>
      <w:r w:rsidR="00BB7E20" w:rsidRPr="000F04DD">
        <w:rPr>
          <w:rFonts w:ascii="Tahoma" w:hAnsi="Tahoma" w:cs="Tahoma"/>
        </w:rPr>
        <w:t xml:space="preserve"> </w:t>
      </w:r>
      <w:proofErr w:type="spellStart"/>
      <w:r w:rsidR="00BB7E20" w:rsidRPr="000F04DD">
        <w:rPr>
          <w:rFonts w:ascii="Tahoma" w:hAnsi="Tahoma" w:cs="Tahoma"/>
        </w:rPr>
        <w:t>dalam</w:t>
      </w:r>
      <w:proofErr w:type="spellEnd"/>
      <w:r w:rsidR="00BB7E20" w:rsidRPr="000F04DD">
        <w:rPr>
          <w:rFonts w:ascii="Tahoma" w:hAnsi="Tahoma" w:cs="Tahoma"/>
        </w:rPr>
        <w:t xml:space="preserve"> </w:t>
      </w:r>
      <w:proofErr w:type="spellStart"/>
      <w:r w:rsidR="00BB7E20" w:rsidRPr="000F04DD">
        <w:rPr>
          <w:rFonts w:ascii="Tahoma" w:hAnsi="Tahoma" w:cs="Tahoma"/>
        </w:rPr>
        <w:t>pelimpahan</w:t>
      </w:r>
      <w:proofErr w:type="spellEnd"/>
      <w:r w:rsidR="00BB7E20" w:rsidRPr="000F04DD">
        <w:rPr>
          <w:rFonts w:ascii="Tahoma" w:hAnsi="Tahoma" w:cs="Tahoma"/>
        </w:rPr>
        <w:t xml:space="preserve"> </w:t>
      </w:r>
      <w:proofErr w:type="spellStart"/>
      <w:r w:rsidR="00BB7E20" w:rsidRPr="000F04DD">
        <w:rPr>
          <w:rFonts w:ascii="Tahoma" w:hAnsi="Tahoma" w:cs="Tahoma"/>
        </w:rPr>
        <w:t>berkas</w:t>
      </w:r>
      <w:proofErr w:type="spellEnd"/>
      <w:r w:rsidR="00BB7E20" w:rsidRPr="000F04DD">
        <w:rPr>
          <w:rFonts w:ascii="Tahoma" w:hAnsi="Tahoma" w:cs="Tahoma"/>
        </w:rPr>
        <w:t xml:space="preserve"> </w:t>
      </w:r>
      <w:proofErr w:type="spellStart"/>
      <w:r w:rsidR="00BB7E20" w:rsidRPr="000F04DD">
        <w:rPr>
          <w:rFonts w:ascii="Tahoma" w:hAnsi="Tahoma" w:cs="Tahoma"/>
        </w:rPr>
        <w:t>pidana</w:t>
      </w:r>
      <w:proofErr w:type="spellEnd"/>
      <w:r w:rsidR="00BB7E20" w:rsidRPr="000F04DD">
        <w:rPr>
          <w:rFonts w:ascii="Tahoma" w:hAnsi="Tahoma" w:cs="Tahoma"/>
        </w:rPr>
        <w:t xml:space="preserve"> </w:t>
      </w:r>
      <w:proofErr w:type="spellStart"/>
      <w:r w:rsidR="00BB7E20" w:rsidRPr="000F04DD">
        <w:rPr>
          <w:rFonts w:ascii="Tahoma" w:hAnsi="Tahoma" w:cs="Tahoma"/>
        </w:rPr>
        <w:t>berdasarkan</w:t>
      </w:r>
      <w:proofErr w:type="spellEnd"/>
      <w:r w:rsidR="00BB7E20" w:rsidRPr="000F04DD">
        <w:rPr>
          <w:rFonts w:ascii="Tahoma" w:hAnsi="Tahoma" w:cs="Tahoma"/>
        </w:rPr>
        <w:t xml:space="preserve"> KUHAP, </w:t>
      </w:r>
      <w:proofErr w:type="spellStart"/>
      <w:r w:rsidR="00BB7E20" w:rsidRPr="000F04DD">
        <w:rPr>
          <w:rFonts w:ascii="Tahoma" w:hAnsi="Tahoma" w:cs="Tahoma"/>
        </w:rPr>
        <w:t>yaitu</w:t>
      </w:r>
      <w:proofErr w:type="spellEnd"/>
      <w:r w:rsidR="00BB7E20" w:rsidRPr="000F04DD">
        <w:rPr>
          <w:rFonts w:ascii="Tahoma" w:hAnsi="Tahoma" w:cs="Tahoma"/>
        </w:rPr>
        <w:t xml:space="preserve"> </w:t>
      </w:r>
      <w:proofErr w:type="spellStart"/>
      <w:r w:rsidR="00BB7E20" w:rsidRPr="000F04DD">
        <w:rPr>
          <w:rFonts w:ascii="Tahoma" w:hAnsi="Tahoma" w:cs="Tahoma"/>
        </w:rPr>
        <w:t>melakukan</w:t>
      </w:r>
      <w:proofErr w:type="spellEnd"/>
      <w:r w:rsidR="00BB7E20" w:rsidRPr="000F04DD">
        <w:rPr>
          <w:rFonts w:ascii="Tahoma" w:hAnsi="Tahoma" w:cs="Tahoma"/>
        </w:rPr>
        <w:t xml:space="preserve"> </w:t>
      </w:r>
      <w:proofErr w:type="spellStart"/>
      <w:r w:rsidR="00BB7E20" w:rsidRPr="000F04DD">
        <w:rPr>
          <w:rFonts w:ascii="Tahoma" w:hAnsi="Tahoma" w:cs="Tahoma"/>
        </w:rPr>
        <w:t>prapenuntutan</w:t>
      </w:r>
      <w:proofErr w:type="spellEnd"/>
      <w:r w:rsidR="00BB7E20" w:rsidRPr="000F04DD">
        <w:rPr>
          <w:rFonts w:ascii="Tahoma" w:hAnsi="Tahoma" w:cs="Tahoma"/>
        </w:rPr>
        <w:t xml:space="preserve"> dan </w:t>
      </w:r>
      <w:proofErr w:type="spellStart"/>
      <w:r w:rsidR="00BB7E20" w:rsidRPr="000F04DD">
        <w:rPr>
          <w:rFonts w:ascii="Tahoma" w:hAnsi="Tahoma" w:cs="Tahoma"/>
        </w:rPr>
        <w:t>penuntutan</w:t>
      </w:r>
      <w:proofErr w:type="spellEnd"/>
      <w:r w:rsidR="00BB7E20" w:rsidRPr="000F04DD">
        <w:rPr>
          <w:rFonts w:ascii="Tahoma" w:hAnsi="Tahoma" w:cs="Tahoma"/>
        </w:rPr>
        <w:t xml:space="preserve">. </w:t>
      </w:r>
      <w:proofErr w:type="spellStart"/>
      <w:r w:rsidR="00BB7E20" w:rsidRPr="000F04DD">
        <w:rPr>
          <w:rFonts w:ascii="Tahoma" w:hAnsi="Tahoma" w:cs="Tahoma"/>
        </w:rPr>
        <w:t>Prapenuntutan</w:t>
      </w:r>
      <w:proofErr w:type="spellEnd"/>
      <w:r w:rsidR="00BB7E20" w:rsidRPr="000F04DD">
        <w:rPr>
          <w:rFonts w:ascii="Tahoma" w:hAnsi="Tahoma" w:cs="Tahoma"/>
        </w:rPr>
        <w:t xml:space="preserve"> </w:t>
      </w:r>
      <w:proofErr w:type="spellStart"/>
      <w:r w:rsidR="00BB7E20" w:rsidRPr="000F04DD">
        <w:rPr>
          <w:rFonts w:ascii="Tahoma" w:hAnsi="Tahoma" w:cs="Tahoma"/>
        </w:rPr>
        <w:t>bertujuan</w:t>
      </w:r>
      <w:proofErr w:type="spellEnd"/>
      <w:r w:rsidR="00BB7E20" w:rsidRPr="000F04DD">
        <w:rPr>
          <w:rFonts w:ascii="Tahoma" w:hAnsi="Tahoma" w:cs="Tahoma"/>
        </w:rPr>
        <w:t xml:space="preserve"> </w:t>
      </w:r>
      <w:proofErr w:type="spellStart"/>
      <w:r w:rsidR="00BB7E20" w:rsidRPr="000F04DD">
        <w:rPr>
          <w:rFonts w:ascii="Tahoma" w:hAnsi="Tahoma" w:cs="Tahoma"/>
        </w:rPr>
        <w:t>menyempurnakan</w:t>
      </w:r>
      <w:proofErr w:type="spellEnd"/>
      <w:r w:rsidR="00BB7E20" w:rsidRPr="000F04DD">
        <w:rPr>
          <w:rFonts w:ascii="Tahoma" w:hAnsi="Tahoma" w:cs="Tahoma"/>
        </w:rPr>
        <w:t xml:space="preserve"> </w:t>
      </w:r>
      <w:proofErr w:type="spellStart"/>
      <w:r w:rsidR="00BB7E20" w:rsidRPr="000F04DD">
        <w:rPr>
          <w:rFonts w:ascii="Tahoma" w:hAnsi="Tahoma" w:cs="Tahoma"/>
        </w:rPr>
        <w:t>penyidikan</w:t>
      </w:r>
      <w:proofErr w:type="spellEnd"/>
      <w:r w:rsidR="00BB7E20" w:rsidRPr="000F04DD">
        <w:rPr>
          <w:rFonts w:ascii="Tahoma" w:hAnsi="Tahoma" w:cs="Tahoma"/>
        </w:rPr>
        <w:t xml:space="preserve">. </w:t>
      </w:r>
      <w:proofErr w:type="spellStart"/>
      <w:r w:rsidR="00BB7E20" w:rsidRPr="000F04DD">
        <w:rPr>
          <w:rFonts w:ascii="Tahoma" w:hAnsi="Tahoma" w:cs="Tahoma"/>
        </w:rPr>
        <w:t>Penuntutan</w:t>
      </w:r>
      <w:proofErr w:type="spellEnd"/>
      <w:r w:rsidR="00BB7E20" w:rsidRPr="000F04DD">
        <w:rPr>
          <w:rFonts w:ascii="Tahoma" w:hAnsi="Tahoma" w:cs="Tahoma"/>
        </w:rPr>
        <w:t xml:space="preserve"> </w:t>
      </w:r>
      <w:proofErr w:type="spellStart"/>
      <w:r w:rsidR="00BB7E20" w:rsidRPr="000F04DD">
        <w:rPr>
          <w:rFonts w:ascii="Tahoma" w:hAnsi="Tahoma" w:cs="Tahoma"/>
        </w:rPr>
        <w:t>dilakukan</w:t>
      </w:r>
      <w:proofErr w:type="spellEnd"/>
      <w:r w:rsidR="00BB7E20" w:rsidRPr="000F04DD">
        <w:rPr>
          <w:rFonts w:ascii="Tahoma" w:hAnsi="Tahoma" w:cs="Tahoma"/>
        </w:rPr>
        <w:t xml:space="preserve"> </w:t>
      </w:r>
      <w:proofErr w:type="spellStart"/>
      <w:r w:rsidR="00BB7E20" w:rsidRPr="000F04DD">
        <w:rPr>
          <w:rFonts w:ascii="Tahoma" w:hAnsi="Tahoma" w:cs="Tahoma"/>
        </w:rPr>
        <w:t>dengan</w:t>
      </w:r>
      <w:proofErr w:type="spellEnd"/>
      <w:r w:rsidR="00BB7E20" w:rsidRPr="000F04DD">
        <w:rPr>
          <w:rFonts w:ascii="Tahoma" w:hAnsi="Tahoma" w:cs="Tahoma"/>
        </w:rPr>
        <w:t xml:space="preserve"> </w:t>
      </w:r>
      <w:proofErr w:type="spellStart"/>
      <w:r w:rsidR="00BB7E20" w:rsidRPr="000F04DD">
        <w:rPr>
          <w:rFonts w:ascii="Tahoma" w:hAnsi="Tahoma" w:cs="Tahoma"/>
        </w:rPr>
        <w:t>melimpahkan</w:t>
      </w:r>
      <w:proofErr w:type="spellEnd"/>
      <w:r w:rsidR="00BB7E20" w:rsidRPr="000F04DD">
        <w:rPr>
          <w:rFonts w:ascii="Tahoma" w:hAnsi="Tahoma" w:cs="Tahoma"/>
        </w:rPr>
        <w:t xml:space="preserve"> </w:t>
      </w:r>
      <w:proofErr w:type="spellStart"/>
      <w:r w:rsidR="00BB7E20" w:rsidRPr="000F04DD">
        <w:rPr>
          <w:rFonts w:ascii="Tahoma" w:hAnsi="Tahoma" w:cs="Tahoma"/>
        </w:rPr>
        <w:t>perkara</w:t>
      </w:r>
      <w:proofErr w:type="spellEnd"/>
      <w:r w:rsidR="00BB7E20" w:rsidRPr="000F04DD">
        <w:rPr>
          <w:rFonts w:ascii="Tahoma" w:hAnsi="Tahoma" w:cs="Tahoma"/>
        </w:rPr>
        <w:t xml:space="preserve"> </w:t>
      </w:r>
      <w:proofErr w:type="spellStart"/>
      <w:r w:rsidR="00BB7E20" w:rsidRPr="000F04DD">
        <w:rPr>
          <w:rFonts w:ascii="Tahoma" w:hAnsi="Tahoma" w:cs="Tahoma"/>
        </w:rPr>
        <w:t>ke</w:t>
      </w:r>
      <w:proofErr w:type="spellEnd"/>
      <w:r w:rsidR="00BB7E20" w:rsidRPr="000F04DD">
        <w:rPr>
          <w:rFonts w:ascii="Tahoma" w:hAnsi="Tahoma" w:cs="Tahoma"/>
        </w:rPr>
        <w:t xml:space="preserve"> </w:t>
      </w:r>
      <w:proofErr w:type="spellStart"/>
      <w:r w:rsidR="00BB7E20" w:rsidRPr="000F04DD">
        <w:rPr>
          <w:rFonts w:ascii="Tahoma" w:hAnsi="Tahoma" w:cs="Tahoma"/>
        </w:rPr>
        <w:t>pengadilan</w:t>
      </w:r>
      <w:proofErr w:type="spellEnd"/>
      <w:r w:rsidR="00BB7E20" w:rsidRPr="000F04DD">
        <w:rPr>
          <w:rFonts w:ascii="Tahoma" w:hAnsi="Tahoma" w:cs="Tahoma"/>
        </w:rPr>
        <w:t xml:space="preserve"> negeri </w:t>
      </w:r>
      <w:proofErr w:type="spellStart"/>
      <w:r w:rsidR="00BB7E20" w:rsidRPr="000F04DD">
        <w:rPr>
          <w:rFonts w:ascii="Tahoma" w:hAnsi="Tahoma" w:cs="Tahoma"/>
        </w:rPr>
        <w:t>dengan</w:t>
      </w:r>
      <w:proofErr w:type="spellEnd"/>
      <w:r w:rsidR="00BB7E20" w:rsidRPr="000F04DD">
        <w:rPr>
          <w:rFonts w:ascii="Tahoma" w:hAnsi="Tahoma" w:cs="Tahoma"/>
        </w:rPr>
        <w:t xml:space="preserve"> </w:t>
      </w:r>
      <w:proofErr w:type="spellStart"/>
      <w:r w:rsidR="00BB7E20" w:rsidRPr="000F04DD">
        <w:rPr>
          <w:rFonts w:ascii="Tahoma" w:hAnsi="Tahoma" w:cs="Tahoma"/>
        </w:rPr>
        <w:t>permintaan</w:t>
      </w:r>
      <w:proofErr w:type="spellEnd"/>
      <w:r w:rsidR="00BB7E20" w:rsidRPr="000F04DD">
        <w:rPr>
          <w:rFonts w:ascii="Tahoma" w:hAnsi="Tahoma" w:cs="Tahoma"/>
        </w:rPr>
        <w:t xml:space="preserve"> agar </w:t>
      </w:r>
      <w:proofErr w:type="spellStart"/>
      <w:r w:rsidR="00BB7E20" w:rsidRPr="000F04DD">
        <w:rPr>
          <w:rFonts w:ascii="Tahoma" w:hAnsi="Tahoma" w:cs="Tahoma"/>
        </w:rPr>
        <w:t>segera</w:t>
      </w:r>
      <w:proofErr w:type="spellEnd"/>
      <w:r w:rsidR="00BB7E20" w:rsidRPr="000F04DD">
        <w:rPr>
          <w:rFonts w:ascii="Tahoma" w:hAnsi="Tahoma" w:cs="Tahoma"/>
        </w:rPr>
        <w:t xml:space="preserve"> </w:t>
      </w:r>
      <w:proofErr w:type="spellStart"/>
      <w:r w:rsidR="00BB7E20" w:rsidRPr="000F04DD">
        <w:rPr>
          <w:rFonts w:ascii="Tahoma" w:hAnsi="Tahoma" w:cs="Tahoma"/>
        </w:rPr>
        <w:t>mengadili</w:t>
      </w:r>
      <w:proofErr w:type="spellEnd"/>
      <w:r w:rsidR="00BB7E20" w:rsidRPr="000F04DD">
        <w:rPr>
          <w:rFonts w:ascii="Tahoma" w:hAnsi="Tahoma" w:cs="Tahoma"/>
        </w:rPr>
        <w:t xml:space="preserve"> </w:t>
      </w:r>
      <w:proofErr w:type="spellStart"/>
      <w:r w:rsidR="00BB7E20" w:rsidRPr="000F04DD">
        <w:rPr>
          <w:rFonts w:ascii="Tahoma" w:hAnsi="Tahoma" w:cs="Tahoma"/>
        </w:rPr>
        <w:t>perkara</w:t>
      </w:r>
      <w:proofErr w:type="spellEnd"/>
      <w:r w:rsidR="00BB7E20" w:rsidRPr="000F04DD">
        <w:rPr>
          <w:rFonts w:ascii="Tahoma" w:hAnsi="Tahoma" w:cs="Tahoma"/>
        </w:rPr>
        <w:t xml:space="preserve"> </w:t>
      </w:r>
      <w:proofErr w:type="spellStart"/>
      <w:r w:rsidR="00BB7E20" w:rsidRPr="000F04DD">
        <w:rPr>
          <w:rFonts w:ascii="Tahoma" w:hAnsi="Tahoma" w:cs="Tahoma"/>
        </w:rPr>
        <w:t>disertai</w:t>
      </w:r>
      <w:proofErr w:type="spellEnd"/>
      <w:r w:rsidR="00BB7E20" w:rsidRPr="000F04DD">
        <w:rPr>
          <w:rFonts w:ascii="Tahoma" w:hAnsi="Tahoma" w:cs="Tahoma"/>
        </w:rPr>
        <w:t xml:space="preserve"> </w:t>
      </w:r>
      <w:proofErr w:type="spellStart"/>
      <w:r w:rsidR="00BB7E20" w:rsidRPr="000F04DD">
        <w:rPr>
          <w:rFonts w:ascii="Tahoma" w:hAnsi="Tahoma" w:cs="Tahoma"/>
        </w:rPr>
        <w:t>surat</w:t>
      </w:r>
      <w:proofErr w:type="spellEnd"/>
      <w:r w:rsidR="00BB7E20" w:rsidRPr="000F04DD">
        <w:rPr>
          <w:rFonts w:ascii="Tahoma" w:hAnsi="Tahoma" w:cs="Tahoma"/>
        </w:rPr>
        <w:t>.</w:t>
      </w:r>
      <w:r w:rsidR="00BB7E20" w:rsidRPr="00DF1AC3">
        <w:rPr>
          <w:rStyle w:val="FootnoteReference"/>
          <w:rFonts w:ascii="Tahoma" w:hAnsi="Tahoma" w:cs="Tahoma"/>
        </w:rPr>
        <w:footnoteReference w:id="27"/>
      </w:r>
    </w:p>
    <w:p w14:paraId="5A17C8A9" w14:textId="34C62477" w:rsidR="001135A6" w:rsidRDefault="00BB7E20" w:rsidP="00B13F42">
      <w:pPr>
        <w:pStyle w:val="ListParagraph"/>
        <w:spacing w:after="0"/>
        <w:ind w:firstLine="720"/>
        <w:rPr>
          <w:rFonts w:ascii="Tahoma" w:hAnsi="Tahoma" w:cs="Tahoma"/>
          <w:lang w:val="en-US"/>
        </w:rPr>
      </w:pPr>
      <w:proofErr w:type="spellStart"/>
      <w:r w:rsidRPr="00B13F42">
        <w:rPr>
          <w:rFonts w:ascii="Tahoma" w:hAnsi="Tahoma" w:cs="Tahoma"/>
        </w:rPr>
        <w:t>Sistem</w:t>
      </w:r>
      <w:proofErr w:type="spellEnd"/>
      <w:r w:rsidRPr="00B13F42">
        <w:rPr>
          <w:rFonts w:ascii="Tahoma" w:hAnsi="Tahoma" w:cs="Tahoma"/>
        </w:rPr>
        <w:t xml:space="preserve"> </w:t>
      </w:r>
      <w:proofErr w:type="spellStart"/>
      <w:r w:rsidRPr="00B13F42">
        <w:rPr>
          <w:rFonts w:ascii="Tahoma" w:hAnsi="Tahoma" w:cs="Tahoma"/>
        </w:rPr>
        <w:t>pelimpahan</w:t>
      </w:r>
      <w:proofErr w:type="spellEnd"/>
      <w:r w:rsidRPr="00B13F42">
        <w:rPr>
          <w:rFonts w:ascii="Tahoma" w:hAnsi="Tahoma" w:cs="Tahoma"/>
        </w:rPr>
        <w:t xml:space="preserve"> </w:t>
      </w:r>
      <w:proofErr w:type="spellStart"/>
      <w:r w:rsidRPr="00B13F42">
        <w:rPr>
          <w:rFonts w:ascii="Tahoma" w:hAnsi="Tahoma" w:cs="Tahoma"/>
        </w:rPr>
        <w:t>berkas</w:t>
      </w:r>
      <w:proofErr w:type="spellEnd"/>
      <w:r w:rsidRPr="00B13F42">
        <w:rPr>
          <w:rFonts w:ascii="Tahoma" w:hAnsi="Tahoma" w:cs="Tahoma"/>
        </w:rPr>
        <w:t xml:space="preserve"> </w:t>
      </w:r>
      <w:proofErr w:type="spellStart"/>
      <w:r w:rsidRPr="00B13F42">
        <w:rPr>
          <w:rFonts w:ascii="Tahoma" w:hAnsi="Tahoma" w:cs="Tahoma"/>
        </w:rPr>
        <w:t>perkara</w:t>
      </w:r>
      <w:proofErr w:type="spellEnd"/>
      <w:r w:rsidRPr="00B13F42">
        <w:rPr>
          <w:rFonts w:ascii="Tahoma" w:hAnsi="Tahoma" w:cs="Tahoma"/>
        </w:rPr>
        <w:t xml:space="preserve"> </w:t>
      </w:r>
      <w:proofErr w:type="spellStart"/>
      <w:r w:rsidRPr="00B13F42">
        <w:rPr>
          <w:rFonts w:ascii="Tahoma" w:hAnsi="Tahoma" w:cs="Tahoma"/>
        </w:rPr>
        <w:t>secara</w:t>
      </w:r>
      <w:proofErr w:type="spellEnd"/>
      <w:r w:rsidRPr="00B13F42">
        <w:rPr>
          <w:rFonts w:ascii="Tahoma" w:hAnsi="Tahoma" w:cs="Tahoma"/>
        </w:rPr>
        <w:t xml:space="preserve"> online </w:t>
      </w:r>
      <w:proofErr w:type="spellStart"/>
      <w:r w:rsidRPr="00B13F42">
        <w:rPr>
          <w:rFonts w:ascii="Tahoma" w:hAnsi="Tahoma" w:cs="Tahoma"/>
        </w:rPr>
        <w:t>dinilai</w:t>
      </w:r>
      <w:proofErr w:type="spellEnd"/>
      <w:r w:rsidRPr="00B13F42">
        <w:rPr>
          <w:rFonts w:ascii="Tahoma" w:hAnsi="Tahoma" w:cs="Tahoma"/>
        </w:rPr>
        <w:t xml:space="preserve"> </w:t>
      </w:r>
      <w:proofErr w:type="spellStart"/>
      <w:r w:rsidRPr="00B13F42">
        <w:rPr>
          <w:rFonts w:ascii="Tahoma" w:hAnsi="Tahoma" w:cs="Tahoma"/>
        </w:rPr>
        <w:t>efektif</w:t>
      </w:r>
      <w:proofErr w:type="spellEnd"/>
      <w:r w:rsidRPr="00B13F42">
        <w:rPr>
          <w:rFonts w:ascii="Tahoma" w:hAnsi="Tahoma" w:cs="Tahoma"/>
        </w:rPr>
        <w:t xml:space="preserve"> </w:t>
      </w:r>
      <w:proofErr w:type="spellStart"/>
      <w:r w:rsidRPr="00B13F42">
        <w:rPr>
          <w:rFonts w:ascii="Tahoma" w:hAnsi="Tahoma" w:cs="Tahoma"/>
        </w:rPr>
        <w:t>dalam</w:t>
      </w:r>
      <w:proofErr w:type="spellEnd"/>
      <w:r w:rsidRPr="00B13F42">
        <w:rPr>
          <w:rFonts w:ascii="Tahoma" w:hAnsi="Tahoma" w:cs="Tahoma"/>
        </w:rPr>
        <w:t xml:space="preserve"> </w:t>
      </w:r>
      <w:proofErr w:type="spellStart"/>
      <w:r w:rsidRPr="00B13F42">
        <w:rPr>
          <w:rFonts w:ascii="Tahoma" w:hAnsi="Tahoma" w:cs="Tahoma"/>
        </w:rPr>
        <w:t>peningkatan</w:t>
      </w:r>
      <w:proofErr w:type="spellEnd"/>
      <w:r w:rsidRPr="00B13F42">
        <w:rPr>
          <w:rFonts w:ascii="Tahoma" w:hAnsi="Tahoma" w:cs="Tahoma"/>
        </w:rPr>
        <w:t xml:space="preserve"> media </w:t>
      </w:r>
      <w:proofErr w:type="spellStart"/>
      <w:r w:rsidRPr="00B13F42">
        <w:rPr>
          <w:rFonts w:ascii="Tahoma" w:hAnsi="Tahoma" w:cs="Tahoma"/>
        </w:rPr>
        <w:t>elektronik</w:t>
      </w:r>
      <w:proofErr w:type="spellEnd"/>
      <w:r w:rsidRPr="00B13F42">
        <w:rPr>
          <w:rFonts w:ascii="Tahoma" w:hAnsi="Tahoma" w:cs="Tahoma"/>
        </w:rPr>
        <w:t>,</w:t>
      </w:r>
      <w:r w:rsidRPr="00B13F42">
        <w:rPr>
          <w:rFonts w:ascii="Tahoma" w:hAnsi="Tahoma" w:cs="Tahoma"/>
          <w:lang w:val="id-ID"/>
        </w:rPr>
        <w:t xml:space="preserve"> Menurut</w:t>
      </w:r>
      <w:r w:rsidRPr="00B13F42">
        <w:rPr>
          <w:rFonts w:ascii="Tahoma" w:hAnsi="Tahoma" w:cs="Tahoma"/>
          <w:spacing w:val="-17"/>
          <w:lang w:val="id-ID"/>
        </w:rPr>
        <w:t xml:space="preserve"> </w:t>
      </w:r>
      <w:r w:rsidRPr="00B13F42">
        <w:rPr>
          <w:rFonts w:ascii="Tahoma" w:hAnsi="Tahoma" w:cs="Tahoma"/>
          <w:lang w:val="id-ID"/>
        </w:rPr>
        <w:t>Kamus</w:t>
      </w:r>
      <w:r w:rsidRPr="00B13F42">
        <w:rPr>
          <w:rFonts w:ascii="Tahoma" w:hAnsi="Tahoma" w:cs="Tahoma"/>
          <w:spacing w:val="-15"/>
          <w:lang w:val="id-ID"/>
        </w:rPr>
        <w:t xml:space="preserve"> </w:t>
      </w:r>
      <w:r w:rsidRPr="00B13F42">
        <w:rPr>
          <w:rFonts w:ascii="Tahoma" w:hAnsi="Tahoma" w:cs="Tahoma"/>
          <w:lang w:val="id-ID"/>
        </w:rPr>
        <w:t>Besar</w:t>
      </w:r>
      <w:r w:rsidRPr="00B13F42">
        <w:rPr>
          <w:rFonts w:ascii="Tahoma" w:hAnsi="Tahoma" w:cs="Tahoma"/>
          <w:spacing w:val="-15"/>
          <w:lang w:val="id-ID"/>
        </w:rPr>
        <w:t xml:space="preserve"> </w:t>
      </w:r>
      <w:r w:rsidR="001135A6" w:rsidRPr="00B13F42">
        <w:rPr>
          <w:rFonts w:ascii="Tahoma" w:hAnsi="Tahoma" w:cs="Tahoma"/>
          <w:lang w:val="id-ID"/>
        </w:rPr>
        <w:t>bahasa</w:t>
      </w:r>
      <w:r w:rsidRPr="00B13F42">
        <w:rPr>
          <w:rFonts w:ascii="Tahoma" w:hAnsi="Tahoma" w:cs="Tahoma"/>
          <w:spacing w:val="-13"/>
          <w:lang w:val="id-ID"/>
        </w:rPr>
        <w:t xml:space="preserve"> </w:t>
      </w:r>
      <w:proofErr w:type="spellStart"/>
      <w:r w:rsidR="00980C86">
        <w:rPr>
          <w:rFonts w:ascii="Tahoma" w:hAnsi="Tahoma" w:cs="Tahoma"/>
          <w:lang w:val="en-US"/>
        </w:rPr>
        <w:lastRenderedPageBreak/>
        <w:t>indonesia</w:t>
      </w:r>
      <w:proofErr w:type="spellEnd"/>
      <w:r w:rsidRPr="00B13F42">
        <w:rPr>
          <w:rFonts w:ascii="Tahoma" w:hAnsi="Tahoma" w:cs="Tahoma"/>
          <w:lang w:val="en-US"/>
        </w:rPr>
        <w:t>,</w:t>
      </w:r>
      <w:r w:rsidRPr="00DF1AC3">
        <w:rPr>
          <w:rStyle w:val="FootnoteReference"/>
          <w:rFonts w:ascii="Tahoma" w:hAnsi="Tahoma" w:cs="Tahoma"/>
          <w:lang w:val="en-US"/>
        </w:rPr>
        <w:footnoteReference w:id="28"/>
      </w:r>
      <w:r w:rsidRPr="00B13F42">
        <w:rPr>
          <w:rFonts w:ascii="Tahoma" w:hAnsi="Tahoma" w:cs="Tahoma"/>
          <w:lang w:val="en-US"/>
        </w:rPr>
        <w:t xml:space="preserve"> </w:t>
      </w:r>
      <w:proofErr w:type="spellStart"/>
      <w:r w:rsidRPr="00B13F42">
        <w:rPr>
          <w:rFonts w:ascii="Tahoma" w:hAnsi="Tahoma" w:cs="Tahoma"/>
          <w:lang w:val="en-US"/>
        </w:rPr>
        <w:t>dalam</w:t>
      </w:r>
      <w:proofErr w:type="spellEnd"/>
      <w:r w:rsidRPr="00B13F42">
        <w:rPr>
          <w:rFonts w:ascii="Tahoma" w:hAnsi="Tahoma" w:cs="Tahoma"/>
          <w:lang w:val="en-US"/>
        </w:rPr>
        <w:t xml:space="preserve"> arti </w:t>
      </w:r>
      <w:proofErr w:type="spellStart"/>
      <w:r w:rsidRPr="00B13F42">
        <w:rPr>
          <w:rFonts w:ascii="Tahoma" w:hAnsi="Tahoma" w:cs="Tahoma"/>
          <w:lang w:val="en-US"/>
        </w:rPr>
        <w:t>luas</w:t>
      </w:r>
      <w:proofErr w:type="spellEnd"/>
      <w:r w:rsidRPr="00B13F42">
        <w:rPr>
          <w:rFonts w:ascii="Tahoma" w:hAnsi="Tahoma" w:cs="Tahoma"/>
          <w:lang w:val="en-US"/>
        </w:rPr>
        <w:t xml:space="preserve"> </w:t>
      </w:r>
      <w:proofErr w:type="spellStart"/>
      <w:r w:rsidRPr="00B13F42">
        <w:rPr>
          <w:rFonts w:ascii="Tahoma" w:hAnsi="Tahoma" w:cs="Tahoma"/>
          <w:lang w:val="en-US"/>
        </w:rPr>
        <w:t>pelimpahan</w:t>
      </w:r>
      <w:proofErr w:type="spellEnd"/>
      <w:r w:rsidRPr="00B13F42">
        <w:rPr>
          <w:rFonts w:ascii="Tahoma" w:hAnsi="Tahoma" w:cs="Tahoma"/>
          <w:lang w:val="en-US"/>
        </w:rPr>
        <w:t xml:space="preserve"> </w:t>
      </w:r>
      <w:proofErr w:type="spellStart"/>
      <w:r w:rsidRPr="00B13F42">
        <w:rPr>
          <w:rFonts w:ascii="Tahoma" w:hAnsi="Tahoma" w:cs="Tahoma"/>
          <w:lang w:val="en-US"/>
        </w:rPr>
        <w:t>berkas</w:t>
      </w:r>
      <w:proofErr w:type="spellEnd"/>
      <w:r w:rsidRPr="00B13F42">
        <w:rPr>
          <w:rFonts w:ascii="Tahoma" w:hAnsi="Tahoma" w:cs="Tahoma"/>
          <w:lang w:val="en-US"/>
        </w:rPr>
        <w:t xml:space="preserve"> </w:t>
      </w:r>
      <w:proofErr w:type="spellStart"/>
      <w:r w:rsidRPr="00B13F42">
        <w:rPr>
          <w:rFonts w:ascii="Tahoma" w:hAnsi="Tahoma" w:cs="Tahoma"/>
          <w:lang w:val="en-US"/>
        </w:rPr>
        <w:t>perkara</w:t>
      </w:r>
      <w:proofErr w:type="spellEnd"/>
      <w:r w:rsidRPr="00B13F42">
        <w:rPr>
          <w:rFonts w:ascii="Tahoma" w:hAnsi="Tahoma" w:cs="Tahoma"/>
          <w:lang w:val="en-US"/>
        </w:rPr>
        <w:t xml:space="preserve"> </w:t>
      </w:r>
      <w:proofErr w:type="spellStart"/>
      <w:r w:rsidRPr="00B13F42">
        <w:rPr>
          <w:rFonts w:ascii="Tahoma" w:hAnsi="Tahoma" w:cs="Tahoma"/>
          <w:lang w:val="en-US"/>
        </w:rPr>
        <w:t>adalah</w:t>
      </w:r>
      <w:proofErr w:type="spellEnd"/>
      <w:r w:rsidRPr="00B13F42">
        <w:rPr>
          <w:rFonts w:ascii="Tahoma" w:hAnsi="Tahoma" w:cs="Tahoma"/>
          <w:lang w:val="en-US"/>
        </w:rPr>
        <w:t xml:space="preserve"> proses </w:t>
      </w:r>
      <w:proofErr w:type="spellStart"/>
      <w:r w:rsidRPr="00B13F42">
        <w:rPr>
          <w:rFonts w:ascii="Tahoma" w:hAnsi="Tahoma" w:cs="Tahoma"/>
          <w:lang w:val="en-US"/>
        </w:rPr>
        <w:t>pengajuan</w:t>
      </w:r>
      <w:proofErr w:type="spellEnd"/>
      <w:r w:rsidRPr="00B13F42">
        <w:rPr>
          <w:rFonts w:ascii="Tahoma" w:hAnsi="Tahoma" w:cs="Tahoma"/>
          <w:lang w:val="en-US"/>
        </w:rPr>
        <w:t xml:space="preserve"> </w:t>
      </w:r>
      <w:proofErr w:type="spellStart"/>
      <w:r w:rsidRPr="00B13F42">
        <w:rPr>
          <w:rFonts w:ascii="Tahoma" w:hAnsi="Tahoma" w:cs="Tahoma"/>
          <w:lang w:val="en-US"/>
        </w:rPr>
        <w:t>barang</w:t>
      </w:r>
      <w:proofErr w:type="spellEnd"/>
      <w:r w:rsidRPr="00B13F42">
        <w:rPr>
          <w:rFonts w:ascii="Tahoma" w:hAnsi="Tahoma" w:cs="Tahoma"/>
          <w:lang w:val="en-US"/>
        </w:rPr>
        <w:t xml:space="preserve"> </w:t>
      </w:r>
      <w:proofErr w:type="spellStart"/>
      <w:r w:rsidRPr="00B13F42">
        <w:rPr>
          <w:rFonts w:ascii="Tahoma" w:hAnsi="Tahoma" w:cs="Tahoma"/>
          <w:lang w:val="en-US"/>
        </w:rPr>
        <w:t>bukti</w:t>
      </w:r>
      <w:proofErr w:type="spellEnd"/>
      <w:r w:rsidRPr="00B13F42">
        <w:rPr>
          <w:rFonts w:ascii="Tahoma" w:hAnsi="Tahoma" w:cs="Tahoma"/>
          <w:lang w:val="en-US"/>
        </w:rPr>
        <w:t xml:space="preserve"> yang </w:t>
      </w:r>
      <w:proofErr w:type="spellStart"/>
      <w:r w:rsidRPr="00B13F42">
        <w:rPr>
          <w:rFonts w:ascii="Tahoma" w:hAnsi="Tahoma" w:cs="Tahoma"/>
          <w:lang w:val="en-US"/>
        </w:rPr>
        <w:t>akan</w:t>
      </w:r>
      <w:proofErr w:type="spellEnd"/>
      <w:r w:rsidRPr="00B13F42">
        <w:rPr>
          <w:rFonts w:ascii="Tahoma" w:hAnsi="Tahoma" w:cs="Tahoma"/>
          <w:lang w:val="en-US"/>
        </w:rPr>
        <w:t xml:space="preserve"> di </w:t>
      </w:r>
      <w:proofErr w:type="spellStart"/>
      <w:r w:rsidRPr="00B13F42">
        <w:rPr>
          <w:rFonts w:ascii="Tahoma" w:hAnsi="Tahoma" w:cs="Tahoma"/>
          <w:lang w:val="en-US"/>
        </w:rPr>
        <w:t>ajukan</w:t>
      </w:r>
      <w:proofErr w:type="spellEnd"/>
      <w:r w:rsidRPr="00B13F42">
        <w:rPr>
          <w:rFonts w:ascii="Tahoma" w:hAnsi="Tahoma" w:cs="Tahoma"/>
          <w:lang w:val="en-US"/>
        </w:rPr>
        <w:t xml:space="preserve"> oleh </w:t>
      </w:r>
      <w:proofErr w:type="spellStart"/>
      <w:r w:rsidRPr="00B13F42">
        <w:rPr>
          <w:rFonts w:ascii="Tahoma" w:hAnsi="Tahoma" w:cs="Tahoma"/>
          <w:lang w:val="en-US"/>
        </w:rPr>
        <w:t>penuntut</w:t>
      </w:r>
      <w:proofErr w:type="spellEnd"/>
      <w:r w:rsidRPr="00B13F42">
        <w:rPr>
          <w:rFonts w:ascii="Tahoma" w:hAnsi="Tahoma" w:cs="Tahoma"/>
          <w:lang w:val="en-US"/>
        </w:rPr>
        <w:t xml:space="preserve"> </w:t>
      </w:r>
      <w:proofErr w:type="spellStart"/>
      <w:r w:rsidRPr="00B13F42">
        <w:rPr>
          <w:rFonts w:ascii="Tahoma" w:hAnsi="Tahoma" w:cs="Tahoma"/>
          <w:lang w:val="en-US"/>
        </w:rPr>
        <w:t>umum</w:t>
      </w:r>
      <w:proofErr w:type="spellEnd"/>
      <w:r w:rsidRPr="00B13F42">
        <w:rPr>
          <w:rFonts w:ascii="Tahoma" w:hAnsi="Tahoma" w:cs="Tahoma"/>
          <w:lang w:val="en-US"/>
        </w:rPr>
        <w:t xml:space="preserve"> di </w:t>
      </w:r>
      <w:proofErr w:type="spellStart"/>
      <w:r w:rsidRPr="00B13F42">
        <w:rPr>
          <w:rFonts w:ascii="Tahoma" w:hAnsi="Tahoma" w:cs="Tahoma"/>
          <w:lang w:val="en-US"/>
        </w:rPr>
        <w:t>dalam</w:t>
      </w:r>
      <w:proofErr w:type="spellEnd"/>
      <w:r w:rsidRPr="00B13F42">
        <w:rPr>
          <w:rFonts w:ascii="Tahoma" w:hAnsi="Tahoma" w:cs="Tahoma"/>
          <w:lang w:val="en-US"/>
        </w:rPr>
        <w:t xml:space="preserve"> </w:t>
      </w:r>
      <w:proofErr w:type="spellStart"/>
      <w:r w:rsidRPr="00B13F42">
        <w:rPr>
          <w:rFonts w:ascii="Tahoma" w:hAnsi="Tahoma" w:cs="Tahoma"/>
          <w:lang w:val="en-US"/>
        </w:rPr>
        <w:t>persidangan</w:t>
      </w:r>
      <w:proofErr w:type="spellEnd"/>
      <w:r w:rsidRPr="00B13F42">
        <w:rPr>
          <w:rFonts w:ascii="Tahoma" w:hAnsi="Tahoma" w:cs="Tahoma"/>
          <w:lang w:val="en-US"/>
        </w:rPr>
        <w:t xml:space="preserve">. Telah </w:t>
      </w:r>
      <w:proofErr w:type="spellStart"/>
      <w:r w:rsidRPr="00B13F42">
        <w:rPr>
          <w:rFonts w:ascii="Tahoma" w:hAnsi="Tahoma" w:cs="Tahoma"/>
          <w:lang w:val="en-US"/>
        </w:rPr>
        <w:t>banyak</w:t>
      </w:r>
      <w:proofErr w:type="spellEnd"/>
      <w:r w:rsidRPr="00B13F42">
        <w:rPr>
          <w:rFonts w:ascii="Tahoma" w:hAnsi="Tahoma" w:cs="Tahoma"/>
          <w:lang w:val="en-US"/>
        </w:rPr>
        <w:t xml:space="preserve"> </w:t>
      </w:r>
      <w:proofErr w:type="spellStart"/>
      <w:r w:rsidRPr="00B13F42">
        <w:rPr>
          <w:rFonts w:ascii="Tahoma" w:hAnsi="Tahoma" w:cs="Tahoma"/>
          <w:lang w:val="en-US"/>
        </w:rPr>
        <w:t>beberapa</w:t>
      </w:r>
      <w:proofErr w:type="spellEnd"/>
      <w:r w:rsidRPr="00B13F42">
        <w:rPr>
          <w:rFonts w:ascii="Tahoma" w:hAnsi="Tahoma" w:cs="Tahoma"/>
          <w:lang w:val="en-US"/>
        </w:rPr>
        <w:t xml:space="preserve"> </w:t>
      </w:r>
      <w:proofErr w:type="spellStart"/>
      <w:r w:rsidRPr="00B13F42">
        <w:rPr>
          <w:rFonts w:ascii="Tahoma" w:hAnsi="Tahoma" w:cs="Tahoma"/>
          <w:lang w:val="en-US"/>
        </w:rPr>
        <w:t>perubahan</w:t>
      </w:r>
      <w:proofErr w:type="spellEnd"/>
      <w:r w:rsidRPr="00B13F42">
        <w:rPr>
          <w:rFonts w:ascii="Tahoma" w:hAnsi="Tahoma" w:cs="Tahoma"/>
          <w:lang w:val="en-US"/>
        </w:rPr>
        <w:t xml:space="preserve"> </w:t>
      </w:r>
      <w:proofErr w:type="spellStart"/>
      <w:r w:rsidRPr="00B13F42">
        <w:rPr>
          <w:rFonts w:ascii="Tahoma" w:hAnsi="Tahoma" w:cs="Tahoma"/>
          <w:lang w:val="en-US"/>
        </w:rPr>
        <w:t>aturan</w:t>
      </w:r>
      <w:proofErr w:type="spellEnd"/>
      <w:r w:rsidRPr="00B13F42">
        <w:rPr>
          <w:rFonts w:ascii="Tahoma" w:hAnsi="Tahoma" w:cs="Tahoma"/>
          <w:lang w:val="en-US"/>
        </w:rPr>
        <w:t xml:space="preserve"> </w:t>
      </w:r>
      <w:proofErr w:type="spellStart"/>
      <w:r w:rsidRPr="00B13F42">
        <w:rPr>
          <w:rFonts w:ascii="Tahoma" w:hAnsi="Tahoma" w:cs="Tahoma"/>
          <w:lang w:val="en-US"/>
        </w:rPr>
        <w:t>dalam</w:t>
      </w:r>
      <w:proofErr w:type="spellEnd"/>
      <w:r w:rsidRPr="00B13F42">
        <w:rPr>
          <w:rFonts w:ascii="Tahoma" w:hAnsi="Tahoma" w:cs="Tahoma"/>
          <w:lang w:val="en-US"/>
        </w:rPr>
        <w:t xml:space="preserve"> </w:t>
      </w:r>
      <w:proofErr w:type="spellStart"/>
      <w:r w:rsidRPr="00B13F42">
        <w:rPr>
          <w:rFonts w:ascii="Tahoma" w:hAnsi="Tahoma" w:cs="Tahoma"/>
          <w:lang w:val="en-US"/>
        </w:rPr>
        <w:t>persidangan</w:t>
      </w:r>
      <w:proofErr w:type="spellEnd"/>
      <w:r w:rsidRPr="00B13F42">
        <w:rPr>
          <w:rFonts w:ascii="Tahoma" w:hAnsi="Tahoma" w:cs="Tahoma"/>
          <w:lang w:val="en-US"/>
        </w:rPr>
        <w:t>,</w:t>
      </w:r>
      <w:r w:rsidR="007076BC">
        <w:rPr>
          <w:rFonts w:ascii="Tahoma" w:hAnsi="Tahoma" w:cs="Tahoma"/>
          <w:lang w:val="en-US"/>
        </w:rPr>
        <w:t xml:space="preserve"> </w:t>
      </w:r>
      <w:proofErr w:type="spellStart"/>
      <w:r w:rsidRPr="00B13F42">
        <w:rPr>
          <w:rFonts w:ascii="Tahoma" w:hAnsi="Tahoma" w:cs="Tahoma"/>
          <w:lang w:val="en-US"/>
        </w:rPr>
        <w:t>hal</w:t>
      </w:r>
      <w:proofErr w:type="spellEnd"/>
      <w:r w:rsidRPr="00B13F42">
        <w:rPr>
          <w:rFonts w:ascii="Tahoma" w:hAnsi="Tahoma" w:cs="Tahoma"/>
          <w:lang w:val="en-US"/>
        </w:rPr>
        <w:t xml:space="preserve"> </w:t>
      </w:r>
      <w:proofErr w:type="spellStart"/>
      <w:r w:rsidRPr="00B13F42">
        <w:rPr>
          <w:rFonts w:ascii="Tahoma" w:hAnsi="Tahoma" w:cs="Tahoma"/>
          <w:lang w:val="en-US"/>
        </w:rPr>
        <w:t>ini</w:t>
      </w:r>
      <w:proofErr w:type="spellEnd"/>
      <w:r w:rsidRPr="00B13F42">
        <w:rPr>
          <w:rFonts w:ascii="Tahoma" w:hAnsi="Tahoma" w:cs="Tahoma"/>
          <w:lang w:val="en-US"/>
        </w:rPr>
        <w:t xml:space="preserve"> </w:t>
      </w:r>
      <w:proofErr w:type="spellStart"/>
      <w:r w:rsidRPr="00B13F42">
        <w:rPr>
          <w:rFonts w:ascii="Tahoma" w:hAnsi="Tahoma" w:cs="Tahoma"/>
          <w:lang w:val="en-US"/>
        </w:rPr>
        <w:t>dapat</w:t>
      </w:r>
      <w:proofErr w:type="spellEnd"/>
      <w:r w:rsidRPr="00B13F42">
        <w:rPr>
          <w:rFonts w:ascii="Tahoma" w:hAnsi="Tahoma" w:cs="Tahoma"/>
          <w:lang w:val="en-US"/>
        </w:rPr>
        <w:t xml:space="preserve"> </w:t>
      </w:r>
      <w:proofErr w:type="spellStart"/>
      <w:r w:rsidRPr="00B13F42">
        <w:rPr>
          <w:rFonts w:ascii="Tahoma" w:hAnsi="Tahoma" w:cs="Tahoma"/>
          <w:lang w:val="en-US"/>
        </w:rPr>
        <w:t>mempermudah</w:t>
      </w:r>
      <w:proofErr w:type="spellEnd"/>
      <w:r w:rsidRPr="00B13F42">
        <w:rPr>
          <w:rFonts w:ascii="Tahoma" w:hAnsi="Tahoma" w:cs="Tahoma"/>
          <w:lang w:val="en-US"/>
        </w:rPr>
        <w:t xml:space="preserve"> </w:t>
      </w:r>
      <w:proofErr w:type="spellStart"/>
      <w:r w:rsidRPr="00B13F42">
        <w:rPr>
          <w:rFonts w:ascii="Tahoma" w:hAnsi="Tahoma" w:cs="Tahoma"/>
          <w:lang w:val="en-US"/>
        </w:rPr>
        <w:t>penuntut</w:t>
      </w:r>
      <w:proofErr w:type="spellEnd"/>
      <w:r w:rsidRPr="00B13F42">
        <w:rPr>
          <w:rFonts w:ascii="Tahoma" w:hAnsi="Tahoma" w:cs="Tahoma"/>
          <w:lang w:val="en-US"/>
        </w:rPr>
        <w:t xml:space="preserve"> </w:t>
      </w:r>
      <w:proofErr w:type="spellStart"/>
      <w:r w:rsidRPr="00B13F42">
        <w:rPr>
          <w:rFonts w:ascii="Tahoma" w:hAnsi="Tahoma" w:cs="Tahoma"/>
          <w:lang w:val="en-US"/>
        </w:rPr>
        <w:t>umum</w:t>
      </w:r>
      <w:proofErr w:type="spellEnd"/>
      <w:r w:rsidRPr="00B13F42">
        <w:rPr>
          <w:rFonts w:ascii="Tahoma" w:hAnsi="Tahoma" w:cs="Tahoma"/>
          <w:lang w:val="en-US"/>
        </w:rPr>
        <w:t xml:space="preserve"> </w:t>
      </w:r>
      <w:proofErr w:type="spellStart"/>
      <w:r w:rsidRPr="00B13F42">
        <w:rPr>
          <w:rFonts w:ascii="Tahoma" w:hAnsi="Tahoma" w:cs="Tahoma"/>
          <w:lang w:val="en-US"/>
        </w:rPr>
        <w:t>untuk</w:t>
      </w:r>
      <w:proofErr w:type="spellEnd"/>
      <w:r w:rsidRPr="00B13F42">
        <w:rPr>
          <w:rFonts w:ascii="Tahoma" w:hAnsi="Tahoma" w:cs="Tahoma"/>
          <w:lang w:val="en-US"/>
        </w:rPr>
        <w:t xml:space="preserve"> </w:t>
      </w:r>
      <w:proofErr w:type="spellStart"/>
      <w:r w:rsidRPr="00B13F42">
        <w:rPr>
          <w:rFonts w:ascii="Tahoma" w:hAnsi="Tahoma" w:cs="Tahoma"/>
          <w:lang w:val="en-US"/>
        </w:rPr>
        <w:t>menyelesaikan</w:t>
      </w:r>
      <w:proofErr w:type="spellEnd"/>
      <w:r w:rsidRPr="00B13F42">
        <w:rPr>
          <w:rFonts w:ascii="Tahoma" w:hAnsi="Tahoma" w:cs="Tahoma"/>
          <w:lang w:val="en-US"/>
        </w:rPr>
        <w:t xml:space="preserve"> </w:t>
      </w:r>
      <w:proofErr w:type="spellStart"/>
      <w:r w:rsidRPr="00B13F42">
        <w:rPr>
          <w:rFonts w:ascii="Tahoma" w:hAnsi="Tahoma" w:cs="Tahoma"/>
          <w:lang w:val="en-US"/>
        </w:rPr>
        <w:t>beberapa</w:t>
      </w:r>
      <w:proofErr w:type="spellEnd"/>
      <w:r w:rsidRPr="00B13F42">
        <w:rPr>
          <w:rFonts w:ascii="Tahoma" w:hAnsi="Tahoma" w:cs="Tahoma"/>
          <w:lang w:val="en-US"/>
        </w:rPr>
        <w:t xml:space="preserve"> </w:t>
      </w:r>
      <w:proofErr w:type="spellStart"/>
      <w:r w:rsidRPr="00B13F42">
        <w:rPr>
          <w:rFonts w:ascii="Tahoma" w:hAnsi="Tahoma" w:cs="Tahoma"/>
          <w:lang w:val="en-US"/>
        </w:rPr>
        <w:t>perkara</w:t>
      </w:r>
      <w:proofErr w:type="spellEnd"/>
      <w:r w:rsidRPr="00B13F42">
        <w:rPr>
          <w:rFonts w:ascii="Tahoma" w:hAnsi="Tahoma" w:cs="Tahoma"/>
          <w:lang w:val="en-US"/>
        </w:rPr>
        <w:t xml:space="preserve"> yang </w:t>
      </w:r>
      <w:proofErr w:type="spellStart"/>
      <w:r w:rsidRPr="00B13F42">
        <w:rPr>
          <w:rFonts w:ascii="Tahoma" w:hAnsi="Tahoma" w:cs="Tahoma"/>
          <w:lang w:val="en-US"/>
        </w:rPr>
        <w:t>sudah</w:t>
      </w:r>
      <w:proofErr w:type="spellEnd"/>
      <w:r w:rsidRPr="00B13F42">
        <w:rPr>
          <w:rFonts w:ascii="Tahoma" w:hAnsi="Tahoma" w:cs="Tahoma"/>
          <w:lang w:val="en-US"/>
        </w:rPr>
        <w:t xml:space="preserve"> </w:t>
      </w:r>
      <w:proofErr w:type="spellStart"/>
      <w:r w:rsidRPr="00B13F42">
        <w:rPr>
          <w:rFonts w:ascii="Tahoma" w:hAnsi="Tahoma" w:cs="Tahoma"/>
          <w:lang w:val="en-US"/>
        </w:rPr>
        <w:t>dalam</w:t>
      </w:r>
      <w:proofErr w:type="spellEnd"/>
      <w:r w:rsidRPr="00B13F42">
        <w:rPr>
          <w:rFonts w:ascii="Tahoma" w:hAnsi="Tahoma" w:cs="Tahoma"/>
          <w:lang w:val="en-US"/>
        </w:rPr>
        <w:t xml:space="preserve"> masa </w:t>
      </w:r>
      <w:proofErr w:type="spellStart"/>
      <w:r w:rsidRPr="00B13F42">
        <w:rPr>
          <w:rFonts w:ascii="Tahoma" w:hAnsi="Tahoma" w:cs="Tahoma"/>
          <w:lang w:val="en-US"/>
        </w:rPr>
        <w:t>persidangan</w:t>
      </w:r>
      <w:proofErr w:type="spellEnd"/>
      <w:r w:rsidRPr="00B13F42">
        <w:rPr>
          <w:rFonts w:ascii="Tahoma" w:hAnsi="Tahoma" w:cs="Tahoma"/>
          <w:lang w:val="en-US"/>
        </w:rPr>
        <w:t>.</w:t>
      </w:r>
    </w:p>
    <w:p w14:paraId="754D21C9" w14:textId="4B9C0956" w:rsidR="003857DE" w:rsidRPr="003857DE" w:rsidRDefault="003857DE" w:rsidP="00B13F42">
      <w:pPr>
        <w:pStyle w:val="ListParagraph"/>
        <w:spacing w:after="0"/>
        <w:ind w:firstLine="720"/>
        <w:rPr>
          <w:rFonts w:ascii="Tahoma" w:hAnsi="Tahoma" w:cs="Tahoma"/>
        </w:rPr>
      </w:pPr>
      <w:r w:rsidRPr="003857DE">
        <w:rPr>
          <w:rFonts w:ascii="Tahoma" w:hAnsi="Tahoma" w:cs="Tahoma"/>
        </w:rPr>
        <w:t>Menu e-</w:t>
      </w:r>
      <w:proofErr w:type="spellStart"/>
      <w:r w:rsidRPr="003857DE">
        <w:rPr>
          <w:rFonts w:ascii="Tahoma" w:hAnsi="Tahoma" w:cs="Tahoma"/>
        </w:rPr>
        <w:t>Pelimpahan</w:t>
      </w:r>
      <w:proofErr w:type="spellEnd"/>
      <w:r w:rsidRPr="003857DE">
        <w:rPr>
          <w:rFonts w:ascii="Tahoma" w:hAnsi="Tahoma" w:cs="Tahoma"/>
        </w:rPr>
        <w:t xml:space="preserve"> </w:t>
      </w:r>
      <w:proofErr w:type="spellStart"/>
      <w:r w:rsidRPr="003857DE">
        <w:rPr>
          <w:rFonts w:ascii="Tahoma" w:hAnsi="Tahoma" w:cs="Tahoma"/>
        </w:rPr>
        <w:t>merupakan</w:t>
      </w:r>
      <w:proofErr w:type="spellEnd"/>
      <w:r w:rsidRPr="003857DE">
        <w:rPr>
          <w:rFonts w:ascii="Tahoma" w:hAnsi="Tahoma" w:cs="Tahoma"/>
        </w:rPr>
        <w:t xml:space="preserve"> menu </w:t>
      </w:r>
      <w:proofErr w:type="spellStart"/>
      <w:r w:rsidRPr="003857DE">
        <w:rPr>
          <w:rFonts w:ascii="Tahoma" w:hAnsi="Tahoma" w:cs="Tahoma"/>
        </w:rPr>
        <w:t>pelimpahan</w:t>
      </w:r>
      <w:proofErr w:type="spellEnd"/>
      <w:r w:rsidRPr="003857DE">
        <w:rPr>
          <w:rFonts w:ascii="Tahoma" w:hAnsi="Tahoma" w:cs="Tahoma"/>
        </w:rPr>
        <w:t xml:space="preserve"> </w:t>
      </w:r>
      <w:proofErr w:type="spellStart"/>
      <w:r w:rsidRPr="003857DE">
        <w:rPr>
          <w:rFonts w:ascii="Tahoma" w:hAnsi="Tahoma" w:cs="Tahoma"/>
        </w:rPr>
        <w:t>berkas</w:t>
      </w:r>
      <w:proofErr w:type="spellEnd"/>
      <w:r w:rsidRPr="003857DE">
        <w:rPr>
          <w:rFonts w:ascii="Tahoma" w:hAnsi="Tahoma" w:cs="Tahoma"/>
        </w:rPr>
        <w:t xml:space="preserve"> </w:t>
      </w:r>
      <w:proofErr w:type="spellStart"/>
      <w:r w:rsidRPr="003857DE">
        <w:rPr>
          <w:rFonts w:ascii="Tahoma" w:hAnsi="Tahoma" w:cs="Tahoma"/>
        </w:rPr>
        <w:t>perkara</w:t>
      </w:r>
      <w:proofErr w:type="spellEnd"/>
      <w:r w:rsidRPr="003857DE">
        <w:rPr>
          <w:rFonts w:ascii="Tahoma" w:hAnsi="Tahoma" w:cs="Tahoma"/>
        </w:rPr>
        <w:t xml:space="preserve"> yang </w:t>
      </w:r>
      <w:proofErr w:type="spellStart"/>
      <w:r w:rsidRPr="003857DE">
        <w:rPr>
          <w:rFonts w:ascii="Tahoma" w:hAnsi="Tahoma" w:cs="Tahoma"/>
        </w:rPr>
        <w:t>sudah</w:t>
      </w:r>
      <w:proofErr w:type="spellEnd"/>
      <w:r w:rsidRPr="003857DE">
        <w:rPr>
          <w:rFonts w:ascii="Tahoma" w:hAnsi="Tahoma" w:cs="Tahoma"/>
        </w:rPr>
        <w:t xml:space="preserve"> </w:t>
      </w:r>
      <w:proofErr w:type="spellStart"/>
      <w:r w:rsidRPr="003857DE">
        <w:rPr>
          <w:rFonts w:ascii="Tahoma" w:hAnsi="Tahoma" w:cs="Tahoma"/>
        </w:rPr>
        <w:t>dinyatakan</w:t>
      </w:r>
      <w:proofErr w:type="spellEnd"/>
      <w:r w:rsidRPr="003857DE">
        <w:rPr>
          <w:rFonts w:ascii="Tahoma" w:hAnsi="Tahoma" w:cs="Tahoma"/>
        </w:rPr>
        <w:t xml:space="preserve"> P21 dan </w:t>
      </w:r>
      <w:proofErr w:type="spellStart"/>
      <w:r w:rsidRPr="003857DE">
        <w:rPr>
          <w:rFonts w:ascii="Tahoma" w:hAnsi="Tahoma" w:cs="Tahoma"/>
        </w:rPr>
        <w:t>benar-benar</w:t>
      </w:r>
      <w:proofErr w:type="spellEnd"/>
      <w:r w:rsidRPr="003857DE">
        <w:rPr>
          <w:rFonts w:ascii="Tahoma" w:hAnsi="Tahoma" w:cs="Tahoma"/>
        </w:rPr>
        <w:t xml:space="preserve"> clear </w:t>
      </w:r>
      <w:proofErr w:type="spellStart"/>
      <w:r w:rsidRPr="003857DE">
        <w:rPr>
          <w:rFonts w:ascii="Tahoma" w:hAnsi="Tahoma" w:cs="Tahoma"/>
        </w:rPr>
        <w:t>dikirim</w:t>
      </w:r>
      <w:proofErr w:type="spellEnd"/>
      <w:r w:rsidRPr="003857DE">
        <w:rPr>
          <w:rFonts w:ascii="Tahoma" w:hAnsi="Tahoma" w:cs="Tahoma"/>
        </w:rPr>
        <w:t xml:space="preserve"> </w:t>
      </w:r>
      <w:proofErr w:type="spellStart"/>
      <w:r w:rsidRPr="003857DE">
        <w:rPr>
          <w:rFonts w:ascii="Tahoma" w:hAnsi="Tahoma" w:cs="Tahoma"/>
        </w:rPr>
        <w:t>ke</w:t>
      </w:r>
      <w:proofErr w:type="spellEnd"/>
      <w:r w:rsidRPr="003857DE">
        <w:rPr>
          <w:rFonts w:ascii="Tahoma" w:hAnsi="Tahoma" w:cs="Tahoma"/>
        </w:rPr>
        <w:t xml:space="preserve"> </w:t>
      </w:r>
      <w:proofErr w:type="spellStart"/>
      <w:r w:rsidRPr="003857DE">
        <w:rPr>
          <w:rFonts w:ascii="Tahoma" w:hAnsi="Tahoma" w:cs="Tahoma"/>
        </w:rPr>
        <w:t>Pengadilan</w:t>
      </w:r>
      <w:proofErr w:type="spellEnd"/>
      <w:r w:rsidRPr="003857DE">
        <w:rPr>
          <w:rFonts w:ascii="Tahoma" w:hAnsi="Tahoma" w:cs="Tahoma"/>
        </w:rPr>
        <w:t xml:space="preserve">. </w:t>
      </w:r>
      <w:proofErr w:type="spellStart"/>
      <w:r w:rsidRPr="003857DE">
        <w:rPr>
          <w:rFonts w:ascii="Tahoma" w:hAnsi="Tahoma" w:cs="Tahoma"/>
        </w:rPr>
        <w:t>Untuk</w:t>
      </w:r>
      <w:proofErr w:type="spellEnd"/>
      <w:r w:rsidRPr="003857DE">
        <w:rPr>
          <w:rFonts w:ascii="Tahoma" w:hAnsi="Tahoma" w:cs="Tahoma"/>
        </w:rPr>
        <w:t xml:space="preserve"> proses-proses yang </w:t>
      </w:r>
      <w:proofErr w:type="spellStart"/>
      <w:r w:rsidRPr="003857DE">
        <w:rPr>
          <w:rFonts w:ascii="Tahoma" w:hAnsi="Tahoma" w:cs="Tahoma"/>
        </w:rPr>
        <w:t>sebelumnya</w:t>
      </w:r>
      <w:proofErr w:type="spellEnd"/>
      <w:r w:rsidRPr="003857DE">
        <w:rPr>
          <w:rFonts w:ascii="Tahoma" w:hAnsi="Tahoma" w:cs="Tahoma"/>
        </w:rPr>
        <w:t xml:space="preserve"> </w:t>
      </w:r>
      <w:proofErr w:type="spellStart"/>
      <w:r w:rsidRPr="003857DE">
        <w:rPr>
          <w:rFonts w:ascii="Tahoma" w:hAnsi="Tahoma" w:cs="Tahoma"/>
        </w:rPr>
        <w:t>tidak</w:t>
      </w:r>
      <w:proofErr w:type="spellEnd"/>
      <w:r w:rsidRPr="003857DE">
        <w:rPr>
          <w:rFonts w:ascii="Tahoma" w:hAnsi="Tahoma" w:cs="Tahoma"/>
        </w:rPr>
        <w:t xml:space="preserve"> </w:t>
      </w:r>
      <w:proofErr w:type="spellStart"/>
      <w:r w:rsidRPr="003857DE">
        <w:rPr>
          <w:rFonts w:ascii="Tahoma" w:hAnsi="Tahoma" w:cs="Tahoma"/>
        </w:rPr>
        <w:t>diakomordir</w:t>
      </w:r>
      <w:proofErr w:type="spellEnd"/>
      <w:r w:rsidRPr="003857DE">
        <w:rPr>
          <w:rFonts w:ascii="Tahoma" w:hAnsi="Tahoma" w:cs="Tahoma"/>
        </w:rPr>
        <w:t xml:space="preserve"> </w:t>
      </w:r>
      <w:proofErr w:type="spellStart"/>
      <w:r w:rsidRPr="003857DE">
        <w:rPr>
          <w:rFonts w:ascii="Tahoma" w:hAnsi="Tahoma" w:cs="Tahoma"/>
        </w:rPr>
        <w:t>dalam</w:t>
      </w:r>
      <w:proofErr w:type="spellEnd"/>
      <w:r w:rsidRPr="003857DE">
        <w:rPr>
          <w:rFonts w:ascii="Tahoma" w:hAnsi="Tahoma" w:cs="Tahoma"/>
        </w:rPr>
        <w:t xml:space="preserve"> </w:t>
      </w:r>
      <w:proofErr w:type="spellStart"/>
      <w:r w:rsidRPr="003857DE">
        <w:rPr>
          <w:rFonts w:ascii="Tahoma" w:hAnsi="Tahoma" w:cs="Tahoma"/>
        </w:rPr>
        <w:t>aplikasi</w:t>
      </w:r>
      <w:proofErr w:type="spellEnd"/>
      <w:r w:rsidRPr="003857DE">
        <w:rPr>
          <w:rFonts w:ascii="Tahoma" w:hAnsi="Tahoma" w:cs="Tahoma"/>
        </w:rPr>
        <w:t xml:space="preserve"> e-</w:t>
      </w:r>
      <w:proofErr w:type="spellStart"/>
      <w:r w:rsidRPr="003857DE">
        <w:rPr>
          <w:rFonts w:ascii="Tahoma" w:hAnsi="Tahoma" w:cs="Tahoma"/>
        </w:rPr>
        <w:t>Berpadu</w:t>
      </w:r>
      <w:proofErr w:type="spellEnd"/>
      <w:r w:rsidRPr="003857DE">
        <w:rPr>
          <w:rFonts w:ascii="Tahoma" w:hAnsi="Tahoma" w:cs="Tahoma"/>
        </w:rPr>
        <w:t xml:space="preserve">, </w:t>
      </w:r>
      <w:proofErr w:type="spellStart"/>
      <w:r w:rsidRPr="003857DE">
        <w:rPr>
          <w:rFonts w:ascii="Tahoma" w:hAnsi="Tahoma" w:cs="Tahoma"/>
        </w:rPr>
        <w:t>karena</w:t>
      </w:r>
      <w:proofErr w:type="spellEnd"/>
      <w:r w:rsidRPr="003857DE">
        <w:rPr>
          <w:rFonts w:ascii="Tahoma" w:hAnsi="Tahoma" w:cs="Tahoma"/>
        </w:rPr>
        <w:t xml:space="preserve"> </w:t>
      </w:r>
      <w:proofErr w:type="spellStart"/>
      <w:r w:rsidRPr="003857DE">
        <w:rPr>
          <w:rFonts w:ascii="Tahoma" w:hAnsi="Tahoma" w:cs="Tahoma"/>
        </w:rPr>
        <w:t>untuk</w:t>
      </w:r>
      <w:proofErr w:type="spellEnd"/>
      <w:r w:rsidRPr="003857DE">
        <w:rPr>
          <w:rFonts w:ascii="Tahoma" w:hAnsi="Tahoma" w:cs="Tahoma"/>
        </w:rPr>
        <w:t xml:space="preserve"> </w:t>
      </w:r>
      <w:proofErr w:type="spellStart"/>
      <w:r w:rsidRPr="003857DE">
        <w:rPr>
          <w:rFonts w:ascii="Tahoma" w:hAnsi="Tahoma" w:cs="Tahoma"/>
        </w:rPr>
        <w:t>menjaga</w:t>
      </w:r>
      <w:proofErr w:type="spellEnd"/>
      <w:r w:rsidRPr="003857DE">
        <w:rPr>
          <w:rFonts w:ascii="Tahoma" w:hAnsi="Tahoma" w:cs="Tahoma"/>
        </w:rPr>
        <w:t xml:space="preserve"> </w:t>
      </w:r>
      <w:proofErr w:type="spellStart"/>
      <w:r w:rsidRPr="003857DE">
        <w:rPr>
          <w:rFonts w:ascii="Tahoma" w:hAnsi="Tahoma" w:cs="Tahoma"/>
        </w:rPr>
        <w:t>kerahasiaan</w:t>
      </w:r>
      <w:proofErr w:type="spellEnd"/>
      <w:r w:rsidRPr="003857DE">
        <w:rPr>
          <w:rFonts w:ascii="Tahoma" w:hAnsi="Tahoma" w:cs="Tahoma"/>
        </w:rPr>
        <w:t xml:space="preserve"> masing-masing stakeholder. </w:t>
      </w:r>
      <w:proofErr w:type="spellStart"/>
      <w:r w:rsidRPr="003857DE">
        <w:rPr>
          <w:rFonts w:ascii="Tahoma" w:hAnsi="Tahoma" w:cs="Tahoma"/>
        </w:rPr>
        <w:t>Terdapat</w:t>
      </w:r>
      <w:proofErr w:type="spellEnd"/>
      <w:r w:rsidRPr="003857DE">
        <w:rPr>
          <w:rFonts w:ascii="Tahoma" w:hAnsi="Tahoma" w:cs="Tahoma"/>
        </w:rPr>
        <w:t xml:space="preserve"> 3(</w:t>
      </w:r>
      <w:proofErr w:type="spellStart"/>
      <w:r w:rsidRPr="003857DE">
        <w:rPr>
          <w:rFonts w:ascii="Tahoma" w:hAnsi="Tahoma" w:cs="Tahoma"/>
        </w:rPr>
        <w:t>tiga</w:t>
      </w:r>
      <w:proofErr w:type="spellEnd"/>
      <w:r w:rsidRPr="003857DE">
        <w:rPr>
          <w:rFonts w:ascii="Tahoma" w:hAnsi="Tahoma" w:cs="Tahoma"/>
        </w:rPr>
        <w:t xml:space="preserve">) sub menu </w:t>
      </w:r>
      <w:proofErr w:type="spellStart"/>
      <w:r w:rsidRPr="003857DE">
        <w:rPr>
          <w:rFonts w:ascii="Tahoma" w:hAnsi="Tahoma" w:cs="Tahoma"/>
        </w:rPr>
        <w:t>dalam</w:t>
      </w:r>
      <w:proofErr w:type="spellEnd"/>
      <w:r w:rsidRPr="003857DE">
        <w:rPr>
          <w:rFonts w:ascii="Tahoma" w:hAnsi="Tahoma" w:cs="Tahoma"/>
        </w:rPr>
        <w:t xml:space="preserve"> menu e-</w:t>
      </w:r>
      <w:proofErr w:type="spellStart"/>
      <w:r w:rsidRPr="003857DE">
        <w:rPr>
          <w:rFonts w:ascii="Tahoma" w:hAnsi="Tahoma" w:cs="Tahoma"/>
        </w:rPr>
        <w:t>Pelimpahan</w:t>
      </w:r>
      <w:proofErr w:type="spellEnd"/>
      <w:r w:rsidRPr="003857DE">
        <w:rPr>
          <w:rFonts w:ascii="Tahoma" w:hAnsi="Tahoma" w:cs="Tahoma"/>
        </w:rPr>
        <w:t xml:space="preserve"> </w:t>
      </w:r>
      <w:proofErr w:type="spellStart"/>
      <w:r w:rsidRPr="003857DE">
        <w:rPr>
          <w:rFonts w:ascii="Tahoma" w:hAnsi="Tahoma" w:cs="Tahoma"/>
        </w:rPr>
        <w:t>yaitu</w:t>
      </w:r>
      <w:proofErr w:type="spellEnd"/>
      <w:r w:rsidRPr="003857DE">
        <w:rPr>
          <w:rFonts w:ascii="Tahoma" w:hAnsi="Tahoma" w:cs="Tahoma"/>
        </w:rPr>
        <w:t xml:space="preserve"> </w:t>
      </w:r>
      <w:proofErr w:type="spellStart"/>
      <w:r w:rsidRPr="003857DE">
        <w:rPr>
          <w:rFonts w:ascii="Tahoma" w:hAnsi="Tahoma" w:cs="Tahoma"/>
        </w:rPr>
        <w:t>Dokumen</w:t>
      </w:r>
      <w:proofErr w:type="spellEnd"/>
      <w:r w:rsidRPr="003857DE">
        <w:rPr>
          <w:rFonts w:ascii="Tahoma" w:hAnsi="Tahoma" w:cs="Tahoma"/>
        </w:rPr>
        <w:t xml:space="preserve"> P21, </w:t>
      </w:r>
      <w:proofErr w:type="spellStart"/>
      <w:r w:rsidRPr="003857DE">
        <w:rPr>
          <w:rFonts w:ascii="Tahoma" w:hAnsi="Tahoma" w:cs="Tahoma"/>
        </w:rPr>
        <w:t>Pelimpahan</w:t>
      </w:r>
      <w:proofErr w:type="spellEnd"/>
      <w:r w:rsidRPr="003857DE">
        <w:rPr>
          <w:rFonts w:ascii="Tahoma" w:hAnsi="Tahoma" w:cs="Tahoma"/>
        </w:rPr>
        <w:t xml:space="preserve"> dan </w:t>
      </w:r>
      <w:proofErr w:type="spellStart"/>
      <w:r w:rsidRPr="003857DE">
        <w:rPr>
          <w:rFonts w:ascii="Tahoma" w:hAnsi="Tahoma" w:cs="Tahoma"/>
        </w:rPr>
        <w:t>Perkara</w:t>
      </w:r>
      <w:proofErr w:type="spellEnd"/>
      <w:r w:rsidRPr="003857DE">
        <w:rPr>
          <w:rFonts w:ascii="Tahoma" w:hAnsi="Tahoma" w:cs="Tahoma"/>
        </w:rPr>
        <w:t xml:space="preserve">. </w:t>
      </w:r>
      <w:proofErr w:type="spellStart"/>
      <w:r w:rsidRPr="003857DE">
        <w:rPr>
          <w:rFonts w:ascii="Tahoma" w:hAnsi="Tahoma" w:cs="Tahoma"/>
        </w:rPr>
        <w:t>Penuntut</w:t>
      </w:r>
      <w:proofErr w:type="spellEnd"/>
      <w:r w:rsidRPr="003857DE">
        <w:rPr>
          <w:rFonts w:ascii="Tahoma" w:hAnsi="Tahoma" w:cs="Tahoma"/>
        </w:rPr>
        <w:t xml:space="preserve"> </w:t>
      </w:r>
      <w:proofErr w:type="spellStart"/>
      <w:r w:rsidRPr="003857DE">
        <w:rPr>
          <w:rFonts w:ascii="Tahoma" w:hAnsi="Tahoma" w:cs="Tahoma"/>
        </w:rPr>
        <w:t>akan</w:t>
      </w:r>
      <w:proofErr w:type="spellEnd"/>
      <w:r w:rsidRPr="003857DE">
        <w:rPr>
          <w:rFonts w:ascii="Tahoma" w:hAnsi="Tahoma" w:cs="Tahoma"/>
        </w:rPr>
        <w:t xml:space="preserve"> </w:t>
      </w:r>
      <w:proofErr w:type="spellStart"/>
      <w:r w:rsidRPr="003857DE">
        <w:rPr>
          <w:rFonts w:ascii="Tahoma" w:hAnsi="Tahoma" w:cs="Tahoma"/>
        </w:rPr>
        <w:t>melakukan</w:t>
      </w:r>
      <w:proofErr w:type="spellEnd"/>
      <w:r w:rsidRPr="003857DE">
        <w:rPr>
          <w:rFonts w:ascii="Tahoma" w:hAnsi="Tahoma" w:cs="Tahoma"/>
        </w:rPr>
        <w:t xml:space="preserve"> </w:t>
      </w:r>
      <w:proofErr w:type="spellStart"/>
      <w:r w:rsidRPr="003857DE">
        <w:rPr>
          <w:rFonts w:ascii="Tahoma" w:hAnsi="Tahoma" w:cs="Tahoma"/>
        </w:rPr>
        <w:t>pencarian</w:t>
      </w:r>
      <w:proofErr w:type="spellEnd"/>
      <w:r w:rsidRPr="003857DE">
        <w:rPr>
          <w:rFonts w:ascii="Tahoma" w:hAnsi="Tahoma" w:cs="Tahoma"/>
        </w:rPr>
        <w:t xml:space="preserve"> Data </w:t>
      </w:r>
      <w:proofErr w:type="spellStart"/>
      <w:r w:rsidRPr="003857DE">
        <w:rPr>
          <w:rFonts w:ascii="Tahoma" w:hAnsi="Tahoma" w:cs="Tahoma"/>
        </w:rPr>
        <w:t>Berkas</w:t>
      </w:r>
      <w:proofErr w:type="spellEnd"/>
      <w:r w:rsidRPr="003857DE">
        <w:rPr>
          <w:rFonts w:ascii="Tahoma" w:hAnsi="Tahoma" w:cs="Tahoma"/>
        </w:rPr>
        <w:t xml:space="preserve"> </w:t>
      </w:r>
      <w:proofErr w:type="spellStart"/>
      <w:r w:rsidRPr="003857DE">
        <w:rPr>
          <w:rFonts w:ascii="Tahoma" w:hAnsi="Tahoma" w:cs="Tahoma"/>
        </w:rPr>
        <w:t>Perkara</w:t>
      </w:r>
      <w:proofErr w:type="spellEnd"/>
      <w:r w:rsidRPr="003857DE">
        <w:rPr>
          <w:rFonts w:ascii="Tahoma" w:hAnsi="Tahoma" w:cs="Tahoma"/>
        </w:rPr>
        <w:t xml:space="preserve"> </w:t>
      </w:r>
      <w:proofErr w:type="spellStart"/>
      <w:r w:rsidRPr="003857DE">
        <w:rPr>
          <w:rFonts w:ascii="Tahoma" w:hAnsi="Tahoma" w:cs="Tahoma"/>
        </w:rPr>
        <w:t>berdasarkan</w:t>
      </w:r>
      <w:proofErr w:type="spellEnd"/>
      <w:r w:rsidRPr="003857DE">
        <w:rPr>
          <w:rFonts w:ascii="Tahoma" w:hAnsi="Tahoma" w:cs="Tahoma"/>
        </w:rPr>
        <w:t xml:space="preserve"> </w:t>
      </w:r>
      <w:proofErr w:type="spellStart"/>
      <w:r w:rsidRPr="003857DE">
        <w:rPr>
          <w:rFonts w:ascii="Tahoma" w:hAnsi="Tahoma" w:cs="Tahoma"/>
        </w:rPr>
        <w:t>Nomor</w:t>
      </w:r>
      <w:proofErr w:type="spellEnd"/>
      <w:r w:rsidRPr="003857DE">
        <w:rPr>
          <w:rFonts w:ascii="Tahoma" w:hAnsi="Tahoma" w:cs="Tahoma"/>
        </w:rPr>
        <w:t xml:space="preserve"> </w:t>
      </w:r>
      <w:proofErr w:type="spellStart"/>
      <w:r w:rsidRPr="003857DE">
        <w:rPr>
          <w:rFonts w:ascii="Tahoma" w:hAnsi="Tahoma" w:cs="Tahoma"/>
        </w:rPr>
        <w:t>Laporan</w:t>
      </w:r>
      <w:proofErr w:type="spellEnd"/>
      <w:r w:rsidRPr="003857DE">
        <w:rPr>
          <w:rFonts w:ascii="Tahoma" w:hAnsi="Tahoma" w:cs="Tahoma"/>
        </w:rPr>
        <w:t xml:space="preserve"> </w:t>
      </w:r>
      <w:proofErr w:type="spellStart"/>
      <w:r w:rsidRPr="003857DE">
        <w:rPr>
          <w:rFonts w:ascii="Tahoma" w:hAnsi="Tahoma" w:cs="Tahoma"/>
        </w:rPr>
        <w:t>Penyidik</w:t>
      </w:r>
      <w:proofErr w:type="spellEnd"/>
      <w:r w:rsidRPr="003857DE">
        <w:rPr>
          <w:rFonts w:ascii="Tahoma" w:hAnsi="Tahoma" w:cs="Tahoma"/>
        </w:rPr>
        <w:t xml:space="preserve"> yang </w:t>
      </w:r>
      <w:proofErr w:type="spellStart"/>
      <w:r w:rsidRPr="003857DE">
        <w:rPr>
          <w:rFonts w:ascii="Tahoma" w:hAnsi="Tahoma" w:cs="Tahoma"/>
        </w:rPr>
        <w:t>sebelumnya</w:t>
      </w:r>
      <w:proofErr w:type="spellEnd"/>
      <w:r w:rsidRPr="003857DE">
        <w:rPr>
          <w:rFonts w:ascii="Tahoma" w:hAnsi="Tahoma" w:cs="Tahoma"/>
        </w:rPr>
        <w:t xml:space="preserve"> </w:t>
      </w:r>
      <w:proofErr w:type="spellStart"/>
      <w:r w:rsidRPr="003857DE">
        <w:rPr>
          <w:rFonts w:ascii="Tahoma" w:hAnsi="Tahoma" w:cs="Tahoma"/>
        </w:rPr>
        <w:t>mungkin</w:t>
      </w:r>
      <w:proofErr w:type="spellEnd"/>
      <w:r w:rsidRPr="003857DE">
        <w:rPr>
          <w:rFonts w:ascii="Tahoma" w:hAnsi="Tahoma" w:cs="Tahoma"/>
        </w:rPr>
        <w:t xml:space="preserve"> </w:t>
      </w:r>
      <w:proofErr w:type="spellStart"/>
      <w:r w:rsidRPr="003857DE">
        <w:rPr>
          <w:rFonts w:ascii="Tahoma" w:hAnsi="Tahoma" w:cs="Tahoma"/>
        </w:rPr>
        <w:t>telah</w:t>
      </w:r>
      <w:proofErr w:type="spellEnd"/>
      <w:r w:rsidRPr="003857DE">
        <w:rPr>
          <w:rFonts w:ascii="Tahoma" w:hAnsi="Tahoma" w:cs="Tahoma"/>
        </w:rPr>
        <w:t xml:space="preserve"> </w:t>
      </w:r>
      <w:proofErr w:type="spellStart"/>
      <w:r w:rsidRPr="003857DE">
        <w:rPr>
          <w:rFonts w:ascii="Tahoma" w:hAnsi="Tahoma" w:cs="Tahoma"/>
        </w:rPr>
        <w:t>diajukan</w:t>
      </w:r>
      <w:proofErr w:type="spellEnd"/>
      <w:r w:rsidRPr="003857DE">
        <w:rPr>
          <w:rFonts w:ascii="Tahoma" w:hAnsi="Tahoma" w:cs="Tahoma"/>
        </w:rPr>
        <w:t xml:space="preserve"> </w:t>
      </w:r>
      <w:proofErr w:type="spellStart"/>
      <w:r w:rsidRPr="003857DE">
        <w:rPr>
          <w:rFonts w:ascii="Tahoma" w:hAnsi="Tahoma" w:cs="Tahoma"/>
        </w:rPr>
        <w:t>izin</w:t>
      </w:r>
      <w:proofErr w:type="spellEnd"/>
      <w:r w:rsidRPr="003857DE">
        <w:rPr>
          <w:rFonts w:ascii="Tahoma" w:hAnsi="Tahoma" w:cs="Tahoma"/>
        </w:rPr>
        <w:t xml:space="preserve"> </w:t>
      </w:r>
      <w:proofErr w:type="spellStart"/>
      <w:r w:rsidRPr="003857DE">
        <w:rPr>
          <w:rFonts w:ascii="Tahoma" w:hAnsi="Tahoma" w:cs="Tahoma"/>
        </w:rPr>
        <w:t>penyitaan</w:t>
      </w:r>
      <w:proofErr w:type="spellEnd"/>
      <w:r w:rsidRPr="003857DE">
        <w:rPr>
          <w:rFonts w:ascii="Tahoma" w:hAnsi="Tahoma" w:cs="Tahoma"/>
        </w:rPr>
        <w:t xml:space="preserve">, </w:t>
      </w:r>
      <w:proofErr w:type="spellStart"/>
      <w:r w:rsidRPr="003857DE">
        <w:rPr>
          <w:rFonts w:ascii="Tahoma" w:hAnsi="Tahoma" w:cs="Tahoma"/>
        </w:rPr>
        <w:t>penggeledahan</w:t>
      </w:r>
      <w:proofErr w:type="spellEnd"/>
      <w:r w:rsidRPr="003857DE">
        <w:rPr>
          <w:rFonts w:ascii="Tahoma" w:hAnsi="Tahoma" w:cs="Tahoma"/>
        </w:rPr>
        <w:t xml:space="preserve">, </w:t>
      </w:r>
      <w:proofErr w:type="spellStart"/>
      <w:r w:rsidRPr="003857DE">
        <w:rPr>
          <w:rFonts w:ascii="Tahoma" w:hAnsi="Tahoma" w:cs="Tahoma"/>
        </w:rPr>
        <w:t>perpanjangan</w:t>
      </w:r>
      <w:proofErr w:type="spellEnd"/>
      <w:r w:rsidRPr="003857DE">
        <w:rPr>
          <w:rFonts w:ascii="Tahoma" w:hAnsi="Tahoma" w:cs="Tahoma"/>
        </w:rPr>
        <w:t xml:space="preserve"> </w:t>
      </w:r>
      <w:proofErr w:type="spellStart"/>
      <w:r w:rsidRPr="003857DE">
        <w:rPr>
          <w:rFonts w:ascii="Tahoma" w:hAnsi="Tahoma" w:cs="Tahoma"/>
        </w:rPr>
        <w:t>penahanan</w:t>
      </w:r>
      <w:proofErr w:type="spellEnd"/>
      <w:r w:rsidRPr="003857DE">
        <w:rPr>
          <w:rFonts w:ascii="Tahoma" w:hAnsi="Tahoma" w:cs="Tahoma"/>
        </w:rPr>
        <w:t xml:space="preserve"> dan </w:t>
      </w:r>
      <w:proofErr w:type="spellStart"/>
      <w:r w:rsidRPr="003857DE">
        <w:rPr>
          <w:rFonts w:ascii="Tahoma" w:hAnsi="Tahoma" w:cs="Tahoma"/>
        </w:rPr>
        <w:t>perihal</w:t>
      </w:r>
      <w:proofErr w:type="spellEnd"/>
      <w:r w:rsidRPr="003857DE">
        <w:rPr>
          <w:rFonts w:ascii="Tahoma" w:hAnsi="Tahoma" w:cs="Tahoma"/>
        </w:rPr>
        <w:t xml:space="preserve"> lain yang </w:t>
      </w:r>
      <w:proofErr w:type="spellStart"/>
      <w:r w:rsidRPr="003857DE">
        <w:rPr>
          <w:rFonts w:ascii="Tahoma" w:hAnsi="Tahoma" w:cs="Tahoma"/>
        </w:rPr>
        <w:t>terkait</w:t>
      </w:r>
      <w:proofErr w:type="spellEnd"/>
      <w:r w:rsidRPr="003857DE">
        <w:rPr>
          <w:rFonts w:ascii="Tahoma" w:hAnsi="Tahoma" w:cs="Tahoma"/>
        </w:rPr>
        <w:t xml:space="preserve"> </w:t>
      </w:r>
      <w:proofErr w:type="spellStart"/>
      <w:r w:rsidRPr="003857DE">
        <w:rPr>
          <w:rFonts w:ascii="Tahoma" w:hAnsi="Tahoma" w:cs="Tahoma"/>
        </w:rPr>
        <w:t>untuk</w:t>
      </w:r>
      <w:proofErr w:type="spellEnd"/>
      <w:r w:rsidRPr="003857DE">
        <w:rPr>
          <w:rFonts w:ascii="Tahoma" w:hAnsi="Tahoma" w:cs="Tahoma"/>
        </w:rPr>
        <w:t xml:space="preserve"> </w:t>
      </w:r>
      <w:proofErr w:type="spellStart"/>
      <w:r w:rsidRPr="003857DE">
        <w:rPr>
          <w:rFonts w:ascii="Tahoma" w:hAnsi="Tahoma" w:cs="Tahoma"/>
        </w:rPr>
        <w:t>mempermudah</w:t>
      </w:r>
      <w:proofErr w:type="spellEnd"/>
      <w:r w:rsidRPr="003857DE">
        <w:rPr>
          <w:rFonts w:ascii="Tahoma" w:hAnsi="Tahoma" w:cs="Tahoma"/>
        </w:rPr>
        <w:t xml:space="preserve"> </w:t>
      </w:r>
      <w:proofErr w:type="spellStart"/>
      <w:r w:rsidRPr="003857DE">
        <w:rPr>
          <w:rFonts w:ascii="Tahoma" w:hAnsi="Tahoma" w:cs="Tahoma"/>
        </w:rPr>
        <w:t>dalam</w:t>
      </w:r>
      <w:proofErr w:type="spellEnd"/>
      <w:r w:rsidRPr="003857DE">
        <w:rPr>
          <w:rFonts w:ascii="Tahoma" w:hAnsi="Tahoma" w:cs="Tahoma"/>
        </w:rPr>
        <w:t xml:space="preserve"> </w:t>
      </w:r>
      <w:proofErr w:type="spellStart"/>
      <w:r w:rsidRPr="003857DE">
        <w:rPr>
          <w:rFonts w:ascii="Tahoma" w:hAnsi="Tahoma" w:cs="Tahoma"/>
        </w:rPr>
        <w:t>penginputan</w:t>
      </w:r>
      <w:proofErr w:type="spellEnd"/>
      <w:r w:rsidRPr="003857DE">
        <w:rPr>
          <w:rFonts w:ascii="Tahoma" w:hAnsi="Tahoma" w:cs="Tahoma"/>
        </w:rPr>
        <w:t xml:space="preserve"> data. </w:t>
      </w:r>
      <w:proofErr w:type="spellStart"/>
      <w:r w:rsidRPr="003857DE">
        <w:rPr>
          <w:rFonts w:ascii="Tahoma" w:hAnsi="Tahoma" w:cs="Tahoma"/>
        </w:rPr>
        <w:t>Setelah</w:t>
      </w:r>
      <w:proofErr w:type="spellEnd"/>
      <w:r w:rsidRPr="003857DE">
        <w:rPr>
          <w:rFonts w:ascii="Tahoma" w:hAnsi="Tahoma" w:cs="Tahoma"/>
        </w:rPr>
        <w:t xml:space="preserve"> </w:t>
      </w:r>
      <w:proofErr w:type="spellStart"/>
      <w:r w:rsidRPr="003857DE">
        <w:rPr>
          <w:rFonts w:ascii="Tahoma" w:hAnsi="Tahoma" w:cs="Tahoma"/>
        </w:rPr>
        <w:t>melengkapi</w:t>
      </w:r>
      <w:proofErr w:type="spellEnd"/>
      <w:r w:rsidRPr="003857DE">
        <w:rPr>
          <w:rFonts w:ascii="Tahoma" w:hAnsi="Tahoma" w:cs="Tahoma"/>
        </w:rPr>
        <w:t xml:space="preserve"> Data </w:t>
      </w:r>
      <w:proofErr w:type="spellStart"/>
      <w:r w:rsidRPr="003857DE">
        <w:rPr>
          <w:rFonts w:ascii="Tahoma" w:hAnsi="Tahoma" w:cs="Tahoma"/>
        </w:rPr>
        <w:t>Berkas</w:t>
      </w:r>
      <w:proofErr w:type="spellEnd"/>
      <w:r w:rsidRPr="003857DE">
        <w:rPr>
          <w:rFonts w:ascii="Tahoma" w:hAnsi="Tahoma" w:cs="Tahoma"/>
        </w:rPr>
        <w:t xml:space="preserve"> P21, Data </w:t>
      </w:r>
      <w:proofErr w:type="spellStart"/>
      <w:r w:rsidRPr="003857DE">
        <w:rPr>
          <w:rFonts w:ascii="Tahoma" w:hAnsi="Tahoma" w:cs="Tahoma"/>
        </w:rPr>
        <w:t>Penyidik</w:t>
      </w:r>
      <w:proofErr w:type="spellEnd"/>
      <w:r w:rsidRPr="003857DE">
        <w:rPr>
          <w:rFonts w:ascii="Tahoma" w:hAnsi="Tahoma" w:cs="Tahoma"/>
        </w:rPr>
        <w:t xml:space="preserve"> dan </w:t>
      </w:r>
      <w:proofErr w:type="spellStart"/>
      <w:r w:rsidRPr="003857DE">
        <w:rPr>
          <w:rFonts w:ascii="Tahoma" w:hAnsi="Tahoma" w:cs="Tahoma"/>
        </w:rPr>
        <w:t>Kirim</w:t>
      </w:r>
      <w:proofErr w:type="spellEnd"/>
      <w:r w:rsidRPr="003857DE">
        <w:rPr>
          <w:rFonts w:ascii="Tahoma" w:hAnsi="Tahoma" w:cs="Tahoma"/>
        </w:rPr>
        <w:t xml:space="preserve"> </w:t>
      </w:r>
      <w:proofErr w:type="spellStart"/>
      <w:r w:rsidRPr="003857DE">
        <w:rPr>
          <w:rFonts w:ascii="Tahoma" w:hAnsi="Tahoma" w:cs="Tahoma"/>
        </w:rPr>
        <w:t>Pemberitahuan</w:t>
      </w:r>
      <w:proofErr w:type="spellEnd"/>
      <w:r w:rsidRPr="003857DE">
        <w:rPr>
          <w:rFonts w:ascii="Tahoma" w:hAnsi="Tahoma" w:cs="Tahoma"/>
        </w:rPr>
        <w:t xml:space="preserve"> P21, </w:t>
      </w:r>
      <w:proofErr w:type="spellStart"/>
      <w:r w:rsidRPr="003857DE">
        <w:rPr>
          <w:rFonts w:ascii="Tahoma" w:hAnsi="Tahoma" w:cs="Tahoma"/>
        </w:rPr>
        <w:t>sistem</w:t>
      </w:r>
      <w:proofErr w:type="spellEnd"/>
      <w:r w:rsidRPr="003857DE">
        <w:rPr>
          <w:rFonts w:ascii="Tahoma" w:hAnsi="Tahoma" w:cs="Tahoma"/>
        </w:rPr>
        <w:t xml:space="preserve"> </w:t>
      </w:r>
      <w:proofErr w:type="spellStart"/>
      <w:r w:rsidRPr="003857DE">
        <w:rPr>
          <w:rFonts w:ascii="Tahoma" w:hAnsi="Tahoma" w:cs="Tahoma"/>
        </w:rPr>
        <w:t>akan</w:t>
      </w:r>
      <w:proofErr w:type="spellEnd"/>
      <w:r w:rsidRPr="003857DE">
        <w:rPr>
          <w:rFonts w:ascii="Tahoma" w:hAnsi="Tahoma" w:cs="Tahoma"/>
        </w:rPr>
        <w:t xml:space="preserve"> </w:t>
      </w:r>
      <w:proofErr w:type="spellStart"/>
      <w:r w:rsidRPr="003857DE">
        <w:rPr>
          <w:rFonts w:ascii="Tahoma" w:hAnsi="Tahoma" w:cs="Tahoma"/>
        </w:rPr>
        <w:t>mengirimkan</w:t>
      </w:r>
      <w:proofErr w:type="spellEnd"/>
      <w:r w:rsidRPr="003857DE">
        <w:rPr>
          <w:rFonts w:ascii="Tahoma" w:hAnsi="Tahoma" w:cs="Tahoma"/>
        </w:rPr>
        <w:t xml:space="preserve"> </w:t>
      </w:r>
      <w:proofErr w:type="spellStart"/>
      <w:r w:rsidRPr="003857DE">
        <w:rPr>
          <w:rFonts w:ascii="Tahoma" w:hAnsi="Tahoma" w:cs="Tahoma"/>
        </w:rPr>
        <w:t>notifikasi</w:t>
      </w:r>
      <w:proofErr w:type="spellEnd"/>
      <w:r w:rsidRPr="003857DE">
        <w:rPr>
          <w:rFonts w:ascii="Tahoma" w:hAnsi="Tahoma" w:cs="Tahoma"/>
        </w:rPr>
        <w:t xml:space="preserve"> (</w:t>
      </w:r>
      <w:proofErr w:type="spellStart"/>
      <w:r w:rsidRPr="003857DE">
        <w:rPr>
          <w:rFonts w:ascii="Tahoma" w:hAnsi="Tahoma" w:cs="Tahoma"/>
        </w:rPr>
        <w:t>pemberitahuan</w:t>
      </w:r>
      <w:proofErr w:type="spellEnd"/>
      <w:r w:rsidRPr="003857DE">
        <w:rPr>
          <w:rFonts w:ascii="Tahoma" w:hAnsi="Tahoma" w:cs="Tahoma"/>
        </w:rPr>
        <w:t xml:space="preserve">) </w:t>
      </w:r>
      <w:proofErr w:type="spellStart"/>
      <w:r w:rsidRPr="003857DE">
        <w:rPr>
          <w:rFonts w:ascii="Tahoma" w:hAnsi="Tahoma" w:cs="Tahoma"/>
        </w:rPr>
        <w:t>kepada</w:t>
      </w:r>
      <w:proofErr w:type="spellEnd"/>
      <w:r w:rsidRPr="003857DE">
        <w:rPr>
          <w:rFonts w:ascii="Tahoma" w:hAnsi="Tahoma" w:cs="Tahoma"/>
        </w:rPr>
        <w:t xml:space="preserve"> </w:t>
      </w:r>
      <w:proofErr w:type="spellStart"/>
      <w:r w:rsidRPr="003857DE">
        <w:rPr>
          <w:rFonts w:ascii="Tahoma" w:hAnsi="Tahoma" w:cs="Tahoma"/>
        </w:rPr>
        <w:t>penyidik</w:t>
      </w:r>
      <w:proofErr w:type="spellEnd"/>
      <w:r w:rsidRPr="003857DE">
        <w:rPr>
          <w:rFonts w:ascii="Tahoma" w:hAnsi="Tahoma" w:cs="Tahoma"/>
        </w:rPr>
        <w:t xml:space="preserve"> dan </w:t>
      </w:r>
      <w:proofErr w:type="spellStart"/>
      <w:r w:rsidRPr="003857DE">
        <w:rPr>
          <w:rFonts w:ascii="Tahoma" w:hAnsi="Tahoma" w:cs="Tahoma"/>
        </w:rPr>
        <w:t>penuntut</w:t>
      </w:r>
      <w:proofErr w:type="spellEnd"/>
      <w:r w:rsidRPr="003857DE">
        <w:rPr>
          <w:rFonts w:ascii="Tahoma" w:hAnsi="Tahoma" w:cs="Tahoma"/>
        </w:rPr>
        <w:t xml:space="preserve"> </w:t>
      </w:r>
      <w:proofErr w:type="spellStart"/>
      <w:r w:rsidRPr="003857DE">
        <w:rPr>
          <w:rFonts w:ascii="Tahoma" w:hAnsi="Tahoma" w:cs="Tahoma"/>
        </w:rPr>
        <w:t>melalui</w:t>
      </w:r>
      <w:proofErr w:type="spellEnd"/>
      <w:r w:rsidRPr="003857DE">
        <w:rPr>
          <w:rFonts w:ascii="Tahoma" w:hAnsi="Tahoma" w:cs="Tahoma"/>
        </w:rPr>
        <w:t xml:space="preserve"> Email dan WhatsApp. </w:t>
      </w:r>
      <w:proofErr w:type="spellStart"/>
      <w:r w:rsidRPr="003857DE">
        <w:rPr>
          <w:rFonts w:ascii="Tahoma" w:hAnsi="Tahoma" w:cs="Tahoma"/>
        </w:rPr>
        <w:t>Apabila</w:t>
      </w:r>
      <w:proofErr w:type="spellEnd"/>
      <w:r w:rsidRPr="003857DE">
        <w:rPr>
          <w:rFonts w:ascii="Tahoma" w:hAnsi="Tahoma" w:cs="Tahoma"/>
        </w:rPr>
        <w:t xml:space="preserve"> data dan </w:t>
      </w:r>
      <w:proofErr w:type="spellStart"/>
      <w:r w:rsidRPr="003857DE">
        <w:rPr>
          <w:rFonts w:ascii="Tahoma" w:hAnsi="Tahoma" w:cs="Tahoma"/>
        </w:rPr>
        <w:t>dokumen</w:t>
      </w:r>
      <w:proofErr w:type="spellEnd"/>
      <w:r w:rsidRPr="003857DE">
        <w:rPr>
          <w:rFonts w:ascii="Tahoma" w:hAnsi="Tahoma" w:cs="Tahoma"/>
        </w:rPr>
        <w:t xml:space="preserve"> yang </w:t>
      </w:r>
      <w:proofErr w:type="spellStart"/>
      <w:r w:rsidRPr="003857DE">
        <w:rPr>
          <w:rFonts w:ascii="Tahoma" w:hAnsi="Tahoma" w:cs="Tahoma"/>
        </w:rPr>
        <w:t>diajukan</w:t>
      </w:r>
      <w:proofErr w:type="spellEnd"/>
      <w:r w:rsidRPr="003857DE">
        <w:rPr>
          <w:rFonts w:ascii="Tahoma" w:hAnsi="Tahoma" w:cs="Tahoma"/>
        </w:rPr>
        <w:t xml:space="preserve"> oleh </w:t>
      </w:r>
      <w:proofErr w:type="spellStart"/>
      <w:r w:rsidRPr="003857DE">
        <w:rPr>
          <w:rFonts w:ascii="Tahoma" w:hAnsi="Tahoma" w:cs="Tahoma"/>
        </w:rPr>
        <w:t>penyidik</w:t>
      </w:r>
      <w:proofErr w:type="spellEnd"/>
      <w:r w:rsidRPr="003857DE">
        <w:rPr>
          <w:rFonts w:ascii="Tahoma" w:hAnsi="Tahoma" w:cs="Tahoma"/>
        </w:rPr>
        <w:t xml:space="preserve"> </w:t>
      </w:r>
      <w:proofErr w:type="spellStart"/>
      <w:r w:rsidRPr="003857DE">
        <w:rPr>
          <w:rFonts w:ascii="Tahoma" w:hAnsi="Tahoma" w:cs="Tahoma"/>
        </w:rPr>
        <w:t>telah</w:t>
      </w:r>
      <w:proofErr w:type="spellEnd"/>
      <w:r w:rsidRPr="003857DE">
        <w:rPr>
          <w:rFonts w:ascii="Tahoma" w:hAnsi="Tahoma" w:cs="Tahoma"/>
        </w:rPr>
        <w:t xml:space="preserve"> </w:t>
      </w:r>
      <w:proofErr w:type="spellStart"/>
      <w:r w:rsidRPr="003857DE">
        <w:rPr>
          <w:rFonts w:ascii="Tahoma" w:hAnsi="Tahoma" w:cs="Tahoma"/>
        </w:rPr>
        <w:t>lengkap</w:t>
      </w:r>
      <w:proofErr w:type="spellEnd"/>
      <w:r w:rsidRPr="003857DE">
        <w:rPr>
          <w:rFonts w:ascii="Tahoma" w:hAnsi="Tahoma" w:cs="Tahoma"/>
        </w:rPr>
        <w:t xml:space="preserve"> dan </w:t>
      </w:r>
      <w:proofErr w:type="spellStart"/>
      <w:r w:rsidRPr="003857DE">
        <w:rPr>
          <w:rFonts w:ascii="Tahoma" w:hAnsi="Tahoma" w:cs="Tahoma"/>
        </w:rPr>
        <w:t>memenuhi</w:t>
      </w:r>
      <w:proofErr w:type="spellEnd"/>
      <w:r w:rsidRPr="003857DE">
        <w:rPr>
          <w:rFonts w:ascii="Tahoma" w:hAnsi="Tahoma" w:cs="Tahoma"/>
        </w:rPr>
        <w:t xml:space="preserve"> </w:t>
      </w:r>
      <w:proofErr w:type="spellStart"/>
      <w:r w:rsidRPr="003857DE">
        <w:rPr>
          <w:rFonts w:ascii="Tahoma" w:hAnsi="Tahoma" w:cs="Tahoma"/>
        </w:rPr>
        <w:t>syarat</w:t>
      </w:r>
      <w:proofErr w:type="spellEnd"/>
      <w:r w:rsidRPr="003857DE">
        <w:rPr>
          <w:rFonts w:ascii="Tahoma" w:hAnsi="Tahoma" w:cs="Tahoma"/>
        </w:rPr>
        <w:t xml:space="preserve">, </w:t>
      </w:r>
      <w:proofErr w:type="spellStart"/>
      <w:r w:rsidRPr="003857DE">
        <w:rPr>
          <w:rFonts w:ascii="Tahoma" w:hAnsi="Tahoma" w:cs="Tahoma"/>
        </w:rPr>
        <w:t>maka</w:t>
      </w:r>
      <w:proofErr w:type="spellEnd"/>
      <w:r w:rsidRPr="003857DE">
        <w:rPr>
          <w:rFonts w:ascii="Tahoma" w:hAnsi="Tahoma" w:cs="Tahoma"/>
        </w:rPr>
        <w:t xml:space="preserve"> </w:t>
      </w:r>
      <w:proofErr w:type="spellStart"/>
      <w:r w:rsidRPr="003857DE">
        <w:rPr>
          <w:rFonts w:ascii="Tahoma" w:hAnsi="Tahoma" w:cs="Tahoma"/>
        </w:rPr>
        <w:t>Penuntut</w:t>
      </w:r>
      <w:proofErr w:type="spellEnd"/>
      <w:r w:rsidRPr="003857DE">
        <w:rPr>
          <w:rFonts w:ascii="Tahoma" w:hAnsi="Tahoma" w:cs="Tahoma"/>
        </w:rPr>
        <w:t xml:space="preserve"> </w:t>
      </w:r>
      <w:proofErr w:type="spellStart"/>
      <w:r w:rsidRPr="003857DE">
        <w:rPr>
          <w:rFonts w:ascii="Tahoma" w:hAnsi="Tahoma" w:cs="Tahoma"/>
        </w:rPr>
        <w:t>dapat</w:t>
      </w:r>
      <w:proofErr w:type="spellEnd"/>
      <w:r w:rsidRPr="003857DE">
        <w:rPr>
          <w:rFonts w:ascii="Tahoma" w:hAnsi="Tahoma" w:cs="Tahoma"/>
        </w:rPr>
        <w:t xml:space="preserve"> </w:t>
      </w:r>
      <w:proofErr w:type="spellStart"/>
      <w:r w:rsidRPr="003857DE">
        <w:rPr>
          <w:rFonts w:ascii="Tahoma" w:hAnsi="Tahoma" w:cs="Tahoma"/>
        </w:rPr>
        <w:t>memproses</w:t>
      </w:r>
      <w:proofErr w:type="spellEnd"/>
      <w:r w:rsidRPr="003857DE">
        <w:rPr>
          <w:rFonts w:ascii="Tahoma" w:hAnsi="Tahoma" w:cs="Tahoma"/>
        </w:rPr>
        <w:t xml:space="preserve"> </w:t>
      </w:r>
      <w:proofErr w:type="spellStart"/>
      <w:r w:rsidRPr="003857DE">
        <w:rPr>
          <w:rFonts w:ascii="Tahoma" w:hAnsi="Tahoma" w:cs="Tahoma"/>
        </w:rPr>
        <w:t>pelimpahan</w:t>
      </w:r>
      <w:proofErr w:type="spellEnd"/>
      <w:r w:rsidRPr="003857DE">
        <w:rPr>
          <w:rFonts w:ascii="Tahoma" w:hAnsi="Tahoma" w:cs="Tahoma"/>
        </w:rPr>
        <w:t xml:space="preserve"> </w:t>
      </w:r>
      <w:proofErr w:type="spellStart"/>
      <w:r w:rsidRPr="003857DE">
        <w:rPr>
          <w:rFonts w:ascii="Tahoma" w:hAnsi="Tahoma" w:cs="Tahoma"/>
        </w:rPr>
        <w:t>berkas</w:t>
      </w:r>
      <w:proofErr w:type="spellEnd"/>
      <w:r w:rsidRPr="003857DE">
        <w:rPr>
          <w:rFonts w:ascii="Tahoma" w:hAnsi="Tahoma" w:cs="Tahoma"/>
        </w:rPr>
        <w:t xml:space="preserve"> </w:t>
      </w:r>
      <w:proofErr w:type="spellStart"/>
      <w:r w:rsidRPr="003857DE">
        <w:rPr>
          <w:rFonts w:ascii="Tahoma" w:hAnsi="Tahoma" w:cs="Tahoma"/>
        </w:rPr>
        <w:t>perkara</w:t>
      </w:r>
      <w:proofErr w:type="spellEnd"/>
      <w:r w:rsidRPr="003857DE">
        <w:rPr>
          <w:rFonts w:ascii="Tahoma" w:hAnsi="Tahoma" w:cs="Tahoma"/>
        </w:rPr>
        <w:t xml:space="preserve"> </w:t>
      </w:r>
      <w:proofErr w:type="spellStart"/>
      <w:r w:rsidRPr="003857DE">
        <w:rPr>
          <w:rFonts w:ascii="Tahoma" w:hAnsi="Tahoma" w:cs="Tahoma"/>
        </w:rPr>
        <w:t>selanjutnya</w:t>
      </w:r>
      <w:proofErr w:type="spellEnd"/>
      <w:r w:rsidRPr="003857DE">
        <w:rPr>
          <w:rFonts w:ascii="Tahoma" w:hAnsi="Tahoma" w:cs="Tahoma"/>
        </w:rPr>
        <w:t xml:space="preserve"> </w:t>
      </w:r>
      <w:proofErr w:type="spellStart"/>
      <w:r w:rsidRPr="003857DE">
        <w:rPr>
          <w:rFonts w:ascii="Tahoma" w:hAnsi="Tahoma" w:cs="Tahoma"/>
        </w:rPr>
        <w:t>dengan</w:t>
      </w:r>
      <w:proofErr w:type="spellEnd"/>
      <w:r w:rsidRPr="003857DE">
        <w:rPr>
          <w:rFonts w:ascii="Tahoma" w:hAnsi="Tahoma" w:cs="Tahoma"/>
        </w:rPr>
        <w:t xml:space="preserve"> </w:t>
      </w:r>
      <w:proofErr w:type="spellStart"/>
      <w:r w:rsidRPr="003857DE">
        <w:rPr>
          <w:rFonts w:ascii="Tahoma" w:hAnsi="Tahoma" w:cs="Tahoma"/>
        </w:rPr>
        <w:t>memverifikasi</w:t>
      </w:r>
      <w:proofErr w:type="spellEnd"/>
      <w:r w:rsidRPr="003857DE">
        <w:rPr>
          <w:rFonts w:ascii="Tahoma" w:hAnsi="Tahoma" w:cs="Tahoma"/>
        </w:rPr>
        <w:t xml:space="preserve"> masing-masing </w:t>
      </w:r>
      <w:proofErr w:type="spellStart"/>
      <w:r w:rsidRPr="003857DE">
        <w:rPr>
          <w:rFonts w:ascii="Tahoma" w:hAnsi="Tahoma" w:cs="Tahoma"/>
        </w:rPr>
        <w:t>dokumen</w:t>
      </w:r>
      <w:proofErr w:type="spellEnd"/>
      <w:r w:rsidRPr="003857DE">
        <w:rPr>
          <w:rFonts w:ascii="Tahoma" w:hAnsi="Tahoma" w:cs="Tahoma"/>
        </w:rPr>
        <w:t>.</w:t>
      </w:r>
      <w:r>
        <w:rPr>
          <w:rStyle w:val="FootnoteReference"/>
          <w:rFonts w:ascii="Tahoma" w:hAnsi="Tahoma" w:cs="Tahoma"/>
        </w:rPr>
        <w:footnoteReference w:id="29"/>
      </w:r>
    </w:p>
    <w:p w14:paraId="368196D3" w14:textId="0514D1A0" w:rsidR="003857DE" w:rsidRPr="003857DE" w:rsidRDefault="003857DE" w:rsidP="00B13F42">
      <w:pPr>
        <w:pStyle w:val="ListParagraph"/>
        <w:spacing w:after="0"/>
        <w:ind w:firstLine="720"/>
        <w:rPr>
          <w:rFonts w:ascii="Tahoma" w:hAnsi="Tahoma" w:cs="Tahoma"/>
        </w:rPr>
      </w:pPr>
      <w:r w:rsidRPr="003857DE">
        <w:rPr>
          <w:rFonts w:ascii="Tahoma" w:hAnsi="Tahoma" w:cs="Tahoma"/>
        </w:rPr>
        <w:t xml:space="preserve">Data </w:t>
      </w:r>
      <w:proofErr w:type="spellStart"/>
      <w:r w:rsidRPr="003857DE">
        <w:rPr>
          <w:rFonts w:ascii="Tahoma" w:hAnsi="Tahoma" w:cs="Tahoma"/>
        </w:rPr>
        <w:t>Pelimpahan</w:t>
      </w:r>
      <w:proofErr w:type="spellEnd"/>
      <w:r w:rsidRPr="003857DE">
        <w:rPr>
          <w:rFonts w:ascii="Tahoma" w:hAnsi="Tahoma" w:cs="Tahoma"/>
        </w:rPr>
        <w:t xml:space="preserve"> yang </w:t>
      </w:r>
      <w:proofErr w:type="spellStart"/>
      <w:r w:rsidRPr="003857DE">
        <w:rPr>
          <w:rFonts w:ascii="Tahoma" w:hAnsi="Tahoma" w:cs="Tahoma"/>
        </w:rPr>
        <w:t>harus</w:t>
      </w:r>
      <w:proofErr w:type="spellEnd"/>
      <w:r w:rsidRPr="003857DE">
        <w:rPr>
          <w:rFonts w:ascii="Tahoma" w:hAnsi="Tahoma" w:cs="Tahoma"/>
        </w:rPr>
        <w:t xml:space="preserve"> </w:t>
      </w:r>
      <w:proofErr w:type="spellStart"/>
      <w:r w:rsidRPr="003857DE">
        <w:rPr>
          <w:rFonts w:ascii="Tahoma" w:hAnsi="Tahoma" w:cs="Tahoma"/>
        </w:rPr>
        <w:t>dilengkapi</w:t>
      </w:r>
      <w:proofErr w:type="spellEnd"/>
      <w:r w:rsidRPr="003857DE">
        <w:rPr>
          <w:rFonts w:ascii="Tahoma" w:hAnsi="Tahoma" w:cs="Tahoma"/>
        </w:rPr>
        <w:t xml:space="preserve"> </w:t>
      </w:r>
      <w:proofErr w:type="spellStart"/>
      <w:r w:rsidRPr="003857DE">
        <w:rPr>
          <w:rFonts w:ascii="Tahoma" w:hAnsi="Tahoma" w:cs="Tahoma"/>
        </w:rPr>
        <w:t>meliputi</w:t>
      </w:r>
      <w:proofErr w:type="spellEnd"/>
      <w:r w:rsidRPr="003857DE">
        <w:rPr>
          <w:rFonts w:ascii="Tahoma" w:hAnsi="Tahoma" w:cs="Tahoma"/>
        </w:rPr>
        <w:t xml:space="preserve"> Nama </w:t>
      </w:r>
      <w:proofErr w:type="spellStart"/>
      <w:r w:rsidRPr="003857DE">
        <w:rPr>
          <w:rFonts w:ascii="Tahoma" w:hAnsi="Tahoma" w:cs="Tahoma"/>
        </w:rPr>
        <w:t>Pengadilan</w:t>
      </w:r>
      <w:proofErr w:type="spellEnd"/>
      <w:r w:rsidRPr="003857DE">
        <w:rPr>
          <w:rFonts w:ascii="Tahoma" w:hAnsi="Tahoma" w:cs="Tahoma"/>
        </w:rPr>
        <w:t xml:space="preserve"> yang </w:t>
      </w:r>
      <w:proofErr w:type="spellStart"/>
      <w:r w:rsidRPr="003857DE">
        <w:rPr>
          <w:rFonts w:ascii="Tahoma" w:hAnsi="Tahoma" w:cs="Tahoma"/>
        </w:rPr>
        <w:t>dituju</w:t>
      </w:r>
      <w:proofErr w:type="spellEnd"/>
      <w:r w:rsidRPr="003857DE">
        <w:rPr>
          <w:rFonts w:ascii="Tahoma" w:hAnsi="Tahoma" w:cs="Tahoma"/>
        </w:rPr>
        <w:t xml:space="preserve">, </w:t>
      </w:r>
      <w:proofErr w:type="spellStart"/>
      <w:r w:rsidRPr="003857DE">
        <w:rPr>
          <w:rFonts w:ascii="Tahoma" w:hAnsi="Tahoma" w:cs="Tahoma"/>
        </w:rPr>
        <w:t>tanggal</w:t>
      </w:r>
      <w:proofErr w:type="spellEnd"/>
      <w:r w:rsidRPr="003857DE">
        <w:rPr>
          <w:rFonts w:ascii="Tahoma" w:hAnsi="Tahoma" w:cs="Tahoma"/>
        </w:rPr>
        <w:t xml:space="preserve"> </w:t>
      </w:r>
      <w:proofErr w:type="spellStart"/>
      <w:r w:rsidRPr="003857DE">
        <w:rPr>
          <w:rFonts w:ascii="Tahoma" w:hAnsi="Tahoma" w:cs="Tahoma"/>
        </w:rPr>
        <w:t>pelimpahan</w:t>
      </w:r>
      <w:proofErr w:type="spellEnd"/>
      <w:r w:rsidRPr="003857DE">
        <w:rPr>
          <w:rFonts w:ascii="Tahoma" w:hAnsi="Tahoma" w:cs="Tahoma"/>
        </w:rPr>
        <w:t xml:space="preserve">, </w:t>
      </w:r>
      <w:proofErr w:type="spellStart"/>
      <w:r w:rsidRPr="003857DE">
        <w:rPr>
          <w:rFonts w:ascii="Tahoma" w:hAnsi="Tahoma" w:cs="Tahoma"/>
        </w:rPr>
        <w:t>nomor</w:t>
      </w:r>
      <w:proofErr w:type="spellEnd"/>
      <w:r w:rsidRPr="003857DE">
        <w:rPr>
          <w:rFonts w:ascii="Tahoma" w:hAnsi="Tahoma" w:cs="Tahoma"/>
        </w:rPr>
        <w:t xml:space="preserve"> </w:t>
      </w:r>
      <w:proofErr w:type="spellStart"/>
      <w:r w:rsidRPr="003857DE">
        <w:rPr>
          <w:rFonts w:ascii="Tahoma" w:hAnsi="Tahoma" w:cs="Tahoma"/>
        </w:rPr>
        <w:t>pelimpahan</w:t>
      </w:r>
      <w:proofErr w:type="spellEnd"/>
      <w:r w:rsidRPr="003857DE">
        <w:rPr>
          <w:rFonts w:ascii="Tahoma" w:hAnsi="Tahoma" w:cs="Tahoma"/>
        </w:rPr>
        <w:t xml:space="preserve">, </w:t>
      </w:r>
      <w:proofErr w:type="spellStart"/>
      <w:r w:rsidRPr="003857DE">
        <w:rPr>
          <w:rFonts w:ascii="Tahoma" w:hAnsi="Tahoma" w:cs="Tahoma"/>
        </w:rPr>
        <w:t>tanggal</w:t>
      </w:r>
      <w:proofErr w:type="spellEnd"/>
      <w:r w:rsidRPr="003857DE">
        <w:rPr>
          <w:rFonts w:ascii="Tahoma" w:hAnsi="Tahoma" w:cs="Tahoma"/>
        </w:rPr>
        <w:t xml:space="preserve"> </w:t>
      </w:r>
      <w:proofErr w:type="spellStart"/>
      <w:r w:rsidRPr="003857DE">
        <w:rPr>
          <w:rFonts w:ascii="Tahoma" w:hAnsi="Tahoma" w:cs="Tahoma"/>
        </w:rPr>
        <w:t>dakwaan</w:t>
      </w:r>
      <w:proofErr w:type="spellEnd"/>
      <w:r w:rsidRPr="003857DE">
        <w:rPr>
          <w:rFonts w:ascii="Tahoma" w:hAnsi="Tahoma" w:cs="Tahoma"/>
        </w:rPr>
        <w:t xml:space="preserve"> dan </w:t>
      </w:r>
      <w:proofErr w:type="spellStart"/>
      <w:r w:rsidRPr="003857DE">
        <w:rPr>
          <w:rFonts w:ascii="Tahoma" w:hAnsi="Tahoma" w:cs="Tahoma"/>
        </w:rPr>
        <w:t>nomor</w:t>
      </w:r>
      <w:proofErr w:type="spellEnd"/>
      <w:r w:rsidRPr="003857DE">
        <w:rPr>
          <w:rFonts w:ascii="Tahoma" w:hAnsi="Tahoma" w:cs="Tahoma"/>
        </w:rPr>
        <w:t xml:space="preserve"> </w:t>
      </w:r>
      <w:proofErr w:type="spellStart"/>
      <w:r w:rsidRPr="003857DE">
        <w:rPr>
          <w:rFonts w:ascii="Tahoma" w:hAnsi="Tahoma" w:cs="Tahoma"/>
        </w:rPr>
        <w:t>dakwaan</w:t>
      </w:r>
      <w:proofErr w:type="spellEnd"/>
      <w:r w:rsidRPr="003857DE">
        <w:rPr>
          <w:rFonts w:ascii="Tahoma" w:hAnsi="Tahoma" w:cs="Tahoma"/>
        </w:rPr>
        <w:t xml:space="preserve">, </w:t>
      </w:r>
      <w:proofErr w:type="spellStart"/>
      <w:r w:rsidRPr="003857DE">
        <w:rPr>
          <w:rFonts w:ascii="Tahoma" w:hAnsi="Tahoma" w:cs="Tahoma"/>
        </w:rPr>
        <w:t>pasal</w:t>
      </w:r>
      <w:proofErr w:type="spellEnd"/>
      <w:r w:rsidRPr="003857DE">
        <w:rPr>
          <w:rFonts w:ascii="Tahoma" w:hAnsi="Tahoma" w:cs="Tahoma"/>
        </w:rPr>
        <w:t xml:space="preserve"> </w:t>
      </w:r>
      <w:proofErr w:type="spellStart"/>
      <w:r w:rsidRPr="003857DE">
        <w:rPr>
          <w:rFonts w:ascii="Tahoma" w:hAnsi="Tahoma" w:cs="Tahoma"/>
        </w:rPr>
        <w:t>dakwaan</w:t>
      </w:r>
      <w:proofErr w:type="spellEnd"/>
      <w:r w:rsidRPr="003857DE">
        <w:rPr>
          <w:rFonts w:ascii="Tahoma" w:hAnsi="Tahoma" w:cs="Tahoma"/>
        </w:rPr>
        <w:t xml:space="preserve"> </w:t>
      </w:r>
      <w:proofErr w:type="spellStart"/>
      <w:r w:rsidRPr="003857DE">
        <w:rPr>
          <w:rFonts w:ascii="Tahoma" w:hAnsi="Tahoma" w:cs="Tahoma"/>
        </w:rPr>
        <w:t>berikut</w:t>
      </w:r>
      <w:proofErr w:type="spellEnd"/>
      <w:r w:rsidRPr="003857DE">
        <w:rPr>
          <w:rFonts w:ascii="Tahoma" w:hAnsi="Tahoma" w:cs="Tahoma"/>
        </w:rPr>
        <w:t xml:space="preserve"> </w:t>
      </w:r>
      <w:proofErr w:type="spellStart"/>
      <w:r w:rsidRPr="003857DE">
        <w:rPr>
          <w:rFonts w:ascii="Tahoma" w:hAnsi="Tahoma" w:cs="Tahoma"/>
        </w:rPr>
        <w:t>amar</w:t>
      </w:r>
      <w:proofErr w:type="spellEnd"/>
      <w:r w:rsidRPr="003857DE">
        <w:rPr>
          <w:rFonts w:ascii="Tahoma" w:hAnsi="Tahoma" w:cs="Tahoma"/>
        </w:rPr>
        <w:t xml:space="preserve"> </w:t>
      </w:r>
      <w:proofErr w:type="spellStart"/>
      <w:r w:rsidRPr="003857DE">
        <w:rPr>
          <w:rFonts w:ascii="Tahoma" w:hAnsi="Tahoma" w:cs="Tahoma"/>
        </w:rPr>
        <w:t>dakwaan</w:t>
      </w:r>
      <w:proofErr w:type="spellEnd"/>
      <w:r w:rsidRPr="003857DE">
        <w:rPr>
          <w:rFonts w:ascii="Tahoma" w:hAnsi="Tahoma" w:cs="Tahoma"/>
        </w:rPr>
        <w:t xml:space="preserve">. </w:t>
      </w:r>
      <w:proofErr w:type="spellStart"/>
      <w:r w:rsidRPr="003857DE">
        <w:rPr>
          <w:rFonts w:ascii="Tahoma" w:hAnsi="Tahoma" w:cs="Tahoma"/>
        </w:rPr>
        <w:t>Untuk</w:t>
      </w:r>
      <w:proofErr w:type="spellEnd"/>
      <w:r w:rsidRPr="003857DE">
        <w:rPr>
          <w:rFonts w:ascii="Tahoma" w:hAnsi="Tahoma" w:cs="Tahoma"/>
        </w:rPr>
        <w:t xml:space="preserve"> </w:t>
      </w:r>
      <w:proofErr w:type="spellStart"/>
      <w:r w:rsidRPr="003857DE">
        <w:rPr>
          <w:rFonts w:ascii="Tahoma" w:hAnsi="Tahoma" w:cs="Tahoma"/>
        </w:rPr>
        <w:t>perkara</w:t>
      </w:r>
      <w:proofErr w:type="spellEnd"/>
      <w:r w:rsidRPr="003857DE">
        <w:rPr>
          <w:rFonts w:ascii="Tahoma" w:hAnsi="Tahoma" w:cs="Tahoma"/>
        </w:rPr>
        <w:t xml:space="preserve"> </w:t>
      </w:r>
      <w:proofErr w:type="spellStart"/>
      <w:r w:rsidRPr="003857DE">
        <w:rPr>
          <w:rFonts w:ascii="Tahoma" w:hAnsi="Tahoma" w:cs="Tahoma"/>
        </w:rPr>
        <w:t>jinayat</w:t>
      </w:r>
      <w:proofErr w:type="spellEnd"/>
      <w:r w:rsidRPr="003857DE">
        <w:rPr>
          <w:rFonts w:ascii="Tahoma" w:hAnsi="Tahoma" w:cs="Tahoma"/>
        </w:rPr>
        <w:t xml:space="preserve">, </w:t>
      </w:r>
      <w:proofErr w:type="spellStart"/>
      <w:r w:rsidRPr="003857DE">
        <w:rPr>
          <w:rFonts w:ascii="Tahoma" w:hAnsi="Tahoma" w:cs="Tahoma"/>
        </w:rPr>
        <w:t>Pengadilan</w:t>
      </w:r>
      <w:proofErr w:type="spellEnd"/>
      <w:r w:rsidRPr="003857DE">
        <w:rPr>
          <w:rFonts w:ascii="Tahoma" w:hAnsi="Tahoma" w:cs="Tahoma"/>
        </w:rPr>
        <w:t xml:space="preserve"> yang </w:t>
      </w:r>
      <w:proofErr w:type="spellStart"/>
      <w:r w:rsidRPr="003857DE">
        <w:rPr>
          <w:rFonts w:ascii="Tahoma" w:hAnsi="Tahoma" w:cs="Tahoma"/>
        </w:rPr>
        <w:t>dipilih</w:t>
      </w:r>
      <w:proofErr w:type="spellEnd"/>
      <w:r w:rsidRPr="003857DE">
        <w:rPr>
          <w:rFonts w:ascii="Tahoma" w:hAnsi="Tahoma" w:cs="Tahoma"/>
        </w:rPr>
        <w:t xml:space="preserve"> </w:t>
      </w:r>
      <w:proofErr w:type="spellStart"/>
      <w:r w:rsidRPr="003857DE">
        <w:rPr>
          <w:rFonts w:ascii="Tahoma" w:hAnsi="Tahoma" w:cs="Tahoma"/>
        </w:rPr>
        <w:t>adalah</w:t>
      </w:r>
      <w:proofErr w:type="spellEnd"/>
      <w:r w:rsidRPr="003857DE">
        <w:rPr>
          <w:rFonts w:ascii="Tahoma" w:hAnsi="Tahoma" w:cs="Tahoma"/>
        </w:rPr>
        <w:t xml:space="preserve"> </w:t>
      </w:r>
      <w:proofErr w:type="spellStart"/>
      <w:r w:rsidRPr="003857DE">
        <w:rPr>
          <w:rFonts w:ascii="Tahoma" w:hAnsi="Tahoma" w:cs="Tahoma"/>
        </w:rPr>
        <w:t>Mahkamah</w:t>
      </w:r>
      <w:proofErr w:type="spellEnd"/>
      <w:r w:rsidRPr="003857DE">
        <w:rPr>
          <w:rFonts w:ascii="Tahoma" w:hAnsi="Tahoma" w:cs="Tahoma"/>
        </w:rPr>
        <w:t xml:space="preserve"> Syariah. </w:t>
      </w:r>
      <w:proofErr w:type="spellStart"/>
      <w:r w:rsidRPr="003857DE">
        <w:rPr>
          <w:rFonts w:ascii="Tahoma" w:hAnsi="Tahoma" w:cs="Tahoma"/>
        </w:rPr>
        <w:t>Sedangkan</w:t>
      </w:r>
      <w:proofErr w:type="spellEnd"/>
      <w:r w:rsidRPr="003857DE">
        <w:rPr>
          <w:rFonts w:ascii="Tahoma" w:hAnsi="Tahoma" w:cs="Tahoma"/>
        </w:rPr>
        <w:t xml:space="preserve"> </w:t>
      </w:r>
      <w:proofErr w:type="spellStart"/>
      <w:r w:rsidRPr="003857DE">
        <w:rPr>
          <w:rFonts w:ascii="Tahoma" w:hAnsi="Tahoma" w:cs="Tahoma"/>
        </w:rPr>
        <w:t>untuk</w:t>
      </w:r>
      <w:proofErr w:type="spellEnd"/>
      <w:r w:rsidRPr="003857DE">
        <w:rPr>
          <w:rFonts w:ascii="Tahoma" w:hAnsi="Tahoma" w:cs="Tahoma"/>
        </w:rPr>
        <w:t xml:space="preserve"> </w:t>
      </w:r>
      <w:proofErr w:type="spellStart"/>
      <w:r w:rsidRPr="003857DE">
        <w:rPr>
          <w:rFonts w:ascii="Tahoma" w:hAnsi="Tahoma" w:cs="Tahoma"/>
        </w:rPr>
        <w:t>perkara</w:t>
      </w:r>
      <w:proofErr w:type="spellEnd"/>
      <w:r w:rsidRPr="003857DE">
        <w:rPr>
          <w:rFonts w:ascii="Tahoma" w:hAnsi="Tahoma" w:cs="Tahoma"/>
        </w:rPr>
        <w:t xml:space="preserve"> </w:t>
      </w:r>
      <w:proofErr w:type="spellStart"/>
      <w:r w:rsidRPr="003857DE">
        <w:rPr>
          <w:rFonts w:ascii="Tahoma" w:hAnsi="Tahoma" w:cs="Tahoma"/>
        </w:rPr>
        <w:t>pidana</w:t>
      </w:r>
      <w:proofErr w:type="spellEnd"/>
      <w:r w:rsidRPr="003857DE">
        <w:rPr>
          <w:rFonts w:ascii="Tahoma" w:hAnsi="Tahoma" w:cs="Tahoma"/>
        </w:rPr>
        <w:t xml:space="preserve"> </w:t>
      </w:r>
      <w:proofErr w:type="spellStart"/>
      <w:r w:rsidRPr="003857DE">
        <w:rPr>
          <w:rFonts w:ascii="Tahoma" w:hAnsi="Tahoma" w:cs="Tahoma"/>
        </w:rPr>
        <w:t>biasa</w:t>
      </w:r>
      <w:proofErr w:type="spellEnd"/>
      <w:r w:rsidRPr="003857DE">
        <w:rPr>
          <w:rFonts w:ascii="Tahoma" w:hAnsi="Tahoma" w:cs="Tahoma"/>
        </w:rPr>
        <w:t xml:space="preserve"> </w:t>
      </w:r>
      <w:proofErr w:type="spellStart"/>
      <w:r w:rsidRPr="003857DE">
        <w:rPr>
          <w:rFonts w:ascii="Tahoma" w:hAnsi="Tahoma" w:cs="Tahoma"/>
        </w:rPr>
        <w:t>atau</w:t>
      </w:r>
      <w:proofErr w:type="spellEnd"/>
      <w:r w:rsidRPr="003857DE">
        <w:rPr>
          <w:rFonts w:ascii="Tahoma" w:hAnsi="Tahoma" w:cs="Tahoma"/>
        </w:rPr>
        <w:t xml:space="preserve"> </w:t>
      </w:r>
      <w:proofErr w:type="spellStart"/>
      <w:r w:rsidRPr="003857DE">
        <w:rPr>
          <w:rFonts w:ascii="Tahoma" w:hAnsi="Tahoma" w:cs="Tahoma"/>
        </w:rPr>
        <w:t>khusus</w:t>
      </w:r>
      <w:proofErr w:type="spellEnd"/>
      <w:r w:rsidRPr="003857DE">
        <w:rPr>
          <w:rFonts w:ascii="Tahoma" w:hAnsi="Tahoma" w:cs="Tahoma"/>
        </w:rPr>
        <w:t xml:space="preserve"> </w:t>
      </w:r>
      <w:proofErr w:type="spellStart"/>
      <w:r w:rsidRPr="003857DE">
        <w:rPr>
          <w:rFonts w:ascii="Tahoma" w:hAnsi="Tahoma" w:cs="Tahoma"/>
        </w:rPr>
        <w:t>dilimpahkan</w:t>
      </w:r>
      <w:proofErr w:type="spellEnd"/>
      <w:r w:rsidRPr="003857DE">
        <w:rPr>
          <w:rFonts w:ascii="Tahoma" w:hAnsi="Tahoma" w:cs="Tahoma"/>
        </w:rPr>
        <w:t xml:space="preserve"> </w:t>
      </w:r>
      <w:proofErr w:type="spellStart"/>
      <w:r w:rsidRPr="003857DE">
        <w:rPr>
          <w:rFonts w:ascii="Tahoma" w:hAnsi="Tahoma" w:cs="Tahoma"/>
        </w:rPr>
        <w:t>ke</w:t>
      </w:r>
      <w:proofErr w:type="spellEnd"/>
      <w:r w:rsidRPr="003857DE">
        <w:rPr>
          <w:rFonts w:ascii="Tahoma" w:hAnsi="Tahoma" w:cs="Tahoma"/>
        </w:rPr>
        <w:t xml:space="preserve"> </w:t>
      </w:r>
      <w:proofErr w:type="spellStart"/>
      <w:r w:rsidRPr="003857DE">
        <w:rPr>
          <w:rFonts w:ascii="Tahoma" w:hAnsi="Tahoma" w:cs="Tahoma"/>
        </w:rPr>
        <w:t>Pengadilan</w:t>
      </w:r>
      <w:proofErr w:type="spellEnd"/>
      <w:r w:rsidRPr="003857DE">
        <w:rPr>
          <w:rFonts w:ascii="Tahoma" w:hAnsi="Tahoma" w:cs="Tahoma"/>
        </w:rPr>
        <w:t xml:space="preserve"> Negeri. Data Riwayat </w:t>
      </w:r>
      <w:proofErr w:type="spellStart"/>
      <w:r w:rsidRPr="003857DE">
        <w:rPr>
          <w:rFonts w:ascii="Tahoma" w:hAnsi="Tahoma" w:cs="Tahoma"/>
        </w:rPr>
        <w:t>Penahanan</w:t>
      </w:r>
      <w:proofErr w:type="spellEnd"/>
      <w:r w:rsidRPr="003857DE">
        <w:rPr>
          <w:rFonts w:ascii="Tahoma" w:hAnsi="Tahoma" w:cs="Tahoma"/>
        </w:rPr>
        <w:t xml:space="preserve"> yang </w:t>
      </w:r>
      <w:proofErr w:type="spellStart"/>
      <w:r w:rsidRPr="003857DE">
        <w:rPr>
          <w:rFonts w:ascii="Tahoma" w:hAnsi="Tahoma" w:cs="Tahoma"/>
        </w:rPr>
        <w:t>perlu</w:t>
      </w:r>
      <w:proofErr w:type="spellEnd"/>
      <w:r w:rsidRPr="003857DE">
        <w:rPr>
          <w:rFonts w:ascii="Tahoma" w:hAnsi="Tahoma" w:cs="Tahoma"/>
        </w:rPr>
        <w:t xml:space="preserve"> </w:t>
      </w:r>
      <w:proofErr w:type="spellStart"/>
      <w:r w:rsidRPr="003857DE">
        <w:rPr>
          <w:rFonts w:ascii="Tahoma" w:hAnsi="Tahoma" w:cs="Tahoma"/>
        </w:rPr>
        <w:t>disiapkan</w:t>
      </w:r>
      <w:proofErr w:type="spellEnd"/>
      <w:r w:rsidRPr="003857DE">
        <w:rPr>
          <w:rFonts w:ascii="Tahoma" w:hAnsi="Tahoma" w:cs="Tahoma"/>
        </w:rPr>
        <w:t xml:space="preserve"> </w:t>
      </w:r>
      <w:proofErr w:type="spellStart"/>
      <w:r w:rsidRPr="003857DE">
        <w:rPr>
          <w:rFonts w:ascii="Tahoma" w:hAnsi="Tahoma" w:cs="Tahoma"/>
        </w:rPr>
        <w:t>adalah</w:t>
      </w:r>
      <w:proofErr w:type="spellEnd"/>
      <w:r w:rsidRPr="003857DE">
        <w:rPr>
          <w:rFonts w:ascii="Tahoma" w:hAnsi="Tahoma" w:cs="Tahoma"/>
        </w:rPr>
        <w:t xml:space="preserve"> data </w:t>
      </w:r>
      <w:proofErr w:type="spellStart"/>
      <w:r w:rsidRPr="003857DE">
        <w:rPr>
          <w:rFonts w:ascii="Tahoma" w:hAnsi="Tahoma" w:cs="Tahoma"/>
        </w:rPr>
        <w:t>Instansi</w:t>
      </w:r>
      <w:proofErr w:type="spellEnd"/>
      <w:r w:rsidRPr="003857DE">
        <w:rPr>
          <w:rFonts w:ascii="Tahoma" w:hAnsi="Tahoma" w:cs="Tahoma"/>
        </w:rPr>
        <w:t xml:space="preserve"> </w:t>
      </w:r>
      <w:proofErr w:type="spellStart"/>
      <w:r w:rsidRPr="003857DE">
        <w:rPr>
          <w:rFonts w:ascii="Tahoma" w:hAnsi="Tahoma" w:cs="Tahoma"/>
        </w:rPr>
        <w:t>Penahan</w:t>
      </w:r>
      <w:proofErr w:type="spellEnd"/>
      <w:r w:rsidRPr="003857DE">
        <w:rPr>
          <w:rFonts w:ascii="Tahoma" w:hAnsi="Tahoma" w:cs="Tahoma"/>
        </w:rPr>
        <w:t xml:space="preserve">, </w:t>
      </w:r>
      <w:proofErr w:type="spellStart"/>
      <w:r w:rsidRPr="003857DE">
        <w:rPr>
          <w:rFonts w:ascii="Tahoma" w:hAnsi="Tahoma" w:cs="Tahoma"/>
        </w:rPr>
        <w:t>Nomor</w:t>
      </w:r>
      <w:proofErr w:type="spellEnd"/>
      <w:r w:rsidRPr="003857DE">
        <w:rPr>
          <w:rFonts w:ascii="Tahoma" w:hAnsi="Tahoma" w:cs="Tahoma"/>
        </w:rPr>
        <w:t xml:space="preserve"> Surat </w:t>
      </w:r>
      <w:proofErr w:type="spellStart"/>
      <w:r w:rsidRPr="003857DE">
        <w:rPr>
          <w:rFonts w:ascii="Tahoma" w:hAnsi="Tahoma" w:cs="Tahoma"/>
        </w:rPr>
        <w:t>Penetapan</w:t>
      </w:r>
      <w:proofErr w:type="spellEnd"/>
      <w:r w:rsidRPr="003857DE">
        <w:rPr>
          <w:rFonts w:ascii="Tahoma" w:hAnsi="Tahoma" w:cs="Tahoma"/>
        </w:rPr>
        <w:t xml:space="preserve">, </w:t>
      </w:r>
      <w:proofErr w:type="spellStart"/>
      <w:r w:rsidRPr="003857DE">
        <w:rPr>
          <w:rFonts w:ascii="Tahoma" w:hAnsi="Tahoma" w:cs="Tahoma"/>
        </w:rPr>
        <w:t>Tanggal</w:t>
      </w:r>
      <w:proofErr w:type="spellEnd"/>
      <w:r w:rsidRPr="003857DE">
        <w:rPr>
          <w:rFonts w:ascii="Tahoma" w:hAnsi="Tahoma" w:cs="Tahoma"/>
        </w:rPr>
        <w:t xml:space="preserve"> Surat </w:t>
      </w:r>
      <w:proofErr w:type="spellStart"/>
      <w:r w:rsidRPr="003857DE">
        <w:rPr>
          <w:rFonts w:ascii="Tahoma" w:hAnsi="Tahoma" w:cs="Tahoma"/>
        </w:rPr>
        <w:t>Penetapan</w:t>
      </w:r>
      <w:proofErr w:type="spellEnd"/>
      <w:r w:rsidRPr="003857DE">
        <w:rPr>
          <w:rFonts w:ascii="Tahoma" w:hAnsi="Tahoma" w:cs="Tahoma"/>
        </w:rPr>
        <w:t xml:space="preserve">, </w:t>
      </w:r>
      <w:proofErr w:type="spellStart"/>
      <w:r w:rsidRPr="003857DE">
        <w:rPr>
          <w:rFonts w:ascii="Tahoma" w:hAnsi="Tahoma" w:cs="Tahoma"/>
        </w:rPr>
        <w:t>Tanggal</w:t>
      </w:r>
      <w:proofErr w:type="spellEnd"/>
      <w:r w:rsidRPr="003857DE">
        <w:rPr>
          <w:rFonts w:ascii="Tahoma" w:hAnsi="Tahoma" w:cs="Tahoma"/>
        </w:rPr>
        <w:t xml:space="preserve"> Mulai </w:t>
      </w:r>
      <w:proofErr w:type="spellStart"/>
      <w:r w:rsidRPr="003857DE">
        <w:rPr>
          <w:rFonts w:ascii="Tahoma" w:hAnsi="Tahoma" w:cs="Tahoma"/>
        </w:rPr>
        <w:t>Ditahan</w:t>
      </w:r>
      <w:proofErr w:type="spellEnd"/>
      <w:r w:rsidRPr="003857DE">
        <w:rPr>
          <w:rFonts w:ascii="Tahoma" w:hAnsi="Tahoma" w:cs="Tahoma"/>
        </w:rPr>
        <w:t xml:space="preserve">, </w:t>
      </w:r>
      <w:proofErr w:type="spellStart"/>
      <w:r w:rsidRPr="003857DE">
        <w:rPr>
          <w:rFonts w:ascii="Tahoma" w:hAnsi="Tahoma" w:cs="Tahoma"/>
        </w:rPr>
        <w:t>Tanggal</w:t>
      </w:r>
      <w:proofErr w:type="spellEnd"/>
      <w:r w:rsidRPr="003857DE">
        <w:rPr>
          <w:rFonts w:ascii="Tahoma" w:hAnsi="Tahoma" w:cs="Tahoma"/>
        </w:rPr>
        <w:t xml:space="preserve"> </w:t>
      </w:r>
      <w:proofErr w:type="spellStart"/>
      <w:r w:rsidRPr="003857DE">
        <w:rPr>
          <w:rFonts w:ascii="Tahoma" w:hAnsi="Tahoma" w:cs="Tahoma"/>
        </w:rPr>
        <w:t>Sampai</w:t>
      </w:r>
      <w:proofErr w:type="spellEnd"/>
      <w:r w:rsidRPr="003857DE">
        <w:rPr>
          <w:rFonts w:ascii="Tahoma" w:hAnsi="Tahoma" w:cs="Tahoma"/>
        </w:rPr>
        <w:t xml:space="preserve"> </w:t>
      </w:r>
      <w:proofErr w:type="spellStart"/>
      <w:r w:rsidRPr="003857DE">
        <w:rPr>
          <w:rFonts w:ascii="Tahoma" w:hAnsi="Tahoma" w:cs="Tahoma"/>
        </w:rPr>
        <w:t>Ditahan</w:t>
      </w:r>
      <w:proofErr w:type="spellEnd"/>
      <w:r w:rsidRPr="003857DE">
        <w:rPr>
          <w:rFonts w:ascii="Tahoma" w:hAnsi="Tahoma" w:cs="Tahoma"/>
        </w:rPr>
        <w:t xml:space="preserve"> dan </w:t>
      </w:r>
      <w:proofErr w:type="spellStart"/>
      <w:r w:rsidRPr="003857DE">
        <w:rPr>
          <w:rFonts w:ascii="Tahoma" w:hAnsi="Tahoma" w:cs="Tahoma"/>
        </w:rPr>
        <w:t>sebagainya</w:t>
      </w:r>
      <w:proofErr w:type="spellEnd"/>
      <w:r w:rsidRPr="003857DE">
        <w:rPr>
          <w:rFonts w:ascii="Tahoma" w:hAnsi="Tahoma" w:cs="Tahoma"/>
        </w:rPr>
        <w:t>.</w:t>
      </w:r>
    </w:p>
    <w:p w14:paraId="4C04BF26" w14:textId="03D37909" w:rsidR="00576B3B" w:rsidRPr="000F04DD" w:rsidRDefault="00BB7E20" w:rsidP="000F04DD">
      <w:pPr>
        <w:pStyle w:val="ListParagraph"/>
        <w:spacing w:after="0"/>
        <w:ind w:firstLine="720"/>
        <w:rPr>
          <w:rFonts w:ascii="Tahoma" w:hAnsi="Tahoma" w:cs="Tahoma"/>
        </w:rPr>
      </w:pPr>
      <w:proofErr w:type="spellStart"/>
      <w:r w:rsidRPr="001135A6">
        <w:rPr>
          <w:rFonts w:ascii="Tahoma" w:hAnsi="Tahoma" w:cs="Tahoma"/>
        </w:rPr>
        <w:t>Penerapan</w:t>
      </w:r>
      <w:proofErr w:type="spellEnd"/>
      <w:r w:rsidRPr="001135A6">
        <w:rPr>
          <w:rFonts w:ascii="Tahoma" w:hAnsi="Tahoma" w:cs="Tahoma"/>
        </w:rPr>
        <w:t xml:space="preserve"> E-</w:t>
      </w:r>
      <w:proofErr w:type="spellStart"/>
      <w:r w:rsidRPr="001135A6">
        <w:rPr>
          <w:rFonts w:ascii="Tahoma" w:hAnsi="Tahoma" w:cs="Tahoma"/>
        </w:rPr>
        <w:t>Berpadu</w:t>
      </w:r>
      <w:proofErr w:type="spellEnd"/>
      <w:r w:rsidRPr="001135A6">
        <w:rPr>
          <w:rFonts w:ascii="Tahoma" w:hAnsi="Tahoma" w:cs="Tahoma"/>
        </w:rPr>
        <w:t xml:space="preserve"> </w:t>
      </w:r>
      <w:proofErr w:type="spellStart"/>
      <w:r w:rsidRPr="001135A6">
        <w:rPr>
          <w:rFonts w:ascii="Tahoma" w:hAnsi="Tahoma" w:cs="Tahoma"/>
        </w:rPr>
        <w:t>ini</w:t>
      </w:r>
      <w:proofErr w:type="spellEnd"/>
      <w:r w:rsidRPr="001135A6">
        <w:rPr>
          <w:rFonts w:ascii="Tahoma" w:hAnsi="Tahoma" w:cs="Tahoma"/>
        </w:rPr>
        <w:t xml:space="preserve"> sangat </w:t>
      </w:r>
      <w:proofErr w:type="spellStart"/>
      <w:r w:rsidRPr="001135A6">
        <w:rPr>
          <w:rFonts w:ascii="Tahoma" w:hAnsi="Tahoma" w:cs="Tahoma"/>
        </w:rPr>
        <w:t>menjaga</w:t>
      </w:r>
      <w:proofErr w:type="spellEnd"/>
      <w:r w:rsidRPr="001135A6">
        <w:rPr>
          <w:rFonts w:ascii="Tahoma" w:hAnsi="Tahoma" w:cs="Tahoma"/>
        </w:rPr>
        <w:t xml:space="preserve"> </w:t>
      </w:r>
      <w:proofErr w:type="spellStart"/>
      <w:r w:rsidRPr="001135A6">
        <w:rPr>
          <w:rFonts w:ascii="Tahoma" w:hAnsi="Tahoma" w:cs="Tahoma"/>
        </w:rPr>
        <w:t>kerahasiaan</w:t>
      </w:r>
      <w:proofErr w:type="spellEnd"/>
      <w:r w:rsidRPr="001135A6">
        <w:rPr>
          <w:rFonts w:ascii="Tahoma" w:hAnsi="Tahoma" w:cs="Tahoma"/>
        </w:rPr>
        <w:t xml:space="preserve"> </w:t>
      </w:r>
      <w:proofErr w:type="spellStart"/>
      <w:r w:rsidRPr="001135A6">
        <w:rPr>
          <w:rFonts w:ascii="Tahoma" w:hAnsi="Tahoma" w:cs="Tahoma"/>
        </w:rPr>
        <w:t>publi</w:t>
      </w:r>
      <w:r w:rsidR="00980C86">
        <w:rPr>
          <w:rFonts w:ascii="Tahoma" w:hAnsi="Tahoma" w:cs="Tahoma"/>
        </w:rPr>
        <w:t>k</w:t>
      </w:r>
      <w:proofErr w:type="spellEnd"/>
      <w:r w:rsidRPr="001135A6">
        <w:rPr>
          <w:rFonts w:ascii="Tahoma" w:hAnsi="Tahoma" w:cs="Tahoma"/>
        </w:rPr>
        <w:t xml:space="preserve"> </w:t>
      </w:r>
      <w:proofErr w:type="spellStart"/>
      <w:r w:rsidRPr="001135A6">
        <w:rPr>
          <w:rFonts w:ascii="Tahoma" w:hAnsi="Tahoma" w:cs="Tahoma"/>
        </w:rPr>
        <w:t>sehingga</w:t>
      </w:r>
      <w:proofErr w:type="spellEnd"/>
      <w:r w:rsidRPr="001135A6">
        <w:rPr>
          <w:rFonts w:ascii="Tahoma" w:hAnsi="Tahoma" w:cs="Tahoma"/>
        </w:rPr>
        <w:t xml:space="preserve"> </w:t>
      </w:r>
      <w:proofErr w:type="spellStart"/>
      <w:r w:rsidRPr="001135A6">
        <w:rPr>
          <w:rFonts w:ascii="Tahoma" w:hAnsi="Tahoma" w:cs="Tahoma"/>
        </w:rPr>
        <w:t>tertib</w:t>
      </w:r>
      <w:proofErr w:type="spellEnd"/>
      <w:r w:rsidRPr="001135A6">
        <w:rPr>
          <w:rFonts w:ascii="Tahoma" w:hAnsi="Tahoma" w:cs="Tahoma"/>
        </w:rPr>
        <w:t xml:space="preserve"> </w:t>
      </w:r>
      <w:proofErr w:type="spellStart"/>
      <w:r w:rsidRPr="001135A6">
        <w:rPr>
          <w:rFonts w:ascii="Tahoma" w:hAnsi="Tahoma" w:cs="Tahoma"/>
        </w:rPr>
        <w:t>administrasi</w:t>
      </w:r>
      <w:proofErr w:type="spellEnd"/>
      <w:r w:rsidRPr="001135A6">
        <w:rPr>
          <w:rFonts w:ascii="Tahoma" w:hAnsi="Tahoma" w:cs="Tahoma"/>
        </w:rPr>
        <w:t xml:space="preserve"> oleh </w:t>
      </w:r>
      <w:proofErr w:type="spellStart"/>
      <w:r w:rsidRPr="001135A6">
        <w:rPr>
          <w:rFonts w:ascii="Tahoma" w:hAnsi="Tahoma" w:cs="Tahoma"/>
        </w:rPr>
        <w:t>penuntut</w:t>
      </w:r>
      <w:proofErr w:type="spellEnd"/>
      <w:r w:rsidRPr="001135A6">
        <w:rPr>
          <w:rFonts w:ascii="Tahoma" w:hAnsi="Tahoma" w:cs="Tahoma"/>
        </w:rPr>
        <w:t xml:space="preserve"> </w:t>
      </w:r>
      <w:proofErr w:type="spellStart"/>
      <w:r w:rsidRPr="001135A6">
        <w:rPr>
          <w:rFonts w:ascii="Tahoma" w:hAnsi="Tahoma" w:cs="Tahoma"/>
        </w:rPr>
        <w:t>umum</w:t>
      </w:r>
      <w:proofErr w:type="spellEnd"/>
      <w:r w:rsidRPr="001135A6">
        <w:rPr>
          <w:rFonts w:ascii="Tahoma" w:hAnsi="Tahoma" w:cs="Tahoma"/>
        </w:rPr>
        <w:t xml:space="preserve"> sangat </w:t>
      </w:r>
      <w:proofErr w:type="spellStart"/>
      <w:r w:rsidRPr="001135A6">
        <w:rPr>
          <w:rFonts w:ascii="Tahoma" w:hAnsi="Tahoma" w:cs="Tahoma"/>
        </w:rPr>
        <w:t>terjaga</w:t>
      </w:r>
      <w:proofErr w:type="spellEnd"/>
      <w:r w:rsidRPr="001135A6">
        <w:rPr>
          <w:rFonts w:ascii="Tahoma" w:hAnsi="Tahoma" w:cs="Tahoma"/>
        </w:rPr>
        <w:t xml:space="preserve"> dan </w:t>
      </w:r>
      <w:proofErr w:type="spellStart"/>
      <w:r w:rsidRPr="001135A6">
        <w:rPr>
          <w:rFonts w:ascii="Tahoma" w:hAnsi="Tahoma" w:cs="Tahoma"/>
          <w:lang w:val="en-US"/>
        </w:rPr>
        <w:lastRenderedPageBreak/>
        <w:t>Mekanisme</w:t>
      </w:r>
      <w:proofErr w:type="spellEnd"/>
      <w:r w:rsidRPr="001135A6">
        <w:rPr>
          <w:rFonts w:ascii="Tahoma" w:hAnsi="Tahoma" w:cs="Tahoma"/>
          <w:lang w:val="en-US"/>
        </w:rPr>
        <w:t xml:space="preserve"> </w:t>
      </w:r>
      <w:proofErr w:type="spellStart"/>
      <w:r w:rsidRPr="001135A6">
        <w:rPr>
          <w:rFonts w:ascii="Tahoma" w:hAnsi="Tahoma" w:cs="Tahoma"/>
          <w:lang w:val="en-US"/>
        </w:rPr>
        <w:t>ini</w:t>
      </w:r>
      <w:proofErr w:type="spellEnd"/>
      <w:r w:rsidRPr="001135A6">
        <w:rPr>
          <w:rFonts w:ascii="Tahoma" w:hAnsi="Tahoma" w:cs="Tahoma"/>
          <w:lang w:val="en-US"/>
        </w:rPr>
        <w:t xml:space="preserve"> </w:t>
      </w:r>
      <w:proofErr w:type="spellStart"/>
      <w:r w:rsidRPr="001135A6">
        <w:rPr>
          <w:rFonts w:ascii="Tahoma" w:hAnsi="Tahoma" w:cs="Tahoma"/>
          <w:lang w:val="en-US"/>
        </w:rPr>
        <w:t>berjalan</w:t>
      </w:r>
      <w:proofErr w:type="spellEnd"/>
      <w:r w:rsidRPr="001135A6">
        <w:rPr>
          <w:rFonts w:ascii="Tahoma" w:hAnsi="Tahoma" w:cs="Tahoma"/>
          <w:lang w:val="en-US"/>
        </w:rPr>
        <w:t xml:space="preserve"> </w:t>
      </w:r>
      <w:proofErr w:type="spellStart"/>
      <w:r w:rsidRPr="001135A6">
        <w:rPr>
          <w:rFonts w:ascii="Tahoma" w:hAnsi="Tahoma" w:cs="Tahoma"/>
          <w:lang w:val="en-US"/>
        </w:rPr>
        <w:t>sejak</w:t>
      </w:r>
      <w:proofErr w:type="spellEnd"/>
      <w:r w:rsidRPr="001135A6">
        <w:rPr>
          <w:rFonts w:ascii="Tahoma" w:hAnsi="Tahoma" w:cs="Tahoma"/>
          <w:lang w:val="en-US"/>
        </w:rPr>
        <w:t xml:space="preserve"> </w:t>
      </w:r>
      <w:proofErr w:type="spellStart"/>
      <w:r w:rsidRPr="001135A6">
        <w:rPr>
          <w:rFonts w:ascii="Tahoma" w:hAnsi="Tahoma" w:cs="Tahoma"/>
          <w:lang w:val="en-US"/>
        </w:rPr>
        <w:t>tahun</w:t>
      </w:r>
      <w:proofErr w:type="spellEnd"/>
      <w:r w:rsidRPr="001135A6">
        <w:rPr>
          <w:rFonts w:ascii="Tahoma" w:hAnsi="Tahoma" w:cs="Tahoma"/>
          <w:lang w:val="en-US"/>
        </w:rPr>
        <w:t xml:space="preserve"> 2022 </w:t>
      </w:r>
      <w:proofErr w:type="spellStart"/>
      <w:r w:rsidRPr="001135A6">
        <w:rPr>
          <w:rFonts w:ascii="Tahoma" w:hAnsi="Tahoma" w:cs="Tahoma"/>
          <w:lang w:val="en-US"/>
        </w:rPr>
        <w:t>dalam</w:t>
      </w:r>
      <w:proofErr w:type="spellEnd"/>
      <w:r w:rsidRPr="001135A6">
        <w:rPr>
          <w:rFonts w:ascii="Tahoma" w:hAnsi="Tahoma" w:cs="Tahoma"/>
          <w:lang w:val="en-US"/>
        </w:rPr>
        <w:t xml:space="preserve"> PERMA </w:t>
      </w:r>
      <w:proofErr w:type="spellStart"/>
      <w:r w:rsidRPr="001135A6">
        <w:rPr>
          <w:rFonts w:ascii="Tahoma" w:hAnsi="Tahoma" w:cs="Tahoma"/>
          <w:lang w:val="en-US"/>
        </w:rPr>
        <w:t>Nomor</w:t>
      </w:r>
      <w:proofErr w:type="spellEnd"/>
      <w:r w:rsidRPr="001135A6">
        <w:rPr>
          <w:rFonts w:ascii="Tahoma" w:hAnsi="Tahoma" w:cs="Tahoma"/>
          <w:lang w:val="en-US"/>
        </w:rPr>
        <w:t xml:space="preserve"> 8 </w:t>
      </w:r>
      <w:proofErr w:type="spellStart"/>
      <w:r w:rsidRPr="001135A6">
        <w:rPr>
          <w:rFonts w:ascii="Tahoma" w:hAnsi="Tahoma" w:cs="Tahoma"/>
          <w:lang w:val="en-US"/>
        </w:rPr>
        <w:t>Tahun</w:t>
      </w:r>
      <w:proofErr w:type="spellEnd"/>
      <w:r w:rsidRPr="001135A6">
        <w:rPr>
          <w:rFonts w:ascii="Tahoma" w:hAnsi="Tahoma" w:cs="Tahoma"/>
          <w:lang w:val="en-US"/>
        </w:rPr>
        <w:t xml:space="preserve"> 2022, </w:t>
      </w:r>
      <w:r w:rsidRPr="001135A6">
        <w:rPr>
          <w:rFonts w:ascii="Tahoma" w:hAnsi="Tahoma" w:cs="Tahoma"/>
        </w:rPr>
        <w:t xml:space="preserve">yang  </w:t>
      </w:r>
      <w:proofErr w:type="spellStart"/>
      <w:r w:rsidRPr="001135A6">
        <w:rPr>
          <w:rFonts w:ascii="Tahoma" w:hAnsi="Tahoma" w:cs="Tahoma"/>
        </w:rPr>
        <w:t>dibuat</w:t>
      </w:r>
      <w:proofErr w:type="spellEnd"/>
      <w:r w:rsidRPr="001135A6">
        <w:rPr>
          <w:rFonts w:ascii="Tahoma" w:hAnsi="Tahoma" w:cs="Tahoma"/>
        </w:rPr>
        <w:t xml:space="preserve">  </w:t>
      </w:r>
      <w:proofErr w:type="spellStart"/>
      <w:r w:rsidRPr="001135A6">
        <w:rPr>
          <w:rFonts w:ascii="Tahoma" w:hAnsi="Tahoma" w:cs="Tahoma"/>
        </w:rPr>
        <w:t>dalam</w:t>
      </w:r>
      <w:proofErr w:type="spellEnd"/>
      <w:r w:rsidRPr="001135A6">
        <w:rPr>
          <w:rFonts w:ascii="Tahoma" w:hAnsi="Tahoma" w:cs="Tahoma"/>
        </w:rPr>
        <w:t xml:space="preserve">  </w:t>
      </w:r>
      <w:proofErr w:type="spellStart"/>
      <w:r w:rsidRPr="001135A6">
        <w:rPr>
          <w:rFonts w:ascii="Tahoma" w:hAnsi="Tahoma" w:cs="Tahoma"/>
        </w:rPr>
        <w:t>bentuk</w:t>
      </w:r>
      <w:proofErr w:type="spellEnd"/>
      <w:r w:rsidRPr="001135A6">
        <w:rPr>
          <w:rFonts w:ascii="Tahoma" w:hAnsi="Tahoma" w:cs="Tahoma"/>
        </w:rPr>
        <w:t xml:space="preserve">  </w:t>
      </w:r>
      <w:proofErr w:type="spellStart"/>
      <w:r w:rsidRPr="001135A6">
        <w:rPr>
          <w:rFonts w:ascii="Tahoma" w:hAnsi="Tahoma" w:cs="Tahoma"/>
        </w:rPr>
        <w:t>aplikasi</w:t>
      </w:r>
      <w:proofErr w:type="spellEnd"/>
      <w:r w:rsidRPr="001135A6">
        <w:rPr>
          <w:rFonts w:ascii="Tahoma" w:hAnsi="Tahoma" w:cs="Tahoma"/>
        </w:rPr>
        <w:t xml:space="preserve">  </w:t>
      </w:r>
      <w:proofErr w:type="spellStart"/>
      <w:r w:rsidRPr="001135A6">
        <w:rPr>
          <w:rFonts w:ascii="Tahoma" w:hAnsi="Tahoma" w:cs="Tahoma"/>
        </w:rPr>
        <w:t>Elektronik</w:t>
      </w:r>
      <w:proofErr w:type="spellEnd"/>
      <w:r w:rsidRPr="001135A6">
        <w:rPr>
          <w:rFonts w:ascii="Tahoma" w:hAnsi="Tahoma" w:cs="Tahoma"/>
        </w:rPr>
        <w:t xml:space="preserve">  </w:t>
      </w:r>
      <w:proofErr w:type="spellStart"/>
      <w:r w:rsidRPr="001135A6">
        <w:rPr>
          <w:rFonts w:ascii="Tahoma" w:hAnsi="Tahoma" w:cs="Tahoma"/>
        </w:rPr>
        <w:t>Berkas</w:t>
      </w:r>
      <w:proofErr w:type="spellEnd"/>
      <w:r w:rsidRPr="001135A6">
        <w:rPr>
          <w:rFonts w:ascii="Tahoma" w:hAnsi="Tahoma" w:cs="Tahoma"/>
        </w:rPr>
        <w:t xml:space="preserve"> </w:t>
      </w:r>
      <w:proofErr w:type="spellStart"/>
      <w:r w:rsidRPr="001135A6">
        <w:rPr>
          <w:rFonts w:ascii="Tahoma" w:hAnsi="Tahoma" w:cs="Tahoma"/>
        </w:rPr>
        <w:t>Pidana</w:t>
      </w:r>
      <w:proofErr w:type="spellEnd"/>
      <w:r w:rsidRPr="001135A6">
        <w:rPr>
          <w:rFonts w:ascii="Tahoma" w:hAnsi="Tahoma" w:cs="Tahoma"/>
        </w:rPr>
        <w:t xml:space="preserve"> </w:t>
      </w:r>
      <w:proofErr w:type="spellStart"/>
      <w:r w:rsidRPr="001135A6">
        <w:rPr>
          <w:rFonts w:ascii="Tahoma" w:hAnsi="Tahoma" w:cs="Tahoma"/>
        </w:rPr>
        <w:t>terpadu</w:t>
      </w:r>
      <w:proofErr w:type="spellEnd"/>
      <w:r w:rsidRPr="001135A6">
        <w:rPr>
          <w:rFonts w:ascii="Tahoma" w:hAnsi="Tahoma" w:cs="Tahoma"/>
        </w:rPr>
        <w:t xml:space="preserve"> (E-</w:t>
      </w:r>
      <w:proofErr w:type="spellStart"/>
      <w:r w:rsidRPr="001135A6">
        <w:rPr>
          <w:rFonts w:ascii="Tahoma" w:hAnsi="Tahoma" w:cs="Tahoma"/>
        </w:rPr>
        <w:t>Berpadu</w:t>
      </w:r>
      <w:proofErr w:type="spellEnd"/>
      <w:r w:rsidRPr="001135A6">
        <w:rPr>
          <w:rFonts w:ascii="Tahoma" w:hAnsi="Tahoma" w:cs="Tahoma"/>
        </w:rPr>
        <w:t xml:space="preserve">) </w:t>
      </w:r>
      <w:proofErr w:type="spellStart"/>
      <w:r w:rsidRPr="001135A6">
        <w:rPr>
          <w:rFonts w:ascii="Tahoma" w:hAnsi="Tahoma" w:cs="Tahoma"/>
        </w:rPr>
        <w:t>dalam</w:t>
      </w:r>
      <w:proofErr w:type="spellEnd"/>
      <w:r w:rsidRPr="001135A6">
        <w:rPr>
          <w:rFonts w:ascii="Tahoma" w:hAnsi="Tahoma" w:cs="Tahoma"/>
        </w:rPr>
        <w:t xml:space="preserve">  </w:t>
      </w:r>
      <w:proofErr w:type="spellStart"/>
      <w:r w:rsidRPr="001135A6">
        <w:rPr>
          <w:rFonts w:ascii="Tahoma" w:hAnsi="Tahoma" w:cs="Tahoma"/>
        </w:rPr>
        <w:t>rangka</w:t>
      </w:r>
      <w:proofErr w:type="spellEnd"/>
      <w:r w:rsidRPr="001135A6">
        <w:rPr>
          <w:rFonts w:ascii="Tahoma" w:hAnsi="Tahoma" w:cs="Tahoma"/>
        </w:rPr>
        <w:t xml:space="preserve">  </w:t>
      </w:r>
      <w:proofErr w:type="spellStart"/>
      <w:r w:rsidRPr="001135A6">
        <w:rPr>
          <w:rFonts w:ascii="Tahoma" w:hAnsi="Tahoma" w:cs="Tahoma"/>
        </w:rPr>
        <w:t>pelaksanaan</w:t>
      </w:r>
      <w:proofErr w:type="spellEnd"/>
      <w:r w:rsidRPr="001135A6">
        <w:rPr>
          <w:rFonts w:ascii="Tahoma" w:hAnsi="Tahoma" w:cs="Tahoma"/>
        </w:rPr>
        <w:t xml:space="preserve">  </w:t>
      </w:r>
      <w:proofErr w:type="spellStart"/>
      <w:r w:rsidRPr="001135A6">
        <w:rPr>
          <w:rFonts w:ascii="Tahoma" w:hAnsi="Tahoma" w:cs="Tahoma"/>
        </w:rPr>
        <w:t>asas</w:t>
      </w:r>
      <w:proofErr w:type="spellEnd"/>
      <w:r w:rsidRPr="001135A6">
        <w:rPr>
          <w:rFonts w:ascii="Tahoma" w:hAnsi="Tahoma" w:cs="Tahoma"/>
        </w:rPr>
        <w:t xml:space="preserve">  </w:t>
      </w:r>
      <w:proofErr w:type="spellStart"/>
      <w:r w:rsidRPr="001135A6">
        <w:rPr>
          <w:rFonts w:ascii="Tahoma" w:hAnsi="Tahoma" w:cs="Tahoma"/>
        </w:rPr>
        <w:t>peradilan</w:t>
      </w:r>
      <w:proofErr w:type="spellEnd"/>
      <w:r w:rsidRPr="001135A6">
        <w:rPr>
          <w:rFonts w:ascii="Tahoma" w:hAnsi="Tahoma" w:cs="Tahoma"/>
        </w:rPr>
        <w:t xml:space="preserve">  yang  </w:t>
      </w:r>
      <w:proofErr w:type="spellStart"/>
      <w:r w:rsidRPr="001135A6">
        <w:rPr>
          <w:rFonts w:ascii="Tahoma" w:hAnsi="Tahoma" w:cs="Tahoma"/>
        </w:rPr>
        <w:t>sederhana</w:t>
      </w:r>
      <w:proofErr w:type="spellEnd"/>
      <w:r w:rsidRPr="001135A6">
        <w:rPr>
          <w:rFonts w:ascii="Tahoma" w:hAnsi="Tahoma" w:cs="Tahoma"/>
        </w:rPr>
        <w:t xml:space="preserve">,  </w:t>
      </w:r>
      <w:proofErr w:type="spellStart"/>
      <w:r w:rsidRPr="001135A6">
        <w:rPr>
          <w:rFonts w:ascii="Tahoma" w:hAnsi="Tahoma" w:cs="Tahoma"/>
        </w:rPr>
        <w:t>cepat</w:t>
      </w:r>
      <w:proofErr w:type="spellEnd"/>
      <w:r w:rsidRPr="001135A6">
        <w:rPr>
          <w:rFonts w:ascii="Tahoma" w:hAnsi="Tahoma" w:cs="Tahoma"/>
        </w:rPr>
        <w:t xml:space="preserve">  dan  </w:t>
      </w:r>
      <w:proofErr w:type="spellStart"/>
      <w:r w:rsidRPr="001135A6">
        <w:rPr>
          <w:rFonts w:ascii="Tahoma" w:hAnsi="Tahoma" w:cs="Tahoma"/>
        </w:rPr>
        <w:t>biaya</w:t>
      </w:r>
      <w:proofErr w:type="spellEnd"/>
      <w:r w:rsidRPr="001135A6">
        <w:rPr>
          <w:rFonts w:ascii="Tahoma" w:hAnsi="Tahoma" w:cs="Tahoma"/>
        </w:rPr>
        <w:t xml:space="preserve"> </w:t>
      </w:r>
      <w:proofErr w:type="spellStart"/>
      <w:r w:rsidRPr="001135A6">
        <w:rPr>
          <w:rFonts w:ascii="Tahoma" w:hAnsi="Tahoma" w:cs="Tahoma"/>
        </w:rPr>
        <w:t>ringan</w:t>
      </w:r>
      <w:proofErr w:type="spellEnd"/>
      <w:r w:rsidRPr="001135A6">
        <w:rPr>
          <w:rFonts w:ascii="Tahoma" w:hAnsi="Tahoma" w:cs="Tahoma"/>
        </w:rPr>
        <w:t>.</w:t>
      </w:r>
      <w:r w:rsidRPr="00DF1AC3">
        <w:rPr>
          <w:rStyle w:val="FootnoteReference"/>
          <w:rFonts w:ascii="Tahoma" w:hAnsi="Tahoma" w:cs="Tahoma"/>
        </w:rPr>
        <w:footnoteReference w:id="30"/>
      </w:r>
      <w:r w:rsidR="000F04DD">
        <w:rPr>
          <w:rFonts w:ascii="Tahoma" w:hAnsi="Tahoma" w:cs="Tahoma"/>
        </w:rPr>
        <w:t xml:space="preserve"> </w:t>
      </w:r>
      <w:r w:rsidR="000F04DD" w:rsidRPr="000F04DD">
        <w:rPr>
          <w:rFonts w:ascii="Tahoma" w:hAnsi="Tahoma" w:cs="Tahoma"/>
          <w:shd w:val="clear" w:color="auto" w:fill="FCFCF9"/>
        </w:rPr>
        <w:t xml:space="preserve">Dalam </w:t>
      </w:r>
      <w:proofErr w:type="spellStart"/>
      <w:r w:rsidR="000F04DD" w:rsidRPr="000F04DD">
        <w:rPr>
          <w:rFonts w:ascii="Tahoma" w:hAnsi="Tahoma" w:cs="Tahoma"/>
          <w:shd w:val="clear" w:color="auto" w:fill="FCFCF9"/>
        </w:rPr>
        <w:t>hukum</w:t>
      </w:r>
      <w:proofErr w:type="spellEnd"/>
      <w:r w:rsidR="000F04DD" w:rsidRPr="000F04DD">
        <w:rPr>
          <w:rFonts w:ascii="Tahoma" w:hAnsi="Tahoma" w:cs="Tahoma"/>
          <w:shd w:val="clear" w:color="auto" w:fill="FCFCF9"/>
        </w:rPr>
        <w:t xml:space="preserve">, </w:t>
      </w:r>
      <w:proofErr w:type="spellStart"/>
      <w:r w:rsidR="000F04DD" w:rsidRPr="000F04DD">
        <w:rPr>
          <w:rFonts w:ascii="Tahoma" w:hAnsi="Tahoma" w:cs="Tahoma"/>
          <w:shd w:val="clear" w:color="auto" w:fill="FCFCF9"/>
        </w:rPr>
        <w:t>pelimpahan</w:t>
      </w:r>
      <w:proofErr w:type="spellEnd"/>
      <w:r w:rsidR="000F04DD">
        <w:rPr>
          <w:rFonts w:ascii="Tahoma" w:hAnsi="Tahoma" w:cs="Tahoma"/>
          <w:shd w:val="clear" w:color="auto" w:fill="FCFCF9"/>
        </w:rPr>
        <w:t xml:space="preserve"> </w:t>
      </w:r>
      <w:proofErr w:type="spellStart"/>
      <w:r w:rsidR="000F04DD" w:rsidRPr="000F04DD">
        <w:rPr>
          <w:rFonts w:ascii="Tahoma" w:hAnsi="Tahoma" w:cs="Tahoma"/>
          <w:shd w:val="clear" w:color="auto" w:fill="FCFCF9"/>
        </w:rPr>
        <w:t>atau</w:t>
      </w:r>
      <w:proofErr w:type="spellEnd"/>
      <w:r w:rsidR="000F04DD" w:rsidRPr="000F04DD">
        <w:rPr>
          <w:rFonts w:ascii="Tahoma" w:hAnsi="Tahoma" w:cs="Tahoma"/>
          <w:shd w:val="clear" w:color="auto" w:fill="FCFCF9"/>
        </w:rPr>
        <w:t xml:space="preserve"> "</w:t>
      </w:r>
      <w:proofErr w:type="spellStart"/>
      <w:r w:rsidR="000F04DD" w:rsidRPr="000F04DD">
        <w:rPr>
          <w:rFonts w:ascii="Tahoma" w:hAnsi="Tahoma" w:cs="Tahoma"/>
          <w:shd w:val="clear" w:color="auto" w:fill="FCFCF9"/>
        </w:rPr>
        <w:t>wakalah</w:t>
      </w:r>
      <w:proofErr w:type="spellEnd"/>
      <w:r w:rsidR="000F04DD" w:rsidRPr="000F04DD">
        <w:rPr>
          <w:rFonts w:ascii="Tahoma" w:hAnsi="Tahoma" w:cs="Tahoma"/>
          <w:shd w:val="clear" w:color="auto" w:fill="FCFCF9"/>
        </w:rPr>
        <w:t xml:space="preserve">" </w:t>
      </w:r>
      <w:proofErr w:type="spellStart"/>
      <w:r w:rsidR="000F04DD" w:rsidRPr="000F04DD">
        <w:rPr>
          <w:rFonts w:ascii="Tahoma" w:hAnsi="Tahoma" w:cs="Tahoma"/>
          <w:shd w:val="clear" w:color="auto" w:fill="FCFCF9"/>
        </w:rPr>
        <w:t>berarti</w:t>
      </w:r>
      <w:proofErr w:type="spellEnd"/>
      <w:r w:rsidR="000F04DD" w:rsidRPr="000F04DD">
        <w:rPr>
          <w:rFonts w:ascii="Tahoma" w:hAnsi="Tahoma" w:cs="Tahoma"/>
          <w:shd w:val="clear" w:color="auto" w:fill="FCFCF9"/>
        </w:rPr>
        <w:t xml:space="preserve"> </w:t>
      </w:r>
      <w:proofErr w:type="spellStart"/>
      <w:r w:rsidR="000F04DD" w:rsidRPr="000F04DD">
        <w:rPr>
          <w:rFonts w:ascii="Tahoma" w:hAnsi="Tahoma" w:cs="Tahoma"/>
          <w:shd w:val="clear" w:color="auto" w:fill="FCFCF9"/>
        </w:rPr>
        <w:t>penyerahan</w:t>
      </w:r>
      <w:proofErr w:type="spellEnd"/>
      <w:r w:rsidR="000F04DD" w:rsidRPr="000F04DD">
        <w:rPr>
          <w:rFonts w:ascii="Tahoma" w:hAnsi="Tahoma" w:cs="Tahoma"/>
          <w:shd w:val="clear" w:color="auto" w:fill="FCFCF9"/>
        </w:rPr>
        <w:t xml:space="preserve"> </w:t>
      </w:r>
      <w:proofErr w:type="spellStart"/>
      <w:r w:rsidR="000F04DD" w:rsidRPr="000F04DD">
        <w:rPr>
          <w:rFonts w:ascii="Tahoma" w:hAnsi="Tahoma" w:cs="Tahoma"/>
          <w:shd w:val="clear" w:color="auto" w:fill="FCFCF9"/>
        </w:rPr>
        <w:t>tugas</w:t>
      </w:r>
      <w:proofErr w:type="spellEnd"/>
      <w:r w:rsidR="000F04DD" w:rsidRPr="000F04DD">
        <w:rPr>
          <w:rFonts w:ascii="Tahoma" w:hAnsi="Tahoma" w:cs="Tahoma"/>
          <w:shd w:val="clear" w:color="auto" w:fill="FCFCF9"/>
        </w:rPr>
        <w:t xml:space="preserve"> </w:t>
      </w:r>
      <w:proofErr w:type="spellStart"/>
      <w:r w:rsidR="000F04DD" w:rsidRPr="000F04DD">
        <w:rPr>
          <w:rFonts w:ascii="Tahoma" w:hAnsi="Tahoma" w:cs="Tahoma"/>
          <w:shd w:val="clear" w:color="auto" w:fill="FCFCF9"/>
        </w:rPr>
        <w:t>atau</w:t>
      </w:r>
      <w:proofErr w:type="spellEnd"/>
      <w:r w:rsidR="000F04DD" w:rsidRPr="000F04DD">
        <w:rPr>
          <w:rFonts w:ascii="Tahoma" w:hAnsi="Tahoma" w:cs="Tahoma"/>
          <w:shd w:val="clear" w:color="auto" w:fill="FCFCF9"/>
        </w:rPr>
        <w:t xml:space="preserve"> </w:t>
      </w:r>
      <w:proofErr w:type="spellStart"/>
      <w:r w:rsidR="000F04DD" w:rsidRPr="000F04DD">
        <w:rPr>
          <w:rFonts w:ascii="Tahoma" w:hAnsi="Tahoma" w:cs="Tahoma"/>
          <w:shd w:val="clear" w:color="auto" w:fill="FCFCF9"/>
        </w:rPr>
        <w:t>tanggung</w:t>
      </w:r>
      <w:proofErr w:type="spellEnd"/>
      <w:r w:rsidR="000F04DD" w:rsidRPr="000F04DD">
        <w:rPr>
          <w:rFonts w:ascii="Tahoma" w:hAnsi="Tahoma" w:cs="Tahoma"/>
          <w:shd w:val="clear" w:color="auto" w:fill="FCFCF9"/>
        </w:rPr>
        <w:t xml:space="preserve"> </w:t>
      </w:r>
      <w:proofErr w:type="spellStart"/>
      <w:r w:rsidR="000F04DD" w:rsidRPr="000F04DD">
        <w:rPr>
          <w:rFonts w:ascii="Tahoma" w:hAnsi="Tahoma" w:cs="Tahoma"/>
          <w:shd w:val="clear" w:color="auto" w:fill="FCFCF9"/>
        </w:rPr>
        <w:t>jawab</w:t>
      </w:r>
      <w:proofErr w:type="spellEnd"/>
      <w:r w:rsidR="000F04DD" w:rsidRPr="000F04DD">
        <w:rPr>
          <w:rFonts w:ascii="Tahoma" w:hAnsi="Tahoma" w:cs="Tahoma"/>
          <w:shd w:val="clear" w:color="auto" w:fill="FCFCF9"/>
        </w:rPr>
        <w:t xml:space="preserve"> </w:t>
      </w:r>
      <w:proofErr w:type="spellStart"/>
      <w:r w:rsidR="000F04DD" w:rsidRPr="000F04DD">
        <w:rPr>
          <w:rFonts w:ascii="Tahoma" w:hAnsi="Tahoma" w:cs="Tahoma"/>
          <w:shd w:val="clear" w:color="auto" w:fill="FCFCF9"/>
        </w:rPr>
        <w:t>kepada</w:t>
      </w:r>
      <w:proofErr w:type="spellEnd"/>
      <w:r w:rsidR="000F04DD" w:rsidRPr="000F04DD">
        <w:rPr>
          <w:rFonts w:ascii="Tahoma" w:hAnsi="Tahoma" w:cs="Tahoma"/>
          <w:shd w:val="clear" w:color="auto" w:fill="FCFCF9"/>
        </w:rPr>
        <w:t xml:space="preserve"> orang lain </w:t>
      </w:r>
      <w:proofErr w:type="spellStart"/>
      <w:r w:rsidR="000F04DD" w:rsidRPr="000F04DD">
        <w:rPr>
          <w:rFonts w:ascii="Tahoma" w:hAnsi="Tahoma" w:cs="Tahoma"/>
          <w:shd w:val="clear" w:color="auto" w:fill="FCFCF9"/>
        </w:rPr>
        <w:t>untuk</w:t>
      </w:r>
      <w:proofErr w:type="spellEnd"/>
      <w:r w:rsidR="000F04DD" w:rsidRPr="000F04DD">
        <w:rPr>
          <w:rFonts w:ascii="Tahoma" w:hAnsi="Tahoma" w:cs="Tahoma"/>
          <w:shd w:val="clear" w:color="auto" w:fill="FCFCF9"/>
        </w:rPr>
        <w:t xml:space="preserve"> </w:t>
      </w:r>
      <w:proofErr w:type="spellStart"/>
      <w:r w:rsidR="000F04DD" w:rsidRPr="000F04DD">
        <w:rPr>
          <w:rFonts w:ascii="Tahoma" w:hAnsi="Tahoma" w:cs="Tahoma"/>
          <w:shd w:val="clear" w:color="auto" w:fill="FCFCF9"/>
        </w:rPr>
        <w:t>melakukan</w:t>
      </w:r>
      <w:proofErr w:type="spellEnd"/>
      <w:r w:rsidR="000F04DD" w:rsidRPr="000F04DD">
        <w:rPr>
          <w:rFonts w:ascii="Tahoma" w:hAnsi="Tahoma" w:cs="Tahoma"/>
          <w:shd w:val="clear" w:color="auto" w:fill="FCFCF9"/>
        </w:rPr>
        <w:t xml:space="preserve"> </w:t>
      </w:r>
      <w:proofErr w:type="spellStart"/>
      <w:r w:rsidR="000F04DD" w:rsidRPr="000F04DD">
        <w:rPr>
          <w:rFonts w:ascii="Tahoma" w:hAnsi="Tahoma" w:cs="Tahoma"/>
          <w:shd w:val="clear" w:color="auto" w:fill="FCFCF9"/>
        </w:rPr>
        <w:t>suatu</w:t>
      </w:r>
      <w:proofErr w:type="spellEnd"/>
      <w:r w:rsidR="000F04DD" w:rsidRPr="000F04DD">
        <w:rPr>
          <w:rFonts w:ascii="Tahoma" w:hAnsi="Tahoma" w:cs="Tahoma"/>
          <w:shd w:val="clear" w:color="auto" w:fill="FCFCF9"/>
        </w:rPr>
        <w:t xml:space="preserve"> </w:t>
      </w:r>
      <w:proofErr w:type="spellStart"/>
      <w:r w:rsidR="000F04DD" w:rsidRPr="000F04DD">
        <w:rPr>
          <w:rFonts w:ascii="Tahoma" w:hAnsi="Tahoma" w:cs="Tahoma"/>
          <w:shd w:val="clear" w:color="auto" w:fill="FCFCF9"/>
        </w:rPr>
        <w:t>tugas</w:t>
      </w:r>
      <w:proofErr w:type="spellEnd"/>
      <w:r w:rsidR="000F04DD" w:rsidRPr="000F04DD">
        <w:rPr>
          <w:rFonts w:ascii="Tahoma" w:hAnsi="Tahoma" w:cs="Tahoma"/>
          <w:shd w:val="clear" w:color="auto" w:fill="FCFCF9"/>
        </w:rPr>
        <w:t xml:space="preserve"> </w:t>
      </w:r>
      <w:proofErr w:type="spellStart"/>
      <w:r w:rsidR="000F04DD" w:rsidRPr="000F04DD">
        <w:rPr>
          <w:rFonts w:ascii="Tahoma" w:hAnsi="Tahoma" w:cs="Tahoma"/>
          <w:shd w:val="clear" w:color="auto" w:fill="FCFCF9"/>
        </w:rPr>
        <w:t>atau</w:t>
      </w:r>
      <w:proofErr w:type="spellEnd"/>
      <w:r w:rsidR="000F04DD" w:rsidRPr="000F04DD">
        <w:rPr>
          <w:rFonts w:ascii="Tahoma" w:hAnsi="Tahoma" w:cs="Tahoma"/>
          <w:shd w:val="clear" w:color="auto" w:fill="FCFCF9"/>
        </w:rPr>
        <w:t xml:space="preserve"> </w:t>
      </w:r>
      <w:proofErr w:type="spellStart"/>
      <w:r w:rsidR="000F04DD" w:rsidRPr="000F04DD">
        <w:rPr>
          <w:rFonts w:ascii="Tahoma" w:hAnsi="Tahoma" w:cs="Tahoma"/>
          <w:shd w:val="clear" w:color="auto" w:fill="FCFCF9"/>
        </w:rPr>
        <w:t>kegiatan</w:t>
      </w:r>
      <w:proofErr w:type="spellEnd"/>
      <w:r w:rsidR="000F04DD" w:rsidRPr="000F04DD">
        <w:rPr>
          <w:rFonts w:ascii="Tahoma" w:hAnsi="Tahoma" w:cs="Tahoma"/>
          <w:shd w:val="clear" w:color="auto" w:fill="FCFCF9"/>
        </w:rPr>
        <w:t xml:space="preserve"> yang </w:t>
      </w:r>
      <w:proofErr w:type="spellStart"/>
      <w:r w:rsidR="000F04DD" w:rsidRPr="000F04DD">
        <w:rPr>
          <w:rFonts w:ascii="Tahoma" w:hAnsi="Tahoma" w:cs="Tahoma"/>
          <w:shd w:val="clear" w:color="auto" w:fill="FCFCF9"/>
        </w:rPr>
        <w:t>biasanya</w:t>
      </w:r>
      <w:proofErr w:type="spellEnd"/>
      <w:r w:rsidR="000F04DD" w:rsidRPr="000F04DD">
        <w:rPr>
          <w:rFonts w:ascii="Tahoma" w:hAnsi="Tahoma" w:cs="Tahoma"/>
          <w:shd w:val="clear" w:color="auto" w:fill="FCFCF9"/>
        </w:rPr>
        <w:t xml:space="preserve"> </w:t>
      </w:r>
      <w:proofErr w:type="spellStart"/>
      <w:r w:rsidR="000F04DD" w:rsidRPr="000F04DD">
        <w:rPr>
          <w:rFonts w:ascii="Tahoma" w:hAnsi="Tahoma" w:cs="Tahoma"/>
          <w:shd w:val="clear" w:color="auto" w:fill="FCFCF9"/>
        </w:rPr>
        <w:t>dilakukan</w:t>
      </w:r>
      <w:proofErr w:type="spellEnd"/>
      <w:r w:rsidR="000F04DD" w:rsidRPr="000F04DD">
        <w:rPr>
          <w:rFonts w:ascii="Tahoma" w:hAnsi="Tahoma" w:cs="Tahoma"/>
          <w:shd w:val="clear" w:color="auto" w:fill="FCFCF9"/>
        </w:rPr>
        <w:t xml:space="preserve"> oleh </w:t>
      </w:r>
      <w:proofErr w:type="spellStart"/>
      <w:r w:rsidR="000F04DD" w:rsidRPr="000F04DD">
        <w:rPr>
          <w:rFonts w:ascii="Tahoma" w:hAnsi="Tahoma" w:cs="Tahoma"/>
          <w:shd w:val="clear" w:color="auto" w:fill="FCFCF9"/>
        </w:rPr>
        <w:t>seseorang</w:t>
      </w:r>
      <w:proofErr w:type="spellEnd"/>
      <w:r w:rsidR="000F04DD" w:rsidRPr="000F04DD">
        <w:rPr>
          <w:rFonts w:ascii="Tahoma" w:hAnsi="Tahoma" w:cs="Tahoma"/>
          <w:shd w:val="clear" w:color="auto" w:fill="FCFCF9"/>
        </w:rPr>
        <w:t>. </w:t>
      </w:r>
    </w:p>
    <w:p w14:paraId="6D2631D8" w14:textId="77777777" w:rsidR="000F04DD" w:rsidRPr="000F04DD" w:rsidRDefault="001135A6" w:rsidP="000F04DD">
      <w:pPr>
        <w:pStyle w:val="ListParagraph"/>
        <w:spacing w:after="0"/>
        <w:ind w:firstLine="720"/>
        <w:rPr>
          <w:rFonts w:ascii="Tahoma" w:hAnsi="Tahoma" w:cs="Tahoma"/>
          <w:shd w:val="clear" w:color="auto" w:fill="FCFCF9"/>
        </w:rPr>
      </w:pPr>
      <w:proofErr w:type="spellStart"/>
      <w:r w:rsidRPr="007E5BA6">
        <w:rPr>
          <w:rFonts w:ascii="Tahoma" w:hAnsi="Tahoma" w:cs="Tahoma"/>
          <w:lang w:val="en-US"/>
        </w:rPr>
        <w:t>Beberapa</w:t>
      </w:r>
      <w:proofErr w:type="spellEnd"/>
      <w:r w:rsidRPr="007E5BA6">
        <w:rPr>
          <w:rFonts w:ascii="Tahoma" w:hAnsi="Tahoma" w:cs="Tahoma"/>
          <w:lang w:val="en-US"/>
        </w:rPr>
        <w:t xml:space="preserve"> orang </w:t>
      </w:r>
      <w:proofErr w:type="spellStart"/>
      <w:r w:rsidRPr="007E5BA6">
        <w:rPr>
          <w:rFonts w:ascii="Tahoma" w:hAnsi="Tahoma" w:cs="Tahoma"/>
          <w:lang w:val="en-US"/>
        </w:rPr>
        <w:t>masih</w:t>
      </w:r>
      <w:proofErr w:type="spellEnd"/>
      <w:r w:rsidRPr="007E5BA6">
        <w:rPr>
          <w:rFonts w:ascii="Tahoma" w:hAnsi="Tahoma" w:cs="Tahoma"/>
          <w:lang w:val="en-US"/>
        </w:rPr>
        <w:t xml:space="preserve"> </w:t>
      </w:r>
      <w:proofErr w:type="spellStart"/>
      <w:r w:rsidRPr="007E5BA6">
        <w:rPr>
          <w:rFonts w:ascii="Tahoma" w:hAnsi="Tahoma" w:cs="Tahoma"/>
          <w:lang w:val="en-US"/>
        </w:rPr>
        <w:t>banyak</w:t>
      </w:r>
      <w:proofErr w:type="spellEnd"/>
      <w:r w:rsidRPr="007E5BA6">
        <w:rPr>
          <w:rFonts w:ascii="Tahoma" w:hAnsi="Tahoma" w:cs="Tahoma"/>
          <w:lang w:val="en-US"/>
        </w:rPr>
        <w:t xml:space="preserve"> </w:t>
      </w:r>
      <w:proofErr w:type="spellStart"/>
      <w:r w:rsidRPr="007E5BA6">
        <w:rPr>
          <w:rFonts w:ascii="Tahoma" w:hAnsi="Tahoma" w:cs="Tahoma"/>
          <w:lang w:val="en-US"/>
        </w:rPr>
        <w:t>menyamakan</w:t>
      </w:r>
      <w:proofErr w:type="spellEnd"/>
      <w:r w:rsidRPr="007E5BA6">
        <w:rPr>
          <w:rFonts w:ascii="Tahoma" w:hAnsi="Tahoma" w:cs="Tahoma"/>
          <w:lang w:val="en-US"/>
        </w:rPr>
        <w:t xml:space="preserve"> </w:t>
      </w:r>
      <w:proofErr w:type="spellStart"/>
      <w:r w:rsidRPr="007E5BA6">
        <w:rPr>
          <w:rFonts w:ascii="Tahoma" w:hAnsi="Tahoma" w:cs="Tahoma"/>
          <w:lang w:val="en-US"/>
        </w:rPr>
        <w:t>antara</w:t>
      </w:r>
      <w:proofErr w:type="spellEnd"/>
      <w:r w:rsidRPr="007E5BA6">
        <w:rPr>
          <w:rFonts w:ascii="Tahoma" w:hAnsi="Tahoma" w:cs="Tahoma"/>
          <w:lang w:val="en-US"/>
        </w:rPr>
        <w:t xml:space="preserve"> </w:t>
      </w:r>
      <w:proofErr w:type="spellStart"/>
      <w:r w:rsidRPr="007E5BA6">
        <w:rPr>
          <w:rFonts w:ascii="Tahoma" w:hAnsi="Tahoma" w:cs="Tahoma"/>
          <w:lang w:val="en-US"/>
        </w:rPr>
        <w:t>penyerahan</w:t>
      </w:r>
      <w:proofErr w:type="spellEnd"/>
      <w:r w:rsidRPr="007E5BA6">
        <w:rPr>
          <w:rFonts w:ascii="Tahoma" w:hAnsi="Tahoma" w:cs="Tahoma"/>
          <w:lang w:val="en-US"/>
        </w:rPr>
        <w:t xml:space="preserve"> </w:t>
      </w:r>
      <w:proofErr w:type="spellStart"/>
      <w:r w:rsidRPr="007E5BA6">
        <w:rPr>
          <w:rFonts w:ascii="Tahoma" w:hAnsi="Tahoma" w:cs="Tahoma"/>
          <w:lang w:val="en-US"/>
        </w:rPr>
        <w:t>berkas</w:t>
      </w:r>
      <w:proofErr w:type="spellEnd"/>
      <w:r w:rsidRPr="007E5BA6">
        <w:rPr>
          <w:rFonts w:ascii="Tahoma" w:hAnsi="Tahoma" w:cs="Tahoma"/>
          <w:lang w:val="en-US"/>
        </w:rPr>
        <w:t xml:space="preserve"> </w:t>
      </w:r>
      <w:proofErr w:type="spellStart"/>
      <w:r w:rsidRPr="007E5BA6">
        <w:rPr>
          <w:rFonts w:ascii="Tahoma" w:hAnsi="Tahoma" w:cs="Tahoma"/>
          <w:lang w:val="en-US"/>
        </w:rPr>
        <w:t>perkara</w:t>
      </w:r>
      <w:proofErr w:type="spellEnd"/>
      <w:r w:rsidRPr="007E5BA6">
        <w:rPr>
          <w:rFonts w:ascii="Tahoma" w:hAnsi="Tahoma" w:cs="Tahoma"/>
          <w:lang w:val="en-US"/>
        </w:rPr>
        <w:t xml:space="preserve"> </w:t>
      </w:r>
      <w:proofErr w:type="spellStart"/>
      <w:r w:rsidRPr="007E5BA6">
        <w:rPr>
          <w:rFonts w:ascii="Tahoma" w:hAnsi="Tahoma" w:cs="Tahoma"/>
          <w:lang w:val="en-US"/>
        </w:rPr>
        <w:t>dengan</w:t>
      </w:r>
      <w:proofErr w:type="spellEnd"/>
      <w:r w:rsidRPr="007E5BA6">
        <w:rPr>
          <w:rFonts w:ascii="Tahoma" w:hAnsi="Tahoma" w:cs="Tahoma"/>
          <w:lang w:val="en-US"/>
        </w:rPr>
        <w:t xml:space="preserve"> </w:t>
      </w:r>
      <w:proofErr w:type="spellStart"/>
      <w:r w:rsidRPr="007E5BA6">
        <w:rPr>
          <w:rFonts w:ascii="Tahoma" w:hAnsi="Tahoma" w:cs="Tahoma"/>
          <w:lang w:val="en-US"/>
        </w:rPr>
        <w:t>pelimpahan</w:t>
      </w:r>
      <w:proofErr w:type="spellEnd"/>
      <w:r w:rsidRPr="007E5BA6">
        <w:rPr>
          <w:rFonts w:ascii="Tahoma" w:hAnsi="Tahoma" w:cs="Tahoma"/>
          <w:lang w:val="en-US"/>
        </w:rPr>
        <w:t xml:space="preserve"> </w:t>
      </w:r>
      <w:proofErr w:type="spellStart"/>
      <w:r w:rsidRPr="007E5BA6">
        <w:rPr>
          <w:rFonts w:ascii="Tahoma" w:hAnsi="Tahoma" w:cs="Tahoma"/>
          <w:lang w:val="en-US"/>
        </w:rPr>
        <w:t>berkas</w:t>
      </w:r>
      <w:proofErr w:type="spellEnd"/>
      <w:r w:rsidRPr="007E5BA6">
        <w:rPr>
          <w:rFonts w:ascii="Tahoma" w:hAnsi="Tahoma" w:cs="Tahoma"/>
          <w:lang w:val="en-US"/>
        </w:rPr>
        <w:t xml:space="preserve"> </w:t>
      </w:r>
      <w:proofErr w:type="spellStart"/>
      <w:r w:rsidRPr="007E5BA6">
        <w:rPr>
          <w:rFonts w:ascii="Tahoma" w:hAnsi="Tahoma" w:cs="Tahoma"/>
          <w:lang w:val="en-US"/>
        </w:rPr>
        <w:t>perkara</w:t>
      </w:r>
      <w:proofErr w:type="spellEnd"/>
      <w:r w:rsidRPr="007E5BA6">
        <w:rPr>
          <w:rFonts w:ascii="Tahoma" w:hAnsi="Tahoma" w:cs="Tahoma"/>
          <w:lang w:val="en-US"/>
        </w:rPr>
        <w:t xml:space="preserve"> </w:t>
      </w:r>
      <w:proofErr w:type="spellStart"/>
      <w:r w:rsidRPr="007E5BA6">
        <w:rPr>
          <w:rFonts w:ascii="Tahoma" w:hAnsi="Tahoma" w:cs="Tahoma"/>
          <w:lang w:val="en-US"/>
        </w:rPr>
        <w:t>akan</w:t>
      </w:r>
      <w:proofErr w:type="spellEnd"/>
      <w:r w:rsidRPr="007E5BA6">
        <w:rPr>
          <w:rFonts w:ascii="Tahoma" w:hAnsi="Tahoma" w:cs="Tahoma"/>
          <w:lang w:val="en-US"/>
        </w:rPr>
        <w:t xml:space="preserve"> </w:t>
      </w:r>
      <w:proofErr w:type="spellStart"/>
      <w:r w:rsidRPr="007E5BA6">
        <w:rPr>
          <w:rFonts w:ascii="Tahoma" w:hAnsi="Tahoma" w:cs="Tahoma"/>
          <w:lang w:val="en-US"/>
        </w:rPr>
        <w:t>tetapi</w:t>
      </w:r>
      <w:proofErr w:type="spellEnd"/>
      <w:r w:rsidRPr="007E5BA6">
        <w:rPr>
          <w:rFonts w:ascii="Tahoma" w:hAnsi="Tahoma" w:cs="Tahoma"/>
          <w:lang w:val="en-US"/>
        </w:rPr>
        <w:t xml:space="preserve"> </w:t>
      </w:r>
      <w:proofErr w:type="spellStart"/>
      <w:r w:rsidRPr="007E5BA6">
        <w:rPr>
          <w:rFonts w:ascii="Tahoma" w:hAnsi="Tahoma" w:cs="Tahoma"/>
          <w:lang w:val="en-US"/>
        </w:rPr>
        <w:t>sudah</w:t>
      </w:r>
      <w:proofErr w:type="spellEnd"/>
      <w:r w:rsidRPr="007E5BA6">
        <w:rPr>
          <w:rFonts w:ascii="Tahoma" w:hAnsi="Tahoma" w:cs="Tahoma"/>
          <w:lang w:val="en-US"/>
        </w:rPr>
        <w:t xml:space="preserve"> </w:t>
      </w:r>
      <w:proofErr w:type="spellStart"/>
      <w:r w:rsidRPr="007E5BA6">
        <w:rPr>
          <w:rFonts w:ascii="Tahoma" w:hAnsi="Tahoma" w:cs="Tahoma"/>
          <w:lang w:val="en-US"/>
        </w:rPr>
        <w:t>jelas</w:t>
      </w:r>
      <w:proofErr w:type="spellEnd"/>
      <w:r w:rsidRPr="007E5BA6">
        <w:rPr>
          <w:rFonts w:ascii="Tahoma" w:hAnsi="Tahoma" w:cs="Tahoma"/>
          <w:lang w:val="en-US"/>
        </w:rPr>
        <w:t xml:space="preserve"> </w:t>
      </w:r>
      <w:proofErr w:type="spellStart"/>
      <w:r w:rsidRPr="007E5BA6">
        <w:rPr>
          <w:rFonts w:ascii="Tahoma" w:hAnsi="Tahoma" w:cs="Tahoma"/>
          <w:lang w:val="en-US"/>
        </w:rPr>
        <w:t>pembeda</w:t>
      </w:r>
      <w:proofErr w:type="spellEnd"/>
      <w:r w:rsidRPr="007E5BA6">
        <w:rPr>
          <w:rFonts w:ascii="Tahoma" w:hAnsi="Tahoma" w:cs="Tahoma"/>
          <w:lang w:val="en-US"/>
        </w:rPr>
        <w:t xml:space="preserve"> </w:t>
      </w:r>
      <w:proofErr w:type="spellStart"/>
      <w:r w:rsidRPr="007E5BA6">
        <w:rPr>
          <w:rFonts w:ascii="Tahoma" w:hAnsi="Tahoma" w:cs="Tahoma"/>
          <w:lang w:val="en-US"/>
        </w:rPr>
        <w:t>antara</w:t>
      </w:r>
      <w:proofErr w:type="spellEnd"/>
      <w:r w:rsidRPr="007E5BA6">
        <w:rPr>
          <w:rFonts w:ascii="Tahoma" w:hAnsi="Tahoma" w:cs="Tahoma"/>
          <w:lang w:val="en-US"/>
        </w:rPr>
        <w:t xml:space="preserve"> </w:t>
      </w:r>
      <w:proofErr w:type="spellStart"/>
      <w:r w:rsidRPr="007E5BA6">
        <w:rPr>
          <w:rFonts w:ascii="Tahoma" w:hAnsi="Tahoma" w:cs="Tahoma"/>
          <w:lang w:val="en-US"/>
        </w:rPr>
        <w:t>keduanya</w:t>
      </w:r>
      <w:proofErr w:type="spellEnd"/>
      <w:r w:rsidRPr="007E5BA6">
        <w:rPr>
          <w:rFonts w:ascii="Tahoma" w:hAnsi="Tahoma" w:cs="Tahoma"/>
          <w:lang w:val="en-US"/>
        </w:rPr>
        <w:t xml:space="preserve"> yang mana </w:t>
      </w:r>
      <w:proofErr w:type="spellStart"/>
      <w:r w:rsidRPr="007E5BA6">
        <w:rPr>
          <w:rFonts w:ascii="Tahoma" w:hAnsi="Tahoma" w:cs="Tahoma"/>
          <w:shd w:val="clear" w:color="auto" w:fill="FEFEFE"/>
        </w:rPr>
        <w:t>Menurut</w:t>
      </w:r>
      <w:proofErr w:type="spellEnd"/>
      <w:r w:rsidRPr="007E5BA6">
        <w:rPr>
          <w:rFonts w:ascii="Tahoma" w:hAnsi="Tahoma" w:cs="Tahoma"/>
          <w:shd w:val="clear" w:color="auto" w:fill="FEFEFE"/>
        </w:rPr>
        <w:t xml:space="preserve"> Kitab </w:t>
      </w:r>
      <w:proofErr w:type="spellStart"/>
      <w:r w:rsidRPr="007E5BA6">
        <w:rPr>
          <w:rFonts w:ascii="Tahoma" w:hAnsi="Tahoma" w:cs="Tahoma"/>
          <w:shd w:val="clear" w:color="auto" w:fill="FEFEFE"/>
        </w:rPr>
        <w:t>Undang-undang</w:t>
      </w:r>
      <w:proofErr w:type="spellEnd"/>
      <w:r w:rsidRPr="007E5BA6">
        <w:rPr>
          <w:rFonts w:ascii="Tahoma" w:hAnsi="Tahoma" w:cs="Tahoma"/>
          <w:shd w:val="clear" w:color="auto" w:fill="FEFEFE"/>
        </w:rPr>
        <w:t xml:space="preserve"> Hukum Acara </w:t>
      </w:r>
      <w:proofErr w:type="spellStart"/>
      <w:r w:rsidRPr="007E5BA6">
        <w:rPr>
          <w:rFonts w:ascii="Tahoma" w:hAnsi="Tahoma" w:cs="Tahoma"/>
          <w:shd w:val="clear" w:color="auto" w:fill="FEFEFE"/>
        </w:rPr>
        <w:t>Pidana</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atau</w:t>
      </w:r>
      <w:proofErr w:type="spellEnd"/>
      <w:r w:rsidRPr="000F04DD">
        <w:rPr>
          <w:rFonts w:ascii="Tahoma" w:hAnsi="Tahoma" w:cs="Tahoma"/>
          <w:shd w:val="clear" w:color="auto" w:fill="FEFEFE"/>
        </w:rPr>
        <w:t> </w:t>
      </w:r>
      <w:hyperlink r:id="rId18" w:history="1">
        <w:r w:rsidRPr="000F04DD">
          <w:rPr>
            <w:rStyle w:val="Hyperlink"/>
            <w:rFonts w:ascii="Tahoma" w:hAnsi="Tahoma" w:cs="Tahoma"/>
            <w:color w:val="auto"/>
            <w:shd w:val="clear" w:color="auto" w:fill="FEFEFE"/>
          </w:rPr>
          <w:t>KUHAP</w:t>
        </w:r>
      </w:hyperlink>
      <w:r w:rsidRPr="007E5BA6">
        <w:rPr>
          <w:rFonts w:ascii="Tahoma" w:hAnsi="Tahoma" w:cs="Tahoma"/>
          <w:shd w:val="clear" w:color="auto" w:fill="FEFEFE"/>
        </w:rPr>
        <w:t xml:space="preserve">, </w:t>
      </w:r>
      <w:proofErr w:type="spellStart"/>
      <w:r w:rsidRPr="007E5BA6">
        <w:rPr>
          <w:rFonts w:ascii="Tahoma" w:hAnsi="Tahoma" w:cs="Tahoma"/>
          <w:shd w:val="clear" w:color="auto" w:fill="FEFEFE"/>
        </w:rPr>
        <w:t>penyerahan</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berkas</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perkara</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dilakukan</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dari</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seorang</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penyidik</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kepada</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penuntut</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umum</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sedangkan</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pelimpahan</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berkas</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perkara</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dilakukan</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dari</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penuntut</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umum</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kepada</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pengadilan</w:t>
      </w:r>
      <w:proofErr w:type="spellEnd"/>
      <w:r w:rsidRPr="007E5BA6">
        <w:rPr>
          <w:rFonts w:ascii="Tahoma" w:hAnsi="Tahoma" w:cs="Tahoma"/>
          <w:shd w:val="clear" w:color="auto" w:fill="FEFEFE"/>
        </w:rPr>
        <w:t xml:space="preserve"> negeri. </w:t>
      </w:r>
      <w:proofErr w:type="spellStart"/>
      <w:r w:rsidRPr="007E5BA6">
        <w:rPr>
          <w:rFonts w:ascii="Tahoma" w:hAnsi="Tahoma" w:cs="Tahoma"/>
          <w:shd w:val="clear" w:color="auto" w:fill="FEFEFE"/>
        </w:rPr>
        <w:t>Jangka</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waktu</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pelimpahan</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berkas</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perkara</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ke</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pengadilan</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diatur</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dalam</w:t>
      </w:r>
      <w:proofErr w:type="spellEnd"/>
      <w:r w:rsidRPr="007E5BA6">
        <w:rPr>
          <w:rFonts w:ascii="Tahoma" w:hAnsi="Tahoma" w:cs="Tahoma"/>
          <w:shd w:val="clear" w:color="auto" w:fill="FEFEFE"/>
        </w:rPr>
        <w:t xml:space="preserve"> </w:t>
      </w:r>
      <w:proofErr w:type="spellStart"/>
      <w:r w:rsidRPr="007E5BA6">
        <w:rPr>
          <w:rFonts w:ascii="Tahoma" w:hAnsi="Tahoma" w:cs="Tahoma"/>
          <w:shd w:val="clear" w:color="auto" w:fill="FEFEFE"/>
        </w:rPr>
        <w:t>Peraturan</w:t>
      </w:r>
      <w:proofErr w:type="spellEnd"/>
      <w:r w:rsidRPr="007E5BA6">
        <w:rPr>
          <w:rFonts w:ascii="Tahoma" w:hAnsi="Tahoma" w:cs="Tahoma"/>
          <w:shd w:val="clear" w:color="auto" w:fill="FEFEFE"/>
        </w:rPr>
        <w:t xml:space="preserve"> Jaksa Agung </w:t>
      </w:r>
      <w:proofErr w:type="spellStart"/>
      <w:r w:rsidRPr="000F04DD">
        <w:rPr>
          <w:rFonts w:ascii="Tahoma" w:hAnsi="Tahoma" w:cs="Tahoma"/>
          <w:shd w:val="clear" w:color="auto" w:fill="FEFEFE"/>
        </w:rPr>
        <w:t>tentang</w:t>
      </w:r>
      <w:proofErr w:type="spellEnd"/>
      <w:r w:rsidR="000F04DD" w:rsidRPr="000F04DD">
        <w:rPr>
          <w:rFonts w:ascii="Tahoma" w:hAnsi="Tahoma" w:cs="Tahoma"/>
          <w:shd w:val="clear" w:color="auto" w:fill="FEFEFE"/>
        </w:rPr>
        <w:t xml:space="preserve"> </w:t>
      </w:r>
      <w:bookmarkStart w:id="37" w:name="_Hlk166475153"/>
      <w:r w:rsidR="000F04DD" w:rsidRPr="000F04DD">
        <w:rPr>
          <w:rFonts w:ascii="Tahoma" w:hAnsi="Tahoma" w:cs="Tahoma"/>
          <w:shd w:val="clear" w:color="auto" w:fill="FCFCF9"/>
        </w:rPr>
        <w:t>SOP (</w:t>
      </w:r>
      <w:proofErr w:type="spellStart"/>
      <w:r w:rsidR="000F04DD" w:rsidRPr="000F04DD">
        <w:rPr>
          <w:rFonts w:ascii="Tahoma" w:hAnsi="Tahoma" w:cs="Tahoma"/>
          <w:shd w:val="clear" w:color="auto" w:fill="FCFCF9"/>
        </w:rPr>
        <w:t>Standar</w:t>
      </w:r>
      <w:proofErr w:type="spellEnd"/>
      <w:r w:rsidR="000F04DD" w:rsidRPr="000F04DD">
        <w:rPr>
          <w:rFonts w:ascii="Tahoma" w:hAnsi="Tahoma" w:cs="Tahoma"/>
          <w:shd w:val="clear" w:color="auto" w:fill="FCFCF9"/>
        </w:rPr>
        <w:t xml:space="preserve"> </w:t>
      </w:r>
      <w:proofErr w:type="spellStart"/>
      <w:r w:rsidR="000F04DD" w:rsidRPr="000F04DD">
        <w:rPr>
          <w:rFonts w:ascii="Tahoma" w:hAnsi="Tahoma" w:cs="Tahoma"/>
          <w:shd w:val="clear" w:color="auto" w:fill="FCFCF9"/>
        </w:rPr>
        <w:t>Operasional</w:t>
      </w:r>
      <w:proofErr w:type="spellEnd"/>
      <w:r w:rsidR="000F04DD" w:rsidRPr="000F04DD">
        <w:rPr>
          <w:rFonts w:ascii="Tahoma" w:hAnsi="Tahoma" w:cs="Tahoma"/>
          <w:shd w:val="clear" w:color="auto" w:fill="FCFCF9"/>
        </w:rPr>
        <w:t xml:space="preserve"> </w:t>
      </w:r>
      <w:proofErr w:type="spellStart"/>
      <w:r w:rsidR="000F04DD" w:rsidRPr="000F04DD">
        <w:rPr>
          <w:rFonts w:ascii="Tahoma" w:hAnsi="Tahoma" w:cs="Tahoma"/>
          <w:shd w:val="clear" w:color="auto" w:fill="FCFCF9"/>
        </w:rPr>
        <w:t>Prosedur</w:t>
      </w:r>
      <w:proofErr w:type="spellEnd"/>
      <w:r w:rsidR="000F04DD" w:rsidRPr="000F04DD">
        <w:rPr>
          <w:rFonts w:ascii="Tahoma" w:hAnsi="Tahoma" w:cs="Tahoma"/>
          <w:shd w:val="clear" w:color="auto" w:fill="FCFCF9"/>
        </w:rPr>
        <w:t>).</w:t>
      </w:r>
      <w:bookmarkEnd w:id="37"/>
    </w:p>
    <w:p w14:paraId="4641EA47" w14:textId="4A5498A5" w:rsidR="001135A6" w:rsidRDefault="000F04DD" w:rsidP="000F04DD">
      <w:pPr>
        <w:pStyle w:val="ListParagraph"/>
        <w:spacing w:after="0"/>
        <w:ind w:firstLine="720"/>
        <w:rPr>
          <w:rFonts w:ascii="Tahoma" w:hAnsi="Tahoma" w:cs="Tahoma"/>
          <w:shd w:val="clear" w:color="auto" w:fill="FEFEFE"/>
        </w:rPr>
      </w:pPr>
      <w:r w:rsidRPr="000F04DD">
        <w:rPr>
          <w:rFonts w:ascii="Tahoma" w:hAnsi="Tahoma" w:cs="Tahoma"/>
          <w:shd w:val="clear" w:color="auto" w:fill="FCFCF9"/>
        </w:rPr>
        <w:t>SOP (</w:t>
      </w:r>
      <w:proofErr w:type="spellStart"/>
      <w:r w:rsidRPr="000F04DD">
        <w:rPr>
          <w:rFonts w:ascii="Tahoma" w:hAnsi="Tahoma" w:cs="Tahoma"/>
          <w:shd w:val="clear" w:color="auto" w:fill="FCFCF9"/>
        </w:rPr>
        <w:t>Standar</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Operasional</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Prosedur</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adalah</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suatu</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dokumen</w:t>
      </w:r>
      <w:proofErr w:type="spellEnd"/>
      <w:r w:rsidRPr="000F04DD">
        <w:rPr>
          <w:rFonts w:ascii="Tahoma" w:hAnsi="Tahoma" w:cs="Tahoma"/>
          <w:shd w:val="clear" w:color="auto" w:fill="FCFCF9"/>
        </w:rPr>
        <w:t xml:space="preserve"> yang </w:t>
      </w:r>
      <w:proofErr w:type="spellStart"/>
      <w:r w:rsidRPr="000F04DD">
        <w:rPr>
          <w:rFonts w:ascii="Tahoma" w:hAnsi="Tahoma" w:cs="Tahoma"/>
          <w:shd w:val="clear" w:color="auto" w:fill="FCFCF9"/>
        </w:rPr>
        <w:t>berisi</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prosedur-prosedur</w:t>
      </w:r>
      <w:proofErr w:type="spellEnd"/>
      <w:r w:rsidRPr="000F04DD">
        <w:rPr>
          <w:rFonts w:ascii="Tahoma" w:hAnsi="Tahoma" w:cs="Tahoma"/>
          <w:shd w:val="clear" w:color="auto" w:fill="FCFCF9"/>
        </w:rPr>
        <w:t xml:space="preserve"> yang </w:t>
      </w:r>
      <w:proofErr w:type="spellStart"/>
      <w:r w:rsidRPr="000F04DD">
        <w:rPr>
          <w:rFonts w:ascii="Tahoma" w:hAnsi="Tahoma" w:cs="Tahoma"/>
          <w:shd w:val="clear" w:color="auto" w:fill="FCFCF9"/>
        </w:rPr>
        <w:t>harus</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diikuti</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dalam</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suatu</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organisasi</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atau</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industri</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untuk</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memastikan</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kualitas</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pekerjaan</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efisiensi</w:t>
      </w:r>
      <w:proofErr w:type="spellEnd"/>
      <w:r w:rsidRPr="000F04DD">
        <w:rPr>
          <w:rFonts w:ascii="Tahoma" w:hAnsi="Tahoma" w:cs="Tahoma"/>
          <w:shd w:val="clear" w:color="auto" w:fill="FCFCF9"/>
        </w:rPr>
        <w:t xml:space="preserve">, dan </w:t>
      </w:r>
      <w:proofErr w:type="spellStart"/>
      <w:r w:rsidRPr="000F04DD">
        <w:rPr>
          <w:rFonts w:ascii="Tahoma" w:hAnsi="Tahoma" w:cs="Tahoma"/>
          <w:shd w:val="clear" w:color="auto" w:fill="FCFCF9"/>
        </w:rPr>
        <w:t>keamanan</w:t>
      </w:r>
      <w:proofErr w:type="spellEnd"/>
      <w:r w:rsidRPr="000F04DD">
        <w:rPr>
          <w:rFonts w:ascii="Tahoma" w:hAnsi="Tahoma" w:cs="Tahoma"/>
          <w:shd w:val="clear" w:color="auto" w:fill="FCFCF9"/>
        </w:rPr>
        <w:t xml:space="preserve">. SOP </w:t>
      </w:r>
      <w:proofErr w:type="spellStart"/>
      <w:r w:rsidRPr="000F04DD">
        <w:rPr>
          <w:rFonts w:ascii="Tahoma" w:hAnsi="Tahoma" w:cs="Tahoma"/>
          <w:shd w:val="clear" w:color="auto" w:fill="FCFCF9"/>
        </w:rPr>
        <w:t>ini</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berfungsi</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sebagai</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pedoman</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bagi</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pekerja</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untuk</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melaksanakan</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tugas</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mereka</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dengan</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cara</w:t>
      </w:r>
      <w:proofErr w:type="spellEnd"/>
      <w:r w:rsidRPr="000F04DD">
        <w:rPr>
          <w:rFonts w:ascii="Tahoma" w:hAnsi="Tahoma" w:cs="Tahoma"/>
          <w:shd w:val="clear" w:color="auto" w:fill="FCFCF9"/>
        </w:rPr>
        <w:t xml:space="preserve"> yang </w:t>
      </w:r>
      <w:proofErr w:type="spellStart"/>
      <w:r w:rsidRPr="000F04DD">
        <w:rPr>
          <w:rFonts w:ascii="Tahoma" w:hAnsi="Tahoma" w:cs="Tahoma"/>
          <w:shd w:val="clear" w:color="auto" w:fill="FCFCF9"/>
        </w:rPr>
        <w:t>konsisten</w:t>
      </w:r>
      <w:proofErr w:type="spellEnd"/>
      <w:r w:rsidRPr="000F04DD">
        <w:rPr>
          <w:rFonts w:ascii="Tahoma" w:hAnsi="Tahoma" w:cs="Tahoma"/>
          <w:shd w:val="clear" w:color="auto" w:fill="FCFCF9"/>
        </w:rPr>
        <w:t xml:space="preserve">, </w:t>
      </w:r>
      <w:proofErr w:type="spellStart"/>
      <w:r w:rsidRPr="000F04DD">
        <w:rPr>
          <w:rFonts w:ascii="Tahoma" w:hAnsi="Tahoma" w:cs="Tahoma"/>
          <w:shd w:val="clear" w:color="auto" w:fill="FCFCF9"/>
        </w:rPr>
        <w:t>efektif</w:t>
      </w:r>
      <w:proofErr w:type="spellEnd"/>
      <w:r w:rsidRPr="000F04DD">
        <w:rPr>
          <w:rFonts w:ascii="Tahoma" w:hAnsi="Tahoma" w:cs="Tahoma"/>
          <w:shd w:val="clear" w:color="auto" w:fill="FCFCF9"/>
        </w:rPr>
        <w:t xml:space="preserve">, dan </w:t>
      </w:r>
      <w:proofErr w:type="spellStart"/>
      <w:r w:rsidRPr="000F04DD">
        <w:rPr>
          <w:rFonts w:ascii="Tahoma" w:hAnsi="Tahoma" w:cs="Tahoma"/>
          <w:shd w:val="clear" w:color="auto" w:fill="FCFCF9"/>
        </w:rPr>
        <w:t>aman</w:t>
      </w:r>
      <w:proofErr w:type="spellEnd"/>
      <w:r w:rsidRPr="000F04DD">
        <w:rPr>
          <w:rFonts w:ascii="Tahoma" w:hAnsi="Tahoma" w:cs="Tahoma"/>
          <w:shd w:val="clear" w:color="auto" w:fill="FCFCF9"/>
        </w:rPr>
        <w:t>. </w:t>
      </w:r>
      <w:r w:rsidR="001135A6" w:rsidRPr="000F04DD">
        <w:rPr>
          <w:rFonts w:ascii="Tahoma" w:hAnsi="Tahoma" w:cs="Tahoma"/>
          <w:shd w:val="clear" w:color="auto" w:fill="FEFEFE"/>
        </w:rPr>
        <w:t xml:space="preserve">SOP </w:t>
      </w:r>
      <w:proofErr w:type="spellStart"/>
      <w:r w:rsidR="001135A6" w:rsidRPr="000F04DD">
        <w:rPr>
          <w:rFonts w:ascii="Tahoma" w:hAnsi="Tahoma" w:cs="Tahoma"/>
          <w:shd w:val="clear" w:color="auto" w:fill="FEFEFE"/>
        </w:rPr>
        <w:t>Penanganan</w:t>
      </w:r>
      <w:proofErr w:type="spellEnd"/>
      <w:r w:rsidR="001135A6" w:rsidRPr="000F04DD">
        <w:rPr>
          <w:rFonts w:ascii="Tahoma" w:hAnsi="Tahoma" w:cs="Tahoma"/>
          <w:shd w:val="clear" w:color="auto" w:fill="FEFEFE"/>
        </w:rPr>
        <w:t xml:space="preserve"> </w:t>
      </w:r>
      <w:proofErr w:type="spellStart"/>
      <w:r w:rsidR="001135A6" w:rsidRPr="000F04DD">
        <w:rPr>
          <w:rFonts w:ascii="Tahoma" w:hAnsi="Tahoma" w:cs="Tahoma"/>
          <w:shd w:val="clear" w:color="auto" w:fill="FEFEFE"/>
        </w:rPr>
        <w:t>Perkara</w:t>
      </w:r>
      <w:proofErr w:type="spellEnd"/>
      <w:r w:rsidR="001135A6" w:rsidRPr="000F04DD">
        <w:rPr>
          <w:rFonts w:ascii="Tahoma" w:hAnsi="Tahoma" w:cs="Tahoma"/>
          <w:shd w:val="clear" w:color="auto" w:fill="FEFEFE"/>
        </w:rPr>
        <w:t xml:space="preserve"> </w:t>
      </w:r>
      <w:proofErr w:type="spellStart"/>
      <w:r w:rsidR="001135A6" w:rsidRPr="000F04DD">
        <w:rPr>
          <w:rFonts w:ascii="Tahoma" w:hAnsi="Tahoma" w:cs="Tahoma"/>
          <w:shd w:val="clear" w:color="auto" w:fill="FEFEFE"/>
        </w:rPr>
        <w:t>Tindak</w:t>
      </w:r>
      <w:proofErr w:type="spellEnd"/>
      <w:r w:rsidR="001135A6" w:rsidRPr="000F04DD">
        <w:rPr>
          <w:rFonts w:ascii="Tahoma" w:hAnsi="Tahoma" w:cs="Tahoma"/>
          <w:shd w:val="clear" w:color="auto" w:fill="FEFEFE"/>
        </w:rPr>
        <w:t xml:space="preserve"> </w:t>
      </w:r>
      <w:proofErr w:type="spellStart"/>
      <w:r w:rsidR="001135A6" w:rsidRPr="000F04DD">
        <w:rPr>
          <w:rFonts w:ascii="Tahoma" w:hAnsi="Tahoma" w:cs="Tahoma"/>
          <w:shd w:val="clear" w:color="auto" w:fill="FEFEFE"/>
        </w:rPr>
        <w:t>Pidana</w:t>
      </w:r>
      <w:proofErr w:type="spellEnd"/>
      <w:r w:rsidR="001135A6" w:rsidRPr="000F04DD">
        <w:rPr>
          <w:rFonts w:ascii="Tahoma" w:hAnsi="Tahoma" w:cs="Tahoma"/>
          <w:shd w:val="clear" w:color="auto" w:fill="FEFEFE"/>
        </w:rPr>
        <w:t xml:space="preserve"> Umum pada Pasal 32. </w:t>
      </w:r>
      <w:proofErr w:type="spellStart"/>
      <w:r w:rsidR="001135A6" w:rsidRPr="000F04DD">
        <w:rPr>
          <w:rFonts w:ascii="Tahoma" w:hAnsi="Tahoma" w:cs="Tahoma"/>
          <w:shd w:val="clear" w:color="auto" w:fill="FEFEFE"/>
        </w:rPr>
        <w:t>Disebutkan</w:t>
      </w:r>
      <w:proofErr w:type="spellEnd"/>
      <w:r w:rsidR="001135A6" w:rsidRPr="000F04DD">
        <w:rPr>
          <w:rFonts w:ascii="Tahoma" w:hAnsi="Tahoma" w:cs="Tahoma"/>
          <w:shd w:val="clear" w:color="auto" w:fill="FEFEFE"/>
        </w:rPr>
        <w:t xml:space="preserve"> </w:t>
      </w:r>
      <w:proofErr w:type="spellStart"/>
      <w:r w:rsidR="001135A6" w:rsidRPr="000F04DD">
        <w:rPr>
          <w:rFonts w:ascii="Tahoma" w:hAnsi="Tahoma" w:cs="Tahoma"/>
          <w:shd w:val="clear" w:color="auto" w:fill="FEFEFE"/>
        </w:rPr>
        <w:t>bahwa</w:t>
      </w:r>
      <w:proofErr w:type="spellEnd"/>
      <w:r w:rsidR="001135A6" w:rsidRPr="000F04DD">
        <w:rPr>
          <w:rFonts w:ascii="Tahoma" w:hAnsi="Tahoma" w:cs="Tahoma"/>
          <w:shd w:val="clear" w:color="auto" w:fill="FEFEFE"/>
        </w:rPr>
        <w:t xml:space="preserve"> </w:t>
      </w:r>
      <w:proofErr w:type="spellStart"/>
      <w:r w:rsidR="001135A6" w:rsidRPr="000F04DD">
        <w:rPr>
          <w:rFonts w:ascii="Tahoma" w:hAnsi="Tahoma" w:cs="Tahoma"/>
          <w:shd w:val="clear" w:color="auto" w:fill="FEFEFE"/>
        </w:rPr>
        <w:t>pelimpahan</w:t>
      </w:r>
      <w:proofErr w:type="spellEnd"/>
      <w:r w:rsidR="001135A6" w:rsidRPr="000F04DD">
        <w:rPr>
          <w:rFonts w:ascii="Tahoma" w:hAnsi="Tahoma" w:cs="Tahoma"/>
          <w:shd w:val="clear" w:color="auto" w:fill="FEFEFE"/>
        </w:rPr>
        <w:t xml:space="preserve"> paling lama 15 </w:t>
      </w:r>
      <w:proofErr w:type="spellStart"/>
      <w:r w:rsidR="001135A6" w:rsidRPr="000F04DD">
        <w:rPr>
          <w:rFonts w:ascii="Tahoma" w:hAnsi="Tahoma" w:cs="Tahoma"/>
          <w:shd w:val="clear" w:color="auto" w:fill="FEFEFE"/>
        </w:rPr>
        <w:t>hari</w:t>
      </w:r>
      <w:proofErr w:type="spellEnd"/>
      <w:r w:rsidR="001135A6" w:rsidRPr="000F04DD">
        <w:rPr>
          <w:rFonts w:ascii="Tahoma" w:hAnsi="Tahoma" w:cs="Tahoma"/>
          <w:shd w:val="clear" w:color="auto" w:fill="FEFEFE"/>
        </w:rPr>
        <w:t xml:space="preserve"> </w:t>
      </w:r>
      <w:proofErr w:type="spellStart"/>
      <w:r w:rsidR="001135A6" w:rsidRPr="000F04DD">
        <w:rPr>
          <w:rFonts w:ascii="Tahoma" w:hAnsi="Tahoma" w:cs="Tahoma"/>
          <w:shd w:val="clear" w:color="auto" w:fill="FEFEFE"/>
        </w:rPr>
        <w:t>sejak</w:t>
      </w:r>
      <w:proofErr w:type="spellEnd"/>
      <w:r w:rsidR="001135A6" w:rsidRPr="000F04DD">
        <w:rPr>
          <w:rFonts w:ascii="Tahoma" w:hAnsi="Tahoma" w:cs="Tahoma"/>
          <w:shd w:val="clear" w:color="auto" w:fill="FEFEFE"/>
        </w:rPr>
        <w:t xml:space="preserve"> </w:t>
      </w:r>
      <w:proofErr w:type="spellStart"/>
      <w:r w:rsidR="001135A6" w:rsidRPr="000F04DD">
        <w:rPr>
          <w:rFonts w:ascii="Tahoma" w:hAnsi="Tahoma" w:cs="Tahoma"/>
          <w:shd w:val="clear" w:color="auto" w:fill="FEFEFE"/>
        </w:rPr>
        <w:t>diterimanya</w:t>
      </w:r>
      <w:proofErr w:type="spellEnd"/>
      <w:r w:rsidR="001135A6" w:rsidRPr="000F04DD">
        <w:rPr>
          <w:rFonts w:ascii="Tahoma" w:hAnsi="Tahoma" w:cs="Tahoma"/>
          <w:shd w:val="clear" w:color="auto" w:fill="FEFEFE"/>
        </w:rPr>
        <w:t xml:space="preserve"> </w:t>
      </w:r>
      <w:proofErr w:type="spellStart"/>
      <w:r w:rsidR="001135A6" w:rsidRPr="000F04DD">
        <w:rPr>
          <w:rFonts w:ascii="Tahoma" w:hAnsi="Tahoma" w:cs="Tahoma"/>
          <w:shd w:val="clear" w:color="auto" w:fill="FEFEFE"/>
        </w:rPr>
        <w:t>tersangka</w:t>
      </w:r>
      <w:proofErr w:type="spellEnd"/>
      <w:r w:rsidR="001135A6" w:rsidRPr="000F04DD">
        <w:rPr>
          <w:rFonts w:ascii="Tahoma" w:hAnsi="Tahoma" w:cs="Tahoma"/>
          <w:shd w:val="clear" w:color="auto" w:fill="FEFEFE"/>
        </w:rPr>
        <w:t xml:space="preserve"> dan </w:t>
      </w:r>
      <w:proofErr w:type="spellStart"/>
      <w:r w:rsidR="001135A6" w:rsidRPr="000F04DD">
        <w:rPr>
          <w:rFonts w:ascii="Tahoma" w:hAnsi="Tahoma" w:cs="Tahoma"/>
          <w:shd w:val="clear" w:color="auto" w:fill="FEFEFE"/>
        </w:rPr>
        <w:t>barang</w:t>
      </w:r>
      <w:proofErr w:type="spellEnd"/>
      <w:r w:rsidR="001135A6" w:rsidRPr="000F04DD">
        <w:rPr>
          <w:rFonts w:ascii="Tahoma" w:hAnsi="Tahoma" w:cs="Tahoma"/>
          <w:shd w:val="clear" w:color="auto" w:fill="FEFEFE"/>
        </w:rPr>
        <w:t xml:space="preserve"> </w:t>
      </w:r>
      <w:proofErr w:type="spellStart"/>
      <w:r w:rsidR="001135A6" w:rsidRPr="000F04DD">
        <w:rPr>
          <w:rFonts w:ascii="Tahoma" w:hAnsi="Tahoma" w:cs="Tahoma"/>
          <w:shd w:val="clear" w:color="auto" w:fill="FEFEFE"/>
        </w:rPr>
        <w:t>bukti</w:t>
      </w:r>
      <w:proofErr w:type="spellEnd"/>
      <w:r w:rsidR="001135A6" w:rsidRPr="000F04DD">
        <w:rPr>
          <w:rFonts w:ascii="Tahoma" w:hAnsi="Tahoma" w:cs="Tahoma"/>
          <w:shd w:val="clear" w:color="auto" w:fill="FEFEFE"/>
        </w:rPr>
        <w:t xml:space="preserve">. </w:t>
      </w:r>
      <w:proofErr w:type="spellStart"/>
      <w:r w:rsidR="001135A6" w:rsidRPr="000F04DD">
        <w:rPr>
          <w:rFonts w:ascii="Tahoma" w:hAnsi="Tahoma" w:cs="Tahoma"/>
          <w:shd w:val="clear" w:color="auto" w:fill="FEFEFE"/>
        </w:rPr>
        <w:t>Untuk</w:t>
      </w:r>
      <w:proofErr w:type="spellEnd"/>
      <w:r w:rsidR="001135A6" w:rsidRPr="000F04DD">
        <w:rPr>
          <w:rFonts w:ascii="Tahoma" w:hAnsi="Tahoma" w:cs="Tahoma"/>
          <w:shd w:val="clear" w:color="auto" w:fill="FEFEFE"/>
        </w:rPr>
        <w:t xml:space="preserve"> </w:t>
      </w:r>
      <w:proofErr w:type="spellStart"/>
      <w:r w:rsidR="001135A6" w:rsidRPr="000F04DD">
        <w:rPr>
          <w:rFonts w:ascii="Tahoma" w:hAnsi="Tahoma" w:cs="Tahoma"/>
          <w:shd w:val="clear" w:color="auto" w:fill="FEFEFE"/>
        </w:rPr>
        <w:t>kasus</w:t>
      </w:r>
      <w:proofErr w:type="spellEnd"/>
      <w:r w:rsidR="001135A6" w:rsidRPr="000F04DD">
        <w:rPr>
          <w:rFonts w:ascii="Tahoma" w:hAnsi="Tahoma" w:cs="Tahoma"/>
          <w:shd w:val="clear" w:color="auto" w:fill="FEFEFE"/>
        </w:rPr>
        <w:t xml:space="preserve"> yang </w:t>
      </w:r>
      <w:proofErr w:type="spellStart"/>
      <w:r w:rsidR="001135A6" w:rsidRPr="000F04DD">
        <w:rPr>
          <w:rFonts w:ascii="Tahoma" w:hAnsi="Tahoma" w:cs="Tahoma"/>
          <w:shd w:val="clear" w:color="auto" w:fill="FEFEFE"/>
        </w:rPr>
        <w:t>sulit</w:t>
      </w:r>
      <w:proofErr w:type="spellEnd"/>
      <w:r w:rsidR="001135A6" w:rsidRPr="000F04DD">
        <w:rPr>
          <w:rFonts w:ascii="Tahoma" w:hAnsi="Tahoma" w:cs="Tahoma"/>
          <w:shd w:val="clear" w:color="auto" w:fill="FEFEFE"/>
        </w:rPr>
        <w:t xml:space="preserve"> </w:t>
      </w:r>
      <w:proofErr w:type="spellStart"/>
      <w:r w:rsidR="001135A6" w:rsidRPr="000F04DD">
        <w:rPr>
          <w:rFonts w:ascii="Tahoma" w:hAnsi="Tahoma" w:cs="Tahoma"/>
          <w:shd w:val="clear" w:color="auto" w:fill="FEFEFE"/>
        </w:rPr>
        <w:t>dibuktikan</w:t>
      </w:r>
      <w:proofErr w:type="spellEnd"/>
      <w:r w:rsidR="001135A6" w:rsidRPr="000F04DD">
        <w:rPr>
          <w:rFonts w:ascii="Tahoma" w:hAnsi="Tahoma" w:cs="Tahoma"/>
          <w:shd w:val="clear" w:color="auto" w:fill="FEFEFE"/>
        </w:rPr>
        <w:t xml:space="preserve"> </w:t>
      </w:r>
      <w:proofErr w:type="spellStart"/>
      <w:r w:rsidR="001135A6" w:rsidRPr="000F04DD">
        <w:rPr>
          <w:rFonts w:ascii="Tahoma" w:hAnsi="Tahoma" w:cs="Tahoma"/>
          <w:shd w:val="clear" w:color="auto" w:fill="FEFEFE"/>
        </w:rPr>
        <w:t>dapat</w:t>
      </w:r>
      <w:proofErr w:type="spellEnd"/>
      <w:r w:rsidR="001135A6" w:rsidRPr="000F04DD">
        <w:rPr>
          <w:rFonts w:ascii="Tahoma" w:hAnsi="Tahoma" w:cs="Tahoma"/>
          <w:shd w:val="clear" w:color="auto" w:fill="FEFEFE"/>
        </w:rPr>
        <w:t xml:space="preserve"> </w:t>
      </w:r>
      <w:proofErr w:type="spellStart"/>
      <w:r w:rsidR="001135A6" w:rsidRPr="000F04DD">
        <w:rPr>
          <w:rFonts w:ascii="Tahoma" w:hAnsi="Tahoma" w:cs="Tahoma"/>
          <w:shd w:val="clear" w:color="auto" w:fill="FEFEFE"/>
        </w:rPr>
        <w:t>memperpanjang</w:t>
      </w:r>
      <w:proofErr w:type="spellEnd"/>
      <w:r w:rsidR="001135A6" w:rsidRPr="000F04DD">
        <w:rPr>
          <w:rFonts w:ascii="Tahoma" w:hAnsi="Tahoma" w:cs="Tahoma"/>
          <w:shd w:val="clear" w:color="auto" w:fill="FEFEFE"/>
        </w:rPr>
        <w:t xml:space="preserve"> </w:t>
      </w:r>
      <w:proofErr w:type="spellStart"/>
      <w:r w:rsidR="001135A6" w:rsidRPr="000F04DD">
        <w:rPr>
          <w:rFonts w:ascii="Tahoma" w:hAnsi="Tahoma" w:cs="Tahoma"/>
          <w:shd w:val="clear" w:color="auto" w:fill="FEFEFE"/>
        </w:rPr>
        <w:t>waktu</w:t>
      </w:r>
      <w:proofErr w:type="spellEnd"/>
      <w:r w:rsidR="001135A6" w:rsidRPr="000F04DD">
        <w:rPr>
          <w:rFonts w:ascii="Tahoma" w:hAnsi="Tahoma" w:cs="Tahoma"/>
          <w:shd w:val="clear" w:color="auto" w:fill="FEFEFE"/>
        </w:rPr>
        <w:t xml:space="preserve"> </w:t>
      </w:r>
      <w:proofErr w:type="spellStart"/>
      <w:r w:rsidR="001135A6" w:rsidRPr="000F04DD">
        <w:rPr>
          <w:rFonts w:ascii="Tahoma" w:hAnsi="Tahoma" w:cs="Tahoma"/>
          <w:shd w:val="clear" w:color="auto" w:fill="FEFEFE"/>
        </w:rPr>
        <w:t>menjadi</w:t>
      </w:r>
      <w:proofErr w:type="spellEnd"/>
      <w:r w:rsidR="001135A6" w:rsidRPr="000F04DD">
        <w:rPr>
          <w:rFonts w:ascii="Tahoma" w:hAnsi="Tahoma" w:cs="Tahoma"/>
          <w:shd w:val="clear" w:color="auto" w:fill="FEFEFE"/>
        </w:rPr>
        <w:t xml:space="preserve"> 30 </w:t>
      </w:r>
      <w:proofErr w:type="spellStart"/>
      <w:r w:rsidR="001135A6" w:rsidRPr="000F04DD">
        <w:rPr>
          <w:rFonts w:ascii="Tahoma" w:hAnsi="Tahoma" w:cs="Tahoma"/>
          <w:shd w:val="clear" w:color="auto" w:fill="FEFEFE"/>
        </w:rPr>
        <w:t>hari</w:t>
      </w:r>
      <w:proofErr w:type="spellEnd"/>
      <w:r w:rsidR="001135A6" w:rsidRPr="000F04DD">
        <w:rPr>
          <w:rFonts w:ascii="Tahoma" w:hAnsi="Tahoma" w:cs="Tahoma"/>
          <w:shd w:val="clear" w:color="auto" w:fill="FEFEFE"/>
        </w:rPr>
        <w:t xml:space="preserve"> </w:t>
      </w:r>
      <w:proofErr w:type="spellStart"/>
      <w:r w:rsidR="001135A6" w:rsidRPr="000F04DD">
        <w:rPr>
          <w:rFonts w:ascii="Tahoma" w:hAnsi="Tahoma" w:cs="Tahoma"/>
          <w:shd w:val="clear" w:color="auto" w:fill="FEFEFE"/>
        </w:rPr>
        <w:t>sejak</w:t>
      </w:r>
      <w:proofErr w:type="spellEnd"/>
      <w:r w:rsidR="001135A6" w:rsidRPr="000F04DD">
        <w:rPr>
          <w:rFonts w:ascii="Tahoma" w:hAnsi="Tahoma" w:cs="Tahoma"/>
          <w:shd w:val="clear" w:color="auto" w:fill="FEFEFE"/>
        </w:rPr>
        <w:t xml:space="preserve"> </w:t>
      </w:r>
      <w:proofErr w:type="spellStart"/>
      <w:r w:rsidR="001135A6" w:rsidRPr="000F04DD">
        <w:rPr>
          <w:rFonts w:ascii="Tahoma" w:hAnsi="Tahoma" w:cs="Tahoma"/>
          <w:shd w:val="clear" w:color="auto" w:fill="FEFEFE"/>
        </w:rPr>
        <w:t>diterimanya</w:t>
      </w:r>
      <w:proofErr w:type="spellEnd"/>
      <w:r w:rsidR="001135A6" w:rsidRPr="000F04DD">
        <w:rPr>
          <w:rFonts w:ascii="Tahoma" w:hAnsi="Tahoma" w:cs="Tahoma"/>
          <w:shd w:val="clear" w:color="auto" w:fill="FEFEFE"/>
        </w:rPr>
        <w:t xml:space="preserve"> </w:t>
      </w:r>
      <w:proofErr w:type="spellStart"/>
      <w:r w:rsidR="001135A6" w:rsidRPr="000F04DD">
        <w:rPr>
          <w:rFonts w:ascii="Tahoma" w:hAnsi="Tahoma" w:cs="Tahoma"/>
          <w:shd w:val="clear" w:color="auto" w:fill="FEFEFE"/>
        </w:rPr>
        <w:t>tersangka</w:t>
      </w:r>
      <w:proofErr w:type="spellEnd"/>
      <w:r w:rsidR="001135A6" w:rsidRPr="000F04DD">
        <w:rPr>
          <w:rFonts w:ascii="Tahoma" w:hAnsi="Tahoma" w:cs="Tahoma"/>
          <w:shd w:val="clear" w:color="auto" w:fill="FEFEFE"/>
        </w:rPr>
        <w:t xml:space="preserve"> dan </w:t>
      </w:r>
      <w:proofErr w:type="spellStart"/>
      <w:r w:rsidR="001135A6" w:rsidRPr="000F04DD">
        <w:rPr>
          <w:rFonts w:ascii="Tahoma" w:hAnsi="Tahoma" w:cs="Tahoma"/>
          <w:shd w:val="clear" w:color="auto" w:fill="FEFEFE"/>
        </w:rPr>
        <w:t>barang</w:t>
      </w:r>
      <w:proofErr w:type="spellEnd"/>
      <w:r w:rsidR="001135A6" w:rsidRPr="000F04DD">
        <w:rPr>
          <w:rFonts w:ascii="Tahoma" w:hAnsi="Tahoma" w:cs="Tahoma"/>
          <w:shd w:val="clear" w:color="auto" w:fill="FEFEFE"/>
        </w:rPr>
        <w:t xml:space="preserve"> </w:t>
      </w:r>
      <w:proofErr w:type="spellStart"/>
      <w:r w:rsidR="001135A6" w:rsidRPr="000F04DD">
        <w:rPr>
          <w:rFonts w:ascii="Tahoma" w:hAnsi="Tahoma" w:cs="Tahoma"/>
          <w:shd w:val="clear" w:color="auto" w:fill="FEFEFE"/>
        </w:rPr>
        <w:t>bukti</w:t>
      </w:r>
      <w:proofErr w:type="spellEnd"/>
      <w:r w:rsidR="001135A6" w:rsidRPr="000F04DD">
        <w:rPr>
          <w:rFonts w:ascii="Tahoma" w:hAnsi="Tahoma" w:cs="Tahoma"/>
          <w:shd w:val="clear" w:color="auto" w:fill="FEFEFE"/>
        </w:rPr>
        <w:t>.</w:t>
      </w:r>
      <w:r w:rsidR="001135A6" w:rsidRPr="00DF1AC3">
        <w:rPr>
          <w:rStyle w:val="FootnoteReference"/>
          <w:rFonts w:ascii="Tahoma" w:hAnsi="Tahoma" w:cs="Tahoma"/>
          <w:shd w:val="clear" w:color="auto" w:fill="FEFEFE"/>
        </w:rPr>
        <w:footnoteReference w:id="31"/>
      </w:r>
    </w:p>
    <w:p w14:paraId="1CAF428E" w14:textId="77777777" w:rsidR="000F04DD" w:rsidRPr="000F04DD" w:rsidRDefault="000F04DD" w:rsidP="000F04DD">
      <w:pPr>
        <w:pStyle w:val="ListParagraph"/>
        <w:spacing w:after="0"/>
        <w:ind w:firstLine="720"/>
        <w:rPr>
          <w:rFonts w:ascii="Segoe UI" w:hAnsi="Segoe UI" w:cs="Segoe UI"/>
          <w:color w:val="13343B"/>
          <w:shd w:val="clear" w:color="auto" w:fill="FCFCF9"/>
        </w:rPr>
      </w:pPr>
    </w:p>
    <w:p w14:paraId="1D8288C0" w14:textId="77777777" w:rsidR="00ED1394" w:rsidRDefault="001135A6" w:rsidP="00D9438B">
      <w:pPr>
        <w:pStyle w:val="Heading6"/>
        <w:rPr>
          <w:shd w:val="clear" w:color="auto" w:fill="FEFEFE"/>
        </w:rPr>
      </w:pPr>
      <w:r w:rsidRPr="001135A6">
        <w:rPr>
          <w:shd w:val="clear" w:color="auto" w:fill="FEFEFE"/>
        </w:rPr>
        <w:t>Perubahan peraturan Mahkamah Agung</w:t>
      </w:r>
    </w:p>
    <w:p w14:paraId="70289A30" w14:textId="63FA39FC" w:rsidR="003D6D15" w:rsidRPr="003D6D15" w:rsidRDefault="003D6D15" w:rsidP="003D6D15">
      <w:pPr>
        <w:pStyle w:val="ListParagraph"/>
        <w:spacing w:after="0"/>
        <w:ind w:firstLine="556"/>
        <w:rPr>
          <w:rFonts w:ascii="Tahoma" w:hAnsi="Tahoma" w:cs="Tahoma"/>
          <w:shd w:val="clear" w:color="auto" w:fill="FEFEFE"/>
        </w:rPr>
      </w:pPr>
      <w:proofErr w:type="spellStart"/>
      <w:r>
        <w:rPr>
          <w:rFonts w:ascii="Tahoma" w:hAnsi="Tahoma" w:cs="Tahoma"/>
          <w:shd w:val="clear" w:color="auto" w:fill="FEFEFE"/>
        </w:rPr>
        <w:t>Perkembangan</w:t>
      </w:r>
      <w:proofErr w:type="spellEnd"/>
      <w:r>
        <w:rPr>
          <w:rFonts w:ascii="Tahoma" w:hAnsi="Tahoma" w:cs="Tahoma"/>
          <w:shd w:val="clear" w:color="auto" w:fill="FEFEFE"/>
        </w:rPr>
        <w:t xml:space="preserve"> </w:t>
      </w:r>
      <w:proofErr w:type="spellStart"/>
      <w:r>
        <w:rPr>
          <w:rFonts w:ascii="Tahoma" w:hAnsi="Tahoma" w:cs="Tahoma"/>
          <w:shd w:val="clear" w:color="auto" w:fill="FEFEFE"/>
        </w:rPr>
        <w:t>konsep</w:t>
      </w:r>
      <w:proofErr w:type="spellEnd"/>
      <w:r>
        <w:rPr>
          <w:rFonts w:ascii="Tahoma" w:hAnsi="Tahoma" w:cs="Tahoma"/>
          <w:shd w:val="clear" w:color="auto" w:fill="FEFEFE"/>
        </w:rPr>
        <w:t xml:space="preserve"> </w:t>
      </w:r>
      <w:proofErr w:type="spellStart"/>
      <w:r>
        <w:rPr>
          <w:rFonts w:ascii="Tahoma" w:hAnsi="Tahoma" w:cs="Tahoma"/>
          <w:shd w:val="clear" w:color="auto" w:fill="FEFEFE"/>
        </w:rPr>
        <w:t>hukum</w:t>
      </w:r>
      <w:proofErr w:type="spellEnd"/>
      <w:r>
        <w:rPr>
          <w:rFonts w:ascii="Tahoma" w:hAnsi="Tahoma" w:cs="Tahoma"/>
          <w:shd w:val="clear" w:color="auto" w:fill="FEFEFE"/>
        </w:rPr>
        <w:t xml:space="preserve"> modern pada </w:t>
      </w:r>
      <w:proofErr w:type="spellStart"/>
      <w:r>
        <w:rPr>
          <w:rFonts w:ascii="Tahoma" w:hAnsi="Tahoma" w:cs="Tahoma"/>
          <w:shd w:val="clear" w:color="auto" w:fill="FEFEFE"/>
        </w:rPr>
        <w:t>dasarnya</w:t>
      </w:r>
      <w:proofErr w:type="spellEnd"/>
      <w:r>
        <w:rPr>
          <w:rFonts w:ascii="Tahoma" w:hAnsi="Tahoma" w:cs="Tahoma"/>
          <w:shd w:val="clear" w:color="auto" w:fill="FEFEFE"/>
        </w:rPr>
        <w:t xml:space="preserve"> </w:t>
      </w:r>
      <w:proofErr w:type="spellStart"/>
      <w:r>
        <w:rPr>
          <w:rFonts w:ascii="Tahoma" w:hAnsi="Tahoma" w:cs="Tahoma"/>
          <w:shd w:val="clear" w:color="auto" w:fill="FEFEFE"/>
        </w:rPr>
        <w:t>mengutamakan</w:t>
      </w:r>
      <w:proofErr w:type="spellEnd"/>
      <w:r>
        <w:rPr>
          <w:rFonts w:ascii="Tahoma" w:hAnsi="Tahoma" w:cs="Tahoma"/>
          <w:shd w:val="clear" w:color="auto" w:fill="FEFEFE"/>
        </w:rPr>
        <w:t xml:space="preserve"> </w:t>
      </w:r>
      <w:proofErr w:type="spellStart"/>
      <w:r>
        <w:rPr>
          <w:rFonts w:ascii="Tahoma" w:hAnsi="Tahoma" w:cs="Tahoma"/>
          <w:shd w:val="clear" w:color="auto" w:fill="FEFEFE"/>
        </w:rPr>
        <w:t>kepentingan</w:t>
      </w:r>
      <w:proofErr w:type="spellEnd"/>
      <w:r>
        <w:rPr>
          <w:rFonts w:ascii="Tahoma" w:hAnsi="Tahoma" w:cs="Tahoma"/>
          <w:shd w:val="clear" w:color="auto" w:fill="FEFEFE"/>
        </w:rPr>
        <w:t xml:space="preserve"> rakyat, </w:t>
      </w:r>
      <w:proofErr w:type="spellStart"/>
      <w:r>
        <w:rPr>
          <w:rFonts w:ascii="Tahoma" w:hAnsi="Tahoma" w:cs="Tahoma"/>
          <w:shd w:val="clear" w:color="auto" w:fill="FEFEFE"/>
        </w:rPr>
        <w:t>sejatinya</w:t>
      </w:r>
      <w:proofErr w:type="spellEnd"/>
      <w:r>
        <w:rPr>
          <w:rFonts w:ascii="Tahoma" w:hAnsi="Tahoma" w:cs="Tahoma"/>
          <w:shd w:val="clear" w:color="auto" w:fill="FEFEFE"/>
        </w:rPr>
        <w:t xml:space="preserve"> </w:t>
      </w:r>
      <w:proofErr w:type="spellStart"/>
      <w:r>
        <w:rPr>
          <w:rFonts w:ascii="Tahoma" w:hAnsi="Tahoma" w:cs="Tahoma"/>
          <w:shd w:val="clear" w:color="auto" w:fill="FEFEFE"/>
        </w:rPr>
        <w:t>konsep</w:t>
      </w:r>
      <w:proofErr w:type="spellEnd"/>
      <w:r>
        <w:rPr>
          <w:rFonts w:ascii="Tahoma" w:hAnsi="Tahoma" w:cs="Tahoma"/>
          <w:shd w:val="clear" w:color="auto" w:fill="FEFEFE"/>
        </w:rPr>
        <w:t xml:space="preserve"> negara </w:t>
      </w:r>
      <w:proofErr w:type="spellStart"/>
      <w:r>
        <w:rPr>
          <w:rFonts w:ascii="Tahoma" w:hAnsi="Tahoma" w:cs="Tahoma"/>
          <w:shd w:val="clear" w:color="auto" w:fill="FEFEFE"/>
        </w:rPr>
        <w:t>kesejahteraan</w:t>
      </w:r>
      <w:proofErr w:type="spellEnd"/>
      <w:r>
        <w:rPr>
          <w:rFonts w:ascii="Tahoma" w:hAnsi="Tahoma" w:cs="Tahoma"/>
          <w:shd w:val="clear" w:color="auto" w:fill="FEFEFE"/>
        </w:rPr>
        <w:t xml:space="preserve"> </w:t>
      </w:r>
      <w:proofErr w:type="spellStart"/>
      <w:r>
        <w:rPr>
          <w:rFonts w:ascii="Tahoma" w:hAnsi="Tahoma" w:cs="Tahoma"/>
          <w:shd w:val="clear" w:color="auto" w:fill="FEFEFE"/>
        </w:rPr>
        <w:t>perlu</w:t>
      </w:r>
      <w:proofErr w:type="spellEnd"/>
      <w:r>
        <w:rPr>
          <w:rFonts w:ascii="Tahoma" w:hAnsi="Tahoma" w:cs="Tahoma"/>
          <w:shd w:val="clear" w:color="auto" w:fill="FEFEFE"/>
        </w:rPr>
        <w:t xml:space="preserve"> </w:t>
      </w:r>
      <w:proofErr w:type="spellStart"/>
      <w:r>
        <w:rPr>
          <w:rFonts w:ascii="Tahoma" w:hAnsi="Tahoma" w:cs="Tahoma"/>
          <w:shd w:val="clear" w:color="auto" w:fill="FEFEFE"/>
        </w:rPr>
        <w:t>pengawasan</w:t>
      </w:r>
      <w:proofErr w:type="spellEnd"/>
      <w:r>
        <w:rPr>
          <w:rFonts w:ascii="Tahoma" w:hAnsi="Tahoma" w:cs="Tahoma"/>
          <w:shd w:val="clear" w:color="auto" w:fill="FEFEFE"/>
        </w:rPr>
        <w:t xml:space="preserve"> yang </w:t>
      </w:r>
      <w:proofErr w:type="spellStart"/>
      <w:r>
        <w:rPr>
          <w:rFonts w:ascii="Tahoma" w:hAnsi="Tahoma" w:cs="Tahoma"/>
          <w:shd w:val="clear" w:color="auto" w:fill="FEFEFE"/>
        </w:rPr>
        <w:t>dapat</w:t>
      </w:r>
      <w:proofErr w:type="spellEnd"/>
      <w:r>
        <w:rPr>
          <w:rFonts w:ascii="Tahoma" w:hAnsi="Tahoma" w:cs="Tahoma"/>
          <w:shd w:val="clear" w:color="auto" w:fill="FEFEFE"/>
        </w:rPr>
        <w:t xml:space="preserve"> </w:t>
      </w:r>
      <w:proofErr w:type="spellStart"/>
      <w:r>
        <w:rPr>
          <w:rFonts w:ascii="Tahoma" w:hAnsi="Tahoma" w:cs="Tahoma"/>
          <w:shd w:val="clear" w:color="auto" w:fill="FEFEFE"/>
        </w:rPr>
        <w:t>ditinjau</w:t>
      </w:r>
      <w:proofErr w:type="spellEnd"/>
      <w:r>
        <w:rPr>
          <w:rFonts w:ascii="Tahoma" w:hAnsi="Tahoma" w:cs="Tahoma"/>
          <w:shd w:val="clear" w:color="auto" w:fill="FEFEFE"/>
        </w:rPr>
        <w:t xml:space="preserve"> </w:t>
      </w:r>
      <w:proofErr w:type="spellStart"/>
      <w:r>
        <w:rPr>
          <w:rFonts w:ascii="Tahoma" w:hAnsi="Tahoma" w:cs="Tahoma"/>
          <w:shd w:val="clear" w:color="auto" w:fill="FEFEFE"/>
        </w:rPr>
        <w:t>dari</w:t>
      </w:r>
      <w:proofErr w:type="spellEnd"/>
      <w:r>
        <w:rPr>
          <w:rFonts w:ascii="Tahoma" w:hAnsi="Tahoma" w:cs="Tahoma"/>
          <w:shd w:val="clear" w:color="auto" w:fill="FEFEFE"/>
        </w:rPr>
        <w:t xml:space="preserve"> </w:t>
      </w:r>
      <w:proofErr w:type="spellStart"/>
      <w:r>
        <w:rPr>
          <w:rFonts w:ascii="Tahoma" w:hAnsi="Tahoma" w:cs="Tahoma"/>
          <w:shd w:val="clear" w:color="auto" w:fill="FEFEFE"/>
        </w:rPr>
        <w:t>berbagai</w:t>
      </w:r>
      <w:proofErr w:type="spellEnd"/>
      <w:r>
        <w:rPr>
          <w:rFonts w:ascii="Tahoma" w:hAnsi="Tahoma" w:cs="Tahoma"/>
          <w:shd w:val="clear" w:color="auto" w:fill="FEFEFE"/>
        </w:rPr>
        <w:t xml:space="preserve"> </w:t>
      </w:r>
      <w:proofErr w:type="spellStart"/>
      <w:r>
        <w:rPr>
          <w:rFonts w:ascii="Tahoma" w:hAnsi="Tahoma" w:cs="Tahoma"/>
          <w:shd w:val="clear" w:color="auto" w:fill="FEFEFE"/>
        </w:rPr>
        <w:t>sudut</w:t>
      </w:r>
      <w:proofErr w:type="spellEnd"/>
      <w:r>
        <w:rPr>
          <w:rFonts w:ascii="Tahoma" w:hAnsi="Tahoma" w:cs="Tahoma"/>
          <w:shd w:val="clear" w:color="auto" w:fill="FEFEFE"/>
        </w:rPr>
        <w:t xml:space="preserve"> </w:t>
      </w:r>
      <w:proofErr w:type="spellStart"/>
      <w:r>
        <w:rPr>
          <w:rFonts w:ascii="Tahoma" w:hAnsi="Tahoma" w:cs="Tahoma"/>
          <w:shd w:val="clear" w:color="auto" w:fill="FEFEFE"/>
        </w:rPr>
        <w:t>pandang</w:t>
      </w:r>
      <w:proofErr w:type="spellEnd"/>
      <w:r>
        <w:rPr>
          <w:rFonts w:ascii="Tahoma" w:hAnsi="Tahoma" w:cs="Tahoma"/>
          <w:shd w:val="clear" w:color="auto" w:fill="FEFEFE"/>
        </w:rPr>
        <w:t xml:space="preserve">, </w:t>
      </w:r>
      <w:proofErr w:type="spellStart"/>
      <w:r>
        <w:rPr>
          <w:rFonts w:ascii="Tahoma" w:hAnsi="Tahoma" w:cs="Tahoma"/>
          <w:shd w:val="clear" w:color="auto" w:fill="FEFEFE"/>
        </w:rPr>
        <w:t>diantaranya</w:t>
      </w:r>
      <w:proofErr w:type="spellEnd"/>
      <w:r>
        <w:rPr>
          <w:rFonts w:ascii="Tahoma" w:hAnsi="Tahoma" w:cs="Tahoma"/>
          <w:shd w:val="clear" w:color="auto" w:fill="FEFEFE"/>
        </w:rPr>
        <w:t xml:space="preserve"> </w:t>
      </w:r>
      <w:proofErr w:type="spellStart"/>
      <w:r>
        <w:rPr>
          <w:rFonts w:ascii="Tahoma" w:hAnsi="Tahoma" w:cs="Tahoma"/>
          <w:shd w:val="clear" w:color="auto" w:fill="FEFEFE"/>
        </w:rPr>
        <w:t>sudut</w:t>
      </w:r>
      <w:proofErr w:type="spellEnd"/>
      <w:r>
        <w:rPr>
          <w:rFonts w:ascii="Tahoma" w:hAnsi="Tahoma" w:cs="Tahoma"/>
          <w:shd w:val="clear" w:color="auto" w:fill="FEFEFE"/>
        </w:rPr>
        <w:t xml:space="preserve"> </w:t>
      </w:r>
      <w:proofErr w:type="spellStart"/>
      <w:r>
        <w:rPr>
          <w:rFonts w:ascii="Tahoma" w:hAnsi="Tahoma" w:cs="Tahoma"/>
          <w:shd w:val="clear" w:color="auto" w:fill="FEFEFE"/>
        </w:rPr>
        <w:t>pandang</w:t>
      </w:r>
      <w:proofErr w:type="spellEnd"/>
      <w:r>
        <w:rPr>
          <w:rFonts w:ascii="Tahoma" w:hAnsi="Tahoma" w:cs="Tahoma"/>
          <w:shd w:val="clear" w:color="auto" w:fill="FEFEFE"/>
        </w:rPr>
        <w:t xml:space="preserve"> </w:t>
      </w:r>
      <w:proofErr w:type="spellStart"/>
      <w:r>
        <w:rPr>
          <w:rFonts w:ascii="Tahoma" w:hAnsi="Tahoma" w:cs="Tahoma"/>
          <w:shd w:val="clear" w:color="auto" w:fill="FEFEFE"/>
        </w:rPr>
        <w:t>dari</w:t>
      </w:r>
      <w:proofErr w:type="spellEnd"/>
      <w:r>
        <w:rPr>
          <w:rFonts w:ascii="Tahoma" w:hAnsi="Tahoma" w:cs="Tahoma"/>
          <w:shd w:val="clear" w:color="auto" w:fill="FEFEFE"/>
        </w:rPr>
        <w:t xml:space="preserve"> </w:t>
      </w:r>
      <w:proofErr w:type="spellStart"/>
      <w:r>
        <w:rPr>
          <w:rFonts w:ascii="Tahoma" w:hAnsi="Tahoma" w:cs="Tahoma"/>
          <w:shd w:val="clear" w:color="auto" w:fill="FEFEFE"/>
        </w:rPr>
        <w:t>peraturan</w:t>
      </w:r>
      <w:proofErr w:type="spellEnd"/>
      <w:r>
        <w:rPr>
          <w:rFonts w:ascii="Tahoma" w:hAnsi="Tahoma" w:cs="Tahoma"/>
          <w:shd w:val="clear" w:color="auto" w:fill="FEFEFE"/>
        </w:rPr>
        <w:t xml:space="preserve"> yang </w:t>
      </w:r>
      <w:proofErr w:type="spellStart"/>
      <w:r>
        <w:rPr>
          <w:rFonts w:ascii="Tahoma" w:hAnsi="Tahoma" w:cs="Tahoma"/>
          <w:shd w:val="clear" w:color="auto" w:fill="FEFEFE"/>
        </w:rPr>
        <w:t>berlaku</w:t>
      </w:r>
      <w:proofErr w:type="spellEnd"/>
      <w:r>
        <w:rPr>
          <w:rFonts w:ascii="Tahoma" w:hAnsi="Tahoma" w:cs="Tahoma"/>
          <w:shd w:val="clear" w:color="auto" w:fill="FEFEFE"/>
        </w:rPr>
        <w:t xml:space="preserve"> </w:t>
      </w:r>
      <w:proofErr w:type="spellStart"/>
      <w:r>
        <w:rPr>
          <w:rFonts w:ascii="Tahoma" w:hAnsi="Tahoma" w:cs="Tahoma"/>
          <w:shd w:val="clear" w:color="auto" w:fill="FEFEFE"/>
        </w:rPr>
        <w:t>sebelumnya</w:t>
      </w:r>
      <w:proofErr w:type="spellEnd"/>
      <w:r>
        <w:rPr>
          <w:rFonts w:ascii="Tahoma" w:hAnsi="Tahoma" w:cs="Tahoma"/>
          <w:shd w:val="clear" w:color="auto" w:fill="FEFEFE"/>
        </w:rPr>
        <w:t xml:space="preserve"> yang </w:t>
      </w:r>
      <w:proofErr w:type="spellStart"/>
      <w:r>
        <w:rPr>
          <w:rFonts w:ascii="Tahoma" w:hAnsi="Tahoma" w:cs="Tahoma"/>
          <w:shd w:val="clear" w:color="auto" w:fill="FEFEFE"/>
        </w:rPr>
        <w:t>telah</w:t>
      </w:r>
      <w:proofErr w:type="spellEnd"/>
      <w:r>
        <w:rPr>
          <w:rFonts w:ascii="Tahoma" w:hAnsi="Tahoma" w:cs="Tahoma"/>
          <w:shd w:val="clear" w:color="auto" w:fill="FEFEFE"/>
        </w:rPr>
        <w:t xml:space="preserve"> </w:t>
      </w:r>
      <w:proofErr w:type="spellStart"/>
      <w:r>
        <w:rPr>
          <w:rFonts w:ascii="Tahoma" w:hAnsi="Tahoma" w:cs="Tahoma"/>
          <w:shd w:val="clear" w:color="auto" w:fill="FEFEFE"/>
        </w:rPr>
        <w:t>dirubah</w:t>
      </w:r>
      <w:proofErr w:type="spellEnd"/>
      <w:r>
        <w:rPr>
          <w:rFonts w:ascii="Tahoma" w:hAnsi="Tahoma" w:cs="Tahoma"/>
          <w:shd w:val="clear" w:color="auto" w:fill="FEFEFE"/>
        </w:rPr>
        <w:t xml:space="preserve"> oleh </w:t>
      </w:r>
      <w:proofErr w:type="spellStart"/>
      <w:r>
        <w:rPr>
          <w:rFonts w:ascii="Tahoma" w:hAnsi="Tahoma" w:cs="Tahoma"/>
          <w:shd w:val="clear" w:color="auto" w:fill="FEFEFE"/>
        </w:rPr>
        <w:t>peraturan</w:t>
      </w:r>
      <w:proofErr w:type="spellEnd"/>
      <w:r>
        <w:rPr>
          <w:rFonts w:ascii="Tahoma" w:hAnsi="Tahoma" w:cs="Tahoma"/>
          <w:shd w:val="clear" w:color="auto" w:fill="FEFEFE"/>
        </w:rPr>
        <w:t xml:space="preserve"> </w:t>
      </w:r>
      <w:proofErr w:type="spellStart"/>
      <w:r>
        <w:rPr>
          <w:rFonts w:ascii="Tahoma" w:hAnsi="Tahoma" w:cs="Tahoma"/>
          <w:shd w:val="clear" w:color="auto" w:fill="FEFEFE"/>
        </w:rPr>
        <w:t>selanjutnya</w:t>
      </w:r>
      <w:proofErr w:type="spellEnd"/>
      <w:r>
        <w:rPr>
          <w:rFonts w:ascii="Tahoma" w:hAnsi="Tahoma" w:cs="Tahoma"/>
          <w:shd w:val="clear" w:color="auto" w:fill="FEFEFE"/>
        </w:rPr>
        <w:t xml:space="preserve"> </w:t>
      </w:r>
      <w:proofErr w:type="spellStart"/>
      <w:r>
        <w:rPr>
          <w:rFonts w:ascii="Tahoma" w:hAnsi="Tahoma" w:cs="Tahoma"/>
          <w:shd w:val="clear" w:color="auto" w:fill="FEFEFE"/>
        </w:rPr>
        <w:t>dengan</w:t>
      </w:r>
      <w:proofErr w:type="spellEnd"/>
      <w:r>
        <w:rPr>
          <w:rFonts w:ascii="Tahoma" w:hAnsi="Tahoma" w:cs="Tahoma"/>
          <w:shd w:val="clear" w:color="auto" w:fill="FEFEFE"/>
        </w:rPr>
        <w:t xml:space="preserve"> </w:t>
      </w:r>
      <w:proofErr w:type="spellStart"/>
      <w:r>
        <w:rPr>
          <w:rFonts w:ascii="Tahoma" w:hAnsi="Tahoma" w:cs="Tahoma"/>
          <w:shd w:val="clear" w:color="auto" w:fill="FEFEFE"/>
        </w:rPr>
        <w:lastRenderedPageBreak/>
        <w:t>manfaat</w:t>
      </w:r>
      <w:proofErr w:type="spellEnd"/>
      <w:r>
        <w:rPr>
          <w:rFonts w:ascii="Tahoma" w:hAnsi="Tahoma" w:cs="Tahoma"/>
          <w:shd w:val="clear" w:color="auto" w:fill="FEFEFE"/>
        </w:rPr>
        <w:t xml:space="preserve"> </w:t>
      </w:r>
      <w:proofErr w:type="spellStart"/>
      <w:r>
        <w:rPr>
          <w:rFonts w:ascii="Tahoma" w:hAnsi="Tahoma" w:cs="Tahoma"/>
          <w:shd w:val="clear" w:color="auto" w:fill="FEFEFE"/>
        </w:rPr>
        <w:t>tidak</w:t>
      </w:r>
      <w:proofErr w:type="spellEnd"/>
      <w:r>
        <w:rPr>
          <w:rFonts w:ascii="Tahoma" w:hAnsi="Tahoma" w:cs="Tahoma"/>
          <w:shd w:val="clear" w:color="auto" w:fill="FEFEFE"/>
        </w:rPr>
        <w:t xml:space="preserve"> lain </w:t>
      </w:r>
      <w:proofErr w:type="spellStart"/>
      <w:r>
        <w:rPr>
          <w:rFonts w:ascii="Tahoma" w:hAnsi="Tahoma" w:cs="Tahoma"/>
          <w:shd w:val="clear" w:color="auto" w:fill="FEFEFE"/>
        </w:rPr>
        <w:t>daripada</w:t>
      </w:r>
      <w:proofErr w:type="spellEnd"/>
      <w:r>
        <w:rPr>
          <w:rFonts w:ascii="Tahoma" w:hAnsi="Tahoma" w:cs="Tahoma"/>
          <w:shd w:val="clear" w:color="auto" w:fill="FEFEFE"/>
        </w:rPr>
        <w:t xml:space="preserve"> </w:t>
      </w:r>
      <w:proofErr w:type="spellStart"/>
      <w:r>
        <w:rPr>
          <w:rFonts w:ascii="Tahoma" w:hAnsi="Tahoma" w:cs="Tahoma"/>
          <w:shd w:val="clear" w:color="auto" w:fill="FEFEFE"/>
        </w:rPr>
        <w:t>ketentuan</w:t>
      </w:r>
      <w:proofErr w:type="spellEnd"/>
      <w:r>
        <w:rPr>
          <w:rFonts w:ascii="Tahoma" w:hAnsi="Tahoma" w:cs="Tahoma"/>
          <w:shd w:val="clear" w:color="auto" w:fill="FEFEFE"/>
        </w:rPr>
        <w:t xml:space="preserve"> </w:t>
      </w:r>
      <w:proofErr w:type="spellStart"/>
      <w:r>
        <w:rPr>
          <w:rFonts w:ascii="Tahoma" w:hAnsi="Tahoma" w:cs="Tahoma"/>
          <w:shd w:val="clear" w:color="auto" w:fill="FEFEFE"/>
        </w:rPr>
        <w:t>umum</w:t>
      </w:r>
      <w:proofErr w:type="spellEnd"/>
      <w:r>
        <w:rPr>
          <w:rFonts w:ascii="Tahoma" w:hAnsi="Tahoma" w:cs="Tahoma"/>
          <w:shd w:val="clear" w:color="auto" w:fill="FEFEFE"/>
        </w:rPr>
        <w:t xml:space="preserve"> yang </w:t>
      </w:r>
      <w:proofErr w:type="spellStart"/>
      <w:r>
        <w:rPr>
          <w:rFonts w:ascii="Tahoma" w:hAnsi="Tahoma" w:cs="Tahoma"/>
          <w:shd w:val="clear" w:color="auto" w:fill="FEFEFE"/>
        </w:rPr>
        <w:t>berlaku</w:t>
      </w:r>
      <w:proofErr w:type="spellEnd"/>
      <w:r>
        <w:rPr>
          <w:rFonts w:ascii="Tahoma" w:hAnsi="Tahoma" w:cs="Tahoma"/>
          <w:shd w:val="clear" w:color="auto" w:fill="FEFEFE"/>
        </w:rPr>
        <w:t xml:space="preserve"> </w:t>
      </w:r>
      <w:proofErr w:type="spellStart"/>
      <w:r>
        <w:rPr>
          <w:rFonts w:ascii="Tahoma" w:hAnsi="Tahoma" w:cs="Tahoma"/>
          <w:shd w:val="clear" w:color="auto" w:fill="FEFEFE"/>
        </w:rPr>
        <w:t>sesuai</w:t>
      </w:r>
      <w:proofErr w:type="spellEnd"/>
      <w:r>
        <w:rPr>
          <w:rFonts w:ascii="Tahoma" w:hAnsi="Tahoma" w:cs="Tahoma"/>
          <w:shd w:val="clear" w:color="auto" w:fill="FEFEFE"/>
        </w:rPr>
        <w:t xml:space="preserve"> zaman.</w:t>
      </w:r>
      <w:r w:rsidR="00E052E3">
        <w:rPr>
          <w:rStyle w:val="FootnoteReference"/>
          <w:rFonts w:ascii="Tahoma" w:hAnsi="Tahoma" w:cs="Tahoma"/>
          <w:shd w:val="clear" w:color="auto" w:fill="FEFEFE"/>
        </w:rPr>
        <w:footnoteReference w:id="32"/>
      </w:r>
      <w:r w:rsidR="000E081B">
        <w:rPr>
          <w:rFonts w:ascii="Tahoma" w:hAnsi="Tahoma" w:cs="Tahoma"/>
          <w:shd w:val="clear" w:color="auto" w:fill="FEFEFE"/>
        </w:rPr>
        <w:t xml:space="preserve"> </w:t>
      </w:r>
      <w:proofErr w:type="spellStart"/>
      <w:r w:rsidR="00E052E3">
        <w:rPr>
          <w:rFonts w:ascii="Tahoma" w:hAnsi="Tahoma" w:cs="Tahoma"/>
          <w:shd w:val="clear" w:color="auto" w:fill="FEFEFE"/>
        </w:rPr>
        <w:t>Untuk</w:t>
      </w:r>
      <w:proofErr w:type="spellEnd"/>
      <w:r w:rsidR="00E052E3">
        <w:rPr>
          <w:rFonts w:ascii="Tahoma" w:hAnsi="Tahoma" w:cs="Tahoma"/>
          <w:shd w:val="clear" w:color="auto" w:fill="FEFEFE"/>
        </w:rPr>
        <w:t xml:space="preserve"> </w:t>
      </w:r>
      <w:proofErr w:type="spellStart"/>
      <w:r w:rsidR="00E052E3">
        <w:rPr>
          <w:rFonts w:ascii="Tahoma" w:hAnsi="Tahoma" w:cs="Tahoma"/>
          <w:shd w:val="clear" w:color="auto" w:fill="FEFEFE"/>
        </w:rPr>
        <w:t>meningkatkan</w:t>
      </w:r>
      <w:proofErr w:type="spellEnd"/>
      <w:r w:rsidR="00E052E3">
        <w:rPr>
          <w:rFonts w:ascii="Tahoma" w:hAnsi="Tahoma" w:cs="Tahoma"/>
          <w:shd w:val="clear" w:color="auto" w:fill="FEFEFE"/>
        </w:rPr>
        <w:t xml:space="preserve"> </w:t>
      </w:r>
      <w:proofErr w:type="spellStart"/>
      <w:r w:rsidR="00E052E3">
        <w:rPr>
          <w:rFonts w:ascii="Tahoma" w:hAnsi="Tahoma" w:cs="Tahoma"/>
          <w:shd w:val="clear" w:color="auto" w:fill="FEFEFE"/>
        </w:rPr>
        <w:t>pelayanan</w:t>
      </w:r>
      <w:proofErr w:type="spellEnd"/>
      <w:r w:rsidR="00E052E3">
        <w:rPr>
          <w:rFonts w:ascii="Tahoma" w:hAnsi="Tahoma" w:cs="Tahoma"/>
          <w:shd w:val="clear" w:color="auto" w:fill="FEFEFE"/>
        </w:rPr>
        <w:t xml:space="preserve"> di Masyarakat </w:t>
      </w:r>
      <w:proofErr w:type="spellStart"/>
      <w:r w:rsidR="00E052E3">
        <w:rPr>
          <w:rFonts w:ascii="Tahoma" w:hAnsi="Tahoma" w:cs="Tahoma"/>
          <w:shd w:val="clear" w:color="auto" w:fill="FEFEFE"/>
        </w:rPr>
        <w:t>maka</w:t>
      </w:r>
      <w:proofErr w:type="spellEnd"/>
      <w:r w:rsidR="00E052E3">
        <w:rPr>
          <w:rFonts w:ascii="Tahoma" w:hAnsi="Tahoma" w:cs="Tahoma"/>
          <w:shd w:val="clear" w:color="auto" w:fill="FEFEFE"/>
        </w:rPr>
        <w:t xml:space="preserve"> </w:t>
      </w:r>
      <w:proofErr w:type="spellStart"/>
      <w:r w:rsidR="00E052E3">
        <w:rPr>
          <w:rFonts w:ascii="Tahoma" w:hAnsi="Tahoma" w:cs="Tahoma"/>
          <w:shd w:val="clear" w:color="auto" w:fill="FEFEFE"/>
        </w:rPr>
        <w:t>hadir</w:t>
      </w:r>
      <w:proofErr w:type="spellEnd"/>
      <w:r w:rsidR="00E052E3">
        <w:rPr>
          <w:rFonts w:ascii="Tahoma" w:hAnsi="Tahoma" w:cs="Tahoma"/>
          <w:shd w:val="clear" w:color="auto" w:fill="FEFEFE"/>
        </w:rPr>
        <w:t xml:space="preserve"> </w:t>
      </w:r>
      <w:proofErr w:type="spellStart"/>
      <w:r w:rsidR="00E052E3">
        <w:rPr>
          <w:rFonts w:ascii="Tahoma" w:hAnsi="Tahoma" w:cs="Tahoma"/>
          <w:shd w:val="clear" w:color="auto" w:fill="FEFEFE"/>
        </w:rPr>
        <w:t>peraturan</w:t>
      </w:r>
      <w:proofErr w:type="spellEnd"/>
      <w:r w:rsidR="00E052E3">
        <w:rPr>
          <w:rFonts w:ascii="Tahoma" w:hAnsi="Tahoma" w:cs="Tahoma"/>
          <w:shd w:val="clear" w:color="auto" w:fill="FEFEFE"/>
        </w:rPr>
        <w:t xml:space="preserve">  </w:t>
      </w:r>
      <w:proofErr w:type="spellStart"/>
      <w:r w:rsidR="00E052E3">
        <w:rPr>
          <w:rFonts w:ascii="Tahoma" w:hAnsi="Tahoma" w:cs="Tahoma"/>
          <w:shd w:val="clear" w:color="auto" w:fill="FEFEFE"/>
        </w:rPr>
        <w:t>Nomor</w:t>
      </w:r>
      <w:proofErr w:type="spellEnd"/>
      <w:r w:rsidR="00E052E3">
        <w:rPr>
          <w:rFonts w:ascii="Tahoma" w:hAnsi="Tahoma" w:cs="Tahoma"/>
          <w:shd w:val="clear" w:color="auto" w:fill="FEFEFE"/>
        </w:rPr>
        <w:t xml:space="preserve"> 8 </w:t>
      </w:r>
      <w:proofErr w:type="spellStart"/>
      <w:r w:rsidR="00E052E3">
        <w:rPr>
          <w:rFonts w:ascii="Tahoma" w:hAnsi="Tahoma" w:cs="Tahoma"/>
          <w:shd w:val="clear" w:color="auto" w:fill="FEFEFE"/>
        </w:rPr>
        <w:t>Tahun</w:t>
      </w:r>
      <w:proofErr w:type="spellEnd"/>
      <w:r w:rsidR="00E052E3">
        <w:rPr>
          <w:rFonts w:ascii="Tahoma" w:hAnsi="Tahoma" w:cs="Tahoma"/>
          <w:shd w:val="clear" w:color="auto" w:fill="FEFEFE"/>
        </w:rPr>
        <w:t xml:space="preserve"> 2022 </w:t>
      </w:r>
      <w:proofErr w:type="spellStart"/>
      <w:r w:rsidR="00E052E3">
        <w:rPr>
          <w:rFonts w:ascii="Tahoma" w:hAnsi="Tahoma" w:cs="Tahoma"/>
          <w:shd w:val="clear" w:color="auto" w:fill="FEFEFE"/>
        </w:rPr>
        <w:t>Tentang</w:t>
      </w:r>
      <w:proofErr w:type="spellEnd"/>
      <w:r w:rsidR="00E052E3">
        <w:rPr>
          <w:rFonts w:ascii="Tahoma" w:hAnsi="Tahoma" w:cs="Tahoma"/>
          <w:shd w:val="clear" w:color="auto" w:fill="FEFEFE"/>
        </w:rPr>
        <w:t xml:space="preserve"> </w:t>
      </w:r>
      <w:proofErr w:type="spellStart"/>
      <w:r w:rsidR="00E052E3">
        <w:rPr>
          <w:rFonts w:ascii="Tahoma" w:hAnsi="Tahoma" w:cs="Tahoma"/>
          <w:shd w:val="clear" w:color="auto" w:fill="FEFEFE"/>
        </w:rPr>
        <w:t>perubahan</w:t>
      </w:r>
      <w:proofErr w:type="spellEnd"/>
      <w:r w:rsidR="00E052E3">
        <w:rPr>
          <w:rFonts w:ascii="Tahoma" w:hAnsi="Tahoma" w:cs="Tahoma"/>
          <w:shd w:val="clear" w:color="auto" w:fill="FEFEFE"/>
        </w:rPr>
        <w:t xml:space="preserve"> </w:t>
      </w:r>
      <w:proofErr w:type="spellStart"/>
      <w:r w:rsidR="00E052E3">
        <w:rPr>
          <w:rFonts w:ascii="Tahoma" w:hAnsi="Tahoma" w:cs="Tahoma"/>
          <w:shd w:val="clear" w:color="auto" w:fill="FEFEFE"/>
        </w:rPr>
        <w:t>atas</w:t>
      </w:r>
      <w:proofErr w:type="spellEnd"/>
      <w:r w:rsidR="00E052E3">
        <w:rPr>
          <w:rFonts w:ascii="Tahoma" w:hAnsi="Tahoma" w:cs="Tahoma"/>
          <w:shd w:val="clear" w:color="auto" w:fill="FEFEFE"/>
        </w:rPr>
        <w:t xml:space="preserve"> </w:t>
      </w:r>
      <w:proofErr w:type="spellStart"/>
      <w:r w:rsidR="00E052E3">
        <w:rPr>
          <w:rFonts w:ascii="Tahoma" w:hAnsi="Tahoma" w:cs="Tahoma"/>
          <w:shd w:val="clear" w:color="auto" w:fill="FEFEFE"/>
        </w:rPr>
        <w:t>peraturan</w:t>
      </w:r>
      <w:proofErr w:type="spellEnd"/>
      <w:r w:rsidR="00E052E3">
        <w:rPr>
          <w:rFonts w:ascii="Tahoma" w:hAnsi="Tahoma" w:cs="Tahoma"/>
          <w:shd w:val="clear" w:color="auto" w:fill="FEFEFE"/>
        </w:rPr>
        <w:t xml:space="preserve"> </w:t>
      </w:r>
      <w:proofErr w:type="spellStart"/>
      <w:r w:rsidR="00E052E3">
        <w:rPr>
          <w:rFonts w:ascii="Tahoma" w:hAnsi="Tahoma" w:cs="Tahoma"/>
          <w:shd w:val="clear" w:color="auto" w:fill="FEFEFE"/>
        </w:rPr>
        <w:t>Mahkamah</w:t>
      </w:r>
      <w:proofErr w:type="spellEnd"/>
      <w:r w:rsidR="00E052E3">
        <w:rPr>
          <w:rFonts w:ascii="Tahoma" w:hAnsi="Tahoma" w:cs="Tahoma"/>
          <w:shd w:val="clear" w:color="auto" w:fill="FEFEFE"/>
        </w:rPr>
        <w:t xml:space="preserve"> Agung </w:t>
      </w:r>
      <w:proofErr w:type="spellStart"/>
      <w:r w:rsidR="00E052E3">
        <w:rPr>
          <w:rFonts w:ascii="Tahoma" w:hAnsi="Tahoma" w:cs="Tahoma"/>
          <w:shd w:val="clear" w:color="auto" w:fill="FEFEFE"/>
        </w:rPr>
        <w:t>Nomor</w:t>
      </w:r>
      <w:proofErr w:type="spellEnd"/>
      <w:r w:rsidR="00E052E3">
        <w:rPr>
          <w:rFonts w:ascii="Tahoma" w:hAnsi="Tahoma" w:cs="Tahoma"/>
          <w:shd w:val="clear" w:color="auto" w:fill="FEFEFE"/>
        </w:rPr>
        <w:t xml:space="preserve"> 4 </w:t>
      </w:r>
      <w:proofErr w:type="spellStart"/>
      <w:r w:rsidR="00E052E3">
        <w:rPr>
          <w:rFonts w:ascii="Tahoma" w:hAnsi="Tahoma" w:cs="Tahoma"/>
          <w:shd w:val="clear" w:color="auto" w:fill="FEFEFE"/>
        </w:rPr>
        <w:t>Tahun</w:t>
      </w:r>
      <w:proofErr w:type="spellEnd"/>
      <w:r w:rsidR="00E052E3">
        <w:rPr>
          <w:rFonts w:ascii="Tahoma" w:hAnsi="Tahoma" w:cs="Tahoma"/>
          <w:shd w:val="clear" w:color="auto" w:fill="FEFEFE"/>
        </w:rPr>
        <w:t xml:space="preserve"> 2020 </w:t>
      </w:r>
      <w:proofErr w:type="spellStart"/>
      <w:r w:rsidR="00E052E3">
        <w:rPr>
          <w:rFonts w:ascii="Tahoma" w:hAnsi="Tahoma" w:cs="Tahoma"/>
          <w:shd w:val="clear" w:color="auto" w:fill="FEFEFE"/>
        </w:rPr>
        <w:t>Tentang</w:t>
      </w:r>
      <w:proofErr w:type="spellEnd"/>
      <w:r w:rsidR="00E052E3">
        <w:rPr>
          <w:rFonts w:ascii="Tahoma" w:hAnsi="Tahoma" w:cs="Tahoma"/>
          <w:shd w:val="clear" w:color="auto" w:fill="FEFEFE"/>
        </w:rPr>
        <w:t xml:space="preserve"> </w:t>
      </w:r>
      <w:proofErr w:type="spellStart"/>
      <w:r w:rsidR="00E052E3">
        <w:rPr>
          <w:rFonts w:ascii="Tahoma" w:hAnsi="Tahoma" w:cs="Tahoma"/>
          <w:shd w:val="clear" w:color="auto" w:fill="FEFEFE"/>
        </w:rPr>
        <w:t>Administrasi</w:t>
      </w:r>
      <w:proofErr w:type="spellEnd"/>
      <w:r w:rsidR="00E052E3">
        <w:rPr>
          <w:rFonts w:ascii="Tahoma" w:hAnsi="Tahoma" w:cs="Tahoma"/>
          <w:shd w:val="clear" w:color="auto" w:fill="FEFEFE"/>
        </w:rPr>
        <w:t xml:space="preserve"> dan </w:t>
      </w:r>
      <w:proofErr w:type="spellStart"/>
      <w:r w:rsidR="00E052E3">
        <w:rPr>
          <w:rFonts w:ascii="Tahoma" w:hAnsi="Tahoma" w:cs="Tahoma"/>
          <w:shd w:val="clear" w:color="auto" w:fill="FEFEFE"/>
        </w:rPr>
        <w:t>persidangan</w:t>
      </w:r>
      <w:proofErr w:type="spellEnd"/>
      <w:r w:rsidR="00E052E3">
        <w:rPr>
          <w:rFonts w:ascii="Tahoma" w:hAnsi="Tahoma" w:cs="Tahoma"/>
          <w:shd w:val="clear" w:color="auto" w:fill="FEFEFE"/>
        </w:rPr>
        <w:t xml:space="preserve"> </w:t>
      </w:r>
      <w:proofErr w:type="spellStart"/>
      <w:r w:rsidR="00E052E3">
        <w:rPr>
          <w:rFonts w:ascii="Tahoma" w:hAnsi="Tahoma" w:cs="Tahoma"/>
          <w:shd w:val="clear" w:color="auto" w:fill="FEFEFE"/>
        </w:rPr>
        <w:t>perkara</w:t>
      </w:r>
      <w:proofErr w:type="spellEnd"/>
      <w:r w:rsidR="00E052E3">
        <w:rPr>
          <w:rFonts w:ascii="Tahoma" w:hAnsi="Tahoma" w:cs="Tahoma"/>
          <w:shd w:val="clear" w:color="auto" w:fill="FEFEFE"/>
        </w:rPr>
        <w:t xml:space="preserve"> </w:t>
      </w:r>
      <w:proofErr w:type="spellStart"/>
      <w:r w:rsidR="00E052E3">
        <w:rPr>
          <w:rFonts w:ascii="Tahoma" w:hAnsi="Tahoma" w:cs="Tahoma"/>
          <w:shd w:val="clear" w:color="auto" w:fill="FEFEFE"/>
        </w:rPr>
        <w:t>pidana</w:t>
      </w:r>
      <w:proofErr w:type="spellEnd"/>
      <w:r w:rsidR="00E052E3">
        <w:rPr>
          <w:rFonts w:ascii="Tahoma" w:hAnsi="Tahoma" w:cs="Tahoma"/>
          <w:shd w:val="clear" w:color="auto" w:fill="FEFEFE"/>
        </w:rPr>
        <w:t xml:space="preserve"> di </w:t>
      </w:r>
      <w:proofErr w:type="spellStart"/>
      <w:r w:rsidR="00E052E3">
        <w:rPr>
          <w:rFonts w:ascii="Tahoma" w:hAnsi="Tahoma" w:cs="Tahoma"/>
          <w:shd w:val="clear" w:color="auto" w:fill="FEFEFE"/>
        </w:rPr>
        <w:t>pengadilan</w:t>
      </w:r>
      <w:proofErr w:type="spellEnd"/>
      <w:r w:rsidR="00E052E3">
        <w:rPr>
          <w:rFonts w:ascii="Tahoma" w:hAnsi="Tahoma" w:cs="Tahoma"/>
          <w:shd w:val="clear" w:color="auto" w:fill="FEFEFE"/>
        </w:rPr>
        <w:t xml:space="preserve"> </w:t>
      </w:r>
      <w:proofErr w:type="spellStart"/>
      <w:r w:rsidR="00E052E3">
        <w:rPr>
          <w:rFonts w:ascii="Tahoma" w:hAnsi="Tahoma" w:cs="Tahoma"/>
          <w:shd w:val="clear" w:color="auto" w:fill="FEFEFE"/>
        </w:rPr>
        <w:t>secara</w:t>
      </w:r>
      <w:proofErr w:type="spellEnd"/>
      <w:r w:rsidR="00E052E3">
        <w:rPr>
          <w:rFonts w:ascii="Tahoma" w:hAnsi="Tahoma" w:cs="Tahoma"/>
          <w:shd w:val="clear" w:color="auto" w:fill="FEFEFE"/>
        </w:rPr>
        <w:t xml:space="preserve"> </w:t>
      </w:r>
      <w:proofErr w:type="spellStart"/>
      <w:r w:rsidR="00E052E3">
        <w:rPr>
          <w:rFonts w:ascii="Tahoma" w:hAnsi="Tahoma" w:cs="Tahoma"/>
          <w:shd w:val="clear" w:color="auto" w:fill="FEFEFE"/>
        </w:rPr>
        <w:t>elektronik</w:t>
      </w:r>
      <w:proofErr w:type="spellEnd"/>
      <w:r w:rsidR="00E052E3">
        <w:rPr>
          <w:rFonts w:ascii="Tahoma" w:hAnsi="Tahoma" w:cs="Tahoma"/>
          <w:shd w:val="clear" w:color="auto" w:fill="FEFEFE"/>
        </w:rPr>
        <w:t>.</w:t>
      </w:r>
      <w:r w:rsidR="000E081B">
        <w:rPr>
          <w:rStyle w:val="FootnoteReference"/>
          <w:rFonts w:ascii="Tahoma" w:hAnsi="Tahoma" w:cs="Tahoma"/>
          <w:shd w:val="clear" w:color="auto" w:fill="FEFEFE"/>
        </w:rPr>
        <w:footnoteReference w:id="33"/>
      </w:r>
    </w:p>
    <w:p w14:paraId="31FFF686" w14:textId="585A99F2" w:rsidR="00DF0F77" w:rsidRDefault="00DF0F77" w:rsidP="00D11444">
      <w:pPr>
        <w:pStyle w:val="ListParagraph"/>
        <w:spacing w:after="0"/>
        <w:ind w:firstLine="556"/>
        <w:rPr>
          <w:rFonts w:ascii="Tahoma" w:hAnsi="Tahoma" w:cs="Tahoma"/>
          <w:shd w:val="clear" w:color="auto" w:fill="FEFEFE"/>
        </w:rPr>
      </w:pPr>
      <w:proofErr w:type="spellStart"/>
      <w:r>
        <w:rPr>
          <w:rFonts w:ascii="Tahoma" w:hAnsi="Tahoma" w:cs="Tahoma"/>
          <w:shd w:val="clear" w:color="auto" w:fill="FEFEFE"/>
        </w:rPr>
        <w:t>Peraturan</w:t>
      </w:r>
      <w:proofErr w:type="spellEnd"/>
      <w:r>
        <w:rPr>
          <w:rFonts w:ascii="Tahoma" w:hAnsi="Tahoma" w:cs="Tahoma"/>
          <w:shd w:val="clear" w:color="auto" w:fill="FEFEFE"/>
        </w:rPr>
        <w:t xml:space="preserve"> </w:t>
      </w:r>
      <w:proofErr w:type="spellStart"/>
      <w:r>
        <w:rPr>
          <w:rFonts w:ascii="Tahoma" w:hAnsi="Tahoma" w:cs="Tahoma"/>
          <w:shd w:val="clear" w:color="auto" w:fill="FEFEFE"/>
        </w:rPr>
        <w:t>pemerintah</w:t>
      </w:r>
      <w:proofErr w:type="spellEnd"/>
      <w:r>
        <w:rPr>
          <w:rFonts w:ascii="Tahoma" w:hAnsi="Tahoma" w:cs="Tahoma"/>
          <w:shd w:val="clear" w:color="auto" w:fill="FEFEFE"/>
        </w:rPr>
        <w:t xml:space="preserve"> </w:t>
      </w:r>
      <w:proofErr w:type="spellStart"/>
      <w:r>
        <w:rPr>
          <w:rFonts w:ascii="Tahoma" w:hAnsi="Tahoma" w:cs="Tahoma"/>
          <w:shd w:val="clear" w:color="auto" w:fill="FEFEFE"/>
        </w:rPr>
        <w:t>adalah</w:t>
      </w:r>
      <w:proofErr w:type="spellEnd"/>
      <w:r>
        <w:rPr>
          <w:rFonts w:ascii="Tahoma" w:hAnsi="Tahoma" w:cs="Tahoma"/>
          <w:shd w:val="clear" w:color="auto" w:fill="FEFEFE"/>
        </w:rPr>
        <w:t xml:space="preserve"> </w:t>
      </w:r>
      <w:proofErr w:type="spellStart"/>
      <w:r>
        <w:rPr>
          <w:rFonts w:ascii="Tahoma" w:hAnsi="Tahoma" w:cs="Tahoma"/>
          <w:shd w:val="clear" w:color="auto" w:fill="FEFEFE"/>
        </w:rPr>
        <w:t>suatu</w:t>
      </w:r>
      <w:proofErr w:type="spellEnd"/>
      <w:r>
        <w:rPr>
          <w:rFonts w:ascii="Tahoma" w:hAnsi="Tahoma" w:cs="Tahoma"/>
          <w:shd w:val="clear" w:color="auto" w:fill="FEFEFE"/>
        </w:rPr>
        <w:t xml:space="preserve"> </w:t>
      </w:r>
      <w:proofErr w:type="spellStart"/>
      <w:r>
        <w:rPr>
          <w:rFonts w:ascii="Tahoma" w:hAnsi="Tahoma" w:cs="Tahoma"/>
          <w:shd w:val="clear" w:color="auto" w:fill="FEFEFE"/>
        </w:rPr>
        <w:t>bentuk</w:t>
      </w:r>
      <w:proofErr w:type="spellEnd"/>
      <w:r>
        <w:rPr>
          <w:rFonts w:ascii="Tahoma" w:hAnsi="Tahoma" w:cs="Tahoma"/>
          <w:shd w:val="clear" w:color="auto" w:fill="FEFEFE"/>
        </w:rPr>
        <w:t xml:space="preserve"> </w:t>
      </w:r>
      <w:proofErr w:type="spellStart"/>
      <w:r>
        <w:rPr>
          <w:rFonts w:ascii="Tahoma" w:hAnsi="Tahoma" w:cs="Tahoma"/>
          <w:shd w:val="clear" w:color="auto" w:fill="FEFEFE"/>
        </w:rPr>
        <w:t>peraturan</w:t>
      </w:r>
      <w:proofErr w:type="spellEnd"/>
      <w:r>
        <w:rPr>
          <w:rFonts w:ascii="Tahoma" w:hAnsi="Tahoma" w:cs="Tahoma"/>
          <w:shd w:val="clear" w:color="auto" w:fill="FEFEFE"/>
        </w:rPr>
        <w:t xml:space="preserve"> yang </w:t>
      </w:r>
      <w:proofErr w:type="spellStart"/>
      <w:r>
        <w:rPr>
          <w:rFonts w:ascii="Tahoma" w:hAnsi="Tahoma" w:cs="Tahoma"/>
          <w:shd w:val="clear" w:color="auto" w:fill="FEFEFE"/>
        </w:rPr>
        <w:t>memuat</w:t>
      </w:r>
      <w:proofErr w:type="spellEnd"/>
      <w:r>
        <w:rPr>
          <w:rFonts w:ascii="Tahoma" w:hAnsi="Tahoma" w:cs="Tahoma"/>
          <w:shd w:val="clear" w:color="auto" w:fill="FEFEFE"/>
        </w:rPr>
        <w:t xml:space="preserve"> </w:t>
      </w:r>
      <w:proofErr w:type="spellStart"/>
      <w:r>
        <w:rPr>
          <w:rFonts w:ascii="Tahoma" w:hAnsi="Tahoma" w:cs="Tahoma"/>
          <w:shd w:val="clear" w:color="auto" w:fill="FEFEFE"/>
        </w:rPr>
        <w:t>aturan</w:t>
      </w:r>
      <w:proofErr w:type="spellEnd"/>
      <w:r>
        <w:rPr>
          <w:rFonts w:ascii="Tahoma" w:hAnsi="Tahoma" w:cs="Tahoma"/>
          <w:shd w:val="clear" w:color="auto" w:fill="FEFEFE"/>
        </w:rPr>
        <w:t xml:space="preserve"> </w:t>
      </w:r>
      <w:proofErr w:type="spellStart"/>
      <w:r>
        <w:rPr>
          <w:rFonts w:ascii="Tahoma" w:hAnsi="Tahoma" w:cs="Tahoma"/>
          <w:shd w:val="clear" w:color="auto" w:fill="FEFEFE"/>
        </w:rPr>
        <w:t>umum</w:t>
      </w:r>
      <w:proofErr w:type="spellEnd"/>
      <w:r>
        <w:rPr>
          <w:rFonts w:ascii="Tahoma" w:hAnsi="Tahoma" w:cs="Tahoma"/>
          <w:shd w:val="clear" w:color="auto" w:fill="FEFEFE"/>
        </w:rPr>
        <w:t xml:space="preserve"> </w:t>
      </w:r>
      <w:proofErr w:type="spellStart"/>
      <w:r>
        <w:rPr>
          <w:rFonts w:ascii="Tahoma" w:hAnsi="Tahoma" w:cs="Tahoma"/>
          <w:shd w:val="clear" w:color="auto" w:fill="FEFEFE"/>
        </w:rPr>
        <w:t>untuk</w:t>
      </w:r>
      <w:proofErr w:type="spellEnd"/>
      <w:r>
        <w:rPr>
          <w:rFonts w:ascii="Tahoma" w:hAnsi="Tahoma" w:cs="Tahoma"/>
          <w:shd w:val="clear" w:color="auto" w:fill="FEFEFE"/>
        </w:rPr>
        <w:t xml:space="preserve"> </w:t>
      </w:r>
      <w:proofErr w:type="spellStart"/>
      <w:r>
        <w:rPr>
          <w:rFonts w:ascii="Tahoma" w:hAnsi="Tahoma" w:cs="Tahoma"/>
          <w:shd w:val="clear" w:color="auto" w:fill="FEFEFE"/>
        </w:rPr>
        <w:t>melaksanakan</w:t>
      </w:r>
      <w:proofErr w:type="spellEnd"/>
      <w:r>
        <w:rPr>
          <w:rFonts w:ascii="Tahoma" w:hAnsi="Tahoma" w:cs="Tahoma"/>
          <w:shd w:val="clear" w:color="auto" w:fill="FEFEFE"/>
        </w:rPr>
        <w:t xml:space="preserve"> </w:t>
      </w:r>
      <w:proofErr w:type="spellStart"/>
      <w:r>
        <w:rPr>
          <w:rFonts w:ascii="Tahoma" w:hAnsi="Tahoma" w:cs="Tahoma"/>
          <w:shd w:val="clear" w:color="auto" w:fill="FEFEFE"/>
        </w:rPr>
        <w:t>undang-undang</w:t>
      </w:r>
      <w:proofErr w:type="spellEnd"/>
      <w:r>
        <w:rPr>
          <w:rFonts w:ascii="Tahoma" w:hAnsi="Tahoma" w:cs="Tahoma"/>
          <w:shd w:val="clear" w:color="auto" w:fill="FEFEFE"/>
        </w:rPr>
        <w:t xml:space="preserve"> dan di </w:t>
      </w:r>
      <w:proofErr w:type="spellStart"/>
      <w:r>
        <w:rPr>
          <w:rFonts w:ascii="Tahoma" w:hAnsi="Tahoma" w:cs="Tahoma"/>
          <w:shd w:val="clear" w:color="auto" w:fill="FEFEFE"/>
        </w:rPr>
        <w:t>keluarkan</w:t>
      </w:r>
      <w:proofErr w:type="spellEnd"/>
      <w:r>
        <w:rPr>
          <w:rFonts w:ascii="Tahoma" w:hAnsi="Tahoma" w:cs="Tahoma"/>
          <w:shd w:val="clear" w:color="auto" w:fill="FEFEFE"/>
        </w:rPr>
        <w:t xml:space="preserve"> oleh </w:t>
      </w:r>
      <w:proofErr w:type="spellStart"/>
      <w:r>
        <w:rPr>
          <w:rFonts w:ascii="Tahoma" w:hAnsi="Tahoma" w:cs="Tahoma"/>
          <w:shd w:val="clear" w:color="auto" w:fill="FEFEFE"/>
        </w:rPr>
        <w:t>presiden</w:t>
      </w:r>
      <w:proofErr w:type="spellEnd"/>
      <w:r>
        <w:rPr>
          <w:rFonts w:ascii="Tahoma" w:hAnsi="Tahoma" w:cs="Tahoma"/>
          <w:shd w:val="clear" w:color="auto" w:fill="FEFEFE"/>
        </w:rPr>
        <w:t xml:space="preserve"> (</w:t>
      </w:r>
      <w:proofErr w:type="spellStart"/>
      <w:r>
        <w:rPr>
          <w:rFonts w:ascii="Tahoma" w:hAnsi="Tahoma" w:cs="Tahoma"/>
          <w:shd w:val="clear" w:color="auto" w:fill="FEFEFE"/>
        </w:rPr>
        <w:t>pasal</w:t>
      </w:r>
      <w:proofErr w:type="spellEnd"/>
      <w:r>
        <w:rPr>
          <w:rFonts w:ascii="Tahoma" w:hAnsi="Tahoma" w:cs="Tahoma"/>
          <w:shd w:val="clear" w:color="auto" w:fill="FEFEFE"/>
        </w:rPr>
        <w:t xml:space="preserve"> 5 Ayat 2), </w:t>
      </w:r>
      <w:proofErr w:type="spellStart"/>
      <w:r w:rsidR="00381003" w:rsidRPr="00381003">
        <w:rPr>
          <w:rFonts w:ascii="Tahoma" w:hAnsi="Tahoma" w:cs="Tahoma"/>
          <w:shd w:val="clear" w:color="auto" w:fill="FEFEFE"/>
        </w:rPr>
        <w:t>Sebagai</w:t>
      </w:r>
      <w:proofErr w:type="spellEnd"/>
      <w:r w:rsidR="00381003" w:rsidRPr="00381003">
        <w:rPr>
          <w:rFonts w:ascii="Tahoma" w:hAnsi="Tahoma" w:cs="Tahoma"/>
          <w:shd w:val="clear" w:color="auto" w:fill="FEFEFE"/>
        </w:rPr>
        <w:t xml:space="preserve"> </w:t>
      </w:r>
      <w:proofErr w:type="spellStart"/>
      <w:r w:rsidR="00381003" w:rsidRPr="00381003">
        <w:rPr>
          <w:rFonts w:ascii="Tahoma" w:hAnsi="Tahoma" w:cs="Tahoma"/>
          <w:shd w:val="clear" w:color="auto" w:fill="FEFEFE"/>
        </w:rPr>
        <w:t>dasar</w:t>
      </w:r>
      <w:proofErr w:type="spellEnd"/>
      <w:r w:rsidR="00381003" w:rsidRPr="00381003">
        <w:rPr>
          <w:rFonts w:ascii="Tahoma" w:hAnsi="Tahoma" w:cs="Tahoma"/>
          <w:shd w:val="clear" w:color="auto" w:fill="FEFEFE"/>
        </w:rPr>
        <w:t xml:space="preserve"> </w:t>
      </w:r>
      <w:proofErr w:type="spellStart"/>
      <w:r w:rsidR="00381003" w:rsidRPr="00381003">
        <w:rPr>
          <w:rFonts w:ascii="Tahoma" w:hAnsi="Tahoma" w:cs="Tahoma"/>
          <w:shd w:val="clear" w:color="auto" w:fill="FEFEFE"/>
        </w:rPr>
        <w:t>pemerintahan</w:t>
      </w:r>
      <w:proofErr w:type="spellEnd"/>
      <w:r w:rsidR="00381003" w:rsidRPr="00381003">
        <w:rPr>
          <w:rFonts w:ascii="Tahoma" w:hAnsi="Tahoma" w:cs="Tahoma"/>
          <w:shd w:val="clear" w:color="auto" w:fill="FEFEFE"/>
        </w:rPr>
        <w:t xml:space="preserve"> </w:t>
      </w:r>
      <w:proofErr w:type="spellStart"/>
      <w:r w:rsidR="00381003" w:rsidRPr="00381003">
        <w:rPr>
          <w:rFonts w:ascii="Tahoma" w:hAnsi="Tahoma" w:cs="Tahoma"/>
          <w:shd w:val="clear" w:color="auto" w:fill="FEFEFE"/>
        </w:rPr>
        <w:t>terdapat</w:t>
      </w:r>
      <w:proofErr w:type="spellEnd"/>
      <w:r w:rsidR="00381003" w:rsidRPr="00381003">
        <w:rPr>
          <w:rFonts w:ascii="Tahoma" w:hAnsi="Tahoma" w:cs="Tahoma"/>
          <w:shd w:val="clear" w:color="auto" w:fill="FEFEFE"/>
        </w:rPr>
        <w:t xml:space="preserve"> </w:t>
      </w:r>
      <w:proofErr w:type="spellStart"/>
      <w:r w:rsidR="00381003" w:rsidRPr="00381003">
        <w:rPr>
          <w:rFonts w:ascii="Tahoma" w:hAnsi="Tahoma" w:cs="Tahoma"/>
          <w:shd w:val="clear" w:color="auto" w:fill="FEFEFE"/>
        </w:rPr>
        <w:t>berbagai</w:t>
      </w:r>
      <w:proofErr w:type="spellEnd"/>
      <w:r w:rsidR="00381003" w:rsidRPr="00381003">
        <w:rPr>
          <w:rFonts w:ascii="Tahoma" w:hAnsi="Tahoma" w:cs="Tahoma"/>
          <w:shd w:val="clear" w:color="auto" w:fill="FEFEFE"/>
        </w:rPr>
        <w:t xml:space="preserve"> </w:t>
      </w:r>
      <w:proofErr w:type="spellStart"/>
      <w:r w:rsidR="00381003" w:rsidRPr="00381003">
        <w:rPr>
          <w:rFonts w:ascii="Tahoma" w:hAnsi="Tahoma" w:cs="Tahoma"/>
          <w:shd w:val="clear" w:color="auto" w:fill="FEFEFE"/>
        </w:rPr>
        <w:t>teori</w:t>
      </w:r>
      <w:proofErr w:type="spellEnd"/>
      <w:r w:rsidR="00381003" w:rsidRPr="00381003">
        <w:rPr>
          <w:rFonts w:ascii="Tahoma" w:hAnsi="Tahoma" w:cs="Tahoma"/>
          <w:shd w:val="clear" w:color="auto" w:fill="FEFEFE"/>
        </w:rPr>
        <w:t xml:space="preserve"> </w:t>
      </w:r>
      <w:proofErr w:type="spellStart"/>
      <w:r w:rsidR="00381003" w:rsidRPr="00381003">
        <w:rPr>
          <w:rFonts w:ascii="Tahoma" w:hAnsi="Tahoma" w:cs="Tahoma"/>
          <w:shd w:val="clear" w:color="auto" w:fill="FEFEFE"/>
        </w:rPr>
        <w:t>sebagai</w:t>
      </w:r>
      <w:proofErr w:type="spellEnd"/>
      <w:r w:rsidR="00381003" w:rsidRPr="00381003">
        <w:rPr>
          <w:rFonts w:ascii="Tahoma" w:hAnsi="Tahoma" w:cs="Tahoma"/>
          <w:shd w:val="clear" w:color="auto" w:fill="FEFEFE"/>
        </w:rPr>
        <w:t xml:space="preserve"> </w:t>
      </w:r>
      <w:proofErr w:type="spellStart"/>
      <w:r w:rsidR="00381003" w:rsidRPr="00381003">
        <w:rPr>
          <w:rFonts w:ascii="Tahoma" w:hAnsi="Tahoma" w:cs="Tahoma"/>
          <w:shd w:val="clear" w:color="auto" w:fill="FEFEFE"/>
        </w:rPr>
        <w:t>berikut</w:t>
      </w:r>
      <w:proofErr w:type="spellEnd"/>
      <w:r w:rsidR="00381003" w:rsidRPr="00381003">
        <w:rPr>
          <w:rFonts w:ascii="Tahoma" w:hAnsi="Tahoma" w:cs="Tahoma"/>
          <w:shd w:val="clear" w:color="auto" w:fill="FEFEFE"/>
        </w:rPr>
        <w:t xml:space="preserve">: </w:t>
      </w:r>
      <w:proofErr w:type="spellStart"/>
      <w:r w:rsidR="00381003" w:rsidRPr="00381003">
        <w:rPr>
          <w:rFonts w:ascii="Tahoma" w:hAnsi="Tahoma" w:cs="Tahoma"/>
          <w:shd w:val="clear" w:color="auto" w:fill="FEFEFE"/>
        </w:rPr>
        <w:t>menurut</w:t>
      </w:r>
      <w:proofErr w:type="spellEnd"/>
      <w:r w:rsidR="00381003" w:rsidRPr="00381003">
        <w:rPr>
          <w:rFonts w:ascii="Tahoma" w:hAnsi="Tahoma" w:cs="Tahoma"/>
          <w:shd w:val="clear" w:color="auto" w:fill="FEFEFE"/>
        </w:rPr>
        <w:t xml:space="preserve"> </w:t>
      </w:r>
      <w:proofErr w:type="spellStart"/>
      <w:r w:rsidR="00381003" w:rsidRPr="00381003">
        <w:rPr>
          <w:rFonts w:ascii="Tahoma" w:hAnsi="Tahoma" w:cs="Tahoma"/>
          <w:shd w:val="clear" w:color="auto" w:fill="FEFEFE"/>
        </w:rPr>
        <w:t>beberapa</w:t>
      </w:r>
      <w:proofErr w:type="spellEnd"/>
      <w:r w:rsidR="00381003" w:rsidRPr="00381003">
        <w:rPr>
          <w:rFonts w:ascii="Tahoma" w:hAnsi="Tahoma" w:cs="Tahoma"/>
          <w:shd w:val="clear" w:color="auto" w:fill="FEFEFE"/>
        </w:rPr>
        <w:t xml:space="preserve"> </w:t>
      </w:r>
      <w:proofErr w:type="spellStart"/>
      <w:r w:rsidR="00381003" w:rsidRPr="00381003">
        <w:rPr>
          <w:rFonts w:ascii="Tahoma" w:hAnsi="Tahoma" w:cs="Tahoma"/>
          <w:shd w:val="clear" w:color="auto" w:fill="FEFEFE"/>
        </w:rPr>
        <w:t>sarjana</w:t>
      </w:r>
      <w:proofErr w:type="spellEnd"/>
      <w:r w:rsidR="00381003" w:rsidRPr="00381003">
        <w:rPr>
          <w:rFonts w:ascii="Tahoma" w:hAnsi="Tahoma" w:cs="Tahoma"/>
          <w:shd w:val="clear" w:color="auto" w:fill="FEFEFE"/>
        </w:rPr>
        <w:t xml:space="preserve">, </w:t>
      </w:r>
      <w:proofErr w:type="spellStart"/>
      <w:r w:rsidR="00381003" w:rsidRPr="00381003">
        <w:rPr>
          <w:rFonts w:ascii="Tahoma" w:hAnsi="Tahoma" w:cs="Tahoma"/>
          <w:shd w:val="clear" w:color="auto" w:fill="FEFEFE"/>
        </w:rPr>
        <w:t>sebagai</w:t>
      </w:r>
      <w:proofErr w:type="spellEnd"/>
      <w:r w:rsidR="00381003" w:rsidRPr="00381003">
        <w:rPr>
          <w:rFonts w:ascii="Tahoma" w:hAnsi="Tahoma" w:cs="Tahoma"/>
          <w:shd w:val="clear" w:color="auto" w:fill="FEFEFE"/>
        </w:rPr>
        <w:t xml:space="preserve"> </w:t>
      </w:r>
      <w:proofErr w:type="spellStart"/>
      <w:r w:rsidR="00381003" w:rsidRPr="00381003">
        <w:rPr>
          <w:rFonts w:ascii="Tahoma" w:hAnsi="Tahoma" w:cs="Tahoma"/>
          <w:shd w:val="clear" w:color="auto" w:fill="FEFEFE"/>
        </w:rPr>
        <w:t>dasar</w:t>
      </w:r>
      <w:proofErr w:type="spellEnd"/>
      <w:r w:rsidR="00381003" w:rsidRPr="00381003">
        <w:rPr>
          <w:rFonts w:ascii="Tahoma" w:hAnsi="Tahoma" w:cs="Tahoma"/>
          <w:shd w:val="clear" w:color="auto" w:fill="FEFEFE"/>
        </w:rPr>
        <w:t xml:space="preserve"> </w:t>
      </w:r>
      <w:proofErr w:type="spellStart"/>
      <w:r w:rsidR="00381003" w:rsidRPr="00381003">
        <w:rPr>
          <w:rFonts w:ascii="Tahoma" w:hAnsi="Tahoma" w:cs="Tahoma"/>
          <w:shd w:val="clear" w:color="auto" w:fill="FEFEFE"/>
        </w:rPr>
        <w:t>pemerintahan</w:t>
      </w:r>
      <w:proofErr w:type="spellEnd"/>
      <w:r w:rsidR="00381003" w:rsidRPr="00381003">
        <w:rPr>
          <w:rFonts w:ascii="Tahoma" w:hAnsi="Tahoma" w:cs="Tahoma"/>
          <w:shd w:val="clear" w:color="auto" w:fill="FEFEFE"/>
        </w:rPr>
        <w:t xml:space="preserve"> </w:t>
      </w:r>
      <w:proofErr w:type="spellStart"/>
      <w:r w:rsidR="00381003" w:rsidRPr="00381003">
        <w:rPr>
          <w:rFonts w:ascii="Tahoma" w:hAnsi="Tahoma" w:cs="Tahoma"/>
          <w:shd w:val="clear" w:color="auto" w:fill="FEFEFE"/>
        </w:rPr>
        <w:t>adalah</w:t>
      </w:r>
      <w:proofErr w:type="spellEnd"/>
      <w:r w:rsidR="00381003" w:rsidRPr="00381003">
        <w:rPr>
          <w:rFonts w:ascii="Tahoma" w:hAnsi="Tahoma" w:cs="Tahoma"/>
          <w:shd w:val="clear" w:color="auto" w:fill="FEFEFE"/>
        </w:rPr>
        <w:t xml:space="preserve"> kitab </w:t>
      </w:r>
      <w:proofErr w:type="spellStart"/>
      <w:r w:rsidR="00381003" w:rsidRPr="00381003">
        <w:rPr>
          <w:rFonts w:ascii="Tahoma" w:hAnsi="Tahoma" w:cs="Tahoma"/>
          <w:shd w:val="clear" w:color="auto" w:fill="FEFEFE"/>
        </w:rPr>
        <w:t>suci</w:t>
      </w:r>
      <w:proofErr w:type="spellEnd"/>
      <w:r w:rsidR="00381003">
        <w:rPr>
          <w:rFonts w:ascii="Tahoma" w:hAnsi="Tahoma" w:cs="Tahoma"/>
          <w:shd w:val="clear" w:color="auto" w:fill="FEFEFE"/>
        </w:rPr>
        <w:t xml:space="preserve"> (</w:t>
      </w:r>
      <w:proofErr w:type="spellStart"/>
      <w:r w:rsidR="00381003" w:rsidRPr="00381003">
        <w:rPr>
          <w:rFonts w:ascii="Tahoma" w:hAnsi="Tahoma" w:cs="Tahoma"/>
          <w:shd w:val="clear" w:color="auto" w:fill="FEFEFE"/>
        </w:rPr>
        <w:t>Injil</w:t>
      </w:r>
      <w:proofErr w:type="spellEnd"/>
      <w:r w:rsidR="00381003">
        <w:rPr>
          <w:rFonts w:ascii="Tahoma" w:hAnsi="Tahoma" w:cs="Tahoma"/>
          <w:shd w:val="clear" w:color="auto" w:fill="FEFEFE"/>
        </w:rPr>
        <w:t>)</w:t>
      </w:r>
      <w:r w:rsidR="00381003" w:rsidRPr="00381003">
        <w:rPr>
          <w:rFonts w:ascii="Tahoma" w:hAnsi="Tahoma" w:cs="Tahoma"/>
          <w:shd w:val="clear" w:color="auto" w:fill="FEFEFE"/>
        </w:rPr>
        <w:t xml:space="preserve"> </w:t>
      </w:r>
      <w:proofErr w:type="spellStart"/>
      <w:r w:rsidR="00381003" w:rsidRPr="00381003">
        <w:rPr>
          <w:rFonts w:ascii="Tahoma" w:hAnsi="Tahoma" w:cs="Tahoma"/>
          <w:shd w:val="clear" w:color="auto" w:fill="FEFEFE"/>
        </w:rPr>
        <w:t>atau</w:t>
      </w:r>
      <w:proofErr w:type="spellEnd"/>
      <w:r w:rsidR="00381003">
        <w:rPr>
          <w:rFonts w:ascii="Tahoma" w:hAnsi="Tahoma" w:cs="Tahoma"/>
          <w:shd w:val="clear" w:color="auto" w:fill="FEFEFE"/>
        </w:rPr>
        <w:t xml:space="preserve"> </w:t>
      </w:r>
      <w:r w:rsidR="007076BC">
        <w:rPr>
          <w:rFonts w:ascii="Tahoma" w:hAnsi="Tahoma" w:cs="Tahoma"/>
          <w:i/>
          <w:iCs/>
          <w:shd w:val="clear" w:color="auto" w:fill="FEFEFE"/>
        </w:rPr>
        <w:t>the</w:t>
      </w:r>
      <w:r w:rsidR="00381003" w:rsidRPr="00381003">
        <w:rPr>
          <w:rFonts w:ascii="Tahoma" w:hAnsi="Tahoma" w:cs="Tahoma"/>
          <w:i/>
          <w:iCs/>
          <w:shd w:val="clear" w:color="auto" w:fill="FEFEFE"/>
        </w:rPr>
        <w:t xml:space="preserve"> </w:t>
      </w:r>
      <w:proofErr w:type="spellStart"/>
      <w:r w:rsidR="00381003" w:rsidRPr="00381003">
        <w:rPr>
          <w:rFonts w:ascii="Tahoma" w:hAnsi="Tahoma" w:cs="Tahoma"/>
          <w:i/>
          <w:iCs/>
          <w:shd w:val="clear" w:color="auto" w:fill="FEFEFE"/>
        </w:rPr>
        <w:t>heilige</w:t>
      </w:r>
      <w:proofErr w:type="spellEnd"/>
      <w:r w:rsidR="00381003" w:rsidRPr="00381003">
        <w:rPr>
          <w:rFonts w:ascii="Tahoma" w:hAnsi="Tahoma" w:cs="Tahoma"/>
          <w:i/>
          <w:iCs/>
          <w:shd w:val="clear" w:color="auto" w:fill="FEFEFE"/>
        </w:rPr>
        <w:t xml:space="preserve"> </w:t>
      </w:r>
      <w:proofErr w:type="spellStart"/>
      <w:r w:rsidR="00381003" w:rsidRPr="00381003">
        <w:rPr>
          <w:rFonts w:ascii="Tahoma" w:hAnsi="Tahoma" w:cs="Tahoma"/>
          <w:i/>
          <w:iCs/>
          <w:shd w:val="clear" w:color="auto" w:fill="FEFEFE"/>
        </w:rPr>
        <w:t>Scrift</w:t>
      </w:r>
      <w:proofErr w:type="spellEnd"/>
      <w:r w:rsidR="00381003">
        <w:rPr>
          <w:rFonts w:ascii="Tahoma" w:hAnsi="Tahoma" w:cs="Tahoma"/>
          <w:shd w:val="clear" w:color="auto" w:fill="FEFEFE"/>
        </w:rPr>
        <w:t xml:space="preserve">, </w:t>
      </w:r>
      <w:r w:rsidR="00381003" w:rsidRPr="00381003">
        <w:rPr>
          <w:rFonts w:ascii="Tahoma" w:hAnsi="Tahoma" w:cs="Tahoma"/>
          <w:shd w:val="clear" w:color="auto" w:fill="FEFEFE"/>
        </w:rPr>
        <w:t xml:space="preserve">di mana </w:t>
      </w:r>
      <w:proofErr w:type="spellStart"/>
      <w:r w:rsidR="00381003" w:rsidRPr="00381003">
        <w:rPr>
          <w:rFonts w:ascii="Tahoma" w:hAnsi="Tahoma" w:cs="Tahoma"/>
          <w:shd w:val="clear" w:color="auto" w:fill="FEFEFE"/>
        </w:rPr>
        <w:t>segala</w:t>
      </w:r>
      <w:proofErr w:type="spellEnd"/>
      <w:r w:rsidR="00381003" w:rsidRPr="00381003">
        <w:rPr>
          <w:rFonts w:ascii="Tahoma" w:hAnsi="Tahoma" w:cs="Tahoma"/>
          <w:shd w:val="clear" w:color="auto" w:fill="FEFEFE"/>
        </w:rPr>
        <w:t xml:space="preserve"> </w:t>
      </w:r>
      <w:proofErr w:type="spellStart"/>
      <w:r w:rsidR="00381003" w:rsidRPr="00381003">
        <w:rPr>
          <w:rFonts w:ascii="Tahoma" w:hAnsi="Tahoma" w:cs="Tahoma"/>
          <w:shd w:val="clear" w:color="auto" w:fill="FEFEFE"/>
        </w:rPr>
        <w:t>sesuatu</w:t>
      </w:r>
      <w:proofErr w:type="spellEnd"/>
      <w:r w:rsidR="00381003" w:rsidRPr="00381003">
        <w:rPr>
          <w:rFonts w:ascii="Tahoma" w:hAnsi="Tahoma" w:cs="Tahoma"/>
          <w:shd w:val="clear" w:color="auto" w:fill="FEFEFE"/>
        </w:rPr>
        <w:t xml:space="preserve"> </w:t>
      </w:r>
      <w:proofErr w:type="spellStart"/>
      <w:r w:rsidR="00381003" w:rsidRPr="00381003">
        <w:rPr>
          <w:rFonts w:ascii="Tahoma" w:hAnsi="Tahoma" w:cs="Tahoma"/>
          <w:shd w:val="clear" w:color="auto" w:fill="FEFEFE"/>
        </w:rPr>
        <w:t>disalurkan</w:t>
      </w:r>
      <w:proofErr w:type="spellEnd"/>
      <w:r w:rsidR="00381003" w:rsidRPr="00381003">
        <w:rPr>
          <w:rFonts w:ascii="Tahoma" w:hAnsi="Tahoma" w:cs="Tahoma"/>
          <w:shd w:val="clear" w:color="auto" w:fill="FEFEFE"/>
        </w:rPr>
        <w:t xml:space="preserve"> </w:t>
      </w:r>
      <w:proofErr w:type="spellStart"/>
      <w:r w:rsidR="00381003" w:rsidRPr="00381003">
        <w:rPr>
          <w:rFonts w:ascii="Tahoma" w:hAnsi="Tahoma" w:cs="Tahoma"/>
          <w:shd w:val="clear" w:color="auto" w:fill="FEFEFE"/>
        </w:rPr>
        <w:t>menurut</w:t>
      </w:r>
      <w:proofErr w:type="spellEnd"/>
      <w:r w:rsidR="00381003" w:rsidRPr="00381003">
        <w:rPr>
          <w:rFonts w:ascii="Tahoma" w:hAnsi="Tahoma" w:cs="Tahoma"/>
          <w:shd w:val="clear" w:color="auto" w:fill="FEFEFE"/>
        </w:rPr>
        <w:t xml:space="preserve"> </w:t>
      </w:r>
      <w:proofErr w:type="spellStart"/>
      <w:r w:rsidR="00381003" w:rsidRPr="00381003">
        <w:rPr>
          <w:rFonts w:ascii="Tahoma" w:hAnsi="Tahoma" w:cs="Tahoma"/>
          <w:shd w:val="clear" w:color="auto" w:fill="FEFEFE"/>
        </w:rPr>
        <w:t>kehendak</w:t>
      </w:r>
      <w:proofErr w:type="spellEnd"/>
      <w:r w:rsidR="00381003" w:rsidRPr="00381003">
        <w:rPr>
          <w:rFonts w:ascii="Tahoma" w:hAnsi="Tahoma" w:cs="Tahoma"/>
          <w:shd w:val="clear" w:color="auto" w:fill="FEFEFE"/>
        </w:rPr>
        <w:t xml:space="preserve"> Tuhan.</w:t>
      </w:r>
    </w:p>
    <w:p w14:paraId="6C8E9581" w14:textId="6274B2E5" w:rsidR="00ED1394" w:rsidRDefault="00D11444" w:rsidP="00D11444">
      <w:pPr>
        <w:pStyle w:val="ListParagraph"/>
        <w:spacing w:after="0"/>
        <w:ind w:firstLine="556"/>
        <w:rPr>
          <w:rFonts w:ascii="Tahoma" w:hAnsi="Tahoma" w:cs="Tahoma"/>
          <w:shd w:val="clear" w:color="auto" w:fill="FEFEFE"/>
        </w:rPr>
      </w:pPr>
      <w:r w:rsidRPr="00D11444">
        <w:rPr>
          <w:rFonts w:ascii="Tahoma" w:hAnsi="Tahoma" w:cs="Tahoma"/>
          <w:shd w:val="clear" w:color="auto" w:fill="FEFEFE"/>
        </w:rPr>
        <w:t xml:space="preserve">Pada </w:t>
      </w:r>
      <w:proofErr w:type="spellStart"/>
      <w:r w:rsidRPr="00D11444">
        <w:rPr>
          <w:rFonts w:ascii="Tahoma" w:hAnsi="Tahoma" w:cs="Tahoma"/>
          <w:shd w:val="clear" w:color="auto" w:fill="FEFEFE"/>
        </w:rPr>
        <w:t>tahun</w:t>
      </w:r>
      <w:proofErr w:type="spellEnd"/>
      <w:r w:rsidRPr="00D11444">
        <w:rPr>
          <w:rFonts w:ascii="Tahoma" w:hAnsi="Tahoma" w:cs="Tahoma"/>
          <w:shd w:val="clear" w:color="auto" w:fill="FEFEFE"/>
        </w:rPr>
        <w:t xml:space="preserve"> 1950 </w:t>
      </w:r>
      <w:proofErr w:type="spellStart"/>
      <w:r w:rsidRPr="00D11444">
        <w:rPr>
          <w:rFonts w:ascii="Tahoma" w:hAnsi="Tahoma" w:cs="Tahoma"/>
          <w:shd w:val="clear" w:color="auto" w:fill="FEFEFE"/>
        </w:rPr>
        <w:t>Republik</w:t>
      </w:r>
      <w:proofErr w:type="spellEnd"/>
      <w:r w:rsidRPr="00D11444">
        <w:rPr>
          <w:rFonts w:ascii="Tahoma" w:hAnsi="Tahoma" w:cs="Tahoma"/>
          <w:shd w:val="clear" w:color="auto" w:fill="FEFEFE"/>
        </w:rPr>
        <w:t xml:space="preserve"> Indonesia </w:t>
      </w:r>
      <w:proofErr w:type="spellStart"/>
      <w:r w:rsidRPr="00D11444">
        <w:rPr>
          <w:rFonts w:ascii="Tahoma" w:hAnsi="Tahoma" w:cs="Tahoma"/>
          <w:shd w:val="clear" w:color="auto" w:fill="FEFEFE"/>
        </w:rPr>
        <w:t>sebagai</w:t>
      </w:r>
      <w:proofErr w:type="spellEnd"/>
      <w:r w:rsidRPr="00D11444">
        <w:rPr>
          <w:rFonts w:ascii="Tahoma" w:hAnsi="Tahoma" w:cs="Tahoma"/>
          <w:shd w:val="clear" w:color="auto" w:fill="FEFEFE"/>
        </w:rPr>
        <w:t xml:space="preserve"> salah </w:t>
      </w:r>
      <w:proofErr w:type="spellStart"/>
      <w:r w:rsidRPr="00D11444">
        <w:rPr>
          <w:rFonts w:ascii="Tahoma" w:hAnsi="Tahoma" w:cs="Tahoma"/>
          <w:shd w:val="clear" w:color="auto" w:fill="FEFEFE"/>
        </w:rPr>
        <w:t>satu</w:t>
      </w:r>
      <w:proofErr w:type="spellEnd"/>
      <w:r w:rsidRPr="00D11444">
        <w:rPr>
          <w:rFonts w:ascii="Tahoma" w:hAnsi="Tahoma" w:cs="Tahoma"/>
          <w:shd w:val="clear" w:color="auto" w:fill="FEFEFE"/>
        </w:rPr>
        <w:t xml:space="preserve"> </w:t>
      </w:r>
      <w:proofErr w:type="spellStart"/>
      <w:r w:rsidRPr="00D11444">
        <w:rPr>
          <w:rFonts w:ascii="Tahoma" w:hAnsi="Tahoma" w:cs="Tahoma"/>
          <w:shd w:val="clear" w:color="auto" w:fill="FEFEFE"/>
        </w:rPr>
        <w:t>dari</w:t>
      </w:r>
      <w:proofErr w:type="spellEnd"/>
      <w:r w:rsidRPr="00D11444">
        <w:rPr>
          <w:rFonts w:ascii="Tahoma" w:hAnsi="Tahoma" w:cs="Tahoma"/>
          <w:shd w:val="clear" w:color="auto" w:fill="FEFEFE"/>
        </w:rPr>
        <w:t xml:space="preserve"> negara </w:t>
      </w:r>
      <w:proofErr w:type="spellStart"/>
      <w:r w:rsidRPr="00D11444">
        <w:rPr>
          <w:rFonts w:ascii="Tahoma" w:hAnsi="Tahoma" w:cs="Tahoma"/>
          <w:shd w:val="clear" w:color="auto" w:fill="FEFEFE"/>
        </w:rPr>
        <w:t>bagian</w:t>
      </w:r>
      <w:proofErr w:type="spellEnd"/>
      <w:r w:rsidRPr="00D11444">
        <w:rPr>
          <w:rFonts w:ascii="Tahoma" w:hAnsi="Tahoma" w:cs="Tahoma"/>
          <w:shd w:val="clear" w:color="auto" w:fill="FEFEFE"/>
        </w:rPr>
        <w:t xml:space="preserve"> </w:t>
      </w:r>
      <w:proofErr w:type="spellStart"/>
      <w:r w:rsidRPr="00D11444">
        <w:rPr>
          <w:rFonts w:ascii="Tahoma" w:hAnsi="Tahoma" w:cs="Tahoma"/>
          <w:shd w:val="clear" w:color="auto" w:fill="FEFEFE"/>
        </w:rPr>
        <w:t>Republik</w:t>
      </w:r>
      <w:proofErr w:type="spellEnd"/>
      <w:r w:rsidRPr="00D11444">
        <w:rPr>
          <w:rFonts w:ascii="Tahoma" w:hAnsi="Tahoma" w:cs="Tahoma"/>
          <w:shd w:val="clear" w:color="auto" w:fill="FEFEFE"/>
        </w:rPr>
        <w:t xml:space="preserve"> Indonesia </w:t>
      </w:r>
      <w:proofErr w:type="spellStart"/>
      <w:r w:rsidRPr="00D11444">
        <w:rPr>
          <w:rFonts w:ascii="Tahoma" w:hAnsi="Tahoma" w:cs="Tahoma"/>
          <w:shd w:val="clear" w:color="auto" w:fill="FEFEFE"/>
        </w:rPr>
        <w:t>Serikat</w:t>
      </w:r>
      <w:proofErr w:type="spellEnd"/>
      <w:r w:rsidRPr="00D11444">
        <w:rPr>
          <w:rFonts w:ascii="Tahoma" w:hAnsi="Tahoma" w:cs="Tahoma"/>
          <w:shd w:val="clear" w:color="auto" w:fill="FEFEFE"/>
        </w:rPr>
        <w:t xml:space="preserve"> </w:t>
      </w:r>
      <w:proofErr w:type="spellStart"/>
      <w:r w:rsidRPr="00D11444">
        <w:rPr>
          <w:rFonts w:ascii="Tahoma" w:hAnsi="Tahoma" w:cs="Tahoma"/>
          <w:shd w:val="clear" w:color="auto" w:fill="FEFEFE"/>
        </w:rPr>
        <w:t>mengeluarkan</w:t>
      </w:r>
      <w:proofErr w:type="spellEnd"/>
      <w:r w:rsidRPr="00D11444">
        <w:rPr>
          <w:rFonts w:ascii="Tahoma" w:hAnsi="Tahoma" w:cs="Tahoma"/>
          <w:shd w:val="clear" w:color="auto" w:fill="FEFEFE"/>
        </w:rPr>
        <w:t xml:space="preserve"> </w:t>
      </w:r>
      <w:proofErr w:type="spellStart"/>
      <w:r w:rsidRPr="00D11444">
        <w:rPr>
          <w:rFonts w:ascii="Tahoma" w:hAnsi="Tahoma" w:cs="Tahoma"/>
          <w:shd w:val="clear" w:color="auto" w:fill="FEFEFE"/>
        </w:rPr>
        <w:t>undang-undang</w:t>
      </w:r>
      <w:proofErr w:type="spellEnd"/>
      <w:r w:rsidRPr="00D11444">
        <w:rPr>
          <w:rFonts w:ascii="Tahoma" w:hAnsi="Tahoma" w:cs="Tahoma"/>
          <w:shd w:val="clear" w:color="auto" w:fill="FEFEFE"/>
        </w:rPr>
        <w:t xml:space="preserve"> </w:t>
      </w:r>
      <w:proofErr w:type="spellStart"/>
      <w:r w:rsidRPr="00D11444">
        <w:rPr>
          <w:rFonts w:ascii="Tahoma" w:hAnsi="Tahoma" w:cs="Tahoma"/>
          <w:shd w:val="clear" w:color="auto" w:fill="FEFEFE"/>
        </w:rPr>
        <w:t>nomor</w:t>
      </w:r>
      <w:proofErr w:type="spellEnd"/>
      <w:r w:rsidRPr="00D11444">
        <w:rPr>
          <w:rFonts w:ascii="Tahoma" w:hAnsi="Tahoma" w:cs="Tahoma"/>
          <w:shd w:val="clear" w:color="auto" w:fill="FEFEFE"/>
        </w:rPr>
        <w:t xml:space="preserve"> 1 </w:t>
      </w:r>
      <w:proofErr w:type="spellStart"/>
      <w:r w:rsidRPr="00D11444">
        <w:rPr>
          <w:rFonts w:ascii="Tahoma" w:hAnsi="Tahoma" w:cs="Tahoma"/>
          <w:shd w:val="clear" w:color="auto" w:fill="FEFEFE"/>
        </w:rPr>
        <w:t>tahun</w:t>
      </w:r>
      <w:proofErr w:type="spellEnd"/>
      <w:r w:rsidRPr="00D11444">
        <w:rPr>
          <w:rFonts w:ascii="Tahoma" w:hAnsi="Tahoma" w:cs="Tahoma"/>
          <w:shd w:val="clear" w:color="auto" w:fill="FEFEFE"/>
        </w:rPr>
        <w:t xml:space="preserve"> 1950 </w:t>
      </w:r>
      <w:proofErr w:type="spellStart"/>
      <w:r w:rsidRPr="00D11444">
        <w:rPr>
          <w:rFonts w:ascii="Tahoma" w:hAnsi="Tahoma" w:cs="Tahoma"/>
          <w:shd w:val="clear" w:color="auto" w:fill="FEFEFE"/>
        </w:rPr>
        <w:t>tentang</w:t>
      </w:r>
      <w:proofErr w:type="spellEnd"/>
      <w:r w:rsidRPr="00D11444">
        <w:rPr>
          <w:rFonts w:ascii="Tahoma" w:hAnsi="Tahoma" w:cs="Tahoma"/>
          <w:shd w:val="clear" w:color="auto" w:fill="FEFEFE"/>
        </w:rPr>
        <w:t xml:space="preserve"> </w:t>
      </w:r>
      <w:proofErr w:type="spellStart"/>
      <w:r w:rsidRPr="00D11444">
        <w:rPr>
          <w:rFonts w:ascii="Tahoma" w:hAnsi="Tahoma" w:cs="Tahoma"/>
          <w:shd w:val="clear" w:color="auto" w:fill="FEFEFE"/>
        </w:rPr>
        <w:t>jenis</w:t>
      </w:r>
      <w:proofErr w:type="spellEnd"/>
      <w:r w:rsidRPr="00D11444">
        <w:rPr>
          <w:rFonts w:ascii="Tahoma" w:hAnsi="Tahoma" w:cs="Tahoma"/>
          <w:shd w:val="clear" w:color="auto" w:fill="FEFEFE"/>
        </w:rPr>
        <w:t xml:space="preserve"> dan </w:t>
      </w:r>
      <w:proofErr w:type="spellStart"/>
      <w:r w:rsidRPr="00D11444">
        <w:rPr>
          <w:rFonts w:ascii="Tahoma" w:hAnsi="Tahoma" w:cs="Tahoma"/>
          <w:shd w:val="clear" w:color="auto" w:fill="FEFEFE"/>
        </w:rPr>
        <w:t>bentuk</w:t>
      </w:r>
      <w:proofErr w:type="spellEnd"/>
      <w:r w:rsidRPr="00D11444">
        <w:rPr>
          <w:rFonts w:ascii="Tahoma" w:hAnsi="Tahoma" w:cs="Tahoma"/>
          <w:shd w:val="clear" w:color="auto" w:fill="FEFEFE"/>
        </w:rPr>
        <w:t xml:space="preserve"> </w:t>
      </w:r>
      <w:proofErr w:type="spellStart"/>
      <w:r w:rsidRPr="00D11444">
        <w:rPr>
          <w:rFonts w:ascii="Tahoma" w:hAnsi="Tahoma" w:cs="Tahoma"/>
          <w:shd w:val="clear" w:color="auto" w:fill="FEFEFE"/>
        </w:rPr>
        <w:t>peraturan</w:t>
      </w:r>
      <w:proofErr w:type="spellEnd"/>
      <w:r w:rsidRPr="00D11444">
        <w:rPr>
          <w:rFonts w:ascii="Tahoma" w:hAnsi="Tahoma" w:cs="Tahoma"/>
          <w:shd w:val="clear" w:color="auto" w:fill="FEFEFE"/>
        </w:rPr>
        <w:t xml:space="preserve"> yang </w:t>
      </w:r>
      <w:proofErr w:type="spellStart"/>
      <w:r w:rsidRPr="00D11444">
        <w:rPr>
          <w:rFonts w:ascii="Tahoma" w:hAnsi="Tahoma" w:cs="Tahoma"/>
          <w:shd w:val="clear" w:color="auto" w:fill="FEFEFE"/>
        </w:rPr>
        <w:t>dikeluarkan</w:t>
      </w:r>
      <w:proofErr w:type="spellEnd"/>
      <w:r w:rsidRPr="00D11444">
        <w:rPr>
          <w:rFonts w:ascii="Tahoma" w:hAnsi="Tahoma" w:cs="Tahoma"/>
          <w:shd w:val="clear" w:color="auto" w:fill="FEFEFE"/>
        </w:rPr>
        <w:t xml:space="preserve"> oleh </w:t>
      </w:r>
      <w:proofErr w:type="spellStart"/>
      <w:r w:rsidRPr="00D11444">
        <w:rPr>
          <w:rFonts w:ascii="Tahoma" w:hAnsi="Tahoma" w:cs="Tahoma"/>
          <w:shd w:val="clear" w:color="auto" w:fill="FEFEFE"/>
        </w:rPr>
        <w:t>pemerintah</w:t>
      </w:r>
      <w:proofErr w:type="spellEnd"/>
      <w:r w:rsidRPr="00D11444">
        <w:rPr>
          <w:rFonts w:ascii="Tahoma" w:hAnsi="Tahoma" w:cs="Tahoma"/>
          <w:shd w:val="clear" w:color="auto" w:fill="FEFEFE"/>
        </w:rPr>
        <w:t xml:space="preserve"> </w:t>
      </w:r>
      <w:proofErr w:type="spellStart"/>
      <w:r w:rsidRPr="00D11444">
        <w:rPr>
          <w:rFonts w:ascii="Tahoma" w:hAnsi="Tahoma" w:cs="Tahoma"/>
          <w:shd w:val="clear" w:color="auto" w:fill="FEFEFE"/>
        </w:rPr>
        <w:t>pusat</w:t>
      </w:r>
      <w:proofErr w:type="spellEnd"/>
      <w:r w:rsidRPr="00D11444">
        <w:rPr>
          <w:rFonts w:ascii="Tahoma" w:hAnsi="Tahoma" w:cs="Tahoma"/>
          <w:shd w:val="clear" w:color="auto" w:fill="FEFEFE"/>
        </w:rPr>
        <w:t xml:space="preserve">. Dalam </w:t>
      </w:r>
      <w:proofErr w:type="spellStart"/>
      <w:r w:rsidRPr="00D11444">
        <w:rPr>
          <w:rFonts w:ascii="Tahoma" w:hAnsi="Tahoma" w:cs="Tahoma"/>
          <w:shd w:val="clear" w:color="auto" w:fill="FEFEFE"/>
        </w:rPr>
        <w:t>pasal</w:t>
      </w:r>
      <w:proofErr w:type="spellEnd"/>
      <w:r w:rsidRPr="00D11444">
        <w:rPr>
          <w:rFonts w:ascii="Tahoma" w:hAnsi="Tahoma" w:cs="Tahoma"/>
          <w:shd w:val="clear" w:color="auto" w:fill="FEFEFE"/>
        </w:rPr>
        <w:t xml:space="preserve"> 1 </w:t>
      </w:r>
      <w:proofErr w:type="spellStart"/>
      <w:r w:rsidRPr="00D11444">
        <w:rPr>
          <w:rFonts w:ascii="Tahoma" w:hAnsi="Tahoma" w:cs="Tahoma"/>
          <w:shd w:val="clear" w:color="auto" w:fill="FEFEFE"/>
        </w:rPr>
        <w:t>undang-undang</w:t>
      </w:r>
      <w:proofErr w:type="spellEnd"/>
      <w:r w:rsidRPr="00D11444">
        <w:rPr>
          <w:rFonts w:ascii="Tahoma" w:hAnsi="Tahoma" w:cs="Tahoma"/>
          <w:shd w:val="clear" w:color="auto" w:fill="FEFEFE"/>
        </w:rPr>
        <w:t xml:space="preserve"> </w:t>
      </w:r>
      <w:proofErr w:type="spellStart"/>
      <w:r w:rsidRPr="00D11444">
        <w:rPr>
          <w:rFonts w:ascii="Tahoma" w:hAnsi="Tahoma" w:cs="Tahoma"/>
          <w:shd w:val="clear" w:color="auto" w:fill="FEFEFE"/>
        </w:rPr>
        <w:t>tersebut</w:t>
      </w:r>
      <w:proofErr w:type="spellEnd"/>
      <w:r w:rsidRPr="00D11444">
        <w:rPr>
          <w:rFonts w:ascii="Tahoma" w:hAnsi="Tahoma" w:cs="Tahoma"/>
          <w:shd w:val="clear" w:color="auto" w:fill="FEFEFE"/>
        </w:rPr>
        <w:t xml:space="preserve"> </w:t>
      </w:r>
      <w:proofErr w:type="spellStart"/>
      <w:r w:rsidRPr="00D11444">
        <w:rPr>
          <w:rFonts w:ascii="Tahoma" w:hAnsi="Tahoma" w:cs="Tahoma"/>
          <w:shd w:val="clear" w:color="auto" w:fill="FEFEFE"/>
        </w:rPr>
        <w:t>dinyatakan</w:t>
      </w:r>
      <w:proofErr w:type="spellEnd"/>
      <w:r w:rsidRPr="00D11444">
        <w:rPr>
          <w:rFonts w:ascii="Tahoma" w:hAnsi="Tahoma" w:cs="Tahoma"/>
          <w:shd w:val="clear" w:color="auto" w:fill="FEFEFE"/>
        </w:rPr>
        <w:t xml:space="preserve">, </w:t>
      </w:r>
      <w:proofErr w:type="spellStart"/>
      <w:r w:rsidRPr="00D11444">
        <w:rPr>
          <w:rFonts w:ascii="Tahoma" w:hAnsi="Tahoma" w:cs="Tahoma"/>
          <w:shd w:val="clear" w:color="auto" w:fill="FEFEFE"/>
        </w:rPr>
        <w:t>jenis</w:t>
      </w:r>
      <w:proofErr w:type="spellEnd"/>
      <w:r w:rsidRPr="00D11444">
        <w:rPr>
          <w:rFonts w:ascii="Tahoma" w:hAnsi="Tahoma" w:cs="Tahoma"/>
          <w:shd w:val="clear" w:color="auto" w:fill="FEFEFE"/>
        </w:rPr>
        <w:t xml:space="preserve"> </w:t>
      </w:r>
      <w:proofErr w:type="spellStart"/>
      <w:r w:rsidRPr="00D11444">
        <w:rPr>
          <w:rFonts w:ascii="Tahoma" w:hAnsi="Tahoma" w:cs="Tahoma"/>
          <w:shd w:val="clear" w:color="auto" w:fill="FEFEFE"/>
        </w:rPr>
        <w:t>peraturan-peraturan</w:t>
      </w:r>
      <w:proofErr w:type="spellEnd"/>
      <w:r w:rsidRPr="00D11444">
        <w:rPr>
          <w:rFonts w:ascii="Tahoma" w:hAnsi="Tahoma" w:cs="Tahoma"/>
          <w:shd w:val="clear" w:color="auto" w:fill="FEFEFE"/>
        </w:rPr>
        <w:t xml:space="preserve"> </w:t>
      </w:r>
      <w:proofErr w:type="spellStart"/>
      <w:r w:rsidRPr="00D11444">
        <w:rPr>
          <w:rFonts w:ascii="Tahoma" w:hAnsi="Tahoma" w:cs="Tahoma"/>
          <w:shd w:val="clear" w:color="auto" w:fill="FEFEFE"/>
        </w:rPr>
        <w:t>pemerintah</w:t>
      </w:r>
      <w:proofErr w:type="spellEnd"/>
      <w:r w:rsidRPr="00D11444">
        <w:rPr>
          <w:rFonts w:ascii="Tahoma" w:hAnsi="Tahoma" w:cs="Tahoma"/>
          <w:shd w:val="clear" w:color="auto" w:fill="FEFEFE"/>
        </w:rPr>
        <w:t xml:space="preserve"> </w:t>
      </w:r>
      <w:proofErr w:type="spellStart"/>
      <w:r w:rsidRPr="00D11444">
        <w:rPr>
          <w:rFonts w:ascii="Tahoma" w:hAnsi="Tahoma" w:cs="Tahoma"/>
          <w:shd w:val="clear" w:color="auto" w:fill="FEFEFE"/>
        </w:rPr>
        <w:t>pusat</w:t>
      </w:r>
      <w:proofErr w:type="spellEnd"/>
      <w:r w:rsidRPr="00D11444">
        <w:rPr>
          <w:rFonts w:ascii="Tahoma" w:hAnsi="Tahoma" w:cs="Tahoma"/>
          <w:shd w:val="clear" w:color="auto" w:fill="FEFEFE"/>
        </w:rPr>
        <w:t xml:space="preserve"> </w:t>
      </w:r>
      <w:proofErr w:type="spellStart"/>
      <w:r w:rsidRPr="00D11444">
        <w:rPr>
          <w:rFonts w:ascii="Tahoma" w:hAnsi="Tahoma" w:cs="Tahoma"/>
          <w:shd w:val="clear" w:color="auto" w:fill="FEFEFE"/>
        </w:rPr>
        <w:t>ialah</w:t>
      </w:r>
      <w:proofErr w:type="spellEnd"/>
      <w:r>
        <w:rPr>
          <w:rFonts w:ascii="Tahoma" w:hAnsi="Tahoma" w:cs="Tahoma"/>
          <w:shd w:val="clear" w:color="auto" w:fill="FEFEFE"/>
        </w:rPr>
        <w:t xml:space="preserve"> </w:t>
      </w:r>
      <w:proofErr w:type="spellStart"/>
      <w:r w:rsidRPr="00D11444">
        <w:rPr>
          <w:rFonts w:ascii="Tahoma" w:hAnsi="Tahoma" w:cs="Tahoma"/>
          <w:shd w:val="clear" w:color="auto" w:fill="FEFEFE"/>
        </w:rPr>
        <w:t>undang-undang</w:t>
      </w:r>
      <w:proofErr w:type="spellEnd"/>
      <w:r w:rsidRPr="00D11444">
        <w:rPr>
          <w:rFonts w:ascii="Tahoma" w:hAnsi="Tahoma" w:cs="Tahoma"/>
          <w:shd w:val="clear" w:color="auto" w:fill="FEFEFE"/>
        </w:rPr>
        <w:t xml:space="preserve"> dan </w:t>
      </w:r>
      <w:proofErr w:type="spellStart"/>
      <w:r w:rsidRPr="00D11444">
        <w:rPr>
          <w:rFonts w:ascii="Tahoma" w:hAnsi="Tahoma" w:cs="Tahoma"/>
          <w:shd w:val="clear" w:color="auto" w:fill="FEFEFE"/>
        </w:rPr>
        <w:t>peraturan</w:t>
      </w:r>
      <w:proofErr w:type="spellEnd"/>
      <w:r w:rsidRPr="00D11444">
        <w:rPr>
          <w:rFonts w:ascii="Tahoma" w:hAnsi="Tahoma" w:cs="Tahoma"/>
          <w:shd w:val="clear" w:color="auto" w:fill="FEFEFE"/>
        </w:rPr>
        <w:t xml:space="preserve"> </w:t>
      </w:r>
      <w:proofErr w:type="spellStart"/>
      <w:r w:rsidRPr="00D11444">
        <w:rPr>
          <w:rFonts w:ascii="Tahoma" w:hAnsi="Tahoma" w:cs="Tahoma"/>
          <w:shd w:val="clear" w:color="auto" w:fill="FEFEFE"/>
        </w:rPr>
        <w:t>pemerintah</w:t>
      </w:r>
      <w:proofErr w:type="spellEnd"/>
      <w:r w:rsidRPr="00D11444">
        <w:rPr>
          <w:rFonts w:ascii="Tahoma" w:hAnsi="Tahoma" w:cs="Tahoma"/>
          <w:shd w:val="clear" w:color="auto" w:fill="FEFEFE"/>
        </w:rPr>
        <w:t xml:space="preserve"> </w:t>
      </w:r>
      <w:proofErr w:type="spellStart"/>
      <w:r w:rsidRPr="00D11444">
        <w:rPr>
          <w:rFonts w:ascii="Tahoma" w:hAnsi="Tahoma" w:cs="Tahoma"/>
          <w:shd w:val="clear" w:color="auto" w:fill="FEFEFE"/>
        </w:rPr>
        <w:t>pengganti</w:t>
      </w:r>
      <w:proofErr w:type="spellEnd"/>
      <w:r w:rsidRPr="00D11444">
        <w:rPr>
          <w:rFonts w:ascii="Tahoma" w:hAnsi="Tahoma" w:cs="Tahoma"/>
          <w:shd w:val="clear" w:color="auto" w:fill="FEFEFE"/>
        </w:rPr>
        <w:t xml:space="preserve"> </w:t>
      </w:r>
      <w:proofErr w:type="spellStart"/>
      <w:r w:rsidRPr="00D11444">
        <w:rPr>
          <w:rFonts w:ascii="Tahoma" w:hAnsi="Tahoma" w:cs="Tahoma"/>
          <w:shd w:val="clear" w:color="auto" w:fill="FEFEFE"/>
        </w:rPr>
        <w:t>undang-undang</w:t>
      </w:r>
      <w:proofErr w:type="spellEnd"/>
      <w:r>
        <w:rPr>
          <w:rFonts w:ascii="Tahoma" w:hAnsi="Tahoma" w:cs="Tahoma"/>
          <w:shd w:val="clear" w:color="auto" w:fill="FEFEFE"/>
        </w:rPr>
        <w:t xml:space="preserve">, </w:t>
      </w:r>
      <w:proofErr w:type="spellStart"/>
      <w:r w:rsidRPr="00D11444">
        <w:rPr>
          <w:rFonts w:ascii="Tahoma" w:hAnsi="Tahoma" w:cs="Tahoma"/>
          <w:shd w:val="clear" w:color="auto" w:fill="FEFEFE"/>
        </w:rPr>
        <w:t>peraturan</w:t>
      </w:r>
      <w:proofErr w:type="spellEnd"/>
      <w:r w:rsidRPr="00D11444">
        <w:rPr>
          <w:rFonts w:ascii="Tahoma" w:hAnsi="Tahoma" w:cs="Tahoma"/>
          <w:shd w:val="clear" w:color="auto" w:fill="FEFEFE"/>
        </w:rPr>
        <w:t xml:space="preserve"> </w:t>
      </w:r>
      <w:proofErr w:type="spellStart"/>
      <w:r w:rsidRPr="00D11444">
        <w:rPr>
          <w:rFonts w:ascii="Tahoma" w:hAnsi="Tahoma" w:cs="Tahoma"/>
          <w:shd w:val="clear" w:color="auto" w:fill="FEFEFE"/>
        </w:rPr>
        <w:t>pemerintah</w:t>
      </w:r>
      <w:proofErr w:type="spellEnd"/>
      <w:r>
        <w:rPr>
          <w:rFonts w:ascii="Tahoma" w:hAnsi="Tahoma" w:cs="Tahoma"/>
          <w:shd w:val="clear" w:color="auto" w:fill="FEFEFE"/>
        </w:rPr>
        <w:t xml:space="preserve">, </w:t>
      </w:r>
      <w:proofErr w:type="spellStart"/>
      <w:r w:rsidRPr="00D11444">
        <w:rPr>
          <w:rFonts w:ascii="Tahoma" w:hAnsi="Tahoma" w:cs="Tahoma"/>
          <w:shd w:val="clear" w:color="auto" w:fill="FEFEFE"/>
        </w:rPr>
        <w:t>peraturan</w:t>
      </w:r>
      <w:proofErr w:type="spellEnd"/>
      <w:r w:rsidRPr="00D11444">
        <w:rPr>
          <w:rFonts w:ascii="Tahoma" w:hAnsi="Tahoma" w:cs="Tahoma"/>
          <w:shd w:val="clear" w:color="auto" w:fill="FEFEFE"/>
        </w:rPr>
        <w:t xml:space="preserve"> </w:t>
      </w:r>
      <w:r>
        <w:rPr>
          <w:rFonts w:ascii="Tahoma" w:hAnsi="Tahoma" w:cs="Tahoma"/>
          <w:shd w:val="clear" w:color="auto" w:fill="FEFEFE"/>
        </w:rPr>
        <w:t>Menteri.</w:t>
      </w:r>
      <w:r>
        <w:rPr>
          <w:rStyle w:val="FootnoteReference"/>
          <w:rFonts w:ascii="Tahoma" w:hAnsi="Tahoma" w:cs="Tahoma"/>
          <w:shd w:val="clear" w:color="auto" w:fill="FEFEFE"/>
        </w:rPr>
        <w:footnoteReference w:id="34"/>
      </w:r>
    </w:p>
    <w:p w14:paraId="7781CE4C" w14:textId="00ABE4CD" w:rsidR="00657954" w:rsidRPr="00657954" w:rsidRDefault="00657954" w:rsidP="00D11444">
      <w:pPr>
        <w:pStyle w:val="ListParagraph"/>
        <w:spacing w:after="0"/>
        <w:ind w:firstLine="556"/>
        <w:rPr>
          <w:rFonts w:ascii="Tahoma" w:hAnsi="Tahoma" w:cs="Tahoma"/>
          <w:shd w:val="clear" w:color="auto" w:fill="FEFEFE"/>
        </w:rPr>
      </w:pPr>
      <w:proofErr w:type="spellStart"/>
      <w:r w:rsidRPr="00657954">
        <w:rPr>
          <w:rFonts w:ascii="Tahoma" w:hAnsi="Tahoma" w:cs="Tahoma"/>
          <w:shd w:val="clear" w:color="auto" w:fill="FEFEFE"/>
        </w:rPr>
        <w:t>Undang-undang</w:t>
      </w:r>
      <w:proofErr w:type="spellEnd"/>
      <w:r w:rsidRPr="00657954">
        <w:rPr>
          <w:rFonts w:ascii="Tahoma" w:hAnsi="Tahoma" w:cs="Tahoma"/>
          <w:shd w:val="clear" w:color="auto" w:fill="FEFEFE"/>
        </w:rPr>
        <w:t xml:space="preserve"> Dasar Negara </w:t>
      </w:r>
      <w:proofErr w:type="spellStart"/>
      <w:r w:rsidRPr="00657954">
        <w:rPr>
          <w:rFonts w:ascii="Tahoma" w:hAnsi="Tahoma" w:cs="Tahoma"/>
          <w:shd w:val="clear" w:color="auto" w:fill="FEFEFE"/>
        </w:rPr>
        <w:t>Republik</w:t>
      </w:r>
      <w:proofErr w:type="spellEnd"/>
      <w:r w:rsidRPr="00657954">
        <w:rPr>
          <w:rFonts w:ascii="Tahoma" w:hAnsi="Tahoma" w:cs="Tahoma"/>
          <w:shd w:val="clear" w:color="auto" w:fill="FEFEFE"/>
        </w:rPr>
        <w:t xml:space="preserve"> Indonesia </w:t>
      </w:r>
      <w:proofErr w:type="spellStart"/>
      <w:r w:rsidRPr="00657954">
        <w:rPr>
          <w:rFonts w:ascii="Tahoma" w:hAnsi="Tahoma" w:cs="Tahoma"/>
          <w:shd w:val="clear" w:color="auto" w:fill="FEFEFE"/>
        </w:rPr>
        <w:t>tahun</w:t>
      </w:r>
      <w:proofErr w:type="spellEnd"/>
      <w:r w:rsidRPr="00657954">
        <w:rPr>
          <w:rFonts w:ascii="Tahoma" w:hAnsi="Tahoma" w:cs="Tahoma"/>
          <w:shd w:val="clear" w:color="auto" w:fill="FEFEFE"/>
        </w:rPr>
        <w:t xml:space="preserve"> 1945 </w:t>
      </w:r>
      <w:proofErr w:type="spellStart"/>
      <w:r w:rsidRPr="00657954">
        <w:rPr>
          <w:rFonts w:ascii="Tahoma" w:hAnsi="Tahoma" w:cs="Tahoma"/>
          <w:shd w:val="clear" w:color="auto" w:fill="FEFEFE"/>
        </w:rPr>
        <w:t>menentukan</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bahwa</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Mahkamah</w:t>
      </w:r>
      <w:proofErr w:type="spellEnd"/>
      <w:r w:rsidRPr="00657954">
        <w:rPr>
          <w:rFonts w:ascii="Tahoma" w:hAnsi="Tahoma" w:cs="Tahoma"/>
          <w:shd w:val="clear" w:color="auto" w:fill="FEFEFE"/>
        </w:rPr>
        <w:t xml:space="preserve"> Agung </w:t>
      </w:r>
      <w:proofErr w:type="spellStart"/>
      <w:r w:rsidRPr="00657954">
        <w:rPr>
          <w:rFonts w:ascii="Tahoma" w:hAnsi="Tahoma" w:cs="Tahoma"/>
          <w:shd w:val="clear" w:color="auto" w:fill="FEFEFE"/>
        </w:rPr>
        <w:t>mempunyai</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wewenang</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mengadili</w:t>
      </w:r>
      <w:proofErr w:type="spellEnd"/>
      <w:r w:rsidRPr="00657954">
        <w:rPr>
          <w:rFonts w:ascii="Tahoma" w:hAnsi="Tahoma" w:cs="Tahoma"/>
          <w:shd w:val="clear" w:color="auto" w:fill="FEFEFE"/>
        </w:rPr>
        <w:t xml:space="preserve"> pada </w:t>
      </w:r>
      <w:proofErr w:type="spellStart"/>
      <w:r w:rsidRPr="00657954">
        <w:rPr>
          <w:rFonts w:ascii="Tahoma" w:hAnsi="Tahoma" w:cs="Tahoma"/>
          <w:shd w:val="clear" w:color="auto" w:fill="FEFEFE"/>
        </w:rPr>
        <w:t>tingkat</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kasasi</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menguji</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peraturan</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perundang-undangan</w:t>
      </w:r>
      <w:proofErr w:type="spellEnd"/>
      <w:r w:rsidRPr="00657954">
        <w:rPr>
          <w:rFonts w:ascii="Tahoma" w:hAnsi="Tahoma" w:cs="Tahoma"/>
          <w:shd w:val="clear" w:color="auto" w:fill="FEFEFE"/>
        </w:rPr>
        <w:t xml:space="preserve"> di </w:t>
      </w:r>
      <w:proofErr w:type="spellStart"/>
      <w:r w:rsidRPr="00657954">
        <w:rPr>
          <w:rFonts w:ascii="Tahoma" w:hAnsi="Tahoma" w:cs="Tahoma"/>
          <w:shd w:val="clear" w:color="auto" w:fill="FEFEFE"/>
        </w:rPr>
        <w:t>bawah</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undang-undang</w:t>
      </w:r>
      <w:proofErr w:type="spellEnd"/>
      <w:r w:rsidRPr="00657954">
        <w:rPr>
          <w:rFonts w:ascii="Tahoma" w:hAnsi="Tahoma" w:cs="Tahoma"/>
          <w:shd w:val="clear" w:color="auto" w:fill="FEFEFE"/>
        </w:rPr>
        <w:t xml:space="preserve"> dan </w:t>
      </w:r>
      <w:proofErr w:type="spellStart"/>
      <w:r w:rsidRPr="00657954">
        <w:rPr>
          <w:rFonts w:ascii="Tahoma" w:hAnsi="Tahoma" w:cs="Tahoma"/>
          <w:shd w:val="clear" w:color="auto" w:fill="FEFEFE"/>
        </w:rPr>
        <w:t>kewenangan</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lainnya</w:t>
      </w:r>
      <w:proofErr w:type="spellEnd"/>
      <w:r w:rsidRPr="00657954">
        <w:rPr>
          <w:rFonts w:ascii="Tahoma" w:hAnsi="Tahoma" w:cs="Tahoma"/>
          <w:shd w:val="clear" w:color="auto" w:fill="FEFEFE"/>
        </w:rPr>
        <w:t xml:space="preserve"> yang </w:t>
      </w:r>
      <w:proofErr w:type="spellStart"/>
      <w:r w:rsidRPr="00657954">
        <w:rPr>
          <w:rFonts w:ascii="Tahoma" w:hAnsi="Tahoma" w:cs="Tahoma"/>
          <w:shd w:val="clear" w:color="auto" w:fill="FEFEFE"/>
        </w:rPr>
        <w:t>diberikan</w:t>
      </w:r>
      <w:proofErr w:type="spellEnd"/>
      <w:r w:rsidRPr="00657954">
        <w:rPr>
          <w:rFonts w:ascii="Tahoma" w:hAnsi="Tahoma" w:cs="Tahoma"/>
          <w:shd w:val="clear" w:color="auto" w:fill="FEFEFE"/>
        </w:rPr>
        <w:t xml:space="preserve"> oleh </w:t>
      </w:r>
      <w:proofErr w:type="spellStart"/>
      <w:r w:rsidRPr="00657954">
        <w:rPr>
          <w:rFonts w:ascii="Tahoma" w:hAnsi="Tahoma" w:cs="Tahoma"/>
          <w:shd w:val="clear" w:color="auto" w:fill="FEFEFE"/>
        </w:rPr>
        <w:t>undang-undang</w:t>
      </w:r>
      <w:proofErr w:type="spellEnd"/>
      <w:r w:rsidRPr="00657954">
        <w:rPr>
          <w:rFonts w:ascii="Tahoma" w:hAnsi="Tahoma" w:cs="Tahoma"/>
          <w:shd w:val="clear" w:color="auto" w:fill="FEFEFE"/>
        </w:rPr>
        <w:t>,</w:t>
      </w:r>
      <w:r w:rsidRPr="00657954">
        <w:rPr>
          <w:rFonts w:ascii="Tahoma" w:hAnsi="Tahoma" w:cs="Tahoma"/>
        </w:rPr>
        <w:t xml:space="preserve"> </w:t>
      </w:r>
      <w:proofErr w:type="spellStart"/>
      <w:r w:rsidRPr="00657954">
        <w:rPr>
          <w:rFonts w:ascii="Tahoma" w:hAnsi="Tahoma" w:cs="Tahoma"/>
          <w:shd w:val="clear" w:color="auto" w:fill="FEFEFE"/>
        </w:rPr>
        <w:t>Mahkamah</w:t>
      </w:r>
      <w:proofErr w:type="spellEnd"/>
      <w:r w:rsidRPr="00657954">
        <w:rPr>
          <w:rFonts w:ascii="Tahoma" w:hAnsi="Tahoma" w:cs="Tahoma"/>
          <w:shd w:val="clear" w:color="auto" w:fill="FEFEFE"/>
        </w:rPr>
        <w:t xml:space="preserve"> Agung </w:t>
      </w:r>
      <w:proofErr w:type="spellStart"/>
      <w:r w:rsidRPr="00657954">
        <w:rPr>
          <w:rFonts w:ascii="Tahoma" w:hAnsi="Tahoma" w:cs="Tahoma"/>
          <w:shd w:val="clear" w:color="auto" w:fill="FEFEFE"/>
        </w:rPr>
        <w:t>menyatakan</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tidak</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sah</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peraturan</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perundang-undangan</w:t>
      </w:r>
      <w:proofErr w:type="spellEnd"/>
      <w:r w:rsidRPr="00657954">
        <w:rPr>
          <w:rFonts w:ascii="Tahoma" w:hAnsi="Tahoma" w:cs="Tahoma"/>
          <w:shd w:val="clear" w:color="auto" w:fill="FEFEFE"/>
        </w:rPr>
        <w:t xml:space="preserve"> di </w:t>
      </w:r>
      <w:proofErr w:type="spellStart"/>
      <w:r w:rsidRPr="00657954">
        <w:rPr>
          <w:rFonts w:ascii="Tahoma" w:hAnsi="Tahoma" w:cs="Tahoma"/>
          <w:shd w:val="clear" w:color="auto" w:fill="FEFEFE"/>
        </w:rPr>
        <w:t>bawah</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undang-undang</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atas</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alasan</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bertentangan</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dengan</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peraturan</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perundang-undangan</w:t>
      </w:r>
      <w:proofErr w:type="spellEnd"/>
      <w:r w:rsidRPr="00657954">
        <w:rPr>
          <w:rFonts w:ascii="Tahoma" w:hAnsi="Tahoma" w:cs="Tahoma"/>
          <w:shd w:val="clear" w:color="auto" w:fill="FEFEFE"/>
        </w:rPr>
        <w:t xml:space="preserve"> yang </w:t>
      </w:r>
      <w:proofErr w:type="spellStart"/>
      <w:r w:rsidRPr="00657954">
        <w:rPr>
          <w:rFonts w:ascii="Tahoma" w:hAnsi="Tahoma" w:cs="Tahoma"/>
          <w:shd w:val="clear" w:color="auto" w:fill="FEFEFE"/>
        </w:rPr>
        <w:t>lebih</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tinggi</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atau</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pembentukannya</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tidak</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memenuhi</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ketentuan</w:t>
      </w:r>
      <w:proofErr w:type="spellEnd"/>
      <w:r w:rsidRPr="00657954">
        <w:rPr>
          <w:rFonts w:ascii="Tahoma" w:hAnsi="Tahoma" w:cs="Tahoma"/>
          <w:shd w:val="clear" w:color="auto" w:fill="FEFEFE"/>
        </w:rPr>
        <w:t xml:space="preserve"> yang </w:t>
      </w:r>
      <w:proofErr w:type="spellStart"/>
      <w:r w:rsidRPr="00657954">
        <w:rPr>
          <w:rFonts w:ascii="Tahoma" w:hAnsi="Tahoma" w:cs="Tahoma"/>
          <w:shd w:val="clear" w:color="auto" w:fill="FEFEFE"/>
        </w:rPr>
        <w:t>berlaku</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permohonan</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pengujian</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peraturan</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perundang-undangan</w:t>
      </w:r>
      <w:proofErr w:type="spellEnd"/>
      <w:r w:rsidRPr="00657954">
        <w:rPr>
          <w:rFonts w:ascii="Tahoma" w:hAnsi="Tahoma" w:cs="Tahoma"/>
          <w:shd w:val="clear" w:color="auto" w:fill="FEFEFE"/>
        </w:rPr>
        <w:t xml:space="preserve"> di </w:t>
      </w:r>
      <w:proofErr w:type="spellStart"/>
      <w:r w:rsidRPr="00657954">
        <w:rPr>
          <w:rFonts w:ascii="Tahoma" w:hAnsi="Tahoma" w:cs="Tahoma"/>
          <w:shd w:val="clear" w:color="auto" w:fill="FEFEFE"/>
        </w:rPr>
        <w:t>bawah</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undang-undang</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terhadap</w:t>
      </w:r>
      <w:proofErr w:type="spellEnd"/>
      <w:r w:rsidRPr="00657954">
        <w:rPr>
          <w:rFonts w:ascii="Tahoma" w:hAnsi="Tahoma" w:cs="Tahoma"/>
          <w:shd w:val="clear" w:color="auto" w:fill="FEFEFE"/>
        </w:rPr>
        <w:t xml:space="preserve"> </w:t>
      </w:r>
      <w:proofErr w:type="spellStart"/>
      <w:r w:rsidRPr="00657954">
        <w:rPr>
          <w:rFonts w:ascii="Tahoma" w:hAnsi="Tahoma" w:cs="Tahoma"/>
          <w:shd w:val="clear" w:color="auto" w:fill="FEFEFE"/>
        </w:rPr>
        <w:t>undang-undang</w:t>
      </w:r>
      <w:proofErr w:type="spellEnd"/>
      <w:r>
        <w:rPr>
          <w:rFonts w:ascii="Tahoma" w:hAnsi="Tahoma" w:cs="Tahoma"/>
          <w:shd w:val="clear" w:color="auto" w:fill="FEFEFE"/>
        </w:rPr>
        <w:t>.</w:t>
      </w:r>
      <w:r>
        <w:rPr>
          <w:rStyle w:val="FootnoteReference"/>
          <w:rFonts w:ascii="Tahoma" w:hAnsi="Tahoma" w:cs="Tahoma"/>
          <w:shd w:val="clear" w:color="auto" w:fill="FEFEFE"/>
        </w:rPr>
        <w:footnoteReference w:id="35"/>
      </w:r>
    </w:p>
    <w:p w14:paraId="6A140261" w14:textId="630CFB2F" w:rsidR="00B13F42" w:rsidRDefault="001135A6" w:rsidP="00B13F42">
      <w:pPr>
        <w:pStyle w:val="ListParagraph"/>
        <w:spacing w:after="0"/>
        <w:ind w:firstLine="556"/>
        <w:rPr>
          <w:rFonts w:ascii="Tahoma" w:hAnsi="Tahoma" w:cs="Tahoma"/>
        </w:rPr>
      </w:pPr>
      <w:proofErr w:type="spellStart"/>
      <w:r w:rsidRPr="00ED1394">
        <w:rPr>
          <w:rFonts w:ascii="Tahoma" w:hAnsi="Tahoma" w:cs="Tahoma"/>
        </w:rPr>
        <w:lastRenderedPageBreak/>
        <w:t>Peraturan</w:t>
      </w:r>
      <w:proofErr w:type="spellEnd"/>
      <w:r w:rsidRPr="00ED1394">
        <w:rPr>
          <w:rFonts w:ascii="Tahoma" w:hAnsi="Tahoma" w:cs="Tahoma"/>
        </w:rPr>
        <w:t xml:space="preserve"> </w:t>
      </w:r>
      <w:proofErr w:type="spellStart"/>
      <w:r w:rsidRPr="00ED1394">
        <w:rPr>
          <w:rFonts w:ascii="Tahoma" w:hAnsi="Tahoma" w:cs="Tahoma"/>
        </w:rPr>
        <w:t>Mahkamah</w:t>
      </w:r>
      <w:proofErr w:type="spellEnd"/>
      <w:r w:rsidRPr="00ED1394">
        <w:rPr>
          <w:rFonts w:ascii="Tahoma" w:hAnsi="Tahoma" w:cs="Tahoma"/>
        </w:rPr>
        <w:t xml:space="preserve"> Agung “PERMA” </w:t>
      </w:r>
      <w:proofErr w:type="spellStart"/>
      <w:r w:rsidRPr="00ED1394">
        <w:rPr>
          <w:rFonts w:ascii="Tahoma" w:hAnsi="Tahoma" w:cs="Tahoma"/>
        </w:rPr>
        <w:t>adalah</w:t>
      </w:r>
      <w:proofErr w:type="spellEnd"/>
      <w:r w:rsidRPr="00ED1394">
        <w:rPr>
          <w:rFonts w:ascii="Tahoma" w:hAnsi="Tahoma" w:cs="Tahoma"/>
        </w:rPr>
        <w:t xml:space="preserve"> salah </w:t>
      </w:r>
      <w:proofErr w:type="spellStart"/>
      <w:r w:rsidRPr="00ED1394">
        <w:rPr>
          <w:rFonts w:ascii="Tahoma" w:hAnsi="Tahoma" w:cs="Tahoma"/>
        </w:rPr>
        <w:t>satu</w:t>
      </w:r>
      <w:proofErr w:type="spellEnd"/>
      <w:r w:rsidRPr="00ED1394">
        <w:rPr>
          <w:rFonts w:ascii="Tahoma" w:hAnsi="Tahoma" w:cs="Tahoma"/>
        </w:rPr>
        <w:t xml:space="preserve"> </w:t>
      </w:r>
      <w:proofErr w:type="spellStart"/>
      <w:r w:rsidRPr="00ED1394">
        <w:rPr>
          <w:rFonts w:ascii="Tahoma" w:hAnsi="Tahoma" w:cs="Tahoma"/>
        </w:rPr>
        <w:t>jenis</w:t>
      </w:r>
      <w:proofErr w:type="spellEnd"/>
      <w:r w:rsidRPr="00ED1394">
        <w:rPr>
          <w:rFonts w:ascii="Tahoma" w:hAnsi="Tahoma" w:cs="Tahoma"/>
        </w:rPr>
        <w:t xml:space="preserve"> </w:t>
      </w:r>
      <w:proofErr w:type="spellStart"/>
      <w:r w:rsidRPr="00ED1394">
        <w:rPr>
          <w:rFonts w:ascii="Tahoma" w:hAnsi="Tahoma" w:cs="Tahoma"/>
        </w:rPr>
        <w:t>peraturan</w:t>
      </w:r>
      <w:proofErr w:type="spellEnd"/>
      <w:r w:rsidRPr="00ED1394">
        <w:rPr>
          <w:rFonts w:ascii="Tahoma" w:hAnsi="Tahoma" w:cs="Tahoma"/>
        </w:rPr>
        <w:t xml:space="preserve"> </w:t>
      </w:r>
      <w:proofErr w:type="spellStart"/>
      <w:r w:rsidRPr="00ED1394">
        <w:rPr>
          <w:rFonts w:ascii="Tahoma" w:hAnsi="Tahoma" w:cs="Tahoma"/>
        </w:rPr>
        <w:t>perundang-undangan</w:t>
      </w:r>
      <w:proofErr w:type="spellEnd"/>
      <w:r w:rsidRPr="00ED1394">
        <w:rPr>
          <w:rFonts w:ascii="Tahoma" w:hAnsi="Tahoma" w:cs="Tahoma"/>
        </w:rPr>
        <w:t xml:space="preserve"> </w:t>
      </w:r>
      <w:proofErr w:type="spellStart"/>
      <w:r w:rsidRPr="00ED1394">
        <w:rPr>
          <w:rFonts w:ascii="Tahoma" w:hAnsi="Tahoma" w:cs="Tahoma"/>
        </w:rPr>
        <w:t>menurut</w:t>
      </w:r>
      <w:proofErr w:type="spellEnd"/>
      <w:r w:rsidRPr="00ED1394">
        <w:rPr>
          <w:rFonts w:ascii="Tahoma" w:hAnsi="Tahoma" w:cs="Tahoma"/>
          <w:b/>
          <w:bCs/>
        </w:rPr>
        <w:t xml:space="preserve"> </w:t>
      </w:r>
      <w:r w:rsidRPr="00ED1394">
        <w:rPr>
          <w:rFonts w:ascii="Tahoma" w:hAnsi="Tahoma" w:cs="Tahoma"/>
        </w:rPr>
        <w:t xml:space="preserve">Pasal 8 </w:t>
      </w:r>
      <w:proofErr w:type="spellStart"/>
      <w:r w:rsidRPr="00ED1394">
        <w:rPr>
          <w:rFonts w:ascii="Tahoma" w:hAnsi="Tahoma" w:cs="Tahoma"/>
        </w:rPr>
        <w:t>ayat</w:t>
      </w:r>
      <w:proofErr w:type="spellEnd"/>
      <w:r w:rsidRPr="00ED1394">
        <w:rPr>
          <w:rFonts w:ascii="Tahoma" w:hAnsi="Tahoma" w:cs="Tahoma"/>
        </w:rPr>
        <w:t> (1) </w:t>
      </w:r>
      <w:proofErr w:type="spellStart"/>
      <w:r w:rsidRPr="00ED1394">
        <w:rPr>
          <w:rFonts w:ascii="Tahoma" w:hAnsi="Tahoma" w:cs="Tahoma"/>
        </w:rPr>
        <w:t>Undang-undang</w:t>
      </w:r>
      <w:proofErr w:type="spellEnd"/>
      <w:r w:rsidRPr="00ED1394">
        <w:rPr>
          <w:rFonts w:ascii="Tahoma" w:hAnsi="Tahoma" w:cs="Tahoma"/>
        </w:rPr>
        <w:t xml:space="preserve"> no 12 </w:t>
      </w:r>
      <w:proofErr w:type="spellStart"/>
      <w:r w:rsidRPr="00ED1394">
        <w:rPr>
          <w:rFonts w:ascii="Tahoma" w:hAnsi="Tahoma" w:cs="Tahoma"/>
        </w:rPr>
        <w:t>Tahun</w:t>
      </w:r>
      <w:proofErr w:type="spellEnd"/>
      <w:r w:rsidRPr="00ED1394">
        <w:rPr>
          <w:rFonts w:ascii="Tahoma" w:hAnsi="Tahoma" w:cs="Tahoma"/>
        </w:rPr>
        <w:t xml:space="preserve"> 2011, </w:t>
      </w:r>
      <w:proofErr w:type="spellStart"/>
      <w:r w:rsidRPr="00ED1394">
        <w:rPr>
          <w:rFonts w:ascii="Tahoma" w:hAnsi="Tahoma" w:cs="Tahoma"/>
        </w:rPr>
        <w:t>Mahkamah</w:t>
      </w:r>
      <w:proofErr w:type="spellEnd"/>
      <w:r w:rsidRPr="00ED1394">
        <w:rPr>
          <w:rFonts w:ascii="Tahoma" w:hAnsi="Tahoma" w:cs="Tahoma"/>
        </w:rPr>
        <w:t xml:space="preserve"> Agung </w:t>
      </w:r>
      <w:proofErr w:type="spellStart"/>
      <w:r w:rsidRPr="00ED1394">
        <w:rPr>
          <w:rFonts w:ascii="Tahoma" w:hAnsi="Tahoma" w:cs="Tahoma"/>
        </w:rPr>
        <w:t>adalah</w:t>
      </w:r>
      <w:proofErr w:type="spellEnd"/>
      <w:r w:rsidRPr="00ED1394">
        <w:rPr>
          <w:rFonts w:ascii="Tahoma" w:hAnsi="Tahoma" w:cs="Tahoma"/>
        </w:rPr>
        <w:t xml:space="preserve"> </w:t>
      </w:r>
      <w:proofErr w:type="spellStart"/>
      <w:r w:rsidRPr="00ED1394">
        <w:rPr>
          <w:rFonts w:ascii="Tahoma" w:hAnsi="Tahoma" w:cs="Tahoma"/>
        </w:rPr>
        <w:t>lembaga</w:t>
      </w:r>
      <w:proofErr w:type="spellEnd"/>
      <w:r w:rsidRPr="00ED1394">
        <w:rPr>
          <w:rFonts w:ascii="Tahoma" w:hAnsi="Tahoma" w:cs="Tahoma"/>
        </w:rPr>
        <w:t xml:space="preserve"> negara yang </w:t>
      </w:r>
      <w:proofErr w:type="spellStart"/>
      <w:r w:rsidRPr="00ED1394">
        <w:rPr>
          <w:rFonts w:ascii="Tahoma" w:hAnsi="Tahoma" w:cs="Tahoma"/>
        </w:rPr>
        <w:t>diberikan</w:t>
      </w:r>
      <w:proofErr w:type="spellEnd"/>
      <w:r w:rsidRPr="00ED1394">
        <w:rPr>
          <w:rFonts w:ascii="Tahoma" w:hAnsi="Tahoma" w:cs="Tahoma"/>
        </w:rPr>
        <w:t xml:space="preserve"> </w:t>
      </w:r>
      <w:proofErr w:type="spellStart"/>
      <w:r w:rsidRPr="00ED1394">
        <w:rPr>
          <w:rFonts w:ascii="Tahoma" w:hAnsi="Tahoma" w:cs="Tahoma"/>
        </w:rPr>
        <w:t>wewenang</w:t>
      </w:r>
      <w:proofErr w:type="spellEnd"/>
      <w:r w:rsidRPr="00ED1394">
        <w:rPr>
          <w:rFonts w:ascii="Tahoma" w:hAnsi="Tahoma" w:cs="Tahoma"/>
        </w:rPr>
        <w:t xml:space="preserve"> oleh </w:t>
      </w:r>
      <w:proofErr w:type="spellStart"/>
      <w:r w:rsidRPr="00ED1394">
        <w:rPr>
          <w:rFonts w:ascii="Tahoma" w:hAnsi="Tahoma" w:cs="Tahoma"/>
        </w:rPr>
        <w:t>undang-undang</w:t>
      </w:r>
      <w:proofErr w:type="spellEnd"/>
      <w:r w:rsidRPr="00ED1394">
        <w:rPr>
          <w:rFonts w:ascii="Tahoma" w:hAnsi="Tahoma" w:cs="Tahoma"/>
        </w:rPr>
        <w:t xml:space="preserve"> </w:t>
      </w:r>
      <w:proofErr w:type="spellStart"/>
      <w:r w:rsidRPr="00ED1394">
        <w:rPr>
          <w:rFonts w:ascii="Tahoma" w:hAnsi="Tahoma" w:cs="Tahoma"/>
        </w:rPr>
        <w:t>untuk</w:t>
      </w:r>
      <w:proofErr w:type="spellEnd"/>
      <w:r w:rsidRPr="00ED1394">
        <w:rPr>
          <w:rFonts w:ascii="Tahoma" w:hAnsi="Tahoma" w:cs="Tahoma"/>
        </w:rPr>
        <w:t xml:space="preserve"> </w:t>
      </w:r>
      <w:proofErr w:type="spellStart"/>
      <w:r w:rsidRPr="00ED1394">
        <w:rPr>
          <w:rFonts w:ascii="Tahoma" w:hAnsi="Tahoma" w:cs="Tahoma"/>
        </w:rPr>
        <w:t>membuat</w:t>
      </w:r>
      <w:proofErr w:type="spellEnd"/>
      <w:r w:rsidRPr="00ED1394">
        <w:rPr>
          <w:rFonts w:ascii="Tahoma" w:hAnsi="Tahoma" w:cs="Tahoma"/>
        </w:rPr>
        <w:t xml:space="preserve"> </w:t>
      </w:r>
      <w:proofErr w:type="spellStart"/>
      <w:r w:rsidRPr="00ED1394">
        <w:rPr>
          <w:rFonts w:ascii="Tahoma" w:hAnsi="Tahoma" w:cs="Tahoma"/>
        </w:rPr>
        <w:t>suatu</w:t>
      </w:r>
      <w:proofErr w:type="spellEnd"/>
      <w:r w:rsidRPr="00ED1394">
        <w:rPr>
          <w:rFonts w:ascii="Tahoma" w:hAnsi="Tahoma" w:cs="Tahoma"/>
        </w:rPr>
        <w:t xml:space="preserve"> </w:t>
      </w:r>
      <w:proofErr w:type="spellStart"/>
      <w:r w:rsidRPr="00ED1394">
        <w:rPr>
          <w:rFonts w:ascii="Tahoma" w:hAnsi="Tahoma" w:cs="Tahoma"/>
        </w:rPr>
        <w:t>peraturan</w:t>
      </w:r>
      <w:proofErr w:type="spellEnd"/>
      <w:r w:rsidRPr="00ED1394">
        <w:rPr>
          <w:rFonts w:ascii="Tahoma" w:hAnsi="Tahoma" w:cs="Tahoma"/>
        </w:rPr>
        <w:t xml:space="preserve"> </w:t>
      </w:r>
      <w:proofErr w:type="spellStart"/>
      <w:r w:rsidRPr="00ED1394">
        <w:rPr>
          <w:rFonts w:ascii="Tahoma" w:hAnsi="Tahoma" w:cs="Tahoma"/>
        </w:rPr>
        <w:t>perundang-undangan</w:t>
      </w:r>
      <w:proofErr w:type="spellEnd"/>
      <w:r w:rsidRPr="00ED1394">
        <w:rPr>
          <w:rFonts w:ascii="Tahoma" w:hAnsi="Tahoma" w:cs="Tahoma"/>
        </w:rPr>
        <w:t>.</w:t>
      </w:r>
      <w:r w:rsidR="007076BC">
        <w:rPr>
          <w:rFonts w:ascii="Tahoma" w:hAnsi="Tahoma" w:cs="Tahoma"/>
        </w:rPr>
        <w:t xml:space="preserve"> Sama </w:t>
      </w:r>
      <w:proofErr w:type="spellStart"/>
      <w:r w:rsidR="007076BC">
        <w:rPr>
          <w:rFonts w:ascii="Tahoma" w:hAnsi="Tahoma" w:cs="Tahoma"/>
        </w:rPr>
        <w:t>halnya</w:t>
      </w:r>
      <w:proofErr w:type="spellEnd"/>
      <w:r w:rsidR="00A23AD5" w:rsidRPr="00ED1394">
        <w:rPr>
          <w:rFonts w:ascii="Tahoma" w:hAnsi="Tahoma" w:cs="Tahoma"/>
        </w:rPr>
        <w:t xml:space="preserve"> </w:t>
      </w:r>
      <w:proofErr w:type="spellStart"/>
      <w:r w:rsidR="00A23AD5" w:rsidRPr="00ED1394">
        <w:rPr>
          <w:rFonts w:ascii="Tahoma" w:hAnsi="Tahoma" w:cs="Tahoma"/>
        </w:rPr>
        <w:t>ditentukan</w:t>
      </w:r>
      <w:proofErr w:type="spellEnd"/>
      <w:r w:rsidR="00A23AD5" w:rsidRPr="00ED1394">
        <w:rPr>
          <w:rFonts w:ascii="Tahoma" w:hAnsi="Tahoma" w:cs="Tahoma"/>
        </w:rPr>
        <w:t xml:space="preserve"> </w:t>
      </w:r>
      <w:proofErr w:type="spellStart"/>
      <w:r w:rsidR="007076BC">
        <w:rPr>
          <w:rFonts w:ascii="Tahoma" w:hAnsi="Tahoma" w:cs="Tahoma"/>
        </w:rPr>
        <w:t>d</w:t>
      </w:r>
      <w:r w:rsidR="00A23AD5" w:rsidRPr="00ED1394">
        <w:rPr>
          <w:rFonts w:ascii="Tahoma" w:hAnsi="Tahoma" w:cs="Tahoma"/>
        </w:rPr>
        <w:t>alam</w:t>
      </w:r>
      <w:proofErr w:type="spellEnd"/>
      <w:r w:rsidR="00A23AD5" w:rsidRPr="00ED1394">
        <w:rPr>
          <w:rFonts w:ascii="Tahoma" w:hAnsi="Tahoma" w:cs="Tahoma"/>
        </w:rPr>
        <w:t xml:space="preserve"> </w:t>
      </w:r>
      <w:proofErr w:type="spellStart"/>
      <w:r w:rsidR="00A23AD5" w:rsidRPr="00ED1394">
        <w:rPr>
          <w:rFonts w:ascii="Tahoma" w:hAnsi="Tahoma" w:cs="Tahoma"/>
        </w:rPr>
        <w:t>pasal</w:t>
      </w:r>
      <w:proofErr w:type="spellEnd"/>
      <w:r w:rsidR="00A23AD5" w:rsidRPr="00ED1394">
        <w:rPr>
          <w:rFonts w:ascii="Tahoma" w:hAnsi="Tahoma" w:cs="Tahoma"/>
        </w:rPr>
        <w:t xml:space="preserve"> 5 </w:t>
      </w:r>
      <w:proofErr w:type="spellStart"/>
      <w:r w:rsidR="00A23AD5" w:rsidRPr="00ED1394">
        <w:rPr>
          <w:rFonts w:ascii="Tahoma" w:hAnsi="Tahoma" w:cs="Tahoma"/>
        </w:rPr>
        <w:t>ayat</w:t>
      </w:r>
      <w:proofErr w:type="spellEnd"/>
      <w:r w:rsidR="00A23AD5" w:rsidRPr="00ED1394">
        <w:rPr>
          <w:rFonts w:ascii="Tahoma" w:hAnsi="Tahoma" w:cs="Tahoma"/>
        </w:rPr>
        <w:t xml:space="preserve"> (2) UUD 1945 </w:t>
      </w:r>
      <w:proofErr w:type="spellStart"/>
      <w:r w:rsidR="00A23AD5" w:rsidRPr="00ED1394">
        <w:rPr>
          <w:rFonts w:ascii="Tahoma" w:hAnsi="Tahoma" w:cs="Tahoma"/>
        </w:rPr>
        <w:t>pemerintah</w:t>
      </w:r>
      <w:proofErr w:type="spellEnd"/>
      <w:r w:rsidR="00A23AD5" w:rsidRPr="00ED1394">
        <w:rPr>
          <w:rFonts w:ascii="Tahoma" w:hAnsi="Tahoma" w:cs="Tahoma"/>
        </w:rPr>
        <w:t xml:space="preserve"> </w:t>
      </w:r>
      <w:proofErr w:type="spellStart"/>
      <w:r w:rsidR="00A23AD5" w:rsidRPr="00ED1394">
        <w:rPr>
          <w:rFonts w:ascii="Tahoma" w:hAnsi="Tahoma" w:cs="Tahoma"/>
        </w:rPr>
        <w:t>ini</w:t>
      </w:r>
      <w:proofErr w:type="spellEnd"/>
      <w:r w:rsidR="00A23AD5" w:rsidRPr="00ED1394">
        <w:rPr>
          <w:rFonts w:ascii="Tahoma" w:hAnsi="Tahoma" w:cs="Tahoma"/>
        </w:rPr>
        <w:t xml:space="preserve"> </w:t>
      </w:r>
      <w:proofErr w:type="spellStart"/>
      <w:r w:rsidR="00A23AD5" w:rsidRPr="00ED1394">
        <w:rPr>
          <w:rFonts w:ascii="Tahoma" w:hAnsi="Tahoma" w:cs="Tahoma"/>
        </w:rPr>
        <w:t>dibuat</w:t>
      </w:r>
      <w:proofErr w:type="spellEnd"/>
      <w:r w:rsidR="00A23AD5" w:rsidRPr="00ED1394">
        <w:rPr>
          <w:rFonts w:ascii="Tahoma" w:hAnsi="Tahoma" w:cs="Tahoma"/>
        </w:rPr>
        <w:t xml:space="preserve"> dan </w:t>
      </w:r>
      <w:proofErr w:type="spellStart"/>
      <w:r w:rsidR="00A23AD5" w:rsidRPr="00ED1394">
        <w:rPr>
          <w:rFonts w:ascii="Tahoma" w:hAnsi="Tahoma" w:cs="Tahoma"/>
        </w:rPr>
        <w:t>dikeluarkan</w:t>
      </w:r>
      <w:proofErr w:type="spellEnd"/>
      <w:r w:rsidR="00A23AD5" w:rsidRPr="00ED1394">
        <w:rPr>
          <w:rFonts w:ascii="Tahoma" w:hAnsi="Tahoma" w:cs="Tahoma"/>
        </w:rPr>
        <w:t xml:space="preserve"> oleh </w:t>
      </w:r>
      <w:proofErr w:type="spellStart"/>
      <w:r w:rsidR="00A23AD5" w:rsidRPr="00ED1394">
        <w:rPr>
          <w:rFonts w:ascii="Tahoma" w:hAnsi="Tahoma" w:cs="Tahoma"/>
        </w:rPr>
        <w:t>presiden</w:t>
      </w:r>
      <w:proofErr w:type="spellEnd"/>
      <w:r w:rsidR="00A23AD5" w:rsidRPr="00ED1394">
        <w:rPr>
          <w:rFonts w:ascii="Tahoma" w:hAnsi="Tahoma" w:cs="Tahoma"/>
        </w:rPr>
        <w:t xml:space="preserve"> </w:t>
      </w:r>
      <w:proofErr w:type="spellStart"/>
      <w:r w:rsidR="00A23AD5" w:rsidRPr="00ED1394">
        <w:rPr>
          <w:rFonts w:ascii="Tahoma" w:hAnsi="Tahoma" w:cs="Tahoma"/>
        </w:rPr>
        <w:t>untuk</w:t>
      </w:r>
      <w:proofErr w:type="spellEnd"/>
      <w:r w:rsidR="00A23AD5" w:rsidRPr="00ED1394">
        <w:rPr>
          <w:rFonts w:ascii="Tahoma" w:hAnsi="Tahoma" w:cs="Tahoma"/>
        </w:rPr>
        <w:t xml:space="preserve"> </w:t>
      </w:r>
      <w:proofErr w:type="spellStart"/>
      <w:r w:rsidR="00A23AD5" w:rsidRPr="00ED1394">
        <w:rPr>
          <w:rFonts w:ascii="Tahoma" w:hAnsi="Tahoma" w:cs="Tahoma"/>
        </w:rPr>
        <w:t>melaksanakan</w:t>
      </w:r>
      <w:proofErr w:type="spellEnd"/>
      <w:r w:rsidR="00A23AD5" w:rsidRPr="00ED1394">
        <w:rPr>
          <w:rFonts w:ascii="Tahoma" w:hAnsi="Tahoma" w:cs="Tahoma"/>
        </w:rPr>
        <w:t xml:space="preserve"> </w:t>
      </w:r>
      <w:proofErr w:type="spellStart"/>
      <w:r w:rsidR="00A23AD5" w:rsidRPr="00ED1394">
        <w:rPr>
          <w:rFonts w:ascii="Tahoma" w:hAnsi="Tahoma" w:cs="Tahoma"/>
        </w:rPr>
        <w:t>undang-undang</w:t>
      </w:r>
      <w:proofErr w:type="spellEnd"/>
      <w:r w:rsidR="00A23AD5" w:rsidRPr="00ED1394">
        <w:rPr>
          <w:rFonts w:ascii="Tahoma" w:hAnsi="Tahoma" w:cs="Tahoma"/>
        </w:rPr>
        <w:t xml:space="preserve">. </w:t>
      </w:r>
      <w:proofErr w:type="spellStart"/>
      <w:r w:rsidR="00A23AD5" w:rsidRPr="00ED1394">
        <w:rPr>
          <w:rFonts w:ascii="Tahoma" w:hAnsi="Tahoma" w:cs="Tahoma"/>
        </w:rPr>
        <w:t>Peraturan</w:t>
      </w:r>
      <w:proofErr w:type="spellEnd"/>
      <w:r w:rsidR="00A23AD5" w:rsidRPr="00ED1394">
        <w:rPr>
          <w:rFonts w:ascii="Tahoma" w:hAnsi="Tahoma" w:cs="Tahoma"/>
        </w:rPr>
        <w:t xml:space="preserve"> </w:t>
      </w:r>
      <w:proofErr w:type="spellStart"/>
      <w:r w:rsidR="00A23AD5" w:rsidRPr="00ED1394">
        <w:rPr>
          <w:rFonts w:ascii="Tahoma" w:hAnsi="Tahoma" w:cs="Tahoma"/>
        </w:rPr>
        <w:t>pemerintah</w:t>
      </w:r>
      <w:proofErr w:type="spellEnd"/>
      <w:r w:rsidR="00A23AD5" w:rsidRPr="00ED1394">
        <w:rPr>
          <w:rFonts w:ascii="Tahoma" w:hAnsi="Tahoma" w:cs="Tahoma"/>
        </w:rPr>
        <w:t xml:space="preserve"> </w:t>
      </w:r>
      <w:proofErr w:type="spellStart"/>
      <w:r w:rsidR="00A23AD5" w:rsidRPr="00ED1394">
        <w:rPr>
          <w:rFonts w:ascii="Tahoma" w:hAnsi="Tahoma" w:cs="Tahoma"/>
        </w:rPr>
        <w:t>memuat</w:t>
      </w:r>
      <w:proofErr w:type="spellEnd"/>
      <w:r w:rsidR="00A23AD5" w:rsidRPr="00ED1394">
        <w:rPr>
          <w:rFonts w:ascii="Tahoma" w:hAnsi="Tahoma" w:cs="Tahoma"/>
        </w:rPr>
        <w:t xml:space="preserve"> </w:t>
      </w:r>
      <w:proofErr w:type="spellStart"/>
      <w:r w:rsidR="00A23AD5" w:rsidRPr="00ED1394">
        <w:rPr>
          <w:rFonts w:ascii="Tahoma" w:hAnsi="Tahoma" w:cs="Tahoma"/>
        </w:rPr>
        <w:t>aturan-aturan</w:t>
      </w:r>
      <w:proofErr w:type="spellEnd"/>
      <w:r w:rsidR="00A23AD5" w:rsidRPr="00ED1394">
        <w:rPr>
          <w:rFonts w:ascii="Tahoma" w:hAnsi="Tahoma" w:cs="Tahoma"/>
        </w:rPr>
        <w:t xml:space="preserve"> yang </w:t>
      </w:r>
      <w:proofErr w:type="spellStart"/>
      <w:r w:rsidR="00A23AD5" w:rsidRPr="00ED1394">
        <w:rPr>
          <w:rFonts w:ascii="Tahoma" w:hAnsi="Tahoma" w:cs="Tahoma"/>
        </w:rPr>
        <w:t>bersifat</w:t>
      </w:r>
      <w:proofErr w:type="spellEnd"/>
      <w:r w:rsidR="00A23AD5" w:rsidRPr="00ED1394">
        <w:rPr>
          <w:rFonts w:ascii="Tahoma" w:hAnsi="Tahoma" w:cs="Tahoma"/>
        </w:rPr>
        <w:t xml:space="preserve"> </w:t>
      </w:r>
      <w:proofErr w:type="spellStart"/>
      <w:r w:rsidR="00A23AD5" w:rsidRPr="00ED1394">
        <w:rPr>
          <w:rFonts w:ascii="Tahoma" w:hAnsi="Tahoma" w:cs="Tahoma"/>
        </w:rPr>
        <w:t>umum</w:t>
      </w:r>
      <w:proofErr w:type="spellEnd"/>
      <w:r w:rsidR="00A23AD5" w:rsidRPr="00ED1394">
        <w:rPr>
          <w:rFonts w:ascii="Tahoma" w:hAnsi="Tahoma" w:cs="Tahoma"/>
        </w:rPr>
        <w:t xml:space="preserve">. </w:t>
      </w:r>
      <w:proofErr w:type="spellStart"/>
      <w:r w:rsidR="00A23AD5" w:rsidRPr="00ED1394">
        <w:rPr>
          <w:rFonts w:ascii="Tahoma" w:hAnsi="Tahoma" w:cs="Tahoma"/>
        </w:rPr>
        <w:t>Terhadap</w:t>
      </w:r>
      <w:proofErr w:type="spellEnd"/>
      <w:r w:rsidR="00A23AD5" w:rsidRPr="00ED1394">
        <w:rPr>
          <w:rFonts w:ascii="Tahoma" w:hAnsi="Tahoma" w:cs="Tahoma"/>
        </w:rPr>
        <w:t xml:space="preserve"> </w:t>
      </w:r>
      <w:proofErr w:type="spellStart"/>
      <w:r w:rsidR="00A23AD5" w:rsidRPr="00ED1394">
        <w:rPr>
          <w:rFonts w:ascii="Tahoma" w:hAnsi="Tahoma" w:cs="Tahoma"/>
        </w:rPr>
        <w:t>peraturan</w:t>
      </w:r>
      <w:proofErr w:type="spellEnd"/>
      <w:r w:rsidR="00A23AD5" w:rsidRPr="00ED1394">
        <w:rPr>
          <w:rFonts w:ascii="Tahoma" w:hAnsi="Tahoma" w:cs="Tahoma"/>
        </w:rPr>
        <w:t xml:space="preserve"> </w:t>
      </w:r>
      <w:proofErr w:type="spellStart"/>
      <w:r w:rsidR="00A23AD5" w:rsidRPr="00ED1394">
        <w:rPr>
          <w:rFonts w:ascii="Tahoma" w:hAnsi="Tahoma" w:cs="Tahoma"/>
        </w:rPr>
        <w:t>pemerintah</w:t>
      </w:r>
      <w:proofErr w:type="spellEnd"/>
      <w:r w:rsidR="00A23AD5" w:rsidRPr="00ED1394">
        <w:rPr>
          <w:rFonts w:ascii="Tahoma" w:hAnsi="Tahoma" w:cs="Tahoma"/>
        </w:rPr>
        <w:t xml:space="preserve">, </w:t>
      </w:r>
      <w:proofErr w:type="spellStart"/>
      <w:r w:rsidR="00A23AD5" w:rsidRPr="00ED1394">
        <w:rPr>
          <w:rFonts w:ascii="Tahoma" w:hAnsi="Tahoma" w:cs="Tahoma"/>
        </w:rPr>
        <w:t>mahkamah</w:t>
      </w:r>
      <w:proofErr w:type="spellEnd"/>
      <w:r w:rsidR="00A23AD5" w:rsidRPr="00ED1394">
        <w:rPr>
          <w:rFonts w:ascii="Tahoma" w:hAnsi="Tahoma" w:cs="Tahoma"/>
        </w:rPr>
        <w:t xml:space="preserve"> agung </w:t>
      </w:r>
      <w:proofErr w:type="spellStart"/>
      <w:r w:rsidR="00A23AD5" w:rsidRPr="00ED1394">
        <w:rPr>
          <w:rFonts w:ascii="Tahoma" w:hAnsi="Tahoma" w:cs="Tahoma"/>
        </w:rPr>
        <w:t>dalam</w:t>
      </w:r>
      <w:proofErr w:type="spellEnd"/>
      <w:r w:rsidR="00A23AD5" w:rsidRPr="00ED1394">
        <w:rPr>
          <w:rFonts w:ascii="Tahoma" w:hAnsi="Tahoma" w:cs="Tahoma"/>
        </w:rPr>
        <w:t xml:space="preserve"> </w:t>
      </w:r>
      <w:proofErr w:type="spellStart"/>
      <w:r w:rsidR="00A23AD5" w:rsidRPr="00ED1394">
        <w:rPr>
          <w:rFonts w:ascii="Tahoma" w:hAnsi="Tahoma" w:cs="Tahoma"/>
        </w:rPr>
        <w:t>pemeriksaan</w:t>
      </w:r>
      <w:proofErr w:type="spellEnd"/>
      <w:r w:rsidR="00A23AD5" w:rsidRPr="00ED1394">
        <w:rPr>
          <w:rFonts w:ascii="Tahoma" w:hAnsi="Tahoma" w:cs="Tahoma"/>
        </w:rPr>
        <w:t xml:space="preserve"> Tingkat </w:t>
      </w:r>
      <w:proofErr w:type="spellStart"/>
      <w:r w:rsidR="00A23AD5" w:rsidRPr="00ED1394">
        <w:rPr>
          <w:rFonts w:ascii="Tahoma" w:hAnsi="Tahoma" w:cs="Tahoma"/>
        </w:rPr>
        <w:t>kasasi</w:t>
      </w:r>
      <w:proofErr w:type="spellEnd"/>
      <w:r w:rsidR="00A23AD5" w:rsidRPr="00ED1394">
        <w:rPr>
          <w:rFonts w:ascii="Tahoma" w:hAnsi="Tahoma" w:cs="Tahoma"/>
        </w:rPr>
        <w:t xml:space="preserve"> </w:t>
      </w:r>
      <w:proofErr w:type="spellStart"/>
      <w:r w:rsidR="00A23AD5" w:rsidRPr="00ED1394">
        <w:rPr>
          <w:rFonts w:ascii="Tahoma" w:hAnsi="Tahoma" w:cs="Tahoma"/>
        </w:rPr>
        <w:t>berwenang</w:t>
      </w:r>
      <w:proofErr w:type="spellEnd"/>
      <w:r w:rsidR="00A23AD5" w:rsidRPr="00ED1394">
        <w:rPr>
          <w:rFonts w:ascii="Tahoma" w:hAnsi="Tahoma" w:cs="Tahoma"/>
        </w:rPr>
        <w:t xml:space="preserve"> </w:t>
      </w:r>
      <w:proofErr w:type="spellStart"/>
      <w:r w:rsidR="00A23AD5" w:rsidRPr="00ED1394">
        <w:rPr>
          <w:rFonts w:ascii="Tahoma" w:hAnsi="Tahoma" w:cs="Tahoma"/>
        </w:rPr>
        <w:t>untuk</w:t>
      </w:r>
      <w:proofErr w:type="spellEnd"/>
      <w:r w:rsidR="00A23AD5" w:rsidRPr="00ED1394">
        <w:rPr>
          <w:rFonts w:ascii="Tahoma" w:hAnsi="Tahoma" w:cs="Tahoma"/>
        </w:rPr>
        <w:t xml:space="preserve"> </w:t>
      </w:r>
      <w:proofErr w:type="spellStart"/>
      <w:r w:rsidR="00A23AD5" w:rsidRPr="00ED1394">
        <w:rPr>
          <w:rFonts w:ascii="Tahoma" w:hAnsi="Tahoma" w:cs="Tahoma"/>
        </w:rPr>
        <w:t>menyatakan</w:t>
      </w:r>
      <w:proofErr w:type="spellEnd"/>
      <w:r w:rsidR="00A23AD5" w:rsidRPr="00ED1394">
        <w:rPr>
          <w:rFonts w:ascii="Tahoma" w:hAnsi="Tahoma" w:cs="Tahoma"/>
        </w:rPr>
        <w:t xml:space="preserve"> </w:t>
      </w:r>
      <w:proofErr w:type="spellStart"/>
      <w:r w:rsidR="00A23AD5" w:rsidRPr="00ED1394">
        <w:rPr>
          <w:rFonts w:ascii="Tahoma" w:hAnsi="Tahoma" w:cs="Tahoma"/>
        </w:rPr>
        <w:t>tidak</w:t>
      </w:r>
      <w:proofErr w:type="spellEnd"/>
      <w:r w:rsidR="00A23AD5" w:rsidRPr="00ED1394">
        <w:rPr>
          <w:rFonts w:ascii="Tahoma" w:hAnsi="Tahoma" w:cs="Tahoma"/>
        </w:rPr>
        <w:t xml:space="preserve"> </w:t>
      </w:r>
      <w:proofErr w:type="spellStart"/>
      <w:r w:rsidR="00A23AD5" w:rsidRPr="00ED1394">
        <w:rPr>
          <w:rFonts w:ascii="Tahoma" w:hAnsi="Tahoma" w:cs="Tahoma"/>
        </w:rPr>
        <w:t>sah</w:t>
      </w:r>
      <w:proofErr w:type="spellEnd"/>
      <w:r w:rsidR="00A23AD5" w:rsidRPr="00ED1394">
        <w:rPr>
          <w:rFonts w:ascii="Tahoma" w:hAnsi="Tahoma" w:cs="Tahoma"/>
        </w:rPr>
        <w:t xml:space="preserve">. Adapun </w:t>
      </w:r>
      <w:proofErr w:type="spellStart"/>
      <w:r w:rsidR="00A23AD5" w:rsidRPr="00ED1394">
        <w:rPr>
          <w:rFonts w:ascii="Tahoma" w:hAnsi="Tahoma" w:cs="Tahoma"/>
        </w:rPr>
        <w:t>alasannya</w:t>
      </w:r>
      <w:proofErr w:type="spellEnd"/>
      <w:r w:rsidR="00A23AD5" w:rsidRPr="00ED1394">
        <w:rPr>
          <w:rFonts w:ascii="Tahoma" w:hAnsi="Tahoma" w:cs="Tahoma"/>
        </w:rPr>
        <w:t xml:space="preserve"> </w:t>
      </w:r>
      <w:proofErr w:type="spellStart"/>
      <w:r w:rsidR="00A23AD5" w:rsidRPr="00ED1394">
        <w:rPr>
          <w:rFonts w:ascii="Tahoma" w:hAnsi="Tahoma" w:cs="Tahoma"/>
        </w:rPr>
        <w:t>ialah</w:t>
      </w:r>
      <w:proofErr w:type="spellEnd"/>
      <w:r w:rsidR="00A23AD5" w:rsidRPr="00ED1394">
        <w:rPr>
          <w:rFonts w:ascii="Tahoma" w:hAnsi="Tahoma" w:cs="Tahoma"/>
        </w:rPr>
        <w:t xml:space="preserve"> </w:t>
      </w:r>
      <w:proofErr w:type="spellStart"/>
      <w:r w:rsidR="00A23AD5" w:rsidRPr="00ED1394">
        <w:rPr>
          <w:rFonts w:ascii="Tahoma" w:hAnsi="Tahoma" w:cs="Tahoma"/>
        </w:rPr>
        <w:t>karena</w:t>
      </w:r>
      <w:proofErr w:type="spellEnd"/>
      <w:r w:rsidR="00A23AD5" w:rsidRPr="00ED1394">
        <w:rPr>
          <w:rFonts w:ascii="Tahoma" w:hAnsi="Tahoma" w:cs="Tahoma"/>
        </w:rPr>
        <w:t xml:space="preserve"> </w:t>
      </w:r>
      <w:proofErr w:type="spellStart"/>
      <w:r w:rsidR="00A23AD5" w:rsidRPr="00ED1394">
        <w:rPr>
          <w:rFonts w:ascii="Tahoma" w:hAnsi="Tahoma" w:cs="Tahoma"/>
        </w:rPr>
        <w:t>peraturan</w:t>
      </w:r>
      <w:proofErr w:type="spellEnd"/>
      <w:r w:rsidR="00A23AD5" w:rsidRPr="00ED1394">
        <w:rPr>
          <w:rFonts w:ascii="Tahoma" w:hAnsi="Tahoma" w:cs="Tahoma"/>
        </w:rPr>
        <w:t xml:space="preserve"> </w:t>
      </w:r>
      <w:proofErr w:type="spellStart"/>
      <w:r w:rsidR="00A23AD5" w:rsidRPr="00ED1394">
        <w:rPr>
          <w:rFonts w:ascii="Tahoma" w:hAnsi="Tahoma" w:cs="Tahoma"/>
        </w:rPr>
        <w:t>pemerintah</w:t>
      </w:r>
      <w:proofErr w:type="spellEnd"/>
      <w:r w:rsidR="00A23AD5" w:rsidRPr="00ED1394">
        <w:rPr>
          <w:rFonts w:ascii="Tahoma" w:hAnsi="Tahoma" w:cs="Tahoma"/>
        </w:rPr>
        <w:t xml:space="preserve"> </w:t>
      </w:r>
      <w:proofErr w:type="spellStart"/>
      <w:r w:rsidR="00A23AD5" w:rsidRPr="00ED1394">
        <w:rPr>
          <w:rFonts w:ascii="Tahoma" w:hAnsi="Tahoma" w:cs="Tahoma"/>
        </w:rPr>
        <w:t>itu</w:t>
      </w:r>
      <w:proofErr w:type="spellEnd"/>
      <w:r w:rsidR="00A23AD5" w:rsidRPr="00ED1394">
        <w:rPr>
          <w:rFonts w:ascii="Tahoma" w:hAnsi="Tahoma" w:cs="Tahoma"/>
        </w:rPr>
        <w:t xml:space="preserve"> </w:t>
      </w:r>
      <w:proofErr w:type="spellStart"/>
      <w:r w:rsidR="00A23AD5" w:rsidRPr="00ED1394">
        <w:rPr>
          <w:rFonts w:ascii="Tahoma" w:hAnsi="Tahoma" w:cs="Tahoma"/>
        </w:rPr>
        <w:t>bertentangan</w:t>
      </w:r>
      <w:proofErr w:type="spellEnd"/>
      <w:r w:rsidR="00A23AD5" w:rsidRPr="00ED1394">
        <w:rPr>
          <w:rFonts w:ascii="Tahoma" w:hAnsi="Tahoma" w:cs="Tahoma"/>
        </w:rPr>
        <w:t xml:space="preserve"> </w:t>
      </w:r>
      <w:proofErr w:type="spellStart"/>
      <w:r w:rsidR="00A23AD5" w:rsidRPr="00ED1394">
        <w:rPr>
          <w:rFonts w:ascii="Tahoma" w:hAnsi="Tahoma" w:cs="Tahoma"/>
        </w:rPr>
        <w:t>dengan</w:t>
      </w:r>
      <w:proofErr w:type="spellEnd"/>
      <w:r w:rsidR="00A23AD5" w:rsidRPr="00ED1394">
        <w:rPr>
          <w:rFonts w:ascii="Tahoma" w:hAnsi="Tahoma" w:cs="Tahoma"/>
        </w:rPr>
        <w:t xml:space="preserve"> </w:t>
      </w:r>
      <w:proofErr w:type="spellStart"/>
      <w:r w:rsidR="00A23AD5" w:rsidRPr="00ED1394">
        <w:rPr>
          <w:rFonts w:ascii="Tahoma" w:hAnsi="Tahoma" w:cs="Tahoma"/>
        </w:rPr>
        <w:t>peraturan</w:t>
      </w:r>
      <w:proofErr w:type="spellEnd"/>
      <w:r w:rsidR="00A23AD5" w:rsidRPr="00ED1394">
        <w:rPr>
          <w:rFonts w:ascii="Tahoma" w:hAnsi="Tahoma" w:cs="Tahoma"/>
        </w:rPr>
        <w:t xml:space="preserve"> </w:t>
      </w:r>
      <w:proofErr w:type="spellStart"/>
      <w:r w:rsidR="00A23AD5" w:rsidRPr="00ED1394">
        <w:rPr>
          <w:rFonts w:ascii="Tahoma" w:hAnsi="Tahoma" w:cs="Tahoma"/>
        </w:rPr>
        <w:t>perundangan</w:t>
      </w:r>
      <w:proofErr w:type="spellEnd"/>
      <w:r w:rsidR="00A23AD5" w:rsidRPr="00ED1394">
        <w:rPr>
          <w:rFonts w:ascii="Tahoma" w:hAnsi="Tahoma" w:cs="Tahoma"/>
        </w:rPr>
        <w:t xml:space="preserve"> yang </w:t>
      </w:r>
      <w:proofErr w:type="spellStart"/>
      <w:r w:rsidR="00A23AD5" w:rsidRPr="00ED1394">
        <w:rPr>
          <w:rFonts w:ascii="Tahoma" w:hAnsi="Tahoma" w:cs="Tahoma"/>
        </w:rPr>
        <w:t>lebih</w:t>
      </w:r>
      <w:proofErr w:type="spellEnd"/>
      <w:r w:rsidR="00A23AD5" w:rsidRPr="00ED1394">
        <w:rPr>
          <w:rFonts w:ascii="Tahoma" w:hAnsi="Tahoma" w:cs="Tahoma"/>
        </w:rPr>
        <w:t xml:space="preserve"> </w:t>
      </w:r>
      <w:proofErr w:type="spellStart"/>
      <w:r w:rsidR="00A23AD5" w:rsidRPr="00ED1394">
        <w:rPr>
          <w:rFonts w:ascii="Tahoma" w:hAnsi="Tahoma" w:cs="Tahoma"/>
        </w:rPr>
        <w:t>tinggi</w:t>
      </w:r>
      <w:proofErr w:type="spellEnd"/>
      <w:r w:rsidR="00A23AD5" w:rsidRPr="00ED1394">
        <w:rPr>
          <w:rFonts w:ascii="Tahoma" w:hAnsi="Tahoma" w:cs="Tahoma"/>
        </w:rPr>
        <w:t>.</w:t>
      </w:r>
      <w:r w:rsidR="00A23AD5">
        <w:rPr>
          <w:rStyle w:val="FootnoteReference"/>
          <w:rFonts w:ascii="Tahoma" w:hAnsi="Tahoma" w:cs="Tahoma"/>
        </w:rPr>
        <w:footnoteReference w:id="36"/>
      </w:r>
      <w:r w:rsidR="004E0C0C">
        <w:rPr>
          <w:rFonts w:ascii="Tahoma" w:hAnsi="Tahoma" w:cs="Tahoma"/>
        </w:rPr>
        <w:t xml:space="preserve"> </w:t>
      </w:r>
      <w:proofErr w:type="spellStart"/>
      <w:r w:rsidR="00B13F42" w:rsidRPr="00B13F42">
        <w:rPr>
          <w:rFonts w:ascii="Tahoma" w:hAnsi="Tahoma" w:cs="Tahoma"/>
        </w:rPr>
        <w:t>Melalui</w:t>
      </w:r>
      <w:proofErr w:type="spellEnd"/>
      <w:r w:rsidR="00B13F42" w:rsidRPr="00B13F42">
        <w:rPr>
          <w:rFonts w:ascii="Tahoma" w:hAnsi="Tahoma" w:cs="Tahoma"/>
        </w:rPr>
        <w:t xml:space="preserve"> </w:t>
      </w:r>
      <w:proofErr w:type="spellStart"/>
      <w:r w:rsidR="00B13F42" w:rsidRPr="00B13F42">
        <w:rPr>
          <w:rFonts w:ascii="Tahoma" w:hAnsi="Tahoma" w:cs="Tahoma"/>
        </w:rPr>
        <w:t>perubahan</w:t>
      </w:r>
      <w:proofErr w:type="spellEnd"/>
      <w:r w:rsidR="00B13F42" w:rsidRPr="00B13F42">
        <w:rPr>
          <w:rFonts w:ascii="Tahoma" w:hAnsi="Tahoma" w:cs="Tahoma"/>
        </w:rPr>
        <w:t xml:space="preserve"> </w:t>
      </w:r>
      <w:proofErr w:type="spellStart"/>
      <w:r w:rsidR="00B13F42" w:rsidRPr="00B13F42">
        <w:rPr>
          <w:rFonts w:ascii="Tahoma" w:hAnsi="Tahoma" w:cs="Tahoma"/>
        </w:rPr>
        <w:t>undang-undang</w:t>
      </w:r>
      <w:proofErr w:type="spellEnd"/>
      <w:r w:rsidR="00B13F42" w:rsidRPr="00B13F42">
        <w:rPr>
          <w:rFonts w:ascii="Tahoma" w:hAnsi="Tahoma" w:cs="Tahoma"/>
        </w:rPr>
        <w:t xml:space="preserve"> </w:t>
      </w:r>
      <w:proofErr w:type="spellStart"/>
      <w:r w:rsidR="00B13F42" w:rsidRPr="00B13F42">
        <w:rPr>
          <w:rFonts w:ascii="Tahoma" w:hAnsi="Tahoma" w:cs="Tahoma"/>
        </w:rPr>
        <w:t>nomor</w:t>
      </w:r>
      <w:proofErr w:type="spellEnd"/>
      <w:r w:rsidR="00B13F42" w:rsidRPr="00B13F42">
        <w:rPr>
          <w:rFonts w:ascii="Tahoma" w:hAnsi="Tahoma" w:cs="Tahoma"/>
        </w:rPr>
        <w:t xml:space="preserve"> 14 </w:t>
      </w:r>
      <w:proofErr w:type="spellStart"/>
      <w:r w:rsidR="00B13F42" w:rsidRPr="00B13F42">
        <w:rPr>
          <w:rFonts w:ascii="Tahoma" w:hAnsi="Tahoma" w:cs="Tahoma"/>
        </w:rPr>
        <w:t>tahun</w:t>
      </w:r>
      <w:proofErr w:type="spellEnd"/>
      <w:r w:rsidR="00B13F42" w:rsidRPr="00B13F42">
        <w:rPr>
          <w:rFonts w:ascii="Tahoma" w:hAnsi="Tahoma" w:cs="Tahoma"/>
        </w:rPr>
        <w:t xml:space="preserve"> 1970 </w:t>
      </w:r>
      <w:proofErr w:type="spellStart"/>
      <w:r w:rsidR="00B13F42" w:rsidRPr="00B13F42">
        <w:rPr>
          <w:rFonts w:ascii="Tahoma" w:hAnsi="Tahoma" w:cs="Tahoma"/>
        </w:rPr>
        <w:t>tersebut</w:t>
      </w:r>
      <w:proofErr w:type="spellEnd"/>
      <w:r w:rsidR="00B13F42" w:rsidRPr="00B13F42">
        <w:rPr>
          <w:rFonts w:ascii="Tahoma" w:hAnsi="Tahoma" w:cs="Tahoma"/>
        </w:rPr>
        <w:t xml:space="preserve"> </w:t>
      </w:r>
      <w:proofErr w:type="spellStart"/>
      <w:r w:rsidR="00B13F42" w:rsidRPr="00B13F42">
        <w:rPr>
          <w:rFonts w:ascii="Tahoma" w:hAnsi="Tahoma" w:cs="Tahoma"/>
        </w:rPr>
        <w:t>telah</w:t>
      </w:r>
      <w:proofErr w:type="spellEnd"/>
      <w:r w:rsidR="00B13F42" w:rsidRPr="00B13F42">
        <w:rPr>
          <w:rFonts w:ascii="Tahoma" w:hAnsi="Tahoma" w:cs="Tahoma"/>
        </w:rPr>
        <w:t xml:space="preserve"> </w:t>
      </w:r>
      <w:proofErr w:type="spellStart"/>
      <w:r w:rsidR="00B13F42" w:rsidRPr="00B13F42">
        <w:rPr>
          <w:rFonts w:ascii="Tahoma" w:hAnsi="Tahoma" w:cs="Tahoma"/>
        </w:rPr>
        <w:t>diletakkan</w:t>
      </w:r>
      <w:proofErr w:type="spellEnd"/>
      <w:r w:rsidR="00B13F42" w:rsidRPr="00B13F42">
        <w:rPr>
          <w:rFonts w:ascii="Tahoma" w:hAnsi="Tahoma" w:cs="Tahoma"/>
        </w:rPr>
        <w:t xml:space="preserve"> </w:t>
      </w:r>
      <w:proofErr w:type="spellStart"/>
      <w:r w:rsidR="00B13F42" w:rsidRPr="00B13F42">
        <w:rPr>
          <w:rFonts w:ascii="Tahoma" w:hAnsi="Tahoma" w:cs="Tahoma"/>
        </w:rPr>
        <w:t>kebijakan</w:t>
      </w:r>
      <w:proofErr w:type="spellEnd"/>
      <w:r w:rsidR="00B13F42" w:rsidRPr="00B13F42">
        <w:rPr>
          <w:rFonts w:ascii="Tahoma" w:hAnsi="Tahoma" w:cs="Tahoma"/>
        </w:rPr>
        <w:t xml:space="preserve">, </w:t>
      </w:r>
      <w:proofErr w:type="spellStart"/>
      <w:r w:rsidR="00B13F42" w:rsidRPr="00B13F42">
        <w:rPr>
          <w:rFonts w:ascii="Tahoma" w:hAnsi="Tahoma" w:cs="Tahoma"/>
        </w:rPr>
        <w:t>bahwa</w:t>
      </w:r>
      <w:proofErr w:type="spellEnd"/>
      <w:r w:rsidR="00B13F42" w:rsidRPr="00B13F42">
        <w:rPr>
          <w:rFonts w:ascii="Tahoma" w:hAnsi="Tahoma" w:cs="Tahoma"/>
        </w:rPr>
        <w:t xml:space="preserve"> </w:t>
      </w:r>
      <w:proofErr w:type="spellStart"/>
      <w:r w:rsidR="00B13F42" w:rsidRPr="00B13F42">
        <w:rPr>
          <w:rFonts w:ascii="Tahoma" w:hAnsi="Tahoma" w:cs="Tahoma"/>
        </w:rPr>
        <w:t>segala</w:t>
      </w:r>
      <w:proofErr w:type="spellEnd"/>
      <w:r w:rsidR="00B13F42" w:rsidRPr="00B13F42">
        <w:rPr>
          <w:rFonts w:ascii="Tahoma" w:hAnsi="Tahoma" w:cs="Tahoma"/>
        </w:rPr>
        <w:t xml:space="preserve"> </w:t>
      </w:r>
      <w:proofErr w:type="spellStart"/>
      <w:r w:rsidR="00B13F42" w:rsidRPr="00B13F42">
        <w:rPr>
          <w:rFonts w:ascii="Tahoma" w:hAnsi="Tahoma" w:cs="Tahoma"/>
        </w:rPr>
        <w:t>urusan</w:t>
      </w:r>
      <w:proofErr w:type="spellEnd"/>
      <w:r w:rsidR="00B13F42" w:rsidRPr="00B13F42">
        <w:rPr>
          <w:rFonts w:ascii="Tahoma" w:hAnsi="Tahoma" w:cs="Tahoma"/>
        </w:rPr>
        <w:t xml:space="preserve"> </w:t>
      </w:r>
      <w:proofErr w:type="spellStart"/>
      <w:r w:rsidR="00B13F42" w:rsidRPr="00B13F42">
        <w:rPr>
          <w:rFonts w:ascii="Tahoma" w:hAnsi="Tahoma" w:cs="Tahoma"/>
        </w:rPr>
        <w:t>mengenai</w:t>
      </w:r>
      <w:proofErr w:type="spellEnd"/>
      <w:r w:rsidR="00B13F42" w:rsidRPr="00B13F42">
        <w:rPr>
          <w:rFonts w:ascii="Tahoma" w:hAnsi="Tahoma" w:cs="Tahoma"/>
        </w:rPr>
        <w:t xml:space="preserve"> </w:t>
      </w:r>
      <w:proofErr w:type="spellStart"/>
      <w:r w:rsidR="00B13F42" w:rsidRPr="00B13F42">
        <w:rPr>
          <w:rFonts w:ascii="Tahoma" w:hAnsi="Tahoma" w:cs="Tahoma"/>
        </w:rPr>
        <w:t>peradilan</w:t>
      </w:r>
      <w:proofErr w:type="spellEnd"/>
      <w:r w:rsidR="00B13F42" w:rsidRPr="00B13F42">
        <w:rPr>
          <w:rFonts w:ascii="Tahoma" w:hAnsi="Tahoma" w:cs="Tahoma"/>
        </w:rPr>
        <w:t xml:space="preserve"> </w:t>
      </w:r>
      <w:proofErr w:type="spellStart"/>
      <w:r w:rsidR="00B13F42" w:rsidRPr="00B13F42">
        <w:rPr>
          <w:rFonts w:ascii="Tahoma" w:hAnsi="Tahoma" w:cs="Tahoma"/>
        </w:rPr>
        <w:t>baik</w:t>
      </w:r>
      <w:proofErr w:type="spellEnd"/>
      <w:r w:rsidR="00B13F42" w:rsidRPr="00B13F42">
        <w:rPr>
          <w:rFonts w:ascii="Tahoma" w:hAnsi="Tahoma" w:cs="Tahoma"/>
        </w:rPr>
        <w:t xml:space="preserve"> yang </w:t>
      </w:r>
      <w:proofErr w:type="spellStart"/>
      <w:r w:rsidR="00B13F42" w:rsidRPr="00B13F42">
        <w:rPr>
          <w:rFonts w:ascii="Tahoma" w:hAnsi="Tahoma" w:cs="Tahoma"/>
        </w:rPr>
        <w:t>menyangkut</w:t>
      </w:r>
      <w:proofErr w:type="spellEnd"/>
      <w:r w:rsidR="00B13F42" w:rsidRPr="00B13F42">
        <w:rPr>
          <w:rFonts w:ascii="Tahoma" w:hAnsi="Tahoma" w:cs="Tahoma"/>
        </w:rPr>
        <w:t xml:space="preserve"> </w:t>
      </w:r>
      <w:proofErr w:type="spellStart"/>
      <w:r w:rsidR="00B13F42" w:rsidRPr="00B13F42">
        <w:rPr>
          <w:rFonts w:ascii="Tahoma" w:hAnsi="Tahoma" w:cs="Tahoma"/>
        </w:rPr>
        <w:t>teknik</w:t>
      </w:r>
      <w:proofErr w:type="spellEnd"/>
      <w:r w:rsidR="00B13F42" w:rsidRPr="00B13F42">
        <w:rPr>
          <w:rFonts w:ascii="Tahoma" w:hAnsi="Tahoma" w:cs="Tahoma"/>
        </w:rPr>
        <w:t xml:space="preserve"> </w:t>
      </w:r>
      <w:proofErr w:type="spellStart"/>
      <w:r w:rsidR="00B13F42" w:rsidRPr="00B13F42">
        <w:rPr>
          <w:rFonts w:ascii="Tahoma" w:hAnsi="Tahoma" w:cs="Tahoma"/>
        </w:rPr>
        <w:t>Yudisial</w:t>
      </w:r>
      <w:proofErr w:type="spellEnd"/>
      <w:r w:rsidR="00B13F42" w:rsidRPr="00B13F42">
        <w:rPr>
          <w:rFonts w:ascii="Tahoma" w:hAnsi="Tahoma" w:cs="Tahoma"/>
        </w:rPr>
        <w:t xml:space="preserve"> </w:t>
      </w:r>
      <w:proofErr w:type="spellStart"/>
      <w:r w:rsidR="00B13F42" w:rsidRPr="00B13F42">
        <w:rPr>
          <w:rFonts w:ascii="Tahoma" w:hAnsi="Tahoma" w:cs="Tahoma"/>
        </w:rPr>
        <w:t>maupun</w:t>
      </w:r>
      <w:proofErr w:type="spellEnd"/>
      <w:r w:rsidR="00B13F42" w:rsidRPr="00B13F42">
        <w:rPr>
          <w:rFonts w:ascii="Tahoma" w:hAnsi="Tahoma" w:cs="Tahoma"/>
        </w:rPr>
        <w:t xml:space="preserve"> </w:t>
      </w:r>
      <w:proofErr w:type="spellStart"/>
      <w:r w:rsidR="00B13F42" w:rsidRPr="00B13F42">
        <w:rPr>
          <w:rFonts w:ascii="Tahoma" w:hAnsi="Tahoma" w:cs="Tahoma"/>
        </w:rPr>
        <w:t>organisasi</w:t>
      </w:r>
      <w:proofErr w:type="spellEnd"/>
      <w:r w:rsidR="00B13F42" w:rsidRPr="00B13F42">
        <w:rPr>
          <w:rFonts w:ascii="Tahoma" w:hAnsi="Tahoma" w:cs="Tahoma"/>
        </w:rPr>
        <w:t xml:space="preserve">, </w:t>
      </w:r>
      <w:proofErr w:type="spellStart"/>
      <w:r w:rsidR="00B13F42" w:rsidRPr="00B13F42">
        <w:rPr>
          <w:rFonts w:ascii="Tahoma" w:hAnsi="Tahoma" w:cs="Tahoma"/>
        </w:rPr>
        <w:t>administrasi</w:t>
      </w:r>
      <w:proofErr w:type="spellEnd"/>
      <w:r w:rsidR="00B13F42" w:rsidRPr="00B13F42">
        <w:rPr>
          <w:rFonts w:ascii="Tahoma" w:hAnsi="Tahoma" w:cs="Tahoma"/>
        </w:rPr>
        <w:t xml:space="preserve"> dan </w:t>
      </w:r>
      <w:proofErr w:type="spellStart"/>
      <w:r w:rsidR="00B13F42" w:rsidRPr="00B13F42">
        <w:rPr>
          <w:rFonts w:ascii="Tahoma" w:hAnsi="Tahoma" w:cs="Tahoma"/>
        </w:rPr>
        <w:t>finansial</w:t>
      </w:r>
      <w:proofErr w:type="spellEnd"/>
      <w:r w:rsidR="00980C86">
        <w:rPr>
          <w:rFonts w:ascii="Tahoma" w:hAnsi="Tahoma" w:cs="Tahoma"/>
        </w:rPr>
        <w:t xml:space="preserve"> </w:t>
      </w:r>
      <w:proofErr w:type="spellStart"/>
      <w:r w:rsidR="00980C86">
        <w:rPr>
          <w:rFonts w:ascii="Tahoma" w:hAnsi="Tahoma" w:cs="Tahoma"/>
        </w:rPr>
        <w:t>berada</w:t>
      </w:r>
      <w:proofErr w:type="spellEnd"/>
      <w:r w:rsidR="00980C86">
        <w:rPr>
          <w:rFonts w:ascii="Tahoma" w:hAnsi="Tahoma" w:cs="Tahoma"/>
        </w:rPr>
        <w:t xml:space="preserve"> di </w:t>
      </w:r>
      <w:proofErr w:type="spellStart"/>
      <w:r w:rsidR="00980C86">
        <w:rPr>
          <w:rFonts w:ascii="Tahoma" w:hAnsi="Tahoma" w:cs="Tahoma"/>
        </w:rPr>
        <w:t>satu</w:t>
      </w:r>
      <w:proofErr w:type="spellEnd"/>
      <w:r w:rsidR="00980C86">
        <w:rPr>
          <w:rFonts w:ascii="Tahoma" w:hAnsi="Tahoma" w:cs="Tahoma"/>
        </w:rPr>
        <w:t xml:space="preserve"> atap </w:t>
      </w:r>
      <w:proofErr w:type="spellStart"/>
      <w:r w:rsidR="00980C86">
        <w:rPr>
          <w:rFonts w:ascii="Tahoma" w:hAnsi="Tahoma" w:cs="Tahoma"/>
        </w:rPr>
        <w:t>dalam</w:t>
      </w:r>
      <w:proofErr w:type="spellEnd"/>
      <w:r w:rsidR="00980C86">
        <w:rPr>
          <w:rFonts w:ascii="Tahoma" w:hAnsi="Tahoma" w:cs="Tahoma"/>
        </w:rPr>
        <w:t xml:space="preserve"> </w:t>
      </w:r>
      <w:proofErr w:type="spellStart"/>
      <w:r w:rsidR="00B13F42" w:rsidRPr="00B13F42">
        <w:rPr>
          <w:rFonts w:ascii="Tahoma" w:hAnsi="Tahoma" w:cs="Tahoma"/>
        </w:rPr>
        <w:t>kekuasaan</w:t>
      </w:r>
      <w:proofErr w:type="spellEnd"/>
      <w:r w:rsidR="00B13F42" w:rsidRPr="00B13F42">
        <w:rPr>
          <w:rFonts w:ascii="Tahoma" w:hAnsi="Tahoma" w:cs="Tahoma"/>
        </w:rPr>
        <w:t> </w:t>
      </w:r>
      <w:proofErr w:type="spellStart"/>
      <w:r w:rsidR="00B13F42" w:rsidRPr="00B13F42">
        <w:rPr>
          <w:rFonts w:ascii="Tahoma" w:hAnsi="Tahoma" w:cs="Tahoma"/>
        </w:rPr>
        <w:t>Mahkamah</w:t>
      </w:r>
      <w:proofErr w:type="spellEnd"/>
      <w:r w:rsidR="00B13F42" w:rsidRPr="00B13F42">
        <w:rPr>
          <w:rFonts w:ascii="Tahoma" w:hAnsi="Tahoma" w:cs="Tahoma"/>
        </w:rPr>
        <w:t> Agung</w:t>
      </w:r>
      <w:r w:rsidR="00B13F42">
        <w:rPr>
          <w:rFonts w:ascii="Tahoma" w:hAnsi="Tahoma" w:cs="Tahoma"/>
        </w:rPr>
        <w:t xml:space="preserve">, </w:t>
      </w:r>
      <w:proofErr w:type="spellStart"/>
      <w:r w:rsidR="00B13F42" w:rsidRPr="00B13F42">
        <w:rPr>
          <w:rFonts w:ascii="Tahoma" w:hAnsi="Tahoma" w:cs="Tahoma"/>
        </w:rPr>
        <w:t>Dengan</w:t>
      </w:r>
      <w:proofErr w:type="spellEnd"/>
      <w:r w:rsidR="00B13F42" w:rsidRPr="00B13F42">
        <w:rPr>
          <w:rFonts w:ascii="Tahoma" w:hAnsi="Tahoma" w:cs="Tahoma"/>
        </w:rPr>
        <w:t xml:space="preserve"> </w:t>
      </w:r>
      <w:proofErr w:type="spellStart"/>
      <w:r w:rsidR="00B13F42" w:rsidRPr="00B13F42">
        <w:rPr>
          <w:rFonts w:ascii="Tahoma" w:hAnsi="Tahoma" w:cs="Tahoma"/>
        </w:rPr>
        <w:t>berlakunya</w:t>
      </w:r>
      <w:proofErr w:type="spellEnd"/>
      <w:r w:rsidR="00B13F42" w:rsidRPr="00B13F42">
        <w:rPr>
          <w:rFonts w:ascii="Tahoma" w:hAnsi="Tahoma" w:cs="Tahoma"/>
        </w:rPr>
        <w:t xml:space="preserve"> </w:t>
      </w:r>
      <w:proofErr w:type="spellStart"/>
      <w:r w:rsidR="00B13F42" w:rsidRPr="00B13F42">
        <w:rPr>
          <w:rFonts w:ascii="Tahoma" w:hAnsi="Tahoma" w:cs="Tahoma"/>
        </w:rPr>
        <w:t>undang-undang</w:t>
      </w:r>
      <w:proofErr w:type="spellEnd"/>
      <w:r w:rsidR="00B13F42" w:rsidRPr="00B13F42">
        <w:rPr>
          <w:rFonts w:ascii="Tahoma" w:hAnsi="Tahoma" w:cs="Tahoma"/>
        </w:rPr>
        <w:t xml:space="preserve"> </w:t>
      </w:r>
      <w:proofErr w:type="spellStart"/>
      <w:r w:rsidR="00B13F42" w:rsidRPr="00B13F42">
        <w:rPr>
          <w:rFonts w:ascii="Tahoma" w:hAnsi="Tahoma" w:cs="Tahoma"/>
        </w:rPr>
        <w:t>ini</w:t>
      </w:r>
      <w:proofErr w:type="spellEnd"/>
      <w:r w:rsidR="00B13F42" w:rsidRPr="00B13F42">
        <w:rPr>
          <w:rFonts w:ascii="Tahoma" w:hAnsi="Tahoma" w:cs="Tahoma"/>
        </w:rPr>
        <w:t xml:space="preserve"> </w:t>
      </w:r>
      <w:proofErr w:type="spellStart"/>
      <w:r w:rsidR="00B13F42" w:rsidRPr="00B13F42">
        <w:rPr>
          <w:rFonts w:ascii="Tahoma" w:hAnsi="Tahoma" w:cs="Tahoma"/>
        </w:rPr>
        <w:t>pembinaan</w:t>
      </w:r>
      <w:proofErr w:type="spellEnd"/>
      <w:r w:rsidR="00B13F42" w:rsidRPr="00B13F42">
        <w:rPr>
          <w:rFonts w:ascii="Tahoma" w:hAnsi="Tahoma" w:cs="Tahoma"/>
        </w:rPr>
        <w:t xml:space="preserve"> badan </w:t>
      </w:r>
      <w:proofErr w:type="spellStart"/>
      <w:r w:rsidR="00B13F42" w:rsidRPr="00B13F42">
        <w:rPr>
          <w:rFonts w:ascii="Tahoma" w:hAnsi="Tahoma" w:cs="Tahoma"/>
        </w:rPr>
        <w:t>peradilan</w:t>
      </w:r>
      <w:proofErr w:type="spellEnd"/>
      <w:r w:rsidR="00B13F42" w:rsidRPr="00B13F42">
        <w:rPr>
          <w:rFonts w:ascii="Tahoma" w:hAnsi="Tahoma" w:cs="Tahoma"/>
        </w:rPr>
        <w:t xml:space="preserve"> </w:t>
      </w:r>
      <w:proofErr w:type="spellStart"/>
      <w:r w:rsidR="00B13F42" w:rsidRPr="00B13F42">
        <w:rPr>
          <w:rFonts w:ascii="Tahoma" w:hAnsi="Tahoma" w:cs="Tahoma"/>
        </w:rPr>
        <w:t>umum</w:t>
      </w:r>
      <w:proofErr w:type="spellEnd"/>
      <w:r w:rsidR="00B13F42" w:rsidRPr="00B13F42">
        <w:rPr>
          <w:rFonts w:ascii="Tahoma" w:hAnsi="Tahoma" w:cs="Tahoma"/>
        </w:rPr>
        <w:t xml:space="preserve">, badan </w:t>
      </w:r>
      <w:proofErr w:type="spellStart"/>
      <w:r w:rsidR="00B13F42" w:rsidRPr="00B13F42">
        <w:rPr>
          <w:rFonts w:ascii="Tahoma" w:hAnsi="Tahoma" w:cs="Tahoma"/>
        </w:rPr>
        <w:t>peradilan</w:t>
      </w:r>
      <w:proofErr w:type="spellEnd"/>
      <w:r w:rsidR="00B13F42" w:rsidRPr="00B13F42">
        <w:rPr>
          <w:rFonts w:ascii="Tahoma" w:hAnsi="Tahoma" w:cs="Tahoma"/>
        </w:rPr>
        <w:t xml:space="preserve"> agama, badan </w:t>
      </w:r>
      <w:proofErr w:type="spellStart"/>
      <w:r w:rsidR="00B13F42" w:rsidRPr="00B13F42">
        <w:rPr>
          <w:rFonts w:ascii="Tahoma" w:hAnsi="Tahoma" w:cs="Tahoma"/>
        </w:rPr>
        <w:t>Peradilan</w:t>
      </w:r>
      <w:proofErr w:type="spellEnd"/>
      <w:r w:rsidR="00B13F42" w:rsidRPr="00B13F42">
        <w:rPr>
          <w:rFonts w:ascii="Tahoma" w:hAnsi="Tahoma" w:cs="Tahoma"/>
        </w:rPr>
        <w:t xml:space="preserve"> </w:t>
      </w:r>
      <w:proofErr w:type="spellStart"/>
      <w:r w:rsidR="00B13F42" w:rsidRPr="00B13F42">
        <w:rPr>
          <w:rFonts w:ascii="Tahoma" w:hAnsi="Tahoma" w:cs="Tahoma"/>
        </w:rPr>
        <w:t>Militer</w:t>
      </w:r>
      <w:proofErr w:type="spellEnd"/>
      <w:r w:rsidR="00B13F42" w:rsidRPr="00B13F42">
        <w:rPr>
          <w:rFonts w:ascii="Tahoma" w:hAnsi="Tahoma" w:cs="Tahoma"/>
        </w:rPr>
        <w:t xml:space="preserve"> dan badan </w:t>
      </w:r>
      <w:proofErr w:type="spellStart"/>
      <w:r w:rsidR="00B13F42" w:rsidRPr="00B13F42">
        <w:rPr>
          <w:rFonts w:ascii="Tahoma" w:hAnsi="Tahoma" w:cs="Tahoma"/>
        </w:rPr>
        <w:t>peradilan</w:t>
      </w:r>
      <w:proofErr w:type="spellEnd"/>
      <w:r w:rsidR="00B13F42" w:rsidRPr="00B13F42">
        <w:rPr>
          <w:rFonts w:ascii="Tahoma" w:hAnsi="Tahoma" w:cs="Tahoma"/>
        </w:rPr>
        <w:t xml:space="preserve"> tata </w:t>
      </w:r>
      <w:proofErr w:type="spellStart"/>
      <w:r w:rsidR="00B13F42" w:rsidRPr="00B13F42">
        <w:rPr>
          <w:rFonts w:ascii="Tahoma" w:hAnsi="Tahoma" w:cs="Tahoma"/>
        </w:rPr>
        <w:t>usaha</w:t>
      </w:r>
      <w:proofErr w:type="spellEnd"/>
      <w:r w:rsidR="00B13F42" w:rsidRPr="00B13F42">
        <w:rPr>
          <w:rFonts w:ascii="Tahoma" w:hAnsi="Tahoma" w:cs="Tahoma"/>
        </w:rPr>
        <w:t xml:space="preserve"> negara </w:t>
      </w:r>
      <w:proofErr w:type="spellStart"/>
      <w:r w:rsidR="00B13F42" w:rsidRPr="00B13F42">
        <w:rPr>
          <w:rFonts w:ascii="Tahoma" w:hAnsi="Tahoma" w:cs="Tahoma"/>
        </w:rPr>
        <w:t>berada</w:t>
      </w:r>
      <w:proofErr w:type="spellEnd"/>
      <w:r w:rsidR="00B13F42" w:rsidRPr="00B13F42">
        <w:rPr>
          <w:rFonts w:ascii="Tahoma" w:hAnsi="Tahoma" w:cs="Tahoma"/>
        </w:rPr>
        <w:t xml:space="preserve"> di </w:t>
      </w:r>
      <w:proofErr w:type="spellStart"/>
      <w:r w:rsidR="00B13F42" w:rsidRPr="00B13F42">
        <w:rPr>
          <w:rFonts w:ascii="Tahoma" w:hAnsi="Tahoma" w:cs="Tahoma"/>
        </w:rPr>
        <w:t>bawah</w:t>
      </w:r>
      <w:proofErr w:type="spellEnd"/>
      <w:r w:rsidR="00B13F42" w:rsidRPr="00B13F42">
        <w:rPr>
          <w:rFonts w:ascii="Tahoma" w:hAnsi="Tahoma" w:cs="Tahoma"/>
        </w:rPr>
        <w:t xml:space="preserve"> </w:t>
      </w:r>
      <w:proofErr w:type="spellStart"/>
      <w:r w:rsidR="00B13F42" w:rsidRPr="00B13F42">
        <w:rPr>
          <w:rFonts w:ascii="Tahoma" w:hAnsi="Tahoma" w:cs="Tahoma"/>
        </w:rPr>
        <w:t>kekuasaan</w:t>
      </w:r>
      <w:proofErr w:type="spellEnd"/>
      <w:r w:rsidR="00B13F42" w:rsidRPr="00B13F42">
        <w:rPr>
          <w:rFonts w:ascii="Tahoma" w:hAnsi="Tahoma" w:cs="Tahoma"/>
        </w:rPr>
        <w:t xml:space="preserve"> </w:t>
      </w:r>
      <w:proofErr w:type="spellStart"/>
      <w:r w:rsidR="00B13F42" w:rsidRPr="00B13F42">
        <w:rPr>
          <w:rFonts w:ascii="Tahoma" w:hAnsi="Tahoma" w:cs="Tahoma"/>
        </w:rPr>
        <w:t>Mahkamah</w:t>
      </w:r>
      <w:proofErr w:type="spellEnd"/>
      <w:r w:rsidR="00B13F42" w:rsidRPr="00B13F42">
        <w:rPr>
          <w:rFonts w:ascii="Tahoma" w:hAnsi="Tahoma" w:cs="Tahoma"/>
        </w:rPr>
        <w:t xml:space="preserve"> Agung. </w:t>
      </w:r>
    </w:p>
    <w:p w14:paraId="4639DD07" w14:textId="77777777" w:rsidR="00B13F42" w:rsidRDefault="00B13F42" w:rsidP="00B13F42">
      <w:pPr>
        <w:pStyle w:val="ListParagraph"/>
        <w:spacing w:after="0"/>
        <w:ind w:firstLine="556"/>
        <w:rPr>
          <w:rFonts w:ascii="Tahoma" w:hAnsi="Tahoma" w:cs="Tahoma"/>
        </w:rPr>
      </w:pPr>
      <w:proofErr w:type="spellStart"/>
      <w:r w:rsidRPr="00B13F42">
        <w:rPr>
          <w:rFonts w:ascii="Tahoma" w:hAnsi="Tahoma" w:cs="Tahoma"/>
        </w:rPr>
        <w:t>Mengingat</w:t>
      </w:r>
      <w:proofErr w:type="spellEnd"/>
      <w:r w:rsidRPr="00B13F42">
        <w:rPr>
          <w:rFonts w:ascii="Tahoma" w:hAnsi="Tahoma" w:cs="Tahoma"/>
        </w:rPr>
        <w:t xml:space="preserve"> </w:t>
      </w:r>
      <w:proofErr w:type="spellStart"/>
      <w:r w:rsidRPr="00B13F42">
        <w:rPr>
          <w:rFonts w:ascii="Tahoma" w:hAnsi="Tahoma" w:cs="Tahoma"/>
        </w:rPr>
        <w:t>sejarah</w:t>
      </w:r>
      <w:proofErr w:type="spellEnd"/>
      <w:r w:rsidRPr="00B13F42">
        <w:rPr>
          <w:rFonts w:ascii="Tahoma" w:hAnsi="Tahoma" w:cs="Tahoma"/>
        </w:rPr>
        <w:t xml:space="preserve"> </w:t>
      </w:r>
      <w:proofErr w:type="spellStart"/>
      <w:r w:rsidRPr="00B13F42">
        <w:rPr>
          <w:rFonts w:ascii="Tahoma" w:hAnsi="Tahoma" w:cs="Tahoma"/>
        </w:rPr>
        <w:t>perkembangan</w:t>
      </w:r>
      <w:proofErr w:type="spellEnd"/>
      <w:r w:rsidRPr="00B13F42">
        <w:rPr>
          <w:rFonts w:ascii="Tahoma" w:hAnsi="Tahoma" w:cs="Tahoma"/>
        </w:rPr>
        <w:t xml:space="preserve"> </w:t>
      </w:r>
      <w:proofErr w:type="spellStart"/>
      <w:r w:rsidRPr="00B13F42">
        <w:rPr>
          <w:rFonts w:ascii="Tahoma" w:hAnsi="Tahoma" w:cs="Tahoma"/>
        </w:rPr>
        <w:t>peradilan</w:t>
      </w:r>
      <w:proofErr w:type="spellEnd"/>
      <w:r w:rsidRPr="00B13F42">
        <w:rPr>
          <w:rFonts w:ascii="Tahoma" w:hAnsi="Tahoma" w:cs="Tahoma"/>
        </w:rPr>
        <w:t xml:space="preserve"> agama yang </w:t>
      </w:r>
      <w:proofErr w:type="spellStart"/>
      <w:r w:rsidRPr="00B13F42">
        <w:rPr>
          <w:rFonts w:ascii="Tahoma" w:hAnsi="Tahoma" w:cs="Tahoma"/>
        </w:rPr>
        <w:t>spesifik</w:t>
      </w:r>
      <w:proofErr w:type="spellEnd"/>
      <w:r w:rsidRPr="00B13F42">
        <w:rPr>
          <w:rFonts w:ascii="Tahoma" w:hAnsi="Tahoma" w:cs="Tahoma"/>
        </w:rPr>
        <w:t xml:space="preserve"> </w:t>
      </w:r>
      <w:proofErr w:type="spellStart"/>
      <w:r w:rsidRPr="00B13F42">
        <w:rPr>
          <w:rFonts w:ascii="Tahoma" w:hAnsi="Tahoma" w:cs="Tahoma"/>
        </w:rPr>
        <w:t>dalam</w:t>
      </w:r>
      <w:proofErr w:type="spellEnd"/>
      <w:r w:rsidRPr="00B13F42">
        <w:rPr>
          <w:rFonts w:ascii="Tahoma" w:hAnsi="Tahoma" w:cs="Tahoma"/>
        </w:rPr>
        <w:t xml:space="preserve"> </w:t>
      </w:r>
      <w:proofErr w:type="spellStart"/>
      <w:r w:rsidRPr="00B13F42">
        <w:rPr>
          <w:rFonts w:ascii="Tahoma" w:hAnsi="Tahoma" w:cs="Tahoma"/>
        </w:rPr>
        <w:t>sistem</w:t>
      </w:r>
      <w:proofErr w:type="spellEnd"/>
      <w:r w:rsidRPr="00B13F42">
        <w:rPr>
          <w:rFonts w:ascii="Tahoma" w:hAnsi="Tahoma" w:cs="Tahoma"/>
        </w:rPr>
        <w:t xml:space="preserve"> </w:t>
      </w:r>
      <w:proofErr w:type="spellStart"/>
      <w:r w:rsidRPr="00B13F42">
        <w:rPr>
          <w:rFonts w:ascii="Tahoma" w:hAnsi="Tahoma" w:cs="Tahoma"/>
        </w:rPr>
        <w:t>peradilan</w:t>
      </w:r>
      <w:proofErr w:type="spellEnd"/>
      <w:r w:rsidRPr="00B13F42">
        <w:rPr>
          <w:rFonts w:ascii="Tahoma" w:hAnsi="Tahoma" w:cs="Tahoma"/>
        </w:rPr>
        <w:t xml:space="preserve"> </w:t>
      </w:r>
      <w:proofErr w:type="spellStart"/>
      <w:r w:rsidRPr="00B13F42">
        <w:rPr>
          <w:rFonts w:ascii="Tahoma" w:hAnsi="Tahoma" w:cs="Tahoma"/>
        </w:rPr>
        <w:t>nasional</w:t>
      </w:r>
      <w:proofErr w:type="spellEnd"/>
      <w:r w:rsidRPr="00B13F42">
        <w:rPr>
          <w:rFonts w:ascii="Tahoma" w:hAnsi="Tahoma" w:cs="Tahoma"/>
        </w:rPr>
        <w:t xml:space="preserve"> </w:t>
      </w:r>
      <w:proofErr w:type="spellStart"/>
      <w:r w:rsidRPr="00B13F42">
        <w:rPr>
          <w:rFonts w:ascii="Tahoma" w:hAnsi="Tahoma" w:cs="Tahoma"/>
        </w:rPr>
        <w:t>pembinaan</w:t>
      </w:r>
      <w:proofErr w:type="spellEnd"/>
      <w:r w:rsidRPr="00B13F42">
        <w:rPr>
          <w:rFonts w:ascii="Tahoma" w:hAnsi="Tahoma" w:cs="Tahoma"/>
        </w:rPr>
        <w:t xml:space="preserve"> </w:t>
      </w:r>
      <w:proofErr w:type="spellStart"/>
      <w:r w:rsidRPr="00B13F42">
        <w:rPr>
          <w:rFonts w:ascii="Tahoma" w:hAnsi="Tahoma" w:cs="Tahoma"/>
        </w:rPr>
        <w:t>terhadap</w:t>
      </w:r>
      <w:proofErr w:type="spellEnd"/>
      <w:r w:rsidRPr="00B13F42">
        <w:rPr>
          <w:rFonts w:ascii="Tahoma" w:hAnsi="Tahoma" w:cs="Tahoma"/>
        </w:rPr>
        <w:t xml:space="preserve"> </w:t>
      </w:r>
      <w:proofErr w:type="spellStart"/>
      <w:r w:rsidRPr="00B13F42">
        <w:rPr>
          <w:rFonts w:ascii="Tahoma" w:hAnsi="Tahoma" w:cs="Tahoma"/>
        </w:rPr>
        <w:t>peradilan</w:t>
      </w:r>
      <w:proofErr w:type="spellEnd"/>
      <w:r w:rsidRPr="00B13F42">
        <w:rPr>
          <w:rFonts w:ascii="Tahoma" w:hAnsi="Tahoma" w:cs="Tahoma"/>
        </w:rPr>
        <w:t xml:space="preserve"> agama </w:t>
      </w:r>
      <w:proofErr w:type="spellStart"/>
      <w:r w:rsidRPr="00B13F42">
        <w:rPr>
          <w:rFonts w:ascii="Tahoma" w:hAnsi="Tahoma" w:cs="Tahoma"/>
        </w:rPr>
        <w:t>dilakukan</w:t>
      </w:r>
      <w:proofErr w:type="spellEnd"/>
      <w:r w:rsidRPr="00B13F42">
        <w:rPr>
          <w:rFonts w:ascii="Tahoma" w:hAnsi="Tahoma" w:cs="Tahoma"/>
        </w:rPr>
        <w:t xml:space="preserve"> </w:t>
      </w:r>
      <w:proofErr w:type="spellStart"/>
      <w:r w:rsidRPr="00B13F42">
        <w:rPr>
          <w:rFonts w:ascii="Tahoma" w:hAnsi="Tahoma" w:cs="Tahoma"/>
        </w:rPr>
        <w:t>dengan</w:t>
      </w:r>
      <w:proofErr w:type="spellEnd"/>
      <w:r w:rsidRPr="00B13F42">
        <w:rPr>
          <w:rFonts w:ascii="Tahoma" w:hAnsi="Tahoma" w:cs="Tahoma"/>
        </w:rPr>
        <w:t xml:space="preserve"> </w:t>
      </w:r>
      <w:proofErr w:type="spellStart"/>
      <w:r w:rsidRPr="00B13F42">
        <w:rPr>
          <w:rFonts w:ascii="Tahoma" w:hAnsi="Tahoma" w:cs="Tahoma"/>
        </w:rPr>
        <w:t>memperhatikan</w:t>
      </w:r>
      <w:proofErr w:type="spellEnd"/>
      <w:r w:rsidRPr="00B13F42">
        <w:rPr>
          <w:rFonts w:ascii="Tahoma" w:hAnsi="Tahoma" w:cs="Tahoma"/>
        </w:rPr>
        <w:t xml:space="preserve"> saran dan </w:t>
      </w:r>
      <w:proofErr w:type="spellStart"/>
      <w:r w:rsidRPr="00B13F42">
        <w:rPr>
          <w:rFonts w:ascii="Tahoma" w:hAnsi="Tahoma" w:cs="Tahoma"/>
        </w:rPr>
        <w:t>pendapat</w:t>
      </w:r>
      <w:proofErr w:type="spellEnd"/>
      <w:r w:rsidRPr="00B13F42">
        <w:rPr>
          <w:rFonts w:ascii="Tahoma" w:hAnsi="Tahoma" w:cs="Tahoma"/>
        </w:rPr>
        <w:t xml:space="preserve"> </w:t>
      </w:r>
      <w:proofErr w:type="spellStart"/>
      <w:r w:rsidRPr="00B13F42">
        <w:rPr>
          <w:rFonts w:ascii="Tahoma" w:hAnsi="Tahoma" w:cs="Tahoma"/>
        </w:rPr>
        <w:t>menteri</w:t>
      </w:r>
      <w:proofErr w:type="spellEnd"/>
      <w:r w:rsidRPr="00B13F42">
        <w:rPr>
          <w:rFonts w:ascii="Tahoma" w:hAnsi="Tahoma" w:cs="Tahoma"/>
        </w:rPr>
        <w:t xml:space="preserve"> agama dan </w:t>
      </w:r>
      <w:proofErr w:type="spellStart"/>
      <w:r w:rsidRPr="00B13F42">
        <w:rPr>
          <w:rFonts w:ascii="Tahoma" w:hAnsi="Tahoma" w:cs="Tahoma"/>
        </w:rPr>
        <w:t>Majelis</w:t>
      </w:r>
      <w:proofErr w:type="spellEnd"/>
      <w:r w:rsidRPr="00B13F42">
        <w:rPr>
          <w:rFonts w:ascii="Tahoma" w:hAnsi="Tahoma" w:cs="Tahoma"/>
        </w:rPr>
        <w:t> Ulama </w:t>
      </w:r>
      <w:proofErr w:type="spellStart"/>
      <w:r w:rsidRPr="00B13F42">
        <w:rPr>
          <w:rFonts w:ascii="Tahoma" w:hAnsi="Tahoma" w:cs="Tahoma"/>
        </w:rPr>
        <w:t>Indonesia</w:t>
      </w:r>
      <w:r w:rsidR="001135A6" w:rsidRPr="00B13F42">
        <w:rPr>
          <w:rFonts w:ascii="Tahoma" w:hAnsi="Tahoma" w:cs="Tahoma"/>
        </w:rPr>
        <w:t>Peraturan</w:t>
      </w:r>
      <w:proofErr w:type="spellEnd"/>
      <w:r w:rsidR="001135A6" w:rsidRPr="00B13F42">
        <w:rPr>
          <w:rFonts w:ascii="Tahoma" w:hAnsi="Tahoma" w:cs="Tahoma"/>
        </w:rPr>
        <w:t xml:space="preserve"> </w:t>
      </w:r>
      <w:proofErr w:type="spellStart"/>
      <w:r w:rsidR="001135A6" w:rsidRPr="00B13F42">
        <w:rPr>
          <w:rFonts w:ascii="Tahoma" w:hAnsi="Tahoma" w:cs="Tahoma"/>
        </w:rPr>
        <w:t>perundang-undangan</w:t>
      </w:r>
      <w:proofErr w:type="spellEnd"/>
      <w:r w:rsidR="001135A6" w:rsidRPr="00B13F42">
        <w:rPr>
          <w:rFonts w:ascii="Tahoma" w:hAnsi="Tahoma" w:cs="Tahoma"/>
        </w:rPr>
        <w:t xml:space="preserve"> yang </w:t>
      </w:r>
      <w:proofErr w:type="spellStart"/>
      <w:r w:rsidR="001135A6" w:rsidRPr="00B13F42">
        <w:rPr>
          <w:rFonts w:ascii="Tahoma" w:hAnsi="Tahoma" w:cs="Tahoma"/>
        </w:rPr>
        <w:t>dibentuk</w:t>
      </w:r>
      <w:proofErr w:type="spellEnd"/>
      <w:r w:rsidR="001135A6" w:rsidRPr="00B13F42">
        <w:rPr>
          <w:rFonts w:ascii="Tahoma" w:hAnsi="Tahoma" w:cs="Tahoma"/>
        </w:rPr>
        <w:t xml:space="preserve"> oleh </w:t>
      </w:r>
      <w:proofErr w:type="spellStart"/>
      <w:r w:rsidR="001135A6" w:rsidRPr="00B13F42">
        <w:rPr>
          <w:rFonts w:ascii="Tahoma" w:hAnsi="Tahoma" w:cs="Tahoma"/>
        </w:rPr>
        <w:t>Mahkamah</w:t>
      </w:r>
      <w:proofErr w:type="spellEnd"/>
      <w:r w:rsidR="001135A6" w:rsidRPr="00B13F42">
        <w:rPr>
          <w:rFonts w:ascii="Tahoma" w:hAnsi="Tahoma" w:cs="Tahoma"/>
        </w:rPr>
        <w:t xml:space="preserve"> Agung </w:t>
      </w:r>
      <w:proofErr w:type="spellStart"/>
      <w:r w:rsidR="001135A6" w:rsidRPr="00B13F42">
        <w:rPr>
          <w:rFonts w:ascii="Tahoma" w:hAnsi="Tahoma" w:cs="Tahoma"/>
        </w:rPr>
        <w:t>ini</w:t>
      </w:r>
      <w:proofErr w:type="spellEnd"/>
      <w:r w:rsidR="001135A6" w:rsidRPr="00B13F42">
        <w:rPr>
          <w:rFonts w:ascii="Tahoma" w:hAnsi="Tahoma" w:cs="Tahoma"/>
        </w:rPr>
        <w:t xml:space="preserve"> </w:t>
      </w:r>
      <w:proofErr w:type="spellStart"/>
      <w:r w:rsidR="001135A6" w:rsidRPr="00B13F42">
        <w:rPr>
          <w:rFonts w:ascii="Tahoma" w:hAnsi="Tahoma" w:cs="Tahoma"/>
        </w:rPr>
        <w:t>diakui</w:t>
      </w:r>
      <w:proofErr w:type="spellEnd"/>
      <w:r w:rsidR="001135A6" w:rsidRPr="00B13F42">
        <w:rPr>
          <w:rFonts w:ascii="Tahoma" w:hAnsi="Tahoma" w:cs="Tahoma"/>
        </w:rPr>
        <w:t xml:space="preserve"> </w:t>
      </w:r>
      <w:proofErr w:type="spellStart"/>
      <w:r w:rsidR="001135A6" w:rsidRPr="00B13F42">
        <w:rPr>
          <w:rFonts w:ascii="Tahoma" w:hAnsi="Tahoma" w:cs="Tahoma"/>
        </w:rPr>
        <w:t>keberadaannya</w:t>
      </w:r>
      <w:proofErr w:type="spellEnd"/>
      <w:r w:rsidR="001135A6" w:rsidRPr="00B13F42">
        <w:rPr>
          <w:rFonts w:ascii="Tahoma" w:hAnsi="Tahoma" w:cs="Tahoma"/>
        </w:rPr>
        <w:t xml:space="preserve"> dan </w:t>
      </w:r>
      <w:proofErr w:type="spellStart"/>
      <w:r w:rsidR="001135A6" w:rsidRPr="00B13F42">
        <w:rPr>
          <w:rFonts w:ascii="Tahoma" w:hAnsi="Tahoma" w:cs="Tahoma"/>
        </w:rPr>
        <w:t>mempunyai</w:t>
      </w:r>
      <w:proofErr w:type="spellEnd"/>
      <w:r w:rsidR="001135A6" w:rsidRPr="00B13F42">
        <w:rPr>
          <w:rFonts w:ascii="Tahoma" w:hAnsi="Tahoma" w:cs="Tahoma"/>
        </w:rPr>
        <w:t xml:space="preserve"> </w:t>
      </w:r>
      <w:proofErr w:type="spellStart"/>
      <w:r w:rsidR="001135A6" w:rsidRPr="00B13F42">
        <w:rPr>
          <w:rFonts w:ascii="Tahoma" w:hAnsi="Tahoma" w:cs="Tahoma"/>
        </w:rPr>
        <w:t>kekuatan</w:t>
      </w:r>
      <w:proofErr w:type="spellEnd"/>
      <w:r w:rsidR="001135A6" w:rsidRPr="00B13F42">
        <w:rPr>
          <w:rFonts w:ascii="Tahoma" w:hAnsi="Tahoma" w:cs="Tahoma"/>
        </w:rPr>
        <w:t xml:space="preserve"> </w:t>
      </w:r>
      <w:proofErr w:type="spellStart"/>
      <w:r w:rsidR="001135A6" w:rsidRPr="00B13F42">
        <w:rPr>
          <w:rFonts w:ascii="Tahoma" w:hAnsi="Tahoma" w:cs="Tahoma"/>
        </w:rPr>
        <w:t>hukum</w:t>
      </w:r>
      <w:proofErr w:type="spellEnd"/>
      <w:r w:rsidR="001135A6" w:rsidRPr="00B13F42">
        <w:rPr>
          <w:rFonts w:ascii="Tahoma" w:hAnsi="Tahoma" w:cs="Tahoma"/>
        </w:rPr>
        <w:t xml:space="preserve"> </w:t>
      </w:r>
      <w:proofErr w:type="spellStart"/>
      <w:r w:rsidR="001135A6" w:rsidRPr="00B13F42">
        <w:rPr>
          <w:rFonts w:ascii="Tahoma" w:hAnsi="Tahoma" w:cs="Tahoma"/>
        </w:rPr>
        <w:t>mengikat</w:t>
      </w:r>
      <w:proofErr w:type="spellEnd"/>
      <w:r w:rsidR="001135A6" w:rsidRPr="00B13F42">
        <w:rPr>
          <w:rFonts w:ascii="Tahoma" w:hAnsi="Tahoma" w:cs="Tahoma"/>
        </w:rPr>
        <w:t xml:space="preserve"> </w:t>
      </w:r>
      <w:proofErr w:type="spellStart"/>
      <w:r w:rsidR="001135A6" w:rsidRPr="00B13F42">
        <w:rPr>
          <w:rFonts w:ascii="Tahoma" w:hAnsi="Tahoma" w:cs="Tahoma"/>
        </w:rPr>
        <w:t>sepanjang</w:t>
      </w:r>
      <w:proofErr w:type="spellEnd"/>
      <w:r w:rsidR="001135A6" w:rsidRPr="00B13F42">
        <w:rPr>
          <w:rFonts w:ascii="Tahoma" w:hAnsi="Tahoma" w:cs="Tahoma"/>
        </w:rPr>
        <w:t xml:space="preserve"> </w:t>
      </w:r>
      <w:proofErr w:type="spellStart"/>
      <w:r w:rsidR="001135A6" w:rsidRPr="00B13F42">
        <w:rPr>
          <w:rFonts w:ascii="Tahoma" w:hAnsi="Tahoma" w:cs="Tahoma"/>
        </w:rPr>
        <w:t>diperintahkan</w:t>
      </w:r>
      <w:proofErr w:type="spellEnd"/>
      <w:r w:rsidR="001135A6" w:rsidRPr="00B13F42">
        <w:rPr>
          <w:rFonts w:ascii="Tahoma" w:hAnsi="Tahoma" w:cs="Tahoma"/>
        </w:rPr>
        <w:t xml:space="preserve"> oleh </w:t>
      </w:r>
      <w:proofErr w:type="spellStart"/>
      <w:r w:rsidR="001135A6" w:rsidRPr="00B13F42">
        <w:rPr>
          <w:rFonts w:ascii="Tahoma" w:hAnsi="Tahoma" w:cs="Tahoma"/>
        </w:rPr>
        <w:t>peraturan</w:t>
      </w:r>
      <w:proofErr w:type="spellEnd"/>
      <w:r w:rsidR="001135A6" w:rsidRPr="00B13F42">
        <w:rPr>
          <w:rFonts w:ascii="Tahoma" w:hAnsi="Tahoma" w:cs="Tahoma"/>
        </w:rPr>
        <w:t xml:space="preserve"> </w:t>
      </w:r>
      <w:proofErr w:type="spellStart"/>
      <w:r w:rsidR="001135A6" w:rsidRPr="00B13F42">
        <w:rPr>
          <w:rFonts w:ascii="Tahoma" w:hAnsi="Tahoma" w:cs="Tahoma"/>
        </w:rPr>
        <w:t>perundang-undangan</w:t>
      </w:r>
      <w:proofErr w:type="spellEnd"/>
      <w:r w:rsidR="001135A6" w:rsidRPr="00B13F42">
        <w:rPr>
          <w:rFonts w:ascii="Tahoma" w:hAnsi="Tahoma" w:cs="Tahoma"/>
        </w:rPr>
        <w:t xml:space="preserve"> yang </w:t>
      </w:r>
      <w:proofErr w:type="spellStart"/>
      <w:r w:rsidR="001135A6" w:rsidRPr="00B13F42">
        <w:rPr>
          <w:rFonts w:ascii="Tahoma" w:hAnsi="Tahoma" w:cs="Tahoma"/>
        </w:rPr>
        <w:t>lebih</w:t>
      </w:r>
      <w:proofErr w:type="spellEnd"/>
      <w:r w:rsidR="001135A6" w:rsidRPr="00B13F42">
        <w:rPr>
          <w:rFonts w:ascii="Tahoma" w:hAnsi="Tahoma" w:cs="Tahoma"/>
        </w:rPr>
        <w:t xml:space="preserve"> </w:t>
      </w:r>
      <w:proofErr w:type="spellStart"/>
      <w:r w:rsidR="001135A6" w:rsidRPr="00B13F42">
        <w:rPr>
          <w:rFonts w:ascii="Tahoma" w:hAnsi="Tahoma" w:cs="Tahoma"/>
        </w:rPr>
        <w:t>tinggi</w:t>
      </w:r>
      <w:proofErr w:type="spellEnd"/>
      <w:r w:rsidR="001135A6" w:rsidRPr="00B13F42">
        <w:rPr>
          <w:rFonts w:ascii="Tahoma" w:hAnsi="Tahoma" w:cs="Tahoma"/>
        </w:rPr>
        <w:t xml:space="preserve"> </w:t>
      </w:r>
      <w:proofErr w:type="spellStart"/>
      <w:r w:rsidR="001135A6" w:rsidRPr="00B13F42">
        <w:rPr>
          <w:rFonts w:ascii="Tahoma" w:hAnsi="Tahoma" w:cs="Tahoma"/>
        </w:rPr>
        <w:t>atau</w:t>
      </w:r>
      <w:proofErr w:type="spellEnd"/>
      <w:r w:rsidR="001135A6" w:rsidRPr="00B13F42">
        <w:rPr>
          <w:rFonts w:ascii="Tahoma" w:hAnsi="Tahoma" w:cs="Tahoma"/>
        </w:rPr>
        <w:t xml:space="preserve"> </w:t>
      </w:r>
      <w:proofErr w:type="spellStart"/>
      <w:r w:rsidR="001135A6" w:rsidRPr="00B13F42">
        <w:rPr>
          <w:rFonts w:ascii="Tahoma" w:hAnsi="Tahoma" w:cs="Tahoma"/>
        </w:rPr>
        <w:t>dibentuk</w:t>
      </w:r>
      <w:proofErr w:type="spellEnd"/>
      <w:r w:rsidR="001135A6" w:rsidRPr="00B13F42">
        <w:rPr>
          <w:rFonts w:ascii="Tahoma" w:hAnsi="Tahoma" w:cs="Tahoma"/>
        </w:rPr>
        <w:t xml:space="preserve"> </w:t>
      </w:r>
      <w:proofErr w:type="spellStart"/>
      <w:r w:rsidR="001135A6" w:rsidRPr="00B13F42">
        <w:rPr>
          <w:rFonts w:ascii="Tahoma" w:hAnsi="Tahoma" w:cs="Tahoma"/>
        </w:rPr>
        <w:t>berdasarkan</w:t>
      </w:r>
      <w:proofErr w:type="spellEnd"/>
      <w:r w:rsidR="001135A6" w:rsidRPr="00B13F42">
        <w:rPr>
          <w:rFonts w:ascii="Tahoma" w:hAnsi="Tahoma" w:cs="Tahoma"/>
        </w:rPr>
        <w:t> </w:t>
      </w:r>
      <w:proofErr w:type="spellStart"/>
      <w:r w:rsidR="001135A6" w:rsidRPr="00B13F42">
        <w:rPr>
          <w:rFonts w:ascii="Tahoma" w:hAnsi="Tahoma" w:cs="Tahoma"/>
        </w:rPr>
        <w:t>kewenangan</w:t>
      </w:r>
      <w:proofErr w:type="spellEnd"/>
      <w:r w:rsidR="001135A6" w:rsidRPr="00B13F42">
        <w:rPr>
          <w:rFonts w:ascii="Tahoma" w:hAnsi="Tahoma" w:cs="Tahoma"/>
        </w:rPr>
        <w:t>.</w:t>
      </w:r>
      <w:r>
        <w:rPr>
          <w:rFonts w:ascii="Tahoma" w:hAnsi="Tahoma" w:cs="Tahoma"/>
        </w:rPr>
        <w:t xml:space="preserve"> </w:t>
      </w:r>
    </w:p>
    <w:p w14:paraId="54A5A73D" w14:textId="37453B27" w:rsidR="00B13F42" w:rsidRDefault="00CB781A" w:rsidP="00B13F42">
      <w:pPr>
        <w:pStyle w:val="ListParagraph"/>
        <w:spacing w:after="0"/>
        <w:ind w:firstLine="556"/>
        <w:rPr>
          <w:rFonts w:ascii="Tahoma" w:hAnsi="Tahoma" w:cs="Tahoma"/>
        </w:rPr>
      </w:pPr>
      <w:r>
        <w:rPr>
          <w:rFonts w:ascii="Tahoma" w:hAnsi="Tahoma" w:cs="Tahoma"/>
        </w:rPr>
        <w:t>I</w:t>
      </w:r>
      <w:r w:rsidR="00B13F42">
        <w:rPr>
          <w:rFonts w:ascii="Tahoma" w:hAnsi="Tahoma" w:cs="Tahoma"/>
        </w:rPr>
        <w:t xml:space="preserve">si </w:t>
      </w:r>
      <w:proofErr w:type="spellStart"/>
      <w:r w:rsidR="00B13F42">
        <w:rPr>
          <w:rFonts w:ascii="Tahoma" w:hAnsi="Tahoma" w:cs="Tahoma"/>
        </w:rPr>
        <w:t>Undang-Undang</w:t>
      </w:r>
      <w:proofErr w:type="spellEnd"/>
      <w:r w:rsidR="00B13F42">
        <w:rPr>
          <w:rFonts w:ascii="Tahoma" w:hAnsi="Tahoma" w:cs="Tahoma"/>
        </w:rPr>
        <w:t xml:space="preserve"> </w:t>
      </w:r>
      <w:proofErr w:type="spellStart"/>
      <w:r w:rsidR="00B13F42">
        <w:rPr>
          <w:rFonts w:ascii="Tahoma" w:hAnsi="Tahoma" w:cs="Tahoma"/>
        </w:rPr>
        <w:t>Nomor</w:t>
      </w:r>
      <w:proofErr w:type="spellEnd"/>
      <w:r w:rsidR="00B13F42">
        <w:rPr>
          <w:rFonts w:ascii="Tahoma" w:hAnsi="Tahoma" w:cs="Tahoma"/>
        </w:rPr>
        <w:t xml:space="preserve"> 5 </w:t>
      </w:r>
      <w:proofErr w:type="spellStart"/>
      <w:r w:rsidR="00B13F42">
        <w:rPr>
          <w:rFonts w:ascii="Tahoma" w:hAnsi="Tahoma" w:cs="Tahoma"/>
        </w:rPr>
        <w:t>Tahun</w:t>
      </w:r>
      <w:proofErr w:type="spellEnd"/>
      <w:r w:rsidR="00B13F42">
        <w:rPr>
          <w:rFonts w:ascii="Tahoma" w:hAnsi="Tahoma" w:cs="Tahoma"/>
        </w:rPr>
        <w:t xml:space="preserve"> 2004 </w:t>
      </w:r>
      <w:proofErr w:type="spellStart"/>
      <w:r w:rsidR="00B13F42">
        <w:rPr>
          <w:rFonts w:ascii="Tahoma" w:hAnsi="Tahoma" w:cs="Tahoma"/>
        </w:rPr>
        <w:t>Tentang</w:t>
      </w:r>
      <w:proofErr w:type="spellEnd"/>
      <w:r w:rsidR="00B13F42">
        <w:rPr>
          <w:rFonts w:ascii="Tahoma" w:hAnsi="Tahoma" w:cs="Tahoma"/>
        </w:rPr>
        <w:t xml:space="preserve"> </w:t>
      </w:r>
      <w:proofErr w:type="spellStart"/>
      <w:r w:rsidR="00B13F42">
        <w:rPr>
          <w:rFonts w:ascii="Tahoma" w:hAnsi="Tahoma" w:cs="Tahoma"/>
        </w:rPr>
        <w:t>Mahkamah</w:t>
      </w:r>
      <w:proofErr w:type="spellEnd"/>
      <w:r w:rsidR="00B13F42">
        <w:rPr>
          <w:rFonts w:ascii="Tahoma" w:hAnsi="Tahoma" w:cs="Tahoma"/>
        </w:rPr>
        <w:t xml:space="preserve"> Agung </w:t>
      </w:r>
      <w:proofErr w:type="spellStart"/>
      <w:r w:rsidR="00B13F42">
        <w:rPr>
          <w:rFonts w:ascii="Tahoma" w:hAnsi="Tahoma" w:cs="Tahoma"/>
        </w:rPr>
        <w:t>kedudukan</w:t>
      </w:r>
      <w:proofErr w:type="spellEnd"/>
      <w:r w:rsidR="00B13F42">
        <w:rPr>
          <w:rFonts w:ascii="Tahoma" w:hAnsi="Tahoma" w:cs="Tahoma"/>
        </w:rPr>
        <w:t xml:space="preserve"> </w:t>
      </w:r>
      <w:proofErr w:type="spellStart"/>
      <w:r w:rsidR="00B13F42">
        <w:rPr>
          <w:rFonts w:ascii="Tahoma" w:hAnsi="Tahoma" w:cs="Tahoma"/>
        </w:rPr>
        <w:t>Mahkamah</w:t>
      </w:r>
      <w:proofErr w:type="spellEnd"/>
      <w:r w:rsidR="00B13F42">
        <w:rPr>
          <w:rFonts w:ascii="Tahoma" w:hAnsi="Tahoma" w:cs="Tahoma"/>
        </w:rPr>
        <w:t xml:space="preserve"> Agung </w:t>
      </w:r>
      <w:r w:rsidR="00B13F42" w:rsidRPr="00B13F42">
        <w:rPr>
          <w:rFonts w:ascii="Tahoma" w:hAnsi="Tahoma" w:cs="Tahoma"/>
        </w:rPr>
        <w:t xml:space="preserve">Adalah salah </w:t>
      </w:r>
      <w:proofErr w:type="spellStart"/>
      <w:r w:rsidR="00B13F42" w:rsidRPr="00B13F42">
        <w:rPr>
          <w:rFonts w:ascii="Tahoma" w:hAnsi="Tahoma" w:cs="Tahoma"/>
        </w:rPr>
        <w:t>satu</w:t>
      </w:r>
      <w:proofErr w:type="spellEnd"/>
      <w:r w:rsidR="00B13F42" w:rsidRPr="00B13F42">
        <w:rPr>
          <w:rFonts w:ascii="Tahoma" w:hAnsi="Tahoma" w:cs="Tahoma"/>
        </w:rPr>
        <w:t xml:space="preserve"> </w:t>
      </w:r>
      <w:proofErr w:type="spellStart"/>
      <w:r w:rsidR="00B13F42" w:rsidRPr="00B13F42">
        <w:rPr>
          <w:rFonts w:ascii="Tahoma" w:hAnsi="Tahoma" w:cs="Tahoma"/>
        </w:rPr>
        <w:t>pelaku</w:t>
      </w:r>
      <w:proofErr w:type="spellEnd"/>
      <w:r w:rsidR="00B13F42" w:rsidRPr="00B13F42">
        <w:rPr>
          <w:rFonts w:ascii="Tahoma" w:hAnsi="Tahoma" w:cs="Tahoma"/>
        </w:rPr>
        <w:t xml:space="preserve"> </w:t>
      </w:r>
      <w:proofErr w:type="spellStart"/>
      <w:r w:rsidR="00B13F42" w:rsidRPr="00B13F42">
        <w:rPr>
          <w:rFonts w:ascii="Tahoma" w:hAnsi="Tahoma" w:cs="Tahoma"/>
        </w:rPr>
        <w:t>kekuasaan</w:t>
      </w:r>
      <w:proofErr w:type="spellEnd"/>
      <w:r w:rsidR="00B13F42" w:rsidRPr="00B13F42">
        <w:rPr>
          <w:rFonts w:ascii="Tahoma" w:hAnsi="Tahoma" w:cs="Tahoma"/>
        </w:rPr>
        <w:t xml:space="preserve"> </w:t>
      </w:r>
      <w:proofErr w:type="spellStart"/>
      <w:r w:rsidR="00B13F42" w:rsidRPr="00B13F42">
        <w:rPr>
          <w:rFonts w:ascii="Tahoma" w:hAnsi="Tahoma" w:cs="Tahoma"/>
        </w:rPr>
        <w:t>kehakiman</w:t>
      </w:r>
      <w:proofErr w:type="spellEnd"/>
      <w:r w:rsidR="00B13F42" w:rsidRPr="00B13F42">
        <w:rPr>
          <w:rFonts w:ascii="Tahoma" w:hAnsi="Tahoma" w:cs="Tahoma"/>
        </w:rPr>
        <w:t xml:space="preserve"> </w:t>
      </w:r>
      <w:proofErr w:type="spellStart"/>
      <w:r w:rsidR="00B13F42" w:rsidRPr="00B13F42">
        <w:rPr>
          <w:rFonts w:ascii="Tahoma" w:hAnsi="Tahoma" w:cs="Tahoma"/>
        </w:rPr>
        <w:t>sebagaimana</w:t>
      </w:r>
      <w:proofErr w:type="spellEnd"/>
      <w:r w:rsidR="00B13F42" w:rsidRPr="00B13F42">
        <w:rPr>
          <w:rFonts w:ascii="Tahoma" w:hAnsi="Tahoma" w:cs="Tahoma"/>
        </w:rPr>
        <w:t xml:space="preserve"> </w:t>
      </w:r>
      <w:proofErr w:type="spellStart"/>
      <w:r w:rsidR="00B13F42" w:rsidRPr="00B13F42">
        <w:rPr>
          <w:rFonts w:ascii="Tahoma" w:hAnsi="Tahoma" w:cs="Tahoma"/>
        </w:rPr>
        <w:t>dimaksud</w:t>
      </w:r>
      <w:proofErr w:type="spellEnd"/>
      <w:r w:rsidR="00B13F42" w:rsidRPr="00B13F42">
        <w:rPr>
          <w:rFonts w:ascii="Tahoma" w:hAnsi="Tahoma" w:cs="Tahoma"/>
        </w:rPr>
        <w:t xml:space="preserve"> </w:t>
      </w:r>
      <w:proofErr w:type="spellStart"/>
      <w:r w:rsidR="00B13F42" w:rsidRPr="00B13F42">
        <w:rPr>
          <w:rFonts w:ascii="Tahoma" w:hAnsi="Tahoma" w:cs="Tahoma"/>
        </w:rPr>
        <w:t>dalam</w:t>
      </w:r>
      <w:proofErr w:type="spellEnd"/>
      <w:r w:rsidR="00B13F42" w:rsidRPr="00B13F42">
        <w:rPr>
          <w:rFonts w:ascii="Tahoma" w:hAnsi="Tahoma" w:cs="Tahoma"/>
        </w:rPr>
        <w:t xml:space="preserve"> </w:t>
      </w:r>
      <w:proofErr w:type="spellStart"/>
      <w:r w:rsidR="00B13F42" w:rsidRPr="00B13F42">
        <w:rPr>
          <w:rFonts w:ascii="Tahoma" w:hAnsi="Tahoma" w:cs="Tahoma"/>
        </w:rPr>
        <w:t>undang-undang</w:t>
      </w:r>
      <w:proofErr w:type="spellEnd"/>
      <w:r w:rsidR="00B13F42" w:rsidRPr="00B13F42">
        <w:rPr>
          <w:rFonts w:ascii="Tahoma" w:hAnsi="Tahoma" w:cs="Tahoma"/>
        </w:rPr>
        <w:t xml:space="preserve"> </w:t>
      </w:r>
      <w:proofErr w:type="spellStart"/>
      <w:r w:rsidR="00B13F42" w:rsidRPr="00B13F42">
        <w:rPr>
          <w:rFonts w:ascii="Tahoma" w:hAnsi="Tahoma" w:cs="Tahoma"/>
        </w:rPr>
        <w:t>dasar</w:t>
      </w:r>
      <w:proofErr w:type="spellEnd"/>
      <w:r w:rsidR="00B13F42" w:rsidRPr="00B13F42">
        <w:rPr>
          <w:rFonts w:ascii="Tahoma" w:hAnsi="Tahoma" w:cs="Tahoma"/>
        </w:rPr>
        <w:t xml:space="preserve"> negara </w:t>
      </w:r>
      <w:proofErr w:type="spellStart"/>
      <w:r w:rsidR="00B13F42" w:rsidRPr="00B13F42">
        <w:rPr>
          <w:rFonts w:ascii="Tahoma" w:hAnsi="Tahoma" w:cs="Tahoma"/>
        </w:rPr>
        <w:t>Republik</w:t>
      </w:r>
      <w:proofErr w:type="spellEnd"/>
      <w:r w:rsidR="00B13F42" w:rsidRPr="00B13F42">
        <w:rPr>
          <w:rFonts w:ascii="Tahoma" w:hAnsi="Tahoma" w:cs="Tahoma"/>
        </w:rPr>
        <w:t xml:space="preserve"> Indonesia </w:t>
      </w:r>
      <w:proofErr w:type="spellStart"/>
      <w:r w:rsidR="00B13F42" w:rsidRPr="00B13F42">
        <w:rPr>
          <w:rFonts w:ascii="Tahoma" w:hAnsi="Tahoma" w:cs="Tahoma"/>
        </w:rPr>
        <w:t>tahun</w:t>
      </w:r>
      <w:proofErr w:type="spellEnd"/>
      <w:r w:rsidR="00B13F42" w:rsidRPr="00B13F42">
        <w:rPr>
          <w:rFonts w:ascii="Tahoma" w:hAnsi="Tahoma" w:cs="Tahoma"/>
        </w:rPr>
        <w:t xml:space="preserve"> 1945 dan </w:t>
      </w:r>
      <w:proofErr w:type="spellStart"/>
      <w:r w:rsidR="00B13F42" w:rsidRPr="00B13F42">
        <w:rPr>
          <w:rFonts w:ascii="Tahoma" w:hAnsi="Tahoma" w:cs="Tahoma"/>
        </w:rPr>
        <w:t>Mahkamah</w:t>
      </w:r>
      <w:proofErr w:type="spellEnd"/>
      <w:r w:rsidR="00B13F42" w:rsidRPr="00B13F42">
        <w:rPr>
          <w:rFonts w:ascii="Tahoma" w:hAnsi="Tahoma" w:cs="Tahoma"/>
        </w:rPr>
        <w:t xml:space="preserve"> Agung </w:t>
      </w:r>
      <w:proofErr w:type="spellStart"/>
      <w:r w:rsidR="00B13F42" w:rsidRPr="00B13F42">
        <w:rPr>
          <w:rFonts w:ascii="Tahoma" w:hAnsi="Tahoma" w:cs="Tahoma"/>
        </w:rPr>
        <w:t>adalah</w:t>
      </w:r>
      <w:proofErr w:type="spellEnd"/>
      <w:r w:rsidR="00B13F42" w:rsidRPr="00B13F42">
        <w:rPr>
          <w:rFonts w:ascii="Tahoma" w:hAnsi="Tahoma" w:cs="Tahoma"/>
        </w:rPr>
        <w:t xml:space="preserve"> </w:t>
      </w:r>
      <w:proofErr w:type="spellStart"/>
      <w:r w:rsidR="00B13F42" w:rsidRPr="00B13F42">
        <w:rPr>
          <w:rFonts w:ascii="Tahoma" w:hAnsi="Tahoma" w:cs="Tahoma"/>
        </w:rPr>
        <w:t>pengadilan</w:t>
      </w:r>
      <w:proofErr w:type="spellEnd"/>
      <w:r w:rsidR="00B13F42" w:rsidRPr="00B13F42">
        <w:rPr>
          <w:rFonts w:ascii="Tahoma" w:hAnsi="Tahoma" w:cs="Tahoma"/>
        </w:rPr>
        <w:t xml:space="preserve"> negara </w:t>
      </w:r>
      <w:proofErr w:type="spellStart"/>
      <w:r w:rsidR="00B13F42" w:rsidRPr="00B13F42">
        <w:rPr>
          <w:rFonts w:ascii="Tahoma" w:hAnsi="Tahoma" w:cs="Tahoma"/>
        </w:rPr>
        <w:t>tertinggi</w:t>
      </w:r>
      <w:proofErr w:type="spellEnd"/>
      <w:r w:rsidR="00B13F42" w:rsidRPr="00B13F42">
        <w:rPr>
          <w:rFonts w:ascii="Tahoma" w:hAnsi="Tahoma" w:cs="Tahoma"/>
        </w:rPr>
        <w:t xml:space="preserve"> </w:t>
      </w:r>
      <w:proofErr w:type="spellStart"/>
      <w:r w:rsidR="00B13F42" w:rsidRPr="00B13F42">
        <w:rPr>
          <w:rFonts w:ascii="Tahoma" w:hAnsi="Tahoma" w:cs="Tahoma"/>
        </w:rPr>
        <w:t>dari</w:t>
      </w:r>
      <w:proofErr w:type="spellEnd"/>
      <w:r w:rsidR="00B13F42" w:rsidRPr="00B13F42">
        <w:rPr>
          <w:rFonts w:ascii="Tahoma" w:hAnsi="Tahoma" w:cs="Tahoma"/>
        </w:rPr>
        <w:t xml:space="preserve"> </w:t>
      </w:r>
      <w:proofErr w:type="spellStart"/>
      <w:r w:rsidR="00B13F42" w:rsidRPr="00B13F42">
        <w:rPr>
          <w:rFonts w:ascii="Tahoma" w:hAnsi="Tahoma" w:cs="Tahoma"/>
        </w:rPr>
        <w:t>semua</w:t>
      </w:r>
      <w:proofErr w:type="spellEnd"/>
      <w:r w:rsidR="00B13F42" w:rsidRPr="00B13F42">
        <w:rPr>
          <w:rFonts w:ascii="Tahoma" w:hAnsi="Tahoma" w:cs="Tahoma"/>
        </w:rPr>
        <w:t xml:space="preserve"> </w:t>
      </w:r>
      <w:proofErr w:type="spellStart"/>
      <w:r w:rsidR="00B13F42" w:rsidRPr="00B13F42">
        <w:rPr>
          <w:rFonts w:ascii="Tahoma" w:hAnsi="Tahoma" w:cs="Tahoma"/>
        </w:rPr>
        <w:t>lingkungan</w:t>
      </w:r>
      <w:proofErr w:type="spellEnd"/>
      <w:r w:rsidR="00B13F42" w:rsidRPr="00B13F42">
        <w:rPr>
          <w:rFonts w:ascii="Tahoma" w:hAnsi="Tahoma" w:cs="Tahoma"/>
        </w:rPr>
        <w:t xml:space="preserve"> </w:t>
      </w:r>
      <w:proofErr w:type="spellStart"/>
      <w:r w:rsidR="00B13F42" w:rsidRPr="00B13F42">
        <w:rPr>
          <w:rFonts w:ascii="Tahoma" w:hAnsi="Tahoma" w:cs="Tahoma"/>
        </w:rPr>
        <w:t>peradilan</w:t>
      </w:r>
      <w:proofErr w:type="spellEnd"/>
      <w:r w:rsidR="00B13F42" w:rsidRPr="00B13F42">
        <w:rPr>
          <w:rFonts w:ascii="Tahoma" w:hAnsi="Tahoma" w:cs="Tahoma"/>
        </w:rPr>
        <w:t xml:space="preserve"> </w:t>
      </w:r>
      <w:r w:rsidR="00B13F42" w:rsidRPr="00B13F42">
        <w:rPr>
          <w:rFonts w:ascii="Tahoma" w:hAnsi="Tahoma" w:cs="Tahoma"/>
        </w:rPr>
        <w:lastRenderedPageBreak/>
        <w:t xml:space="preserve">yang </w:t>
      </w:r>
      <w:proofErr w:type="spellStart"/>
      <w:r w:rsidR="00B13F42" w:rsidRPr="00B13F42">
        <w:rPr>
          <w:rFonts w:ascii="Tahoma" w:hAnsi="Tahoma" w:cs="Tahoma"/>
        </w:rPr>
        <w:t>dalam</w:t>
      </w:r>
      <w:proofErr w:type="spellEnd"/>
      <w:r w:rsidR="00B13F42" w:rsidRPr="00B13F42">
        <w:rPr>
          <w:rFonts w:ascii="Tahoma" w:hAnsi="Tahoma" w:cs="Tahoma"/>
        </w:rPr>
        <w:t xml:space="preserve"> </w:t>
      </w:r>
      <w:proofErr w:type="spellStart"/>
      <w:r w:rsidR="00B13F42" w:rsidRPr="00B13F42">
        <w:rPr>
          <w:rFonts w:ascii="Tahoma" w:hAnsi="Tahoma" w:cs="Tahoma"/>
        </w:rPr>
        <w:t>melaksanakan</w:t>
      </w:r>
      <w:proofErr w:type="spellEnd"/>
      <w:r w:rsidR="00B13F42" w:rsidRPr="00B13F42">
        <w:rPr>
          <w:rFonts w:ascii="Tahoma" w:hAnsi="Tahoma" w:cs="Tahoma"/>
        </w:rPr>
        <w:t xml:space="preserve"> </w:t>
      </w:r>
      <w:proofErr w:type="spellStart"/>
      <w:r w:rsidR="00B13F42" w:rsidRPr="00B13F42">
        <w:rPr>
          <w:rFonts w:ascii="Tahoma" w:hAnsi="Tahoma" w:cs="Tahoma"/>
        </w:rPr>
        <w:t>tugasnya</w:t>
      </w:r>
      <w:proofErr w:type="spellEnd"/>
      <w:r w:rsidR="00B13F42" w:rsidRPr="00B13F42">
        <w:rPr>
          <w:rFonts w:ascii="Tahoma" w:hAnsi="Tahoma" w:cs="Tahoma"/>
        </w:rPr>
        <w:t xml:space="preserve"> </w:t>
      </w:r>
      <w:proofErr w:type="spellStart"/>
      <w:r w:rsidR="00B13F42" w:rsidRPr="00B13F42">
        <w:rPr>
          <w:rFonts w:ascii="Tahoma" w:hAnsi="Tahoma" w:cs="Tahoma"/>
        </w:rPr>
        <w:t>terlepas</w:t>
      </w:r>
      <w:proofErr w:type="spellEnd"/>
      <w:r w:rsidR="00B13F42" w:rsidRPr="00B13F42">
        <w:rPr>
          <w:rFonts w:ascii="Tahoma" w:hAnsi="Tahoma" w:cs="Tahoma"/>
        </w:rPr>
        <w:t xml:space="preserve"> </w:t>
      </w:r>
      <w:proofErr w:type="spellStart"/>
      <w:r w:rsidR="00B13F42" w:rsidRPr="00B13F42">
        <w:rPr>
          <w:rFonts w:ascii="Tahoma" w:hAnsi="Tahoma" w:cs="Tahoma"/>
        </w:rPr>
        <w:t>dari</w:t>
      </w:r>
      <w:proofErr w:type="spellEnd"/>
      <w:r w:rsidR="00B13F42" w:rsidRPr="00B13F42">
        <w:rPr>
          <w:rFonts w:ascii="Tahoma" w:hAnsi="Tahoma" w:cs="Tahoma"/>
        </w:rPr>
        <w:t xml:space="preserve"> </w:t>
      </w:r>
      <w:proofErr w:type="spellStart"/>
      <w:r w:rsidR="00B13F42" w:rsidRPr="00B13F42">
        <w:rPr>
          <w:rFonts w:ascii="Tahoma" w:hAnsi="Tahoma" w:cs="Tahoma"/>
        </w:rPr>
        <w:t>pengaruh</w:t>
      </w:r>
      <w:proofErr w:type="spellEnd"/>
      <w:r w:rsidR="00B13F42" w:rsidRPr="00B13F42">
        <w:rPr>
          <w:rFonts w:ascii="Tahoma" w:hAnsi="Tahoma" w:cs="Tahoma"/>
        </w:rPr>
        <w:t xml:space="preserve"> </w:t>
      </w:r>
      <w:proofErr w:type="spellStart"/>
      <w:r w:rsidR="00B13F42" w:rsidRPr="00B13F42">
        <w:rPr>
          <w:rFonts w:ascii="Tahoma" w:hAnsi="Tahoma" w:cs="Tahoma"/>
        </w:rPr>
        <w:t>pemerintah</w:t>
      </w:r>
      <w:proofErr w:type="spellEnd"/>
      <w:r w:rsidR="00B13F42" w:rsidRPr="00B13F42">
        <w:rPr>
          <w:rFonts w:ascii="Tahoma" w:hAnsi="Tahoma" w:cs="Tahoma"/>
        </w:rPr>
        <w:t xml:space="preserve"> dan </w:t>
      </w:r>
      <w:proofErr w:type="spellStart"/>
      <w:r w:rsidR="00B13F42" w:rsidRPr="00B13F42">
        <w:rPr>
          <w:rFonts w:ascii="Tahoma" w:hAnsi="Tahoma" w:cs="Tahoma"/>
        </w:rPr>
        <w:t>pengaruh-pengaruh</w:t>
      </w:r>
      <w:proofErr w:type="spellEnd"/>
      <w:r w:rsidR="00B13F42" w:rsidRPr="00B13F42">
        <w:rPr>
          <w:rFonts w:ascii="Tahoma" w:hAnsi="Tahoma" w:cs="Tahoma"/>
        </w:rPr>
        <w:t xml:space="preserve"> </w:t>
      </w:r>
      <w:proofErr w:type="spellStart"/>
      <w:r w:rsidR="00B13F42" w:rsidRPr="00B13F42">
        <w:rPr>
          <w:rFonts w:ascii="Tahoma" w:hAnsi="Tahoma" w:cs="Tahoma"/>
        </w:rPr>
        <w:t>lain</w:t>
      </w:r>
      <w:proofErr w:type="spellEnd"/>
      <w:r w:rsidR="00B13F42">
        <w:rPr>
          <w:rFonts w:ascii="Tahoma" w:hAnsi="Tahoma" w:cs="Tahoma"/>
        </w:rPr>
        <w:t>.</w:t>
      </w:r>
      <w:r w:rsidR="00B13F42">
        <w:rPr>
          <w:rStyle w:val="FootnoteReference"/>
          <w:rFonts w:ascii="Tahoma" w:hAnsi="Tahoma" w:cs="Tahoma"/>
        </w:rPr>
        <w:footnoteReference w:id="37"/>
      </w:r>
    </w:p>
    <w:p w14:paraId="66ABA1BC" w14:textId="6301BC67" w:rsidR="001135A6" w:rsidRPr="00B13F42" w:rsidRDefault="001135A6" w:rsidP="00B13F42">
      <w:pPr>
        <w:pStyle w:val="ListParagraph"/>
        <w:spacing w:after="0"/>
        <w:ind w:firstLine="556"/>
        <w:rPr>
          <w:rFonts w:ascii="Tahoma" w:hAnsi="Tahoma" w:cs="Tahoma"/>
        </w:rPr>
      </w:pPr>
      <w:r w:rsidRPr="00B13F42">
        <w:rPr>
          <w:rFonts w:ascii="Tahoma" w:hAnsi="Tahoma" w:cs="Tahoma"/>
        </w:rPr>
        <w:t xml:space="preserve">Salah </w:t>
      </w:r>
      <w:proofErr w:type="spellStart"/>
      <w:r w:rsidR="00641FE2" w:rsidRPr="00B13F42">
        <w:rPr>
          <w:rFonts w:ascii="Tahoma" w:hAnsi="Tahoma" w:cs="Tahoma"/>
        </w:rPr>
        <w:t>s</w:t>
      </w:r>
      <w:r w:rsidRPr="00B13F42">
        <w:rPr>
          <w:rFonts w:ascii="Tahoma" w:hAnsi="Tahoma" w:cs="Tahoma"/>
        </w:rPr>
        <w:t>atu</w:t>
      </w:r>
      <w:proofErr w:type="spellEnd"/>
      <w:r w:rsidRPr="00B13F42">
        <w:rPr>
          <w:rFonts w:ascii="Tahoma" w:hAnsi="Tahoma" w:cs="Tahoma"/>
        </w:rPr>
        <w:t xml:space="preserve"> </w:t>
      </w:r>
      <w:proofErr w:type="spellStart"/>
      <w:r w:rsidRPr="00B13F42">
        <w:rPr>
          <w:rFonts w:ascii="Tahoma" w:hAnsi="Tahoma" w:cs="Tahoma"/>
        </w:rPr>
        <w:t>ketentuan</w:t>
      </w:r>
      <w:proofErr w:type="spellEnd"/>
      <w:r w:rsidRPr="00B13F42">
        <w:rPr>
          <w:rFonts w:ascii="Tahoma" w:hAnsi="Tahoma" w:cs="Tahoma"/>
        </w:rPr>
        <w:t xml:space="preserve"> </w:t>
      </w:r>
      <w:proofErr w:type="spellStart"/>
      <w:r w:rsidRPr="00B13F42">
        <w:rPr>
          <w:rFonts w:ascii="Tahoma" w:hAnsi="Tahoma" w:cs="Tahoma"/>
        </w:rPr>
        <w:t>dalam</w:t>
      </w:r>
      <w:proofErr w:type="spellEnd"/>
      <w:r w:rsidRPr="00B13F42">
        <w:rPr>
          <w:rFonts w:ascii="Tahoma" w:hAnsi="Tahoma" w:cs="Tahoma"/>
        </w:rPr>
        <w:t xml:space="preserve"> </w:t>
      </w:r>
      <w:proofErr w:type="spellStart"/>
      <w:r w:rsidRPr="00B13F42">
        <w:rPr>
          <w:rFonts w:ascii="Tahoma" w:hAnsi="Tahoma" w:cs="Tahoma"/>
        </w:rPr>
        <w:t>peraturan</w:t>
      </w:r>
      <w:proofErr w:type="spellEnd"/>
      <w:r w:rsidRPr="00B13F42">
        <w:rPr>
          <w:rFonts w:ascii="Tahoma" w:hAnsi="Tahoma" w:cs="Tahoma"/>
        </w:rPr>
        <w:t xml:space="preserve"> </w:t>
      </w:r>
      <w:proofErr w:type="spellStart"/>
      <w:r w:rsidRPr="00B13F42">
        <w:rPr>
          <w:rFonts w:ascii="Tahoma" w:hAnsi="Tahoma" w:cs="Tahoma"/>
        </w:rPr>
        <w:t>Mahkamah</w:t>
      </w:r>
      <w:proofErr w:type="spellEnd"/>
      <w:r w:rsidRPr="00B13F42">
        <w:rPr>
          <w:rFonts w:ascii="Tahoma" w:hAnsi="Tahoma" w:cs="Tahoma"/>
        </w:rPr>
        <w:t xml:space="preserve"> Agung </w:t>
      </w:r>
      <w:proofErr w:type="spellStart"/>
      <w:r w:rsidRPr="00B13F42">
        <w:rPr>
          <w:rFonts w:ascii="Tahoma" w:hAnsi="Tahoma" w:cs="Tahoma"/>
        </w:rPr>
        <w:t>Nomor</w:t>
      </w:r>
      <w:proofErr w:type="spellEnd"/>
      <w:r w:rsidRPr="00B13F42">
        <w:rPr>
          <w:rFonts w:ascii="Tahoma" w:hAnsi="Tahoma" w:cs="Tahoma"/>
        </w:rPr>
        <w:t xml:space="preserve"> 4 </w:t>
      </w:r>
      <w:proofErr w:type="spellStart"/>
      <w:r w:rsidRPr="00B13F42">
        <w:rPr>
          <w:rFonts w:ascii="Tahoma" w:hAnsi="Tahoma" w:cs="Tahoma"/>
        </w:rPr>
        <w:t>tahun</w:t>
      </w:r>
      <w:proofErr w:type="spellEnd"/>
      <w:r w:rsidRPr="00B13F42">
        <w:rPr>
          <w:rFonts w:ascii="Tahoma" w:hAnsi="Tahoma" w:cs="Tahoma"/>
        </w:rPr>
        <w:t xml:space="preserve"> 2020 </w:t>
      </w:r>
      <w:proofErr w:type="spellStart"/>
      <w:r w:rsidRPr="00B13F42">
        <w:rPr>
          <w:rFonts w:ascii="Tahoma" w:hAnsi="Tahoma" w:cs="Tahoma"/>
        </w:rPr>
        <w:t>tentang</w:t>
      </w:r>
      <w:proofErr w:type="spellEnd"/>
      <w:r w:rsidRPr="00B13F42">
        <w:rPr>
          <w:rFonts w:ascii="Tahoma" w:hAnsi="Tahoma" w:cs="Tahoma"/>
        </w:rPr>
        <w:t xml:space="preserve"> </w:t>
      </w:r>
      <w:proofErr w:type="spellStart"/>
      <w:r w:rsidRPr="00B13F42">
        <w:rPr>
          <w:rFonts w:ascii="Tahoma" w:hAnsi="Tahoma" w:cs="Tahoma"/>
        </w:rPr>
        <w:t>administrasi</w:t>
      </w:r>
      <w:proofErr w:type="spellEnd"/>
      <w:r w:rsidRPr="00B13F42">
        <w:rPr>
          <w:rFonts w:ascii="Tahoma" w:hAnsi="Tahoma" w:cs="Tahoma"/>
        </w:rPr>
        <w:t xml:space="preserve"> dan </w:t>
      </w:r>
      <w:proofErr w:type="spellStart"/>
      <w:r w:rsidRPr="00B13F42">
        <w:rPr>
          <w:rFonts w:ascii="Tahoma" w:hAnsi="Tahoma" w:cs="Tahoma"/>
        </w:rPr>
        <w:t>persidangan</w:t>
      </w:r>
      <w:proofErr w:type="spellEnd"/>
      <w:r w:rsidRPr="00B13F42">
        <w:rPr>
          <w:rFonts w:ascii="Tahoma" w:hAnsi="Tahoma" w:cs="Tahoma"/>
        </w:rPr>
        <w:t xml:space="preserve"> </w:t>
      </w:r>
      <w:proofErr w:type="spellStart"/>
      <w:r w:rsidRPr="00B13F42">
        <w:rPr>
          <w:rFonts w:ascii="Tahoma" w:hAnsi="Tahoma" w:cs="Tahoma"/>
        </w:rPr>
        <w:t>perkara</w:t>
      </w:r>
      <w:proofErr w:type="spellEnd"/>
      <w:r w:rsidRPr="00B13F42">
        <w:rPr>
          <w:rFonts w:ascii="Tahoma" w:hAnsi="Tahoma" w:cs="Tahoma"/>
        </w:rPr>
        <w:t xml:space="preserve"> </w:t>
      </w:r>
      <w:proofErr w:type="spellStart"/>
      <w:r w:rsidRPr="00B13F42">
        <w:rPr>
          <w:rFonts w:ascii="Tahoma" w:hAnsi="Tahoma" w:cs="Tahoma"/>
        </w:rPr>
        <w:t>pidana</w:t>
      </w:r>
      <w:proofErr w:type="spellEnd"/>
      <w:r w:rsidRPr="00B13F42">
        <w:rPr>
          <w:rFonts w:ascii="Tahoma" w:hAnsi="Tahoma" w:cs="Tahoma"/>
        </w:rPr>
        <w:t xml:space="preserve"> di </w:t>
      </w:r>
      <w:proofErr w:type="spellStart"/>
      <w:r w:rsidRPr="00B13F42">
        <w:rPr>
          <w:rFonts w:ascii="Tahoma" w:hAnsi="Tahoma" w:cs="Tahoma"/>
        </w:rPr>
        <w:t>pengadilan</w:t>
      </w:r>
      <w:proofErr w:type="spellEnd"/>
      <w:r w:rsidRPr="00B13F42">
        <w:rPr>
          <w:rFonts w:ascii="Tahoma" w:hAnsi="Tahoma" w:cs="Tahoma"/>
        </w:rPr>
        <w:t xml:space="preserve"> </w:t>
      </w:r>
      <w:proofErr w:type="spellStart"/>
      <w:r w:rsidRPr="00B13F42">
        <w:rPr>
          <w:rFonts w:ascii="Tahoma" w:hAnsi="Tahoma" w:cs="Tahoma"/>
        </w:rPr>
        <w:t>secara</w:t>
      </w:r>
      <w:proofErr w:type="spellEnd"/>
      <w:r w:rsidRPr="00B13F42">
        <w:rPr>
          <w:rFonts w:ascii="Tahoma" w:hAnsi="Tahoma" w:cs="Tahoma"/>
        </w:rPr>
        <w:t xml:space="preserve"> </w:t>
      </w:r>
      <w:proofErr w:type="spellStart"/>
      <w:r w:rsidRPr="00B13F42">
        <w:rPr>
          <w:rFonts w:ascii="Tahoma" w:hAnsi="Tahoma" w:cs="Tahoma"/>
        </w:rPr>
        <w:t>elektronik</w:t>
      </w:r>
      <w:proofErr w:type="spellEnd"/>
      <w:r w:rsidR="00641FE2" w:rsidRPr="00B13F42">
        <w:rPr>
          <w:rFonts w:ascii="Tahoma" w:hAnsi="Tahoma" w:cs="Tahoma"/>
        </w:rPr>
        <w:t xml:space="preserve"> </w:t>
      </w:r>
      <w:proofErr w:type="spellStart"/>
      <w:r w:rsidRPr="00B13F42">
        <w:rPr>
          <w:rFonts w:ascii="Tahoma" w:hAnsi="Tahoma" w:cs="Tahoma"/>
        </w:rPr>
        <w:t>yaitu</w:t>
      </w:r>
      <w:proofErr w:type="spellEnd"/>
      <w:r w:rsidRPr="00B13F42">
        <w:rPr>
          <w:rFonts w:ascii="Tahoma" w:hAnsi="Tahoma" w:cs="Tahoma"/>
        </w:rPr>
        <w:t xml:space="preserve"> </w:t>
      </w:r>
      <w:proofErr w:type="spellStart"/>
      <w:r w:rsidRPr="00B13F42">
        <w:rPr>
          <w:rFonts w:ascii="Tahoma" w:hAnsi="Tahoma" w:cs="Tahoma"/>
        </w:rPr>
        <w:t>ruang</w:t>
      </w:r>
      <w:proofErr w:type="spellEnd"/>
      <w:r w:rsidRPr="00B13F42">
        <w:rPr>
          <w:rFonts w:ascii="Tahoma" w:hAnsi="Tahoma" w:cs="Tahoma"/>
        </w:rPr>
        <w:t xml:space="preserve"> </w:t>
      </w:r>
      <w:proofErr w:type="spellStart"/>
      <w:r w:rsidRPr="00B13F42">
        <w:rPr>
          <w:rFonts w:ascii="Tahoma" w:hAnsi="Tahoma" w:cs="Tahoma"/>
        </w:rPr>
        <w:t>sidang</w:t>
      </w:r>
      <w:proofErr w:type="spellEnd"/>
      <w:r w:rsidRPr="00B13F42">
        <w:rPr>
          <w:rFonts w:ascii="Tahoma" w:hAnsi="Tahoma" w:cs="Tahoma"/>
        </w:rPr>
        <w:t xml:space="preserve"> </w:t>
      </w:r>
      <w:proofErr w:type="spellStart"/>
      <w:r w:rsidRPr="00B13F42">
        <w:rPr>
          <w:rFonts w:ascii="Tahoma" w:hAnsi="Tahoma" w:cs="Tahoma"/>
        </w:rPr>
        <w:t>secara</w:t>
      </w:r>
      <w:proofErr w:type="spellEnd"/>
      <w:r w:rsidRPr="00B13F42">
        <w:rPr>
          <w:rFonts w:ascii="Tahoma" w:hAnsi="Tahoma" w:cs="Tahoma"/>
        </w:rPr>
        <w:t xml:space="preserve"> </w:t>
      </w:r>
      <w:proofErr w:type="spellStart"/>
      <w:r w:rsidRPr="00B13F42">
        <w:rPr>
          <w:rFonts w:ascii="Tahoma" w:hAnsi="Tahoma" w:cs="Tahoma"/>
        </w:rPr>
        <w:t>elektronik</w:t>
      </w:r>
      <w:proofErr w:type="spellEnd"/>
      <w:r w:rsidRPr="00B13F42">
        <w:rPr>
          <w:rFonts w:ascii="Tahoma" w:hAnsi="Tahoma" w:cs="Tahoma"/>
        </w:rPr>
        <w:t xml:space="preserve"> </w:t>
      </w:r>
      <w:proofErr w:type="spellStart"/>
      <w:r w:rsidRPr="00B13F42">
        <w:rPr>
          <w:rFonts w:ascii="Tahoma" w:hAnsi="Tahoma" w:cs="Tahoma"/>
        </w:rPr>
        <w:t>artinya</w:t>
      </w:r>
      <w:proofErr w:type="spellEnd"/>
      <w:r w:rsidRPr="00B13F42">
        <w:rPr>
          <w:rFonts w:ascii="Tahoma" w:hAnsi="Tahoma" w:cs="Tahoma"/>
        </w:rPr>
        <w:t xml:space="preserve"> </w:t>
      </w:r>
      <w:proofErr w:type="spellStart"/>
      <w:r w:rsidRPr="00B13F42">
        <w:rPr>
          <w:rFonts w:ascii="Tahoma" w:hAnsi="Tahoma" w:cs="Tahoma"/>
        </w:rPr>
        <w:t>ruang</w:t>
      </w:r>
      <w:proofErr w:type="spellEnd"/>
      <w:r w:rsidRPr="00B13F42">
        <w:rPr>
          <w:rFonts w:ascii="Tahoma" w:hAnsi="Tahoma" w:cs="Tahoma"/>
        </w:rPr>
        <w:t xml:space="preserve"> </w:t>
      </w:r>
      <w:proofErr w:type="spellStart"/>
      <w:r w:rsidRPr="00B13F42">
        <w:rPr>
          <w:rFonts w:ascii="Tahoma" w:hAnsi="Tahoma" w:cs="Tahoma"/>
        </w:rPr>
        <w:t>sidang</w:t>
      </w:r>
      <w:proofErr w:type="spellEnd"/>
      <w:r w:rsidRPr="00B13F42">
        <w:rPr>
          <w:rFonts w:ascii="Tahoma" w:hAnsi="Tahoma" w:cs="Tahoma"/>
        </w:rPr>
        <w:t xml:space="preserve"> di </w:t>
      </w:r>
      <w:proofErr w:type="spellStart"/>
      <w:r w:rsidRPr="00B13F42">
        <w:rPr>
          <w:rFonts w:ascii="Tahoma" w:hAnsi="Tahoma" w:cs="Tahoma"/>
        </w:rPr>
        <w:t>pengadilan</w:t>
      </w:r>
      <w:proofErr w:type="spellEnd"/>
      <w:r w:rsidRPr="00B13F42">
        <w:rPr>
          <w:rFonts w:ascii="Tahoma" w:hAnsi="Tahoma" w:cs="Tahoma"/>
        </w:rPr>
        <w:t xml:space="preserve"> yang </w:t>
      </w:r>
      <w:proofErr w:type="spellStart"/>
      <w:r w:rsidRPr="00B13F42">
        <w:rPr>
          <w:rFonts w:ascii="Tahoma" w:hAnsi="Tahoma" w:cs="Tahoma"/>
        </w:rPr>
        <w:t>meliputi</w:t>
      </w:r>
      <w:proofErr w:type="spellEnd"/>
      <w:r w:rsidRPr="00B13F42">
        <w:rPr>
          <w:rFonts w:ascii="Tahoma" w:hAnsi="Tahoma" w:cs="Tahoma"/>
        </w:rPr>
        <w:t xml:space="preserve"> Kantor </w:t>
      </w:r>
      <w:proofErr w:type="spellStart"/>
      <w:r w:rsidRPr="00B13F42">
        <w:rPr>
          <w:rFonts w:ascii="Tahoma" w:hAnsi="Tahoma" w:cs="Tahoma"/>
        </w:rPr>
        <w:t>Kejaksaan</w:t>
      </w:r>
      <w:proofErr w:type="spellEnd"/>
      <w:r w:rsidRPr="00B13F42">
        <w:rPr>
          <w:rFonts w:ascii="Tahoma" w:hAnsi="Tahoma" w:cs="Tahoma"/>
        </w:rPr>
        <w:t xml:space="preserve">, </w:t>
      </w:r>
      <w:proofErr w:type="spellStart"/>
      <w:r w:rsidRPr="00B13F42">
        <w:rPr>
          <w:rFonts w:ascii="Tahoma" w:hAnsi="Tahoma" w:cs="Tahoma"/>
        </w:rPr>
        <w:t>kantor</w:t>
      </w:r>
      <w:proofErr w:type="spellEnd"/>
      <w:r w:rsidRPr="00B13F42">
        <w:rPr>
          <w:rFonts w:ascii="Tahoma" w:hAnsi="Tahoma" w:cs="Tahoma"/>
        </w:rPr>
        <w:t xml:space="preserve"> </w:t>
      </w:r>
      <w:proofErr w:type="spellStart"/>
      <w:r w:rsidRPr="00B13F42">
        <w:rPr>
          <w:rFonts w:ascii="Tahoma" w:hAnsi="Tahoma" w:cs="Tahoma"/>
        </w:rPr>
        <w:t>rumah</w:t>
      </w:r>
      <w:proofErr w:type="spellEnd"/>
      <w:r w:rsidRPr="00B13F42">
        <w:rPr>
          <w:rFonts w:ascii="Tahoma" w:hAnsi="Tahoma" w:cs="Tahoma"/>
        </w:rPr>
        <w:t xml:space="preserve"> </w:t>
      </w:r>
      <w:proofErr w:type="spellStart"/>
      <w:r w:rsidRPr="00B13F42">
        <w:rPr>
          <w:rFonts w:ascii="Tahoma" w:hAnsi="Tahoma" w:cs="Tahoma"/>
        </w:rPr>
        <w:t>tahanan</w:t>
      </w:r>
      <w:proofErr w:type="spellEnd"/>
      <w:r w:rsidRPr="00B13F42">
        <w:rPr>
          <w:rFonts w:ascii="Tahoma" w:hAnsi="Tahoma" w:cs="Tahoma"/>
        </w:rPr>
        <w:t xml:space="preserve"> negara </w:t>
      </w:r>
      <w:proofErr w:type="spellStart"/>
      <w:r w:rsidRPr="00B13F42">
        <w:rPr>
          <w:rFonts w:ascii="Tahoma" w:hAnsi="Tahoma" w:cs="Tahoma"/>
        </w:rPr>
        <w:t>atau</w:t>
      </w:r>
      <w:proofErr w:type="spellEnd"/>
      <w:r w:rsidRPr="00B13F42">
        <w:rPr>
          <w:rFonts w:ascii="Tahoma" w:hAnsi="Tahoma" w:cs="Tahoma"/>
        </w:rPr>
        <w:t xml:space="preserve"> Lembaga </w:t>
      </w:r>
      <w:proofErr w:type="spellStart"/>
      <w:r w:rsidRPr="00B13F42">
        <w:rPr>
          <w:rFonts w:ascii="Tahoma" w:hAnsi="Tahoma" w:cs="Tahoma"/>
        </w:rPr>
        <w:t>Pemasyarakatan</w:t>
      </w:r>
      <w:proofErr w:type="spellEnd"/>
      <w:r w:rsidRPr="00B13F42">
        <w:rPr>
          <w:rFonts w:ascii="Tahoma" w:hAnsi="Tahoma" w:cs="Tahoma"/>
        </w:rPr>
        <w:t xml:space="preserve"> </w:t>
      </w:r>
      <w:proofErr w:type="spellStart"/>
      <w:r w:rsidRPr="00B13F42">
        <w:rPr>
          <w:rFonts w:ascii="Tahoma" w:hAnsi="Tahoma" w:cs="Tahoma"/>
        </w:rPr>
        <w:t>atau</w:t>
      </w:r>
      <w:proofErr w:type="spellEnd"/>
      <w:r w:rsidRPr="00B13F42">
        <w:rPr>
          <w:rFonts w:ascii="Tahoma" w:hAnsi="Tahoma" w:cs="Tahoma"/>
        </w:rPr>
        <w:t xml:space="preserve"> </w:t>
      </w:r>
      <w:proofErr w:type="spellStart"/>
      <w:r w:rsidRPr="00B13F42">
        <w:rPr>
          <w:rFonts w:ascii="Tahoma" w:hAnsi="Tahoma" w:cs="Tahoma"/>
        </w:rPr>
        <w:t>tempat</w:t>
      </w:r>
      <w:proofErr w:type="spellEnd"/>
      <w:r w:rsidRPr="00B13F42">
        <w:rPr>
          <w:rFonts w:ascii="Tahoma" w:hAnsi="Tahoma" w:cs="Tahoma"/>
        </w:rPr>
        <w:t xml:space="preserve"> lain yang </w:t>
      </w:r>
      <w:proofErr w:type="spellStart"/>
      <w:r w:rsidRPr="00B13F42">
        <w:rPr>
          <w:rFonts w:ascii="Tahoma" w:hAnsi="Tahoma" w:cs="Tahoma"/>
        </w:rPr>
        <w:t>ditetapkan</w:t>
      </w:r>
      <w:proofErr w:type="spellEnd"/>
      <w:r w:rsidRPr="00B13F42">
        <w:rPr>
          <w:rFonts w:ascii="Tahoma" w:hAnsi="Tahoma" w:cs="Tahoma"/>
        </w:rPr>
        <w:t xml:space="preserve"> oleh hakim </w:t>
      </w:r>
      <w:proofErr w:type="spellStart"/>
      <w:r w:rsidRPr="00B13F42">
        <w:rPr>
          <w:rFonts w:ascii="Tahoma" w:hAnsi="Tahoma" w:cs="Tahoma"/>
        </w:rPr>
        <w:t>atau</w:t>
      </w:r>
      <w:proofErr w:type="spellEnd"/>
      <w:r w:rsidRPr="00B13F42">
        <w:rPr>
          <w:rFonts w:ascii="Tahoma" w:hAnsi="Tahoma" w:cs="Tahoma"/>
        </w:rPr>
        <w:t xml:space="preserve"> </w:t>
      </w:r>
      <w:proofErr w:type="spellStart"/>
      <w:r w:rsidRPr="00B13F42">
        <w:rPr>
          <w:rFonts w:ascii="Tahoma" w:hAnsi="Tahoma" w:cs="Tahoma"/>
        </w:rPr>
        <w:t>majelis</w:t>
      </w:r>
      <w:proofErr w:type="spellEnd"/>
      <w:r w:rsidRPr="00B13F42">
        <w:rPr>
          <w:rFonts w:ascii="Tahoma" w:hAnsi="Tahoma" w:cs="Tahoma"/>
        </w:rPr>
        <w:t xml:space="preserve"> hakim </w:t>
      </w:r>
      <w:proofErr w:type="spellStart"/>
      <w:r w:rsidRPr="00B13F42">
        <w:rPr>
          <w:rFonts w:ascii="Tahoma" w:hAnsi="Tahoma" w:cs="Tahoma"/>
        </w:rPr>
        <w:t>dalam</w:t>
      </w:r>
      <w:proofErr w:type="spellEnd"/>
      <w:r w:rsidRPr="00B13F42">
        <w:rPr>
          <w:rFonts w:ascii="Tahoma" w:hAnsi="Tahoma" w:cs="Tahoma"/>
        </w:rPr>
        <w:t xml:space="preserve"> </w:t>
      </w:r>
      <w:proofErr w:type="spellStart"/>
      <w:r w:rsidRPr="00B13F42">
        <w:rPr>
          <w:rFonts w:ascii="Tahoma" w:hAnsi="Tahoma" w:cs="Tahoma"/>
        </w:rPr>
        <w:t>pasal</w:t>
      </w:r>
      <w:proofErr w:type="spellEnd"/>
      <w:r w:rsidRPr="00B13F42">
        <w:rPr>
          <w:rFonts w:ascii="Tahoma" w:hAnsi="Tahoma" w:cs="Tahoma"/>
        </w:rPr>
        <w:t xml:space="preserve"> </w:t>
      </w:r>
      <w:proofErr w:type="spellStart"/>
      <w:r w:rsidRPr="00B13F42">
        <w:rPr>
          <w:rFonts w:ascii="Tahoma" w:hAnsi="Tahoma" w:cs="Tahoma"/>
        </w:rPr>
        <w:t>ini</w:t>
      </w:r>
      <w:proofErr w:type="spellEnd"/>
      <w:r w:rsidRPr="00B13F42">
        <w:rPr>
          <w:rFonts w:ascii="Tahoma" w:hAnsi="Tahoma" w:cs="Tahoma"/>
        </w:rPr>
        <w:t xml:space="preserve"> juga </w:t>
      </w:r>
      <w:proofErr w:type="spellStart"/>
      <w:r w:rsidRPr="00B13F42">
        <w:rPr>
          <w:rFonts w:ascii="Tahoma" w:hAnsi="Tahoma" w:cs="Tahoma"/>
        </w:rPr>
        <w:t>dijelaskan</w:t>
      </w:r>
      <w:proofErr w:type="spellEnd"/>
      <w:r w:rsidRPr="00B13F42">
        <w:rPr>
          <w:rFonts w:ascii="Tahoma" w:hAnsi="Tahoma" w:cs="Tahoma"/>
        </w:rPr>
        <w:t xml:space="preserve"> </w:t>
      </w:r>
      <w:proofErr w:type="spellStart"/>
      <w:r w:rsidRPr="00B13F42">
        <w:rPr>
          <w:rFonts w:ascii="Tahoma" w:hAnsi="Tahoma" w:cs="Tahoma"/>
        </w:rPr>
        <w:t>domisili</w:t>
      </w:r>
      <w:proofErr w:type="spellEnd"/>
      <w:r w:rsidRPr="00B13F42">
        <w:rPr>
          <w:rFonts w:ascii="Tahoma" w:hAnsi="Tahoma" w:cs="Tahoma"/>
        </w:rPr>
        <w:t xml:space="preserve"> </w:t>
      </w:r>
      <w:proofErr w:type="spellStart"/>
      <w:r w:rsidRPr="00B13F42">
        <w:rPr>
          <w:rFonts w:ascii="Tahoma" w:hAnsi="Tahoma" w:cs="Tahoma"/>
        </w:rPr>
        <w:t>elektronik</w:t>
      </w:r>
      <w:proofErr w:type="spellEnd"/>
      <w:r w:rsidRPr="00B13F42">
        <w:rPr>
          <w:rFonts w:ascii="Tahoma" w:hAnsi="Tahoma" w:cs="Tahoma"/>
        </w:rPr>
        <w:t xml:space="preserve"> </w:t>
      </w:r>
      <w:proofErr w:type="spellStart"/>
      <w:r w:rsidRPr="00B13F42">
        <w:rPr>
          <w:rFonts w:ascii="Tahoma" w:hAnsi="Tahoma" w:cs="Tahoma"/>
        </w:rPr>
        <w:t>yaitu</w:t>
      </w:r>
      <w:proofErr w:type="spellEnd"/>
      <w:r w:rsidRPr="00B13F42">
        <w:rPr>
          <w:rFonts w:ascii="Tahoma" w:hAnsi="Tahoma" w:cs="Tahoma"/>
        </w:rPr>
        <w:t xml:space="preserve"> </w:t>
      </w:r>
      <w:proofErr w:type="spellStart"/>
      <w:r w:rsidRPr="00B13F42">
        <w:rPr>
          <w:rFonts w:ascii="Tahoma" w:hAnsi="Tahoma" w:cs="Tahoma"/>
        </w:rPr>
        <w:t>alamat</w:t>
      </w:r>
      <w:proofErr w:type="spellEnd"/>
      <w:r w:rsidRPr="00B13F42">
        <w:rPr>
          <w:rFonts w:ascii="Tahoma" w:hAnsi="Tahoma" w:cs="Tahoma"/>
        </w:rPr>
        <w:t xml:space="preserve"> </w:t>
      </w:r>
      <w:proofErr w:type="spellStart"/>
      <w:r w:rsidRPr="00B13F42">
        <w:rPr>
          <w:rFonts w:ascii="Tahoma" w:hAnsi="Tahoma" w:cs="Tahoma"/>
        </w:rPr>
        <w:t>elektronik</w:t>
      </w:r>
      <w:proofErr w:type="spellEnd"/>
      <w:r w:rsidRPr="00B13F42">
        <w:rPr>
          <w:rFonts w:ascii="Tahoma" w:hAnsi="Tahoma" w:cs="Tahoma"/>
        </w:rPr>
        <w:t xml:space="preserve"> </w:t>
      </w:r>
      <w:proofErr w:type="spellStart"/>
      <w:r w:rsidRPr="00B13F42">
        <w:rPr>
          <w:rFonts w:ascii="Tahoma" w:hAnsi="Tahoma" w:cs="Tahoma"/>
        </w:rPr>
        <w:t>atau</w:t>
      </w:r>
      <w:proofErr w:type="spellEnd"/>
      <w:r w:rsidRPr="00B13F42">
        <w:rPr>
          <w:rFonts w:ascii="Tahoma" w:hAnsi="Tahoma" w:cs="Tahoma"/>
        </w:rPr>
        <w:t xml:space="preserve"> </w:t>
      </w:r>
      <w:proofErr w:type="spellStart"/>
      <w:r w:rsidRPr="00B13F42">
        <w:rPr>
          <w:rFonts w:ascii="Tahoma" w:hAnsi="Tahoma" w:cs="Tahoma"/>
        </w:rPr>
        <w:t>layanan</w:t>
      </w:r>
      <w:proofErr w:type="spellEnd"/>
      <w:r w:rsidRPr="00B13F42">
        <w:rPr>
          <w:rFonts w:ascii="Tahoma" w:hAnsi="Tahoma" w:cs="Tahoma"/>
        </w:rPr>
        <w:t xml:space="preserve"> </w:t>
      </w:r>
      <w:proofErr w:type="spellStart"/>
      <w:r w:rsidRPr="00B13F42">
        <w:rPr>
          <w:rFonts w:ascii="Tahoma" w:hAnsi="Tahoma" w:cs="Tahoma"/>
        </w:rPr>
        <w:t>pesan</w:t>
      </w:r>
      <w:proofErr w:type="spellEnd"/>
      <w:r w:rsidRPr="00B13F42">
        <w:rPr>
          <w:rFonts w:ascii="Tahoma" w:hAnsi="Tahoma" w:cs="Tahoma"/>
        </w:rPr>
        <w:t xml:space="preserve"> yang </w:t>
      </w:r>
      <w:proofErr w:type="spellStart"/>
      <w:r w:rsidRPr="00B13F42">
        <w:rPr>
          <w:rFonts w:ascii="Tahoma" w:hAnsi="Tahoma" w:cs="Tahoma"/>
        </w:rPr>
        <w:t>terverifikasi</w:t>
      </w:r>
      <w:proofErr w:type="spellEnd"/>
      <w:r w:rsidRPr="00B13F42">
        <w:rPr>
          <w:rFonts w:ascii="Tahoma" w:hAnsi="Tahoma" w:cs="Tahoma"/>
        </w:rPr>
        <w:t xml:space="preserve"> </w:t>
      </w:r>
      <w:proofErr w:type="spellStart"/>
      <w:r w:rsidRPr="00B13F42">
        <w:rPr>
          <w:rFonts w:ascii="Tahoma" w:hAnsi="Tahoma" w:cs="Tahoma"/>
        </w:rPr>
        <w:t>milik</w:t>
      </w:r>
      <w:proofErr w:type="spellEnd"/>
      <w:r w:rsidRPr="00B13F42">
        <w:rPr>
          <w:rFonts w:ascii="Tahoma" w:hAnsi="Tahoma" w:cs="Tahoma"/>
        </w:rPr>
        <w:t xml:space="preserve"> </w:t>
      </w:r>
      <w:proofErr w:type="spellStart"/>
      <w:r w:rsidRPr="00B13F42">
        <w:rPr>
          <w:rFonts w:ascii="Tahoma" w:hAnsi="Tahoma" w:cs="Tahoma"/>
        </w:rPr>
        <w:t>penyidik</w:t>
      </w:r>
      <w:proofErr w:type="spellEnd"/>
      <w:r w:rsidRPr="00B13F42">
        <w:rPr>
          <w:rFonts w:ascii="Tahoma" w:hAnsi="Tahoma" w:cs="Tahoma"/>
        </w:rPr>
        <w:t xml:space="preserve">, </w:t>
      </w:r>
      <w:proofErr w:type="spellStart"/>
      <w:r w:rsidRPr="00B13F42">
        <w:rPr>
          <w:rFonts w:ascii="Tahoma" w:hAnsi="Tahoma" w:cs="Tahoma"/>
        </w:rPr>
        <w:t>penuntut</w:t>
      </w:r>
      <w:proofErr w:type="spellEnd"/>
      <w:r w:rsidRPr="00B13F42">
        <w:rPr>
          <w:rFonts w:ascii="Tahoma" w:hAnsi="Tahoma" w:cs="Tahoma"/>
        </w:rPr>
        <w:t xml:space="preserve">, </w:t>
      </w:r>
      <w:proofErr w:type="spellStart"/>
      <w:r w:rsidRPr="00B13F42">
        <w:rPr>
          <w:rFonts w:ascii="Tahoma" w:hAnsi="Tahoma" w:cs="Tahoma"/>
        </w:rPr>
        <w:t>pengadilan</w:t>
      </w:r>
      <w:proofErr w:type="spellEnd"/>
      <w:r w:rsidRPr="00B13F42">
        <w:rPr>
          <w:rFonts w:ascii="Tahoma" w:hAnsi="Tahoma" w:cs="Tahoma"/>
        </w:rPr>
        <w:t xml:space="preserve">, </w:t>
      </w:r>
      <w:proofErr w:type="spellStart"/>
      <w:r w:rsidRPr="00B13F42">
        <w:rPr>
          <w:rFonts w:ascii="Tahoma" w:hAnsi="Tahoma" w:cs="Tahoma"/>
        </w:rPr>
        <w:t>terdakwa</w:t>
      </w:r>
      <w:proofErr w:type="spellEnd"/>
      <w:r w:rsidRPr="00B13F42">
        <w:rPr>
          <w:rFonts w:ascii="Tahoma" w:hAnsi="Tahoma" w:cs="Tahoma"/>
        </w:rPr>
        <w:t xml:space="preserve"> </w:t>
      </w:r>
      <w:proofErr w:type="spellStart"/>
      <w:r w:rsidRPr="00B13F42">
        <w:rPr>
          <w:rFonts w:ascii="Tahoma" w:hAnsi="Tahoma" w:cs="Tahoma"/>
        </w:rPr>
        <w:t>penasihat</w:t>
      </w:r>
      <w:proofErr w:type="spellEnd"/>
      <w:r w:rsidRPr="00B13F42">
        <w:rPr>
          <w:rFonts w:ascii="Tahoma" w:hAnsi="Tahoma" w:cs="Tahoma"/>
        </w:rPr>
        <w:t xml:space="preserve"> </w:t>
      </w:r>
      <w:proofErr w:type="spellStart"/>
      <w:r w:rsidRPr="00B13F42">
        <w:rPr>
          <w:rFonts w:ascii="Tahoma" w:hAnsi="Tahoma" w:cs="Tahoma"/>
        </w:rPr>
        <w:t>hukum</w:t>
      </w:r>
      <w:proofErr w:type="spellEnd"/>
      <w:r w:rsidRPr="00B13F42">
        <w:rPr>
          <w:rFonts w:ascii="Tahoma" w:hAnsi="Tahoma" w:cs="Tahoma"/>
        </w:rPr>
        <w:t xml:space="preserve">, </w:t>
      </w:r>
      <w:proofErr w:type="spellStart"/>
      <w:r w:rsidRPr="00B13F42">
        <w:rPr>
          <w:rFonts w:ascii="Tahoma" w:hAnsi="Tahoma" w:cs="Tahoma"/>
        </w:rPr>
        <w:t>saksi</w:t>
      </w:r>
      <w:proofErr w:type="spellEnd"/>
      <w:r w:rsidRPr="00B13F42">
        <w:rPr>
          <w:rFonts w:ascii="Tahoma" w:hAnsi="Tahoma" w:cs="Tahoma"/>
        </w:rPr>
        <w:t xml:space="preserve">, </w:t>
      </w:r>
      <w:proofErr w:type="spellStart"/>
      <w:r w:rsidRPr="00B13F42">
        <w:rPr>
          <w:rFonts w:ascii="Tahoma" w:hAnsi="Tahoma" w:cs="Tahoma"/>
        </w:rPr>
        <w:t>ahli,rutan</w:t>
      </w:r>
      <w:proofErr w:type="spellEnd"/>
      <w:r w:rsidRPr="00B13F42">
        <w:rPr>
          <w:rFonts w:ascii="Tahoma" w:hAnsi="Tahoma" w:cs="Tahoma"/>
        </w:rPr>
        <w:t>, dan Lapas.</w:t>
      </w:r>
    </w:p>
    <w:p w14:paraId="6CBE424E" w14:textId="62E594FC" w:rsidR="00F117A8" w:rsidRDefault="001135A6" w:rsidP="00F117A8">
      <w:pPr>
        <w:tabs>
          <w:tab w:val="left" w:pos="1418"/>
        </w:tabs>
        <w:spacing w:after="0"/>
        <w:ind w:left="567" w:firstLine="709"/>
        <w:rPr>
          <w:rFonts w:ascii="Tahoma" w:hAnsi="Tahoma" w:cs="Tahoma"/>
        </w:rPr>
      </w:pPr>
      <w:proofErr w:type="spellStart"/>
      <w:r w:rsidRPr="00DF1AC3">
        <w:rPr>
          <w:rFonts w:ascii="Tahoma" w:hAnsi="Tahoma" w:cs="Tahoma"/>
        </w:rPr>
        <w:t>Peraturan</w:t>
      </w:r>
      <w:proofErr w:type="spellEnd"/>
      <w:r w:rsidRPr="00DF1AC3">
        <w:rPr>
          <w:rFonts w:ascii="Tahoma" w:hAnsi="Tahoma" w:cs="Tahoma"/>
        </w:rPr>
        <w:t xml:space="preserve"> </w:t>
      </w:r>
      <w:proofErr w:type="spellStart"/>
      <w:r w:rsidRPr="00DF1AC3">
        <w:rPr>
          <w:rFonts w:ascii="Tahoma" w:hAnsi="Tahoma" w:cs="Tahoma"/>
        </w:rPr>
        <w:t>Mahkamah</w:t>
      </w:r>
      <w:proofErr w:type="spellEnd"/>
      <w:r w:rsidRPr="00DF1AC3">
        <w:rPr>
          <w:rFonts w:ascii="Tahoma" w:hAnsi="Tahoma" w:cs="Tahoma"/>
        </w:rPr>
        <w:t xml:space="preserve"> Agung </w:t>
      </w:r>
      <w:proofErr w:type="spellStart"/>
      <w:r w:rsidRPr="00DF1AC3">
        <w:rPr>
          <w:rFonts w:ascii="Tahoma" w:hAnsi="Tahoma" w:cs="Tahoma"/>
        </w:rPr>
        <w:t>Republik</w:t>
      </w:r>
      <w:proofErr w:type="spellEnd"/>
      <w:r w:rsidRPr="00DF1AC3">
        <w:rPr>
          <w:rFonts w:ascii="Tahoma" w:hAnsi="Tahoma" w:cs="Tahoma"/>
        </w:rPr>
        <w:t xml:space="preserve"> Indonesia </w:t>
      </w:r>
      <w:proofErr w:type="spellStart"/>
      <w:r w:rsidRPr="00DF1AC3">
        <w:rPr>
          <w:rFonts w:ascii="Tahoma" w:hAnsi="Tahoma" w:cs="Tahoma"/>
        </w:rPr>
        <w:t>Nomor</w:t>
      </w:r>
      <w:proofErr w:type="spellEnd"/>
      <w:r w:rsidRPr="00DF1AC3">
        <w:rPr>
          <w:rFonts w:ascii="Tahoma" w:hAnsi="Tahoma" w:cs="Tahoma"/>
        </w:rPr>
        <w:t xml:space="preserve"> 8 </w:t>
      </w:r>
      <w:proofErr w:type="spellStart"/>
      <w:r w:rsidRPr="00DF1AC3">
        <w:rPr>
          <w:rFonts w:ascii="Tahoma" w:hAnsi="Tahoma" w:cs="Tahoma"/>
        </w:rPr>
        <w:t>Tahun</w:t>
      </w:r>
      <w:proofErr w:type="spellEnd"/>
      <w:r w:rsidRPr="00DF1AC3">
        <w:rPr>
          <w:rFonts w:ascii="Tahoma" w:hAnsi="Tahoma" w:cs="Tahoma"/>
        </w:rPr>
        <w:t xml:space="preserve"> 2022 </w:t>
      </w:r>
      <w:proofErr w:type="spellStart"/>
      <w:r w:rsidRPr="00DF1AC3">
        <w:rPr>
          <w:rFonts w:ascii="Tahoma" w:hAnsi="Tahoma" w:cs="Tahoma"/>
        </w:rPr>
        <w:t>tentang</w:t>
      </w:r>
      <w:proofErr w:type="spellEnd"/>
      <w:r w:rsidRPr="00DF1AC3">
        <w:rPr>
          <w:rFonts w:ascii="Tahoma" w:hAnsi="Tahoma" w:cs="Tahoma"/>
        </w:rPr>
        <w:t xml:space="preserve"> </w:t>
      </w:r>
      <w:proofErr w:type="spellStart"/>
      <w:r w:rsidRPr="00DF1AC3">
        <w:rPr>
          <w:rFonts w:ascii="Tahoma" w:hAnsi="Tahoma" w:cs="Tahoma"/>
        </w:rPr>
        <w:t>perubahan</w:t>
      </w:r>
      <w:proofErr w:type="spellEnd"/>
      <w:r w:rsidRPr="00DF1AC3">
        <w:rPr>
          <w:rFonts w:ascii="Tahoma" w:hAnsi="Tahoma" w:cs="Tahoma"/>
        </w:rPr>
        <w:t xml:space="preserve"> </w:t>
      </w:r>
      <w:proofErr w:type="spellStart"/>
      <w:r w:rsidRPr="00DF1AC3">
        <w:rPr>
          <w:rFonts w:ascii="Tahoma" w:hAnsi="Tahoma" w:cs="Tahoma"/>
        </w:rPr>
        <w:t>atas</w:t>
      </w:r>
      <w:proofErr w:type="spellEnd"/>
      <w:r w:rsidRPr="00DF1AC3">
        <w:rPr>
          <w:rFonts w:ascii="Tahoma" w:hAnsi="Tahoma" w:cs="Tahoma"/>
        </w:rPr>
        <w:t xml:space="preserve"> </w:t>
      </w:r>
      <w:proofErr w:type="spellStart"/>
      <w:r w:rsidRPr="00DF1AC3">
        <w:rPr>
          <w:rFonts w:ascii="Tahoma" w:hAnsi="Tahoma" w:cs="Tahoma"/>
        </w:rPr>
        <w:t>peraturan</w:t>
      </w:r>
      <w:proofErr w:type="spellEnd"/>
      <w:r w:rsidRPr="00DF1AC3">
        <w:rPr>
          <w:rFonts w:ascii="Tahoma" w:hAnsi="Tahoma" w:cs="Tahoma"/>
        </w:rPr>
        <w:t xml:space="preserve"> </w:t>
      </w:r>
      <w:proofErr w:type="spellStart"/>
      <w:r w:rsidRPr="00DF1AC3">
        <w:rPr>
          <w:rFonts w:ascii="Tahoma" w:hAnsi="Tahoma" w:cs="Tahoma"/>
        </w:rPr>
        <w:t>Mahkamah</w:t>
      </w:r>
      <w:proofErr w:type="spellEnd"/>
      <w:r w:rsidRPr="00DF1AC3">
        <w:rPr>
          <w:rFonts w:ascii="Tahoma" w:hAnsi="Tahoma" w:cs="Tahoma"/>
        </w:rPr>
        <w:t xml:space="preserve"> Agung </w:t>
      </w:r>
      <w:proofErr w:type="spellStart"/>
      <w:r w:rsidRPr="00DF1AC3">
        <w:rPr>
          <w:rFonts w:ascii="Tahoma" w:hAnsi="Tahoma" w:cs="Tahoma"/>
        </w:rPr>
        <w:t>Nomor</w:t>
      </w:r>
      <w:proofErr w:type="spellEnd"/>
      <w:r w:rsidRPr="00DF1AC3">
        <w:rPr>
          <w:rFonts w:ascii="Tahoma" w:hAnsi="Tahoma" w:cs="Tahoma"/>
        </w:rPr>
        <w:t xml:space="preserve"> 4 </w:t>
      </w:r>
      <w:proofErr w:type="spellStart"/>
      <w:r w:rsidRPr="00DF1AC3">
        <w:rPr>
          <w:rFonts w:ascii="Tahoma" w:hAnsi="Tahoma" w:cs="Tahoma"/>
        </w:rPr>
        <w:t>tahun</w:t>
      </w:r>
      <w:proofErr w:type="spellEnd"/>
      <w:r w:rsidRPr="00DF1AC3">
        <w:rPr>
          <w:rFonts w:ascii="Tahoma" w:hAnsi="Tahoma" w:cs="Tahoma"/>
        </w:rPr>
        <w:t xml:space="preserve"> 2020 </w:t>
      </w:r>
      <w:proofErr w:type="spellStart"/>
      <w:r w:rsidRPr="00DF1AC3">
        <w:rPr>
          <w:rFonts w:ascii="Tahoma" w:hAnsi="Tahoma" w:cs="Tahoma"/>
        </w:rPr>
        <w:t>tentang</w:t>
      </w:r>
      <w:proofErr w:type="spellEnd"/>
      <w:r w:rsidRPr="00DF1AC3">
        <w:rPr>
          <w:rFonts w:ascii="Tahoma" w:hAnsi="Tahoma" w:cs="Tahoma"/>
        </w:rPr>
        <w:t xml:space="preserve"> </w:t>
      </w:r>
      <w:proofErr w:type="spellStart"/>
      <w:r w:rsidRPr="00DF1AC3">
        <w:rPr>
          <w:rFonts w:ascii="Tahoma" w:hAnsi="Tahoma" w:cs="Tahoma"/>
        </w:rPr>
        <w:t>administrasi</w:t>
      </w:r>
      <w:proofErr w:type="spellEnd"/>
      <w:r w:rsidRPr="00DF1AC3">
        <w:rPr>
          <w:rFonts w:ascii="Tahoma" w:hAnsi="Tahoma" w:cs="Tahoma"/>
        </w:rPr>
        <w:t xml:space="preserve"> dan </w:t>
      </w:r>
      <w:proofErr w:type="spellStart"/>
      <w:r w:rsidRPr="00DF1AC3">
        <w:rPr>
          <w:rFonts w:ascii="Tahoma" w:hAnsi="Tahoma" w:cs="Tahoma"/>
        </w:rPr>
        <w:t>persidangan</w:t>
      </w:r>
      <w:proofErr w:type="spellEnd"/>
      <w:r w:rsidRPr="00DF1AC3">
        <w:rPr>
          <w:rFonts w:ascii="Tahoma" w:hAnsi="Tahoma" w:cs="Tahoma"/>
        </w:rPr>
        <w:t xml:space="preserve"> </w:t>
      </w:r>
      <w:proofErr w:type="spellStart"/>
      <w:r w:rsidRPr="00DF1AC3">
        <w:rPr>
          <w:rFonts w:ascii="Tahoma" w:hAnsi="Tahoma" w:cs="Tahoma"/>
        </w:rPr>
        <w:t>perkara</w:t>
      </w:r>
      <w:proofErr w:type="spellEnd"/>
      <w:r w:rsidRPr="00DF1AC3">
        <w:rPr>
          <w:rFonts w:ascii="Tahoma" w:hAnsi="Tahoma" w:cs="Tahoma"/>
        </w:rPr>
        <w:t xml:space="preserve"> </w:t>
      </w:r>
      <w:proofErr w:type="spellStart"/>
      <w:r w:rsidRPr="00DF1AC3">
        <w:rPr>
          <w:rFonts w:ascii="Tahoma" w:hAnsi="Tahoma" w:cs="Tahoma"/>
        </w:rPr>
        <w:t>pidana</w:t>
      </w:r>
      <w:proofErr w:type="spellEnd"/>
      <w:r w:rsidRPr="00DF1AC3">
        <w:rPr>
          <w:rFonts w:ascii="Tahoma" w:hAnsi="Tahoma" w:cs="Tahoma"/>
        </w:rPr>
        <w:t xml:space="preserve"> di </w:t>
      </w:r>
      <w:proofErr w:type="spellStart"/>
      <w:r w:rsidRPr="00DF1AC3">
        <w:rPr>
          <w:rFonts w:ascii="Tahoma" w:hAnsi="Tahoma" w:cs="Tahoma"/>
        </w:rPr>
        <w:t>pengadilan</w:t>
      </w:r>
      <w:proofErr w:type="spellEnd"/>
      <w:r w:rsidRPr="00DF1AC3">
        <w:rPr>
          <w:rFonts w:ascii="Tahoma" w:hAnsi="Tahoma" w:cs="Tahoma"/>
        </w:rPr>
        <w:t xml:space="preserve"> </w:t>
      </w:r>
      <w:proofErr w:type="spellStart"/>
      <w:r w:rsidRPr="00DF1AC3">
        <w:rPr>
          <w:rFonts w:ascii="Tahoma" w:hAnsi="Tahoma" w:cs="Tahoma"/>
        </w:rPr>
        <w:t>secara</w:t>
      </w:r>
      <w:proofErr w:type="spellEnd"/>
      <w:r w:rsidRPr="00DF1AC3">
        <w:rPr>
          <w:rFonts w:ascii="Tahoma" w:hAnsi="Tahoma" w:cs="Tahoma"/>
        </w:rPr>
        <w:t> </w:t>
      </w:r>
      <w:proofErr w:type="spellStart"/>
      <w:r w:rsidRPr="00DF1AC3">
        <w:rPr>
          <w:rFonts w:ascii="Tahoma" w:hAnsi="Tahoma" w:cs="Tahoma"/>
        </w:rPr>
        <w:t>elektronik</w:t>
      </w:r>
      <w:proofErr w:type="spellEnd"/>
      <w:r w:rsidR="004D5625">
        <w:rPr>
          <w:rFonts w:ascii="Tahoma" w:hAnsi="Tahoma" w:cs="Tahoma"/>
        </w:rPr>
        <w:t>,</w:t>
      </w:r>
      <w:r w:rsidRPr="00DF1AC3">
        <w:rPr>
          <w:rStyle w:val="FootnoteReference"/>
          <w:rFonts w:ascii="Tahoma" w:hAnsi="Tahoma" w:cs="Tahoma"/>
        </w:rPr>
        <w:footnoteReference w:id="38"/>
      </w:r>
      <w:r w:rsidR="004D5625">
        <w:rPr>
          <w:rFonts w:ascii="Tahoma" w:hAnsi="Tahoma" w:cs="Tahoma"/>
        </w:rPr>
        <w:t xml:space="preserve"> </w:t>
      </w:r>
      <w:r w:rsidRPr="00DF1AC3">
        <w:rPr>
          <w:rFonts w:ascii="Tahoma" w:hAnsi="Tahoma" w:cs="Tahoma"/>
        </w:rPr>
        <w:t>di</w:t>
      </w:r>
      <w:r w:rsidR="004D5625">
        <w:rPr>
          <w:rFonts w:ascii="Tahoma" w:hAnsi="Tahoma" w:cs="Tahoma"/>
        </w:rPr>
        <w:t xml:space="preserve"> </w:t>
      </w:r>
      <w:proofErr w:type="spellStart"/>
      <w:r w:rsidR="004D5625">
        <w:rPr>
          <w:rFonts w:ascii="Tahoma" w:hAnsi="Tahoma" w:cs="Tahoma"/>
        </w:rPr>
        <w:t>j</w:t>
      </w:r>
      <w:r w:rsidRPr="00DF1AC3">
        <w:rPr>
          <w:rFonts w:ascii="Tahoma" w:hAnsi="Tahoma" w:cs="Tahoma"/>
        </w:rPr>
        <w:t>elaskan</w:t>
      </w:r>
      <w:proofErr w:type="spellEnd"/>
      <w:r w:rsidRPr="00DF1AC3">
        <w:rPr>
          <w:rFonts w:ascii="Tahoma" w:hAnsi="Tahoma" w:cs="Tahoma"/>
          <w:b/>
          <w:bCs/>
        </w:rPr>
        <w:t xml:space="preserve"> </w:t>
      </w:r>
      <w:r w:rsidRPr="00DF1AC3">
        <w:rPr>
          <w:rFonts w:ascii="Tahoma" w:hAnsi="Tahoma" w:cs="Tahoma"/>
        </w:rPr>
        <w:t xml:space="preserve">Dalam </w:t>
      </w:r>
      <w:proofErr w:type="spellStart"/>
      <w:r w:rsidRPr="00DF1AC3">
        <w:rPr>
          <w:rFonts w:ascii="Tahoma" w:hAnsi="Tahoma" w:cs="Tahoma"/>
        </w:rPr>
        <w:t>pasal</w:t>
      </w:r>
      <w:proofErr w:type="spellEnd"/>
      <w:r w:rsidRPr="00DF1AC3">
        <w:rPr>
          <w:rFonts w:ascii="Tahoma" w:hAnsi="Tahoma" w:cs="Tahoma"/>
        </w:rPr>
        <w:t xml:space="preserve"> 3A </w:t>
      </w:r>
      <w:proofErr w:type="spellStart"/>
      <w:r w:rsidRPr="00DF1AC3">
        <w:rPr>
          <w:rFonts w:ascii="Tahoma" w:hAnsi="Tahoma" w:cs="Tahoma"/>
        </w:rPr>
        <w:t>peraturan</w:t>
      </w:r>
      <w:proofErr w:type="spellEnd"/>
      <w:r w:rsidRPr="00DF1AC3">
        <w:rPr>
          <w:rFonts w:ascii="Tahoma" w:hAnsi="Tahoma" w:cs="Tahoma"/>
        </w:rPr>
        <w:t xml:space="preserve"> </w:t>
      </w:r>
      <w:proofErr w:type="spellStart"/>
      <w:r w:rsidRPr="00DF1AC3">
        <w:rPr>
          <w:rFonts w:ascii="Tahoma" w:hAnsi="Tahoma" w:cs="Tahoma"/>
        </w:rPr>
        <w:t>Mahkamah</w:t>
      </w:r>
      <w:proofErr w:type="spellEnd"/>
      <w:r w:rsidRPr="00DF1AC3">
        <w:rPr>
          <w:rFonts w:ascii="Tahoma" w:hAnsi="Tahoma" w:cs="Tahoma"/>
        </w:rPr>
        <w:t xml:space="preserve"> Agung </w:t>
      </w:r>
      <w:proofErr w:type="spellStart"/>
      <w:r w:rsidRPr="00DF1AC3">
        <w:rPr>
          <w:rFonts w:ascii="Tahoma" w:hAnsi="Tahoma" w:cs="Tahoma"/>
        </w:rPr>
        <w:t>Republik</w:t>
      </w:r>
      <w:proofErr w:type="spellEnd"/>
      <w:r w:rsidRPr="00DF1AC3">
        <w:rPr>
          <w:rFonts w:ascii="Tahoma" w:hAnsi="Tahoma" w:cs="Tahoma"/>
        </w:rPr>
        <w:t xml:space="preserve"> Indonesia </w:t>
      </w:r>
      <w:proofErr w:type="spellStart"/>
      <w:r w:rsidRPr="00DF1AC3">
        <w:rPr>
          <w:rFonts w:ascii="Tahoma" w:hAnsi="Tahoma" w:cs="Tahoma"/>
        </w:rPr>
        <w:t>Nomor</w:t>
      </w:r>
      <w:proofErr w:type="spellEnd"/>
      <w:r w:rsidRPr="00DF1AC3">
        <w:rPr>
          <w:rFonts w:ascii="Tahoma" w:hAnsi="Tahoma" w:cs="Tahoma"/>
        </w:rPr>
        <w:t xml:space="preserve"> 8 </w:t>
      </w:r>
      <w:proofErr w:type="spellStart"/>
      <w:r w:rsidRPr="00DF1AC3">
        <w:rPr>
          <w:rFonts w:ascii="Tahoma" w:hAnsi="Tahoma" w:cs="Tahoma"/>
        </w:rPr>
        <w:t>Tahun</w:t>
      </w:r>
      <w:proofErr w:type="spellEnd"/>
      <w:r w:rsidRPr="00DF1AC3">
        <w:rPr>
          <w:rFonts w:ascii="Tahoma" w:hAnsi="Tahoma" w:cs="Tahoma"/>
        </w:rPr>
        <w:t xml:space="preserve"> 2022.</w:t>
      </w:r>
      <w:r w:rsidRPr="00DF1AC3">
        <w:rPr>
          <w:rStyle w:val="FootnoteReference"/>
          <w:rFonts w:ascii="Tahoma" w:hAnsi="Tahoma" w:cs="Tahoma"/>
        </w:rPr>
        <w:footnoteReference w:id="39"/>
      </w:r>
      <w:r w:rsidRPr="00DF1AC3">
        <w:rPr>
          <w:rFonts w:ascii="Tahoma" w:hAnsi="Tahoma" w:cs="Tahoma"/>
        </w:rPr>
        <w:t xml:space="preserve"> </w:t>
      </w:r>
      <w:proofErr w:type="spellStart"/>
      <w:r w:rsidRPr="00DF1AC3">
        <w:rPr>
          <w:rFonts w:ascii="Tahoma" w:hAnsi="Tahoma" w:cs="Tahoma"/>
        </w:rPr>
        <w:t>tentang</w:t>
      </w:r>
      <w:proofErr w:type="spellEnd"/>
      <w:r w:rsidRPr="00DF1AC3">
        <w:rPr>
          <w:rFonts w:ascii="Tahoma" w:hAnsi="Tahoma" w:cs="Tahoma"/>
        </w:rPr>
        <w:t xml:space="preserve"> </w:t>
      </w:r>
      <w:proofErr w:type="spellStart"/>
      <w:r w:rsidRPr="00DF1AC3">
        <w:rPr>
          <w:rFonts w:ascii="Tahoma" w:hAnsi="Tahoma" w:cs="Tahoma"/>
        </w:rPr>
        <w:t>perubahan</w:t>
      </w:r>
      <w:proofErr w:type="spellEnd"/>
      <w:r w:rsidRPr="00DF1AC3">
        <w:rPr>
          <w:rFonts w:ascii="Tahoma" w:hAnsi="Tahoma" w:cs="Tahoma"/>
        </w:rPr>
        <w:t xml:space="preserve"> </w:t>
      </w:r>
      <w:proofErr w:type="spellStart"/>
      <w:r w:rsidRPr="00DF1AC3">
        <w:rPr>
          <w:rFonts w:ascii="Tahoma" w:hAnsi="Tahoma" w:cs="Tahoma"/>
        </w:rPr>
        <w:t>atas</w:t>
      </w:r>
      <w:proofErr w:type="spellEnd"/>
      <w:r w:rsidRPr="00DF1AC3">
        <w:rPr>
          <w:rFonts w:ascii="Tahoma" w:hAnsi="Tahoma" w:cs="Tahoma"/>
        </w:rPr>
        <w:t xml:space="preserve"> </w:t>
      </w:r>
      <w:proofErr w:type="spellStart"/>
      <w:r w:rsidRPr="00DF1AC3">
        <w:rPr>
          <w:rFonts w:ascii="Tahoma" w:hAnsi="Tahoma" w:cs="Tahoma"/>
        </w:rPr>
        <w:t>peraturan</w:t>
      </w:r>
      <w:proofErr w:type="spellEnd"/>
      <w:r w:rsidRPr="00DF1AC3">
        <w:rPr>
          <w:rFonts w:ascii="Tahoma" w:hAnsi="Tahoma" w:cs="Tahoma"/>
        </w:rPr>
        <w:t xml:space="preserve"> </w:t>
      </w:r>
      <w:proofErr w:type="spellStart"/>
      <w:r w:rsidRPr="00DF1AC3">
        <w:rPr>
          <w:rFonts w:ascii="Tahoma" w:hAnsi="Tahoma" w:cs="Tahoma"/>
        </w:rPr>
        <w:t>Mahkamah</w:t>
      </w:r>
      <w:proofErr w:type="spellEnd"/>
      <w:r w:rsidRPr="00DF1AC3">
        <w:rPr>
          <w:rFonts w:ascii="Tahoma" w:hAnsi="Tahoma" w:cs="Tahoma"/>
        </w:rPr>
        <w:t xml:space="preserve"> Agung </w:t>
      </w:r>
      <w:proofErr w:type="spellStart"/>
      <w:r w:rsidRPr="00DF1AC3">
        <w:rPr>
          <w:rFonts w:ascii="Tahoma" w:hAnsi="Tahoma" w:cs="Tahoma"/>
        </w:rPr>
        <w:t>Nomor</w:t>
      </w:r>
      <w:proofErr w:type="spellEnd"/>
      <w:r w:rsidRPr="00DF1AC3">
        <w:rPr>
          <w:rFonts w:ascii="Tahoma" w:hAnsi="Tahoma" w:cs="Tahoma"/>
        </w:rPr>
        <w:t xml:space="preserve"> 4 </w:t>
      </w:r>
      <w:proofErr w:type="spellStart"/>
      <w:r w:rsidRPr="00DF1AC3">
        <w:rPr>
          <w:rFonts w:ascii="Tahoma" w:hAnsi="Tahoma" w:cs="Tahoma"/>
        </w:rPr>
        <w:t>tahun</w:t>
      </w:r>
      <w:proofErr w:type="spellEnd"/>
      <w:r w:rsidRPr="00DF1AC3">
        <w:rPr>
          <w:rFonts w:ascii="Tahoma" w:hAnsi="Tahoma" w:cs="Tahoma"/>
        </w:rPr>
        <w:t xml:space="preserve"> 2020 </w:t>
      </w:r>
      <w:proofErr w:type="spellStart"/>
      <w:r w:rsidRPr="00DF1AC3">
        <w:rPr>
          <w:rFonts w:ascii="Tahoma" w:hAnsi="Tahoma" w:cs="Tahoma"/>
        </w:rPr>
        <w:t>tentang</w:t>
      </w:r>
      <w:proofErr w:type="spellEnd"/>
      <w:r w:rsidRPr="00DF1AC3">
        <w:rPr>
          <w:rFonts w:ascii="Tahoma" w:hAnsi="Tahoma" w:cs="Tahoma"/>
        </w:rPr>
        <w:t xml:space="preserve"> </w:t>
      </w:r>
      <w:proofErr w:type="spellStart"/>
      <w:r w:rsidRPr="00DF1AC3">
        <w:rPr>
          <w:rFonts w:ascii="Tahoma" w:hAnsi="Tahoma" w:cs="Tahoma"/>
        </w:rPr>
        <w:t>administrasi</w:t>
      </w:r>
      <w:proofErr w:type="spellEnd"/>
      <w:r w:rsidRPr="00DF1AC3">
        <w:rPr>
          <w:rFonts w:ascii="Tahoma" w:hAnsi="Tahoma" w:cs="Tahoma"/>
        </w:rPr>
        <w:t xml:space="preserve"> dan </w:t>
      </w:r>
      <w:proofErr w:type="spellStart"/>
      <w:r w:rsidRPr="00DF1AC3">
        <w:rPr>
          <w:rFonts w:ascii="Tahoma" w:hAnsi="Tahoma" w:cs="Tahoma"/>
        </w:rPr>
        <w:t>persidangan</w:t>
      </w:r>
      <w:proofErr w:type="spellEnd"/>
      <w:r w:rsidRPr="00DF1AC3">
        <w:rPr>
          <w:rFonts w:ascii="Tahoma" w:hAnsi="Tahoma" w:cs="Tahoma"/>
        </w:rPr>
        <w:t xml:space="preserve"> </w:t>
      </w:r>
      <w:proofErr w:type="spellStart"/>
      <w:r w:rsidRPr="00DF1AC3">
        <w:rPr>
          <w:rFonts w:ascii="Tahoma" w:hAnsi="Tahoma" w:cs="Tahoma"/>
        </w:rPr>
        <w:t>perkara</w:t>
      </w:r>
      <w:proofErr w:type="spellEnd"/>
      <w:r w:rsidRPr="00DF1AC3">
        <w:rPr>
          <w:rFonts w:ascii="Tahoma" w:hAnsi="Tahoma" w:cs="Tahoma"/>
        </w:rPr>
        <w:t xml:space="preserve"> </w:t>
      </w:r>
      <w:proofErr w:type="spellStart"/>
      <w:r w:rsidRPr="00DF1AC3">
        <w:rPr>
          <w:rFonts w:ascii="Tahoma" w:hAnsi="Tahoma" w:cs="Tahoma"/>
        </w:rPr>
        <w:t>pidana</w:t>
      </w:r>
      <w:proofErr w:type="spellEnd"/>
      <w:r w:rsidRPr="00DF1AC3">
        <w:rPr>
          <w:rFonts w:ascii="Tahoma" w:hAnsi="Tahoma" w:cs="Tahoma"/>
        </w:rPr>
        <w:t xml:space="preserve"> di </w:t>
      </w:r>
      <w:proofErr w:type="spellStart"/>
      <w:r w:rsidRPr="00DF1AC3">
        <w:rPr>
          <w:rFonts w:ascii="Tahoma" w:hAnsi="Tahoma" w:cs="Tahoma"/>
        </w:rPr>
        <w:t>pengadilan</w:t>
      </w:r>
      <w:proofErr w:type="spellEnd"/>
      <w:r w:rsidRPr="00DF1AC3">
        <w:rPr>
          <w:rFonts w:ascii="Tahoma" w:hAnsi="Tahoma" w:cs="Tahoma"/>
        </w:rPr>
        <w:t xml:space="preserve"> </w:t>
      </w:r>
      <w:proofErr w:type="spellStart"/>
      <w:r w:rsidRPr="00DF1AC3">
        <w:rPr>
          <w:rFonts w:ascii="Tahoma" w:hAnsi="Tahoma" w:cs="Tahoma"/>
        </w:rPr>
        <w:t>secara</w:t>
      </w:r>
      <w:proofErr w:type="spellEnd"/>
      <w:r w:rsidRPr="00DF1AC3">
        <w:rPr>
          <w:rFonts w:ascii="Tahoma" w:hAnsi="Tahoma" w:cs="Tahoma"/>
        </w:rPr>
        <w:t xml:space="preserve"> </w:t>
      </w:r>
      <w:proofErr w:type="spellStart"/>
      <w:r w:rsidRPr="00DF1AC3">
        <w:rPr>
          <w:rFonts w:ascii="Tahoma" w:hAnsi="Tahoma" w:cs="Tahoma"/>
        </w:rPr>
        <w:t>elektronik</w:t>
      </w:r>
      <w:proofErr w:type="spellEnd"/>
      <w:r w:rsidRPr="00DF1AC3">
        <w:rPr>
          <w:rFonts w:ascii="Tahoma" w:hAnsi="Tahoma" w:cs="Tahoma"/>
        </w:rPr>
        <w:t xml:space="preserve"> </w:t>
      </w:r>
      <w:proofErr w:type="spellStart"/>
      <w:r w:rsidRPr="00DF1AC3">
        <w:rPr>
          <w:rFonts w:ascii="Tahoma" w:hAnsi="Tahoma" w:cs="Tahoma"/>
        </w:rPr>
        <w:t>dijelaskan</w:t>
      </w:r>
      <w:proofErr w:type="spellEnd"/>
      <w:r w:rsidRPr="00DF1AC3">
        <w:rPr>
          <w:rFonts w:ascii="Tahoma" w:hAnsi="Tahoma" w:cs="Tahoma"/>
        </w:rPr>
        <w:t xml:space="preserve"> </w:t>
      </w:r>
      <w:proofErr w:type="spellStart"/>
      <w:r w:rsidRPr="00DF1AC3">
        <w:rPr>
          <w:rFonts w:ascii="Tahoma" w:hAnsi="Tahoma" w:cs="Tahoma"/>
        </w:rPr>
        <w:t>bahwa</w:t>
      </w:r>
      <w:proofErr w:type="spellEnd"/>
      <w:r w:rsidRPr="00DF1AC3">
        <w:rPr>
          <w:rFonts w:ascii="Tahoma" w:hAnsi="Tahoma" w:cs="Tahoma"/>
        </w:rPr>
        <w:t xml:space="preserve"> </w:t>
      </w:r>
      <w:proofErr w:type="spellStart"/>
      <w:r w:rsidRPr="00DF1AC3">
        <w:rPr>
          <w:rFonts w:ascii="Tahoma" w:hAnsi="Tahoma" w:cs="Tahoma"/>
        </w:rPr>
        <w:t>setiap</w:t>
      </w:r>
      <w:proofErr w:type="spellEnd"/>
      <w:r w:rsidRPr="00DF1AC3">
        <w:rPr>
          <w:rFonts w:ascii="Tahoma" w:hAnsi="Tahoma" w:cs="Tahoma"/>
        </w:rPr>
        <w:t xml:space="preserve"> </w:t>
      </w:r>
      <w:proofErr w:type="spellStart"/>
      <w:r w:rsidRPr="00DF1AC3">
        <w:rPr>
          <w:rFonts w:ascii="Tahoma" w:hAnsi="Tahoma" w:cs="Tahoma"/>
        </w:rPr>
        <w:t>dokumen</w:t>
      </w:r>
      <w:proofErr w:type="spellEnd"/>
      <w:r w:rsidRPr="00DF1AC3">
        <w:rPr>
          <w:rFonts w:ascii="Tahoma" w:hAnsi="Tahoma" w:cs="Tahoma"/>
        </w:rPr>
        <w:t xml:space="preserve"> </w:t>
      </w:r>
      <w:proofErr w:type="spellStart"/>
      <w:r w:rsidRPr="00DF1AC3">
        <w:rPr>
          <w:rFonts w:ascii="Tahoma" w:hAnsi="Tahoma" w:cs="Tahoma"/>
        </w:rPr>
        <w:t>persidangan</w:t>
      </w:r>
      <w:proofErr w:type="spellEnd"/>
      <w:r w:rsidRPr="00DF1AC3">
        <w:rPr>
          <w:rFonts w:ascii="Tahoma" w:hAnsi="Tahoma" w:cs="Tahoma"/>
        </w:rPr>
        <w:t xml:space="preserve"> </w:t>
      </w:r>
      <w:proofErr w:type="spellStart"/>
      <w:r w:rsidRPr="00DF1AC3">
        <w:rPr>
          <w:rFonts w:ascii="Tahoma" w:hAnsi="Tahoma" w:cs="Tahoma"/>
        </w:rPr>
        <w:t>baik</w:t>
      </w:r>
      <w:proofErr w:type="spellEnd"/>
      <w:r w:rsidRPr="00DF1AC3">
        <w:rPr>
          <w:rFonts w:ascii="Tahoma" w:hAnsi="Tahoma" w:cs="Tahoma"/>
        </w:rPr>
        <w:t xml:space="preserve"> </w:t>
      </w:r>
      <w:proofErr w:type="spellStart"/>
      <w:r w:rsidRPr="00DF1AC3">
        <w:rPr>
          <w:rFonts w:ascii="Tahoma" w:hAnsi="Tahoma" w:cs="Tahoma"/>
        </w:rPr>
        <w:t>berita</w:t>
      </w:r>
      <w:proofErr w:type="spellEnd"/>
      <w:r w:rsidRPr="00DF1AC3">
        <w:rPr>
          <w:rFonts w:ascii="Tahoma" w:hAnsi="Tahoma" w:cs="Tahoma"/>
        </w:rPr>
        <w:t xml:space="preserve"> acara </w:t>
      </w:r>
      <w:proofErr w:type="spellStart"/>
      <w:r w:rsidRPr="00DF1AC3">
        <w:rPr>
          <w:rFonts w:ascii="Tahoma" w:hAnsi="Tahoma" w:cs="Tahoma"/>
        </w:rPr>
        <w:t>sidang</w:t>
      </w:r>
      <w:proofErr w:type="spellEnd"/>
      <w:r w:rsidRPr="00DF1AC3">
        <w:rPr>
          <w:rFonts w:ascii="Tahoma" w:hAnsi="Tahoma" w:cs="Tahoma"/>
        </w:rPr>
        <w:t xml:space="preserve">, </w:t>
      </w:r>
      <w:proofErr w:type="spellStart"/>
      <w:r w:rsidRPr="00DF1AC3">
        <w:rPr>
          <w:rFonts w:ascii="Tahoma" w:hAnsi="Tahoma" w:cs="Tahoma"/>
        </w:rPr>
        <w:t>putusan</w:t>
      </w:r>
      <w:proofErr w:type="spellEnd"/>
      <w:r w:rsidRPr="00DF1AC3">
        <w:rPr>
          <w:rFonts w:ascii="Tahoma" w:hAnsi="Tahoma" w:cs="Tahoma"/>
        </w:rPr>
        <w:t xml:space="preserve">, </w:t>
      </w:r>
      <w:proofErr w:type="spellStart"/>
      <w:r w:rsidRPr="00DF1AC3">
        <w:rPr>
          <w:rFonts w:ascii="Tahoma" w:hAnsi="Tahoma" w:cs="Tahoma"/>
        </w:rPr>
        <w:t>putusan</w:t>
      </w:r>
      <w:proofErr w:type="spellEnd"/>
      <w:r w:rsidRPr="00DF1AC3">
        <w:rPr>
          <w:rFonts w:ascii="Tahoma" w:hAnsi="Tahoma" w:cs="Tahoma"/>
        </w:rPr>
        <w:t xml:space="preserve"> sela, </w:t>
      </w:r>
      <w:proofErr w:type="spellStart"/>
      <w:r w:rsidRPr="00DF1AC3">
        <w:rPr>
          <w:rFonts w:ascii="Tahoma" w:hAnsi="Tahoma" w:cs="Tahoma"/>
        </w:rPr>
        <w:t>penetapan</w:t>
      </w:r>
      <w:proofErr w:type="spellEnd"/>
      <w:r w:rsidRPr="00DF1AC3">
        <w:rPr>
          <w:rFonts w:ascii="Tahoma" w:hAnsi="Tahoma" w:cs="Tahoma"/>
        </w:rPr>
        <w:t xml:space="preserve"> </w:t>
      </w:r>
      <w:proofErr w:type="spellStart"/>
      <w:r w:rsidRPr="00DF1AC3">
        <w:rPr>
          <w:rFonts w:ascii="Tahoma" w:hAnsi="Tahoma" w:cs="Tahoma"/>
        </w:rPr>
        <w:t>maupun</w:t>
      </w:r>
      <w:proofErr w:type="spellEnd"/>
      <w:r w:rsidRPr="00DF1AC3">
        <w:rPr>
          <w:rFonts w:ascii="Tahoma" w:hAnsi="Tahoma" w:cs="Tahoma"/>
        </w:rPr>
        <w:t xml:space="preserve"> </w:t>
      </w:r>
      <w:proofErr w:type="spellStart"/>
      <w:r w:rsidRPr="00DF1AC3">
        <w:rPr>
          <w:rFonts w:ascii="Tahoma" w:hAnsi="Tahoma" w:cs="Tahoma"/>
        </w:rPr>
        <w:t>dokumen</w:t>
      </w:r>
      <w:proofErr w:type="spellEnd"/>
      <w:r w:rsidRPr="00DF1AC3">
        <w:rPr>
          <w:rFonts w:ascii="Tahoma" w:hAnsi="Tahoma" w:cs="Tahoma"/>
        </w:rPr>
        <w:t xml:space="preserve"> yang </w:t>
      </w:r>
      <w:proofErr w:type="spellStart"/>
      <w:r w:rsidRPr="00DF1AC3">
        <w:rPr>
          <w:rFonts w:ascii="Tahoma" w:hAnsi="Tahoma" w:cs="Tahoma"/>
        </w:rPr>
        <w:t>disampaikan</w:t>
      </w:r>
      <w:proofErr w:type="spellEnd"/>
      <w:r w:rsidRPr="00DF1AC3">
        <w:rPr>
          <w:rFonts w:ascii="Tahoma" w:hAnsi="Tahoma" w:cs="Tahoma"/>
        </w:rPr>
        <w:t xml:space="preserve"> oleh </w:t>
      </w:r>
      <w:proofErr w:type="spellStart"/>
      <w:r w:rsidRPr="00DF1AC3">
        <w:rPr>
          <w:rFonts w:ascii="Tahoma" w:hAnsi="Tahoma" w:cs="Tahoma"/>
        </w:rPr>
        <w:t>penuntut</w:t>
      </w:r>
      <w:proofErr w:type="spellEnd"/>
      <w:r w:rsidRPr="00DF1AC3">
        <w:rPr>
          <w:rFonts w:ascii="Tahoma" w:hAnsi="Tahoma" w:cs="Tahoma"/>
        </w:rPr>
        <w:t xml:space="preserve">, </w:t>
      </w:r>
      <w:proofErr w:type="spellStart"/>
      <w:r w:rsidRPr="00DF1AC3">
        <w:rPr>
          <w:rFonts w:ascii="Tahoma" w:hAnsi="Tahoma" w:cs="Tahoma"/>
        </w:rPr>
        <w:t>penasihat</w:t>
      </w:r>
      <w:proofErr w:type="spellEnd"/>
      <w:r w:rsidRPr="00DF1AC3">
        <w:rPr>
          <w:rFonts w:ascii="Tahoma" w:hAnsi="Tahoma" w:cs="Tahoma"/>
        </w:rPr>
        <w:t xml:space="preserve"> </w:t>
      </w:r>
      <w:proofErr w:type="spellStart"/>
      <w:r w:rsidRPr="00DF1AC3">
        <w:rPr>
          <w:rFonts w:ascii="Tahoma" w:hAnsi="Tahoma" w:cs="Tahoma"/>
        </w:rPr>
        <w:t>hukum</w:t>
      </w:r>
      <w:proofErr w:type="spellEnd"/>
      <w:r w:rsidRPr="00DF1AC3">
        <w:rPr>
          <w:rFonts w:ascii="Tahoma" w:hAnsi="Tahoma" w:cs="Tahoma"/>
        </w:rPr>
        <w:t xml:space="preserve"> dan </w:t>
      </w:r>
      <w:proofErr w:type="spellStart"/>
      <w:r w:rsidRPr="00DF1AC3">
        <w:rPr>
          <w:rFonts w:ascii="Tahoma" w:hAnsi="Tahoma" w:cs="Tahoma"/>
        </w:rPr>
        <w:t>terdakwa</w:t>
      </w:r>
      <w:proofErr w:type="spellEnd"/>
      <w:r w:rsidRPr="00DF1AC3">
        <w:rPr>
          <w:rFonts w:ascii="Tahoma" w:hAnsi="Tahoma" w:cs="Tahoma"/>
        </w:rPr>
        <w:t> </w:t>
      </w:r>
      <w:proofErr w:type="spellStart"/>
      <w:r w:rsidRPr="00DF1AC3">
        <w:rPr>
          <w:rFonts w:ascii="Tahoma" w:hAnsi="Tahoma" w:cs="Tahoma"/>
        </w:rPr>
        <w:t>diunggah</w:t>
      </w:r>
      <w:proofErr w:type="spellEnd"/>
      <w:r w:rsidRPr="00DF1AC3">
        <w:rPr>
          <w:rFonts w:ascii="Tahoma" w:hAnsi="Tahoma" w:cs="Tahoma"/>
        </w:rPr>
        <w:t> </w:t>
      </w:r>
      <w:proofErr w:type="spellStart"/>
      <w:r w:rsidRPr="00DF1AC3">
        <w:rPr>
          <w:rFonts w:ascii="Tahoma" w:hAnsi="Tahoma" w:cs="Tahoma"/>
        </w:rPr>
        <w:t>ke</w:t>
      </w:r>
      <w:proofErr w:type="spellEnd"/>
      <w:r w:rsidRPr="00DF1AC3">
        <w:rPr>
          <w:rFonts w:ascii="Tahoma" w:hAnsi="Tahoma" w:cs="Tahoma"/>
        </w:rPr>
        <w:t> SIP (Session Initiation Protocol).</w:t>
      </w:r>
      <w:r w:rsidR="00D740B3">
        <w:rPr>
          <w:rFonts w:ascii="Tahoma" w:hAnsi="Tahoma" w:cs="Tahoma"/>
        </w:rPr>
        <w:t xml:space="preserve"> </w:t>
      </w:r>
    </w:p>
    <w:p w14:paraId="2E18F177" w14:textId="0D51371F" w:rsidR="001135A6" w:rsidRPr="00F117A8" w:rsidRDefault="00F117A8" w:rsidP="00F117A8">
      <w:pPr>
        <w:tabs>
          <w:tab w:val="left" w:pos="1418"/>
        </w:tabs>
        <w:spacing w:after="0"/>
        <w:ind w:left="567" w:firstLine="709"/>
        <w:rPr>
          <w:rFonts w:ascii="Tahoma" w:hAnsi="Tahoma" w:cs="Tahoma"/>
        </w:rPr>
      </w:pPr>
      <w:r>
        <w:rPr>
          <w:rFonts w:ascii="Tahoma" w:hAnsi="Tahoma" w:cs="Tahoma"/>
        </w:rPr>
        <w:t xml:space="preserve">PERMA </w:t>
      </w:r>
      <w:proofErr w:type="spellStart"/>
      <w:r>
        <w:rPr>
          <w:rFonts w:ascii="Tahoma" w:hAnsi="Tahoma" w:cs="Tahoma"/>
        </w:rPr>
        <w:t>Nomor</w:t>
      </w:r>
      <w:proofErr w:type="spellEnd"/>
      <w:r>
        <w:rPr>
          <w:rFonts w:ascii="Tahoma" w:hAnsi="Tahoma" w:cs="Tahoma"/>
        </w:rPr>
        <w:t xml:space="preserve"> 8 </w:t>
      </w:r>
      <w:proofErr w:type="spellStart"/>
      <w:r>
        <w:rPr>
          <w:rFonts w:ascii="Tahoma" w:hAnsi="Tahoma" w:cs="Tahoma"/>
        </w:rPr>
        <w:t>Tahun</w:t>
      </w:r>
      <w:proofErr w:type="spellEnd"/>
      <w:r>
        <w:rPr>
          <w:rFonts w:ascii="Tahoma" w:hAnsi="Tahoma" w:cs="Tahoma"/>
        </w:rPr>
        <w:t xml:space="preserve"> 2022 </w:t>
      </w:r>
      <w:proofErr w:type="spellStart"/>
      <w:r>
        <w:rPr>
          <w:rFonts w:ascii="Tahoma" w:hAnsi="Tahoma" w:cs="Tahoma"/>
        </w:rPr>
        <w:t>dijelaskan</w:t>
      </w:r>
      <w:proofErr w:type="spellEnd"/>
      <w:r>
        <w:rPr>
          <w:rFonts w:ascii="Tahoma" w:hAnsi="Tahoma" w:cs="Tahoma"/>
        </w:rPr>
        <w:t xml:space="preserve"> </w:t>
      </w:r>
      <w:proofErr w:type="spellStart"/>
      <w:r>
        <w:rPr>
          <w:rFonts w:ascii="Tahoma" w:hAnsi="Tahoma" w:cs="Tahoma"/>
        </w:rPr>
        <w:t>bahwa</w:t>
      </w:r>
      <w:proofErr w:type="spellEnd"/>
      <w:r>
        <w:rPr>
          <w:rFonts w:ascii="Tahoma" w:hAnsi="Tahoma" w:cs="Tahoma"/>
        </w:rPr>
        <w:t xml:space="preserve"> </w:t>
      </w:r>
      <w:proofErr w:type="spellStart"/>
      <w:r w:rsidRPr="00F117A8">
        <w:rPr>
          <w:rFonts w:ascii="Tahoma" w:hAnsi="Tahoma" w:cs="Tahoma"/>
        </w:rPr>
        <w:t>Administrasi</w:t>
      </w:r>
      <w:proofErr w:type="spellEnd"/>
      <w:r w:rsidRPr="00F117A8">
        <w:rPr>
          <w:rFonts w:ascii="Tahoma" w:hAnsi="Tahoma" w:cs="Tahoma"/>
        </w:rPr>
        <w:t xml:space="preserve"> </w:t>
      </w:r>
      <w:proofErr w:type="spellStart"/>
      <w:r w:rsidRPr="00F117A8">
        <w:rPr>
          <w:rFonts w:ascii="Tahoma" w:hAnsi="Tahoma" w:cs="Tahoma"/>
        </w:rPr>
        <w:t>Perkara</w:t>
      </w:r>
      <w:proofErr w:type="spellEnd"/>
      <w:r w:rsidRPr="00F117A8">
        <w:rPr>
          <w:rFonts w:ascii="Tahoma" w:hAnsi="Tahoma" w:cs="Tahoma"/>
        </w:rPr>
        <w:t xml:space="preserve"> </w:t>
      </w:r>
      <w:proofErr w:type="spellStart"/>
      <w:r w:rsidRPr="00F117A8">
        <w:rPr>
          <w:rFonts w:ascii="Tahoma" w:hAnsi="Tahoma" w:cs="Tahoma"/>
        </w:rPr>
        <w:t>adalah</w:t>
      </w:r>
      <w:proofErr w:type="spellEnd"/>
      <w:r w:rsidRPr="00F117A8">
        <w:rPr>
          <w:rFonts w:ascii="Tahoma" w:hAnsi="Tahoma" w:cs="Tahoma"/>
        </w:rPr>
        <w:t xml:space="preserve"> proses </w:t>
      </w:r>
      <w:proofErr w:type="spellStart"/>
      <w:r w:rsidRPr="00F117A8">
        <w:rPr>
          <w:rFonts w:ascii="Tahoma" w:hAnsi="Tahoma" w:cs="Tahoma"/>
        </w:rPr>
        <w:t>pengaJuan</w:t>
      </w:r>
      <w:proofErr w:type="spellEnd"/>
      <w:r w:rsidRPr="00F117A8">
        <w:rPr>
          <w:rFonts w:ascii="Tahoma" w:hAnsi="Tahoma" w:cs="Tahoma"/>
        </w:rPr>
        <w:t xml:space="preserve"> </w:t>
      </w:r>
      <w:proofErr w:type="spellStart"/>
      <w:r w:rsidRPr="00F117A8">
        <w:rPr>
          <w:rFonts w:ascii="Tahoma" w:hAnsi="Tahoma" w:cs="Tahoma"/>
        </w:rPr>
        <w:t>izin</w:t>
      </w:r>
      <w:proofErr w:type="spellEnd"/>
      <w:r w:rsidRPr="00F117A8">
        <w:rPr>
          <w:rFonts w:ascii="Tahoma" w:hAnsi="Tahoma" w:cs="Tahoma"/>
        </w:rPr>
        <w:t>/</w:t>
      </w:r>
      <w:proofErr w:type="spellStart"/>
      <w:r w:rsidRPr="00F117A8">
        <w:rPr>
          <w:rFonts w:ascii="Tahoma" w:hAnsi="Tahoma" w:cs="Tahoma"/>
        </w:rPr>
        <w:t>persetujuan</w:t>
      </w:r>
      <w:proofErr w:type="spellEnd"/>
      <w:r w:rsidRPr="00F117A8">
        <w:rPr>
          <w:rFonts w:ascii="Tahoma" w:hAnsi="Tahoma" w:cs="Tahoma"/>
        </w:rPr>
        <w:t xml:space="preserve"> </w:t>
      </w:r>
      <w:proofErr w:type="spellStart"/>
      <w:r w:rsidRPr="00F117A8">
        <w:rPr>
          <w:rFonts w:ascii="Tahoma" w:hAnsi="Tahoma" w:cs="Tahoma"/>
        </w:rPr>
        <w:t>penggeledahan</w:t>
      </w:r>
      <w:proofErr w:type="spellEnd"/>
      <w:r w:rsidRPr="00F117A8">
        <w:rPr>
          <w:rFonts w:ascii="Tahoma" w:hAnsi="Tahoma" w:cs="Tahoma"/>
        </w:rPr>
        <w:t xml:space="preserve">, </w:t>
      </w:r>
      <w:proofErr w:type="spellStart"/>
      <w:r w:rsidRPr="00F117A8">
        <w:rPr>
          <w:rFonts w:ascii="Tahoma" w:hAnsi="Tahoma" w:cs="Tahoma"/>
        </w:rPr>
        <w:t>izin</w:t>
      </w:r>
      <w:proofErr w:type="spellEnd"/>
      <w:r w:rsidRPr="00F117A8">
        <w:rPr>
          <w:rFonts w:ascii="Tahoma" w:hAnsi="Tahoma" w:cs="Tahoma"/>
        </w:rPr>
        <w:t>/</w:t>
      </w:r>
      <w:proofErr w:type="spellStart"/>
      <w:r w:rsidRPr="00F117A8">
        <w:rPr>
          <w:rFonts w:ascii="Tahoma" w:hAnsi="Tahoma" w:cs="Tahoma"/>
        </w:rPr>
        <w:t>persetujuan</w:t>
      </w:r>
      <w:proofErr w:type="spellEnd"/>
      <w:r w:rsidRPr="00F117A8">
        <w:rPr>
          <w:rFonts w:ascii="Tahoma" w:hAnsi="Tahoma" w:cs="Tahoma"/>
        </w:rPr>
        <w:t xml:space="preserve"> </w:t>
      </w:r>
      <w:proofErr w:type="spellStart"/>
      <w:r w:rsidRPr="00F117A8">
        <w:rPr>
          <w:rFonts w:ascii="Tahoma" w:hAnsi="Tahoma" w:cs="Tahoma"/>
        </w:rPr>
        <w:t>penyitaan</w:t>
      </w:r>
      <w:proofErr w:type="spellEnd"/>
      <w:r w:rsidRPr="00F117A8">
        <w:rPr>
          <w:rFonts w:ascii="Tahoma" w:hAnsi="Tahoma" w:cs="Tahoma"/>
        </w:rPr>
        <w:t xml:space="preserve">, </w:t>
      </w:r>
      <w:proofErr w:type="spellStart"/>
      <w:r w:rsidRPr="00F117A8">
        <w:rPr>
          <w:rFonts w:ascii="Tahoma" w:hAnsi="Tahoma" w:cs="Tahoma"/>
        </w:rPr>
        <w:t>penahanan</w:t>
      </w:r>
      <w:proofErr w:type="spellEnd"/>
      <w:r w:rsidRPr="00F117A8">
        <w:rPr>
          <w:rFonts w:ascii="Tahoma" w:hAnsi="Tahoma" w:cs="Tahoma"/>
        </w:rPr>
        <w:t xml:space="preserve">, 1z1n </w:t>
      </w:r>
      <w:proofErr w:type="spellStart"/>
      <w:r w:rsidRPr="00F117A8">
        <w:rPr>
          <w:rFonts w:ascii="Tahoma" w:hAnsi="Tahoma" w:cs="Tahoma"/>
        </w:rPr>
        <w:t>besuk</w:t>
      </w:r>
      <w:proofErr w:type="spellEnd"/>
      <w:r w:rsidRPr="00F117A8">
        <w:rPr>
          <w:rFonts w:ascii="Tahoma" w:hAnsi="Tahoma" w:cs="Tahoma"/>
        </w:rPr>
        <w:t xml:space="preserve"> </w:t>
      </w:r>
      <w:proofErr w:type="spellStart"/>
      <w:r w:rsidRPr="00F117A8">
        <w:rPr>
          <w:rFonts w:ascii="Tahoma" w:hAnsi="Tahoma" w:cs="Tahoma"/>
        </w:rPr>
        <w:t>tahanan</w:t>
      </w:r>
      <w:proofErr w:type="spellEnd"/>
      <w:r w:rsidRPr="00F117A8">
        <w:rPr>
          <w:rFonts w:ascii="Tahoma" w:hAnsi="Tahoma" w:cs="Tahoma"/>
        </w:rPr>
        <w:t xml:space="preserve">, </w:t>
      </w:r>
      <w:proofErr w:type="spellStart"/>
      <w:r w:rsidRPr="00F117A8">
        <w:rPr>
          <w:rFonts w:ascii="Tahoma" w:hAnsi="Tahoma" w:cs="Tahoma"/>
        </w:rPr>
        <w:t>permohonan</w:t>
      </w:r>
      <w:proofErr w:type="spellEnd"/>
      <w:r w:rsidRPr="00F117A8">
        <w:rPr>
          <w:rFonts w:ascii="Tahoma" w:hAnsi="Tahoma" w:cs="Tahoma"/>
        </w:rPr>
        <w:t xml:space="preserve"> </w:t>
      </w:r>
      <w:proofErr w:type="spellStart"/>
      <w:r w:rsidRPr="00F117A8">
        <w:rPr>
          <w:rFonts w:ascii="Tahoma" w:hAnsi="Tahoma" w:cs="Tahoma"/>
        </w:rPr>
        <w:t>pinjam</w:t>
      </w:r>
      <w:proofErr w:type="spellEnd"/>
      <w:r w:rsidRPr="00F117A8">
        <w:rPr>
          <w:rFonts w:ascii="Tahoma" w:hAnsi="Tahoma" w:cs="Tahoma"/>
        </w:rPr>
        <w:t xml:space="preserve"> </w:t>
      </w:r>
      <w:proofErr w:type="spellStart"/>
      <w:r w:rsidRPr="00F117A8">
        <w:rPr>
          <w:rFonts w:ascii="Tahoma" w:hAnsi="Tahoma" w:cs="Tahoma"/>
        </w:rPr>
        <w:t>pakai</w:t>
      </w:r>
      <w:proofErr w:type="spellEnd"/>
      <w:r w:rsidRPr="00F117A8">
        <w:rPr>
          <w:rFonts w:ascii="Tahoma" w:hAnsi="Tahoma" w:cs="Tahoma"/>
        </w:rPr>
        <w:t xml:space="preserve"> </w:t>
      </w:r>
      <w:proofErr w:type="spellStart"/>
      <w:r w:rsidRPr="00F117A8">
        <w:rPr>
          <w:rFonts w:ascii="Tahoma" w:hAnsi="Tahoma" w:cs="Tahoma"/>
        </w:rPr>
        <w:t>barang</w:t>
      </w:r>
      <w:proofErr w:type="spellEnd"/>
      <w:r w:rsidRPr="00F117A8">
        <w:rPr>
          <w:rFonts w:ascii="Tahoma" w:hAnsi="Tahoma" w:cs="Tahoma"/>
        </w:rPr>
        <w:t xml:space="preserve"> </w:t>
      </w:r>
      <w:proofErr w:type="spellStart"/>
      <w:r w:rsidRPr="00F117A8">
        <w:rPr>
          <w:rFonts w:ascii="Tahoma" w:hAnsi="Tahoma" w:cs="Tahoma"/>
        </w:rPr>
        <w:t>bukti</w:t>
      </w:r>
      <w:proofErr w:type="spellEnd"/>
      <w:r w:rsidRPr="00F117A8">
        <w:rPr>
          <w:rFonts w:ascii="Tahoma" w:hAnsi="Tahoma" w:cs="Tahoma"/>
        </w:rPr>
        <w:t xml:space="preserve">, </w:t>
      </w:r>
      <w:proofErr w:type="spellStart"/>
      <w:r w:rsidRPr="00F117A8">
        <w:rPr>
          <w:rFonts w:ascii="Tahoma" w:hAnsi="Tahoma" w:cs="Tahoma"/>
        </w:rPr>
        <w:t>penetapan</w:t>
      </w:r>
      <w:proofErr w:type="spellEnd"/>
      <w:r w:rsidRPr="00F117A8">
        <w:rPr>
          <w:rFonts w:ascii="Tahoma" w:hAnsi="Tahoma" w:cs="Tahoma"/>
        </w:rPr>
        <w:t xml:space="preserve"> </w:t>
      </w:r>
      <w:proofErr w:type="spellStart"/>
      <w:r w:rsidRPr="00F117A8">
        <w:rPr>
          <w:rFonts w:ascii="Tahoma" w:hAnsi="Tahoma" w:cs="Tahoma"/>
        </w:rPr>
        <w:t>diversi</w:t>
      </w:r>
      <w:proofErr w:type="spellEnd"/>
      <w:r w:rsidRPr="00F117A8">
        <w:rPr>
          <w:rFonts w:ascii="Tahoma" w:hAnsi="Tahoma" w:cs="Tahoma"/>
        </w:rPr>
        <w:t xml:space="preserve">, </w:t>
      </w:r>
      <w:proofErr w:type="spellStart"/>
      <w:r w:rsidRPr="00F117A8">
        <w:rPr>
          <w:rFonts w:ascii="Tahoma" w:hAnsi="Tahoma" w:cs="Tahoma"/>
        </w:rPr>
        <w:t>pemindahan</w:t>
      </w:r>
      <w:proofErr w:type="spellEnd"/>
      <w:r w:rsidRPr="00F117A8">
        <w:rPr>
          <w:rFonts w:ascii="Tahoma" w:hAnsi="Tahoma" w:cs="Tahoma"/>
        </w:rPr>
        <w:t xml:space="preserve"> </w:t>
      </w:r>
      <w:proofErr w:type="spellStart"/>
      <w:r w:rsidRPr="00F117A8">
        <w:rPr>
          <w:rFonts w:ascii="Tahoma" w:hAnsi="Tahoma" w:cs="Tahoma"/>
        </w:rPr>
        <w:t>tempat</w:t>
      </w:r>
      <w:proofErr w:type="spellEnd"/>
      <w:r w:rsidRPr="00F117A8">
        <w:rPr>
          <w:rFonts w:ascii="Tahoma" w:hAnsi="Tahoma" w:cs="Tahoma"/>
        </w:rPr>
        <w:t xml:space="preserve"> </w:t>
      </w:r>
      <w:proofErr w:type="spellStart"/>
      <w:r w:rsidRPr="00F117A8">
        <w:rPr>
          <w:rFonts w:ascii="Tahoma" w:hAnsi="Tahoma" w:cs="Tahoma"/>
        </w:rPr>
        <w:t>sidang</w:t>
      </w:r>
      <w:proofErr w:type="spellEnd"/>
      <w:r w:rsidRPr="00F117A8">
        <w:rPr>
          <w:rFonts w:ascii="Tahoma" w:hAnsi="Tahoma" w:cs="Tahoma"/>
        </w:rPr>
        <w:t xml:space="preserve"> di </w:t>
      </w:r>
      <w:proofErr w:type="spellStart"/>
      <w:r w:rsidRPr="00F117A8">
        <w:rPr>
          <w:rFonts w:ascii="Tahoma" w:hAnsi="Tahoma" w:cs="Tahoma"/>
        </w:rPr>
        <w:t>Pengadilan</w:t>
      </w:r>
      <w:proofErr w:type="spellEnd"/>
      <w:r w:rsidRPr="00F117A8">
        <w:rPr>
          <w:rFonts w:ascii="Tahoma" w:hAnsi="Tahoma" w:cs="Tahoma"/>
        </w:rPr>
        <w:t xml:space="preserve"> </w:t>
      </w:r>
      <w:proofErr w:type="spellStart"/>
      <w:r w:rsidRPr="00F117A8">
        <w:rPr>
          <w:rFonts w:ascii="Tahoma" w:hAnsi="Tahoma" w:cs="Tahoma"/>
        </w:rPr>
        <w:t>lain</w:t>
      </w:r>
      <w:proofErr w:type="spellEnd"/>
      <w:r w:rsidRPr="00F117A8">
        <w:rPr>
          <w:rFonts w:ascii="Tahoma" w:hAnsi="Tahoma" w:cs="Tahoma"/>
        </w:rPr>
        <w:t xml:space="preserve">, </w:t>
      </w:r>
      <w:proofErr w:type="spellStart"/>
      <w:r w:rsidRPr="00F117A8">
        <w:rPr>
          <w:rFonts w:ascii="Tahoma" w:hAnsi="Tahoma" w:cs="Tahoma"/>
        </w:rPr>
        <w:t>pelimpahan</w:t>
      </w:r>
      <w:proofErr w:type="spellEnd"/>
      <w:r w:rsidRPr="00F117A8">
        <w:rPr>
          <w:rFonts w:ascii="Tahoma" w:hAnsi="Tahoma" w:cs="Tahoma"/>
        </w:rPr>
        <w:t xml:space="preserve"> </w:t>
      </w:r>
      <w:proofErr w:type="spellStart"/>
      <w:r w:rsidRPr="00F117A8">
        <w:rPr>
          <w:rFonts w:ascii="Tahoma" w:hAnsi="Tahoma" w:cs="Tahoma"/>
        </w:rPr>
        <w:t>perkara</w:t>
      </w:r>
      <w:proofErr w:type="spellEnd"/>
      <w:r w:rsidRPr="00F117A8">
        <w:rPr>
          <w:rFonts w:ascii="Tahoma" w:hAnsi="Tahoma" w:cs="Tahoma"/>
        </w:rPr>
        <w:t xml:space="preserve">, </w:t>
      </w:r>
      <w:proofErr w:type="spellStart"/>
      <w:r w:rsidRPr="00F117A8">
        <w:rPr>
          <w:rFonts w:ascii="Tahoma" w:hAnsi="Tahoma" w:cs="Tahoma"/>
        </w:rPr>
        <w:t>penerimaan</w:t>
      </w:r>
      <w:proofErr w:type="spellEnd"/>
      <w:r w:rsidRPr="00F117A8">
        <w:rPr>
          <w:rFonts w:ascii="Tahoma" w:hAnsi="Tahoma" w:cs="Tahoma"/>
        </w:rPr>
        <w:t xml:space="preserve"> clan </w:t>
      </w:r>
      <w:proofErr w:type="spellStart"/>
      <w:r w:rsidRPr="00F117A8">
        <w:rPr>
          <w:rFonts w:ascii="Tahoma" w:hAnsi="Tahoma" w:cs="Tahoma"/>
        </w:rPr>
        <w:t>penomoran</w:t>
      </w:r>
      <w:proofErr w:type="spellEnd"/>
      <w:r w:rsidRPr="00F117A8">
        <w:rPr>
          <w:rFonts w:ascii="Tahoma" w:hAnsi="Tahoma" w:cs="Tahoma"/>
        </w:rPr>
        <w:t xml:space="preserve"> </w:t>
      </w:r>
      <w:proofErr w:type="spellStart"/>
      <w:r w:rsidRPr="00F117A8">
        <w:rPr>
          <w:rFonts w:ascii="Tahoma" w:hAnsi="Tahoma" w:cs="Tahoma"/>
        </w:rPr>
        <w:t>perkara</w:t>
      </w:r>
      <w:proofErr w:type="spellEnd"/>
      <w:r w:rsidRPr="00F117A8">
        <w:rPr>
          <w:rFonts w:ascii="Tahoma" w:hAnsi="Tahoma" w:cs="Tahoma"/>
        </w:rPr>
        <w:t xml:space="preserve"> </w:t>
      </w:r>
      <w:proofErr w:type="spellStart"/>
      <w:r w:rsidRPr="00F117A8">
        <w:rPr>
          <w:rFonts w:ascii="Tahoma" w:hAnsi="Tahoma" w:cs="Tahoma"/>
        </w:rPr>
        <w:t>termasuk</w:t>
      </w:r>
      <w:proofErr w:type="spellEnd"/>
      <w:r w:rsidRPr="00F117A8">
        <w:rPr>
          <w:rFonts w:ascii="Tahoma" w:hAnsi="Tahoma" w:cs="Tahoma"/>
        </w:rPr>
        <w:t xml:space="preserve"> </w:t>
      </w:r>
      <w:proofErr w:type="spellStart"/>
      <w:r w:rsidRPr="00F117A8">
        <w:rPr>
          <w:rFonts w:ascii="Tahoma" w:hAnsi="Tahoma" w:cs="Tahoma"/>
        </w:rPr>
        <w:t>praperadilan</w:t>
      </w:r>
      <w:proofErr w:type="spellEnd"/>
      <w:r w:rsidRPr="00F117A8">
        <w:rPr>
          <w:rFonts w:ascii="Tahoma" w:hAnsi="Tahoma" w:cs="Tahoma"/>
        </w:rPr>
        <w:t xml:space="preserve">, </w:t>
      </w:r>
      <w:proofErr w:type="spellStart"/>
      <w:r w:rsidRPr="00F117A8">
        <w:rPr>
          <w:rFonts w:ascii="Tahoma" w:hAnsi="Tahoma" w:cs="Tahoma"/>
        </w:rPr>
        <w:t>permohonan</w:t>
      </w:r>
      <w:proofErr w:type="spellEnd"/>
      <w:r w:rsidRPr="00F117A8">
        <w:rPr>
          <w:rFonts w:ascii="Tahoma" w:hAnsi="Tahoma" w:cs="Tahoma"/>
        </w:rPr>
        <w:t xml:space="preserve"> </w:t>
      </w:r>
      <w:proofErr w:type="spellStart"/>
      <w:r w:rsidRPr="00F117A8">
        <w:rPr>
          <w:rFonts w:ascii="Tahoma" w:hAnsi="Tahoma" w:cs="Tahoma"/>
        </w:rPr>
        <w:t>restitusi</w:t>
      </w:r>
      <w:proofErr w:type="spellEnd"/>
      <w:r w:rsidRPr="00F117A8">
        <w:rPr>
          <w:rFonts w:ascii="Tahoma" w:hAnsi="Tahoma" w:cs="Tahoma"/>
        </w:rPr>
        <w:t>/</w:t>
      </w:r>
      <w:proofErr w:type="spellStart"/>
      <w:r w:rsidRPr="00F117A8">
        <w:rPr>
          <w:rFonts w:ascii="Tahoma" w:hAnsi="Tahoma" w:cs="Tahoma"/>
        </w:rPr>
        <w:t>kompensasi</w:t>
      </w:r>
      <w:proofErr w:type="spellEnd"/>
      <w:r w:rsidRPr="00F117A8">
        <w:rPr>
          <w:rFonts w:ascii="Tahoma" w:hAnsi="Tahoma" w:cs="Tahoma"/>
        </w:rPr>
        <w:t xml:space="preserve">, </w:t>
      </w:r>
      <w:proofErr w:type="spellStart"/>
      <w:r w:rsidRPr="00F117A8">
        <w:rPr>
          <w:rFonts w:ascii="Tahoma" w:hAnsi="Tahoma" w:cs="Tahoma"/>
        </w:rPr>
        <w:t>permohonan</w:t>
      </w:r>
      <w:proofErr w:type="spellEnd"/>
      <w:r w:rsidRPr="00F117A8">
        <w:rPr>
          <w:rFonts w:ascii="Tahoma" w:hAnsi="Tahoma" w:cs="Tahoma"/>
        </w:rPr>
        <w:t xml:space="preserve"> </w:t>
      </w:r>
      <w:proofErr w:type="spellStart"/>
      <w:r w:rsidRPr="00F117A8">
        <w:rPr>
          <w:rFonts w:ascii="Tahoma" w:hAnsi="Tahoma" w:cs="Tahoma"/>
        </w:rPr>
        <w:t>keberatan</w:t>
      </w:r>
      <w:proofErr w:type="spellEnd"/>
      <w:r w:rsidRPr="00F117A8">
        <w:rPr>
          <w:rFonts w:ascii="Tahoma" w:hAnsi="Tahoma" w:cs="Tahoma"/>
        </w:rPr>
        <w:t xml:space="preserve"> </w:t>
      </w:r>
      <w:proofErr w:type="spellStart"/>
      <w:r w:rsidRPr="00F117A8">
        <w:rPr>
          <w:rFonts w:ascii="Tahoma" w:hAnsi="Tahoma" w:cs="Tahoma"/>
        </w:rPr>
        <w:t>pihak</w:t>
      </w:r>
      <w:proofErr w:type="spellEnd"/>
      <w:r w:rsidRPr="00F117A8">
        <w:rPr>
          <w:rFonts w:ascii="Tahoma" w:hAnsi="Tahoma" w:cs="Tahoma"/>
        </w:rPr>
        <w:t xml:space="preserve"> </w:t>
      </w:r>
      <w:proofErr w:type="spellStart"/>
      <w:r w:rsidRPr="00F117A8">
        <w:rPr>
          <w:rFonts w:ascii="Tahoma" w:hAnsi="Tahoma" w:cs="Tahoma"/>
        </w:rPr>
        <w:t>ketiga</w:t>
      </w:r>
      <w:proofErr w:type="spellEnd"/>
      <w:r w:rsidRPr="00F117A8">
        <w:rPr>
          <w:rFonts w:ascii="Tahoma" w:hAnsi="Tahoma" w:cs="Tahoma"/>
        </w:rPr>
        <w:t xml:space="preserve"> </w:t>
      </w:r>
      <w:proofErr w:type="spellStart"/>
      <w:r w:rsidRPr="00F117A8">
        <w:rPr>
          <w:rFonts w:ascii="Tahoma" w:hAnsi="Tahoma" w:cs="Tahoma"/>
        </w:rPr>
        <w:t>atas</w:t>
      </w:r>
      <w:proofErr w:type="spellEnd"/>
      <w:r w:rsidRPr="00F117A8">
        <w:rPr>
          <w:rFonts w:ascii="Tahoma" w:hAnsi="Tahoma" w:cs="Tahoma"/>
        </w:rPr>
        <w:t xml:space="preserve"> </w:t>
      </w:r>
      <w:proofErr w:type="spellStart"/>
      <w:r w:rsidRPr="00F117A8">
        <w:rPr>
          <w:rFonts w:ascii="Tahoma" w:hAnsi="Tahoma" w:cs="Tahoma"/>
        </w:rPr>
        <w:t>putusan</w:t>
      </w:r>
      <w:proofErr w:type="spellEnd"/>
      <w:r w:rsidRPr="00F117A8">
        <w:rPr>
          <w:rFonts w:ascii="Tahoma" w:hAnsi="Tahoma" w:cs="Tahoma"/>
        </w:rPr>
        <w:t xml:space="preserve"> </w:t>
      </w:r>
      <w:proofErr w:type="spellStart"/>
      <w:r w:rsidRPr="00F117A8">
        <w:rPr>
          <w:rFonts w:ascii="Tahoma" w:hAnsi="Tahoma" w:cs="Tahoma"/>
        </w:rPr>
        <w:t>perampasan</w:t>
      </w:r>
      <w:proofErr w:type="spellEnd"/>
      <w:r w:rsidRPr="00F117A8">
        <w:rPr>
          <w:rFonts w:ascii="Tahoma" w:hAnsi="Tahoma" w:cs="Tahoma"/>
        </w:rPr>
        <w:t xml:space="preserve"> </w:t>
      </w:r>
      <w:proofErr w:type="spellStart"/>
      <w:r w:rsidRPr="00F117A8">
        <w:rPr>
          <w:rFonts w:ascii="Tahoma" w:hAnsi="Tahoma" w:cs="Tahoma"/>
        </w:rPr>
        <w:t>barang-barang</w:t>
      </w:r>
      <w:proofErr w:type="spellEnd"/>
      <w:r w:rsidRPr="00F117A8">
        <w:rPr>
          <w:rFonts w:ascii="Tahoma" w:hAnsi="Tahoma" w:cs="Tahoma"/>
        </w:rPr>
        <w:t xml:space="preserve"> </w:t>
      </w:r>
      <w:proofErr w:type="spellStart"/>
      <w:r w:rsidRPr="00F117A8">
        <w:rPr>
          <w:rFonts w:ascii="Tahoma" w:hAnsi="Tahoma" w:cs="Tahoma"/>
        </w:rPr>
        <w:t>dalam</w:t>
      </w:r>
      <w:proofErr w:type="spellEnd"/>
      <w:r w:rsidRPr="00F117A8">
        <w:rPr>
          <w:rFonts w:ascii="Tahoma" w:hAnsi="Tahoma" w:cs="Tahoma"/>
        </w:rPr>
        <w:t xml:space="preserve"> </w:t>
      </w:r>
      <w:proofErr w:type="spellStart"/>
      <w:r w:rsidRPr="00F117A8">
        <w:rPr>
          <w:rFonts w:ascii="Tahoma" w:hAnsi="Tahoma" w:cs="Tahoma"/>
        </w:rPr>
        <w:t>perkara</w:t>
      </w:r>
      <w:proofErr w:type="spellEnd"/>
      <w:r w:rsidRPr="00F117A8">
        <w:rPr>
          <w:rFonts w:ascii="Tahoma" w:hAnsi="Tahoma" w:cs="Tahoma"/>
        </w:rPr>
        <w:t xml:space="preserve"> </w:t>
      </w:r>
      <w:proofErr w:type="spellStart"/>
      <w:r w:rsidRPr="00F117A8">
        <w:rPr>
          <w:rFonts w:ascii="Tahoma" w:hAnsi="Tahoma" w:cs="Tahoma"/>
        </w:rPr>
        <w:t>tindak</w:t>
      </w:r>
      <w:proofErr w:type="spellEnd"/>
      <w:r w:rsidRPr="00F117A8">
        <w:rPr>
          <w:rFonts w:ascii="Tahoma" w:hAnsi="Tahoma" w:cs="Tahoma"/>
        </w:rPr>
        <w:t xml:space="preserve"> </w:t>
      </w:r>
      <w:proofErr w:type="spellStart"/>
      <w:r w:rsidRPr="00F117A8">
        <w:rPr>
          <w:rFonts w:ascii="Tahoma" w:hAnsi="Tahoma" w:cs="Tahoma"/>
        </w:rPr>
        <w:t>pidana</w:t>
      </w:r>
      <w:proofErr w:type="spellEnd"/>
      <w:r w:rsidRPr="00F117A8">
        <w:rPr>
          <w:rFonts w:ascii="Tahoma" w:hAnsi="Tahoma" w:cs="Tahoma"/>
        </w:rPr>
        <w:t xml:space="preserve"> </w:t>
      </w:r>
      <w:proofErr w:type="spellStart"/>
      <w:r w:rsidRPr="00F117A8">
        <w:rPr>
          <w:rFonts w:ascii="Tahoma" w:hAnsi="Tahoma" w:cs="Tahoma"/>
        </w:rPr>
        <w:t>korupsi</w:t>
      </w:r>
      <w:proofErr w:type="spellEnd"/>
      <w:r w:rsidRPr="00F117A8">
        <w:rPr>
          <w:rFonts w:ascii="Tahoma" w:hAnsi="Tahoma" w:cs="Tahoma"/>
        </w:rPr>
        <w:t xml:space="preserve">, </w:t>
      </w:r>
      <w:proofErr w:type="spellStart"/>
      <w:r w:rsidRPr="00F117A8">
        <w:rPr>
          <w:rFonts w:ascii="Tahoma" w:hAnsi="Tahoma" w:cs="Tahoma"/>
        </w:rPr>
        <w:t>penunjukan</w:t>
      </w:r>
      <w:proofErr w:type="spellEnd"/>
      <w:r w:rsidRPr="00F117A8">
        <w:rPr>
          <w:rFonts w:ascii="Tahoma" w:hAnsi="Tahoma" w:cs="Tahoma"/>
        </w:rPr>
        <w:t xml:space="preserve"> </w:t>
      </w:r>
      <w:proofErr w:type="spellStart"/>
      <w:r w:rsidRPr="00F117A8">
        <w:rPr>
          <w:rFonts w:ascii="Tahoma" w:hAnsi="Tahoma" w:cs="Tahoma"/>
        </w:rPr>
        <w:t>Majelis</w:t>
      </w:r>
      <w:proofErr w:type="spellEnd"/>
      <w:r w:rsidRPr="00F117A8">
        <w:rPr>
          <w:rFonts w:ascii="Tahoma" w:hAnsi="Tahoma" w:cs="Tahoma"/>
        </w:rPr>
        <w:t xml:space="preserve"> Hakim, </w:t>
      </w:r>
      <w:proofErr w:type="spellStart"/>
      <w:r w:rsidRPr="00F117A8">
        <w:rPr>
          <w:rFonts w:ascii="Tahoma" w:hAnsi="Tahoma" w:cs="Tahoma"/>
        </w:rPr>
        <w:t>penunjukan</w:t>
      </w:r>
      <w:proofErr w:type="spellEnd"/>
      <w:r w:rsidRPr="00F117A8">
        <w:rPr>
          <w:rFonts w:ascii="Tahoma" w:hAnsi="Tahoma" w:cs="Tahoma"/>
        </w:rPr>
        <w:t xml:space="preserve"> </w:t>
      </w:r>
      <w:proofErr w:type="spellStart"/>
      <w:r w:rsidRPr="00F117A8">
        <w:rPr>
          <w:rFonts w:ascii="Tahoma" w:hAnsi="Tahoma" w:cs="Tahoma"/>
        </w:rPr>
        <w:t>Panitera</w:t>
      </w:r>
      <w:proofErr w:type="spellEnd"/>
      <w:r w:rsidRPr="00F117A8">
        <w:rPr>
          <w:rFonts w:ascii="Tahoma" w:hAnsi="Tahoma" w:cs="Tahoma"/>
        </w:rPr>
        <w:t xml:space="preserve"> </w:t>
      </w:r>
      <w:proofErr w:type="spellStart"/>
      <w:r w:rsidRPr="00F117A8">
        <w:rPr>
          <w:rFonts w:ascii="Tahoma" w:hAnsi="Tahoma" w:cs="Tahoma"/>
        </w:rPr>
        <w:t>Sidang</w:t>
      </w:r>
      <w:proofErr w:type="spellEnd"/>
      <w:r w:rsidRPr="00F117A8">
        <w:rPr>
          <w:rFonts w:ascii="Tahoma" w:hAnsi="Tahoma" w:cs="Tahoma"/>
        </w:rPr>
        <w:t xml:space="preserve"> clan </w:t>
      </w:r>
      <w:proofErr w:type="spellStart"/>
      <w:r w:rsidRPr="00F117A8">
        <w:rPr>
          <w:rFonts w:ascii="Tahoma" w:hAnsi="Tahoma" w:cs="Tahoma"/>
        </w:rPr>
        <w:t>Jurusita</w:t>
      </w:r>
      <w:proofErr w:type="spellEnd"/>
      <w:r w:rsidRPr="00F117A8">
        <w:rPr>
          <w:rFonts w:ascii="Tahoma" w:hAnsi="Tahoma" w:cs="Tahoma"/>
        </w:rPr>
        <w:t>/</w:t>
      </w:r>
      <w:proofErr w:type="spellStart"/>
      <w:r w:rsidRPr="00F117A8">
        <w:rPr>
          <w:rFonts w:ascii="Tahoma" w:hAnsi="Tahoma" w:cs="Tahoma"/>
        </w:rPr>
        <w:t>Jurusita</w:t>
      </w:r>
      <w:proofErr w:type="spellEnd"/>
      <w:r w:rsidRPr="00F117A8">
        <w:rPr>
          <w:rFonts w:ascii="Tahoma" w:hAnsi="Tahoma" w:cs="Tahoma"/>
        </w:rPr>
        <w:t xml:space="preserve"> </w:t>
      </w:r>
      <w:proofErr w:type="spellStart"/>
      <w:r w:rsidRPr="00F117A8">
        <w:rPr>
          <w:rFonts w:ascii="Tahoma" w:hAnsi="Tahoma" w:cs="Tahoma"/>
        </w:rPr>
        <w:t>Pengganti</w:t>
      </w:r>
      <w:proofErr w:type="spellEnd"/>
      <w:r w:rsidRPr="00F117A8">
        <w:rPr>
          <w:rFonts w:ascii="Tahoma" w:hAnsi="Tahoma" w:cs="Tahoma"/>
        </w:rPr>
        <w:t xml:space="preserve">, </w:t>
      </w:r>
      <w:proofErr w:type="spellStart"/>
      <w:r w:rsidRPr="00F117A8">
        <w:rPr>
          <w:rFonts w:ascii="Tahoma" w:hAnsi="Tahoma" w:cs="Tahoma"/>
        </w:rPr>
        <w:t>penetapan</w:t>
      </w:r>
      <w:proofErr w:type="spellEnd"/>
      <w:r w:rsidRPr="00F117A8">
        <w:rPr>
          <w:rFonts w:ascii="Tahoma" w:hAnsi="Tahoma" w:cs="Tahoma"/>
        </w:rPr>
        <w:t xml:space="preserve"> </w:t>
      </w:r>
      <w:r w:rsidRPr="00F117A8">
        <w:rPr>
          <w:rFonts w:ascii="Tahoma" w:hAnsi="Tahoma" w:cs="Tahoma"/>
        </w:rPr>
        <w:lastRenderedPageBreak/>
        <w:t xml:space="preserve">Hari </w:t>
      </w:r>
      <w:proofErr w:type="spellStart"/>
      <w:r w:rsidRPr="00F117A8">
        <w:rPr>
          <w:rFonts w:ascii="Tahoma" w:hAnsi="Tahoma" w:cs="Tahoma"/>
        </w:rPr>
        <w:t>sidang</w:t>
      </w:r>
      <w:proofErr w:type="spellEnd"/>
      <w:r w:rsidRPr="00F117A8">
        <w:rPr>
          <w:rFonts w:ascii="Tahoma" w:hAnsi="Tahoma" w:cs="Tahoma"/>
        </w:rPr>
        <w:t xml:space="preserve">, </w:t>
      </w:r>
      <w:proofErr w:type="spellStart"/>
      <w:r w:rsidRPr="00F117A8">
        <w:rPr>
          <w:rFonts w:ascii="Tahoma" w:hAnsi="Tahoma" w:cs="Tahoma"/>
        </w:rPr>
        <w:t>penentuan</w:t>
      </w:r>
      <w:proofErr w:type="spellEnd"/>
      <w:r w:rsidRPr="00F117A8">
        <w:rPr>
          <w:rFonts w:ascii="Tahoma" w:hAnsi="Tahoma" w:cs="Tahoma"/>
        </w:rPr>
        <w:t xml:space="preserve"> </w:t>
      </w:r>
      <w:proofErr w:type="spellStart"/>
      <w:r w:rsidRPr="00F117A8">
        <w:rPr>
          <w:rFonts w:ascii="Tahoma" w:hAnsi="Tahoma" w:cs="Tahoma"/>
        </w:rPr>
        <w:t>cara</w:t>
      </w:r>
      <w:proofErr w:type="spellEnd"/>
      <w:r w:rsidRPr="00F117A8">
        <w:rPr>
          <w:rFonts w:ascii="Tahoma" w:hAnsi="Tahoma" w:cs="Tahoma"/>
        </w:rPr>
        <w:t xml:space="preserve"> </w:t>
      </w:r>
      <w:proofErr w:type="spellStart"/>
      <w:r w:rsidRPr="00F117A8">
        <w:rPr>
          <w:rFonts w:ascii="Tahoma" w:hAnsi="Tahoma" w:cs="Tahoma"/>
        </w:rPr>
        <w:t>sidang</w:t>
      </w:r>
      <w:proofErr w:type="spellEnd"/>
      <w:r w:rsidRPr="00F117A8">
        <w:rPr>
          <w:rFonts w:ascii="Tahoma" w:hAnsi="Tahoma" w:cs="Tahoma"/>
        </w:rPr>
        <w:t xml:space="preserve"> </w:t>
      </w:r>
      <w:proofErr w:type="spellStart"/>
      <w:r w:rsidRPr="00F117A8">
        <w:rPr>
          <w:rFonts w:ascii="Tahoma" w:hAnsi="Tahoma" w:cs="Tahoma"/>
        </w:rPr>
        <w:t>secara</w:t>
      </w:r>
      <w:proofErr w:type="spellEnd"/>
      <w:r w:rsidRPr="00F117A8">
        <w:rPr>
          <w:rFonts w:ascii="Tahoma" w:hAnsi="Tahoma" w:cs="Tahoma"/>
        </w:rPr>
        <w:t xml:space="preserve"> </w:t>
      </w:r>
      <w:proofErr w:type="spellStart"/>
      <w:r w:rsidRPr="00F117A8">
        <w:rPr>
          <w:rFonts w:ascii="Tahoma" w:hAnsi="Tahoma" w:cs="Tahoma"/>
        </w:rPr>
        <w:t>elektronik</w:t>
      </w:r>
      <w:proofErr w:type="spellEnd"/>
      <w:r w:rsidRPr="00F117A8">
        <w:rPr>
          <w:rFonts w:ascii="Tahoma" w:hAnsi="Tahoma" w:cs="Tahoma"/>
        </w:rPr>
        <w:t xml:space="preserve">, </w:t>
      </w:r>
      <w:proofErr w:type="spellStart"/>
      <w:r w:rsidRPr="00F117A8">
        <w:rPr>
          <w:rFonts w:ascii="Tahoma" w:hAnsi="Tahoma" w:cs="Tahoma"/>
        </w:rPr>
        <w:t>penyampaian</w:t>
      </w:r>
      <w:proofErr w:type="spellEnd"/>
      <w:r w:rsidRPr="00F117A8">
        <w:rPr>
          <w:rFonts w:ascii="Tahoma" w:hAnsi="Tahoma" w:cs="Tahoma"/>
        </w:rPr>
        <w:t xml:space="preserve"> </w:t>
      </w:r>
      <w:proofErr w:type="spellStart"/>
      <w:r w:rsidRPr="00F117A8">
        <w:rPr>
          <w:rFonts w:ascii="Tahoma" w:hAnsi="Tahoma" w:cs="Tahoma"/>
        </w:rPr>
        <w:t>panggilan</w:t>
      </w:r>
      <w:proofErr w:type="spellEnd"/>
      <w:r w:rsidRPr="00F117A8">
        <w:rPr>
          <w:rFonts w:ascii="Tahoma" w:hAnsi="Tahoma" w:cs="Tahoma"/>
        </w:rPr>
        <w:t>/</w:t>
      </w:r>
      <w:proofErr w:type="spellStart"/>
      <w:r w:rsidRPr="00F117A8">
        <w:rPr>
          <w:rFonts w:ascii="Tahoma" w:hAnsi="Tahoma" w:cs="Tahoma"/>
        </w:rPr>
        <w:t>pemberitahuan</w:t>
      </w:r>
      <w:proofErr w:type="spellEnd"/>
      <w:r w:rsidRPr="00F117A8">
        <w:rPr>
          <w:rFonts w:ascii="Tahoma" w:hAnsi="Tahoma" w:cs="Tahoma"/>
        </w:rPr>
        <w:t xml:space="preserve">, </w:t>
      </w:r>
      <w:proofErr w:type="spellStart"/>
      <w:r w:rsidRPr="00F117A8">
        <w:rPr>
          <w:rFonts w:ascii="Tahoma" w:hAnsi="Tahoma" w:cs="Tahoma"/>
        </w:rPr>
        <w:t>penyampaian</w:t>
      </w:r>
      <w:proofErr w:type="spellEnd"/>
      <w:r w:rsidRPr="00F117A8">
        <w:rPr>
          <w:rFonts w:ascii="Tahoma" w:hAnsi="Tahoma" w:cs="Tahoma"/>
        </w:rPr>
        <w:t xml:space="preserve"> </w:t>
      </w:r>
      <w:proofErr w:type="spellStart"/>
      <w:r w:rsidRPr="00F117A8">
        <w:rPr>
          <w:rFonts w:ascii="Tahoma" w:hAnsi="Tahoma" w:cs="Tahoma"/>
        </w:rPr>
        <w:t>dokumen</w:t>
      </w:r>
      <w:proofErr w:type="spellEnd"/>
      <w:r w:rsidRPr="00F117A8">
        <w:rPr>
          <w:rFonts w:ascii="Tahoma" w:hAnsi="Tahoma" w:cs="Tahoma"/>
        </w:rPr>
        <w:t xml:space="preserve"> </w:t>
      </w:r>
      <w:proofErr w:type="spellStart"/>
      <w:r w:rsidRPr="00F117A8">
        <w:rPr>
          <w:rFonts w:ascii="Tahoma" w:hAnsi="Tahoma" w:cs="Tahoma"/>
        </w:rPr>
        <w:t>keberatan</w:t>
      </w:r>
      <w:proofErr w:type="spellEnd"/>
      <w:r w:rsidRPr="00F117A8">
        <w:rPr>
          <w:rFonts w:ascii="Tahoma" w:hAnsi="Tahoma" w:cs="Tahoma"/>
        </w:rPr>
        <w:t xml:space="preserve">, </w:t>
      </w:r>
      <w:proofErr w:type="spellStart"/>
      <w:r w:rsidRPr="00F117A8">
        <w:rPr>
          <w:rFonts w:ascii="Tahoma" w:hAnsi="Tahoma" w:cs="Tahoma"/>
        </w:rPr>
        <w:t>tanggapan</w:t>
      </w:r>
      <w:proofErr w:type="spellEnd"/>
      <w:r w:rsidRPr="00F117A8">
        <w:rPr>
          <w:rFonts w:ascii="Tahoma" w:hAnsi="Tahoma" w:cs="Tahoma"/>
        </w:rPr>
        <w:t xml:space="preserve"> </w:t>
      </w:r>
      <w:proofErr w:type="spellStart"/>
      <w:r w:rsidRPr="00F117A8">
        <w:rPr>
          <w:rFonts w:ascii="Tahoma" w:hAnsi="Tahoma" w:cs="Tahoma"/>
        </w:rPr>
        <w:t>atas</w:t>
      </w:r>
      <w:proofErr w:type="spellEnd"/>
      <w:r w:rsidRPr="00F117A8">
        <w:rPr>
          <w:rFonts w:ascii="Tahoma" w:hAnsi="Tahoma" w:cs="Tahoma"/>
        </w:rPr>
        <w:t xml:space="preserve"> </w:t>
      </w:r>
      <w:proofErr w:type="spellStart"/>
      <w:r w:rsidRPr="00F117A8">
        <w:rPr>
          <w:rFonts w:ascii="Tahoma" w:hAnsi="Tahoma" w:cs="Tahoma"/>
        </w:rPr>
        <w:t>keberatan</w:t>
      </w:r>
      <w:proofErr w:type="spellEnd"/>
      <w:r w:rsidRPr="00F117A8">
        <w:rPr>
          <w:rFonts w:ascii="Tahoma" w:hAnsi="Tahoma" w:cs="Tahoma"/>
        </w:rPr>
        <w:t xml:space="preserve">, </w:t>
      </w:r>
      <w:proofErr w:type="spellStart"/>
      <w:r w:rsidRPr="00F117A8">
        <w:rPr>
          <w:rFonts w:ascii="Tahoma" w:hAnsi="Tahoma" w:cs="Tahoma"/>
        </w:rPr>
        <w:t>putusan</w:t>
      </w:r>
      <w:proofErr w:type="spellEnd"/>
      <w:r w:rsidRPr="00F117A8">
        <w:rPr>
          <w:rFonts w:ascii="Tahoma" w:hAnsi="Tahoma" w:cs="Tahoma"/>
        </w:rPr>
        <w:t>/</w:t>
      </w:r>
      <w:proofErr w:type="spellStart"/>
      <w:r w:rsidRPr="00F117A8">
        <w:rPr>
          <w:rFonts w:ascii="Tahoma" w:hAnsi="Tahoma" w:cs="Tahoma"/>
        </w:rPr>
        <w:t>putusan</w:t>
      </w:r>
      <w:proofErr w:type="spellEnd"/>
      <w:r w:rsidRPr="00F117A8">
        <w:rPr>
          <w:rFonts w:ascii="Tahoma" w:hAnsi="Tahoma" w:cs="Tahoma"/>
        </w:rPr>
        <w:t xml:space="preserve"> sela, </w:t>
      </w:r>
      <w:proofErr w:type="spellStart"/>
      <w:r w:rsidRPr="00F117A8">
        <w:rPr>
          <w:rFonts w:ascii="Tahoma" w:hAnsi="Tahoma" w:cs="Tahoma"/>
        </w:rPr>
        <w:t>tuntutan</w:t>
      </w:r>
      <w:proofErr w:type="spellEnd"/>
      <w:r w:rsidRPr="00F117A8">
        <w:rPr>
          <w:rFonts w:ascii="Tahoma" w:hAnsi="Tahoma" w:cs="Tahoma"/>
        </w:rPr>
        <w:t xml:space="preserve">, </w:t>
      </w:r>
      <w:proofErr w:type="spellStart"/>
      <w:r w:rsidRPr="00F117A8">
        <w:rPr>
          <w:rFonts w:ascii="Tahoma" w:hAnsi="Tahoma" w:cs="Tahoma"/>
        </w:rPr>
        <w:t>pembelaan</w:t>
      </w:r>
      <w:proofErr w:type="spellEnd"/>
      <w:r w:rsidRPr="00F117A8">
        <w:rPr>
          <w:rFonts w:ascii="Tahoma" w:hAnsi="Tahoma" w:cs="Tahoma"/>
        </w:rPr>
        <w:t xml:space="preserve">, </w:t>
      </w:r>
      <w:proofErr w:type="spellStart"/>
      <w:r w:rsidRPr="00F117A8">
        <w:rPr>
          <w:rFonts w:ascii="Tahoma" w:hAnsi="Tahoma" w:cs="Tahoma"/>
        </w:rPr>
        <w:t>replik</w:t>
      </w:r>
      <w:proofErr w:type="spellEnd"/>
      <w:r w:rsidRPr="00F117A8">
        <w:rPr>
          <w:rFonts w:ascii="Tahoma" w:hAnsi="Tahoma" w:cs="Tahoma"/>
        </w:rPr>
        <w:t xml:space="preserve">, </w:t>
      </w:r>
      <w:proofErr w:type="spellStart"/>
      <w:r w:rsidRPr="00F117A8">
        <w:rPr>
          <w:rFonts w:ascii="Tahoma" w:hAnsi="Tahoma" w:cs="Tahoma"/>
        </w:rPr>
        <w:t>duplik</w:t>
      </w:r>
      <w:proofErr w:type="spellEnd"/>
      <w:r w:rsidRPr="00F117A8">
        <w:rPr>
          <w:rFonts w:ascii="Tahoma" w:hAnsi="Tahoma" w:cs="Tahoma"/>
        </w:rPr>
        <w:t xml:space="preserve">, </w:t>
      </w:r>
      <w:proofErr w:type="spellStart"/>
      <w:r w:rsidRPr="00F117A8">
        <w:rPr>
          <w:rFonts w:ascii="Tahoma" w:hAnsi="Tahoma" w:cs="Tahoma"/>
        </w:rPr>
        <w:t>amar</w:t>
      </w:r>
      <w:proofErr w:type="spellEnd"/>
      <w:r w:rsidRPr="00F117A8">
        <w:rPr>
          <w:rFonts w:ascii="Tahoma" w:hAnsi="Tahoma" w:cs="Tahoma"/>
        </w:rPr>
        <w:t xml:space="preserve"> </w:t>
      </w:r>
      <w:proofErr w:type="spellStart"/>
      <w:r w:rsidRPr="00F117A8">
        <w:rPr>
          <w:rFonts w:ascii="Tahoma" w:hAnsi="Tahoma" w:cs="Tahoma"/>
        </w:rPr>
        <w:t>putusan</w:t>
      </w:r>
      <w:proofErr w:type="spellEnd"/>
      <w:r w:rsidRPr="00F117A8">
        <w:rPr>
          <w:rFonts w:ascii="Tahoma" w:hAnsi="Tahoma" w:cs="Tahoma"/>
        </w:rPr>
        <w:t xml:space="preserve">, </w:t>
      </w:r>
      <w:proofErr w:type="spellStart"/>
      <w:r w:rsidRPr="00F117A8">
        <w:rPr>
          <w:rFonts w:ascii="Tahoma" w:hAnsi="Tahoma" w:cs="Tahoma"/>
        </w:rPr>
        <w:t>petikan</w:t>
      </w:r>
      <w:proofErr w:type="spellEnd"/>
      <w:r w:rsidRPr="00F117A8">
        <w:rPr>
          <w:rFonts w:ascii="Tahoma" w:hAnsi="Tahoma" w:cs="Tahoma"/>
        </w:rPr>
        <w:t xml:space="preserve"> </w:t>
      </w:r>
      <w:proofErr w:type="spellStart"/>
      <w:r w:rsidRPr="00F117A8">
        <w:rPr>
          <w:rFonts w:ascii="Tahoma" w:hAnsi="Tahoma" w:cs="Tahoma"/>
        </w:rPr>
        <w:t>putusan</w:t>
      </w:r>
      <w:proofErr w:type="spellEnd"/>
      <w:r w:rsidRPr="00F117A8">
        <w:rPr>
          <w:rFonts w:ascii="Tahoma" w:hAnsi="Tahoma" w:cs="Tahoma"/>
        </w:rPr>
        <w:t xml:space="preserve">, </w:t>
      </w:r>
      <w:proofErr w:type="spellStart"/>
      <w:r w:rsidRPr="00F117A8">
        <w:rPr>
          <w:rFonts w:ascii="Tahoma" w:hAnsi="Tahoma" w:cs="Tahoma"/>
        </w:rPr>
        <w:t>salinan</w:t>
      </w:r>
      <w:proofErr w:type="spellEnd"/>
      <w:r w:rsidRPr="00F117A8">
        <w:rPr>
          <w:rFonts w:ascii="Tahoma" w:hAnsi="Tahoma" w:cs="Tahoma"/>
        </w:rPr>
        <w:t xml:space="preserve"> </w:t>
      </w:r>
      <w:proofErr w:type="spellStart"/>
      <w:r w:rsidRPr="00F117A8">
        <w:rPr>
          <w:rFonts w:ascii="Tahoma" w:hAnsi="Tahoma" w:cs="Tahoma"/>
        </w:rPr>
        <w:t>putusan</w:t>
      </w:r>
      <w:proofErr w:type="spellEnd"/>
      <w:r w:rsidRPr="00F117A8">
        <w:rPr>
          <w:rFonts w:ascii="Tahoma" w:hAnsi="Tahoma" w:cs="Tahoma"/>
        </w:rPr>
        <w:t xml:space="preserve"> clan </w:t>
      </w:r>
      <w:proofErr w:type="spellStart"/>
      <w:r w:rsidRPr="00F117A8">
        <w:rPr>
          <w:rFonts w:ascii="Tahoma" w:hAnsi="Tahoma" w:cs="Tahoma"/>
        </w:rPr>
        <w:t>upaya</w:t>
      </w:r>
      <w:proofErr w:type="spellEnd"/>
      <w:r w:rsidRPr="00F117A8">
        <w:rPr>
          <w:rFonts w:ascii="Tahoma" w:hAnsi="Tahoma" w:cs="Tahoma"/>
        </w:rPr>
        <w:t xml:space="preserve"> </w:t>
      </w:r>
      <w:proofErr w:type="spellStart"/>
      <w:r w:rsidRPr="00F117A8">
        <w:rPr>
          <w:rFonts w:ascii="Tahoma" w:hAnsi="Tahoma" w:cs="Tahoma"/>
        </w:rPr>
        <w:t>hukum</w:t>
      </w:r>
      <w:proofErr w:type="spellEnd"/>
      <w:r w:rsidRPr="00F117A8">
        <w:rPr>
          <w:rFonts w:ascii="Tahoma" w:hAnsi="Tahoma" w:cs="Tahoma"/>
        </w:rPr>
        <w:t xml:space="preserve"> banding.</w:t>
      </w:r>
      <w:r>
        <w:rPr>
          <w:rStyle w:val="FootnoteReference"/>
          <w:rFonts w:ascii="Tahoma" w:hAnsi="Tahoma" w:cs="Tahoma"/>
        </w:rPr>
        <w:footnoteReference w:id="40"/>
      </w:r>
    </w:p>
    <w:p w14:paraId="6D85F811" w14:textId="33F283D4" w:rsidR="009B5888" w:rsidRDefault="009B5888" w:rsidP="00D9438B">
      <w:pPr>
        <w:pStyle w:val="Heading6"/>
      </w:pPr>
      <w:r w:rsidRPr="009B5888">
        <w:t>Regulasi E-berpadu</w:t>
      </w:r>
    </w:p>
    <w:p w14:paraId="48F31D51" w14:textId="77777777" w:rsidR="00E318A4" w:rsidRDefault="00E318A4" w:rsidP="00E318A4">
      <w:pPr>
        <w:pStyle w:val="ListParagraph"/>
        <w:tabs>
          <w:tab w:val="left" w:pos="1134"/>
          <w:tab w:val="left" w:pos="1418"/>
        </w:tabs>
        <w:ind w:left="567" w:firstLine="0"/>
        <w:rPr>
          <w:rFonts w:ascii="Tahoma" w:hAnsi="Tahoma" w:cs="Tahoma"/>
        </w:rPr>
      </w:pPr>
      <w:r>
        <w:rPr>
          <w:rFonts w:ascii="Tahoma" w:hAnsi="Tahoma" w:cs="Tahoma"/>
        </w:rPr>
        <w:tab/>
      </w:r>
      <w:proofErr w:type="spellStart"/>
      <w:r w:rsidR="00292700" w:rsidRPr="00E318A4">
        <w:rPr>
          <w:rFonts w:ascii="Tahoma" w:hAnsi="Tahoma" w:cs="Tahoma"/>
        </w:rPr>
        <w:t>Teknologi</w:t>
      </w:r>
      <w:proofErr w:type="spellEnd"/>
      <w:r w:rsidR="00292700" w:rsidRPr="00E318A4">
        <w:rPr>
          <w:rFonts w:ascii="Tahoma" w:hAnsi="Tahoma" w:cs="Tahoma"/>
        </w:rPr>
        <w:t xml:space="preserve"> digital </w:t>
      </w:r>
      <w:proofErr w:type="spellStart"/>
      <w:r w:rsidR="00292700" w:rsidRPr="00E318A4">
        <w:rPr>
          <w:rFonts w:ascii="Tahoma" w:hAnsi="Tahoma" w:cs="Tahoma"/>
        </w:rPr>
        <w:t>membuat</w:t>
      </w:r>
      <w:proofErr w:type="spellEnd"/>
      <w:r w:rsidR="00292700" w:rsidRPr="00E318A4">
        <w:rPr>
          <w:rFonts w:ascii="Tahoma" w:hAnsi="Tahoma" w:cs="Tahoma"/>
        </w:rPr>
        <w:t xml:space="preserve"> </w:t>
      </w:r>
      <w:proofErr w:type="spellStart"/>
      <w:r w:rsidR="00292700" w:rsidRPr="00E318A4">
        <w:rPr>
          <w:rFonts w:ascii="Tahoma" w:hAnsi="Tahoma" w:cs="Tahoma"/>
        </w:rPr>
        <w:t>kegiatan</w:t>
      </w:r>
      <w:proofErr w:type="spellEnd"/>
      <w:r w:rsidR="00292700" w:rsidRPr="00E318A4">
        <w:rPr>
          <w:rFonts w:ascii="Tahoma" w:hAnsi="Tahoma" w:cs="Tahoma"/>
        </w:rPr>
        <w:t xml:space="preserve"> </w:t>
      </w:r>
      <w:proofErr w:type="spellStart"/>
      <w:r w:rsidR="00292700" w:rsidRPr="00E318A4">
        <w:rPr>
          <w:rFonts w:ascii="Tahoma" w:hAnsi="Tahoma" w:cs="Tahoma"/>
        </w:rPr>
        <w:t>tidaklagi</w:t>
      </w:r>
      <w:proofErr w:type="spellEnd"/>
      <w:r w:rsidR="00292700" w:rsidRPr="00E318A4">
        <w:rPr>
          <w:rFonts w:ascii="Tahoma" w:hAnsi="Tahoma" w:cs="Tahoma"/>
        </w:rPr>
        <w:t xml:space="preserve"> </w:t>
      </w:r>
      <w:proofErr w:type="spellStart"/>
      <w:r w:rsidR="00292700" w:rsidRPr="00E318A4">
        <w:rPr>
          <w:rFonts w:ascii="Tahoma" w:hAnsi="Tahoma" w:cs="Tahoma"/>
        </w:rPr>
        <w:t>menggunakan</w:t>
      </w:r>
      <w:proofErr w:type="spellEnd"/>
      <w:r w:rsidR="00292700" w:rsidRPr="00E318A4">
        <w:rPr>
          <w:rFonts w:ascii="Tahoma" w:hAnsi="Tahoma" w:cs="Tahoma"/>
        </w:rPr>
        <w:t xml:space="preserve"> </w:t>
      </w:r>
      <w:proofErr w:type="spellStart"/>
      <w:r w:rsidR="00292700" w:rsidRPr="00E318A4">
        <w:rPr>
          <w:rFonts w:ascii="Tahoma" w:hAnsi="Tahoma" w:cs="Tahoma"/>
        </w:rPr>
        <w:t>tenaga</w:t>
      </w:r>
      <w:proofErr w:type="spellEnd"/>
      <w:r w:rsidR="00292700" w:rsidRPr="00E318A4">
        <w:rPr>
          <w:rFonts w:ascii="Tahoma" w:hAnsi="Tahoma" w:cs="Tahoma"/>
        </w:rPr>
        <w:t xml:space="preserve"> </w:t>
      </w:r>
      <w:proofErr w:type="spellStart"/>
      <w:r w:rsidR="00292700" w:rsidRPr="00E318A4">
        <w:rPr>
          <w:rFonts w:ascii="Tahoma" w:hAnsi="Tahoma" w:cs="Tahoma"/>
        </w:rPr>
        <w:t>manusia</w:t>
      </w:r>
      <w:proofErr w:type="spellEnd"/>
      <w:r w:rsidR="00292700" w:rsidRPr="00E318A4">
        <w:rPr>
          <w:rFonts w:ascii="Tahoma" w:hAnsi="Tahoma" w:cs="Tahoma"/>
        </w:rPr>
        <w:t xml:space="preserve"> </w:t>
      </w:r>
      <w:proofErr w:type="spellStart"/>
      <w:r w:rsidR="00292700" w:rsidRPr="00E318A4">
        <w:rPr>
          <w:rFonts w:ascii="Tahoma" w:hAnsi="Tahoma" w:cs="Tahoma"/>
        </w:rPr>
        <w:t>atau</w:t>
      </w:r>
      <w:proofErr w:type="spellEnd"/>
      <w:r w:rsidR="00292700" w:rsidRPr="00E318A4">
        <w:rPr>
          <w:rFonts w:ascii="Tahoma" w:hAnsi="Tahoma" w:cs="Tahoma"/>
        </w:rPr>
        <w:t xml:space="preserve"> </w:t>
      </w:r>
      <w:proofErr w:type="spellStart"/>
      <w:r w:rsidR="00292700" w:rsidRPr="00E318A4">
        <w:rPr>
          <w:rFonts w:ascii="Tahoma" w:hAnsi="Tahoma" w:cs="Tahoma"/>
        </w:rPr>
        <w:t>dijalankan</w:t>
      </w:r>
      <w:proofErr w:type="spellEnd"/>
      <w:r w:rsidR="00292700" w:rsidRPr="00E318A4">
        <w:rPr>
          <w:rFonts w:ascii="Tahoma" w:hAnsi="Tahoma" w:cs="Tahoma"/>
        </w:rPr>
        <w:t xml:space="preserve"> </w:t>
      </w:r>
      <w:proofErr w:type="spellStart"/>
      <w:r w:rsidR="00292700" w:rsidRPr="00E318A4">
        <w:rPr>
          <w:rFonts w:ascii="Tahoma" w:hAnsi="Tahoma" w:cs="Tahoma"/>
        </w:rPr>
        <w:t>secara</w:t>
      </w:r>
      <w:proofErr w:type="spellEnd"/>
      <w:r w:rsidR="00292700" w:rsidRPr="00E318A4">
        <w:rPr>
          <w:rFonts w:ascii="Tahoma" w:hAnsi="Tahoma" w:cs="Tahoma"/>
        </w:rPr>
        <w:t xml:space="preserve"> manual, </w:t>
      </w:r>
      <w:proofErr w:type="spellStart"/>
      <w:r w:rsidR="00292700" w:rsidRPr="00E318A4">
        <w:rPr>
          <w:rFonts w:ascii="Tahoma" w:hAnsi="Tahoma" w:cs="Tahoma"/>
        </w:rPr>
        <w:t>tetapi</w:t>
      </w:r>
      <w:proofErr w:type="spellEnd"/>
      <w:r w:rsidR="00292700" w:rsidRPr="00E318A4">
        <w:rPr>
          <w:rFonts w:ascii="Tahoma" w:hAnsi="Tahoma" w:cs="Tahoma"/>
        </w:rPr>
        <w:t xml:space="preserve"> </w:t>
      </w:r>
      <w:proofErr w:type="spellStart"/>
      <w:r w:rsidR="00292700" w:rsidRPr="00E318A4">
        <w:rPr>
          <w:rFonts w:ascii="Tahoma" w:hAnsi="Tahoma" w:cs="Tahoma"/>
        </w:rPr>
        <w:t>cenderung</w:t>
      </w:r>
      <w:proofErr w:type="spellEnd"/>
      <w:r w:rsidR="00292700" w:rsidRPr="00E318A4">
        <w:rPr>
          <w:rFonts w:ascii="Tahoma" w:hAnsi="Tahoma" w:cs="Tahoma"/>
        </w:rPr>
        <w:t xml:space="preserve"> pada </w:t>
      </w:r>
      <w:proofErr w:type="spellStart"/>
      <w:r w:rsidR="00292700" w:rsidRPr="00E318A4">
        <w:rPr>
          <w:rFonts w:ascii="Tahoma" w:hAnsi="Tahoma" w:cs="Tahoma"/>
        </w:rPr>
        <w:t>sistem</w:t>
      </w:r>
      <w:proofErr w:type="spellEnd"/>
      <w:r w:rsidR="00292700" w:rsidRPr="00E318A4">
        <w:rPr>
          <w:rFonts w:ascii="Tahoma" w:hAnsi="Tahoma" w:cs="Tahoma"/>
        </w:rPr>
        <w:t xml:space="preserve"> </w:t>
      </w:r>
      <w:proofErr w:type="spellStart"/>
      <w:r w:rsidR="00292700" w:rsidRPr="00E318A4">
        <w:rPr>
          <w:rFonts w:ascii="Tahoma" w:hAnsi="Tahoma" w:cs="Tahoma"/>
        </w:rPr>
        <w:t>pengoperasian</w:t>
      </w:r>
      <w:proofErr w:type="spellEnd"/>
      <w:r w:rsidR="00292700" w:rsidRPr="00E318A4">
        <w:rPr>
          <w:rFonts w:ascii="Tahoma" w:hAnsi="Tahoma" w:cs="Tahoma"/>
        </w:rPr>
        <w:t xml:space="preserve"> yang </w:t>
      </w:r>
      <w:proofErr w:type="spellStart"/>
      <w:r w:rsidR="00292700" w:rsidRPr="00E318A4">
        <w:rPr>
          <w:rFonts w:ascii="Tahoma" w:hAnsi="Tahoma" w:cs="Tahoma"/>
        </w:rPr>
        <w:t>otomatis</w:t>
      </w:r>
      <w:proofErr w:type="spellEnd"/>
      <w:r w:rsidR="00292700" w:rsidRPr="00E318A4">
        <w:rPr>
          <w:rFonts w:ascii="Tahoma" w:hAnsi="Tahoma" w:cs="Tahoma"/>
        </w:rPr>
        <w:t xml:space="preserve"> </w:t>
      </w:r>
      <w:proofErr w:type="spellStart"/>
      <w:r w:rsidR="00292700" w:rsidRPr="00E318A4">
        <w:rPr>
          <w:rFonts w:ascii="Tahoma" w:hAnsi="Tahoma" w:cs="Tahoma"/>
        </w:rPr>
        <w:t>dengan</w:t>
      </w:r>
      <w:proofErr w:type="spellEnd"/>
      <w:r w:rsidR="00292700" w:rsidRPr="00E318A4">
        <w:rPr>
          <w:rFonts w:ascii="Tahoma" w:hAnsi="Tahoma" w:cs="Tahoma"/>
        </w:rPr>
        <w:t xml:space="preserve"> </w:t>
      </w:r>
      <w:proofErr w:type="spellStart"/>
      <w:r w:rsidR="00292700" w:rsidRPr="00E318A4">
        <w:rPr>
          <w:rFonts w:ascii="Tahoma" w:hAnsi="Tahoma" w:cs="Tahoma"/>
        </w:rPr>
        <w:t>sistem</w:t>
      </w:r>
      <w:proofErr w:type="spellEnd"/>
      <w:r w:rsidR="00292700" w:rsidRPr="00E318A4">
        <w:rPr>
          <w:rFonts w:ascii="Tahoma" w:hAnsi="Tahoma" w:cs="Tahoma"/>
        </w:rPr>
        <w:t xml:space="preserve"> </w:t>
      </w:r>
      <w:proofErr w:type="spellStart"/>
      <w:r w:rsidR="00292700" w:rsidRPr="00E318A4">
        <w:rPr>
          <w:rFonts w:ascii="Tahoma" w:hAnsi="Tahoma" w:cs="Tahoma"/>
        </w:rPr>
        <w:t>komputerisasi</w:t>
      </w:r>
      <w:proofErr w:type="spellEnd"/>
      <w:r w:rsidR="00292700" w:rsidRPr="00E318A4">
        <w:rPr>
          <w:rFonts w:ascii="Tahoma" w:hAnsi="Tahoma" w:cs="Tahoma"/>
        </w:rPr>
        <w:t xml:space="preserve"> </w:t>
      </w:r>
      <w:proofErr w:type="spellStart"/>
      <w:r w:rsidR="00292700" w:rsidRPr="00E318A4">
        <w:rPr>
          <w:rFonts w:ascii="Tahoma" w:hAnsi="Tahoma" w:cs="Tahoma"/>
        </w:rPr>
        <w:t>atau</w:t>
      </w:r>
      <w:proofErr w:type="spellEnd"/>
      <w:r w:rsidR="00292700" w:rsidRPr="00E318A4">
        <w:rPr>
          <w:rFonts w:ascii="Tahoma" w:hAnsi="Tahoma" w:cs="Tahoma"/>
        </w:rPr>
        <w:t xml:space="preserve"> format yang </w:t>
      </w:r>
      <w:proofErr w:type="spellStart"/>
      <w:r w:rsidR="00292700" w:rsidRPr="00E318A4">
        <w:rPr>
          <w:rFonts w:ascii="Tahoma" w:hAnsi="Tahoma" w:cs="Tahoma"/>
        </w:rPr>
        <w:t>dapat</w:t>
      </w:r>
      <w:proofErr w:type="spellEnd"/>
      <w:r w:rsidR="00292700" w:rsidRPr="00E318A4">
        <w:rPr>
          <w:rFonts w:ascii="Tahoma" w:hAnsi="Tahoma" w:cs="Tahoma"/>
        </w:rPr>
        <w:t xml:space="preserve"> </w:t>
      </w:r>
      <w:proofErr w:type="spellStart"/>
      <w:r w:rsidR="00292700" w:rsidRPr="00E318A4">
        <w:rPr>
          <w:rFonts w:ascii="Tahoma" w:hAnsi="Tahoma" w:cs="Tahoma"/>
        </w:rPr>
        <w:t>dibaca</w:t>
      </w:r>
      <w:proofErr w:type="spellEnd"/>
      <w:r w:rsidR="00292700" w:rsidRPr="00E318A4">
        <w:rPr>
          <w:rFonts w:ascii="Tahoma" w:hAnsi="Tahoma" w:cs="Tahoma"/>
        </w:rPr>
        <w:t xml:space="preserve"> oleh computer, </w:t>
      </w:r>
      <w:proofErr w:type="spellStart"/>
      <w:r w:rsidR="00292700" w:rsidRPr="00E318A4">
        <w:rPr>
          <w:rFonts w:ascii="Tahoma" w:hAnsi="Tahoma" w:cs="Tahoma"/>
        </w:rPr>
        <w:t>perkembangan</w:t>
      </w:r>
      <w:proofErr w:type="spellEnd"/>
      <w:r w:rsidR="00292700" w:rsidRPr="00E318A4">
        <w:rPr>
          <w:rFonts w:ascii="Tahoma" w:hAnsi="Tahoma" w:cs="Tahoma"/>
        </w:rPr>
        <w:t xml:space="preserve"> </w:t>
      </w:r>
      <w:proofErr w:type="spellStart"/>
      <w:r w:rsidR="00292700" w:rsidRPr="00E318A4">
        <w:rPr>
          <w:rFonts w:ascii="Tahoma" w:hAnsi="Tahoma" w:cs="Tahoma"/>
        </w:rPr>
        <w:t>teknologi</w:t>
      </w:r>
      <w:proofErr w:type="spellEnd"/>
      <w:r w:rsidR="00292700" w:rsidRPr="00E318A4">
        <w:rPr>
          <w:rFonts w:ascii="Tahoma" w:hAnsi="Tahoma" w:cs="Tahoma"/>
        </w:rPr>
        <w:t xml:space="preserve"> </w:t>
      </w:r>
      <w:proofErr w:type="spellStart"/>
      <w:r w:rsidR="00292700" w:rsidRPr="00E318A4">
        <w:rPr>
          <w:rFonts w:ascii="Tahoma" w:hAnsi="Tahoma" w:cs="Tahoma"/>
        </w:rPr>
        <w:t>ke</w:t>
      </w:r>
      <w:proofErr w:type="spellEnd"/>
      <w:r w:rsidR="00292700" w:rsidRPr="00E318A4">
        <w:rPr>
          <w:rFonts w:ascii="Tahoma" w:hAnsi="Tahoma" w:cs="Tahoma"/>
        </w:rPr>
        <w:t xml:space="preserve"> </w:t>
      </w:r>
      <w:proofErr w:type="spellStart"/>
      <w:r w:rsidR="00292700" w:rsidRPr="00E318A4">
        <w:rPr>
          <w:rFonts w:ascii="Tahoma" w:hAnsi="Tahoma" w:cs="Tahoma"/>
        </w:rPr>
        <w:t>arah</w:t>
      </w:r>
      <w:proofErr w:type="spellEnd"/>
      <w:r w:rsidR="00292700" w:rsidRPr="00E318A4">
        <w:rPr>
          <w:rFonts w:ascii="Tahoma" w:hAnsi="Tahoma" w:cs="Tahoma"/>
        </w:rPr>
        <w:t xml:space="preserve"> </w:t>
      </w:r>
      <w:proofErr w:type="spellStart"/>
      <w:r w:rsidR="00292700" w:rsidRPr="00E318A4">
        <w:rPr>
          <w:rFonts w:ascii="Tahoma" w:hAnsi="Tahoma" w:cs="Tahoma"/>
        </w:rPr>
        <w:t>serba</w:t>
      </w:r>
      <w:proofErr w:type="spellEnd"/>
      <w:r w:rsidR="00292700" w:rsidRPr="00E318A4">
        <w:rPr>
          <w:rFonts w:ascii="Tahoma" w:hAnsi="Tahoma" w:cs="Tahoma"/>
        </w:rPr>
        <w:t xml:space="preserve"> digital </w:t>
      </w:r>
      <w:proofErr w:type="spellStart"/>
      <w:r w:rsidR="00292700" w:rsidRPr="00E318A4">
        <w:rPr>
          <w:rFonts w:ascii="Tahoma" w:hAnsi="Tahoma" w:cs="Tahoma"/>
        </w:rPr>
        <w:t>saat</w:t>
      </w:r>
      <w:proofErr w:type="spellEnd"/>
      <w:r w:rsidR="00292700" w:rsidRPr="00E318A4">
        <w:rPr>
          <w:rFonts w:ascii="Tahoma" w:hAnsi="Tahoma" w:cs="Tahoma"/>
        </w:rPr>
        <w:t xml:space="preserve"> </w:t>
      </w:r>
      <w:proofErr w:type="spellStart"/>
      <w:r w:rsidR="00292700" w:rsidRPr="00E318A4">
        <w:rPr>
          <w:rFonts w:ascii="Tahoma" w:hAnsi="Tahoma" w:cs="Tahoma"/>
        </w:rPr>
        <w:t>ini</w:t>
      </w:r>
      <w:proofErr w:type="spellEnd"/>
      <w:r w:rsidR="00292700" w:rsidRPr="00E318A4">
        <w:rPr>
          <w:rFonts w:ascii="Tahoma" w:hAnsi="Tahoma" w:cs="Tahoma"/>
        </w:rPr>
        <w:t xml:space="preserve"> </w:t>
      </w:r>
      <w:proofErr w:type="spellStart"/>
      <w:r w:rsidR="00292700" w:rsidRPr="00E318A4">
        <w:rPr>
          <w:rFonts w:ascii="Tahoma" w:hAnsi="Tahoma" w:cs="Tahoma"/>
        </w:rPr>
        <w:t>semakin</w:t>
      </w:r>
      <w:proofErr w:type="spellEnd"/>
      <w:r w:rsidR="00292700" w:rsidRPr="00E318A4">
        <w:rPr>
          <w:rFonts w:ascii="Tahoma" w:hAnsi="Tahoma" w:cs="Tahoma"/>
        </w:rPr>
        <w:t xml:space="preserve"> </w:t>
      </w:r>
      <w:proofErr w:type="spellStart"/>
      <w:r w:rsidR="00292700" w:rsidRPr="00E318A4">
        <w:rPr>
          <w:rFonts w:ascii="Tahoma" w:hAnsi="Tahoma" w:cs="Tahoma"/>
        </w:rPr>
        <w:t>pesat</w:t>
      </w:r>
      <w:proofErr w:type="spellEnd"/>
      <w:r w:rsidR="00292700" w:rsidRPr="00E318A4">
        <w:rPr>
          <w:rFonts w:ascii="Tahoma" w:hAnsi="Tahoma" w:cs="Tahoma"/>
        </w:rPr>
        <w:t xml:space="preserve">. </w:t>
      </w:r>
      <w:proofErr w:type="spellStart"/>
      <w:r w:rsidR="00292700" w:rsidRPr="00E318A4">
        <w:rPr>
          <w:rFonts w:ascii="Tahoma" w:hAnsi="Tahoma" w:cs="Tahoma"/>
        </w:rPr>
        <w:t>Akibatnya</w:t>
      </w:r>
      <w:proofErr w:type="spellEnd"/>
      <w:r w:rsidR="00292700" w:rsidRPr="00E318A4">
        <w:rPr>
          <w:rFonts w:ascii="Tahoma" w:hAnsi="Tahoma" w:cs="Tahoma"/>
        </w:rPr>
        <w:t xml:space="preserve"> pada era digital, </w:t>
      </w:r>
      <w:proofErr w:type="spellStart"/>
      <w:r w:rsidR="00292700" w:rsidRPr="00E318A4">
        <w:rPr>
          <w:rFonts w:ascii="Tahoma" w:hAnsi="Tahoma" w:cs="Tahoma"/>
        </w:rPr>
        <w:t>masyarakat</w:t>
      </w:r>
      <w:proofErr w:type="spellEnd"/>
      <w:r w:rsidR="00292700" w:rsidRPr="00E318A4">
        <w:rPr>
          <w:rFonts w:ascii="Tahoma" w:hAnsi="Tahoma" w:cs="Tahoma"/>
        </w:rPr>
        <w:t xml:space="preserve"> </w:t>
      </w:r>
      <w:proofErr w:type="spellStart"/>
      <w:r w:rsidR="00292700" w:rsidRPr="00E318A4">
        <w:rPr>
          <w:rFonts w:ascii="Tahoma" w:hAnsi="Tahoma" w:cs="Tahoma"/>
        </w:rPr>
        <w:t>secara</w:t>
      </w:r>
      <w:proofErr w:type="spellEnd"/>
      <w:r w:rsidR="00292700" w:rsidRPr="00E318A4">
        <w:rPr>
          <w:rFonts w:ascii="Tahoma" w:hAnsi="Tahoma" w:cs="Tahoma"/>
        </w:rPr>
        <w:t xml:space="preserve"> </w:t>
      </w:r>
      <w:proofErr w:type="spellStart"/>
      <w:r w:rsidR="00292700" w:rsidRPr="00E318A4">
        <w:rPr>
          <w:rFonts w:ascii="Tahoma" w:hAnsi="Tahoma" w:cs="Tahoma"/>
        </w:rPr>
        <w:t>umum</w:t>
      </w:r>
      <w:proofErr w:type="spellEnd"/>
      <w:r w:rsidR="00292700" w:rsidRPr="00E318A4">
        <w:rPr>
          <w:rFonts w:ascii="Tahoma" w:hAnsi="Tahoma" w:cs="Tahoma"/>
        </w:rPr>
        <w:t xml:space="preserve"> </w:t>
      </w:r>
      <w:proofErr w:type="spellStart"/>
      <w:r w:rsidR="00292700" w:rsidRPr="00E318A4">
        <w:rPr>
          <w:rFonts w:ascii="Tahoma" w:hAnsi="Tahoma" w:cs="Tahoma"/>
        </w:rPr>
        <w:t>memiliki</w:t>
      </w:r>
      <w:proofErr w:type="spellEnd"/>
      <w:r w:rsidR="00292700" w:rsidRPr="00E318A4">
        <w:rPr>
          <w:rFonts w:ascii="Tahoma" w:hAnsi="Tahoma" w:cs="Tahoma"/>
        </w:rPr>
        <w:t xml:space="preserve"> </w:t>
      </w:r>
      <w:proofErr w:type="spellStart"/>
      <w:r w:rsidR="00292700" w:rsidRPr="00E318A4">
        <w:rPr>
          <w:rFonts w:ascii="Tahoma" w:hAnsi="Tahoma" w:cs="Tahoma"/>
        </w:rPr>
        <w:t>gaya</w:t>
      </w:r>
      <w:proofErr w:type="spellEnd"/>
      <w:r w:rsidR="00292700" w:rsidRPr="00E318A4">
        <w:rPr>
          <w:rFonts w:ascii="Tahoma" w:hAnsi="Tahoma" w:cs="Tahoma"/>
        </w:rPr>
        <w:t xml:space="preserve"> </w:t>
      </w:r>
      <w:proofErr w:type="spellStart"/>
      <w:r w:rsidR="00292700" w:rsidRPr="00E318A4">
        <w:rPr>
          <w:rFonts w:ascii="Tahoma" w:hAnsi="Tahoma" w:cs="Tahoma"/>
        </w:rPr>
        <w:t>hidup</w:t>
      </w:r>
      <w:proofErr w:type="spellEnd"/>
      <w:r w:rsidR="00292700" w:rsidRPr="00E318A4">
        <w:rPr>
          <w:rFonts w:ascii="Tahoma" w:hAnsi="Tahoma" w:cs="Tahoma"/>
        </w:rPr>
        <w:t xml:space="preserve"> </w:t>
      </w:r>
      <w:proofErr w:type="spellStart"/>
      <w:r w:rsidR="00292700" w:rsidRPr="00E318A4">
        <w:rPr>
          <w:rFonts w:ascii="Tahoma" w:hAnsi="Tahoma" w:cs="Tahoma"/>
        </w:rPr>
        <w:t>baru</w:t>
      </w:r>
      <w:proofErr w:type="spellEnd"/>
      <w:r w:rsidR="00292700" w:rsidRPr="00E318A4">
        <w:rPr>
          <w:rFonts w:ascii="Tahoma" w:hAnsi="Tahoma" w:cs="Tahoma"/>
        </w:rPr>
        <w:t xml:space="preserve"> yang </w:t>
      </w:r>
      <w:proofErr w:type="spellStart"/>
      <w:r w:rsidR="00292700" w:rsidRPr="00E318A4">
        <w:rPr>
          <w:rFonts w:ascii="Tahoma" w:hAnsi="Tahoma" w:cs="Tahoma"/>
        </w:rPr>
        <w:t>tidak</w:t>
      </w:r>
      <w:proofErr w:type="spellEnd"/>
      <w:r w:rsidR="00292700" w:rsidRPr="00E318A4">
        <w:rPr>
          <w:rFonts w:ascii="Tahoma" w:hAnsi="Tahoma" w:cs="Tahoma"/>
        </w:rPr>
        <w:t xml:space="preserve"> </w:t>
      </w:r>
      <w:proofErr w:type="spellStart"/>
      <w:r w:rsidR="00292700" w:rsidRPr="00E318A4">
        <w:rPr>
          <w:rFonts w:ascii="Tahoma" w:hAnsi="Tahoma" w:cs="Tahoma"/>
        </w:rPr>
        <w:t>bisa</w:t>
      </w:r>
      <w:proofErr w:type="spellEnd"/>
      <w:r w:rsidR="00292700" w:rsidRPr="00E318A4">
        <w:rPr>
          <w:rFonts w:ascii="Tahoma" w:hAnsi="Tahoma" w:cs="Tahoma"/>
        </w:rPr>
        <w:t xml:space="preserve"> </w:t>
      </w:r>
      <w:proofErr w:type="spellStart"/>
      <w:r w:rsidR="00292700" w:rsidRPr="00E318A4">
        <w:rPr>
          <w:rFonts w:ascii="Tahoma" w:hAnsi="Tahoma" w:cs="Tahoma"/>
        </w:rPr>
        <w:t>dilepaskan</w:t>
      </w:r>
      <w:proofErr w:type="spellEnd"/>
      <w:r w:rsidR="00292700" w:rsidRPr="00E318A4">
        <w:rPr>
          <w:rFonts w:ascii="Tahoma" w:hAnsi="Tahoma" w:cs="Tahoma"/>
        </w:rPr>
        <w:t xml:space="preserve"> </w:t>
      </w:r>
      <w:proofErr w:type="spellStart"/>
      <w:r w:rsidR="00292700" w:rsidRPr="00E318A4">
        <w:rPr>
          <w:rFonts w:ascii="Tahoma" w:hAnsi="Tahoma" w:cs="Tahoma"/>
        </w:rPr>
        <w:t>dari</w:t>
      </w:r>
      <w:proofErr w:type="spellEnd"/>
      <w:r w:rsidR="00292700" w:rsidRPr="00E318A4">
        <w:rPr>
          <w:rFonts w:ascii="Tahoma" w:hAnsi="Tahoma" w:cs="Tahoma"/>
        </w:rPr>
        <w:t xml:space="preserve"> </w:t>
      </w:r>
      <w:proofErr w:type="spellStart"/>
      <w:r w:rsidR="00292700" w:rsidRPr="00E318A4">
        <w:rPr>
          <w:rFonts w:ascii="Tahoma" w:hAnsi="Tahoma" w:cs="Tahoma"/>
        </w:rPr>
        <w:t>perangkat</w:t>
      </w:r>
      <w:proofErr w:type="spellEnd"/>
      <w:r w:rsidR="00292700" w:rsidRPr="00E318A4">
        <w:rPr>
          <w:rFonts w:ascii="Tahoma" w:hAnsi="Tahoma" w:cs="Tahoma"/>
        </w:rPr>
        <w:t xml:space="preserve"> yang </w:t>
      </w:r>
      <w:proofErr w:type="spellStart"/>
      <w:r w:rsidR="00292700" w:rsidRPr="00E318A4">
        <w:rPr>
          <w:rFonts w:ascii="Tahoma" w:hAnsi="Tahoma" w:cs="Tahoma"/>
        </w:rPr>
        <w:t>serba</w:t>
      </w:r>
      <w:proofErr w:type="spellEnd"/>
      <w:r w:rsidR="00292700" w:rsidRPr="00E318A4">
        <w:rPr>
          <w:rFonts w:ascii="Tahoma" w:hAnsi="Tahoma" w:cs="Tahoma"/>
        </w:rPr>
        <w:t xml:space="preserve"> </w:t>
      </w:r>
      <w:proofErr w:type="spellStart"/>
      <w:r w:rsidR="00292700" w:rsidRPr="00E318A4">
        <w:rPr>
          <w:rFonts w:ascii="Tahoma" w:hAnsi="Tahoma" w:cs="Tahoma"/>
        </w:rPr>
        <w:t>elektronik</w:t>
      </w:r>
      <w:proofErr w:type="spellEnd"/>
      <w:r w:rsidR="00292700" w:rsidRPr="00E318A4">
        <w:rPr>
          <w:rFonts w:ascii="Tahoma" w:hAnsi="Tahoma" w:cs="Tahoma"/>
        </w:rPr>
        <w:t>.</w:t>
      </w:r>
      <w:r w:rsidR="00292700" w:rsidRPr="00E318A4">
        <w:rPr>
          <w:rStyle w:val="FootnoteReference"/>
          <w:rFonts w:ascii="Tahoma" w:hAnsi="Tahoma" w:cs="Tahoma"/>
        </w:rPr>
        <w:footnoteReference w:id="41"/>
      </w:r>
    </w:p>
    <w:p w14:paraId="2E4AD188" w14:textId="3D5F24B6" w:rsidR="00E318A4" w:rsidRDefault="00E318A4" w:rsidP="00E318A4">
      <w:pPr>
        <w:pStyle w:val="ListParagraph"/>
        <w:tabs>
          <w:tab w:val="left" w:pos="1134"/>
          <w:tab w:val="left" w:pos="1418"/>
        </w:tabs>
        <w:ind w:left="567" w:firstLine="0"/>
        <w:rPr>
          <w:rFonts w:ascii="Tahoma" w:hAnsi="Tahoma" w:cs="Tahoma"/>
        </w:rPr>
      </w:pPr>
      <w:r>
        <w:rPr>
          <w:rFonts w:ascii="Tahoma" w:hAnsi="Tahoma" w:cs="Tahoma"/>
        </w:rPr>
        <w:tab/>
      </w:r>
      <w:r w:rsidR="00CB781A">
        <w:rPr>
          <w:rFonts w:ascii="Tahoma" w:hAnsi="Tahoma" w:cs="Tahoma"/>
        </w:rPr>
        <w:t>D</w:t>
      </w:r>
      <w:r w:rsidR="00F117A8" w:rsidRPr="00E318A4">
        <w:rPr>
          <w:rFonts w:ascii="Tahoma" w:hAnsi="Tahoma" w:cs="Tahoma"/>
        </w:rPr>
        <w:t xml:space="preserve">aya </w:t>
      </w:r>
      <w:proofErr w:type="spellStart"/>
      <w:r w:rsidR="00F117A8" w:rsidRPr="00E318A4">
        <w:rPr>
          <w:rFonts w:ascii="Tahoma" w:hAnsi="Tahoma" w:cs="Tahoma"/>
        </w:rPr>
        <w:t>tekan</w:t>
      </w:r>
      <w:proofErr w:type="spellEnd"/>
      <w:r w:rsidR="00F117A8" w:rsidRPr="00E318A4">
        <w:rPr>
          <w:rFonts w:ascii="Tahoma" w:hAnsi="Tahoma" w:cs="Tahoma"/>
        </w:rPr>
        <w:t xml:space="preserve"> </w:t>
      </w:r>
      <w:proofErr w:type="spellStart"/>
      <w:r w:rsidR="00F117A8" w:rsidRPr="00E318A4">
        <w:rPr>
          <w:rFonts w:ascii="Tahoma" w:hAnsi="Tahoma" w:cs="Tahoma"/>
        </w:rPr>
        <w:t>teknologi</w:t>
      </w:r>
      <w:proofErr w:type="spellEnd"/>
      <w:r w:rsidR="00F117A8" w:rsidRPr="00E318A4">
        <w:rPr>
          <w:rFonts w:ascii="Tahoma" w:hAnsi="Tahoma" w:cs="Tahoma"/>
        </w:rPr>
        <w:t xml:space="preserve"> digital </w:t>
      </w:r>
      <w:proofErr w:type="spellStart"/>
      <w:r w:rsidR="00F117A8" w:rsidRPr="00E318A4">
        <w:rPr>
          <w:rFonts w:ascii="Tahoma" w:hAnsi="Tahoma" w:cs="Tahoma"/>
        </w:rPr>
        <w:t>terhadap</w:t>
      </w:r>
      <w:proofErr w:type="spellEnd"/>
      <w:r w:rsidR="00F117A8" w:rsidRPr="00E318A4">
        <w:rPr>
          <w:rFonts w:ascii="Tahoma" w:hAnsi="Tahoma" w:cs="Tahoma"/>
        </w:rPr>
        <w:t xml:space="preserve"> </w:t>
      </w:r>
      <w:proofErr w:type="spellStart"/>
      <w:r w:rsidR="00F117A8" w:rsidRPr="00E318A4">
        <w:rPr>
          <w:rFonts w:ascii="Tahoma" w:hAnsi="Tahoma" w:cs="Tahoma"/>
        </w:rPr>
        <w:t>pergeseran</w:t>
      </w:r>
      <w:proofErr w:type="spellEnd"/>
      <w:r w:rsidR="00F117A8" w:rsidRPr="00E318A4">
        <w:rPr>
          <w:rFonts w:ascii="Tahoma" w:hAnsi="Tahoma" w:cs="Tahoma"/>
        </w:rPr>
        <w:t xml:space="preserve"> </w:t>
      </w:r>
      <w:proofErr w:type="spellStart"/>
      <w:r w:rsidR="00F117A8" w:rsidRPr="00E318A4">
        <w:rPr>
          <w:rFonts w:ascii="Tahoma" w:hAnsi="Tahoma" w:cs="Tahoma"/>
        </w:rPr>
        <w:t>cara</w:t>
      </w:r>
      <w:proofErr w:type="spellEnd"/>
      <w:r w:rsidR="00F117A8" w:rsidRPr="00E318A4">
        <w:rPr>
          <w:rFonts w:ascii="Tahoma" w:hAnsi="Tahoma" w:cs="Tahoma"/>
        </w:rPr>
        <w:t xml:space="preserve"> </w:t>
      </w:r>
      <w:proofErr w:type="spellStart"/>
      <w:r w:rsidR="00F117A8" w:rsidRPr="00E318A4">
        <w:rPr>
          <w:rFonts w:ascii="Tahoma" w:hAnsi="Tahoma" w:cs="Tahoma"/>
        </w:rPr>
        <w:t>hidup</w:t>
      </w:r>
      <w:proofErr w:type="spellEnd"/>
      <w:r w:rsidR="00F117A8" w:rsidRPr="00E318A4">
        <w:rPr>
          <w:rFonts w:ascii="Tahoma" w:hAnsi="Tahoma" w:cs="Tahoma"/>
        </w:rPr>
        <w:t xml:space="preserve"> </w:t>
      </w:r>
      <w:proofErr w:type="spellStart"/>
      <w:r w:rsidR="00F117A8" w:rsidRPr="00E318A4">
        <w:rPr>
          <w:rFonts w:ascii="Tahoma" w:hAnsi="Tahoma" w:cs="Tahoma"/>
        </w:rPr>
        <w:t>masyarakat</w:t>
      </w:r>
      <w:proofErr w:type="spellEnd"/>
      <w:r w:rsidR="00F117A8" w:rsidRPr="00E318A4">
        <w:rPr>
          <w:rFonts w:ascii="Tahoma" w:hAnsi="Tahoma" w:cs="Tahoma"/>
        </w:rPr>
        <w:t xml:space="preserve"> </w:t>
      </w:r>
      <w:proofErr w:type="spellStart"/>
      <w:r w:rsidR="00F117A8" w:rsidRPr="00E318A4">
        <w:rPr>
          <w:rFonts w:ascii="Tahoma" w:hAnsi="Tahoma" w:cs="Tahoma"/>
        </w:rPr>
        <w:t>seakan</w:t>
      </w:r>
      <w:proofErr w:type="spellEnd"/>
      <w:r w:rsidR="00F117A8" w:rsidRPr="00E318A4">
        <w:rPr>
          <w:rFonts w:ascii="Tahoma" w:hAnsi="Tahoma" w:cs="Tahoma"/>
        </w:rPr>
        <w:t xml:space="preserve"> </w:t>
      </w:r>
      <w:proofErr w:type="spellStart"/>
      <w:r w:rsidR="00F117A8" w:rsidRPr="00E318A4">
        <w:rPr>
          <w:rFonts w:ascii="Tahoma" w:hAnsi="Tahoma" w:cs="Tahoma"/>
        </w:rPr>
        <w:t>tak</w:t>
      </w:r>
      <w:proofErr w:type="spellEnd"/>
      <w:r w:rsidR="00F117A8" w:rsidRPr="00E318A4">
        <w:rPr>
          <w:rFonts w:ascii="Tahoma" w:hAnsi="Tahoma" w:cs="Tahoma"/>
        </w:rPr>
        <w:t xml:space="preserve"> </w:t>
      </w:r>
      <w:proofErr w:type="spellStart"/>
      <w:r w:rsidR="00F117A8" w:rsidRPr="00E318A4">
        <w:rPr>
          <w:rFonts w:ascii="Tahoma" w:hAnsi="Tahoma" w:cs="Tahoma"/>
        </w:rPr>
        <w:t>terbendung</w:t>
      </w:r>
      <w:proofErr w:type="spellEnd"/>
      <w:r w:rsidR="00F117A8" w:rsidRPr="00E318A4">
        <w:rPr>
          <w:rFonts w:ascii="Tahoma" w:hAnsi="Tahoma" w:cs="Tahoma"/>
        </w:rPr>
        <w:t xml:space="preserve">, </w:t>
      </w:r>
      <w:proofErr w:type="spellStart"/>
      <w:r w:rsidR="00F117A8" w:rsidRPr="00E318A4">
        <w:rPr>
          <w:rFonts w:ascii="Tahoma" w:hAnsi="Tahoma" w:cs="Tahoma"/>
        </w:rPr>
        <w:t>pola</w:t>
      </w:r>
      <w:proofErr w:type="spellEnd"/>
      <w:r w:rsidR="00F117A8" w:rsidRPr="00E318A4">
        <w:rPr>
          <w:rFonts w:ascii="Tahoma" w:hAnsi="Tahoma" w:cs="Tahoma"/>
        </w:rPr>
        <w:t xml:space="preserve"> </w:t>
      </w:r>
      <w:r w:rsidR="00F117A8" w:rsidRPr="00E318A4">
        <w:rPr>
          <w:rFonts w:ascii="Tahoma" w:hAnsi="Tahoma" w:cs="Tahoma"/>
          <w:i/>
        </w:rPr>
        <w:t xml:space="preserve">cyber </w:t>
      </w:r>
      <w:proofErr w:type="spellStart"/>
      <w:r w:rsidR="00F117A8" w:rsidRPr="00E318A4">
        <w:rPr>
          <w:rFonts w:ascii="Tahoma" w:hAnsi="Tahoma" w:cs="Tahoma"/>
          <w:i/>
        </w:rPr>
        <w:t>pbysical</w:t>
      </w:r>
      <w:proofErr w:type="spellEnd"/>
      <w:r w:rsidR="00F117A8" w:rsidRPr="00E318A4">
        <w:rPr>
          <w:rFonts w:ascii="Tahoma" w:hAnsi="Tahoma" w:cs="Tahoma"/>
          <w:i/>
        </w:rPr>
        <w:t xml:space="preserve"> system</w:t>
      </w:r>
      <w:r w:rsidR="00F117A8" w:rsidRPr="00E318A4">
        <w:rPr>
          <w:rFonts w:ascii="Tahoma" w:hAnsi="Tahoma" w:cs="Tahoma"/>
        </w:rPr>
        <w:t xml:space="preserve"> </w:t>
      </w:r>
      <w:proofErr w:type="spellStart"/>
      <w:r w:rsidR="00F117A8" w:rsidRPr="00E318A4">
        <w:rPr>
          <w:rFonts w:ascii="Tahoma" w:hAnsi="Tahoma" w:cs="Tahoma"/>
        </w:rPr>
        <w:t>seperti</w:t>
      </w:r>
      <w:proofErr w:type="spellEnd"/>
      <w:r w:rsidR="00F117A8" w:rsidRPr="00E318A4">
        <w:rPr>
          <w:rFonts w:ascii="Tahoma" w:hAnsi="Tahoma" w:cs="Tahoma"/>
        </w:rPr>
        <w:t xml:space="preserve"> yang </w:t>
      </w:r>
      <w:proofErr w:type="spellStart"/>
      <w:r w:rsidR="00F117A8" w:rsidRPr="00E318A4">
        <w:rPr>
          <w:rFonts w:ascii="Tahoma" w:hAnsi="Tahoma" w:cs="Tahoma"/>
        </w:rPr>
        <w:t>populer</w:t>
      </w:r>
      <w:proofErr w:type="spellEnd"/>
      <w:r w:rsidR="00F117A8" w:rsidRPr="00E318A4">
        <w:rPr>
          <w:rFonts w:ascii="Tahoma" w:hAnsi="Tahoma" w:cs="Tahoma"/>
        </w:rPr>
        <w:t xml:space="preserve"> </w:t>
      </w:r>
      <w:proofErr w:type="spellStart"/>
      <w:r w:rsidR="00F117A8" w:rsidRPr="00E318A4">
        <w:rPr>
          <w:rFonts w:ascii="Tahoma" w:hAnsi="Tahoma" w:cs="Tahoma"/>
        </w:rPr>
        <w:t>dalam</w:t>
      </w:r>
      <w:proofErr w:type="spellEnd"/>
      <w:r w:rsidR="00F117A8" w:rsidRPr="00E318A4">
        <w:rPr>
          <w:rFonts w:ascii="Tahoma" w:hAnsi="Tahoma" w:cs="Tahoma"/>
        </w:rPr>
        <w:t xml:space="preserve"> </w:t>
      </w:r>
      <w:proofErr w:type="spellStart"/>
      <w:r w:rsidR="00F117A8" w:rsidRPr="00E318A4">
        <w:rPr>
          <w:rFonts w:ascii="Tahoma" w:hAnsi="Tahoma" w:cs="Tahoma"/>
        </w:rPr>
        <w:t>desain</w:t>
      </w:r>
      <w:proofErr w:type="spellEnd"/>
      <w:r w:rsidR="00F117A8" w:rsidRPr="00E318A4">
        <w:rPr>
          <w:rFonts w:ascii="Tahoma" w:hAnsi="Tahoma" w:cs="Tahoma"/>
        </w:rPr>
        <w:t xml:space="preserve"> </w:t>
      </w:r>
      <w:proofErr w:type="spellStart"/>
      <w:r w:rsidR="00F117A8" w:rsidRPr="00E318A4">
        <w:rPr>
          <w:rFonts w:ascii="Tahoma" w:hAnsi="Tahoma" w:cs="Tahoma"/>
        </w:rPr>
        <w:t>industri</w:t>
      </w:r>
      <w:proofErr w:type="spellEnd"/>
      <w:r w:rsidR="00F117A8" w:rsidRPr="00E318A4">
        <w:rPr>
          <w:rFonts w:ascii="Tahoma" w:hAnsi="Tahoma" w:cs="Tahoma"/>
        </w:rPr>
        <w:t xml:space="preserve"> 4.0 </w:t>
      </w:r>
      <w:proofErr w:type="spellStart"/>
      <w:r w:rsidR="00F117A8" w:rsidRPr="00E318A4">
        <w:rPr>
          <w:rFonts w:ascii="Tahoma" w:hAnsi="Tahoma" w:cs="Tahoma"/>
        </w:rPr>
        <w:t>lambat</w:t>
      </w:r>
      <w:proofErr w:type="spellEnd"/>
      <w:r w:rsidR="00F117A8" w:rsidRPr="00E318A4">
        <w:rPr>
          <w:rFonts w:ascii="Tahoma" w:hAnsi="Tahoma" w:cs="Tahoma"/>
        </w:rPr>
        <w:t xml:space="preserve"> </w:t>
      </w:r>
      <w:proofErr w:type="spellStart"/>
      <w:r w:rsidR="00F117A8" w:rsidRPr="00E318A4">
        <w:rPr>
          <w:rFonts w:ascii="Tahoma" w:hAnsi="Tahoma" w:cs="Tahoma"/>
        </w:rPr>
        <w:t>laun</w:t>
      </w:r>
      <w:proofErr w:type="spellEnd"/>
      <w:r w:rsidR="00F117A8" w:rsidRPr="00E318A4">
        <w:rPr>
          <w:rFonts w:ascii="Tahoma" w:hAnsi="Tahoma" w:cs="Tahoma"/>
        </w:rPr>
        <w:t xml:space="preserve"> juga </w:t>
      </w:r>
      <w:proofErr w:type="spellStart"/>
      <w:r w:rsidR="00F117A8" w:rsidRPr="00E318A4">
        <w:rPr>
          <w:rFonts w:ascii="Tahoma" w:hAnsi="Tahoma" w:cs="Tahoma"/>
        </w:rPr>
        <w:t>terinfiltrasi</w:t>
      </w:r>
      <w:proofErr w:type="spellEnd"/>
      <w:r w:rsidR="00F117A8" w:rsidRPr="00E318A4">
        <w:rPr>
          <w:rFonts w:ascii="Tahoma" w:hAnsi="Tahoma" w:cs="Tahoma"/>
        </w:rPr>
        <w:t xml:space="preserve"> </w:t>
      </w:r>
      <w:proofErr w:type="spellStart"/>
      <w:r w:rsidR="00F117A8" w:rsidRPr="00E318A4">
        <w:rPr>
          <w:rFonts w:ascii="Tahoma" w:hAnsi="Tahoma" w:cs="Tahoma"/>
        </w:rPr>
        <w:t>ke</w:t>
      </w:r>
      <w:proofErr w:type="spellEnd"/>
      <w:r w:rsidR="00F117A8" w:rsidRPr="00E318A4">
        <w:rPr>
          <w:rFonts w:ascii="Tahoma" w:hAnsi="Tahoma" w:cs="Tahoma"/>
        </w:rPr>
        <w:t xml:space="preserve"> </w:t>
      </w:r>
      <w:proofErr w:type="spellStart"/>
      <w:r w:rsidR="00F117A8" w:rsidRPr="00E318A4">
        <w:rPr>
          <w:rFonts w:ascii="Tahoma" w:hAnsi="Tahoma" w:cs="Tahoma"/>
        </w:rPr>
        <w:t>dalam</w:t>
      </w:r>
      <w:proofErr w:type="spellEnd"/>
      <w:r w:rsidR="00F117A8" w:rsidRPr="00E318A4">
        <w:rPr>
          <w:rFonts w:ascii="Tahoma" w:hAnsi="Tahoma" w:cs="Tahoma"/>
        </w:rPr>
        <w:t xml:space="preserve"> dunia </w:t>
      </w:r>
      <w:proofErr w:type="spellStart"/>
      <w:r w:rsidR="00F117A8" w:rsidRPr="00E318A4">
        <w:rPr>
          <w:rFonts w:ascii="Tahoma" w:hAnsi="Tahoma" w:cs="Tahoma"/>
        </w:rPr>
        <w:t>hukum</w:t>
      </w:r>
      <w:proofErr w:type="spellEnd"/>
      <w:r w:rsidR="00F117A8" w:rsidRPr="00E318A4">
        <w:rPr>
          <w:rFonts w:ascii="Tahoma" w:hAnsi="Tahoma" w:cs="Tahoma"/>
        </w:rPr>
        <w:t xml:space="preserve"> dan </w:t>
      </w:r>
      <w:proofErr w:type="spellStart"/>
      <w:r w:rsidR="00F117A8" w:rsidRPr="00E318A4">
        <w:rPr>
          <w:rFonts w:ascii="Tahoma" w:hAnsi="Tahoma" w:cs="Tahoma"/>
        </w:rPr>
        <w:t>membawa</w:t>
      </w:r>
      <w:proofErr w:type="spellEnd"/>
      <w:r w:rsidR="00F117A8" w:rsidRPr="00E318A4">
        <w:rPr>
          <w:rFonts w:ascii="Tahoma" w:hAnsi="Tahoma" w:cs="Tahoma"/>
        </w:rPr>
        <w:t xml:space="preserve"> </w:t>
      </w:r>
      <w:proofErr w:type="spellStart"/>
      <w:r w:rsidR="00F117A8" w:rsidRPr="00E318A4">
        <w:rPr>
          <w:rFonts w:ascii="Tahoma" w:hAnsi="Tahoma" w:cs="Tahoma"/>
        </w:rPr>
        <w:t>perubahan</w:t>
      </w:r>
      <w:proofErr w:type="spellEnd"/>
      <w:r w:rsidR="00F117A8" w:rsidRPr="00E318A4">
        <w:rPr>
          <w:rFonts w:ascii="Tahoma" w:hAnsi="Tahoma" w:cs="Tahoma"/>
        </w:rPr>
        <w:t xml:space="preserve"> yang </w:t>
      </w:r>
      <w:proofErr w:type="spellStart"/>
      <w:r w:rsidR="00F117A8" w:rsidRPr="00E318A4">
        <w:rPr>
          <w:rFonts w:ascii="Tahoma" w:hAnsi="Tahoma" w:cs="Tahoma"/>
        </w:rPr>
        <w:t>signifikandalam</w:t>
      </w:r>
      <w:proofErr w:type="spellEnd"/>
      <w:r w:rsidR="00F117A8" w:rsidRPr="00E318A4">
        <w:rPr>
          <w:rFonts w:ascii="Tahoma" w:hAnsi="Tahoma" w:cs="Tahoma"/>
        </w:rPr>
        <w:t xml:space="preserve"> proses </w:t>
      </w:r>
      <w:r w:rsidR="00F117A8" w:rsidRPr="00E318A4">
        <w:rPr>
          <w:rFonts w:ascii="Tahoma" w:hAnsi="Tahoma" w:cs="Tahoma"/>
          <w:i/>
        </w:rPr>
        <w:t>law enforcement</w:t>
      </w:r>
      <w:r w:rsidR="00F117A8" w:rsidRPr="00E318A4">
        <w:rPr>
          <w:rFonts w:ascii="Tahoma" w:hAnsi="Tahoma" w:cs="Tahoma"/>
        </w:rPr>
        <w:t xml:space="preserve">, </w:t>
      </w:r>
      <w:proofErr w:type="spellStart"/>
      <w:r w:rsidR="00F117A8" w:rsidRPr="00E318A4">
        <w:rPr>
          <w:rFonts w:ascii="Tahoma" w:hAnsi="Tahoma" w:cs="Tahoma"/>
        </w:rPr>
        <w:t>termasuk</w:t>
      </w:r>
      <w:proofErr w:type="spellEnd"/>
      <w:r w:rsidR="00F117A8" w:rsidRPr="00E318A4">
        <w:rPr>
          <w:rFonts w:ascii="Tahoma" w:hAnsi="Tahoma" w:cs="Tahoma"/>
        </w:rPr>
        <w:t xml:space="preserve"> di Indonesia yang </w:t>
      </w:r>
      <w:proofErr w:type="spellStart"/>
      <w:r w:rsidR="00F117A8" w:rsidRPr="00E318A4">
        <w:rPr>
          <w:rFonts w:ascii="Tahoma" w:hAnsi="Tahoma" w:cs="Tahoma"/>
        </w:rPr>
        <w:t>ditandai</w:t>
      </w:r>
      <w:proofErr w:type="spellEnd"/>
      <w:r w:rsidR="00F117A8" w:rsidRPr="00E318A4">
        <w:rPr>
          <w:rFonts w:ascii="Tahoma" w:hAnsi="Tahoma" w:cs="Tahoma"/>
        </w:rPr>
        <w:t xml:space="preserve"> </w:t>
      </w:r>
      <w:proofErr w:type="spellStart"/>
      <w:r w:rsidR="00F117A8" w:rsidRPr="00E318A4">
        <w:rPr>
          <w:rFonts w:ascii="Tahoma" w:hAnsi="Tahoma" w:cs="Tahoma"/>
        </w:rPr>
        <w:t>dengan</w:t>
      </w:r>
      <w:proofErr w:type="spellEnd"/>
      <w:r w:rsidR="00F117A8" w:rsidRPr="00E318A4">
        <w:rPr>
          <w:rFonts w:ascii="Tahoma" w:hAnsi="Tahoma" w:cs="Tahoma"/>
        </w:rPr>
        <w:t xml:space="preserve"> </w:t>
      </w:r>
      <w:proofErr w:type="spellStart"/>
      <w:r w:rsidR="00F117A8" w:rsidRPr="00E318A4">
        <w:rPr>
          <w:rFonts w:ascii="Tahoma" w:hAnsi="Tahoma" w:cs="Tahoma"/>
        </w:rPr>
        <w:t>lahirnya</w:t>
      </w:r>
      <w:proofErr w:type="spellEnd"/>
      <w:r w:rsidR="00F117A8" w:rsidRPr="00E318A4">
        <w:rPr>
          <w:rFonts w:ascii="Tahoma" w:hAnsi="Tahoma" w:cs="Tahoma"/>
        </w:rPr>
        <w:t xml:space="preserve"> </w:t>
      </w:r>
      <w:proofErr w:type="spellStart"/>
      <w:r w:rsidR="00F117A8" w:rsidRPr="00E318A4">
        <w:rPr>
          <w:rFonts w:ascii="Tahoma" w:hAnsi="Tahoma" w:cs="Tahoma"/>
        </w:rPr>
        <w:t>berbagai</w:t>
      </w:r>
      <w:proofErr w:type="spellEnd"/>
      <w:r w:rsidR="00F117A8" w:rsidRPr="00E318A4">
        <w:rPr>
          <w:rFonts w:ascii="Tahoma" w:hAnsi="Tahoma" w:cs="Tahoma"/>
        </w:rPr>
        <w:t xml:space="preserve"> </w:t>
      </w:r>
      <w:proofErr w:type="spellStart"/>
      <w:r w:rsidR="00F117A8" w:rsidRPr="00E318A4">
        <w:rPr>
          <w:rFonts w:ascii="Tahoma" w:hAnsi="Tahoma" w:cs="Tahoma"/>
        </w:rPr>
        <w:t>regulasi</w:t>
      </w:r>
      <w:proofErr w:type="spellEnd"/>
      <w:r w:rsidR="00F117A8" w:rsidRPr="00E318A4">
        <w:rPr>
          <w:rFonts w:ascii="Tahoma" w:hAnsi="Tahoma" w:cs="Tahoma"/>
        </w:rPr>
        <w:t xml:space="preserve"> dan </w:t>
      </w:r>
      <w:proofErr w:type="spellStart"/>
      <w:r w:rsidR="00F117A8" w:rsidRPr="00E318A4">
        <w:rPr>
          <w:rFonts w:ascii="Tahoma" w:hAnsi="Tahoma" w:cs="Tahoma"/>
        </w:rPr>
        <w:t>peraturan</w:t>
      </w:r>
      <w:proofErr w:type="spellEnd"/>
      <w:r w:rsidR="00F117A8" w:rsidRPr="00E318A4">
        <w:rPr>
          <w:rFonts w:ascii="Tahoma" w:hAnsi="Tahoma" w:cs="Tahoma"/>
        </w:rPr>
        <w:t xml:space="preserve"> yang </w:t>
      </w:r>
      <w:proofErr w:type="spellStart"/>
      <w:r w:rsidR="00F117A8" w:rsidRPr="00E318A4">
        <w:rPr>
          <w:rFonts w:ascii="Tahoma" w:hAnsi="Tahoma" w:cs="Tahoma"/>
        </w:rPr>
        <w:t>memayungi</w:t>
      </w:r>
      <w:proofErr w:type="spellEnd"/>
      <w:r w:rsidR="00F117A8" w:rsidRPr="00E318A4">
        <w:rPr>
          <w:rFonts w:ascii="Tahoma" w:hAnsi="Tahoma" w:cs="Tahoma"/>
        </w:rPr>
        <w:t xml:space="preserve"> </w:t>
      </w:r>
      <w:proofErr w:type="spellStart"/>
      <w:r w:rsidR="00F117A8" w:rsidRPr="00E318A4">
        <w:rPr>
          <w:rFonts w:ascii="Tahoma" w:hAnsi="Tahoma" w:cs="Tahoma"/>
        </w:rPr>
        <w:t>transformasi</w:t>
      </w:r>
      <w:proofErr w:type="spellEnd"/>
      <w:r w:rsidR="00F117A8" w:rsidRPr="00E318A4">
        <w:rPr>
          <w:rFonts w:ascii="Tahoma" w:hAnsi="Tahoma" w:cs="Tahoma"/>
        </w:rPr>
        <w:t xml:space="preserve"> </w:t>
      </w:r>
      <w:proofErr w:type="spellStart"/>
      <w:r w:rsidR="00F117A8" w:rsidRPr="00E318A4">
        <w:rPr>
          <w:rFonts w:ascii="Tahoma" w:hAnsi="Tahoma" w:cs="Tahoma"/>
        </w:rPr>
        <w:t>ini</w:t>
      </w:r>
      <w:proofErr w:type="spellEnd"/>
      <w:r w:rsidR="00F117A8" w:rsidRPr="00E318A4">
        <w:rPr>
          <w:rFonts w:ascii="Tahoma" w:hAnsi="Tahoma" w:cs="Tahoma"/>
        </w:rPr>
        <w:t xml:space="preserve"> </w:t>
      </w:r>
      <w:proofErr w:type="spellStart"/>
      <w:r w:rsidR="00F117A8" w:rsidRPr="00E318A4">
        <w:rPr>
          <w:rFonts w:ascii="Tahoma" w:hAnsi="Tahoma" w:cs="Tahoma"/>
        </w:rPr>
        <w:t>serta</w:t>
      </w:r>
      <w:proofErr w:type="spellEnd"/>
      <w:r w:rsidR="00F117A8" w:rsidRPr="00E318A4">
        <w:rPr>
          <w:rFonts w:ascii="Tahoma" w:hAnsi="Tahoma" w:cs="Tahoma"/>
        </w:rPr>
        <w:t xml:space="preserve"> </w:t>
      </w:r>
      <w:proofErr w:type="spellStart"/>
      <w:r w:rsidR="00F117A8" w:rsidRPr="00E318A4">
        <w:rPr>
          <w:rFonts w:ascii="Tahoma" w:hAnsi="Tahoma" w:cs="Tahoma"/>
        </w:rPr>
        <w:t>perubahan</w:t>
      </w:r>
      <w:proofErr w:type="spellEnd"/>
      <w:r w:rsidR="00F117A8" w:rsidRPr="00E318A4">
        <w:rPr>
          <w:rFonts w:ascii="Tahoma" w:hAnsi="Tahoma" w:cs="Tahoma"/>
        </w:rPr>
        <w:t xml:space="preserve"> di </w:t>
      </w:r>
      <w:proofErr w:type="spellStart"/>
      <w:r w:rsidR="00F117A8" w:rsidRPr="00E318A4">
        <w:rPr>
          <w:rFonts w:ascii="Tahoma" w:hAnsi="Tahoma" w:cs="Tahoma"/>
        </w:rPr>
        <w:t>beberapa</w:t>
      </w:r>
      <w:proofErr w:type="spellEnd"/>
      <w:r w:rsidR="00F117A8" w:rsidRPr="00E318A4">
        <w:rPr>
          <w:rFonts w:ascii="Tahoma" w:hAnsi="Tahoma" w:cs="Tahoma"/>
        </w:rPr>
        <w:t xml:space="preserve"> </w:t>
      </w:r>
      <w:proofErr w:type="spellStart"/>
      <w:r w:rsidR="00F117A8" w:rsidRPr="00E318A4">
        <w:rPr>
          <w:rFonts w:ascii="Tahoma" w:hAnsi="Tahoma" w:cs="Tahoma"/>
        </w:rPr>
        <w:t>pola</w:t>
      </w:r>
      <w:proofErr w:type="spellEnd"/>
      <w:r w:rsidR="00F117A8" w:rsidRPr="00E318A4">
        <w:rPr>
          <w:rFonts w:ascii="Tahoma" w:hAnsi="Tahoma" w:cs="Tahoma"/>
        </w:rPr>
        <w:t xml:space="preserve"> </w:t>
      </w:r>
      <w:proofErr w:type="spellStart"/>
      <w:r w:rsidR="00F117A8" w:rsidRPr="00E318A4">
        <w:rPr>
          <w:rFonts w:ascii="Tahoma" w:hAnsi="Tahoma" w:cs="Tahoma"/>
        </w:rPr>
        <w:t>penegakan</w:t>
      </w:r>
      <w:proofErr w:type="spellEnd"/>
      <w:r w:rsidR="00F117A8" w:rsidRPr="00E318A4">
        <w:rPr>
          <w:rFonts w:ascii="Tahoma" w:hAnsi="Tahoma" w:cs="Tahoma"/>
        </w:rPr>
        <w:t xml:space="preserve"> </w:t>
      </w:r>
      <w:proofErr w:type="spellStart"/>
      <w:r w:rsidR="00F117A8" w:rsidRPr="00E318A4">
        <w:rPr>
          <w:rFonts w:ascii="Tahoma" w:hAnsi="Tahoma" w:cs="Tahoma"/>
        </w:rPr>
        <w:t>hukum</w:t>
      </w:r>
      <w:proofErr w:type="spellEnd"/>
      <w:r w:rsidR="00F117A8" w:rsidRPr="00E318A4">
        <w:rPr>
          <w:rFonts w:ascii="Tahoma" w:hAnsi="Tahoma" w:cs="Tahoma"/>
        </w:rPr>
        <w:t xml:space="preserve"> </w:t>
      </w:r>
      <w:proofErr w:type="spellStart"/>
      <w:r w:rsidR="00F117A8" w:rsidRPr="00E318A4">
        <w:rPr>
          <w:rFonts w:ascii="Tahoma" w:hAnsi="Tahoma" w:cs="Tahoma"/>
        </w:rPr>
        <w:t>dari</w:t>
      </w:r>
      <w:proofErr w:type="spellEnd"/>
      <w:r w:rsidR="00F117A8" w:rsidRPr="00E318A4">
        <w:rPr>
          <w:rFonts w:ascii="Tahoma" w:hAnsi="Tahoma" w:cs="Tahoma"/>
        </w:rPr>
        <w:t xml:space="preserve"> </w:t>
      </w:r>
      <w:proofErr w:type="spellStart"/>
      <w:r w:rsidR="00F117A8" w:rsidRPr="00E318A4">
        <w:rPr>
          <w:rFonts w:ascii="Tahoma" w:hAnsi="Tahoma" w:cs="Tahoma"/>
        </w:rPr>
        <w:t>konvensional</w:t>
      </w:r>
      <w:proofErr w:type="spellEnd"/>
      <w:r w:rsidR="00F117A8" w:rsidRPr="00E318A4">
        <w:rPr>
          <w:rFonts w:ascii="Tahoma" w:hAnsi="Tahoma" w:cs="Tahoma"/>
        </w:rPr>
        <w:t xml:space="preserve"> </w:t>
      </w:r>
      <w:proofErr w:type="spellStart"/>
      <w:r w:rsidR="00F117A8" w:rsidRPr="00E318A4">
        <w:rPr>
          <w:rFonts w:ascii="Tahoma" w:hAnsi="Tahoma" w:cs="Tahoma"/>
        </w:rPr>
        <w:t>ke</w:t>
      </w:r>
      <w:proofErr w:type="spellEnd"/>
      <w:r w:rsidR="00F117A8" w:rsidRPr="00E318A4">
        <w:rPr>
          <w:rFonts w:ascii="Tahoma" w:hAnsi="Tahoma" w:cs="Tahoma"/>
        </w:rPr>
        <w:t xml:space="preserve"> digital.</w:t>
      </w:r>
      <w:r w:rsidR="00F117A8">
        <w:rPr>
          <w:rStyle w:val="FootnoteReference"/>
          <w:rFonts w:ascii="Tahoma" w:hAnsi="Tahoma" w:cs="Tahoma"/>
        </w:rPr>
        <w:footnoteReference w:id="42"/>
      </w:r>
    </w:p>
    <w:p w14:paraId="684341A8" w14:textId="3513A1C8" w:rsidR="00E318A4" w:rsidRDefault="00E318A4" w:rsidP="00E318A4">
      <w:pPr>
        <w:pStyle w:val="ListParagraph"/>
        <w:tabs>
          <w:tab w:val="left" w:pos="1134"/>
          <w:tab w:val="left" w:pos="1418"/>
        </w:tabs>
        <w:ind w:left="567" w:firstLine="0"/>
        <w:rPr>
          <w:rFonts w:ascii="Tahoma" w:hAnsi="Tahoma" w:cs="Tahoma"/>
          <w:shd w:val="clear" w:color="auto" w:fill="FFFFFF"/>
        </w:rPr>
      </w:pPr>
      <w:r>
        <w:rPr>
          <w:rFonts w:ascii="Tahoma" w:hAnsi="Tahoma" w:cs="Tahoma"/>
        </w:rPr>
        <w:tab/>
      </w:r>
      <w:proofErr w:type="spellStart"/>
      <w:r w:rsidR="00CB781A">
        <w:rPr>
          <w:rFonts w:ascii="Tahoma" w:hAnsi="Tahoma" w:cs="Tahoma"/>
          <w:shd w:val="clear" w:color="auto" w:fill="FFFFFF"/>
        </w:rPr>
        <w:t>K</w:t>
      </w:r>
      <w:r w:rsidRPr="006B0330">
        <w:rPr>
          <w:rFonts w:ascii="Tahoma" w:hAnsi="Tahoma" w:cs="Tahoma"/>
          <w:shd w:val="clear" w:color="auto" w:fill="FFFFFF"/>
        </w:rPr>
        <w:t>elanjutan</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modernisasi</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administrasi</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peradilan</w:t>
      </w:r>
      <w:proofErr w:type="spellEnd"/>
      <w:r w:rsidRPr="006B0330">
        <w:rPr>
          <w:rFonts w:ascii="Tahoma" w:hAnsi="Tahoma" w:cs="Tahoma"/>
          <w:shd w:val="clear" w:color="auto" w:fill="FFFFFF"/>
        </w:rPr>
        <w:t xml:space="preserve">, pada </w:t>
      </w:r>
      <w:proofErr w:type="spellStart"/>
      <w:r w:rsidRPr="006B0330">
        <w:rPr>
          <w:rFonts w:ascii="Tahoma" w:hAnsi="Tahoma" w:cs="Tahoma"/>
          <w:shd w:val="clear" w:color="auto" w:fill="FFFFFF"/>
        </w:rPr>
        <w:t>tahun</w:t>
      </w:r>
      <w:proofErr w:type="spellEnd"/>
      <w:r w:rsidRPr="006B0330">
        <w:rPr>
          <w:rFonts w:ascii="Tahoma" w:hAnsi="Tahoma" w:cs="Tahoma"/>
          <w:shd w:val="clear" w:color="auto" w:fill="FFFFFF"/>
        </w:rPr>
        <w:t xml:space="preserve"> 2022 </w:t>
      </w:r>
      <w:proofErr w:type="spellStart"/>
      <w:r w:rsidRPr="006B0330">
        <w:rPr>
          <w:rFonts w:ascii="Tahoma" w:hAnsi="Tahoma" w:cs="Tahoma"/>
          <w:shd w:val="clear" w:color="auto" w:fill="FFFFFF"/>
        </w:rPr>
        <w:t>Mahkamah</w:t>
      </w:r>
      <w:proofErr w:type="spellEnd"/>
      <w:r w:rsidRPr="006B0330">
        <w:rPr>
          <w:rFonts w:ascii="Tahoma" w:hAnsi="Tahoma" w:cs="Tahoma"/>
          <w:shd w:val="clear" w:color="auto" w:fill="FFFFFF"/>
        </w:rPr>
        <w:t xml:space="preserve"> Agung </w:t>
      </w:r>
      <w:proofErr w:type="spellStart"/>
      <w:r w:rsidRPr="006B0330">
        <w:rPr>
          <w:rFonts w:ascii="Tahoma" w:hAnsi="Tahoma" w:cs="Tahoma"/>
          <w:shd w:val="clear" w:color="auto" w:fill="FFFFFF"/>
        </w:rPr>
        <w:t>melakukan</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percepatan</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elektronisasi</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administrasi</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perkara</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pidana</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dengan</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menciptakan</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inovasi</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pelayanan</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perkara</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pidana</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secara</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elektronik</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yaitu</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Aplikasi</w:t>
      </w:r>
      <w:proofErr w:type="spellEnd"/>
      <w:r w:rsidRPr="006B0330">
        <w:rPr>
          <w:rFonts w:ascii="Tahoma" w:hAnsi="Tahoma" w:cs="Tahoma"/>
          <w:shd w:val="clear" w:color="auto" w:fill="FFFFFF"/>
        </w:rPr>
        <w:t xml:space="preserve"> e-</w:t>
      </w:r>
      <w:proofErr w:type="spellStart"/>
      <w:r w:rsidRPr="006B0330">
        <w:rPr>
          <w:rFonts w:ascii="Tahoma" w:hAnsi="Tahoma" w:cs="Tahoma"/>
          <w:shd w:val="clear" w:color="auto" w:fill="FFFFFF"/>
        </w:rPr>
        <w:t>Berpadu</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atau</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elektronik</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Berkas</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Pidana</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Terpadu</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Elektronik</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Berkas</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Pidana</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Terpadu</w:t>
      </w:r>
      <w:proofErr w:type="spellEnd"/>
      <w:r w:rsidRPr="006B0330">
        <w:rPr>
          <w:rFonts w:ascii="Tahoma" w:hAnsi="Tahoma" w:cs="Tahoma"/>
          <w:shd w:val="clear" w:color="auto" w:fill="FFFFFF"/>
        </w:rPr>
        <w:t xml:space="preserve"> (e-</w:t>
      </w:r>
      <w:proofErr w:type="spellStart"/>
      <w:r w:rsidRPr="006B0330">
        <w:rPr>
          <w:rFonts w:ascii="Tahoma" w:hAnsi="Tahoma" w:cs="Tahoma"/>
          <w:shd w:val="clear" w:color="auto" w:fill="FFFFFF"/>
        </w:rPr>
        <w:t>Berpadu</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adalah</w:t>
      </w:r>
      <w:proofErr w:type="spellEnd"/>
      <w:r w:rsidRPr="006B0330">
        <w:rPr>
          <w:rFonts w:ascii="Tahoma" w:hAnsi="Tahoma" w:cs="Tahoma"/>
          <w:shd w:val="clear" w:color="auto" w:fill="FFFFFF"/>
        </w:rPr>
        <w:t xml:space="preserve"> Integrasi </w:t>
      </w:r>
      <w:proofErr w:type="spellStart"/>
      <w:r w:rsidRPr="006B0330">
        <w:rPr>
          <w:rFonts w:ascii="Tahoma" w:hAnsi="Tahoma" w:cs="Tahoma"/>
          <w:shd w:val="clear" w:color="auto" w:fill="FFFFFF"/>
        </w:rPr>
        <w:t>Berkas</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Pidana</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antar</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Penegak</w:t>
      </w:r>
      <w:proofErr w:type="spellEnd"/>
      <w:r w:rsidRPr="006B0330">
        <w:rPr>
          <w:rFonts w:ascii="Tahoma" w:hAnsi="Tahoma" w:cs="Tahoma"/>
          <w:shd w:val="clear" w:color="auto" w:fill="FFFFFF"/>
        </w:rPr>
        <w:t xml:space="preserve"> Hukum. </w:t>
      </w:r>
      <w:proofErr w:type="spellStart"/>
      <w:r w:rsidRPr="006B0330">
        <w:rPr>
          <w:rFonts w:ascii="Tahoma" w:hAnsi="Tahoma" w:cs="Tahoma"/>
          <w:shd w:val="clear" w:color="auto" w:fill="FFFFFF"/>
        </w:rPr>
        <w:t>Penegak</w:t>
      </w:r>
      <w:proofErr w:type="spellEnd"/>
      <w:r w:rsidRPr="006B0330">
        <w:rPr>
          <w:rFonts w:ascii="Tahoma" w:hAnsi="Tahoma" w:cs="Tahoma"/>
          <w:shd w:val="clear" w:color="auto" w:fill="FFFFFF"/>
        </w:rPr>
        <w:t xml:space="preserve"> Hukum yang </w:t>
      </w:r>
      <w:proofErr w:type="spellStart"/>
      <w:r w:rsidRPr="006B0330">
        <w:rPr>
          <w:rFonts w:ascii="Tahoma" w:hAnsi="Tahoma" w:cs="Tahoma"/>
          <w:shd w:val="clear" w:color="auto" w:fill="FFFFFF"/>
        </w:rPr>
        <w:t>dimaksud</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adalah</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Kepolisian</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Kejaksaan</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Komisi</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Pemberantas</w:t>
      </w:r>
      <w:proofErr w:type="spellEnd"/>
      <w:r w:rsidRPr="006B0330">
        <w:rPr>
          <w:rFonts w:ascii="Tahoma" w:hAnsi="Tahoma" w:cs="Tahoma"/>
          <w:shd w:val="clear" w:color="auto" w:fill="FFFFFF"/>
        </w:rPr>
        <w:t xml:space="preserve"> </w:t>
      </w:r>
      <w:proofErr w:type="spellStart"/>
      <w:r w:rsidRPr="006B0330">
        <w:rPr>
          <w:rFonts w:ascii="Tahoma" w:hAnsi="Tahoma" w:cs="Tahoma"/>
          <w:shd w:val="clear" w:color="auto" w:fill="FFFFFF"/>
        </w:rPr>
        <w:t>Korupsi</w:t>
      </w:r>
      <w:proofErr w:type="spellEnd"/>
      <w:r w:rsidRPr="006B0330">
        <w:rPr>
          <w:rFonts w:ascii="Tahoma" w:hAnsi="Tahoma" w:cs="Tahoma"/>
          <w:shd w:val="clear" w:color="auto" w:fill="FFFFFF"/>
        </w:rPr>
        <w:t xml:space="preserve"> dan </w:t>
      </w:r>
      <w:proofErr w:type="spellStart"/>
      <w:r w:rsidRPr="00245C81">
        <w:rPr>
          <w:rFonts w:ascii="Tahoma" w:hAnsi="Tahoma" w:cs="Tahoma"/>
          <w:shd w:val="clear" w:color="auto" w:fill="FFFFFF"/>
        </w:rPr>
        <w:t>Direktorat</w:t>
      </w:r>
      <w:proofErr w:type="spellEnd"/>
      <w:r w:rsidRPr="00245C81">
        <w:rPr>
          <w:rFonts w:ascii="Tahoma" w:hAnsi="Tahoma" w:cs="Tahoma"/>
          <w:shd w:val="clear" w:color="auto" w:fill="FFFFFF"/>
        </w:rPr>
        <w:t xml:space="preserve"> </w:t>
      </w:r>
      <w:proofErr w:type="spellStart"/>
      <w:r w:rsidRPr="00245C81">
        <w:rPr>
          <w:rFonts w:ascii="Tahoma" w:hAnsi="Tahoma" w:cs="Tahoma"/>
          <w:shd w:val="clear" w:color="auto" w:fill="FFFFFF"/>
        </w:rPr>
        <w:t>Jenderal</w:t>
      </w:r>
      <w:proofErr w:type="spellEnd"/>
      <w:r w:rsidRPr="00245C81">
        <w:rPr>
          <w:rFonts w:ascii="Tahoma" w:hAnsi="Tahoma" w:cs="Tahoma"/>
          <w:shd w:val="clear" w:color="auto" w:fill="FFFFFF"/>
        </w:rPr>
        <w:t xml:space="preserve"> </w:t>
      </w:r>
      <w:proofErr w:type="spellStart"/>
      <w:r w:rsidRPr="00245C81">
        <w:rPr>
          <w:rFonts w:ascii="Tahoma" w:hAnsi="Tahoma" w:cs="Tahoma"/>
          <w:shd w:val="clear" w:color="auto" w:fill="FFFFFF"/>
        </w:rPr>
        <w:t>Pemasyarakatan</w:t>
      </w:r>
      <w:proofErr w:type="spellEnd"/>
      <w:r w:rsidRPr="00245C81">
        <w:rPr>
          <w:rFonts w:ascii="Tahoma" w:hAnsi="Tahoma" w:cs="Tahoma"/>
          <w:shd w:val="clear" w:color="auto" w:fill="FFFFFF"/>
        </w:rPr>
        <w:t>.</w:t>
      </w:r>
      <w:r w:rsidRPr="00245C81">
        <w:rPr>
          <w:rStyle w:val="FootnoteReference"/>
          <w:rFonts w:ascii="Tahoma" w:hAnsi="Tahoma" w:cs="Tahoma"/>
          <w:shd w:val="clear" w:color="auto" w:fill="FFFFFF"/>
        </w:rPr>
        <w:footnoteReference w:id="43"/>
      </w:r>
    </w:p>
    <w:p w14:paraId="30817AC7" w14:textId="6F23133A" w:rsidR="001E0CE7" w:rsidRDefault="00E318A4" w:rsidP="001E0CE7">
      <w:pPr>
        <w:pStyle w:val="ListParagraph"/>
        <w:tabs>
          <w:tab w:val="left" w:pos="1134"/>
          <w:tab w:val="left" w:pos="1418"/>
        </w:tabs>
        <w:ind w:left="567" w:firstLine="0"/>
        <w:rPr>
          <w:rFonts w:ascii="Tahoma" w:hAnsi="Tahoma" w:cs="Tahoma"/>
        </w:rPr>
      </w:pPr>
      <w:r>
        <w:rPr>
          <w:rFonts w:ascii="Tahoma" w:hAnsi="Tahoma" w:cs="Tahoma"/>
          <w:shd w:val="clear" w:color="auto" w:fill="FFFFFF"/>
        </w:rPr>
        <w:lastRenderedPageBreak/>
        <w:tab/>
      </w:r>
      <w:proofErr w:type="spellStart"/>
      <w:r w:rsidR="009B5888" w:rsidRPr="00E318A4">
        <w:rPr>
          <w:rFonts w:ascii="Tahoma" w:hAnsi="Tahoma" w:cs="Tahoma"/>
        </w:rPr>
        <w:t>Mahkamah</w:t>
      </w:r>
      <w:proofErr w:type="spellEnd"/>
      <w:r w:rsidR="009B5888" w:rsidRPr="00E318A4">
        <w:rPr>
          <w:rFonts w:ascii="Tahoma" w:hAnsi="Tahoma" w:cs="Tahoma"/>
        </w:rPr>
        <w:t xml:space="preserve"> Agung </w:t>
      </w:r>
      <w:proofErr w:type="spellStart"/>
      <w:r w:rsidR="009B5888" w:rsidRPr="00E318A4">
        <w:rPr>
          <w:rFonts w:ascii="Tahoma" w:hAnsi="Tahoma" w:cs="Tahoma"/>
        </w:rPr>
        <w:t>mulai</w:t>
      </w:r>
      <w:proofErr w:type="spellEnd"/>
      <w:r w:rsidR="009B5888" w:rsidRPr="00E318A4">
        <w:rPr>
          <w:rFonts w:ascii="Tahoma" w:hAnsi="Tahoma" w:cs="Tahoma"/>
        </w:rPr>
        <w:t xml:space="preserve"> </w:t>
      </w:r>
      <w:proofErr w:type="spellStart"/>
      <w:r w:rsidR="009B5888" w:rsidRPr="00E318A4">
        <w:rPr>
          <w:rFonts w:ascii="Tahoma" w:hAnsi="Tahoma" w:cs="Tahoma"/>
        </w:rPr>
        <w:t>menggunakan</w:t>
      </w:r>
      <w:proofErr w:type="spellEnd"/>
      <w:r w:rsidR="009B5888" w:rsidRPr="00E318A4">
        <w:rPr>
          <w:rFonts w:ascii="Tahoma" w:hAnsi="Tahoma" w:cs="Tahoma"/>
        </w:rPr>
        <w:t xml:space="preserve"> </w:t>
      </w:r>
      <w:proofErr w:type="spellStart"/>
      <w:r w:rsidR="009B5888" w:rsidRPr="00E318A4">
        <w:rPr>
          <w:rFonts w:ascii="Tahoma" w:hAnsi="Tahoma" w:cs="Tahoma"/>
        </w:rPr>
        <w:t>Teknologi</w:t>
      </w:r>
      <w:proofErr w:type="spellEnd"/>
      <w:r w:rsidR="009B5888" w:rsidRPr="00E318A4">
        <w:rPr>
          <w:rFonts w:ascii="Tahoma" w:hAnsi="Tahoma" w:cs="Tahoma"/>
        </w:rPr>
        <w:t xml:space="preserve"> </w:t>
      </w:r>
      <w:proofErr w:type="spellStart"/>
      <w:r w:rsidR="009B5888" w:rsidRPr="00E318A4">
        <w:rPr>
          <w:rFonts w:ascii="Tahoma" w:hAnsi="Tahoma" w:cs="Tahoma"/>
        </w:rPr>
        <w:t>Informasi</w:t>
      </w:r>
      <w:proofErr w:type="spellEnd"/>
      <w:r w:rsidR="009B5888" w:rsidRPr="00E318A4">
        <w:rPr>
          <w:rFonts w:ascii="Tahoma" w:hAnsi="Tahoma" w:cs="Tahoma"/>
        </w:rPr>
        <w:t xml:space="preserve"> </w:t>
      </w:r>
      <w:proofErr w:type="spellStart"/>
      <w:r w:rsidR="009B5888" w:rsidRPr="00E318A4">
        <w:rPr>
          <w:rFonts w:ascii="Tahoma" w:hAnsi="Tahoma" w:cs="Tahoma"/>
        </w:rPr>
        <w:t>melalui</w:t>
      </w:r>
      <w:proofErr w:type="spellEnd"/>
      <w:r w:rsidR="009B5888" w:rsidRPr="00E318A4">
        <w:rPr>
          <w:rFonts w:ascii="Tahoma" w:hAnsi="Tahoma" w:cs="Tahoma"/>
        </w:rPr>
        <w:t xml:space="preserve"> </w:t>
      </w:r>
      <w:proofErr w:type="spellStart"/>
      <w:r w:rsidR="009B5888" w:rsidRPr="00E318A4">
        <w:rPr>
          <w:rFonts w:ascii="Tahoma" w:hAnsi="Tahoma" w:cs="Tahoma"/>
        </w:rPr>
        <w:t>Sistem</w:t>
      </w:r>
      <w:proofErr w:type="spellEnd"/>
      <w:r w:rsidR="009B5888" w:rsidRPr="00E318A4">
        <w:rPr>
          <w:rFonts w:ascii="Tahoma" w:hAnsi="Tahoma" w:cs="Tahoma"/>
        </w:rPr>
        <w:t xml:space="preserve"> </w:t>
      </w:r>
      <w:proofErr w:type="spellStart"/>
      <w:r w:rsidR="009B5888" w:rsidRPr="00E318A4">
        <w:rPr>
          <w:rFonts w:ascii="Tahoma" w:hAnsi="Tahoma" w:cs="Tahoma"/>
        </w:rPr>
        <w:t>Peradilan</w:t>
      </w:r>
      <w:proofErr w:type="spellEnd"/>
      <w:r w:rsidR="009B5888" w:rsidRPr="00E318A4">
        <w:rPr>
          <w:rFonts w:ascii="Tahoma" w:hAnsi="Tahoma" w:cs="Tahoma"/>
        </w:rPr>
        <w:t xml:space="preserve"> </w:t>
      </w:r>
      <w:proofErr w:type="spellStart"/>
      <w:r w:rsidR="009B5888" w:rsidRPr="00E318A4">
        <w:rPr>
          <w:rFonts w:ascii="Tahoma" w:hAnsi="Tahoma" w:cs="Tahoma"/>
        </w:rPr>
        <w:t>Pidana</w:t>
      </w:r>
      <w:proofErr w:type="spellEnd"/>
      <w:r w:rsidR="009B5888" w:rsidRPr="00E318A4">
        <w:rPr>
          <w:rFonts w:ascii="Tahoma" w:hAnsi="Tahoma" w:cs="Tahoma"/>
        </w:rPr>
        <w:t xml:space="preserve"> </w:t>
      </w:r>
      <w:proofErr w:type="spellStart"/>
      <w:r w:rsidR="009B5888" w:rsidRPr="00E318A4">
        <w:rPr>
          <w:rFonts w:ascii="Tahoma" w:hAnsi="Tahoma" w:cs="Tahoma"/>
        </w:rPr>
        <w:t>Terpadu</w:t>
      </w:r>
      <w:proofErr w:type="spellEnd"/>
      <w:r w:rsidR="009B5888" w:rsidRPr="00E318A4">
        <w:rPr>
          <w:rFonts w:ascii="Tahoma" w:hAnsi="Tahoma" w:cs="Tahoma"/>
        </w:rPr>
        <w:t xml:space="preserve"> </w:t>
      </w:r>
      <w:proofErr w:type="spellStart"/>
      <w:r w:rsidR="009B5888" w:rsidRPr="00E318A4">
        <w:rPr>
          <w:rFonts w:ascii="Tahoma" w:hAnsi="Tahoma" w:cs="Tahoma"/>
        </w:rPr>
        <w:t>Berbasis</w:t>
      </w:r>
      <w:proofErr w:type="spellEnd"/>
      <w:r w:rsidR="009B5888" w:rsidRPr="00E318A4">
        <w:rPr>
          <w:rFonts w:ascii="Tahoma" w:hAnsi="Tahoma" w:cs="Tahoma"/>
        </w:rPr>
        <w:t xml:space="preserve"> </w:t>
      </w:r>
      <w:proofErr w:type="spellStart"/>
      <w:r w:rsidR="009B5888" w:rsidRPr="00E318A4">
        <w:rPr>
          <w:rFonts w:ascii="Tahoma" w:hAnsi="Tahoma" w:cs="Tahoma"/>
        </w:rPr>
        <w:t>Teknologi</w:t>
      </w:r>
      <w:proofErr w:type="spellEnd"/>
      <w:r w:rsidR="009B5888" w:rsidRPr="00E318A4">
        <w:rPr>
          <w:rFonts w:ascii="Tahoma" w:hAnsi="Tahoma" w:cs="Tahoma"/>
        </w:rPr>
        <w:t xml:space="preserve"> </w:t>
      </w:r>
      <w:proofErr w:type="spellStart"/>
      <w:r w:rsidR="009B5888" w:rsidRPr="00E318A4">
        <w:rPr>
          <w:rFonts w:ascii="Tahoma" w:hAnsi="Tahoma" w:cs="Tahoma"/>
        </w:rPr>
        <w:t>Informasi</w:t>
      </w:r>
      <w:proofErr w:type="spellEnd"/>
      <w:r w:rsidR="009B5888" w:rsidRPr="00E318A4">
        <w:rPr>
          <w:rFonts w:ascii="Tahoma" w:hAnsi="Tahoma" w:cs="Tahoma"/>
        </w:rPr>
        <w:t xml:space="preserve"> (SPPT-TI) yang </w:t>
      </w:r>
      <w:proofErr w:type="spellStart"/>
      <w:r w:rsidR="009B5888" w:rsidRPr="00E318A4">
        <w:rPr>
          <w:rFonts w:ascii="Tahoma" w:hAnsi="Tahoma" w:cs="Tahoma"/>
        </w:rPr>
        <w:t>dibuat</w:t>
      </w:r>
      <w:proofErr w:type="spellEnd"/>
      <w:r w:rsidR="009B5888" w:rsidRPr="00E318A4">
        <w:rPr>
          <w:rFonts w:ascii="Tahoma" w:hAnsi="Tahoma" w:cs="Tahoma"/>
        </w:rPr>
        <w:t xml:space="preserve"> </w:t>
      </w:r>
      <w:proofErr w:type="spellStart"/>
      <w:r w:rsidR="009B5888" w:rsidRPr="00E318A4">
        <w:rPr>
          <w:rFonts w:ascii="Tahoma" w:hAnsi="Tahoma" w:cs="Tahoma"/>
        </w:rPr>
        <w:t>dalam</w:t>
      </w:r>
      <w:proofErr w:type="spellEnd"/>
      <w:r w:rsidR="009B5888" w:rsidRPr="00E318A4">
        <w:rPr>
          <w:rFonts w:ascii="Tahoma" w:hAnsi="Tahoma" w:cs="Tahoma"/>
        </w:rPr>
        <w:t xml:space="preserve"> </w:t>
      </w:r>
      <w:proofErr w:type="spellStart"/>
      <w:r w:rsidR="009B5888" w:rsidRPr="00E318A4">
        <w:rPr>
          <w:rFonts w:ascii="Tahoma" w:hAnsi="Tahoma" w:cs="Tahoma"/>
        </w:rPr>
        <w:t>bentuk</w:t>
      </w:r>
      <w:proofErr w:type="spellEnd"/>
      <w:r w:rsidR="009B5888" w:rsidRPr="00E318A4">
        <w:rPr>
          <w:rFonts w:ascii="Tahoma" w:hAnsi="Tahoma" w:cs="Tahoma"/>
        </w:rPr>
        <w:t xml:space="preserve"> </w:t>
      </w:r>
      <w:proofErr w:type="spellStart"/>
      <w:r w:rsidR="009B5888" w:rsidRPr="00E318A4">
        <w:rPr>
          <w:rFonts w:ascii="Tahoma" w:hAnsi="Tahoma" w:cs="Tahoma"/>
        </w:rPr>
        <w:t>aplikasi</w:t>
      </w:r>
      <w:proofErr w:type="spellEnd"/>
      <w:r w:rsidR="009B5888" w:rsidRPr="00E318A4">
        <w:rPr>
          <w:rFonts w:ascii="Tahoma" w:hAnsi="Tahoma" w:cs="Tahoma"/>
        </w:rPr>
        <w:t xml:space="preserve"> </w:t>
      </w:r>
      <w:proofErr w:type="spellStart"/>
      <w:r w:rsidR="009B5888" w:rsidRPr="00E318A4">
        <w:rPr>
          <w:rFonts w:ascii="Tahoma" w:hAnsi="Tahoma" w:cs="Tahoma"/>
        </w:rPr>
        <w:t>Elektronik</w:t>
      </w:r>
      <w:proofErr w:type="spellEnd"/>
      <w:r w:rsidR="009B5888" w:rsidRPr="00E318A4">
        <w:rPr>
          <w:rFonts w:ascii="Tahoma" w:hAnsi="Tahoma" w:cs="Tahoma"/>
        </w:rPr>
        <w:t xml:space="preserve"> </w:t>
      </w:r>
      <w:proofErr w:type="spellStart"/>
      <w:r w:rsidR="009B5888" w:rsidRPr="00E318A4">
        <w:rPr>
          <w:rFonts w:ascii="Tahoma" w:hAnsi="Tahoma" w:cs="Tahoma"/>
        </w:rPr>
        <w:t>Berkas</w:t>
      </w:r>
      <w:proofErr w:type="spellEnd"/>
      <w:r w:rsidR="009B5888" w:rsidRPr="00E318A4">
        <w:rPr>
          <w:rFonts w:ascii="Tahoma" w:hAnsi="Tahoma" w:cs="Tahoma"/>
        </w:rPr>
        <w:t xml:space="preserve"> </w:t>
      </w:r>
      <w:proofErr w:type="spellStart"/>
      <w:r w:rsidR="009B5888" w:rsidRPr="00E318A4">
        <w:rPr>
          <w:rFonts w:ascii="Tahoma" w:hAnsi="Tahoma" w:cs="Tahoma"/>
        </w:rPr>
        <w:t>Pidana</w:t>
      </w:r>
      <w:proofErr w:type="spellEnd"/>
      <w:r w:rsidR="009B5888" w:rsidRPr="00E318A4">
        <w:rPr>
          <w:rFonts w:ascii="Tahoma" w:hAnsi="Tahoma" w:cs="Tahoma"/>
        </w:rPr>
        <w:t xml:space="preserve"> </w:t>
      </w:r>
      <w:proofErr w:type="spellStart"/>
      <w:r w:rsidR="009B5888" w:rsidRPr="00E318A4">
        <w:rPr>
          <w:rFonts w:ascii="Tahoma" w:hAnsi="Tahoma" w:cs="Tahoma"/>
        </w:rPr>
        <w:t>Terpadu</w:t>
      </w:r>
      <w:proofErr w:type="spellEnd"/>
      <w:r w:rsidR="009B5888" w:rsidRPr="00E318A4">
        <w:rPr>
          <w:rFonts w:ascii="Tahoma" w:hAnsi="Tahoma" w:cs="Tahoma"/>
        </w:rPr>
        <w:t xml:space="preserve"> (e-</w:t>
      </w:r>
      <w:proofErr w:type="spellStart"/>
      <w:r w:rsidR="009B5888" w:rsidRPr="00E318A4">
        <w:rPr>
          <w:rFonts w:ascii="Tahoma" w:hAnsi="Tahoma" w:cs="Tahoma"/>
        </w:rPr>
        <w:t>Berpadu</w:t>
      </w:r>
      <w:proofErr w:type="spellEnd"/>
      <w:r w:rsidR="009B5888" w:rsidRPr="00E318A4">
        <w:rPr>
          <w:rFonts w:ascii="Tahoma" w:hAnsi="Tahoma" w:cs="Tahoma"/>
        </w:rPr>
        <w:t xml:space="preserve">) </w:t>
      </w:r>
      <w:proofErr w:type="spellStart"/>
      <w:r w:rsidR="009B5888" w:rsidRPr="00E318A4">
        <w:rPr>
          <w:rFonts w:ascii="Tahoma" w:hAnsi="Tahoma" w:cs="Tahoma"/>
        </w:rPr>
        <w:t>dalam</w:t>
      </w:r>
      <w:proofErr w:type="spellEnd"/>
      <w:r w:rsidR="009B5888" w:rsidRPr="00E318A4">
        <w:rPr>
          <w:rFonts w:ascii="Tahoma" w:hAnsi="Tahoma" w:cs="Tahoma"/>
        </w:rPr>
        <w:t xml:space="preserve"> </w:t>
      </w:r>
      <w:proofErr w:type="spellStart"/>
      <w:r w:rsidR="009B5888" w:rsidRPr="00E318A4">
        <w:rPr>
          <w:rFonts w:ascii="Tahoma" w:hAnsi="Tahoma" w:cs="Tahoma"/>
        </w:rPr>
        <w:t>rangka</w:t>
      </w:r>
      <w:proofErr w:type="spellEnd"/>
      <w:r w:rsidR="009B5888" w:rsidRPr="00E318A4">
        <w:rPr>
          <w:rFonts w:ascii="Tahoma" w:hAnsi="Tahoma" w:cs="Tahoma"/>
        </w:rPr>
        <w:t xml:space="preserve"> </w:t>
      </w:r>
      <w:proofErr w:type="spellStart"/>
      <w:r w:rsidR="009B5888" w:rsidRPr="00E318A4">
        <w:rPr>
          <w:rFonts w:ascii="Tahoma" w:hAnsi="Tahoma" w:cs="Tahoma"/>
        </w:rPr>
        <w:t>pelaksanaan</w:t>
      </w:r>
      <w:proofErr w:type="spellEnd"/>
      <w:r w:rsidR="009B5888" w:rsidRPr="00E318A4">
        <w:rPr>
          <w:rFonts w:ascii="Tahoma" w:hAnsi="Tahoma" w:cs="Tahoma"/>
        </w:rPr>
        <w:t xml:space="preserve"> </w:t>
      </w:r>
      <w:proofErr w:type="spellStart"/>
      <w:r w:rsidR="009B5888" w:rsidRPr="00E318A4">
        <w:rPr>
          <w:rFonts w:ascii="Tahoma" w:hAnsi="Tahoma" w:cs="Tahoma"/>
        </w:rPr>
        <w:t>asas</w:t>
      </w:r>
      <w:proofErr w:type="spellEnd"/>
      <w:r w:rsidR="009B5888" w:rsidRPr="00E318A4">
        <w:rPr>
          <w:rFonts w:ascii="Tahoma" w:hAnsi="Tahoma" w:cs="Tahoma"/>
        </w:rPr>
        <w:t xml:space="preserve"> </w:t>
      </w:r>
      <w:proofErr w:type="spellStart"/>
      <w:r w:rsidR="009B5888" w:rsidRPr="00E318A4">
        <w:rPr>
          <w:rFonts w:ascii="Tahoma" w:hAnsi="Tahoma" w:cs="Tahoma"/>
        </w:rPr>
        <w:t>peradilan</w:t>
      </w:r>
      <w:proofErr w:type="spellEnd"/>
      <w:r w:rsidR="009B5888" w:rsidRPr="00E318A4">
        <w:rPr>
          <w:rFonts w:ascii="Tahoma" w:hAnsi="Tahoma" w:cs="Tahoma"/>
        </w:rPr>
        <w:t xml:space="preserve"> yang </w:t>
      </w:r>
      <w:proofErr w:type="spellStart"/>
      <w:r w:rsidR="009B5888" w:rsidRPr="00E318A4">
        <w:rPr>
          <w:rFonts w:ascii="Tahoma" w:hAnsi="Tahoma" w:cs="Tahoma"/>
        </w:rPr>
        <w:t>sederhana</w:t>
      </w:r>
      <w:proofErr w:type="spellEnd"/>
      <w:r w:rsidR="009B5888" w:rsidRPr="00E318A4">
        <w:rPr>
          <w:rFonts w:ascii="Tahoma" w:hAnsi="Tahoma" w:cs="Tahoma"/>
        </w:rPr>
        <w:t xml:space="preserve">, </w:t>
      </w:r>
      <w:proofErr w:type="spellStart"/>
      <w:r w:rsidR="009B5888" w:rsidRPr="00E318A4">
        <w:rPr>
          <w:rFonts w:ascii="Tahoma" w:hAnsi="Tahoma" w:cs="Tahoma"/>
        </w:rPr>
        <w:t>cepat</w:t>
      </w:r>
      <w:proofErr w:type="spellEnd"/>
      <w:r w:rsidR="009B5888" w:rsidRPr="00E318A4">
        <w:rPr>
          <w:rFonts w:ascii="Tahoma" w:hAnsi="Tahoma" w:cs="Tahoma"/>
        </w:rPr>
        <w:t xml:space="preserve"> dan </w:t>
      </w:r>
      <w:proofErr w:type="spellStart"/>
      <w:r w:rsidR="009B5888" w:rsidRPr="00E318A4">
        <w:rPr>
          <w:rFonts w:ascii="Tahoma" w:hAnsi="Tahoma" w:cs="Tahoma"/>
        </w:rPr>
        <w:t>biaya</w:t>
      </w:r>
      <w:proofErr w:type="spellEnd"/>
      <w:r w:rsidR="009B5888" w:rsidRPr="00E318A4">
        <w:rPr>
          <w:rFonts w:ascii="Tahoma" w:hAnsi="Tahoma" w:cs="Tahoma"/>
        </w:rPr>
        <w:t xml:space="preserve"> </w:t>
      </w:r>
      <w:proofErr w:type="spellStart"/>
      <w:r w:rsidR="009B5888" w:rsidRPr="00E318A4">
        <w:rPr>
          <w:rFonts w:ascii="Tahoma" w:hAnsi="Tahoma" w:cs="Tahoma"/>
        </w:rPr>
        <w:t>ringan</w:t>
      </w:r>
      <w:proofErr w:type="spellEnd"/>
      <w:r w:rsidR="009B5888" w:rsidRPr="00E318A4">
        <w:rPr>
          <w:rFonts w:ascii="Tahoma" w:hAnsi="Tahoma" w:cs="Tahoma"/>
        </w:rPr>
        <w:t xml:space="preserve">. </w:t>
      </w:r>
      <w:proofErr w:type="spellStart"/>
      <w:r w:rsidR="009B5888" w:rsidRPr="00E318A4">
        <w:rPr>
          <w:rFonts w:ascii="Tahoma" w:hAnsi="Tahoma" w:cs="Tahoma"/>
        </w:rPr>
        <w:t>Sistem</w:t>
      </w:r>
      <w:proofErr w:type="spellEnd"/>
      <w:r w:rsidR="009B5888" w:rsidRPr="00E318A4">
        <w:rPr>
          <w:rFonts w:ascii="Tahoma" w:hAnsi="Tahoma" w:cs="Tahoma"/>
        </w:rPr>
        <w:t xml:space="preserve"> </w:t>
      </w:r>
      <w:proofErr w:type="spellStart"/>
      <w:r w:rsidR="009B5888" w:rsidRPr="00E318A4">
        <w:rPr>
          <w:rFonts w:ascii="Tahoma" w:hAnsi="Tahoma" w:cs="Tahoma"/>
        </w:rPr>
        <w:t>peradilan</w:t>
      </w:r>
      <w:proofErr w:type="spellEnd"/>
      <w:r w:rsidR="009B5888" w:rsidRPr="00E318A4">
        <w:rPr>
          <w:rFonts w:ascii="Tahoma" w:hAnsi="Tahoma" w:cs="Tahoma"/>
        </w:rPr>
        <w:t xml:space="preserve"> </w:t>
      </w:r>
      <w:proofErr w:type="spellStart"/>
      <w:r w:rsidR="009B5888" w:rsidRPr="00E318A4">
        <w:rPr>
          <w:rFonts w:ascii="Tahoma" w:hAnsi="Tahoma" w:cs="Tahoma"/>
        </w:rPr>
        <w:t>pidana</w:t>
      </w:r>
      <w:proofErr w:type="spellEnd"/>
      <w:r w:rsidR="009B5888" w:rsidRPr="00E318A4">
        <w:rPr>
          <w:rFonts w:ascii="Tahoma" w:hAnsi="Tahoma" w:cs="Tahoma"/>
        </w:rPr>
        <w:t xml:space="preserve"> </w:t>
      </w:r>
      <w:proofErr w:type="spellStart"/>
      <w:r w:rsidR="009B5888" w:rsidRPr="00E318A4">
        <w:rPr>
          <w:rFonts w:ascii="Tahoma" w:hAnsi="Tahoma" w:cs="Tahoma"/>
        </w:rPr>
        <w:t>terpadu</w:t>
      </w:r>
      <w:proofErr w:type="spellEnd"/>
      <w:r w:rsidR="009B5888" w:rsidRPr="00E318A4">
        <w:rPr>
          <w:rFonts w:ascii="Tahoma" w:hAnsi="Tahoma" w:cs="Tahoma"/>
        </w:rPr>
        <w:t xml:space="preserve"> </w:t>
      </w:r>
      <w:proofErr w:type="spellStart"/>
      <w:r w:rsidR="009B5888" w:rsidRPr="00E318A4">
        <w:rPr>
          <w:rFonts w:ascii="Tahoma" w:hAnsi="Tahoma" w:cs="Tahoma"/>
        </w:rPr>
        <w:t>membutuhkan</w:t>
      </w:r>
      <w:proofErr w:type="spellEnd"/>
      <w:r w:rsidR="009B5888" w:rsidRPr="00E318A4">
        <w:rPr>
          <w:rFonts w:ascii="Tahoma" w:hAnsi="Tahoma" w:cs="Tahoma"/>
        </w:rPr>
        <w:t xml:space="preserve"> </w:t>
      </w:r>
      <w:proofErr w:type="spellStart"/>
      <w:r w:rsidR="009B5888" w:rsidRPr="00E318A4">
        <w:rPr>
          <w:rFonts w:ascii="Tahoma" w:hAnsi="Tahoma" w:cs="Tahoma"/>
        </w:rPr>
        <w:t>cara</w:t>
      </w:r>
      <w:proofErr w:type="spellEnd"/>
      <w:r w:rsidR="009B5888" w:rsidRPr="00E318A4">
        <w:rPr>
          <w:rFonts w:ascii="Tahoma" w:hAnsi="Tahoma" w:cs="Tahoma"/>
        </w:rPr>
        <w:t xml:space="preserve"> </w:t>
      </w:r>
      <w:proofErr w:type="spellStart"/>
      <w:r w:rsidR="009B5888" w:rsidRPr="00E318A4">
        <w:rPr>
          <w:rFonts w:ascii="Tahoma" w:hAnsi="Tahoma" w:cs="Tahoma"/>
        </w:rPr>
        <w:t>kerja</w:t>
      </w:r>
      <w:proofErr w:type="spellEnd"/>
      <w:r w:rsidR="009B5888" w:rsidRPr="00E318A4">
        <w:rPr>
          <w:rFonts w:ascii="Tahoma" w:hAnsi="Tahoma" w:cs="Tahoma"/>
        </w:rPr>
        <w:t xml:space="preserve"> yang </w:t>
      </w:r>
      <w:proofErr w:type="spellStart"/>
      <w:r w:rsidR="009B5888" w:rsidRPr="00E318A4">
        <w:rPr>
          <w:rFonts w:ascii="Tahoma" w:hAnsi="Tahoma" w:cs="Tahoma"/>
        </w:rPr>
        <w:t>cepat</w:t>
      </w:r>
      <w:proofErr w:type="spellEnd"/>
      <w:r w:rsidR="009B5888" w:rsidRPr="00E318A4">
        <w:rPr>
          <w:rFonts w:ascii="Tahoma" w:hAnsi="Tahoma" w:cs="Tahoma"/>
        </w:rPr>
        <w:t xml:space="preserve"> dan </w:t>
      </w:r>
      <w:proofErr w:type="spellStart"/>
      <w:r w:rsidR="009B5888" w:rsidRPr="00E318A4">
        <w:rPr>
          <w:rFonts w:ascii="Tahoma" w:hAnsi="Tahoma" w:cs="Tahoma"/>
        </w:rPr>
        <w:t>ringkas</w:t>
      </w:r>
      <w:proofErr w:type="spellEnd"/>
      <w:r w:rsidR="009B5888" w:rsidRPr="00E318A4">
        <w:rPr>
          <w:rFonts w:ascii="Tahoma" w:hAnsi="Tahoma" w:cs="Tahoma"/>
        </w:rPr>
        <w:t xml:space="preserve">. </w:t>
      </w:r>
      <w:proofErr w:type="spellStart"/>
      <w:r w:rsidR="009B5888" w:rsidRPr="00E318A4">
        <w:rPr>
          <w:rFonts w:ascii="Tahoma" w:hAnsi="Tahoma" w:cs="Tahoma"/>
        </w:rPr>
        <w:t>Untuk</w:t>
      </w:r>
      <w:proofErr w:type="spellEnd"/>
      <w:r w:rsidR="009B5888" w:rsidRPr="00E318A4">
        <w:rPr>
          <w:rFonts w:ascii="Tahoma" w:hAnsi="Tahoma" w:cs="Tahoma"/>
        </w:rPr>
        <w:t xml:space="preserve"> </w:t>
      </w:r>
      <w:proofErr w:type="spellStart"/>
      <w:r w:rsidR="009B5888" w:rsidRPr="00E318A4">
        <w:rPr>
          <w:rFonts w:ascii="Tahoma" w:hAnsi="Tahoma" w:cs="Tahoma"/>
        </w:rPr>
        <w:t>itu</w:t>
      </w:r>
      <w:proofErr w:type="spellEnd"/>
      <w:r w:rsidR="009B5888" w:rsidRPr="00E318A4">
        <w:rPr>
          <w:rFonts w:ascii="Tahoma" w:hAnsi="Tahoma" w:cs="Tahoma"/>
        </w:rPr>
        <w:t xml:space="preserve"> demi </w:t>
      </w:r>
      <w:proofErr w:type="spellStart"/>
      <w:r w:rsidR="009B5888" w:rsidRPr="00E318A4">
        <w:rPr>
          <w:rFonts w:ascii="Tahoma" w:hAnsi="Tahoma" w:cs="Tahoma"/>
        </w:rPr>
        <w:t>menjamin</w:t>
      </w:r>
      <w:proofErr w:type="spellEnd"/>
      <w:r w:rsidR="009B5888" w:rsidRPr="00E318A4">
        <w:rPr>
          <w:rFonts w:ascii="Tahoma" w:hAnsi="Tahoma" w:cs="Tahoma"/>
        </w:rPr>
        <w:t xml:space="preserve"> </w:t>
      </w:r>
      <w:proofErr w:type="spellStart"/>
      <w:r w:rsidR="009B5888" w:rsidRPr="00E318A4">
        <w:rPr>
          <w:rFonts w:ascii="Tahoma" w:hAnsi="Tahoma" w:cs="Tahoma"/>
        </w:rPr>
        <w:t>pelayanan</w:t>
      </w:r>
      <w:proofErr w:type="spellEnd"/>
      <w:r w:rsidR="009B5888" w:rsidRPr="00E318A4">
        <w:rPr>
          <w:rFonts w:ascii="Tahoma" w:hAnsi="Tahoma" w:cs="Tahoma"/>
        </w:rPr>
        <w:t xml:space="preserve"> </w:t>
      </w:r>
      <w:proofErr w:type="spellStart"/>
      <w:r w:rsidR="009B5888" w:rsidRPr="00E318A4">
        <w:rPr>
          <w:rFonts w:ascii="Tahoma" w:hAnsi="Tahoma" w:cs="Tahoma"/>
        </w:rPr>
        <w:t>publik</w:t>
      </w:r>
      <w:proofErr w:type="spellEnd"/>
      <w:r w:rsidR="009B5888" w:rsidRPr="00E318A4">
        <w:rPr>
          <w:rFonts w:ascii="Tahoma" w:hAnsi="Tahoma" w:cs="Tahoma"/>
        </w:rPr>
        <w:t xml:space="preserve"> dan </w:t>
      </w:r>
      <w:proofErr w:type="spellStart"/>
      <w:r w:rsidR="009B5888" w:rsidRPr="00E318A4">
        <w:rPr>
          <w:rFonts w:ascii="Tahoma" w:hAnsi="Tahoma" w:cs="Tahoma"/>
        </w:rPr>
        <w:t>memberi</w:t>
      </w:r>
      <w:proofErr w:type="spellEnd"/>
      <w:r w:rsidR="009B5888" w:rsidRPr="00E318A4">
        <w:rPr>
          <w:rFonts w:ascii="Tahoma" w:hAnsi="Tahoma" w:cs="Tahoma"/>
        </w:rPr>
        <w:t xml:space="preserve"> </w:t>
      </w:r>
      <w:proofErr w:type="spellStart"/>
      <w:r w:rsidR="009B5888" w:rsidRPr="00E318A4">
        <w:rPr>
          <w:rFonts w:ascii="Tahoma" w:hAnsi="Tahoma" w:cs="Tahoma"/>
        </w:rPr>
        <w:t>akses</w:t>
      </w:r>
      <w:proofErr w:type="spellEnd"/>
      <w:r w:rsidR="009B5888" w:rsidRPr="00E318A4">
        <w:rPr>
          <w:rFonts w:ascii="Tahoma" w:hAnsi="Tahoma" w:cs="Tahoma"/>
        </w:rPr>
        <w:t xml:space="preserve"> </w:t>
      </w:r>
      <w:proofErr w:type="spellStart"/>
      <w:r w:rsidR="009B5888" w:rsidRPr="00E318A4">
        <w:rPr>
          <w:rFonts w:ascii="Tahoma" w:hAnsi="Tahoma" w:cs="Tahoma"/>
        </w:rPr>
        <w:t>informasi</w:t>
      </w:r>
      <w:proofErr w:type="spellEnd"/>
      <w:r w:rsidR="009B5888" w:rsidRPr="00E318A4">
        <w:rPr>
          <w:rFonts w:ascii="Tahoma" w:hAnsi="Tahoma" w:cs="Tahoma"/>
        </w:rPr>
        <w:t xml:space="preserve"> </w:t>
      </w:r>
      <w:proofErr w:type="spellStart"/>
      <w:r w:rsidR="009B5888" w:rsidRPr="00E318A4">
        <w:rPr>
          <w:rFonts w:ascii="Tahoma" w:hAnsi="Tahoma" w:cs="Tahoma"/>
        </w:rPr>
        <w:t>bagi</w:t>
      </w:r>
      <w:proofErr w:type="spellEnd"/>
      <w:r w:rsidR="009B5888" w:rsidRPr="00E318A4">
        <w:rPr>
          <w:rFonts w:ascii="Tahoma" w:hAnsi="Tahoma" w:cs="Tahoma"/>
        </w:rPr>
        <w:t xml:space="preserve"> </w:t>
      </w:r>
      <w:proofErr w:type="spellStart"/>
      <w:r w:rsidR="009B5888" w:rsidRPr="00E318A4">
        <w:rPr>
          <w:rFonts w:ascii="Tahoma" w:hAnsi="Tahoma" w:cs="Tahoma"/>
        </w:rPr>
        <w:t>masyarakat</w:t>
      </w:r>
      <w:proofErr w:type="spellEnd"/>
      <w:r w:rsidR="009B5888" w:rsidRPr="00E318A4">
        <w:rPr>
          <w:rFonts w:ascii="Tahoma" w:hAnsi="Tahoma" w:cs="Tahoma"/>
        </w:rPr>
        <w:t xml:space="preserve"> </w:t>
      </w:r>
      <w:proofErr w:type="spellStart"/>
      <w:r w:rsidR="009B5888" w:rsidRPr="00E318A4">
        <w:rPr>
          <w:rFonts w:ascii="Tahoma" w:hAnsi="Tahoma" w:cs="Tahoma"/>
        </w:rPr>
        <w:t>dalam</w:t>
      </w:r>
      <w:proofErr w:type="spellEnd"/>
      <w:r w:rsidR="009B5888" w:rsidRPr="00E318A4">
        <w:rPr>
          <w:rFonts w:ascii="Tahoma" w:hAnsi="Tahoma" w:cs="Tahoma"/>
        </w:rPr>
        <w:t xml:space="preserve"> </w:t>
      </w:r>
      <w:proofErr w:type="spellStart"/>
      <w:r w:rsidR="009B5888" w:rsidRPr="00E318A4">
        <w:rPr>
          <w:rFonts w:ascii="Tahoma" w:hAnsi="Tahoma" w:cs="Tahoma"/>
        </w:rPr>
        <w:t>rangka</w:t>
      </w:r>
      <w:proofErr w:type="spellEnd"/>
      <w:r w:rsidR="009B5888" w:rsidRPr="00E318A4">
        <w:rPr>
          <w:rFonts w:ascii="Tahoma" w:hAnsi="Tahoma" w:cs="Tahoma"/>
        </w:rPr>
        <w:t xml:space="preserve"> </w:t>
      </w:r>
      <w:proofErr w:type="spellStart"/>
      <w:r w:rsidR="009B5888" w:rsidRPr="00E318A4">
        <w:rPr>
          <w:rFonts w:ascii="Tahoma" w:hAnsi="Tahoma" w:cs="Tahoma"/>
        </w:rPr>
        <w:t>pelaksanaan</w:t>
      </w:r>
      <w:proofErr w:type="spellEnd"/>
      <w:r w:rsidR="009B5888" w:rsidRPr="00E318A4">
        <w:rPr>
          <w:rFonts w:ascii="Tahoma" w:hAnsi="Tahoma" w:cs="Tahoma"/>
        </w:rPr>
        <w:t xml:space="preserve"> </w:t>
      </w:r>
      <w:proofErr w:type="spellStart"/>
      <w:r w:rsidR="009B5888" w:rsidRPr="00E318A4">
        <w:rPr>
          <w:rFonts w:ascii="Tahoma" w:hAnsi="Tahoma" w:cs="Tahoma"/>
        </w:rPr>
        <w:t>asas</w:t>
      </w:r>
      <w:proofErr w:type="spellEnd"/>
      <w:r w:rsidR="009B5888" w:rsidRPr="00E318A4">
        <w:rPr>
          <w:rFonts w:ascii="Tahoma" w:hAnsi="Tahoma" w:cs="Tahoma"/>
        </w:rPr>
        <w:t xml:space="preserve"> </w:t>
      </w:r>
      <w:proofErr w:type="spellStart"/>
      <w:r w:rsidR="009B5888" w:rsidRPr="00E318A4">
        <w:rPr>
          <w:rFonts w:ascii="Tahoma" w:hAnsi="Tahoma" w:cs="Tahoma"/>
        </w:rPr>
        <w:t>peradilan</w:t>
      </w:r>
      <w:proofErr w:type="spellEnd"/>
      <w:r w:rsidR="009B5888" w:rsidRPr="00E318A4">
        <w:rPr>
          <w:rFonts w:ascii="Tahoma" w:hAnsi="Tahoma" w:cs="Tahoma"/>
        </w:rPr>
        <w:t xml:space="preserve"> yang </w:t>
      </w:r>
      <w:proofErr w:type="spellStart"/>
      <w:r w:rsidR="009B5888" w:rsidRPr="00E318A4">
        <w:rPr>
          <w:rFonts w:ascii="Tahoma" w:hAnsi="Tahoma" w:cs="Tahoma"/>
        </w:rPr>
        <w:t>sederhana</w:t>
      </w:r>
      <w:proofErr w:type="spellEnd"/>
      <w:r w:rsidR="009B5888" w:rsidRPr="00E318A4">
        <w:rPr>
          <w:rFonts w:ascii="Tahoma" w:hAnsi="Tahoma" w:cs="Tahoma"/>
        </w:rPr>
        <w:t xml:space="preserve">, </w:t>
      </w:r>
      <w:proofErr w:type="spellStart"/>
      <w:r w:rsidR="009B5888" w:rsidRPr="00E318A4">
        <w:rPr>
          <w:rFonts w:ascii="Tahoma" w:hAnsi="Tahoma" w:cs="Tahoma"/>
        </w:rPr>
        <w:t>cepat</w:t>
      </w:r>
      <w:proofErr w:type="spellEnd"/>
      <w:r w:rsidR="009B5888" w:rsidRPr="00E318A4">
        <w:rPr>
          <w:rFonts w:ascii="Tahoma" w:hAnsi="Tahoma" w:cs="Tahoma"/>
        </w:rPr>
        <w:t xml:space="preserve"> dan </w:t>
      </w:r>
      <w:proofErr w:type="spellStart"/>
      <w:r w:rsidR="009B5888" w:rsidRPr="00E318A4">
        <w:rPr>
          <w:rFonts w:ascii="Tahoma" w:hAnsi="Tahoma" w:cs="Tahoma"/>
        </w:rPr>
        <w:t>biaya</w:t>
      </w:r>
      <w:proofErr w:type="spellEnd"/>
      <w:r w:rsidR="009B5888" w:rsidRPr="00E318A4">
        <w:rPr>
          <w:rFonts w:ascii="Tahoma" w:hAnsi="Tahoma" w:cs="Tahoma"/>
        </w:rPr>
        <w:t xml:space="preserve"> </w:t>
      </w:r>
      <w:proofErr w:type="spellStart"/>
      <w:r w:rsidR="009B5888" w:rsidRPr="00E318A4">
        <w:rPr>
          <w:rFonts w:ascii="Tahoma" w:hAnsi="Tahoma" w:cs="Tahoma"/>
        </w:rPr>
        <w:t>ringan</w:t>
      </w:r>
      <w:proofErr w:type="spellEnd"/>
      <w:r w:rsidR="001E0CE7">
        <w:rPr>
          <w:rFonts w:ascii="Tahoma" w:hAnsi="Tahoma" w:cs="Tahoma"/>
        </w:rPr>
        <w:t>.</w:t>
      </w:r>
      <w:r w:rsidR="00292700">
        <w:rPr>
          <w:rStyle w:val="FootnoteReference"/>
          <w:rFonts w:ascii="Tahoma" w:hAnsi="Tahoma" w:cs="Tahoma"/>
        </w:rPr>
        <w:footnoteReference w:id="44"/>
      </w:r>
      <w:r w:rsidR="001E0CE7" w:rsidRPr="001E0CE7">
        <w:rPr>
          <w:rFonts w:ascii="Tahoma" w:hAnsi="Tahoma" w:cs="Tahoma"/>
        </w:rPr>
        <w:t xml:space="preserve"> </w:t>
      </w:r>
      <w:proofErr w:type="spellStart"/>
      <w:r w:rsidR="001E0CE7" w:rsidRPr="001E0CE7">
        <w:rPr>
          <w:rFonts w:ascii="Tahoma" w:hAnsi="Tahoma" w:cs="Tahoma"/>
        </w:rPr>
        <w:t>Aplikasi</w:t>
      </w:r>
      <w:proofErr w:type="spellEnd"/>
      <w:r w:rsidR="001E0CE7" w:rsidRPr="001E0CE7">
        <w:rPr>
          <w:rFonts w:ascii="Tahoma" w:hAnsi="Tahoma" w:cs="Tahoma"/>
        </w:rPr>
        <w:t xml:space="preserve"> E-BERPADU </w:t>
      </w:r>
      <w:proofErr w:type="spellStart"/>
      <w:r w:rsidR="001E0CE7" w:rsidRPr="001E0CE7">
        <w:rPr>
          <w:rFonts w:ascii="Tahoma" w:hAnsi="Tahoma" w:cs="Tahoma"/>
        </w:rPr>
        <w:t>meliputi</w:t>
      </w:r>
      <w:proofErr w:type="spellEnd"/>
      <w:r w:rsidR="001E0CE7" w:rsidRPr="001E0CE7">
        <w:rPr>
          <w:rFonts w:ascii="Tahoma" w:hAnsi="Tahoma" w:cs="Tahoma"/>
        </w:rPr>
        <w:t xml:space="preserve"> </w:t>
      </w:r>
      <w:proofErr w:type="spellStart"/>
      <w:r w:rsidR="001E0CE7" w:rsidRPr="001E0CE7">
        <w:rPr>
          <w:rFonts w:ascii="Tahoma" w:hAnsi="Tahoma" w:cs="Tahoma"/>
        </w:rPr>
        <w:t>berbagai</w:t>
      </w:r>
      <w:proofErr w:type="spellEnd"/>
      <w:r w:rsidR="001E0CE7" w:rsidRPr="001E0CE7">
        <w:rPr>
          <w:rFonts w:ascii="Tahoma" w:hAnsi="Tahoma" w:cs="Tahoma"/>
        </w:rPr>
        <w:t xml:space="preserve"> </w:t>
      </w:r>
      <w:proofErr w:type="spellStart"/>
      <w:r w:rsidR="001E0CE7" w:rsidRPr="001E0CE7">
        <w:rPr>
          <w:rFonts w:ascii="Tahoma" w:hAnsi="Tahoma" w:cs="Tahoma"/>
        </w:rPr>
        <w:t>macam</w:t>
      </w:r>
      <w:proofErr w:type="spellEnd"/>
      <w:r w:rsidR="001E0CE7" w:rsidRPr="001E0CE7">
        <w:rPr>
          <w:rFonts w:ascii="Tahoma" w:hAnsi="Tahoma" w:cs="Tahoma"/>
        </w:rPr>
        <w:t xml:space="preserve"> </w:t>
      </w:r>
      <w:proofErr w:type="spellStart"/>
      <w:r w:rsidR="001E0CE7" w:rsidRPr="001E0CE7">
        <w:rPr>
          <w:rFonts w:ascii="Tahoma" w:hAnsi="Tahoma" w:cs="Tahoma"/>
        </w:rPr>
        <w:t>pelayanan</w:t>
      </w:r>
      <w:proofErr w:type="spellEnd"/>
      <w:r w:rsidR="001E0CE7" w:rsidRPr="001E0CE7">
        <w:rPr>
          <w:rFonts w:ascii="Tahoma" w:hAnsi="Tahoma" w:cs="Tahoma"/>
        </w:rPr>
        <w:t xml:space="preserve">, di </w:t>
      </w:r>
      <w:proofErr w:type="spellStart"/>
      <w:r w:rsidR="001E0CE7" w:rsidRPr="001E0CE7">
        <w:rPr>
          <w:rFonts w:ascii="Tahoma" w:hAnsi="Tahoma" w:cs="Tahoma"/>
        </w:rPr>
        <w:t>antaranya</w:t>
      </w:r>
      <w:proofErr w:type="spellEnd"/>
      <w:r w:rsidR="001E0CE7" w:rsidRPr="001E0CE7">
        <w:rPr>
          <w:rFonts w:ascii="Tahoma" w:hAnsi="Tahoma" w:cs="Tahoma"/>
        </w:rPr>
        <w:t xml:space="preserve"> </w:t>
      </w:r>
      <w:proofErr w:type="spellStart"/>
      <w:r w:rsidR="001E0CE7" w:rsidRPr="001E0CE7">
        <w:rPr>
          <w:rFonts w:ascii="Tahoma" w:hAnsi="Tahoma" w:cs="Tahoma"/>
        </w:rPr>
        <w:t>yaitu</w:t>
      </w:r>
      <w:proofErr w:type="spellEnd"/>
      <w:r w:rsidR="001E0CE7" w:rsidRPr="001E0CE7">
        <w:rPr>
          <w:rFonts w:ascii="Tahoma" w:hAnsi="Tahoma" w:cs="Tahoma"/>
        </w:rPr>
        <w:t>:</w:t>
      </w:r>
    </w:p>
    <w:p w14:paraId="5DA5E8F5" w14:textId="77777777" w:rsidR="001E0CE7" w:rsidRDefault="001E0CE7">
      <w:pPr>
        <w:pStyle w:val="ListParagraph"/>
        <w:numPr>
          <w:ilvl w:val="1"/>
          <w:numId w:val="6"/>
        </w:numPr>
        <w:tabs>
          <w:tab w:val="left" w:pos="1134"/>
        </w:tabs>
        <w:rPr>
          <w:rFonts w:ascii="Tahoma" w:hAnsi="Tahoma" w:cs="Tahoma"/>
        </w:rPr>
      </w:pPr>
      <w:proofErr w:type="spellStart"/>
      <w:r w:rsidRPr="001E0CE7">
        <w:rPr>
          <w:rFonts w:ascii="Tahoma" w:hAnsi="Tahoma" w:cs="Tahoma"/>
        </w:rPr>
        <w:t>pelimpahan</w:t>
      </w:r>
      <w:proofErr w:type="spellEnd"/>
      <w:r w:rsidRPr="001E0CE7">
        <w:rPr>
          <w:rFonts w:ascii="Tahoma" w:hAnsi="Tahoma" w:cs="Tahoma"/>
        </w:rPr>
        <w:t xml:space="preserve"> </w:t>
      </w:r>
      <w:proofErr w:type="spellStart"/>
      <w:r w:rsidRPr="001E0CE7">
        <w:rPr>
          <w:rFonts w:ascii="Tahoma" w:hAnsi="Tahoma" w:cs="Tahoma"/>
        </w:rPr>
        <w:t>berkas</w:t>
      </w:r>
      <w:proofErr w:type="spellEnd"/>
      <w:r w:rsidRPr="001E0CE7">
        <w:rPr>
          <w:rFonts w:ascii="Tahoma" w:hAnsi="Tahoma" w:cs="Tahoma"/>
        </w:rPr>
        <w:t xml:space="preserve"> </w:t>
      </w:r>
      <w:proofErr w:type="spellStart"/>
      <w:r w:rsidRPr="001E0CE7">
        <w:rPr>
          <w:rFonts w:ascii="Tahoma" w:hAnsi="Tahoma" w:cs="Tahoma"/>
        </w:rPr>
        <w:t>perkara</w:t>
      </w:r>
      <w:proofErr w:type="spellEnd"/>
      <w:r w:rsidRPr="001E0CE7">
        <w:rPr>
          <w:rFonts w:ascii="Tahoma" w:hAnsi="Tahoma" w:cs="Tahoma"/>
        </w:rPr>
        <w:t xml:space="preserve"> </w:t>
      </w:r>
      <w:proofErr w:type="spellStart"/>
      <w:r w:rsidRPr="001E0CE7">
        <w:rPr>
          <w:rFonts w:ascii="Tahoma" w:hAnsi="Tahoma" w:cs="Tahoma"/>
        </w:rPr>
        <w:t>pidana</w:t>
      </w:r>
      <w:proofErr w:type="spellEnd"/>
      <w:r w:rsidRPr="001E0CE7">
        <w:rPr>
          <w:rFonts w:ascii="Tahoma" w:hAnsi="Tahoma" w:cs="Tahoma"/>
        </w:rPr>
        <w:t xml:space="preserve"> </w:t>
      </w:r>
      <w:proofErr w:type="spellStart"/>
      <w:r w:rsidRPr="001E0CE7">
        <w:rPr>
          <w:rFonts w:ascii="Tahoma" w:hAnsi="Tahoma" w:cs="Tahoma"/>
        </w:rPr>
        <w:t>secara</w:t>
      </w:r>
      <w:proofErr w:type="spellEnd"/>
      <w:r w:rsidRPr="001E0CE7">
        <w:rPr>
          <w:rFonts w:ascii="Tahoma" w:hAnsi="Tahoma" w:cs="Tahoma"/>
        </w:rPr>
        <w:t xml:space="preserve"> </w:t>
      </w:r>
      <w:proofErr w:type="spellStart"/>
      <w:r w:rsidRPr="001E0CE7">
        <w:rPr>
          <w:rFonts w:ascii="Tahoma" w:hAnsi="Tahoma" w:cs="Tahoma"/>
        </w:rPr>
        <w:t>elektronik</w:t>
      </w:r>
      <w:proofErr w:type="spellEnd"/>
    </w:p>
    <w:p w14:paraId="773EDBF8" w14:textId="76A7E852" w:rsidR="001E0CE7" w:rsidRDefault="002D1C46">
      <w:pPr>
        <w:pStyle w:val="ListParagraph"/>
        <w:numPr>
          <w:ilvl w:val="1"/>
          <w:numId w:val="6"/>
        </w:numPr>
        <w:tabs>
          <w:tab w:val="left" w:pos="1134"/>
          <w:tab w:val="left" w:pos="1418"/>
        </w:tabs>
        <w:rPr>
          <w:rFonts w:ascii="Tahoma" w:hAnsi="Tahoma" w:cs="Tahoma"/>
        </w:rPr>
      </w:pPr>
      <w:proofErr w:type="spellStart"/>
      <w:r>
        <w:rPr>
          <w:rFonts w:ascii="Tahoma" w:hAnsi="Tahoma" w:cs="Tahoma"/>
        </w:rPr>
        <w:t>P</w:t>
      </w:r>
      <w:r w:rsidR="001E0CE7" w:rsidRPr="001E0CE7">
        <w:rPr>
          <w:rFonts w:ascii="Tahoma" w:hAnsi="Tahoma" w:cs="Tahoma"/>
        </w:rPr>
        <w:t>ermohona</w:t>
      </w:r>
      <w:r w:rsidR="001E0CE7">
        <w:rPr>
          <w:rFonts w:ascii="Tahoma" w:hAnsi="Tahoma" w:cs="Tahoma"/>
        </w:rPr>
        <w:t>n</w:t>
      </w:r>
      <w:r w:rsidR="001E0CE7" w:rsidRPr="001E0CE7">
        <w:rPr>
          <w:rFonts w:ascii="Tahoma" w:hAnsi="Tahoma" w:cs="Tahoma"/>
        </w:rPr>
        <w:t>izin</w:t>
      </w:r>
      <w:proofErr w:type="spellEnd"/>
      <w:r w:rsidR="001E0CE7" w:rsidRPr="001E0CE7">
        <w:rPr>
          <w:rFonts w:ascii="Tahoma" w:hAnsi="Tahoma" w:cs="Tahoma"/>
        </w:rPr>
        <w:t>/</w:t>
      </w:r>
      <w:proofErr w:type="spellStart"/>
      <w:r w:rsidR="001E0CE7" w:rsidRPr="001E0CE7">
        <w:rPr>
          <w:rFonts w:ascii="Tahoma" w:hAnsi="Tahoma" w:cs="Tahoma"/>
        </w:rPr>
        <w:t>persetujuan</w:t>
      </w:r>
      <w:proofErr w:type="spellEnd"/>
      <w:r w:rsidR="001E0CE7" w:rsidRPr="001E0CE7">
        <w:rPr>
          <w:rFonts w:ascii="Tahoma" w:hAnsi="Tahoma" w:cs="Tahoma"/>
        </w:rPr>
        <w:t xml:space="preserve"> </w:t>
      </w:r>
      <w:proofErr w:type="spellStart"/>
      <w:r w:rsidR="001E0CE7" w:rsidRPr="001E0CE7">
        <w:rPr>
          <w:rFonts w:ascii="Tahoma" w:hAnsi="Tahoma" w:cs="Tahoma"/>
        </w:rPr>
        <w:t>penyitaan</w:t>
      </w:r>
      <w:proofErr w:type="spellEnd"/>
      <w:r w:rsidR="001E0CE7" w:rsidRPr="001E0CE7">
        <w:rPr>
          <w:rFonts w:ascii="Tahoma" w:hAnsi="Tahoma" w:cs="Tahoma"/>
        </w:rPr>
        <w:t xml:space="preserve"> </w:t>
      </w:r>
      <w:proofErr w:type="spellStart"/>
      <w:r w:rsidR="001E0CE7" w:rsidRPr="001E0CE7">
        <w:rPr>
          <w:rFonts w:ascii="Tahoma" w:hAnsi="Tahoma" w:cs="Tahoma"/>
        </w:rPr>
        <w:t>secara</w:t>
      </w:r>
      <w:proofErr w:type="spellEnd"/>
      <w:r w:rsidR="001E0CE7" w:rsidRPr="001E0CE7">
        <w:rPr>
          <w:rFonts w:ascii="Tahoma" w:hAnsi="Tahoma" w:cs="Tahoma"/>
        </w:rPr>
        <w:t xml:space="preserve"> </w:t>
      </w:r>
      <w:proofErr w:type="spellStart"/>
      <w:r w:rsidR="001E0CE7" w:rsidRPr="001E0CE7">
        <w:rPr>
          <w:rFonts w:ascii="Tahoma" w:hAnsi="Tahoma" w:cs="Tahoma"/>
        </w:rPr>
        <w:t>elektronik</w:t>
      </w:r>
      <w:proofErr w:type="spellEnd"/>
    </w:p>
    <w:p w14:paraId="681E3B00" w14:textId="6EEC717D" w:rsidR="001E0CE7" w:rsidRDefault="002D1C46">
      <w:pPr>
        <w:pStyle w:val="ListParagraph"/>
        <w:numPr>
          <w:ilvl w:val="1"/>
          <w:numId w:val="6"/>
        </w:numPr>
        <w:tabs>
          <w:tab w:val="left" w:pos="1134"/>
          <w:tab w:val="left" w:pos="1418"/>
        </w:tabs>
        <w:rPr>
          <w:rFonts w:ascii="Tahoma" w:hAnsi="Tahoma" w:cs="Tahoma"/>
        </w:rPr>
      </w:pPr>
      <w:proofErr w:type="spellStart"/>
      <w:r>
        <w:rPr>
          <w:rFonts w:ascii="Tahoma" w:hAnsi="Tahoma" w:cs="Tahoma"/>
        </w:rPr>
        <w:t>P</w:t>
      </w:r>
      <w:r w:rsidR="001E0CE7" w:rsidRPr="001E0CE7">
        <w:rPr>
          <w:rFonts w:ascii="Tahoma" w:hAnsi="Tahoma" w:cs="Tahoma"/>
        </w:rPr>
        <w:t>ermohonan</w:t>
      </w:r>
      <w:proofErr w:type="spellEnd"/>
      <w:r w:rsidR="001E0CE7" w:rsidRPr="001E0CE7">
        <w:rPr>
          <w:rFonts w:ascii="Tahoma" w:hAnsi="Tahoma" w:cs="Tahoma"/>
        </w:rPr>
        <w:t xml:space="preserve"> </w:t>
      </w:r>
      <w:proofErr w:type="spellStart"/>
      <w:r w:rsidR="001E0CE7" w:rsidRPr="001E0CE7">
        <w:rPr>
          <w:rFonts w:ascii="Tahoma" w:hAnsi="Tahoma" w:cs="Tahoma"/>
        </w:rPr>
        <w:t>izin</w:t>
      </w:r>
      <w:proofErr w:type="spellEnd"/>
      <w:r w:rsidR="001E0CE7" w:rsidRPr="001E0CE7">
        <w:rPr>
          <w:rFonts w:ascii="Tahoma" w:hAnsi="Tahoma" w:cs="Tahoma"/>
        </w:rPr>
        <w:t>/</w:t>
      </w:r>
      <w:proofErr w:type="spellStart"/>
      <w:r w:rsidR="001E0CE7" w:rsidRPr="001E0CE7">
        <w:rPr>
          <w:rFonts w:ascii="Tahoma" w:hAnsi="Tahoma" w:cs="Tahoma"/>
        </w:rPr>
        <w:t>persetujuan</w:t>
      </w:r>
      <w:proofErr w:type="spellEnd"/>
      <w:r w:rsidR="001E0CE7" w:rsidRPr="001E0CE7">
        <w:rPr>
          <w:rFonts w:ascii="Tahoma" w:hAnsi="Tahoma" w:cs="Tahoma"/>
        </w:rPr>
        <w:t xml:space="preserve"> </w:t>
      </w:r>
      <w:proofErr w:type="spellStart"/>
      <w:r w:rsidR="001E0CE7" w:rsidRPr="001E0CE7">
        <w:rPr>
          <w:rFonts w:ascii="Tahoma" w:hAnsi="Tahoma" w:cs="Tahoma"/>
        </w:rPr>
        <w:t>pengeledahan</w:t>
      </w:r>
      <w:proofErr w:type="spellEnd"/>
      <w:r w:rsidR="001E0CE7" w:rsidRPr="001E0CE7">
        <w:rPr>
          <w:rFonts w:ascii="Tahoma" w:hAnsi="Tahoma" w:cs="Tahoma"/>
        </w:rPr>
        <w:t xml:space="preserve"> </w:t>
      </w:r>
      <w:proofErr w:type="spellStart"/>
      <w:r w:rsidR="001E0CE7" w:rsidRPr="001E0CE7">
        <w:rPr>
          <w:rFonts w:ascii="Tahoma" w:hAnsi="Tahoma" w:cs="Tahoma"/>
        </w:rPr>
        <w:t>secara</w:t>
      </w:r>
      <w:proofErr w:type="spellEnd"/>
      <w:r w:rsidR="001E0CE7" w:rsidRPr="001E0CE7">
        <w:rPr>
          <w:rFonts w:ascii="Tahoma" w:hAnsi="Tahoma" w:cs="Tahoma"/>
        </w:rPr>
        <w:t xml:space="preserve"> </w:t>
      </w:r>
      <w:proofErr w:type="spellStart"/>
      <w:r w:rsidR="001E0CE7" w:rsidRPr="001E0CE7">
        <w:rPr>
          <w:rFonts w:ascii="Tahoma" w:hAnsi="Tahoma" w:cs="Tahoma"/>
        </w:rPr>
        <w:t>elektronik</w:t>
      </w:r>
      <w:proofErr w:type="spellEnd"/>
    </w:p>
    <w:p w14:paraId="14C43F40" w14:textId="22888D20" w:rsidR="001E0CE7" w:rsidRDefault="002D1C46">
      <w:pPr>
        <w:pStyle w:val="ListParagraph"/>
        <w:numPr>
          <w:ilvl w:val="1"/>
          <w:numId w:val="6"/>
        </w:numPr>
        <w:tabs>
          <w:tab w:val="left" w:pos="1134"/>
          <w:tab w:val="left" w:pos="1418"/>
        </w:tabs>
        <w:rPr>
          <w:rFonts w:ascii="Tahoma" w:hAnsi="Tahoma" w:cs="Tahoma"/>
        </w:rPr>
      </w:pPr>
      <w:proofErr w:type="spellStart"/>
      <w:r>
        <w:rPr>
          <w:rFonts w:ascii="Tahoma" w:hAnsi="Tahoma" w:cs="Tahoma"/>
        </w:rPr>
        <w:t>P</w:t>
      </w:r>
      <w:r w:rsidR="001E0CE7" w:rsidRPr="001E0CE7">
        <w:rPr>
          <w:rFonts w:ascii="Tahoma" w:hAnsi="Tahoma" w:cs="Tahoma"/>
        </w:rPr>
        <w:t>erpanjangan</w:t>
      </w:r>
      <w:proofErr w:type="spellEnd"/>
      <w:r w:rsidR="001E0CE7" w:rsidRPr="001E0CE7">
        <w:rPr>
          <w:rFonts w:ascii="Tahoma" w:hAnsi="Tahoma" w:cs="Tahoma"/>
        </w:rPr>
        <w:t xml:space="preserve"> </w:t>
      </w:r>
      <w:proofErr w:type="spellStart"/>
      <w:r w:rsidR="001E0CE7" w:rsidRPr="001E0CE7">
        <w:rPr>
          <w:rFonts w:ascii="Tahoma" w:hAnsi="Tahoma" w:cs="Tahoma"/>
        </w:rPr>
        <w:t>penahanan</w:t>
      </w:r>
      <w:proofErr w:type="spellEnd"/>
      <w:r w:rsidR="001E0CE7" w:rsidRPr="001E0CE7">
        <w:rPr>
          <w:rFonts w:ascii="Tahoma" w:hAnsi="Tahoma" w:cs="Tahoma"/>
        </w:rPr>
        <w:t xml:space="preserve"> </w:t>
      </w:r>
      <w:proofErr w:type="spellStart"/>
      <w:r w:rsidR="001E0CE7" w:rsidRPr="001E0CE7">
        <w:rPr>
          <w:rFonts w:ascii="Tahoma" w:hAnsi="Tahoma" w:cs="Tahoma"/>
        </w:rPr>
        <w:t>secara</w:t>
      </w:r>
      <w:proofErr w:type="spellEnd"/>
      <w:r w:rsidR="001E0CE7" w:rsidRPr="001E0CE7">
        <w:rPr>
          <w:rFonts w:ascii="Tahoma" w:hAnsi="Tahoma" w:cs="Tahoma"/>
        </w:rPr>
        <w:t xml:space="preserve"> </w:t>
      </w:r>
      <w:proofErr w:type="spellStart"/>
      <w:r w:rsidR="001E0CE7" w:rsidRPr="001E0CE7">
        <w:rPr>
          <w:rFonts w:ascii="Tahoma" w:hAnsi="Tahoma" w:cs="Tahoma"/>
        </w:rPr>
        <w:t>elektronik</w:t>
      </w:r>
      <w:proofErr w:type="spellEnd"/>
    </w:p>
    <w:p w14:paraId="1428EBAC" w14:textId="77777777" w:rsidR="001E0CE7" w:rsidRDefault="001E0CE7">
      <w:pPr>
        <w:pStyle w:val="ListParagraph"/>
        <w:numPr>
          <w:ilvl w:val="1"/>
          <w:numId w:val="6"/>
        </w:numPr>
        <w:tabs>
          <w:tab w:val="left" w:pos="1134"/>
          <w:tab w:val="left" w:pos="1418"/>
        </w:tabs>
        <w:rPr>
          <w:rFonts w:ascii="Tahoma" w:hAnsi="Tahoma" w:cs="Tahoma"/>
        </w:rPr>
      </w:pPr>
      <w:proofErr w:type="spellStart"/>
      <w:r w:rsidRPr="001E0CE7">
        <w:rPr>
          <w:rFonts w:ascii="Tahoma" w:hAnsi="Tahoma" w:cs="Tahoma"/>
        </w:rPr>
        <w:t>permohonan</w:t>
      </w:r>
      <w:proofErr w:type="spellEnd"/>
      <w:r w:rsidRPr="001E0CE7">
        <w:rPr>
          <w:rFonts w:ascii="Tahoma" w:hAnsi="Tahoma" w:cs="Tahoma"/>
        </w:rPr>
        <w:t xml:space="preserve"> </w:t>
      </w:r>
      <w:proofErr w:type="spellStart"/>
      <w:r w:rsidRPr="001E0CE7">
        <w:rPr>
          <w:rFonts w:ascii="Tahoma" w:hAnsi="Tahoma" w:cs="Tahoma"/>
        </w:rPr>
        <w:t>izin</w:t>
      </w:r>
      <w:proofErr w:type="spellEnd"/>
      <w:r w:rsidRPr="001E0CE7">
        <w:rPr>
          <w:rFonts w:ascii="Tahoma" w:hAnsi="Tahoma" w:cs="Tahoma"/>
        </w:rPr>
        <w:t xml:space="preserve"> </w:t>
      </w:r>
      <w:proofErr w:type="spellStart"/>
      <w:r w:rsidRPr="001E0CE7">
        <w:rPr>
          <w:rFonts w:ascii="Tahoma" w:hAnsi="Tahoma" w:cs="Tahoma"/>
        </w:rPr>
        <w:t>besuk</w:t>
      </w:r>
      <w:proofErr w:type="spellEnd"/>
      <w:r w:rsidRPr="001E0CE7">
        <w:rPr>
          <w:rFonts w:ascii="Tahoma" w:hAnsi="Tahoma" w:cs="Tahoma"/>
        </w:rPr>
        <w:t xml:space="preserve"> </w:t>
      </w:r>
      <w:proofErr w:type="spellStart"/>
      <w:r w:rsidRPr="001E0CE7">
        <w:rPr>
          <w:rFonts w:ascii="Tahoma" w:hAnsi="Tahoma" w:cs="Tahoma"/>
        </w:rPr>
        <w:t>secara</w:t>
      </w:r>
      <w:proofErr w:type="spellEnd"/>
      <w:r w:rsidRPr="001E0CE7">
        <w:rPr>
          <w:rFonts w:ascii="Tahoma" w:hAnsi="Tahoma" w:cs="Tahoma"/>
        </w:rPr>
        <w:t xml:space="preserve"> </w:t>
      </w:r>
      <w:proofErr w:type="spellStart"/>
      <w:r w:rsidRPr="001E0CE7">
        <w:rPr>
          <w:rFonts w:ascii="Tahoma" w:hAnsi="Tahoma" w:cs="Tahoma"/>
        </w:rPr>
        <w:t>elektronik</w:t>
      </w:r>
      <w:proofErr w:type="spellEnd"/>
    </w:p>
    <w:p w14:paraId="1EAD7E25" w14:textId="77777777" w:rsidR="002D1C46" w:rsidRDefault="001E0CE7">
      <w:pPr>
        <w:pStyle w:val="ListParagraph"/>
        <w:numPr>
          <w:ilvl w:val="1"/>
          <w:numId w:val="6"/>
        </w:numPr>
        <w:tabs>
          <w:tab w:val="left" w:pos="1134"/>
          <w:tab w:val="left" w:pos="1418"/>
        </w:tabs>
        <w:rPr>
          <w:rFonts w:ascii="Tahoma" w:hAnsi="Tahoma" w:cs="Tahoma"/>
        </w:rPr>
      </w:pPr>
      <w:proofErr w:type="spellStart"/>
      <w:r w:rsidRPr="001E0CE7">
        <w:rPr>
          <w:rFonts w:ascii="Tahoma" w:hAnsi="Tahoma" w:cs="Tahoma"/>
        </w:rPr>
        <w:t>permohonan</w:t>
      </w:r>
      <w:proofErr w:type="spellEnd"/>
      <w:r w:rsidRPr="001E0CE7">
        <w:rPr>
          <w:rFonts w:ascii="Tahoma" w:hAnsi="Tahoma" w:cs="Tahoma"/>
        </w:rPr>
        <w:t xml:space="preserve"> </w:t>
      </w:r>
      <w:proofErr w:type="spellStart"/>
      <w:r w:rsidRPr="001E0CE7">
        <w:rPr>
          <w:rFonts w:ascii="Tahoma" w:hAnsi="Tahoma" w:cs="Tahoma"/>
        </w:rPr>
        <w:t>pinjam</w:t>
      </w:r>
      <w:proofErr w:type="spellEnd"/>
      <w:r w:rsidRPr="001E0CE7">
        <w:rPr>
          <w:rFonts w:ascii="Tahoma" w:hAnsi="Tahoma" w:cs="Tahoma"/>
        </w:rPr>
        <w:t xml:space="preserve"> </w:t>
      </w:r>
      <w:proofErr w:type="spellStart"/>
      <w:r w:rsidRPr="001E0CE7">
        <w:rPr>
          <w:rFonts w:ascii="Tahoma" w:hAnsi="Tahoma" w:cs="Tahoma"/>
        </w:rPr>
        <w:t>pakai</w:t>
      </w:r>
      <w:proofErr w:type="spellEnd"/>
      <w:r w:rsidRPr="001E0CE7">
        <w:rPr>
          <w:rFonts w:ascii="Tahoma" w:hAnsi="Tahoma" w:cs="Tahoma"/>
        </w:rPr>
        <w:t xml:space="preserve"> </w:t>
      </w:r>
      <w:proofErr w:type="spellStart"/>
      <w:r w:rsidRPr="001E0CE7">
        <w:rPr>
          <w:rFonts w:ascii="Tahoma" w:hAnsi="Tahoma" w:cs="Tahoma"/>
        </w:rPr>
        <w:t>barang</w:t>
      </w:r>
      <w:proofErr w:type="spellEnd"/>
      <w:r w:rsidRPr="001E0CE7">
        <w:rPr>
          <w:rFonts w:ascii="Tahoma" w:hAnsi="Tahoma" w:cs="Tahoma"/>
        </w:rPr>
        <w:t xml:space="preserve"> </w:t>
      </w:r>
      <w:proofErr w:type="spellStart"/>
      <w:r w:rsidRPr="001E0CE7">
        <w:rPr>
          <w:rFonts w:ascii="Tahoma" w:hAnsi="Tahoma" w:cs="Tahoma"/>
        </w:rPr>
        <w:t>bukti</w:t>
      </w:r>
      <w:proofErr w:type="spellEnd"/>
      <w:r w:rsidRPr="001E0CE7">
        <w:rPr>
          <w:rFonts w:ascii="Tahoma" w:hAnsi="Tahoma" w:cs="Tahoma"/>
        </w:rPr>
        <w:t xml:space="preserve"> </w:t>
      </w:r>
      <w:proofErr w:type="spellStart"/>
      <w:r w:rsidRPr="001E0CE7">
        <w:rPr>
          <w:rFonts w:ascii="Tahoma" w:hAnsi="Tahoma" w:cs="Tahoma"/>
        </w:rPr>
        <w:t>secara</w:t>
      </w:r>
      <w:proofErr w:type="spellEnd"/>
      <w:r w:rsidRPr="001E0CE7">
        <w:rPr>
          <w:rFonts w:ascii="Tahoma" w:hAnsi="Tahoma" w:cs="Tahoma"/>
        </w:rPr>
        <w:t xml:space="preserve"> </w:t>
      </w:r>
      <w:proofErr w:type="spellStart"/>
      <w:r w:rsidRPr="001E0CE7">
        <w:rPr>
          <w:rFonts w:ascii="Tahoma" w:hAnsi="Tahoma" w:cs="Tahoma"/>
        </w:rPr>
        <w:t>elektronik</w:t>
      </w:r>
      <w:proofErr w:type="spellEnd"/>
    </w:p>
    <w:p w14:paraId="098CB520" w14:textId="77777777" w:rsidR="0051267F" w:rsidRDefault="002D1C46">
      <w:pPr>
        <w:pStyle w:val="ListParagraph"/>
        <w:numPr>
          <w:ilvl w:val="1"/>
          <w:numId w:val="6"/>
        </w:numPr>
        <w:tabs>
          <w:tab w:val="left" w:pos="1134"/>
          <w:tab w:val="left" w:pos="1418"/>
        </w:tabs>
        <w:rPr>
          <w:rFonts w:ascii="Tahoma" w:hAnsi="Tahoma" w:cs="Tahoma"/>
        </w:rPr>
      </w:pPr>
      <w:proofErr w:type="spellStart"/>
      <w:r>
        <w:rPr>
          <w:rFonts w:ascii="Tahoma" w:hAnsi="Tahoma" w:cs="Tahoma"/>
        </w:rPr>
        <w:t>P</w:t>
      </w:r>
      <w:r w:rsidR="001E0CE7" w:rsidRPr="001E0CE7">
        <w:rPr>
          <w:rFonts w:ascii="Tahoma" w:hAnsi="Tahoma" w:cs="Tahoma"/>
        </w:rPr>
        <w:t>enetapan</w:t>
      </w:r>
      <w:proofErr w:type="spellEnd"/>
      <w:r w:rsidR="001E0CE7" w:rsidRPr="001E0CE7">
        <w:rPr>
          <w:rFonts w:ascii="Tahoma" w:hAnsi="Tahoma" w:cs="Tahoma"/>
        </w:rPr>
        <w:t xml:space="preserve"> </w:t>
      </w:r>
      <w:proofErr w:type="spellStart"/>
      <w:r w:rsidR="001E0CE7" w:rsidRPr="001E0CE7">
        <w:rPr>
          <w:rFonts w:ascii="Tahoma" w:hAnsi="Tahoma" w:cs="Tahoma"/>
        </w:rPr>
        <w:t>diversi</w:t>
      </w:r>
      <w:proofErr w:type="spellEnd"/>
    </w:p>
    <w:p w14:paraId="435ED24F" w14:textId="0C9C047A" w:rsidR="000B62ED" w:rsidRDefault="00CB781A" w:rsidP="000B62ED">
      <w:pPr>
        <w:tabs>
          <w:tab w:val="left" w:pos="1134"/>
          <w:tab w:val="left" w:pos="1418"/>
        </w:tabs>
        <w:ind w:left="567" w:firstLine="0"/>
        <w:rPr>
          <w:rFonts w:ascii="Tahoma" w:hAnsi="Tahoma" w:cs="Tahoma"/>
        </w:rPr>
      </w:pPr>
      <w:r>
        <w:rPr>
          <w:rFonts w:ascii="Tahoma" w:hAnsi="Tahoma" w:cs="Tahoma"/>
        </w:rPr>
        <w:t>Menu E-</w:t>
      </w:r>
      <w:proofErr w:type="spellStart"/>
      <w:r>
        <w:rPr>
          <w:rFonts w:ascii="Tahoma" w:hAnsi="Tahoma" w:cs="Tahoma"/>
        </w:rPr>
        <w:t>Pelimpahan</w:t>
      </w:r>
      <w:proofErr w:type="spellEnd"/>
      <w:r>
        <w:rPr>
          <w:rFonts w:ascii="Tahoma" w:hAnsi="Tahoma" w:cs="Tahoma"/>
        </w:rPr>
        <w:t xml:space="preserve"> </w:t>
      </w:r>
      <w:proofErr w:type="spellStart"/>
      <w:r>
        <w:rPr>
          <w:rFonts w:ascii="Tahoma" w:hAnsi="Tahoma" w:cs="Tahoma"/>
        </w:rPr>
        <w:t>a</w:t>
      </w:r>
      <w:r w:rsidR="0051267F" w:rsidRPr="0051267F">
        <w:rPr>
          <w:rFonts w:ascii="Tahoma" w:hAnsi="Tahoma" w:cs="Tahoma"/>
        </w:rPr>
        <w:t>plikasi</w:t>
      </w:r>
      <w:proofErr w:type="spellEnd"/>
      <w:r w:rsidR="0051267F" w:rsidRPr="0051267F">
        <w:rPr>
          <w:rFonts w:ascii="Tahoma" w:hAnsi="Tahoma" w:cs="Tahoma"/>
        </w:rPr>
        <w:t xml:space="preserve"> E-BERPADU </w:t>
      </w:r>
      <w:proofErr w:type="spellStart"/>
      <w:r w:rsidR="0051267F" w:rsidRPr="0051267F">
        <w:rPr>
          <w:rFonts w:ascii="Tahoma" w:hAnsi="Tahoma" w:cs="Tahoma"/>
        </w:rPr>
        <w:t>Terdapat</w:t>
      </w:r>
      <w:proofErr w:type="spellEnd"/>
      <w:r w:rsidR="0051267F" w:rsidRPr="0051267F">
        <w:rPr>
          <w:rFonts w:ascii="Tahoma" w:hAnsi="Tahoma" w:cs="Tahoma"/>
        </w:rPr>
        <w:t xml:space="preserve"> </w:t>
      </w:r>
      <w:proofErr w:type="spellStart"/>
      <w:r w:rsidR="0051267F" w:rsidRPr="0051267F">
        <w:rPr>
          <w:rFonts w:ascii="Tahoma" w:hAnsi="Tahoma" w:cs="Tahoma"/>
        </w:rPr>
        <w:t>isi</w:t>
      </w:r>
      <w:proofErr w:type="spellEnd"/>
      <w:r w:rsidR="0051267F" w:rsidRPr="0051267F">
        <w:rPr>
          <w:rFonts w:ascii="Tahoma" w:hAnsi="Tahoma" w:cs="Tahoma"/>
        </w:rPr>
        <w:t xml:space="preserve"> </w:t>
      </w:r>
      <w:proofErr w:type="spellStart"/>
      <w:r w:rsidR="0051267F" w:rsidRPr="0051267F">
        <w:rPr>
          <w:rFonts w:ascii="Tahoma" w:hAnsi="Tahoma" w:cs="Tahoma"/>
        </w:rPr>
        <w:t>tentang</w:t>
      </w:r>
      <w:proofErr w:type="spellEnd"/>
      <w:r w:rsidR="0051267F" w:rsidRPr="0051267F">
        <w:rPr>
          <w:rFonts w:ascii="Tahoma" w:hAnsi="Tahoma" w:cs="Tahoma"/>
        </w:rPr>
        <w:t xml:space="preserve"> </w:t>
      </w:r>
      <w:proofErr w:type="spellStart"/>
      <w:r w:rsidR="0051267F" w:rsidRPr="0051267F">
        <w:rPr>
          <w:rFonts w:ascii="Tahoma" w:hAnsi="Tahoma" w:cs="Tahoma"/>
        </w:rPr>
        <w:t>layanan</w:t>
      </w:r>
      <w:proofErr w:type="spellEnd"/>
      <w:r w:rsidR="0051267F" w:rsidRPr="0051267F">
        <w:rPr>
          <w:rFonts w:ascii="Tahoma" w:hAnsi="Tahoma" w:cs="Tahoma"/>
        </w:rPr>
        <w:t xml:space="preserve"> </w:t>
      </w:r>
      <w:proofErr w:type="spellStart"/>
      <w:r w:rsidR="0051267F" w:rsidRPr="0051267F">
        <w:rPr>
          <w:rFonts w:ascii="Tahoma" w:hAnsi="Tahoma" w:cs="Tahoma"/>
        </w:rPr>
        <w:t>publi</w:t>
      </w:r>
      <w:r w:rsidR="00AB460B">
        <w:rPr>
          <w:rFonts w:ascii="Tahoma" w:hAnsi="Tahoma" w:cs="Tahoma"/>
        </w:rPr>
        <w:t>k</w:t>
      </w:r>
      <w:proofErr w:type="spellEnd"/>
      <w:r w:rsidR="0051267F" w:rsidRPr="0051267F">
        <w:rPr>
          <w:rFonts w:ascii="Tahoma" w:hAnsi="Tahoma" w:cs="Tahoma"/>
        </w:rPr>
        <w:t xml:space="preserve"> yang </w:t>
      </w:r>
      <w:proofErr w:type="spellStart"/>
      <w:r w:rsidR="0051267F" w:rsidRPr="0051267F">
        <w:rPr>
          <w:rFonts w:ascii="Tahoma" w:hAnsi="Tahoma" w:cs="Tahoma"/>
        </w:rPr>
        <w:t>memuat</w:t>
      </w:r>
      <w:proofErr w:type="spellEnd"/>
      <w:r w:rsidR="004D5625">
        <w:rPr>
          <w:rFonts w:ascii="Tahoma" w:hAnsi="Tahoma" w:cs="Tahoma"/>
        </w:rPr>
        <w:t>:</w:t>
      </w:r>
    </w:p>
    <w:p w14:paraId="1E4D69C0" w14:textId="11F3A83E" w:rsidR="0051267F" w:rsidRPr="000B62ED" w:rsidRDefault="0051267F">
      <w:pPr>
        <w:pStyle w:val="ListParagraph"/>
        <w:numPr>
          <w:ilvl w:val="0"/>
          <w:numId w:val="16"/>
        </w:numPr>
        <w:tabs>
          <w:tab w:val="left" w:pos="1134"/>
          <w:tab w:val="left" w:pos="1418"/>
        </w:tabs>
        <w:rPr>
          <w:rFonts w:ascii="Tahoma" w:hAnsi="Tahoma" w:cs="Tahoma"/>
        </w:rPr>
      </w:pPr>
      <w:r w:rsidRPr="000B62ED">
        <w:rPr>
          <w:rFonts w:ascii="Tahoma" w:hAnsi="Tahoma" w:cs="Tahoma"/>
        </w:rPr>
        <w:t xml:space="preserve">SOP </w:t>
      </w:r>
      <w:proofErr w:type="spellStart"/>
      <w:r w:rsidRPr="000B62ED">
        <w:rPr>
          <w:rFonts w:ascii="Tahoma" w:hAnsi="Tahoma" w:cs="Tahoma"/>
        </w:rPr>
        <w:t>pengumuman</w:t>
      </w:r>
      <w:proofErr w:type="spellEnd"/>
      <w:r w:rsidRPr="000B62ED">
        <w:rPr>
          <w:rFonts w:ascii="Tahoma" w:hAnsi="Tahoma" w:cs="Tahoma"/>
        </w:rPr>
        <w:t xml:space="preserve"> </w:t>
      </w:r>
      <w:proofErr w:type="spellStart"/>
      <w:r w:rsidRPr="000B62ED">
        <w:rPr>
          <w:rFonts w:ascii="Tahoma" w:hAnsi="Tahoma" w:cs="Tahoma"/>
        </w:rPr>
        <w:t>informasi</w:t>
      </w:r>
      <w:proofErr w:type="spellEnd"/>
    </w:p>
    <w:p w14:paraId="1A61BFC9" w14:textId="7B37B08F" w:rsidR="0051267F" w:rsidRDefault="0051267F">
      <w:pPr>
        <w:pStyle w:val="ListParagraph"/>
        <w:numPr>
          <w:ilvl w:val="0"/>
          <w:numId w:val="16"/>
        </w:numPr>
        <w:tabs>
          <w:tab w:val="left" w:pos="1134"/>
          <w:tab w:val="left" w:pos="1418"/>
        </w:tabs>
        <w:rPr>
          <w:rFonts w:ascii="Tahoma" w:hAnsi="Tahoma" w:cs="Tahoma"/>
        </w:rPr>
      </w:pPr>
      <w:r>
        <w:rPr>
          <w:rFonts w:ascii="Tahoma" w:hAnsi="Tahoma" w:cs="Tahoma"/>
        </w:rPr>
        <w:t xml:space="preserve">SOP </w:t>
      </w:r>
      <w:proofErr w:type="spellStart"/>
      <w:r>
        <w:rPr>
          <w:rFonts w:ascii="Tahoma" w:hAnsi="Tahoma" w:cs="Tahoma"/>
        </w:rPr>
        <w:t>pengelolaan</w:t>
      </w:r>
      <w:proofErr w:type="spellEnd"/>
      <w:r>
        <w:rPr>
          <w:rFonts w:ascii="Tahoma" w:hAnsi="Tahoma" w:cs="Tahoma"/>
        </w:rPr>
        <w:t xml:space="preserve"> </w:t>
      </w:r>
      <w:proofErr w:type="spellStart"/>
      <w:r>
        <w:rPr>
          <w:rFonts w:ascii="Tahoma" w:hAnsi="Tahoma" w:cs="Tahoma"/>
        </w:rPr>
        <w:t>permohonan</w:t>
      </w:r>
      <w:proofErr w:type="spellEnd"/>
      <w:r>
        <w:rPr>
          <w:rFonts w:ascii="Tahoma" w:hAnsi="Tahoma" w:cs="Tahoma"/>
        </w:rPr>
        <w:t xml:space="preserve"> </w:t>
      </w:r>
      <w:proofErr w:type="spellStart"/>
      <w:r>
        <w:rPr>
          <w:rFonts w:ascii="Tahoma" w:hAnsi="Tahoma" w:cs="Tahoma"/>
        </w:rPr>
        <w:t>informasi</w:t>
      </w:r>
      <w:proofErr w:type="spellEnd"/>
      <w:r>
        <w:rPr>
          <w:rFonts w:ascii="Tahoma" w:hAnsi="Tahoma" w:cs="Tahoma"/>
        </w:rPr>
        <w:t xml:space="preserve"> </w:t>
      </w:r>
      <w:proofErr w:type="spellStart"/>
      <w:r>
        <w:rPr>
          <w:rFonts w:ascii="Tahoma" w:hAnsi="Tahoma" w:cs="Tahoma"/>
        </w:rPr>
        <w:t>prosedur</w:t>
      </w:r>
      <w:proofErr w:type="spellEnd"/>
      <w:r>
        <w:rPr>
          <w:rFonts w:ascii="Tahoma" w:hAnsi="Tahoma" w:cs="Tahoma"/>
        </w:rPr>
        <w:t xml:space="preserve"> </w:t>
      </w:r>
      <w:proofErr w:type="spellStart"/>
      <w:r>
        <w:rPr>
          <w:rFonts w:ascii="Tahoma" w:hAnsi="Tahoma" w:cs="Tahoma"/>
        </w:rPr>
        <w:t>biasa</w:t>
      </w:r>
      <w:proofErr w:type="spellEnd"/>
      <w:r>
        <w:rPr>
          <w:rFonts w:ascii="Tahoma" w:hAnsi="Tahoma" w:cs="Tahoma"/>
        </w:rPr>
        <w:t>,</w:t>
      </w:r>
      <w:r w:rsidR="007076BC">
        <w:rPr>
          <w:rFonts w:ascii="Tahoma" w:hAnsi="Tahoma" w:cs="Tahoma"/>
        </w:rPr>
        <w:t xml:space="preserve"> </w:t>
      </w:r>
      <w:proofErr w:type="spellStart"/>
      <w:r>
        <w:rPr>
          <w:rFonts w:ascii="Tahoma" w:hAnsi="Tahoma" w:cs="Tahoma"/>
        </w:rPr>
        <w:t>khusus</w:t>
      </w:r>
      <w:proofErr w:type="spellEnd"/>
    </w:p>
    <w:p w14:paraId="724F6E4F" w14:textId="689C3491" w:rsidR="0051267F" w:rsidRDefault="0051267F">
      <w:pPr>
        <w:pStyle w:val="ListParagraph"/>
        <w:numPr>
          <w:ilvl w:val="0"/>
          <w:numId w:val="16"/>
        </w:numPr>
        <w:tabs>
          <w:tab w:val="left" w:pos="1134"/>
          <w:tab w:val="left" w:pos="1418"/>
        </w:tabs>
        <w:rPr>
          <w:rFonts w:ascii="Tahoma" w:hAnsi="Tahoma" w:cs="Tahoma"/>
        </w:rPr>
      </w:pPr>
      <w:r>
        <w:rPr>
          <w:rFonts w:ascii="Tahoma" w:hAnsi="Tahoma" w:cs="Tahoma"/>
        </w:rPr>
        <w:t xml:space="preserve">SOP </w:t>
      </w:r>
      <w:proofErr w:type="spellStart"/>
      <w:r>
        <w:rPr>
          <w:rFonts w:ascii="Tahoma" w:hAnsi="Tahoma" w:cs="Tahoma"/>
        </w:rPr>
        <w:t>pengelolaan</w:t>
      </w:r>
      <w:proofErr w:type="spellEnd"/>
      <w:r>
        <w:rPr>
          <w:rFonts w:ascii="Tahoma" w:hAnsi="Tahoma" w:cs="Tahoma"/>
        </w:rPr>
        <w:t xml:space="preserve"> </w:t>
      </w:r>
      <w:proofErr w:type="spellStart"/>
      <w:r>
        <w:rPr>
          <w:rFonts w:ascii="Tahoma" w:hAnsi="Tahoma" w:cs="Tahoma"/>
        </w:rPr>
        <w:t>keberatan</w:t>
      </w:r>
      <w:proofErr w:type="spellEnd"/>
      <w:r>
        <w:rPr>
          <w:rFonts w:ascii="Tahoma" w:hAnsi="Tahoma" w:cs="Tahoma"/>
        </w:rPr>
        <w:t xml:space="preserve"> </w:t>
      </w:r>
      <w:proofErr w:type="spellStart"/>
      <w:r>
        <w:rPr>
          <w:rFonts w:ascii="Tahoma" w:hAnsi="Tahoma" w:cs="Tahoma"/>
        </w:rPr>
        <w:t>atas</w:t>
      </w:r>
      <w:proofErr w:type="spellEnd"/>
      <w:r>
        <w:rPr>
          <w:rFonts w:ascii="Tahoma" w:hAnsi="Tahoma" w:cs="Tahoma"/>
        </w:rPr>
        <w:t xml:space="preserve"> </w:t>
      </w:r>
      <w:proofErr w:type="spellStart"/>
      <w:r>
        <w:rPr>
          <w:rFonts w:ascii="Tahoma" w:hAnsi="Tahoma" w:cs="Tahoma"/>
        </w:rPr>
        <w:t>informasi</w:t>
      </w:r>
      <w:proofErr w:type="spellEnd"/>
    </w:p>
    <w:p w14:paraId="5C68D254" w14:textId="1CCEA3B7" w:rsidR="0051267F" w:rsidRDefault="0051267F">
      <w:pPr>
        <w:pStyle w:val="ListParagraph"/>
        <w:numPr>
          <w:ilvl w:val="0"/>
          <w:numId w:val="16"/>
        </w:numPr>
        <w:tabs>
          <w:tab w:val="left" w:pos="1134"/>
          <w:tab w:val="left" w:pos="1418"/>
        </w:tabs>
        <w:rPr>
          <w:rFonts w:ascii="Tahoma" w:hAnsi="Tahoma" w:cs="Tahoma"/>
        </w:rPr>
      </w:pPr>
      <w:r>
        <w:rPr>
          <w:rFonts w:ascii="Tahoma" w:hAnsi="Tahoma" w:cs="Tahoma"/>
        </w:rPr>
        <w:t xml:space="preserve">SOP </w:t>
      </w:r>
      <w:proofErr w:type="spellStart"/>
      <w:r>
        <w:rPr>
          <w:rFonts w:ascii="Tahoma" w:hAnsi="Tahoma" w:cs="Tahoma"/>
        </w:rPr>
        <w:t>penanganan</w:t>
      </w:r>
      <w:proofErr w:type="spellEnd"/>
      <w:r>
        <w:rPr>
          <w:rFonts w:ascii="Tahoma" w:hAnsi="Tahoma" w:cs="Tahoma"/>
        </w:rPr>
        <w:t xml:space="preserve"> </w:t>
      </w:r>
      <w:proofErr w:type="spellStart"/>
      <w:r>
        <w:rPr>
          <w:rFonts w:ascii="Tahoma" w:hAnsi="Tahoma" w:cs="Tahoma"/>
        </w:rPr>
        <w:t>sengketa</w:t>
      </w:r>
      <w:proofErr w:type="spellEnd"/>
      <w:r>
        <w:rPr>
          <w:rFonts w:ascii="Tahoma" w:hAnsi="Tahoma" w:cs="Tahoma"/>
        </w:rPr>
        <w:t xml:space="preserve"> </w:t>
      </w:r>
      <w:proofErr w:type="spellStart"/>
      <w:r>
        <w:rPr>
          <w:rFonts w:ascii="Tahoma" w:hAnsi="Tahoma" w:cs="Tahoma"/>
        </w:rPr>
        <w:t>informasi</w:t>
      </w:r>
      <w:proofErr w:type="spellEnd"/>
      <w:r w:rsidR="007076BC">
        <w:rPr>
          <w:rFonts w:ascii="Tahoma" w:hAnsi="Tahoma" w:cs="Tahoma"/>
        </w:rPr>
        <w:t xml:space="preserve"> </w:t>
      </w:r>
      <w:proofErr w:type="spellStart"/>
      <w:r>
        <w:rPr>
          <w:rFonts w:ascii="Tahoma" w:hAnsi="Tahoma" w:cs="Tahoma"/>
        </w:rPr>
        <w:t>publik</w:t>
      </w:r>
      <w:proofErr w:type="spellEnd"/>
      <w:r>
        <w:rPr>
          <w:rFonts w:ascii="Tahoma" w:hAnsi="Tahoma" w:cs="Tahoma"/>
        </w:rPr>
        <w:t xml:space="preserve"> oleh </w:t>
      </w:r>
      <w:proofErr w:type="spellStart"/>
      <w:r>
        <w:rPr>
          <w:rFonts w:ascii="Tahoma" w:hAnsi="Tahoma" w:cs="Tahoma"/>
        </w:rPr>
        <w:t>atasan</w:t>
      </w:r>
      <w:proofErr w:type="spellEnd"/>
      <w:r>
        <w:rPr>
          <w:rFonts w:ascii="Tahoma" w:hAnsi="Tahoma" w:cs="Tahoma"/>
        </w:rPr>
        <w:t xml:space="preserve"> PPID (</w:t>
      </w:r>
      <w:proofErr w:type="spellStart"/>
      <w:r>
        <w:rPr>
          <w:rFonts w:ascii="Tahoma" w:hAnsi="Tahoma" w:cs="Tahoma"/>
        </w:rPr>
        <w:t>Pejabat</w:t>
      </w:r>
      <w:proofErr w:type="spellEnd"/>
      <w:r>
        <w:rPr>
          <w:rFonts w:ascii="Tahoma" w:hAnsi="Tahoma" w:cs="Tahoma"/>
        </w:rPr>
        <w:t xml:space="preserve"> </w:t>
      </w:r>
      <w:proofErr w:type="spellStart"/>
      <w:r>
        <w:rPr>
          <w:rFonts w:ascii="Tahoma" w:hAnsi="Tahoma" w:cs="Tahoma"/>
        </w:rPr>
        <w:t>pengelola</w:t>
      </w:r>
      <w:proofErr w:type="spellEnd"/>
      <w:r>
        <w:rPr>
          <w:rFonts w:ascii="Tahoma" w:hAnsi="Tahoma" w:cs="Tahoma"/>
        </w:rPr>
        <w:t xml:space="preserve"> </w:t>
      </w:r>
      <w:proofErr w:type="spellStart"/>
      <w:r>
        <w:rPr>
          <w:rFonts w:ascii="Tahoma" w:hAnsi="Tahoma" w:cs="Tahoma"/>
        </w:rPr>
        <w:t>informasi</w:t>
      </w:r>
      <w:proofErr w:type="spellEnd"/>
      <w:r>
        <w:rPr>
          <w:rFonts w:ascii="Tahoma" w:hAnsi="Tahoma" w:cs="Tahoma"/>
        </w:rPr>
        <w:t xml:space="preserve"> dan </w:t>
      </w:r>
      <w:proofErr w:type="spellStart"/>
      <w:r>
        <w:rPr>
          <w:rFonts w:ascii="Tahoma" w:hAnsi="Tahoma" w:cs="Tahoma"/>
        </w:rPr>
        <w:t>dokumentasi</w:t>
      </w:r>
      <w:proofErr w:type="spellEnd"/>
      <w:r>
        <w:rPr>
          <w:rFonts w:ascii="Tahoma" w:hAnsi="Tahoma" w:cs="Tahoma"/>
        </w:rPr>
        <w:t>)</w:t>
      </w:r>
    </w:p>
    <w:p w14:paraId="39D72A9E" w14:textId="2B3C33FD" w:rsidR="0051267F" w:rsidRDefault="0051267F">
      <w:pPr>
        <w:pStyle w:val="ListParagraph"/>
        <w:numPr>
          <w:ilvl w:val="0"/>
          <w:numId w:val="16"/>
        </w:numPr>
        <w:tabs>
          <w:tab w:val="left" w:pos="1134"/>
          <w:tab w:val="left" w:pos="1418"/>
        </w:tabs>
        <w:rPr>
          <w:rFonts w:ascii="Tahoma" w:hAnsi="Tahoma" w:cs="Tahoma"/>
        </w:rPr>
      </w:pPr>
      <w:r>
        <w:rPr>
          <w:rFonts w:ascii="Tahoma" w:hAnsi="Tahoma" w:cs="Tahoma"/>
        </w:rPr>
        <w:t xml:space="preserve">SOP </w:t>
      </w:r>
      <w:proofErr w:type="spellStart"/>
      <w:r>
        <w:rPr>
          <w:rFonts w:ascii="Tahoma" w:hAnsi="Tahoma" w:cs="Tahoma"/>
        </w:rPr>
        <w:t>penguji</w:t>
      </w:r>
      <w:proofErr w:type="spellEnd"/>
      <w:r>
        <w:rPr>
          <w:rFonts w:ascii="Tahoma" w:hAnsi="Tahoma" w:cs="Tahoma"/>
        </w:rPr>
        <w:t xml:space="preserve"> </w:t>
      </w:r>
      <w:proofErr w:type="spellStart"/>
      <w:r>
        <w:rPr>
          <w:rFonts w:ascii="Tahoma" w:hAnsi="Tahoma" w:cs="Tahoma"/>
        </w:rPr>
        <w:t>tentang</w:t>
      </w:r>
      <w:proofErr w:type="spellEnd"/>
      <w:r>
        <w:rPr>
          <w:rFonts w:ascii="Tahoma" w:hAnsi="Tahoma" w:cs="Tahoma"/>
        </w:rPr>
        <w:t xml:space="preserve"> </w:t>
      </w:r>
      <w:proofErr w:type="spellStart"/>
      <w:r>
        <w:rPr>
          <w:rFonts w:ascii="Tahoma" w:hAnsi="Tahoma" w:cs="Tahoma"/>
        </w:rPr>
        <w:t>konsekuensi</w:t>
      </w:r>
      <w:proofErr w:type="spellEnd"/>
    </w:p>
    <w:p w14:paraId="717B32D7" w14:textId="236AEA3B" w:rsidR="0051267F" w:rsidRDefault="0051267F">
      <w:pPr>
        <w:pStyle w:val="ListParagraph"/>
        <w:numPr>
          <w:ilvl w:val="0"/>
          <w:numId w:val="16"/>
        </w:numPr>
        <w:tabs>
          <w:tab w:val="left" w:pos="1134"/>
          <w:tab w:val="left" w:pos="1418"/>
        </w:tabs>
        <w:rPr>
          <w:rFonts w:ascii="Tahoma" w:hAnsi="Tahoma" w:cs="Tahoma"/>
        </w:rPr>
      </w:pPr>
      <w:r>
        <w:rPr>
          <w:rFonts w:ascii="Tahoma" w:hAnsi="Tahoma" w:cs="Tahoma"/>
        </w:rPr>
        <w:t xml:space="preserve">SOP </w:t>
      </w:r>
      <w:proofErr w:type="spellStart"/>
      <w:r>
        <w:rPr>
          <w:rFonts w:ascii="Tahoma" w:hAnsi="Tahoma" w:cs="Tahoma"/>
        </w:rPr>
        <w:t>pendokumentasian</w:t>
      </w:r>
      <w:proofErr w:type="spellEnd"/>
      <w:r>
        <w:rPr>
          <w:rFonts w:ascii="Tahoma" w:hAnsi="Tahoma" w:cs="Tahoma"/>
        </w:rPr>
        <w:t xml:space="preserve"> </w:t>
      </w:r>
      <w:proofErr w:type="spellStart"/>
      <w:r>
        <w:rPr>
          <w:rFonts w:ascii="Tahoma" w:hAnsi="Tahoma" w:cs="Tahoma"/>
        </w:rPr>
        <w:t>informasi</w:t>
      </w:r>
      <w:proofErr w:type="spellEnd"/>
      <w:r>
        <w:rPr>
          <w:rFonts w:ascii="Tahoma" w:hAnsi="Tahoma" w:cs="Tahoma"/>
        </w:rPr>
        <w:t xml:space="preserve"> </w:t>
      </w:r>
      <w:r w:rsidR="00AB460B">
        <w:rPr>
          <w:rFonts w:ascii="Tahoma" w:hAnsi="Tahoma" w:cs="Tahoma"/>
        </w:rPr>
        <w:t>public</w:t>
      </w:r>
    </w:p>
    <w:p w14:paraId="0B936480" w14:textId="77777777" w:rsidR="009B5888" w:rsidRDefault="009B5888" w:rsidP="009B5888">
      <w:pPr>
        <w:tabs>
          <w:tab w:val="left" w:pos="1418"/>
        </w:tabs>
        <w:ind w:left="567"/>
        <w:rPr>
          <w:rFonts w:ascii="Tahoma" w:hAnsi="Tahoma" w:cs="Tahoma"/>
        </w:rPr>
      </w:pPr>
      <w:r w:rsidRPr="006B0330">
        <w:rPr>
          <w:rFonts w:ascii="Tahoma" w:hAnsi="Tahoma" w:cs="Tahoma"/>
        </w:rPr>
        <w:t xml:space="preserve">Tujuan </w:t>
      </w:r>
      <w:proofErr w:type="spellStart"/>
      <w:r w:rsidRPr="006B0330">
        <w:rPr>
          <w:rFonts w:ascii="Tahoma" w:hAnsi="Tahoma" w:cs="Tahoma"/>
        </w:rPr>
        <w:t>dari</w:t>
      </w:r>
      <w:proofErr w:type="spellEnd"/>
      <w:r w:rsidRPr="006B0330">
        <w:rPr>
          <w:rFonts w:ascii="Tahoma" w:hAnsi="Tahoma" w:cs="Tahoma"/>
        </w:rPr>
        <w:t xml:space="preserve"> </w:t>
      </w:r>
      <w:proofErr w:type="spellStart"/>
      <w:r w:rsidRPr="006B0330">
        <w:rPr>
          <w:rFonts w:ascii="Tahoma" w:hAnsi="Tahoma" w:cs="Tahoma"/>
        </w:rPr>
        <w:t>aplikasi</w:t>
      </w:r>
      <w:proofErr w:type="spellEnd"/>
      <w:r w:rsidRPr="006B0330">
        <w:rPr>
          <w:rFonts w:ascii="Tahoma" w:hAnsi="Tahoma" w:cs="Tahoma"/>
        </w:rPr>
        <w:t xml:space="preserve"> </w:t>
      </w:r>
      <w:proofErr w:type="spellStart"/>
      <w:r w:rsidRPr="006B0330">
        <w:rPr>
          <w:rFonts w:ascii="Tahoma" w:hAnsi="Tahoma" w:cs="Tahoma"/>
        </w:rPr>
        <w:t>ini</w:t>
      </w:r>
      <w:proofErr w:type="spellEnd"/>
      <w:r w:rsidRPr="006B0330">
        <w:rPr>
          <w:rFonts w:ascii="Tahoma" w:hAnsi="Tahoma" w:cs="Tahoma"/>
        </w:rPr>
        <w:t xml:space="preserve"> </w:t>
      </w:r>
      <w:proofErr w:type="spellStart"/>
      <w:r w:rsidRPr="006B0330">
        <w:rPr>
          <w:rFonts w:ascii="Tahoma" w:hAnsi="Tahoma" w:cs="Tahoma"/>
        </w:rPr>
        <w:t>adalah</w:t>
      </w:r>
      <w:proofErr w:type="spellEnd"/>
      <w:r w:rsidRPr="006B0330">
        <w:rPr>
          <w:rFonts w:ascii="Tahoma" w:hAnsi="Tahoma" w:cs="Tahoma"/>
        </w:rPr>
        <w:t xml:space="preserve"> </w:t>
      </w:r>
      <w:proofErr w:type="spellStart"/>
      <w:r w:rsidRPr="006B0330">
        <w:rPr>
          <w:rFonts w:ascii="Tahoma" w:hAnsi="Tahoma" w:cs="Tahoma"/>
        </w:rPr>
        <w:t>untuk</w:t>
      </w:r>
      <w:proofErr w:type="spellEnd"/>
      <w:r w:rsidRPr="006B0330">
        <w:rPr>
          <w:rFonts w:ascii="Tahoma" w:hAnsi="Tahoma" w:cs="Tahoma"/>
        </w:rPr>
        <w:t xml:space="preserve"> </w:t>
      </w:r>
      <w:proofErr w:type="spellStart"/>
      <w:r w:rsidRPr="006B0330">
        <w:rPr>
          <w:rFonts w:ascii="Tahoma" w:hAnsi="Tahoma" w:cs="Tahoma"/>
        </w:rPr>
        <w:t>mendorong</w:t>
      </w:r>
      <w:proofErr w:type="spellEnd"/>
      <w:r w:rsidRPr="006B0330">
        <w:rPr>
          <w:rFonts w:ascii="Tahoma" w:hAnsi="Tahoma" w:cs="Tahoma"/>
        </w:rPr>
        <w:t xml:space="preserve"> </w:t>
      </w:r>
      <w:proofErr w:type="spellStart"/>
      <w:r w:rsidRPr="006B0330">
        <w:rPr>
          <w:rFonts w:ascii="Tahoma" w:hAnsi="Tahoma" w:cs="Tahoma"/>
        </w:rPr>
        <w:t>perwujudan</w:t>
      </w:r>
      <w:proofErr w:type="spellEnd"/>
      <w:r w:rsidRPr="006B0330">
        <w:rPr>
          <w:rFonts w:ascii="Tahoma" w:hAnsi="Tahoma" w:cs="Tahoma"/>
        </w:rPr>
        <w:t xml:space="preserve"> </w:t>
      </w:r>
      <w:proofErr w:type="spellStart"/>
      <w:r w:rsidRPr="006B0330">
        <w:rPr>
          <w:rFonts w:ascii="Tahoma" w:hAnsi="Tahoma" w:cs="Tahoma"/>
        </w:rPr>
        <w:t>Sistem</w:t>
      </w:r>
      <w:proofErr w:type="spellEnd"/>
      <w:r w:rsidRPr="006B0330">
        <w:rPr>
          <w:rFonts w:ascii="Tahoma" w:hAnsi="Tahoma" w:cs="Tahoma"/>
        </w:rPr>
        <w:t xml:space="preserve"> Basis Data </w:t>
      </w:r>
      <w:proofErr w:type="spellStart"/>
      <w:r w:rsidRPr="006B0330">
        <w:rPr>
          <w:rFonts w:ascii="Tahoma" w:hAnsi="Tahoma" w:cs="Tahoma"/>
        </w:rPr>
        <w:t>Penanganan</w:t>
      </w:r>
      <w:proofErr w:type="spellEnd"/>
      <w:r w:rsidRPr="006B0330">
        <w:rPr>
          <w:rFonts w:ascii="Tahoma" w:hAnsi="Tahoma" w:cs="Tahoma"/>
        </w:rPr>
        <w:t xml:space="preserve"> </w:t>
      </w:r>
      <w:proofErr w:type="spellStart"/>
      <w:r w:rsidRPr="006B0330">
        <w:rPr>
          <w:rFonts w:ascii="Tahoma" w:hAnsi="Tahoma" w:cs="Tahoma"/>
        </w:rPr>
        <w:t>Perkara</w:t>
      </w:r>
      <w:proofErr w:type="spellEnd"/>
      <w:r w:rsidRPr="006B0330">
        <w:rPr>
          <w:rFonts w:ascii="Tahoma" w:hAnsi="Tahoma" w:cs="Tahoma"/>
        </w:rPr>
        <w:t xml:space="preserve"> </w:t>
      </w:r>
      <w:proofErr w:type="spellStart"/>
      <w:r w:rsidRPr="006B0330">
        <w:rPr>
          <w:rFonts w:ascii="Tahoma" w:hAnsi="Tahoma" w:cs="Tahoma"/>
        </w:rPr>
        <w:t>Tindak</w:t>
      </w:r>
      <w:proofErr w:type="spellEnd"/>
      <w:r w:rsidRPr="006B0330">
        <w:rPr>
          <w:rFonts w:ascii="Tahoma" w:hAnsi="Tahoma" w:cs="Tahoma"/>
        </w:rPr>
        <w:t xml:space="preserve"> </w:t>
      </w:r>
      <w:proofErr w:type="spellStart"/>
      <w:r w:rsidRPr="006B0330">
        <w:rPr>
          <w:rFonts w:ascii="Tahoma" w:hAnsi="Tahoma" w:cs="Tahoma"/>
        </w:rPr>
        <w:t>Pidana</w:t>
      </w:r>
      <w:proofErr w:type="spellEnd"/>
      <w:r w:rsidRPr="006B0330">
        <w:rPr>
          <w:rFonts w:ascii="Tahoma" w:hAnsi="Tahoma" w:cs="Tahoma"/>
        </w:rPr>
        <w:t xml:space="preserve"> </w:t>
      </w:r>
      <w:proofErr w:type="spellStart"/>
      <w:r w:rsidRPr="006B0330">
        <w:rPr>
          <w:rFonts w:ascii="Tahoma" w:hAnsi="Tahoma" w:cs="Tahoma"/>
        </w:rPr>
        <w:t>Secara</w:t>
      </w:r>
      <w:proofErr w:type="spellEnd"/>
      <w:r w:rsidRPr="006B0330">
        <w:rPr>
          <w:rFonts w:ascii="Tahoma" w:hAnsi="Tahoma" w:cs="Tahoma"/>
        </w:rPr>
        <w:t xml:space="preserve"> </w:t>
      </w:r>
      <w:proofErr w:type="spellStart"/>
      <w:r w:rsidRPr="006B0330">
        <w:rPr>
          <w:rFonts w:ascii="Tahoma" w:hAnsi="Tahoma" w:cs="Tahoma"/>
        </w:rPr>
        <w:t>Terpadu</w:t>
      </w:r>
      <w:proofErr w:type="spellEnd"/>
      <w:r w:rsidRPr="006B0330">
        <w:rPr>
          <w:rFonts w:ascii="Tahoma" w:hAnsi="Tahoma" w:cs="Tahoma"/>
        </w:rPr>
        <w:t xml:space="preserve"> </w:t>
      </w:r>
      <w:proofErr w:type="spellStart"/>
      <w:r w:rsidRPr="006B0330">
        <w:rPr>
          <w:rFonts w:ascii="Tahoma" w:hAnsi="Tahoma" w:cs="Tahoma"/>
        </w:rPr>
        <w:t>Berbasis</w:t>
      </w:r>
      <w:proofErr w:type="spellEnd"/>
      <w:r w:rsidRPr="006B0330">
        <w:rPr>
          <w:rFonts w:ascii="Tahoma" w:hAnsi="Tahoma" w:cs="Tahoma"/>
        </w:rPr>
        <w:t xml:space="preserve"> </w:t>
      </w:r>
      <w:proofErr w:type="spellStart"/>
      <w:r w:rsidRPr="006B0330">
        <w:rPr>
          <w:rFonts w:ascii="Tahoma" w:hAnsi="Tahoma" w:cs="Tahoma"/>
        </w:rPr>
        <w:t>Teknologi</w:t>
      </w:r>
      <w:proofErr w:type="spellEnd"/>
      <w:r w:rsidRPr="006B0330">
        <w:rPr>
          <w:rFonts w:ascii="Tahoma" w:hAnsi="Tahoma" w:cs="Tahoma"/>
        </w:rPr>
        <w:t xml:space="preserve"> </w:t>
      </w:r>
      <w:proofErr w:type="spellStart"/>
      <w:r w:rsidRPr="006B0330">
        <w:rPr>
          <w:rFonts w:ascii="Tahoma" w:hAnsi="Tahoma" w:cs="Tahoma"/>
        </w:rPr>
        <w:t>Informasi</w:t>
      </w:r>
      <w:proofErr w:type="spellEnd"/>
      <w:r w:rsidRPr="006B0330">
        <w:rPr>
          <w:rFonts w:ascii="Tahoma" w:hAnsi="Tahoma" w:cs="Tahoma"/>
        </w:rPr>
        <w:t xml:space="preserve">. </w:t>
      </w:r>
      <w:proofErr w:type="spellStart"/>
      <w:r w:rsidRPr="006B0330">
        <w:rPr>
          <w:rFonts w:ascii="Tahoma" w:hAnsi="Tahoma" w:cs="Tahoma"/>
        </w:rPr>
        <w:t>Aplikasi</w:t>
      </w:r>
      <w:proofErr w:type="spellEnd"/>
      <w:r w:rsidRPr="006B0330">
        <w:rPr>
          <w:rFonts w:ascii="Tahoma" w:hAnsi="Tahoma" w:cs="Tahoma"/>
        </w:rPr>
        <w:t xml:space="preserve"> </w:t>
      </w:r>
      <w:proofErr w:type="spellStart"/>
      <w:r w:rsidRPr="006B0330">
        <w:rPr>
          <w:rFonts w:ascii="Tahoma" w:hAnsi="Tahoma" w:cs="Tahoma"/>
        </w:rPr>
        <w:t>ini</w:t>
      </w:r>
      <w:proofErr w:type="spellEnd"/>
      <w:r w:rsidRPr="006B0330">
        <w:rPr>
          <w:rFonts w:ascii="Tahoma" w:hAnsi="Tahoma" w:cs="Tahoma"/>
        </w:rPr>
        <w:t xml:space="preserve"> </w:t>
      </w:r>
      <w:proofErr w:type="spellStart"/>
      <w:r w:rsidRPr="006B0330">
        <w:rPr>
          <w:rFonts w:ascii="Tahoma" w:hAnsi="Tahoma" w:cs="Tahoma"/>
        </w:rPr>
        <w:t>diharapkan</w:t>
      </w:r>
      <w:proofErr w:type="spellEnd"/>
      <w:r w:rsidRPr="006B0330">
        <w:rPr>
          <w:rFonts w:ascii="Tahoma" w:hAnsi="Tahoma" w:cs="Tahoma"/>
        </w:rPr>
        <w:t xml:space="preserve"> </w:t>
      </w:r>
      <w:proofErr w:type="spellStart"/>
      <w:r w:rsidRPr="006B0330">
        <w:rPr>
          <w:rFonts w:ascii="Tahoma" w:hAnsi="Tahoma" w:cs="Tahoma"/>
        </w:rPr>
        <w:t>dapat</w:t>
      </w:r>
      <w:proofErr w:type="spellEnd"/>
      <w:r w:rsidRPr="006B0330">
        <w:rPr>
          <w:rFonts w:ascii="Tahoma" w:hAnsi="Tahoma" w:cs="Tahoma"/>
        </w:rPr>
        <w:t xml:space="preserve"> </w:t>
      </w:r>
      <w:proofErr w:type="spellStart"/>
      <w:r w:rsidRPr="006B0330">
        <w:rPr>
          <w:rFonts w:ascii="Tahoma" w:hAnsi="Tahoma" w:cs="Tahoma"/>
        </w:rPr>
        <w:t>menjadi</w:t>
      </w:r>
      <w:proofErr w:type="spellEnd"/>
      <w:r w:rsidRPr="006B0330">
        <w:rPr>
          <w:rFonts w:ascii="Tahoma" w:hAnsi="Tahoma" w:cs="Tahoma"/>
        </w:rPr>
        <w:t xml:space="preserve"> </w:t>
      </w:r>
      <w:proofErr w:type="spellStart"/>
      <w:r w:rsidRPr="006B0330">
        <w:rPr>
          <w:rFonts w:ascii="Tahoma" w:hAnsi="Tahoma" w:cs="Tahoma"/>
        </w:rPr>
        <w:t>solusi</w:t>
      </w:r>
      <w:proofErr w:type="spellEnd"/>
      <w:r w:rsidRPr="006B0330">
        <w:rPr>
          <w:rFonts w:ascii="Tahoma" w:hAnsi="Tahoma" w:cs="Tahoma"/>
        </w:rPr>
        <w:t xml:space="preserve"> </w:t>
      </w:r>
      <w:proofErr w:type="spellStart"/>
      <w:r w:rsidRPr="006B0330">
        <w:rPr>
          <w:rFonts w:ascii="Tahoma" w:hAnsi="Tahoma" w:cs="Tahoma"/>
        </w:rPr>
        <w:t>bagi</w:t>
      </w:r>
      <w:proofErr w:type="spellEnd"/>
      <w:r w:rsidRPr="006B0330">
        <w:rPr>
          <w:rFonts w:ascii="Tahoma" w:hAnsi="Tahoma" w:cs="Tahoma"/>
        </w:rPr>
        <w:t xml:space="preserve"> </w:t>
      </w:r>
      <w:proofErr w:type="spellStart"/>
      <w:r w:rsidRPr="006B0330">
        <w:rPr>
          <w:rFonts w:ascii="Tahoma" w:hAnsi="Tahoma" w:cs="Tahoma"/>
        </w:rPr>
        <w:t>kesulitan-kesulitan</w:t>
      </w:r>
      <w:proofErr w:type="spellEnd"/>
      <w:r w:rsidRPr="006B0330">
        <w:rPr>
          <w:rFonts w:ascii="Tahoma" w:hAnsi="Tahoma" w:cs="Tahoma"/>
        </w:rPr>
        <w:t xml:space="preserve"> yang </w:t>
      </w:r>
      <w:proofErr w:type="spellStart"/>
      <w:r w:rsidRPr="006B0330">
        <w:rPr>
          <w:rFonts w:ascii="Tahoma" w:hAnsi="Tahoma" w:cs="Tahoma"/>
        </w:rPr>
        <w:t>terjadi</w:t>
      </w:r>
      <w:proofErr w:type="spellEnd"/>
      <w:r w:rsidRPr="006B0330">
        <w:rPr>
          <w:rFonts w:ascii="Tahoma" w:hAnsi="Tahoma" w:cs="Tahoma"/>
        </w:rPr>
        <w:t xml:space="preserve"> </w:t>
      </w:r>
      <w:proofErr w:type="spellStart"/>
      <w:r w:rsidRPr="006B0330">
        <w:rPr>
          <w:rFonts w:ascii="Tahoma" w:hAnsi="Tahoma" w:cs="Tahoma"/>
        </w:rPr>
        <w:t>dalam</w:t>
      </w:r>
      <w:proofErr w:type="spellEnd"/>
      <w:r w:rsidRPr="006B0330">
        <w:rPr>
          <w:rFonts w:ascii="Tahoma" w:hAnsi="Tahoma" w:cs="Tahoma"/>
        </w:rPr>
        <w:t xml:space="preserve"> proses </w:t>
      </w:r>
      <w:proofErr w:type="spellStart"/>
      <w:r w:rsidRPr="006B0330">
        <w:rPr>
          <w:rFonts w:ascii="Tahoma" w:hAnsi="Tahoma" w:cs="Tahoma"/>
        </w:rPr>
        <w:t>pengajuan</w:t>
      </w:r>
      <w:proofErr w:type="spellEnd"/>
      <w:r w:rsidRPr="006B0330">
        <w:rPr>
          <w:rFonts w:ascii="Tahoma" w:hAnsi="Tahoma" w:cs="Tahoma"/>
        </w:rPr>
        <w:t xml:space="preserve"> dan </w:t>
      </w:r>
      <w:proofErr w:type="spellStart"/>
      <w:r w:rsidRPr="006B0330">
        <w:rPr>
          <w:rFonts w:ascii="Tahoma" w:hAnsi="Tahoma" w:cs="Tahoma"/>
        </w:rPr>
        <w:t>penerbitan</w:t>
      </w:r>
      <w:proofErr w:type="spellEnd"/>
      <w:r w:rsidRPr="006B0330">
        <w:rPr>
          <w:rFonts w:ascii="Tahoma" w:hAnsi="Tahoma" w:cs="Tahoma"/>
        </w:rPr>
        <w:t xml:space="preserve"> </w:t>
      </w:r>
      <w:proofErr w:type="spellStart"/>
      <w:r w:rsidRPr="006B0330">
        <w:rPr>
          <w:rFonts w:ascii="Tahoma" w:hAnsi="Tahoma" w:cs="Tahoma"/>
        </w:rPr>
        <w:t>dokumen</w:t>
      </w:r>
      <w:proofErr w:type="spellEnd"/>
      <w:r w:rsidRPr="006B0330">
        <w:rPr>
          <w:rFonts w:ascii="Tahoma" w:hAnsi="Tahoma" w:cs="Tahoma"/>
        </w:rPr>
        <w:t xml:space="preserve"> </w:t>
      </w:r>
      <w:proofErr w:type="spellStart"/>
      <w:r w:rsidRPr="006B0330">
        <w:rPr>
          <w:rFonts w:ascii="Tahoma" w:hAnsi="Tahoma" w:cs="Tahoma"/>
        </w:rPr>
        <w:t>administrasi</w:t>
      </w:r>
      <w:proofErr w:type="spellEnd"/>
      <w:r w:rsidRPr="006B0330">
        <w:rPr>
          <w:rFonts w:ascii="Tahoma" w:hAnsi="Tahoma" w:cs="Tahoma"/>
        </w:rPr>
        <w:t xml:space="preserve"> </w:t>
      </w:r>
      <w:proofErr w:type="spellStart"/>
      <w:r w:rsidRPr="006B0330">
        <w:rPr>
          <w:rFonts w:ascii="Tahoma" w:hAnsi="Tahoma" w:cs="Tahoma"/>
        </w:rPr>
        <w:t>perkara</w:t>
      </w:r>
      <w:proofErr w:type="spellEnd"/>
      <w:r w:rsidRPr="006B0330">
        <w:rPr>
          <w:rFonts w:ascii="Tahoma" w:hAnsi="Tahoma" w:cs="Tahoma"/>
        </w:rPr>
        <w:t xml:space="preserve"> </w:t>
      </w:r>
      <w:proofErr w:type="spellStart"/>
      <w:r w:rsidRPr="006B0330">
        <w:rPr>
          <w:rFonts w:ascii="Tahoma" w:hAnsi="Tahoma" w:cs="Tahoma"/>
        </w:rPr>
        <w:t>maupun</w:t>
      </w:r>
      <w:proofErr w:type="spellEnd"/>
      <w:r w:rsidRPr="006B0330">
        <w:rPr>
          <w:rFonts w:ascii="Tahoma" w:hAnsi="Tahoma" w:cs="Tahoma"/>
        </w:rPr>
        <w:t xml:space="preserve"> </w:t>
      </w:r>
      <w:proofErr w:type="spellStart"/>
      <w:r w:rsidRPr="006B0330">
        <w:rPr>
          <w:rFonts w:ascii="Tahoma" w:hAnsi="Tahoma" w:cs="Tahoma"/>
        </w:rPr>
        <w:t>kendala</w:t>
      </w:r>
      <w:proofErr w:type="spellEnd"/>
      <w:r w:rsidRPr="006B0330">
        <w:rPr>
          <w:rFonts w:ascii="Tahoma" w:hAnsi="Tahoma" w:cs="Tahoma"/>
        </w:rPr>
        <w:t xml:space="preserve"> </w:t>
      </w:r>
      <w:proofErr w:type="spellStart"/>
      <w:r w:rsidRPr="006B0330">
        <w:rPr>
          <w:rFonts w:ascii="Tahoma" w:hAnsi="Tahoma" w:cs="Tahoma"/>
        </w:rPr>
        <w:t>dalam</w:t>
      </w:r>
      <w:proofErr w:type="spellEnd"/>
      <w:r w:rsidRPr="006B0330">
        <w:rPr>
          <w:rFonts w:ascii="Tahoma" w:hAnsi="Tahoma" w:cs="Tahoma"/>
        </w:rPr>
        <w:t xml:space="preserve"> proses </w:t>
      </w:r>
      <w:proofErr w:type="spellStart"/>
      <w:r w:rsidRPr="006B0330">
        <w:rPr>
          <w:rFonts w:ascii="Tahoma" w:hAnsi="Tahoma" w:cs="Tahoma"/>
        </w:rPr>
        <w:t>pelimpahan</w:t>
      </w:r>
      <w:proofErr w:type="spellEnd"/>
      <w:r w:rsidRPr="006B0330">
        <w:rPr>
          <w:rFonts w:ascii="Tahoma" w:hAnsi="Tahoma" w:cs="Tahoma"/>
        </w:rPr>
        <w:t xml:space="preserve"> </w:t>
      </w:r>
      <w:proofErr w:type="spellStart"/>
      <w:r w:rsidRPr="006B0330">
        <w:rPr>
          <w:rFonts w:ascii="Tahoma" w:hAnsi="Tahoma" w:cs="Tahoma"/>
        </w:rPr>
        <w:lastRenderedPageBreak/>
        <w:t>perkara</w:t>
      </w:r>
      <w:proofErr w:type="spellEnd"/>
      <w:r w:rsidRPr="006B0330">
        <w:rPr>
          <w:rFonts w:ascii="Tahoma" w:hAnsi="Tahoma" w:cs="Tahoma"/>
        </w:rPr>
        <w:t xml:space="preserve"> </w:t>
      </w:r>
      <w:proofErr w:type="spellStart"/>
      <w:r w:rsidRPr="006B0330">
        <w:rPr>
          <w:rFonts w:ascii="Tahoma" w:hAnsi="Tahoma" w:cs="Tahoma"/>
        </w:rPr>
        <w:t>dari</w:t>
      </w:r>
      <w:proofErr w:type="spellEnd"/>
      <w:r w:rsidRPr="006B0330">
        <w:rPr>
          <w:rFonts w:ascii="Tahoma" w:hAnsi="Tahoma" w:cs="Tahoma"/>
        </w:rPr>
        <w:t xml:space="preserve"> </w:t>
      </w:r>
      <w:proofErr w:type="spellStart"/>
      <w:r w:rsidRPr="006B0330">
        <w:rPr>
          <w:rFonts w:ascii="Tahoma" w:hAnsi="Tahoma" w:cs="Tahoma"/>
        </w:rPr>
        <w:t>penyidik</w:t>
      </w:r>
      <w:proofErr w:type="spellEnd"/>
      <w:r w:rsidRPr="006B0330">
        <w:rPr>
          <w:rFonts w:ascii="Tahoma" w:hAnsi="Tahoma" w:cs="Tahoma"/>
        </w:rPr>
        <w:t xml:space="preserve"> </w:t>
      </w:r>
      <w:proofErr w:type="spellStart"/>
      <w:r w:rsidRPr="006B0330">
        <w:rPr>
          <w:rFonts w:ascii="Tahoma" w:hAnsi="Tahoma" w:cs="Tahoma"/>
        </w:rPr>
        <w:t>ke</w:t>
      </w:r>
      <w:proofErr w:type="spellEnd"/>
      <w:r w:rsidRPr="006B0330">
        <w:rPr>
          <w:rFonts w:ascii="Tahoma" w:hAnsi="Tahoma" w:cs="Tahoma"/>
        </w:rPr>
        <w:t xml:space="preserve"> </w:t>
      </w:r>
      <w:proofErr w:type="spellStart"/>
      <w:r w:rsidRPr="006B0330">
        <w:rPr>
          <w:rFonts w:ascii="Tahoma" w:hAnsi="Tahoma" w:cs="Tahoma"/>
        </w:rPr>
        <w:t>penuntut</w:t>
      </w:r>
      <w:proofErr w:type="spellEnd"/>
      <w:r w:rsidRPr="006B0330">
        <w:rPr>
          <w:rFonts w:ascii="Tahoma" w:hAnsi="Tahoma" w:cs="Tahoma"/>
        </w:rPr>
        <w:t xml:space="preserve"> </w:t>
      </w:r>
      <w:proofErr w:type="spellStart"/>
      <w:r w:rsidRPr="006B0330">
        <w:rPr>
          <w:rFonts w:ascii="Tahoma" w:hAnsi="Tahoma" w:cs="Tahoma"/>
        </w:rPr>
        <w:t>umum</w:t>
      </w:r>
      <w:proofErr w:type="spellEnd"/>
      <w:r w:rsidRPr="006B0330">
        <w:rPr>
          <w:rFonts w:ascii="Tahoma" w:hAnsi="Tahoma" w:cs="Tahoma"/>
        </w:rPr>
        <w:t xml:space="preserve"> </w:t>
      </w:r>
      <w:proofErr w:type="spellStart"/>
      <w:r w:rsidRPr="006B0330">
        <w:rPr>
          <w:rFonts w:ascii="Tahoma" w:hAnsi="Tahoma" w:cs="Tahoma"/>
        </w:rPr>
        <w:t>maupun</w:t>
      </w:r>
      <w:proofErr w:type="spellEnd"/>
      <w:r w:rsidRPr="006B0330">
        <w:rPr>
          <w:rFonts w:ascii="Tahoma" w:hAnsi="Tahoma" w:cs="Tahoma"/>
        </w:rPr>
        <w:t xml:space="preserve"> </w:t>
      </w:r>
      <w:proofErr w:type="spellStart"/>
      <w:r w:rsidRPr="006B0330">
        <w:rPr>
          <w:rFonts w:ascii="Tahoma" w:hAnsi="Tahoma" w:cs="Tahoma"/>
        </w:rPr>
        <w:t>dari</w:t>
      </w:r>
      <w:proofErr w:type="spellEnd"/>
      <w:r w:rsidRPr="006B0330">
        <w:rPr>
          <w:rFonts w:ascii="Tahoma" w:hAnsi="Tahoma" w:cs="Tahoma"/>
        </w:rPr>
        <w:t xml:space="preserve"> </w:t>
      </w:r>
      <w:proofErr w:type="spellStart"/>
      <w:r w:rsidRPr="006B0330">
        <w:rPr>
          <w:rFonts w:ascii="Tahoma" w:hAnsi="Tahoma" w:cs="Tahoma"/>
        </w:rPr>
        <w:t>penuntut</w:t>
      </w:r>
      <w:proofErr w:type="spellEnd"/>
      <w:r w:rsidRPr="006B0330">
        <w:rPr>
          <w:rFonts w:ascii="Tahoma" w:hAnsi="Tahoma" w:cs="Tahoma"/>
        </w:rPr>
        <w:t xml:space="preserve"> </w:t>
      </w:r>
      <w:proofErr w:type="spellStart"/>
      <w:r w:rsidRPr="006B0330">
        <w:rPr>
          <w:rFonts w:ascii="Tahoma" w:hAnsi="Tahoma" w:cs="Tahoma"/>
        </w:rPr>
        <w:t>umum</w:t>
      </w:r>
      <w:proofErr w:type="spellEnd"/>
      <w:r w:rsidRPr="006B0330">
        <w:rPr>
          <w:rFonts w:ascii="Tahoma" w:hAnsi="Tahoma" w:cs="Tahoma"/>
        </w:rPr>
        <w:t xml:space="preserve"> </w:t>
      </w:r>
      <w:proofErr w:type="spellStart"/>
      <w:r w:rsidRPr="006B0330">
        <w:rPr>
          <w:rFonts w:ascii="Tahoma" w:hAnsi="Tahoma" w:cs="Tahoma"/>
        </w:rPr>
        <w:t>ke</w:t>
      </w:r>
      <w:proofErr w:type="spellEnd"/>
      <w:r w:rsidRPr="006B0330">
        <w:rPr>
          <w:rFonts w:ascii="Tahoma" w:hAnsi="Tahoma" w:cs="Tahoma"/>
        </w:rPr>
        <w:t xml:space="preserve"> </w:t>
      </w:r>
      <w:proofErr w:type="spellStart"/>
      <w:r w:rsidRPr="006B0330">
        <w:rPr>
          <w:rFonts w:ascii="Tahoma" w:hAnsi="Tahoma" w:cs="Tahoma"/>
        </w:rPr>
        <w:t>pengadilan</w:t>
      </w:r>
      <w:proofErr w:type="spellEnd"/>
      <w:r w:rsidRPr="006B0330">
        <w:rPr>
          <w:rFonts w:ascii="Tahoma" w:hAnsi="Tahoma" w:cs="Tahoma"/>
        </w:rPr>
        <w:t>.</w:t>
      </w:r>
      <w:r w:rsidRPr="006B0330">
        <w:rPr>
          <w:rStyle w:val="FootnoteReference"/>
          <w:rFonts w:ascii="Tahoma" w:hAnsi="Tahoma" w:cs="Tahoma"/>
        </w:rPr>
        <w:footnoteReference w:id="45"/>
      </w:r>
      <w:r w:rsidRPr="006B0330">
        <w:rPr>
          <w:rFonts w:ascii="Tahoma" w:hAnsi="Tahoma" w:cs="Tahoma"/>
        </w:rPr>
        <w:t xml:space="preserve"> pada </w:t>
      </w:r>
      <w:proofErr w:type="spellStart"/>
      <w:r w:rsidRPr="006B0330">
        <w:rPr>
          <w:rFonts w:ascii="Tahoma" w:hAnsi="Tahoma" w:cs="Tahoma"/>
        </w:rPr>
        <w:t>tahap</w:t>
      </w:r>
      <w:proofErr w:type="spellEnd"/>
      <w:r w:rsidRPr="006B0330">
        <w:rPr>
          <w:rFonts w:ascii="Tahoma" w:hAnsi="Tahoma" w:cs="Tahoma"/>
        </w:rPr>
        <w:t xml:space="preserve"> </w:t>
      </w:r>
      <w:proofErr w:type="spellStart"/>
      <w:r w:rsidRPr="006B0330">
        <w:rPr>
          <w:rFonts w:ascii="Tahoma" w:hAnsi="Tahoma" w:cs="Tahoma"/>
        </w:rPr>
        <w:t>pertama</w:t>
      </w:r>
      <w:proofErr w:type="spellEnd"/>
      <w:r w:rsidRPr="006B0330">
        <w:rPr>
          <w:rFonts w:ascii="Tahoma" w:hAnsi="Tahoma" w:cs="Tahoma"/>
        </w:rPr>
        <w:t xml:space="preserve"> </w:t>
      </w:r>
      <w:proofErr w:type="spellStart"/>
      <w:r w:rsidRPr="006B0330">
        <w:rPr>
          <w:rFonts w:ascii="Tahoma" w:hAnsi="Tahoma" w:cs="Tahoma"/>
        </w:rPr>
        <w:t>ditetapkan</w:t>
      </w:r>
      <w:proofErr w:type="spellEnd"/>
      <w:r w:rsidRPr="006B0330">
        <w:rPr>
          <w:rFonts w:ascii="Tahoma" w:hAnsi="Tahoma" w:cs="Tahoma"/>
        </w:rPr>
        <w:t xml:space="preserve"> 7 (</w:t>
      </w:r>
      <w:proofErr w:type="spellStart"/>
      <w:r w:rsidRPr="006B0330">
        <w:rPr>
          <w:rFonts w:ascii="Tahoma" w:hAnsi="Tahoma" w:cs="Tahoma"/>
        </w:rPr>
        <w:t>tujuh</w:t>
      </w:r>
      <w:proofErr w:type="spellEnd"/>
      <w:r w:rsidRPr="006B0330">
        <w:rPr>
          <w:rFonts w:ascii="Tahoma" w:hAnsi="Tahoma" w:cs="Tahoma"/>
        </w:rPr>
        <w:t xml:space="preserve">) wilayah </w:t>
      </w:r>
      <w:proofErr w:type="spellStart"/>
      <w:r w:rsidRPr="006B0330">
        <w:rPr>
          <w:rFonts w:ascii="Tahoma" w:hAnsi="Tahoma" w:cs="Tahoma"/>
        </w:rPr>
        <w:t>sebagai</w:t>
      </w:r>
      <w:proofErr w:type="spellEnd"/>
      <w:r w:rsidRPr="006B0330">
        <w:rPr>
          <w:rFonts w:ascii="Tahoma" w:hAnsi="Tahoma" w:cs="Tahoma"/>
        </w:rPr>
        <w:t xml:space="preserve"> pilot project yang </w:t>
      </w:r>
      <w:proofErr w:type="spellStart"/>
      <w:r w:rsidRPr="006B0330">
        <w:rPr>
          <w:rFonts w:ascii="Tahoma" w:hAnsi="Tahoma" w:cs="Tahoma"/>
        </w:rPr>
        <w:t>mulai</w:t>
      </w:r>
      <w:proofErr w:type="spellEnd"/>
      <w:r w:rsidRPr="006B0330">
        <w:rPr>
          <w:rFonts w:ascii="Tahoma" w:hAnsi="Tahoma" w:cs="Tahoma"/>
        </w:rPr>
        <w:t xml:space="preserve"> </w:t>
      </w:r>
      <w:proofErr w:type="spellStart"/>
      <w:r w:rsidRPr="006B0330">
        <w:rPr>
          <w:rFonts w:ascii="Tahoma" w:hAnsi="Tahoma" w:cs="Tahoma"/>
        </w:rPr>
        <w:t>mengimplementasikan</w:t>
      </w:r>
      <w:proofErr w:type="spellEnd"/>
      <w:r w:rsidRPr="006B0330">
        <w:rPr>
          <w:rFonts w:ascii="Tahoma" w:hAnsi="Tahoma" w:cs="Tahoma"/>
        </w:rPr>
        <w:t xml:space="preserve"> e-</w:t>
      </w:r>
      <w:proofErr w:type="spellStart"/>
      <w:r w:rsidRPr="006B0330">
        <w:rPr>
          <w:rFonts w:ascii="Tahoma" w:hAnsi="Tahoma" w:cs="Tahoma"/>
        </w:rPr>
        <w:t>Berpadu</w:t>
      </w:r>
      <w:proofErr w:type="spellEnd"/>
      <w:r w:rsidRPr="006B0330">
        <w:rPr>
          <w:rFonts w:ascii="Tahoma" w:hAnsi="Tahoma" w:cs="Tahoma"/>
        </w:rPr>
        <w:t xml:space="preserve">, </w:t>
      </w:r>
      <w:proofErr w:type="spellStart"/>
      <w:r w:rsidRPr="006B0330">
        <w:rPr>
          <w:rFonts w:ascii="Tahoma" w:hAnsi="Tahoma" w:cs="Tahoma"/>
        </w:rPr>
        <w:t>yaitu</w:t>
      </w:r>
      <w:proofErr w:type="spellEnd"/>
      <w:r w:rsidRPr="006B0330">
        <w:rPr>
          <w:rFonts w:ascii="Tahoma" w:hAnsi="Tahoma" w:cs="Tahoma"/>
        </w:rPr>
        <w:t xml:space="preserve"> Wilayah </w:t>
      </w:r>
      <w:proofErr w:type="spellStart"/>
      <w:r w:rsidRPr="006B0330">
        <w:rPr>
          <w:rFonts w:ascii="Tahoma" w:hAnsi="Tahoma" w:cs="Tahoma"/>
        </w:rPr>
        <w:t>Pengadilan</w:t>
      </w:r>
      <w:proofErr w:type="spellEnd"/>
      <w:r w:rsidRPr="006B0330">
        <w:rPr>
          <w:rFonts w:ascii="Tahoma" w:hAnsi="Tahoma" w:cs="Tahoma"/>
        </w:rPr>
        <w:t xml:space="preserve"> Tinggi Palembang, Wilayah </w:t>
      </w:r>
      <w:proofErr w:type="spellStart"/>
      <w:r w:rsidRPr="006B0330">
        <w:rPr>
          <w:rFonts w:ascii="Tahoma" w:hAnsi="Tahoma" w:cs="Tahoma"/>
        </w:rPr>
        <w:t>Pengadilan</w:t>
      </w:r>
      <w:proofErr w:type="spellEnd"/>
      <w:r w:rsidRPr="006B0330">
        <w:rPr>
          <w:rFonts w:ascii="Tahoma" w:hAnsi="Tahoma" w:cs="Tahoma"/>
        </w:rPr>
        <w:t xml:space="preserve"> Tinggi Yogyakarta, Wilayah </w:t>
      </w:r>
      <w:proofErr w:type="spellStart"/>
      <w:r w:rsidRPr="006B0330">
        <w:rPr>
          <w:rFonts w:ascii="Tahoma" w:hAnsi="Tahoma" w:cs="Tahoma"/>
        </w:rPr>
        <w:t>Pengadilan</w:t>
      </w:r>
      <w:proofErr w:type="spellEnd"/>
      <w:r w:rsidRPr="006B0330">
        <w:rPr>
          <w:rFonts w:ascii="Tahoma" w:hAnsi="Tahoma" w:cs="Tahoma"/>
        </w:rPr>
        <w:t xml:space="preserve"> Tinggi Makassar, Wilayah </w:t>
      </w:r>
      <w:proofErr w:type="spellStart"/>
      <w:r w:rsidRPr="006B0330">
        <w:rPr>
          <w:rFonts w:ascii="Tahoma" w:hAnsi="Tahoma" w:cs="Tahoma"/>
        </w:rPr>
        <w:t>Pengadilan</w:t>
      </w:r>
      <w:proofErr w:type="spellEnd"/>
      <w:r w:rsidRPr="006B0330">
        <w:rPr>
          <w:rFonts w:ascii="Tahoma" w:hAnsi="Tahoma" w:cs="Tahoma"/>
        </w:rPr>
        <w:t xml:space="preserve"> Tinggi Banjarmasin, Wilayah </w:t>
      </w:r>
      <w:proofErr w:type="spellStart"/>
      <w:r w:rsidRPr="006B0330">
        <w:rPr>
          <w:rFonts w:ascii="Tahoma" w:hAnsi="Tahoma" w:cs="Tahoma"/>
        </w:rPr>
        <w:t>Pengadilan</w:t>
      </w:r>
      <w:proofErr w:type="spellEnd"/>
      <w:r w:rsidRPr="006B0330">
        <w:rPr>
          <w:rFonts w:ascii="Tahoma" w:hAnsi="Tahoma" w:cs="Tahoma"/>
        </w:rPr>
        <w:t xml:space="preserve"> Tinggi Ambon, Wilayah </w:t>
      </w:r>
      <w:proofErr w:type="spellStart"/>
      <w:r w:rsidRPr="006B0330">
        <w:rPr>
          <w:rFonts w:ascii="Tahoma" w:hAnsi="Tahoma" w:cs="Tahoma"/>
        </w:rPr>
        <w:t>Pengadilan</w:t>
      </w:r>
      <w:proofErr w:type="spellEnd"/>
      <w:r w:rsidRPr="006B0330">
        <w:rPr>
          <w:rFonts w:ascii="Tahoma" w:hAnsi="Tahoma" w:cs="Tahoma"/>
        </w:rPr>
        <w:t xml:space="preserve"> Tinggi </w:t>
      </w:r>
      <w:proofErr w:type="spellStart"/>
      <w:r w:rsidRPr="006B0330">
        <w:rPr>
          <w:rFonts w:ascii="Tahoma" w:hAnsi="Tahoma" w:cs="Tahoma"/>
        </w:rPr>
        <w:t>Kupang</w:t>
      </w:r>
      <w:proofErr w:type="spellEnd"/>
      <w:r w:rsidRPr="006B0330">
        <w:rPr>
          <w:rFonts w:ascii="Tahoma" w:hAnsi="Tahoma" w:cs="Tahoma"/>
        </w:rPr>
        <w:t xml:space="preserve">, dan Wilayah </w:t>
      </w:r>
      <w:proofErr w:type="spellStart"/>
      <w:r w:rsidRPr="006B0330">
        <w:rPr>
          <w:rFonts w:ascii="Tahoma" w:hAnsi="Tahoma" w:cs="Tahoma"/>
        </w:rPr>
        <w:t>Pengadilan</w:t>
      </w:r>
      <w:proofErr w:type="spellEnd"/>
      <w:r w:rsidRPr="006B0330">
        <w:rPr>
          <w:rFonts w:ascii="Tahoma" w:hAnsi="Tahoma" w:cs="Tahoma"/>
        </w:rPr>
        <w:t xml:space="preserve"> Tinggi </w:t>
      </w:r>
      <w:proofErr w:type="spellStart"/>
      <w:r w:rsidRPr="006B0330">
        <w:rPr>
          <w:rFonts w:ascii="Tahoma" w:hAnsi="Tahoma" w:cs="Tahoma"/>
        </w:rPr>
        <w:t>Syariyah</w:t>
      </w:r>
      <w:proofErr w:type="spellEnd"/>
      <w:r w:rsidRPr="006B0330">
        <w:rPr>
          <w:rFonts w:ascii="Tahoma" w:hAnsi="Tahoma" w:cs="Tahoma"/>
        </w:rPr>
        <w:t xml:space="preserve"> </w:t>
      </w:r>
      <w:proofErr w:type="spellStart"/>
      <w:r w:rsidRPr="006B0330">
        <w:rPr>
          <w:rFonts w:ascii="Tahoma" w:hAnsi="Tahoma" w:cs="Tahoma"/>
        </w:rPr>
        <w:t>Aceh,oleh</w:t>
      </w:r>
      <w:proofErr w:type="spellEnd"/>
      <w:r w:rsidRPr="006B0330">
        <w:rPr>
          <w:rFonts w:ascii="Tahoma" w:hAnsi="Tahoma" w:cs="Tahoma"/>
        </w:rPr>
        <w:t xml:space="preserve"> </w:t>
      </w:r>
      <w:proofErr w:type="spellStart"/>
      <w:r w:rsidRPr="006B0330">
        <w:rPr>
          <w:rFonts w:ascii="Tahoma" w:hAnsi="Tahoma" w:cs="Tahoma"/>
        </w:rPr>
        <w:t>karena</w:t>
      </w:r>
      <w:proofErr w:type="spellEnd"/>
      <w:r w:rsidRPr="006B0330">
        <w:rPr>
          <w:rFonts w:ascii="Tahoma" w:hAnsi="Tahoma" w:cs="Tahoma"/>
        </w:rPr>
        <w:t xml:space="preserve"> </w:t>
      </w:r>
      <w:proofErr w:type="spellStart"/>
      <w:r w:rsidRPr="006B0330">
        <w:rPr>
          <w:rFonts w:ascii="Tahoma" w:hAnsi="Tahoma" w:cs="Tahoma"/>
        </w:rPr>
        <w:t>itu</w:t>
      </w:r>
      <w:proofErr w:type="spellEnd"/>
      <w:r w:rsidRPr="006B0330">
        <w:rPr>
          <w:rFonts w:ascii="Tahoma" w:hAnsi="Tahoma" w:cs="Tahoma"/>
        </w:rPr>
        <w:t xml:space="preserve"> </w:t>
      </w:r>
      <w:proofErr w:type="spellStart"/>
      <w:r w:rsidRPr="006B0330">
        <w:rPr>
          <w:rFonts w:ascii="Tahoma" w:hAnsi="Tahoma" w:cs="Tahoma"/>
        </w:rPr>
        <w:t>situbondo</w:t>
      </w:r>
      <w:proofErr w:type="spellEnd"/>
      <w:r w:rsidRPr="006B0330">
        <w:rPr>
          <w:rFonts w:ascii="Tahoma" w:hAnsi="Tahoma" w:cs="Tahoma"/>
        </w:rPr>
        <w:t xml:space="preserve"> juga </w:t>
      </w:r>
      <w:proofErr w:type="spellStart"/>
      <w:r w:rsidRPr="006B0330">
        <w:rPr>
          <w:rFonts w:ascii="Tahoma" w:hAnsi="Tahoma" w:cs="Tahoma"/>
        </w:rPr>
        <w:t>telah</w:t>
      </w:r>
      <w:proofErr w:type="spellEnd"/>
      <w:r w:rsidRPr="006B0330">
        <w:rPr>
          <w:rFonts w:ascii="Tahoma" w:hAnsi="Tahoma" w:cs="Tahoma"/>
        </w:rPr>
        <w:t xml:space="preserve"> </w:t>
      </w:r>
      <w:proofErr w:type="spellStart"/>
      <w:r w:rsidRPr="006B0330">
        <w:rPr>
          <w:rFonts w:ascii="Tahoma" w:hAnsi="Tahoma" w:cs="Tahoma"/>
        </w:rPr>
        <w:t>menerapkan</w:t>
      </w:r>
      <w:proofErr w:type="spellEnd"/>
      <w:r w:rsidRPr="006B0330">
        <w:rPr>
          <w:rFonts w:ascii="Tahoma" w:hAnsi="Tahoma" w:cs="Tahoma"/>
        </w:rPr>
        <w:t xml:space="preserve"> </w:t>
      </w:r>
      <w:proofErr w:type="spellStart"/>
      <w:r w:rsidRPr="006B0330">
        <w:rPr>
          <w:rFonts w:ascii="Tahoma" w:hAnsi="Tahoma" w:cs="Tahoma"/>
        </w:rPr>
        <w:t>aplikasi</w:t>
      </w:r>
      <w:proofErr w:type="spellEnd"/>
      <w:r w:rsidRPr="006B0330">
        <w:rPr>
          <w:rFonts w:ascii="Tahoma" w:hAnsi="Tahoma" w:cs="Tahoma"/>
        </w:rPr>
        <w:t xml:space="preserve"> </w:t>
      </w:r>
      <w:proofErr w:type="spellStart"/>
      <w:r w:rsidRPr="006B0330">
        <w:rPr>
          <w:rFonts w:ascii="Tahoma" w:hAnsi="Tahoma" w:cs="Tahoma"/>
        </w:rPr>
        <w:t>Elektronik</w:t>
      </w:r>
      <w:proofErr w:type="spellEnd"/>
      <w:r w:rsidRPr="006B0330">
        <w:rPr>
          <w:rFonts w:ascii="Tahoma" w:hAnsi="Tahoma" w:cs="Tahoma"/>
        </w:rPr>
        <w:t xml:space="preserve"> </w:t>
      </w:r>
      <w:proofErr w:type="spellStart"/>
      <w:r w:rsidRPr="006B0330">
        <w:rPr>
          <w:rFonts w:ascii="Tahoma" w:hAnsi="Tahoma" w:cs="Tahoma"/>
        </w:rPr>
        <w:t>Berkas</w:t>
      </w:r>
      <w:proofErr w:type="spellEnd"/>
      <w:r w:rsidRPr="006B0330">
        <w:rPr>
          <w:rFonts w:ascii="Tahoma" w:hAnsi="Tahoma" w:cs="Tahoma"/>
        </w:rPr>
        <w:t xml:space="preserve"> </w:t>
      </w:r>
      <w:proofErr w:type="spellStart"/>
      <w:r w:rsidRPr="006B0330">
        <w:rPr>
          <w:rFonts w:ascii="Tahoma" w:hAnsi="Tahoma" w:cs="Tahoma"/>
        </w:rPr>
        <w:t>Pidana</w:t>
      </w:r>
      <w:proofErr w:type="spellEnd"/>
      <w:r w:rsidRPr="006B0330">
        <w:rPr>
          <w:rFonts w:ascii="Tahoma" w:hAnsi="Tahoma" w:cs="Tahoma"/>
        </w:rPr>
        <w:t xml:space="preserve"> </w:t>
      </w:r>
      <w:proofErr w:type="spellStart"/>
      <w:r w:rsidRPr="006B0330">
        <w:rPr>
          <w:rFonts w:ascii="Tahoma" w:hAnsi="Tahoma" w:cs="Tahoma"/>
        </w:rPr>
        <w:t>Terpadu</w:t>
      </w:r>
      <w:proofErr w:type="spellEnd"/>
      <w:r w:rsidRPr="006B0330">
        <w:rPr>
          <w:rFonts w:ascii="Tahoma" w:hAnsi="Tahoma" w:cs="Tahoma"/>
        </w:rPr>
        <w:t xml:space="preserve"> (e-</w:t>
      </w:r>
      <w:proofErr w:type="spellStart"/>
      <w:r w:rsidRPr="006B0330">
        <w:rPr>
          <w:rFonts w:ascii="Tahoma" w:hAnsi="Tahoma" w:cs="Tahoma"/>
        </w:rPr>
        <w:t>Berpadu</w:t>
      </w:r>
      <w:proofErr w:type="spellEnd"/>
      <w:r w:rsidRPr="006B0330">
        <w:rPr>
          <w:rFonts w:ascii="Tahoma" w:hAnsi="Tahoma" w:cs="Tahoma"/>
        </w:rPr>
        <w:t>).</w:t>
      </w:r>
    </w:p>
    <w:p w14:paraId="22207E9C" w14:textId="77777777" w:rsidR="00E318A4" w:rsidRDefault="009B5888" w:rsidP="00E318A4">
      <w:pPr>
        <w:tabs>
          <w:tab w:val="left" w:pos="1418"/>
        </w:tabs>
        <w:ind w:left="567"/>
        <w:rPr>
          <w:rFonts w:ascii="Tahoma" w:hAnsi="Tahoma" w:cs="Tahoma"/>
        </w:rPr>
      </w:pPr>
      <w:r w:rsidRPr="006B0330">
        <w:rPr>
          <w:rFonts w:ascii="Tahoma" w:hAnsi="Tahoma" w:cs="Tahoma"/>
        </w:rPr>
        <w:t xml:space="preserve">Pada masa </w:t>
      </w:r>
      <w:proofErr w:type="spellStart"/>
      <w:r w:rsidRPr="006B0330">
        <w:rPr>
          <w:rFonts w:ascii="Tahoma" w:hAnsi="Tahoma" w:cs="Tahoma"/>
        </w:rPr>
        <w:t>sebelum</w:t>
      </w:r>
      <w:proofErr w:type="spellEnd"/>
      <w:r w:rsidRPr="006B0330">
        <w:rPr>
          <w:rFonts w:ascii="Tahoma" w:hAnsi="Tahoma" w:cs="Tahoma"/>
        </w:rPr>
        <w:t xml:space="preserve"> </w:t>
      </w:r>
      <w:proofErr w:type="spellStart"/>
      <w:r w:rsidRPr="006B0330">
        <w:rPr>
          <w:rFonts w:ascii="Tahoma" w:hAnsi="Tahoma" w:cs="Tahoma"/>
        </w:rPr>
        <w:t>berlakunya</w:t>
      </w:r>
      <w:proofErr w:type="spellEnd"/>
      <w:r w:rsidRPr="006B0330">
        <w:rPr>
          <w:rFonts w:ascii="Tahoma" w:hAnsi="Tahoma" w:cs="Tahoma"/>
        </w:rPr>
        <w:t xml:space="preserve"> </w:t>
      </w:r>
      <w:proofErr w:type="spellStart"/>
      <w:r w:rsidRPr="006B0330">
        <w:rPr>
          <w:rFonts w:ascii="Tahoma" w:hAnsi="Tahoma" w:cs="Tahoma"/>
        </w:rPr>
        <w:t>aplikasi</w:t>
      </w:r>
      <w:proofErr w:type="spellEnd"/>
      <w:r w:rsidRPr="006B0330">
        <w:rPr>
          <w:rFonts w:ascii="Tahoma" w:hAnsi="Tahoma" w:cs="Tahoma"/>
        </w:rPr>
        <w:t xml:space="preserve"> e-</w:t>
      </w:r>
      <w:proofErr w:type="spellStart"/>
      <w:r w:rsidRPr="006B0330">
        <w:rPr>
          <w:rFonts w:ascii="Tahoma" w:hAnsi="Tahoma" w:cs="Tahoma"/>
        </w:rPr>
        <w:t>Berpadu</w:t>
      </w:r>
      <w:proofErr w:type="spellEnd"/>
      <w:r w:rsidRPr="006B0330">
        <w:rPr>
          <w:rFonts w:ascii="Tahoma" w:hAnsi="Tahoma" w:cs="Tahoma"/>
        </w:rPr>
        <w:t xml:space="preserve">, </w:t>
      </w:r>
      <w:proofErr w:type="spellStart"/>
      <w:r w:rsidRPr="006B0330">
        <w:rPr>
          <w:rFonts w:ascii="Tahoma" w:hAnsi="Tahoma" w:cs="Tahoma"/>
        </w:rPr>
        <w:t>setiap</w:t>
      </w:r>
      <w:proofErr w:type="spellEnd"/>
      <w:r w:rsidRPr="006B0330">
        <w:rPr>
          <w:rFonts w:ascii="Tahoma" w:hAnsi="Tahoma" w:cs="Tahoma"/>
        </w:rPr>
        <w:t xml:space="preserve"> proses </w:t>
      </w:r>
      <w:proofErr w:type="spellStart"/>
      <w:r w:rsidRPr="006B0330">
        <w:rPr>
          <w:rFonts w:ascii="Tahoma" w:hAnsi="Tahoma" w:cs="Tahoma"/>
        </w:rPr>
        <w:t>pelimpahan</w:t>
      </w:r>
      <w:proofErr w:type="spellEnd"/>
      <w:r w:rsidRPr="006B0330">
        <w:rPr>
          <w:rFonts w:ascii="Tahoma" w:hAnsi="Tahoma" w:cs="Tahoma"/>
        </w:rPr>
        <w:t xml:space="preserve"> </w:t>
      </w:r>
      <w:proofErr w:type="spellStart"/>
      <w:r w:rsidRPr="006B0330">
        <w:rPr>
          <w:rFonts w:ascii="Tahoma" w:hAnsi="Tahoma" w:cs="Tahoma"/>
        </w:rPr>
        <w:t>berkas</w:t>
      </w:r>
      <w:proofErr w:type="spellEnd"/>
      <w:r w:rsidRPr="006B0330">
        <w:rPr>
          <w:rFonts w:ascii="Tahoma" w:hAnsi="Tahoma" w:cs="Tahoma"/>
        </w:rPr>
        <w:t xml:space="preserve"> yang </w:t>
      </w:r>
      <w:proofErr w:type="spellStart"/>
      <w:r w:rsidRPr="006B0330">
        <w:rPr>
          <w:rFonts w:ascii="Tahoma" w:hAnsi="Tahoma" w:cs="Tahoma"/>
        </w:rPr>
        <w:t>telah</w:t>
      </w:r>
      <w:proofErr w:type="spellEnd"/>
      <w:r w:rsidRPr="006B0330">
        <w:rPr>
          <w:rFonts w:ascii="Tahoma" w:hAnsi="Tahoma" w:cs="Tahoma"/>
        </w:rPr>
        <w:t xml:space="preserve"> </w:t>
      </w:r>
      <w:proofErr w:type="spellStart"/>
      <w:r w:rsidRPr="006B0330">
        <w:rPr>
          <w:rFonts w:ascii="Tahoma" w:hAnsi="Tahoma" w:cs="Tahoma"/>
        </w:rPr>
        <w:t>dinyatakan</w:t>
      </w:r>
      <w:proofErr w:type="spellEnd"/>
      <w:r w:rsidRPr="006B0330">
        <w:rPr>
          <w:rFonts w:ascii="Tahoma" w:hAnsi="Tahoma" w:cs="Tahoma"/>
        </w:rPr>
        <w:t xml:space="preserve"> P21 oleh </w:t>
      </w:r>
      <w:proofErr w:type="spellStart"/>
      <w:r w:rsidRPr="006B0330">
        <w:rPr>
          <w:rFonts w:ascii="Tahoma" w:hAnsi="Tahoma" w:cs="Tahoma"/>
        </w:rPr>
        <w:t>Penuntut</w:t>
      </w:r>
      <w:proofErr w:type="spellEnd"/>
      <w:r w:rsidRPr="006B0330">
        <w:rPr>
          <w:rFonts w:ascii="Tahoma" w:hAnsi="Tahoma" w:cs="Tahoma"/>
        </w:rPr>
        <w:t xml:space="preserve"> Umum </w:t>
      </w:r>
      <w:proofErr w:type="spellStart"/>
      <w:r w:rsidRPr="006B0330">
        <w:rPr>
          <w:rFonts w:ascii="Tahoma" w:hAnsi="Tahoma" w:cs="Tahoma"/>
        </w:rPr>
        <w:t>dikirim</w:t>
      </w:r>
      <w:proofErr w:type="spellEnd"/>
      <w:r w:rsidRPr="006B0330">
        <w:rPr>
          <w:rFonts w:ascii="Tahoma" w:hAnsi="Tahoma" w:cs="Tahoma"/>
        </w:rPr>
        <w:t xml:space="preserve"> oleh </w:t>
      </w:r>
      <w:proofErr w:type="spellStart"/>
      <w:r w:rsidRPr="006B0330">
        <w:rPr>
          <w:rFonts w:ascii="Tahoma" w:hAnsi="Tahoma" w:cs="Tahoma"/>
        </w:rPr>
        <w:t>Penyidik</w:t>
      </w:r>
      <w:proofErr w:type="spellEnd"/>
      <w:r w:rsidRPr="006B0330">
        <w:rPr>
          <w:rFonts w:ascii="Tahoma" w:hAnsi="Tahoma" w:cs="Tahoma"/>
        </w:rPr>
        <w:t xml:space="preserve"> </w:t>
      </w:r>
      <w:proofErr w:type="spellStart"/>
      <w:r w:rsidRPr="006B0330">
        <w:rPr>
          <w:rFonts w:ascii="Tahoma" w:hAnsi="Tahoma" w:cs="Tahoma"/>
        </w:rPr>
        <w:t>kepada</w:t>
      </w:r>
      <w:proofErr w:type="spellEnd"/>
      <w:r w:rsidRPr="006B0330">
        <w:rPr>
          <w:rFonts w:ascii="Tahoma" w:hAnsi="Tahoma" w:cs="Tahoma"/>
        </w:rPr>
        <w:t xml:space="preserve"> </w:t>
      </w:r>
      <w:proofErr w:type="spellStart"/>
      <w:r w:rsidRPr="006B0330">
        <w:rPr>
          <w:rFonts w:ascii="Tahoma" w:hAnsi="Tahoma" w:cs="Tahoma"/>
        </w:rPr>
        <w:t>Penuntut</w:t>
      </w:r>
      <w:proofErr w:type="spellEnd"/>
      <w:r w:rsidRPr="006B0330">
        <w:rPr>
          <w:rFonts w:ascii="Tahoma" w:hAnsi="Tahoma" w:cs="Tahoma"/>
        </w:rPr>
        <w:t xml:space="preserve"> Umum </w:t>
      </w:r>
      <w:proofErr w:type="spellStart"/>
      <w:r w:rsidRPr="006B0330">
        <w:rPr>
          <w:rFonts w:ascii="Tahoma" w:hAnsi="Tahoma" w:cs="Tahoma"/>
        </w:rPr>
        <w:t>secara</w:t>
      </w:r>
      <w:proofErr w:type="spellEnd"/>
      <w:r w:rsidRPr="006B0330">
        <w:rPr>
          <w:rFonts w:ascii="Tahoma" w:hAnsi="Tahoma" w:cs="Tahoma"/>
        </w:rPr>
        <w:t xml:space="preserve"> manual, </w:t>
      </w:r>
      <w:proofErr w:type="spellStart"/>
      <w:r w:rsidRPr="006B0330">
        <w:rPr>
          <w:rFonts w:ascii="Tahoma" w:hAnsi="Tahoma" w:cs="Tahoma"/>
        </w:rPr>
        <w:t>kemudian</w:t>
      </w:r>
      <w:proofErr w:type="spellEnd"/>
      <w:r w:rsidRPr="006B0330">
        <w:rPr>
          <w:rFonts w:ascii="Tahoma" w:hAnsi="Tahoma" w:cs="Tahoma"/>
        </w:rPr>
        <w:t xml:space="preserve"> </w:t>
      </w:r>
      <w:proofErr w:type="spellStart"/>
      <w:r w:rsidRPr="006B0330">
        <w:rPr>
          <w:rFonts w:ascii="Tahoma" w:hAnsi="Tahoma" w:cs="Tahoma"/>
        </w:rPr>
        <w:t>Penuntut</w:t>
      </w:r>
      <w:proofErr w:type="spellEnd"/>
      <w:r w:rsidRPr="006B0330">
        <w:rPr>
          <w:rFonts w:ascii="Tahoma" w:hAnsi="Tahoma" w:cs="Tahoma"/>
        </w:rPr>
        <w:t xml:space="preserve"> Umum </w:t>
      </w:r>
      <w:proofErr w:type="spellStart"/>
      <w:r w:rsidRPr="006B0330">
        <w:rPr>
          <w:rFonts w:ascii="Tahoma" w:hAnsi="Tahoma" w:cs="Tahoma"/>
        </w:rPr>
        <w:t>akan</w:t>
      </w:r>
      <w:proofErr w:type="spellEnd"/>
      <w:r w:rsidRPr="006B0330">
        <w:rPr>
          <w:rFonts w:ascii="Tahoma" w:hAnsi="Tahoma" w:cs="Tahoma"/>
        </w:rPr>
        <w:t xml:space="preserve"> </w:t>
      </w:r>
      <w:proofErr w:type="spellStart"/>
      <w:r w:rsidRPr="006B0330">
        <w:rPr>
          <w:rFonts w:ascii="Tahoma" w:hAnsi="Tahoma" w:cs="Tahoma"/>
        </w:rPr>
        <w:t>melimpahkan</w:t>
      </w:r>
      <w:proofErr w:type="spellEnd"/>
      <w:r w:rsidRPr="006B0330">
        <w:rPr>
          <w:rFonts w:ascii="Tahoma" w:hAnsi="Tahoma" w:cs="Tahoma"/>
        </w:rPr>
        <w:t xml:space="preserve"> </w:t>
      </w:r>
      <w:proofErr w:type="spellStart"/>
      <w:r w:rsidRPr="006B0330">
        <w:rPr>
          <w:rFonts w:ascii="Tahoma" w:hAnsi="Tahoma" w:cs="Tahoma"/>
        </w:rPr>
        <w:t>lagi</w:t>
      </w:r>
      <w:proofErr w:type="spellEnd"/>
      <w:r w:rsidRPr="006B0330">
        <w:rPr>
          <w:rFonts w:ascii="Tahoma" w:hAnsi="Tahoma" w:cs="Tahoma"/>
        </w:rPr>
        <w:t xml:space="preserve"> </w:t>
      </w:r>
      <w:proofErr w:type="spellStart"/>
      <w:r w:rsidRPr="006B0330">
        <w:rPr>
          <w:rFonts w:ascii="Tahoma" w:hAnsi="Tahoma" w:cs="Tahoma"/>
        </w:rPr>
        <w:t>ke</w:t>
      </w:r>
      <w:proofErr w:type="spellEnd"/>
      <w:r w:rsidRPr="006B0330">
        <w:rPr>
          <w:rFonts w:ascii="Tahoma" w:hAnsi="Tahoma" w:cs="Tahoma"/>
        </w:rPr>
        <w:t xml:space="preserve"> </w:t>
      </w:r>
      <w:proofErr w:type="spellStart"/>
      <w:r w:rsidRPr="006B0330">
        <w:rPr>
          <w:rFonts w:ascii="Tahoma" w:hAnsi="Tahoma" w:cs="Tahoma"/>
        </w:rPr>
        <w:t>Pengadilan</w:t>
      </w:r>
      <w:proofErr w:type="spellEnd"/>
      <w:r w:rsidRPr="006B0330">
        <w:rPr>
          <w:rFonts w:ascii="Tahoma" w:hAnsi="Tahoma" w:cs="Tahoma"/>
        </w:rPr>
        <w:t xml:space="preserve">. </w:t>
      </w:r>
      <w:proofErr w:type="spellStart"/>
      <w:r w:rsidRPr="006B0330">
        <w:rPr>
          <w:rFonts w:ascii="Tahoma" w:hAnsi="Tahoma" w:cs="Tahoma"/>
        </w:rPr>
        <w:t>Namun</w:t>
      </w:r>
      <w:proofErr w:type="spellEnd"/>
      <w:r w:rsidRPr="006B0330">
        <w:rPr>
          <w:rFonts w:ascii="Tahoma" w:hAnsi="Tahoma" w:cs="Tahoma"/>
        </w:rPr>
        <w:t xml:space="preserve"> </w:t>
      </w:r>
      <w:proofErr w:type="spellStart"/>
      <w:r w:rsidRPr="006B0330">
        <w:rPr>
          <w:rFonts w:ascii="Tahoma" w:hAnsi="Tahoma" w:cs="Tahoma"/>
        </w:rPr>
        <w:t>dengan</w:t>
      </w:r>
      <w:proofErr w:type="spellEnd"/>
      <w:r w:rsidRPr="006B0330">
        <w:rPr>
          <w:rFonts w:ascii="Tahoma" w:hAnsi="Tahoma" w:cs="Tahoma"/>
        </w:rPr>
        <w:t xml:space="preserve"> </w:t>
      </w:r>
      <w:proofErr w:type="spellStart"/>
      <w:r w:rsidRPr="006B0330">
        <w:rPr>
          <w:rFonts w:ascii="Tahoma" w:hAnsi="Tahoma" w:cs="Tahoma"/>
        </w:rPr>
        <w:t>adanya</w:t>
      </w:r>
      <w:proofErr w:type="spellEnd"/>
      <w:r w:rsidRPr="006B0330">
        <w:rPr>
          <w:rFonts w:ascii="Tahoma" w:hAnsi="Tahoma" w:cs="Tahoma"/>
        </w:rPr>
        <w:t xml:space="preserve"> </w:t>
      </w:r>
      <w:proofErr w:type="spellStart"/>
      <w:r w:rsidRPr="006B0330">
        <w:rPr>
          <w:rFonts w:ascii="Tahoma" w:hAnsi="Tahoma" w:cs="Tahoma"/>
        </w:rPr>
        <w:t>aplikasi</w:t>
      </w:r>
      <w:proofErr w:type="spellEnd"/>
      <w:r w:rsidRPr="006B0330">
        <w:rPr>
          <w:rFonts w:ascii="Tahoma" w:hAnsi="Tahoma" w:cs="Tahoma"/>
        </w:rPr>
        <w:t xml:space="preserve"> e-</w:t>
      </w:r>
      <w:proofErr w:type="spellStart"/>
      <w:r w:rsidRPr="006B0330">
        <w:rPr>
          <w:rFonts w:ascii="Tahoma" w:hAnsi="Tahoma" w:cs="Tahoma"/>
        </w:rPr>
        <w:t>Berpadu</w:t>
      </w:r>
      <w:proofErr w:type="spellEnd"/>
      <w:r w:rsidRPr="006B0330">
        <w:rPr>
          <w:rFonts w:ascii="Tahoma" w:hAnsi="Tahoma" w:cs="Tahoma"/>
        </w:rPr>
        <w:t xml:space="preserve"> </w:t>
      </w:r>
      <w:proofErr w:type="spellStart"/>
      <w:r w:rsidRPr="006B0330">
        <w:rPr>
          <w:rFonts w:ascii="Tahoma" w:hAnsi="Tahoma" w:cs="Tahoma"/>
        </w:rPr>
        <w:t>alur</w:t>
      </w:r>
      <w:proofErr w:type="spellEnd"/>
      <w:r w:rsidRPr="006B0330">
        <w:rPr>
          <w:rFonts w:ascii="Tahoma" w:hAnsi="Tahoma" w:cs="Tahoma"/>
        </w:rPr>
        <w:t xml:space="preserve"> </w:t>
      </w:r>
      <w:proofErr w:type="spellStart"/>
      <w:r w:rsidRPr="006B0330">
        <w:rPr>
          <w:rFonts w:ascii="Tahoma" w:hAnsi="Tahoma" w:cs="Tahoma"/>
        </w:rPr>
        <w:t>prosedur</w:t>
      </w:r>
      <w:proofErr w:type="spellEnd"/>
      <w:r w:rsidRPr="006B0330">
        <w:rPr>
          <w:rFonts w:ascii="Tahoma" w:hAnsi="Tahoma" w:cs="Tahoma"/>
        </w:rPr>
        <w:t xml:space="preserve"> </w:t>
      </w:r>
      <w:proofErr w:type="spellStart"/>
      <w:r w:rsidRPr="006B0330">
        <w:rPr>
          <w:rFonts w:ascii="Tahoma" w:hAnsi="Tahoma" w:cs="Tahoma"/>
        </w:rPr>
        <w:t>pelimpahan</w:t>
      </w:r>
      <w:proofErr w:type="spellEnd"/>
      <w:r w:rsidRPr="006B0330">
        <w:rPr>
          <w:rFonts w:ascii="Tahoma" w:hAnsi="Tahoma" w:cs="Tahoma"/>
        </w:rPr>
        <w:t xml:space="preserve"> </w:t>
      </w:r>
      <w:proofErr w:type="spellStart"/>
      <w:r w:rsidRPr="006B0330">
        <w:rPr>
          <w:rFonts w:ascii="Tahoma" w:hAnsi="Tahoma" w:cs="Tahoma"/>
        </w:rPr>
        <w:t>lebih</w:t>
      </w:r>
      <w:proofErr w:type="spellEnd"/>
      <w:r w:rsidRPr="006B0330">
        <w:rPr>
          <w:rFonts w:ascii="Tahoma" w:hAnsi="Tahoma" w:cs="Tahoma"/>
        </w:rPr>
        <w:t xml:space="preserve"> </w:t>
      </w:r>
      <w:proofErr w:type="spellStart"/>
      <w:r w:rsidRPr="006B0330">
        <w:rPr>
          <w:rFonts w:ascii="Tahoma" w:hAnsi="Tahoma" w:cs="Tahoma"/>
        </w:rPr>
        <w:t>dipersingkat</w:t>
      </w:r>
      <w:proofErr w:type="spellEnd"/>
      <w:r w:rsidRPr="006B0330">
        <w:rPr>
          <w:rFonts w:ascii="Tahoma" w:hAnsi="Tahoma" w:cs="Tahoma"/>
        </w:rPr>
        <w:t xml:space="preserve"> </w:t>
      </w:r>
      <w:proofErr w:type="spellStart"/>
      <w:r w:rsidRPr="006B0330">
        <w:rPr>
          <w:rFonts w:ascii="Tahoma" w:hAnsi="Tahoma" w:cs="Tahoma"/>
        </w:rPr>
        <w:t>yaitu</w:t>
      </w:r>
      <w:proofErr w:type="spellEnd"/>
      <w:r w:rsidRPr="006B0330">
        <w:rPr>
          <w:rFonts w:ascii="Tahoma" w:hAnsi="Tahoma" w:cs="Tahoma"/>
        </w:rPr>
        <w:t xml:space="preserve"> pada </w:t>
      </w:r>
      <w:proofErr w:type="spellStart"/>
      <w:r w:rsidRPr="006B0330">
        <w:rPr>
          <w:rFonts w:ascii="Tahoma" w:hAnsi="Tahoma" w:cs="Tahoma"/>
        </w:rPr>
        <w:t>saat</w:t>
      </w:r>
      <w:proofErr w:type="spellEnd"/>
      <w:r w:rsidRPr="006B0330">
        <w:rPr>
          <w:rFonts w:ascii="Tahoma" w:hAnsi="Tahoma" w:cs="Tahoma"/>
        </w:rPr>
        <w:t xml:space="preserve"> </w:t>
      </w:r>
      <w:proofErr w:type="spellStart"/>
      <w:r w:rsidRPr="006B0330">
        <w:rPr>
          <w:rFonts w:ascii="Tahoma" w:hAnsi="Tahoma" w:cs="Tahoma"/>
        </w:rPr>
        <w:t>Penuntut</w:t>
      </w:r>
      <w:proofErr w:type="spellEnd"/>
      <w:r w:rsidRPr="006B0330">
        <w:rPr>
          <w:rFonts w:ascii="Tahoma" w:hAnsi="Tahoma" w:cs="Tahoma"/>
        </w:rPr>
        <w:t xml:space="preserve"> Umum pada </w:t>
      </w:r>
      <w:proofErr w:type="spellStart"/>
      <w:r w:rsidRPr="006B0330">
        <w:rPr>
          <w:rFonts w:ascii="Tahoma" w:hAnsi="Tahoma" w:cs="Tahoma"/>
        </w:rPr>
        <w:t>Kejaksaan</w:t>
      </w:r>
      <w:proofErr w:type="spellEnd"/>
      <w:r w:rsidRPr="006B0330">
        <w:rPr>
          <w:rFonts w:ascii="Tahoma" w:hAnsi="Tahoma" w:cs="Tahoma"/>
        </w:rPr>
        <w:t xml:space="preserve"> Negeri</w:t>
      </w:r>
      <w:r>
        <w:rPr>
          <w:rFonts w:ascii="Tahoma" w:hAnsi="Tahoma" w:cs="Tahoma"/>
        </w:rPr>
        <w:t xml:space="preserve"> </w:t>
      </w:r>
      <w:proofErr w:type="spellStart"/>
      <w:r w:rsidRPr="006B0330">
        <w:rPr>
          <w:rFonts w:ascii="Tahoma" w:hAnsi="Tahoma" w:cs="Tahoma"/>
        </w:rPr>
        <w:t>akan</w:t>
      </w:r>
      <w:proofErr w:type="spellEnd"/>
      <w:r w:rsidRPr="006B0330">
        <w:rPr>
          <w:rFonts w:ascii="Tahoma" w:hAnsi="Tahoma" w:cs="Tahoma"/>
        </w:rPr>
        <w:t xml:space="preserve"> </w:t>
      </w:r>
      <w:proofErr w:type="spellStart"/>
      <w:r w:rsidRPr="006B0330">
        <w:rPr>
          <w:rFonts w:ascii="Tahoma" w:hAnsi="Tahoma" w:cs="Tahoma"/>
        </w:rPr>
        <w:t>melimpahkan</w:t>
      </w:r>
      <w:proofErr w:type="spellEnd"/>
      <w:r w:rsidRPr="006B0330">
        <w:rPr>
          <w:rFonts w:ascii="Tahoma" w:hAnsi="Tahoma" w:cs="Tahoma"/>
        </w:rPr>
        <w:t xml:space="preserve"> </w:t>
      </w:r>
      <w:proofErr w:type="spellStart"/>
      <w:r w:rsidRPr="006B0330">
        <w:rPr>
          <w:rFonts w:ascii="Tahoma" w:hAnsi="Tahoma" w:cs="Tahoma"/>
        </w:rPr>
        <w:t>perkara</w:t>
      </w:r>
      <w:proofErr w:type="spellEnd"/>
      <w:r w:rsidRPr="006B0330">
        <w:rPr>
          <w:rFonts w:ascii="Tahoma" w:hAnsi="Tahoma" w:cs="Tahoma"/>
        </w:rPr>
        <w:t xml:space="preserve"> </w:t>
      </w:r>
      <w:proofErr w:type="spellStart"/>
      <w:r w:rsidRPr="006B0330">
        <w:rPr>
          <w:rFonts w:ascii="Tahoma" w:hAnsi="Tahoma" w:cs="Tahoma"/>
        </w:rPr>
        <w:t>ke</w:t>
      </w:r>
      <w:proofErr w:type="spellEnd"/>
      <w:r w:rsidRPr="006B0330">
        <w:rPr>
          <w:rFonts w:ascii="Tahoma" w:hAnsi="Tahoma" w:cs="Tahoma"/>
        </w:rPr>
        <w:t xml:space="preserve"> </w:t>
      </w:r>
      <w:proofErr w:type="spellStart"/>
      <w:r w:rsidRPr="006B0330">
        <w:rPr>
          <w:rFonts w:ascii="Tahoma" w:hAnsi="Tahoma" w:cs="Tahoma"/>
        </w:rPr>
        <w:t>Pengadilan</w:t>
      </w:r>
      <w:proofErr w:type="spellEnd"/>
      <w:r w:rsidRPr="006B0330">
        <w:rPr>
          <w:rFonts w:ascii="Tahoma" w:hAnsi="Tahoma" w:cs="Tahoma"/>
        </w:rPr>
        <w:t xml:space="preserve"> Negeri, pada </w:t>
      </w:r>
      <w:proofErr w:type="spellStart"/>
      <w:r w:rsidRPr="006B0330">
        <w:rPr>
          <w:rFonts w:ascii="Tahoma" w:hAnsi="Tahoma" w:cs="Tahoma"/>
        </w:rPr>
        <w:t>saat</w:t>
      </w:r>
      <w:proofErr w:type="spellEnd"/>
      <w:r w:rsidRPr="006B0330">
        <w:rPr>
          <w:rFonts w:ascii="Tahoma" w:hAnsi="Tahoma" w:cs="Tahoma"/>
        </w:rPr>
        <w:t xml:space="preserve"> </w:t>
      </w:r>
      <w:proofErr w:type="spellStart"/>
      <w:r w:rsidRPr="006B0330">
        <w:rPr>
          <w:rFonts w:ascii="Tahoma" w:hAnsi="Tahoma" w:cs="Tahoma"/>
        </w:rPr>
        <w:t>itu</w:t>
      </w:r>
      <w:proofErr w:type="spellEnd"/>
      <w:r w:rsidRPr="006B0330">
        <w:rPr>
          <w:rFonts w:ascii="Tahoma" w:hAnsi="Tahoma" w:cs="Tahoma"/>
        </w:rPr>
        <w:t xml:space="preserve"> pula </w:t>
      </w:r>
      <w:proofErr w:type="spellStart"/>
      <w:r w:rsidRPr="006B0330">
        <w:rPr>
          <w:rFonts w:ascii="Tahoma" w:hAnsi="Tahoma" w:cs="Tahoma"/>
        </w:rPr>
        <w:t>Penyidik</w:t>
      </w:r>
      <w:proofErr w:type="spellEnd"/>
      <w:r w:rsidRPr="006B0330">
        <w:rPr>
          <w:rFonts w:ascii="Tahoma" w:hAnsi="Tahoma" w:cs="Tahoma"/>
        </w:rPr>
        <w:t xml:space="preserve"> pada </w:t>
      </w:r>
      <w:proofErr w:type="spellStart"/>
      <w:r w:rsidRPr="006B0330">
        <w:rPr>
          <w:rFonts w:ascii="Tahoma" w:hAnsi="Tahoma" w:cs="Tahoma"/>
        </w:rPr>
        <w:t>Polres</w:t>
      </w:r>
      <w:proofErr w:type="spellEnd"/>
      <w:r>
        <w:rPr>
          <w:rFonts w:ascii="Tahoma" w:hAnsi="Tahoma" w:cs="Tahoma"/>
        </w:rPr>
        <w:t xml:space="preserve"> </w:t>
      </w:r>
      <w:proofErr w:type="spellStart"/>
      <w:r w:rsidRPr="006B0330">
        <w:rPr>
          <w:rFonts w:ascii="Tahoma" w:hAnsi="Tahoma" w:cs="Tahoma"/>
        </w:rPr>
        <w:t>akan</w:t>
      </w:r>
      <w:proofErr w:type="spellEnd"/>
      <w:r w:rsidRPr="006B0330">
        <w:rPr>
          <w:rFonts w:ascii="Tahoma" w:hAnsi="Tahoma" w:cs="Tahoma"/>
        </w:rPr>
        <w:t xml:space="preserve"> </w:t>
      </w:r>
      <w:proofErr w:type="spellStart"/>
      <w:r w:rsidRPr="006B0330">
        <w:rPr>
          <w:rFonts w:ascii="Tahoma" w:hAnsi="Tahoma" w:cs="Tahoma"/>
        </w:rPr>
        <w:t>memperoleh</w:t>
      </w:r>
      <w:proofErr w:type="spellEnd"/>
      <w:r w:rsidRPr="006B0330">
        <w:rPr>
          <w:rFonts w:ascii="Tahoma" w:hAnsi="Tahoma" w:cs="Tahoma"/>
        </w:rPr>
        <w:t xml:space="preserve"> </w:t>
      </w:r>
      <w:proofErr w:type="spellStart"/>
      <w:r w:rsidRPr="006B0330">
        <w:rPr>
          <w:rFonts w:ascii="Tahoma" w:hAnsi="Tahoma" w:cs="Tahoma"/>
        </w:rPr>
        <w:t>notifikasi</w:t>
      </w:r>
      <w:proofErr w:type="spellEnd"/>
      <w:r w:rsidRPr="006B0330">
        <w:rPr>
          <w:rFonts w:ascii="Tahoma" w:hAnsi="Tahoma" w:cs="Tahoma"/>
        </w:rPr>
        <w:t xml:space="preserve"> </w:t>
      </w:r>
      <w:proofErr w:type="spellStart"/>
      <w:r w:rsidRPr="006B0330">
        <w:rPr>
          <w:rFonts w:ascii="Tahoma" w:hAnsi="Tahoma" w:cs="Tahoma"/>
        </w:rPr>
        <w:t>sehingga</w:t>
      </w:r>
      <w:proofErr w:type="spellEnd"/>
      <w:r w:rsidRPr="006B0330">
        <w:rPr>
          <w:rFonts w:ascii="Tahoma" w:hAnsi="Tahoma" w:cs="Tahoma"/>
        </w:rPr>
        <w:t xml:space="preserve"> </w:t>
      </w:r>
      <w:proofErr w:type="spellStart"/>
      <w:r w:rsidRPr="006B0330">
        <w:rPr>
          <w:rFonts w:ascii="Tahoma" w:hAnsi="Tahoma" w:cs="Tahoma"/>
        </w:rPr>
        <w:t>dapat</w:t>
      </w:r>
      <w:proofErr w:type="spellEnd"/>
      <w:r w:rsidRPr="006B0330">
        <w:rPr>
          <w:rFonts w:ascii="Tahoma" w:hAnsi="Tahoma" w:cs="Tahoma"/>
        </w:rPr>
        <w:t xml:space="preserve"> </w:t>
      </w:r>
      <w:proofErr w:type="spellStart"/>
      <w:r w:rsidRPr="006B0330">
        <w:rPr>
          <w:rFonts w:ascii="Tahoma" w:hAnsi="Tahoma" w:cs="Tahoma"/>
        </w:rPr>
        <w:t>segera</w:t>
      </w:r>
      <w:proofErr w:type="spellEnd"/>
      <w:r w:rsidRPr="006B0330">
        <w:rPr>
          <w:rFonts w:ascii="Tahoma" w:hAnsi="Tahoma" w:cs="Tahoma"/>
        </w:rPr>
        <w:t xml:space="preserve"> </w:t>
      </w:r>
      <w:proofErr w:type="spellStart"/>
      <w:r w:rsidRPr="006B0330">
        <w:rPr>
          <w:rFonts w:ascii="Tahoma" w:hAnsi="Tahoma" w:cs="Tahoma"/>
        </w:rPr>
        <w:t>mengunggah</w:t>
      </w:r>
      <w:proofErr w:type="spellEnd"/>
      <w:r w:rsidRPr="006B0330">
        <w:rPr>
          <w:rFonts w:ascii="Tahoma" w:hAnsi="Tahoma" w:cs="Tahoma"/>
        </w:rPr>
        <w:t xml:space="preserve"> </w:t>
      </w:r>
      <w:proofErr w:type="spellStart"/>
      <w:r w:rsidRPr="006B0330">
        <w:rPr>
          <w:rFonts w:ascii="Tahoma" w:hAnsi="Tahoma" w:cs="Tahoma"/>
        </w:rPr>
        <w:t>berkas</w:t>
      </w:r>
      <w:proofErr w:type="spellEnd"/>
      <w:r w:rsidRPr="006B0330">
        <w:rPr>
          <w:rFonts w:ascii="Tahoma" w:hAnsi="Tahoma" w:cs="Tahoma"/>
        </w:rPr>
        <w:t xml:space="preserve"> pada </w:t>
      </w:r>
      <w:proofErr w:type="spellStart"/>
      <w:r w:rsidRPr="006B0330">
        <w:rPr>
          <w:rFonts w:ascii="Tahoma" w:hAnsi="Tahoma" w:cs="Tahoma"/>
        </w:rPr>
        <w:t>aplikasi</w:t>
      </w:r>
      <w:proofErr w:type="spellEnd"/>
      <w:r w:rsidRPr="006B0330">
        <w:rPr>
          <w:rFonts w:ascii="Tahoma" w:hAnsi="Tahoma" w:cs="Tahoma"/>
        </w:rPr>
        <w:t xml:space="preserve"> </w:t>
      </w:r>
      <w:proofErr w:type="spellStart"/>
      <w:r w:rsidRPr="006B0330">
        <w:rPr>
          <w:rFonts w:ascii="Tahoma" w:hAnsi="Tahoma" w:cs="Tahoma"/>
        </w:rPr>
        <w:t>untuk</w:t>
      </w:r>
      <w:proofErr w:type="spellEnd"/>
      <w:r w:rsidRPr="006B0330">
        <w:rPr>
          <w:rFonts w:ascii="Tahoma" w:hAnsi="Tahoma" w:cs="Tahoma"/>
        </w:rPr>
        <w:t xml:space="preserve"> </w:t>
      </w:r>
      <w:proofErr w:type="spellStart"/>
      <w:r w:rsidRPr="006B0330">
        <w:rPr>
          <w:rFonts w:ascii="Tahoma" w:hAnsi="Tahoma" w:cs="Tahoma"/>
        </w:rPr>
        <w:t>kemudian</w:t>
      </w:r>
      <w:proofErr w:type="spellEnd"/>
      <w:r w:rsidRPr="006B0330">
        <w:rPr>
          <w:rFonts w:ascii="Tahoma" w:hAnsi="Tahoma" w:cs="Tahoma"/>
        </w:rPr>
        <w:t xml:space="preserve"> </w:t>
      </w:r>
      <w:proofErr w:type="spellStart"/>
      <w:r w:rsidRPr="006B0330">
        <w:rPr>
          <w:rFonts w:ascii="Tahoma" w:hAnsi="Tahoma" w:cs="Tahoma"/>
        </w:rPr>
        <w:t>diverifikasi</w:t>
      </w:r>
      <w:proofErr w:type="spellEnd"/>
      <w:r w:rsidRPr="006B0330">
        <w:rPr>
          <w:rFonts w:ascii="Tahoma" w:hAnsi="Tahoma" w:cs="Tahoma"/>
        </w:rPr>
        <w:t xml:space="preserve"> oleh </w:t>
      </w:r>
      <w:proofErr w:type="spellStart"/>
      <w:r w:rsidRPr="006B0330">
        <w:rPr>
          <w:rFonts w:ascii="Tahoma" w:hAnsi="Tahoma" w:cs="Tahoma"/>
        </w:rPr>
        <w:t>Penuntut</w:t>
      </w:r>
      <w:proofErr w:type="spellEnd"/>
      <w:r w:rsidRPr="006B0330">
        <w:rPr>
          <w:rFonts w:ascii="Tahoma" w:hAnsi="Tahoma" w:cs="Tahoma"/>
        </w:rPr>
        <w:t xml:space="preserve"> Umum dan </w:t>
      </w:r>
      <w:proofErr w:type="spellStart"/>
      <w:r w:rsidRPr="006B0330">
        <w:rPr>
          <w:rFonts w:ascii="Tahoma" w:hAnsi="Tahoma" w:cs="Tahoma"/>
        </w:rPr>
        <w:t>apabila</w:t>
      </w:r>
      <w:proofErr w:type="spellEnd"/>
      <w:r w:rsidRPr="006B0330">
        <w:rPr>
          <w:rFonts w:ascii="Tahoma" w:hAnsi="Tahoma" w:cs="Tahoma"/>
        </w:rPr>
        <w:t xml:space="preserve"> </w:t>
      </w:r>
      <w:proofErr w:type="spellStart"/>
      <w:r w:rsidRPr="006B0330">
        <w:rPr>
          <w:rFonts w:ascii="Tahoma" w:hAnsi="Tahoma" w:cs="Tahoma"/>
        </w:rPr>
        <w:t>dokumen</w:t>
      </w:r>
      <w:proofErr w:type="spellEnd"/>
      <w:r w:rsidRPr="006B0330">
        <w:rPr>
          <w:rFonts w:ascii="Tahoma" w:hAnsi="Tahoma" w:cs="Tahoma"/>
        </w:rPr>
        <w:t xml:space="preserve"> yang </w:t>
      </w:r>
      <w:proofErr w:type="spellStart"/>
      <w:r w:rsidRPr="006B0330">
        <w:rPr>
          <w:rFonts w:ascii="Tahoma" w:hAnsi="Tahoma" w:cs="Tahoma"/>
        </w:rPr>
        <w:t>dibutuhkan</w:t>
      </w:r>
      <w:proofErr w:type="spellEnd"/>
      <w:r w:rsidRPr="006B0330">
        <w:rPr>
          <w:rFonts w:ascii="Tahoma" w:hAnsi="Tahoma" w:cs="Tahoma"/>
        </w:rPr>
        <w:t xml:space="preserve"> </w:t>
      </w:r>
      <w:proofErr w:type="spellStart"/>
      <w:r w:rsidRPr="006B0330">
        <w:rPr>
          <w:rFonts w:ascii="Tahoma" w:hAnsi="Tahoma" w:cs="Tahoma"/>
        </w:rPr>
        <w:t>telah</w:t>
      </w:r>
      <w:proofErr w:type="spellEnd"/>
      <w:r w:rsidRPr="006B0330">
        <w:rPr>
          <w:rFonts w:ascii="Tahoma" w:hAnsi="Tahoma" w:cs="Tahoma"/>
        </w:rPr>
        <w:t xml:space="preserve"> </w:t>
      </w:r>
      <w:proofErr w:type="spellStart"/>
      <w:r w:rsidRPr="006B0330">
        <w:rPr>
          <w:rFonts w:ascii="Tahoma" w:hAnsi="Tahoma" w:cs="Tahoma"/>
        </w:rPr>
        <w:t>lengkap</w:t>
      </w:r>
      <w:proofErr w:type="spellEnd"/>
      <w:r w:rsidRPr="006B0330">
        <w:rPr>
          <w:rFonts w:ascii="Tahoma" w:hAnsi="Tahoma" w:cs="Tahoma"/>
        </w:rPr>
        <w:t xml:space="preserve"> </w:t>
      </w:r>
      <w:proofErr w:type="spellStart"/>
      <w:r w:rsidRPr="006B0330">
        <w:rPr>
          <w:rFonts w:ascii="Tahoma" w:hAnsi="Tahoma" w:cs="Tahoma"/>
        </w:rPr>
        <w:t>maka</w:t>
      </w:r>
      <w:proofErr w:type="spellEnd"/>
      <w:r w:rsidRPr="006B0330">
        <w:rPr>
          <w:rFonts w:ascii="Tahoma" w:hAnsi="Tahoma" w:cs="Tahoma"/>
        </w:rPr>
        <w:t xml:space="preserve"> </w:t>
      </w:r>
      <w:proofErr w:type="spellStart"/>
      <w:r w:rsidRPr="006B0330">
        <w:rPr>
          <w:rFonts w:ascii="Tahoma" w:hAnsi="Tahoma" w:cs="Tahoma"/>
        </w:rPr>
        <w:t>Penuntut</w:t>
      </w:r>
      <w:proofErr w:type="spellEnd"/>
      <w:r w:rsidRPr="006B0330">
        <w:rPr>
          <w:rFonts w:ascii="Tahoma" w:hAnsi="Tahoma" w:cs="Tahoma"/>
        </w:rPr>
        <w:t xml:space="preserve"> Umum </w:t>
      </w:r>
      <w:proofErr w:type="spellStart"/>
      <w:r w:rsidRPr="006B0330">
        <w:rPr>
          <w:rFonts w:ascii="Tahoma" w:hAnsi="Tahoma" w:cs="Tahoma"/>
        </w:rPr>
        <w:t>hanya</w:t>
      </w:r>
      <w:proofErr w:type="spellEnd"/>
      <w:r w:rsidRPr="006B0330">
        <w:rPr>
          <w:rFonts w:ascii="Tahoma" w:hAnsi="Tahoma" w:cs="Tahoma"/>
        </w:rPr>
        <w:t xml:space="preserve"> </w:t>
      </w:r>
      <w:proofErr w:type="spellStart"/>
      <w:r w:rsidRPr="006B0330">
        <w:rPr>
          <w:rFonts w:ascii="Tahoma" w:hAnsi="Tahoma" w:cs="Tahoma"/>
        </w:rPr>
        <w:t>perlu</w:t>
      </w:r>
      <w:proofErr w:type="spellEnd"/>
      <w:r w:rsidRPr="006B0330">
        <w:rPr>
          <w:rFonts w:ascii="Tahoma" w:hAnsi="Tahoma" w:cs="Tahoma"/>
        </w:rPr>
        <w:t xml:space="preserve"> </w:t>
      </w:r>
      <w:proofErr w:type="spellStart"/>
      <w:r w:rsidRPr="006B0330">
        <w:rPr>
          <w:rFonts w:ascii="Tahoma" w:hAnsi="Tahoma" w:cs="Tahoma"/>
        </w:rPr>
        <w:t>menekan</w:t>
      </w:r>
      <w:proofErr w:type="spellEnd"/>
      <w:r w:rsidRPr="006B0330">
        <w:rPr>
          <w:rFonts w:ascii="Tahoma" w:hAnsi="Tahoma" w:cs="Tahoma"/>
        </w:rPr>
        <w:t xml:space="preserve"> </w:t>
      </w:r>
      <w:proofErr w:type="spellStart"/>
      <w:r w:rsidRPr="006B0330">
        <w:rPr>
          <w:rFonts w:ascii="Tahoma" w:hAnsi="Tahoma" w:cs="Tahoma"/>
        </w:rPr>
        <w:t>tombol</w:t>
      </w:r>
      <w:proofErr w:type="spellEnd"/>
      <w:r w:rsidRPr="006B0330">
        <w:rPr>
          <w:rFonts w:ascii="Tahoma" w:hAnsi="Tahoma" w:cs="Tahoma"/>
        </w:rPr>
        <w:t xml:space="preserve"> </w:t>
      </w:r>
      <w:proofErr w:type="spellStart"/>
      <w:r w:rsidRPr="006B0330">
        <w:rPr>
          <w:rFonts w:ascii="Tahoma" w:hAnsi="Tahoma" w:cs="Tahoma"/>
        </w:rPr>
        <w:t>pelimpahan</w:t>
      </w:r>
      <w:proofErr w:type="spellEnd"/>
      <w:r w:rsidRPr="006B0330">
        <w:rPr>
          <w:rFonts w:ascii="Tahoma" w:hAnsi="Tahoma" w:cs="Tahoma"/>
        </w:rPr>
        <w:t xml:space="preserve"> </w:t>
      </w:r>
      <w:proofErr w:type="spellStart"/>
      <w:r w:rsidRPr="006B0330">
        <w:rPr>
          <w:rFonts w:ascii="Tahoma" w:hAnsi="Tahoma" w:cs="Tahoma"/>
        </w:rPr>
        <w:t>berkas</w:t>
      </w:r>
      <w:proofErr w:type="spellEnd"/>
      <w:r w:rsidRPr="006B0330">
        <w:rPr>
          <w:rFonts w:ascii="Tahoma" w:hAnsi="Tahoma" w:cs="Tahoma"/>
        </w:rPr>
        <w:t xml:space="preserve"> pada </w:t>
      </w:r>
      <w:proofErr w:type="spellStart"/>
      <w:r w:rsidRPr="006B0330">
        <w:rPr>
          <w:rFonts w:ascii="Tahoma" w:hAnsi="Tahoma" w:cs="Tahoma"/>
        </w:rPr>
        <w:t>layar</w:t>
      </w:r>
      <w:proofErr w:type="spellEnd"/>
      <w:r w:rsidRPr="006B0330">
        <w:rPr>
          <w:rFonts w:ascii="Tahoma" w:hAnsi="Tahoma" w:cs="Tahoma"/>
        </w:rPr>
        <w:t xml:space="preserve"> </w:t>
      </w:r>
      <w:proofErr w:type="spellStart"/>
      <w:r w:rsidRPr="006B0330">
        <w:rPr>
          <w:rFonts w:ascii="Tahoma" w:hAnsi="Tahoma" w:cs="Tahoma"/>
        </w:rPr>
        <w:t>komputer</w:t>
      </w:r>
      <w:proofErr w:type="spellEnd"/>
      <w:r w:rsidRPr="006B0330">
        <w:rPr>
          <w:rFonts w:ascii="Tahoma" w:hAnsi="Tahoma" w:cs="Tahoma"/>
        </w:rPr>
        <w:t xml:space="preserve"> dan </w:t>
      </w:r>
      <w:proofErr w:type="spellStart"/>
      <w:r w:rsidRPr="006B0330">
        <w:rPr>
          <w:rFonts w:ascii="Tahoma" w:hAnsi="Tahoma" w:cs="Tahoma"/>
        </w:rPr>
        <w:t>secara</w:t>
      </w:r>
      <w:proofErr w:type="spellEnd"/>
      <w:r w:rsidRPr="006B0330">
        <w:rPr>
          <w:rFonts w:ascii="Tahoma" w:hAnsi="Tahoma" w:cs="Tahoma"/>
        </w:rPr>
        <w:t xml:space="preserve"> </w:t>
      </w:r>
      <w:proofErr w:type="spellStart"/>
      <w:r w:rsidRPr="006B0330">
        <w:rPr>
          <w:rFonts w:ascii="Tahoma" w:hAnsi="Tahoma" w:cs="Tahoma"/>
        </w:rPr>
        <w:t>otomatis</w:t>
      </w:r>
      <w:proofErr w:type="spellEnd"/>
      <w:r w:rsidRPr="006B0330">
        <w:rPr>
          <w:rFonts w:ascii="Tahoma" w:hAnsi="Tahoma" w:cs="Tahoma"/>
        </w:rPr>
        <w:t xml:space="preserve"> </w:t>
      </w:r>
      <w:proofErr w:type="spellStart"/>
      <w:r w:rsidRPr="006B0330">
        <w:rPr>
          <w:rFonts w:ascii="Tahoma" w:hAnsi="Tahoma" w:cs="Tahoma"/>
        </w:rPr>
        <w:t>berkas</w:t>
      </w:r>
      <w:proofErr w:type="spellEnd"/>
      <w:r w:rsidRPr="006B0330">
        <w:rPr>
          <w:rFonts w:ascii="Tahoma" w:hAnsi="Tahoma" w:cs="Tahoma"/>
        </w:rPr>
        <w:t xml:space="preserve"> </w:t>
      </w:r>
      <w:proofErr w:type="spellStart"/>
      <w:r w:rsidRPr="006B0330">
        <w:rPr>
          <w:rFonts w:ascii="Tahoma" w:hAnsi="Tahoma" w:cs="Tahoma"/>
        </w:rPr>
        <w:t>dari</w:t>
      </w:r>
      <w:proofErr w:type="spellEnd"/>
      <w:r w:rsidRPr="006B0330">
        <w:rPr>
          <w:rFonts w:ascii="Tahoma" w:hAnsi="Tahoma" w:cs="Tahoma"/>
        </w:rPr>
        <w:t xml:space="preserve"> </w:t>
      </w:r>
      <w:proofErr w:type="spellStart"/>
      <w:r w:rsidRPr="006B0330">
        <w:rPr>
          <w:rFonts w:ascii="Tahoma" w:hAnsi="Tahoma" w:cs="Tahoma"/>
        </w:rPr>
        <w:t>Penyidik</w:t>
      </w:r>
      <w:proofErr w:type="spellEnd"/>
      <w:r w:rsidRPr="006B0330">
        <w:rPr>
          <w:rFonts w:ascii="Tahoma" w:hAnsi="Tahoma" w:cs="Tahoma"/>
        </w:rPr>
        <w:t xml:space="preserve"> </w:t>
      </w:r>
      <w:proofErr w:type="spellStart"/>
      <w:r w:rsidRPr="006B0330">
        <w:rPr>
          <w:rFonts w:ascii="Tahoma" w:hAnsi="Tahoma" w:cs="Tahoma"/>
        </w:rPr>
        <w:t>tersebut</w:t>
      </w:r>
      <w:proofErr w:type="spellEnd"/>
      <w:r w:rsidRPr="006B0330">
        <w:rPr>
          <w:rFonts w:ascii="Tahoma" w:hAnsi="Tahoma" w:cs="Tahoma"/>
        </w:rPr>
        <w:t xml:space="preserve"> </w:t>
      </w:r>
      <w:proofErr w:type="spellStart"/>
      <w:r w:rsidRPr="006B0330">
        <w:rPr>
          <w:rFonts w:ascii="Tahoma" w:hAnsi="Tahoma" w:cs="Tahoma"/>
        </w:rPr>
        <w:t>akan</w:t>
      </w:r>
      <w:proofErr w:type="spellEnd"/>
      <w:r w:rsidRPr="006B0330">
        <w:rPr>
          <w:rFonts w:ascii="Tahoma" w:hAnsi="Tahoma" w:cs="Tahoma"/>
        </w:rPr>
        <w:t xml:space="preserve"> </w:t>
      </w:r>
      <w:proofErr w:type="spellStart"/>
      <w:r w:rsidRPr="006B0330">
        <w:rPr>
          <w:rFonts w:ascii="Tahoma" w:hAnsi="Tahoma" w:cs="Tahoma"/>
        </w:rPr>
        <w:t>terbaca</w:t>
      </w:r>
      <w:proofErr w:type="spellEnd"/>
      <w:r w:rsidRPr="006B0330">
        <w:rPr>
          <w:rFonts w:ascii="Tahoma" w:hAnsi="Tahoma" w:cs="Tahoma"/>
        </w:rPr>
        <w:t xml:space="preserve"> oleh </w:t>
      </w:r>
      <w:proofErr w:type="spellStart"/>
      <w:r w:rsidRPr="006B0330">
        <w:rPr>
          <w:rFonts w:ascii="Tahoma" w:hAnsi="Tahoma" w:cs="Tahoma"/>
        </w:rPr>
        <w:t>Petugas</w:t>
      </w:r>
      <w:proofErr w:type="spellEnd"/>
      <w:r w:rsidRPr="006B0330">
        <w:rPr>
          <w:rFonts w:ascii="Tahoma" w:hAnsi="Tahoma" w:cs="Tahoma"/>
        </w:rPr>
        <w:t xml:space="preserve"> </w:t>
      </w:r>
      <w:proofErr w:type="spellStart"/>
      <w:r w:rsidRPr="006B0330">
        <w:rPr>
          <w:rFonts w:ascii="Tahoma" w:hAnsi="Tahoma" w:cs="Tahoma"/>
        </w:rPr>
        <w:t>Pengadilan</w:t>
      </w:r>
      <w:proofErr w:type="spellEnd"/>
      <w:r w:rsidRPr="006B0330">
        <w:rPr>
          <w:rFonts w:ascii="Tahoma" w:hAnsi="Tahoma" w:cs="Tahoma"/>
        </w:rPr>
        <w:t xml:space="preserve"> Negeri.</w:t>
      </w:r>
      <w:r w:rsidRPr="006B0330">
        <w:rPr>
          <w:rStyle w:val="FootnoteReference"/>
          <w:rFonts w:ascii="Tahoma" w:hAnsi="Tahoma" w:cs="Tahoma"/>
        </w:rPr>
        <w:footnoteReference w:id="46"/>
      </w:r>
    </w:p>
    <w:p w14:paraId="23490B5B" w14:textId="020F5AF1" w:rsidR="009B5888" w:rsidRDefault="00E318A4" w:rsidP="00E318A4">
      <w:pPr>
        <w:tabs>
          <w:tab w:val="left" w:pos="1418"/>
        </w:tabs>
        <w:ind w:left="567"/>
        <w:rPr>
          <w:rFonts w:ascii="Tahoma" w:hAnsi="Tahoma" w:cs="Tahoma"/>
        </w:rPr>
      </w:pPr>
      <w:proofErr w:type="spellStart"/>
      <w:r>
        <w:rPr>
          <w:rFonts w:ascii="Tahoma" w:hAnsi="Tahoma" w:cs="Tahoma"/>
        </w:rPr>
        <w:t>A</w:t>
      </w:r>
      <w:r w:rsidR="009B5888" w:rsidRPr="006B0330">
        <w:rPr>
          <w:rFonts w:ascii="Tahoma" w:hAnsi="Tahoma" w:cs="Tahoma"/>
        </w:rPr>
        <w:t>plikasi</w:t>
      </w:r>
      <w:proofErr w:type="spellEnd"/>
      <w:r w:rsidR="009B5888" w:rsidRPr="006B0330">
        <w:rPr>
          <w:rFonts w:ascii="Tahoma" w:hAnsi="Tahoma" w:cs="Tahoma"/>
        </w:rPr>
        <w:t xml:space="preserve"> e-</w:t>
      </w:r>
      <w:proofErr w:type="spellStart"/>
      <w:r w:rsidR="009B5888" w:rsidRPr="006B0330">
        <w:rPr>
          <w:rFonts w:ascii="Tahoma" w:hAnsi="Tahoma" w:cs="Tahoma"/>
        </w:rPr>
        <w:t>Berpadu</w:t>
      </w:r>
      <w:proofErr w:type="spellEnd"/>
      <w:r w:rsidR="009B5888" w:rsidRPr="006B0330">
        <w:rPr>
          <w:rFonts w:ascii="Tahoma" w:hAnsi="Tahoma" w:cs="Tahoma"/>
        </w:rPr>
        <w:t xml:space="preserve"> </w:t>
      </w:r>
      <w:proofErr w:type="spellStart"/>
      <w:r w:rsidR="009B5888" w:rsidRPr="006B0330">
        <w:rPr>
          <w:rFonts w:ascii="Tahoma" w:hAnsi="Tahoma" w:cs="Tahoma"/>
        </w:rPr>
        <w:t>hanya</w:t>
      </w:r>
      <w:proofErr w:type="spellEnd"/>
      <w:r w:rsidR="009B5888" w:rsidRPr="006B0330">
        <w:rPr>
          <w:rFonts w:ascii="Tahoma" w:hAnsi="Tahoma" w:cs="Tahoma"/>
        </w:rPr>
        <w:t xml:space="preserve"> </w:t>
      </w:r>
      <w:proofErr w:type="spellStart"/>
      <w:r w:rsidR="009B5888" w:rsidRPr="006B0330">
        <w:rPr>
          <w:rFonts w:ascii="Tahoma" w:hAnsi="Tahoma" w:cs="Tahoma"/>
        </w:rPr>
        <w:t>mencakup</w:t>
      </w:r>
      <w:proofErr w:type="spellEnd"/>
      <w:r w:rsidR="009B5888" w:rsidRPr="006B0330">
        <w:rPr>
          <w:rFonts w:ascii="Tahoma" w:hAnsi="Tahoma" w:cs="Tahoma"/>
        </w:rPr>
        <w:t xml:space="preserve"> </w:t>
      </w:r>
      <w:proofErr w:type="spellStart"/>
      <w:r w:rsidR="009B5888" w:rsidRPr="006B0330">
        <w:rPr>
          <w:rFonts w:ascii="Tahoma" w:hAnsi="Tahoma" w:cs="Tahoma"/>
        </w:rPr>
        <w:t>kekuasaan</w:t>
      </w:r>
      <w:proofErr w:type="spellEnd"/>
      <w:r w:rsidR="009B5888" w:rsidRPr="006B0330">
        <w:rPr>
          <w:rFonts w:ascii="Tahoma" w:hAnsi="Tahoma" w:cs="Tahoma"/>
        </w:rPr>
        <w:t xml:space="preserve"> </w:t>
      </w:r>
      <w:proofErr w:type="spellStart"/>
      <w:r w:rsidR="009B5888" w:rsidRPr="006B0330">
        <w:rPr>
          <w:rFonts w:ascii="Tahoma" w:hAnsi="Tahoma" w:cs="Tahoma"/>
        </w:rPr>
        <w:t>kehakiman</w:t>
      </w:r>
      <w:proofErr w:type="spellEnd"/>
      <w:r w:rsidR="009B5888" w:rsidRPr="006B0330">
        <w:rPr>
          <w:rFonts w:ascii="Tahoma" w:hAnsi="Tahoma" w:cs="Tahoma"/>
        </w:rPr>
        <w:t xml:space="preserve"> </w:t>
      </w:r>
      <w:proofErr w:type="spellStart"/>
      <w:r w:rsidR="009B5888" w:rsidRPr="006B0330">
        <w:rPr>
          <w:rFonts w:ascii="Tahoma" w:hAnsi="Tahoma" w:cs="Tahoma"/>
        </w:rPr>
        <w:t>karena</w:t>
      </w:r>
      <w:proofErr w:type="spellEnd"/>
      <w:r w:rsidR="009B5888" w:rsidRPr="006B0330">
        <w:rPr>
          <w:rFonts w:ascii="Tahoma" w:hAnsi="Tahoma" w:cs="Tahoma"/>
        </w:rPr>
        <w:t xml:space="preserve"> </w:t>
      </w:r>
      <w:proofErr w:type="spellStart"/>
      <w:r w:rsidR="009B5888" w:rsidRPr="006B0330">
        <w:rPr>
          <w:rFonts w:ascii="Tahoma" w:hAnsi="Tahoma" w:cs="Tahoma"/>
        </w:rPr>
        <w:t>dibuat</w:t>
      </w:r>
      <w:proofErr w:type="spellEnd"/>
      <w:r w:rsidR="009B5888" w:rsidRPr="006B0330">
        <w:rPr>
          <w:rFonts w:ascii="Tahoma" w:hAnsi="Tahoma" w:cs="Tahoma"/>
        </w:rPr>
        <w:t xml:space="preserve"> dan </w:t>
      </w:r>
      <w:proofErr w:type="spellStart"/>
      <w:r w:rsidR="009B5888" w:rsidRPr="006B0330">
        <w:rPr>
          <w:rFonts w:ascii="Tahoma" w:hAnsi="Tahoma" w:cs="Tahoma"/>
        </w:rPr>
        <w:t>diluncurkan</w:t>
      </w:r>
      <w:proofErr w:type="spellEnd"/>
      <w:r w:rsidR="009B5888" w:rsidRPr="006B0330">
        <w:rPr>
          <w:rFonts w:ascii="Tahoma" w:hAnsi="Tahoma" w:cs="Tahoma"/>
        </w:rPr>
        <w:t xml:space="preserve"> oleh </w:t>
      </w:r>
      <w:proofErr w:type="spellStart"/>
      <w:r w:rsidR="009B5888" w:rsidRPr="006B0330">
        <w:rPr>
          <w:rFonts w:ascii="Tahoma" w:hAnsi="Tahoma" w:cs="Tahoma"/>
        </w:rPr>
        <w:t>Mahkamah</w:t>
      </w:r>
      <w:proofErr w:type="spellEnd"/>
      <w:r w:rsidR="009B5888" w:rsidRPr="006B0330">
        <w:rPr>
          <w:rFonts w:ascii="Tahoma" w:hAnsi="Tahoma" w:cs="Tahoma"/>
        </w:rPr>
        <w:t xml:space="preserve"> Agung dan </w:t>
      </w:r>
      <w:proofErr w:type="spellStart"/>
      <w:r w:rsidR="009B5888" w:rsidRPr="006B0330">
        <w:rPr>
          <w:rFonts w:ascii="Tahoma" w:hAnsi="Tahoma" w:cs="Tahoma"/>
        </w:rPr>
        <w:t>setiap</w:t>
      </w:r>
      <w:proofErr w:type="spellEnd"/>
      <w:r w:rsidR="009B5888" w:rsidRPr="006B0330">
        <w:rPr>
          <w:rFonts w:ascii="Tahoma" w:hAnsi="Tahoma" w:cs="Tahoma"/>
        </w:rPr>
        <w:t xml:space="preserve"> </w:t>
      </w:r>
      <w:proofErr w:type="spellStart"/>
      <w:r w:rsidR="009B5888" w:rsidRPr="006B0330">
        <w:rPr>
          <w:rFonts w:ascii="Tahoma" w:hAnsi="Tahoma" w:cs="Tahoma"/>
        </w:rPr>
        <w:t>instansi</w:t>
      </w:r>
      <w:proofErr w:type="spellEnd"/>
      <w:r w:rsidR="009B5888" w:rsidRPr="006B0330">
        <w:rPr>
          <w:rFonts w:ascii="Tahoma" w:hAnsi="Tahoma" w:cs="Tahoma"/>
        </w:rPr>
        <w:t xml:space="preserve"> </w:t>
      </w:r>
      <w:proofErr w:type="spellStart"/>
      <w:r w:rsidR="009B5888" w:rsidRPr="006B0330">
        <w:rPr>
          <w:rFonts w:ascii="Tahoma" w:hAnsi="Tahoma" w:cs="Tahoma"/>
        </w:rPr>
        <w:t>seperti</w:t>
      </w:r>
      <w:proofErr w:type="spellEnd"/>
      <w:r w:rsidR="009B5888" w:rsidRPr="006B0330">
        <w:rPr>
          <w:rFonts w:ascii="Tahoma" w:hAnsi="Tahoma" w:cs="Tahoma"/>
        </w:rPr>
        <w:t xml:space="preserve"> </w:t>
      </w:r>
      <w:proofErr w:type="spellStart"/>
      <w:r w:rsidR="009B5888" w:rsidRPr="006B0330">
        <w:rPr>
          <w:rFonts w:ascii="Tahoma" w:hAnsi="Tahoma" w:cs="Tahoma"/>
        </w:rPr>
        <w:t>Kepolisian</w:t>
      </w:r>
      <w:proofErr w:type="spellEnd"/>
      <w:r w:rsidR="009B5888" w:rsidRPr="006B0330">
        <w:rPr>
          <w:rFonts w:ascii="Tahoma" w:hAnsi="Tahoma" w:cs="Tahoma"/>
        </w:rPr>
        <w:t xml:space="preserve"> dan </w:t>
      </w:r>
      <w:proofErr w:type="spellStart"/>
      <w:r w:rsidR="009B5888" w:rsidRPr="006B0330">
        <w:rPr>
          <w:rFonts w:ascii="Tahoma" w:hAnsi="Tahoma" w:cs="Tahoma"/>
        </w:rPr>
        <w:t>Kejaksaan</w:t>
      </w:r>
      <w:proofErr w:type="spellEnd"/>
      <w:r w:rsidR="009B5888" w:rsidRPr="006B0330">
        <w:rPr>
          <w:rFonts w:ascii="Tahoma" w:hAnsi="Tahoma" w:cs="Tahoma"/>
        </w:rPr>
        <w:t xml:space="preserve"> </w:t>
      </w:r>
      <w:proofErr w:type="spellStart"/>
      <w:r w:rsidR="009B5888" w:rsidRPr="006B0330">
        <w:rPr>
          <w:rFonts w:ascii="Tahoma" w:hAnsi="Tahoma" w:cs="Tahoma"/>
        </w:rPr>
        <w:t>bersifat</w:t>
      </w:r>
      <w:proofErr w:type="spellEnd"/>
      <w:r w:rsidR="009B5888" w:rsidRPr="006B0330">
        <w:rPr>
          <w:rFonts w:ascii="Tahoma" w:hAnsi="Tahoma" w:cs="Tahoma"/>
        </w:rPr>
        <w:t xml:space="preserve"> </w:t>
      </w:r>
      <w:proofErr w:type="spellStart"/>
      <w:r w:rsidR="009B5888" w:rsidRPr="006B0330">
        <w:rPr>
          <w:rFonts w:ascii="Tahoma" w:hAnsi="Tahoma" w:cs="Tahoma"/>
        </w:rPr>
        <w:t>independen</w:t>
      </w:r>
      <w:proofErr w:type="spellEnd"/>
      <w:r w:rsidR="009B5888" w:rsidRPr="006B0330">
        <w:rPr>
          <w:rFonts w:ascii="Tahoma" w:hAnsi="Tahoma" w:cs="Tahoma"/>
        </w:rPr>
        <w:t xml:space="preserve"> </w:t>
      </w:r>
      <w:proofErr w:type="spellStart"/>
      <w:r w:rsidR="009B5888" w:rsidRPr="006B0330">
        <w:rPr>
          <w:rFonts w:ascii="Tahoma" w:hAnsi="Tahoma" w:cs="Tahoma"/>
        </w:rPr>
        <w:t>maka</w:t>
      </w:r>
      <w:proofErr w:type="spellEnd"/>
      <w:r w:rsidR="009B5888" w:rsidRPr="006B0330">
        <w:rPr>
          <w:rFonts w:ascii="Tahoma" w:hAnsi="Tahoma" w:cs="Tahoma"/>
        </w:rPr>
        <w:t xml:space="preserve"> </w:t>
      </w:r>
      <w:proofErr w:type="spellStart"/>
      <w:r w:rsidR="009B5888" w:rsidRPr="006B0330">
        <w:rPr>
          <w:rFonts w:ascii="Tahoma" w:hAnsi="Tahoma" w:cs="Tahoma"/>
        </w:rPr>
        <w:t>penggunaan</w:t>
      </w:r>
      <w:proofErr w:type="spellEnd"/>
      <w:r w:rsidR="009B5888" w:rsidRPr="006B0330">
        <w:rPr>
          <w:rFonts w:ascii="Tahoma" w:hAnsi="Tahoma" w:cs="Tahoma"/>
        </w:rPr>
        <w:t xml:space="preserve"> </w:t>
      </w:r>
      <w:proofErr w:type="spellStart"/>
      <w:r w:rsidR="009B5888" w:rsidRPr="006B0330">
        <w:rPr>
          <w:rFonts w:ascii="Tahoma" w:hAnsi="Tahoma" w:cs="Tahoma"/>
        </w:rPr>
        <w:t>aplikasi</w:t>
      </w:r>
      <w:proofErr w:type="spellEnd"/>
      <w:r w:rsidR="009B5888" w:rsidRPr="006B0330">
        <w:rPr>
          <w:rFonts w:ascii="Tahoma" w:hAnsi="Tahoma" w:cs="Tahoma"/>
        </w:rPr>
        <w:t xml:space="preserve"> </w:t>
      </w:r>
      <w:proofErr w:type="spellStart"/>
      <w:r w:rsidR="009B5888" w:rsidRPr="006B0330">
        <w:rPr>
          <w:rFonts w:ascii="Tahoma" w:hAnsi="Tahoma" w:cs="Tahoma"/>
        </w:rPr>
        <w:t>ini</w:t>
      </w:r>
      <w:proofErr w:type="spellEnd"/>
      <w:r w:rsidR="009B5888" w:rsidRPr="006B0330">
        <w:rPr>
          <w:rFonts w:ascii="Tahoma" w:hAnsi="Tahoma" w:cs="Tahoma"/>
        </w:rPr>
        <w:t xml:space="preserve"> </w:t>
      </w:r>
      <w:proofErr w:type="spellStart"/>
      <w:r w:rsidR="009B5888" w:rsidRPr="006B0330">
        <w:rPr>
          <w:rFonts w:ascii="Tahoma" w:hAnsi="Tahoma" w:cs="Tahoma"/>
        </w:rPr>
        <w:t>tidak</w:t>
      </w:r>
      <w:proofErr w:type="spellEnd"/>
      <w:r w:rsidR="009B5888" w:rsidRPr="006B0330">
        <w:rPr>
          <w:rFonts w:ascii="Tahoma" w:hAnsi="Tahoma" w:cs="Tahoma"/>
        </w:rPr>
        <w:t xml:space="preserve"> </w:t>
      </w:r>
      <w:proofErr w:type="spellStart"/>
      <w:r w:rsidR="009B5888" w:rsidRPr="006B0330">
        <w:rPr>
          <w:rFonts w:ascii="Tahoma" w:hAnsi="Tahoma" w:cs="Tahoma"/>
        </w:rPr>
        <w:t>memiliki</w:t>
      </w:r>
      <w:proofErr w:type="spellEnd"/>
      <w:r w:rsidR="009B5888" w:rsidRPr="006B0330">
        <w:rPr>
          <w:rFonts w:ascii="Tahoma" w:hAnsi="Tahoma" w:cs="Tahoma"/>
        </w:rPr>
        <w:t xml:space="preserve"> </w:t>
      </w:r>
      <w:proofErr w:type="spellStart"/>
      <w:r w:rsidR="009B5888" w:rsidRPr="006B0330">
        <w:rPr>
          <w:rFonts w:ascii="Tahoma" w:hAnsi="Tahoma" w:cs="Tahoma"/>
        </w:rPr>
        <w:t>daya</w:t>
      </w:r>
      <w:proofErr w:type="spellEnd"/>
      <w:r w:rsidR="009B5888" w:rsidRPr="006B0330">
        <w:rPr>
          <w:rFonts w:ascii="Tahoma" w:hAnsi="Tahoma" w:cs="Tahoma"/>
        </w:rPr>
        <w:t xml:space="preserve"> </w:t>
      </w:r>
      <w:proofErr w:type="spellStart"/>
      <w:r w:rsidR="009B5888" w:rsidRPr="006B0330">
        <w:rPr>
          <w:rFonts w:ascii="Tahoma" w:hAnsi="Tahoma" w:cs="Tahoma"/>
        </w:rPr>
        <w:t>paksa</w:t>
      </w:r>
      <w:proofErr w:type="spellEnd"/>
      <w:r w:rsidR="009B5888" w:rsidRPr="006B0330">
        <w:rPr>
          <w:rFonts w:ascii="Tahoma" w:hAnsi="Tahoma" w:cs="Tahoma"/>
        </w:rPr>
        <w:t xml:space="preserve"> </w:t>
      </w:r>
      <w:proofErr w:type="spellStart"/>
      <w:r w:rsidR="009B5888" w:rsidRPr="006B0330">
        <w:rPr>
          <w:rFonts w:ascii="Tahoma" w:hAnsi="Tahoma" w:cs="Tahoma"/>
        </w:rPr>
        <w:t>kepada</w:t>
      </w:r>
      <w:proofErr w:type="spellEnd"/>
      <w:r w:rsidR="009B5888" w:rsidRPr="006B0330">
        <w:rPr>
          <w:rFonts w:ascii="Tahoma" w:hAnsi="Tahoma" w:cs="Tahoma"/>
        </w:rPr>
        <w:t xml:space="preserve"> </w:t>
      </w:r>
      <w:proofErr w:type="spellStart"/>
      <w:r w:rsidR="009B5888" w:rsidRPr="006B0330">
        <w:rPr>
          <w:rFonts w:ascii="Tahoma" w:hAnsi="Tahoma" w:cs="Tahoma"/>
        </w:rPr>
        <w:t>instansi</w:t>
      </w:r>
      <w:proofErr w:type="spellEnd"/>
      <w:r w:rsidR="009B5888" w:rsidRPr="006B0330">
        <w:rPr>
          <w:rFonts w:ascii="Tahoma" w:hAnsi="Tahoma" w:cs="Tahoma"/>
        </w:rPr>
        <w:t xml:space="preserve"> </w:t>
      </w:r>
      <w:proofErr w:type="spellStart"/>
      <w:r w:rsidR="009B5888" w:rsidRPr="006B0330">
        <w:rPr>
          <w:rFonts w:ascii="Tahoma" w:hAnsi="Tahoma" w:cs="Tahoma"/>
        </w:rPr>
        <w:t>lain</w:t>
      </w:r>
      <w:proofErr w:type="spellEnd"/>
      <w:r w:rsidR="009B5888" w:rsidRPr="006B0330">
        <w:rPr>
          <w:rFonts w:ascii="Tahoma" w:hAnsi="Tahoma" w:cs="Tahoma"/>
        </w:rPr>
        <w:t xml:space="preserve">, </w:t>
      </w:r>
      <w:proofErr w:type="spellStart"/>
      <w:r w:rsidR="009B5888" w:rsidRPr="006B0330">
        <w:rPr>
          <w:rFonts w:ascii="Tahoma" w:hAnsi="Tahoma" w:cs="Tahoma"/>
        </w:rPr>
        <w:t>maka</w:t>
      </w:r>
      <w:proofErr w:type="spellEnd"/>
      <w:r w:rsidR="009B5888" w:rsidRPr="006B0330">
        <w:rPr>
          <w:rFonts w:ascii="Tahoma" w:hAnsi="Tahoma" w:cs="Tahoma"/>
        </w:rPr>
        <w:t xml:space="preserve"> </w:t>
      </w:r>
      <w:proofErr w:type="spellStart"/>
      <w:r w:rsidR="009B5888" w:rsidRPr="006B0330">
        <w:rPr>
          <w:rFonts w:ascii="Tahoma" w:hAnsi="Tahoma" w:cs="Tahoma"/>
        </w:rPr>
        <w:t>tidak</w:t>
      </w:r>
      <w:proofErr w:type="spellEnd"/>
      <w:r w:rsidR="009B5888" w:rsidRPr="006B0330">
        <w:rPr>
          <w:rFonts w:ascii="Tahoma" w:hAnsi="Tahoma" w:cs="Tahoma"/>
        </w:rPr>
        <w:t xml:space="preserve"> </w:t>
      </w:r>
      <w:proofErr w:type="spellStart"/>
      <w:r w:rsidR="009B5888" w:rsidRPr="006B0330">
        <w:rPr>
          <w:rFonts w:ascii="Tahoma" w:hAnsi="Tahoma" w:cs="Tahoma"/>
        </w:rPr>
        <w:t>ada</w:t>
      </w:r>
      <w:proofErr w:type="spellEnd"/>
      <w:r w:rsidR="009B5888" w:rsidRPr="006B0330">
        <w:rPr>
          <w:rFonts w:ascii="Tahoma" w:hAnsi="Tahoma" w:cs="Tahoma"/>
        </w:rPr>
        <w:t xml:space="preserve"> </w:t>
      </w:r>
      <w:proofErr w:type="spellStart"/>
      <w:r w:rsidR="009B5888" w:rsidRPr="006B0330">
        <w:rPr>
          <w:rFonts w:ascii="Tahoma" w:hAnsi="Tahoma" w:cs="Tahoma"/>
        </w:rPr>
        <w:t>aturan</w:t>
      </w:r>
      <w:proofErr w:type="spellEnd"/>
      <w:r w:rsidR="009B5888" w:rsidRPr="006B0330">
        <w:rPr>
          <w:rFonts w:ascii="Tahoma" w:hAnsi="Tahoma" w:cs="Tahoma"/>
        </w:rPr>
        <w:t xml:space="preserve"> yang </w:t>
      </w:r>
      <w:proofErr w:type="spellStart"/>
      <w:r w:rsidR="009B5888" w:rsidRPr="006B0330">
        <w:rPr>
          <w:rFonts w:ascii="Tahoma" w:hAnsi="Tahoma" w:cs="Tahoma"/>
        </w:rPr>
        <w:t>melarang</w:t>
      </w:r>
      <w:proofErr w:type="spellEnd"/>
      <w:r w:rsidR="009B5888" w:rsidRPr="006B0330">
        <w:rPr>
          <w:rFonts w:ascii="Tahoma" w:hAnsi="Tahoma" w:cs="Tahoma"/>
        </w:rPr>
        <w:t xml:space="preserve"> </w:t>
      </w:r>
      <w:proofErr w:type="spellStart"/>
      <w:r w:rsidR="009B5888" w:rsidRPr="006B0330">
        <w:rPr>
          <w:rFonts w:ascii="Tahoma" w:hAnsi="Tahoma" w:cs="Tahoma"/>
        </w:rPr>
        <w:t>atau</w:t>
      </w:r>
      <w:proofErr w:type="spellEnd"/>
      <w:r w:rsidR="009B5888" w:rsidRPr="006B0330">
        <w:rPr>
          <w:rFonts w:ascii="Tahoma" w:hAnsi="Tahoma" w:cs="Tahoma"/>
        </w:rPr>
        <w:t xml:space="preserve"> </w:t>
      </w:r>
      <w:proofErr w:type="spellStart"/>
      <w:r w:rsidR="009B5888" w:rsidRPr="006B0330">
        <w:rPr>
          <w:rFonts w:ascii="Tahoma" w:hAnsi="Tahoma" w:cs="Tahoma"/>
        </w:rPr>
        <w:t>mengharuskannya</w:t>
      </w:r>
      <w:proofErr w:type="spellEnd"/>
      <w:r w:rsidR="009B5888" w:rsidRPr="006B0330">
        <w:rPr>
          <w:rFonts w:ascii="Tahoma" w:hAnsi="Tahoma" w:cs="Tahoma"/>
        </w:rPr>
        <w:t xml:space="preserve"> </w:t>
      </w:r>
      <w:proofErr w:type="spellStart"/>
      <w:r w:rsidR="009B5888" w:rsidRPr="006B0330">
        <w:rPr>
          <w:rFonts w:ascii="Tahoma" w:hAnsi="Tahoma" w:cs="Tahoma"/>
        </w:rPr>
        <w:t>untuk</w:t>
      </w:r>
      <w:proofErr w:type="spellEnd"/>
      <w:r w:rsidR="009B5888" w:rsidRPr="006B0330">
        <w:rPr>
          <w:rFonts w:ascii="Tahoma" w:hAnsi="Tahoma" w:cs="Tahoma"/>
        </w:rPr>
        <w:t xml:space="preserve"> </w:t>
      </w:r>
      <w:proofErr w:type="spellStart"/>
      <w:r w:rsidR="009B5888" w:rsidRPr="006B0330">
        <w:rPr>
          <w:rFonts w:ascii="Tahoma" w:hAnsi="Tahoma" w:cs="Tahoma"/>
        </w:rPr>
        <w:t>menggunakan</w:t>
      </w:r>
      <w:proofErr w:type="spellEnd"/>
      <w:r w:rsidR="009B5888" w:rsidRPr="006B0330">
        <w:rPr>
          <w:rFonts w:ascii="Tahoma" w:hAnsi="Tahoma" w:cs="Tahoma"/>
        </w:rPr>
        <w:t xml:space="preserve"> </w:t>
      </w:r>
      <w:proofErr w:type="spellStart"/>
      <w:r w:rsidR="009B5888" w:rsidRPr="006B0330">
        <w:rPr>
          <w:rFonts w:ascii="Tahoma" w:hAnsi="Tahoma" w:cs="Tahoma"/>
        </w:rPr>
        <w:t>aplikasi</w:t>
      </w:r>
      <w:proofErr w:type="spellEnd"/>
      <w:r w:rsidR="009B5888" w:rsidRPr="006B0330">
        <w:rPr>
          <w:rFonts w:ascii="Tahoma" w:hAnsi="Tahoma" w:cs="Tahoma"/>
        </w:rPr>
        <w:t xml:space="preserve"> </w:t>
      </w:r>
      <w:proofErr w:type="spellStart"/>
      <w:r w:rsidR="009B5888" w:rsidRPr="006B0330">
        <w:rPr>
          <w:rFonts w:ascii="Tahoma" w:hAnsi="Tahoma" w:cs="Tahoma"/>
        </w:rPr>
        <w:t>tersebut</w:t>
      </w:r>
      <w:proofErr w:type="spellEnd"/>
      <w:r w:rsidR="009B5888" w:rsidRPr="006B0330">
        <w:rPr>
          <w:rFonts w:ascii="Tahoma" w:hAnsi="Tahoma" w:cs="Tahoma"/>
        </w:rPr>
        <w:t xml:space="preserve">. </w:t>
      </w:r>
      <w:proofErr w:type="spellStart"/>
      <w:r w:rsidR="009B5888" w:rsidRPr="006B0330">
        <w:rPr>
          <w:rFonts w:ascii="Tahoma" w:hAnsi="Tahoma" w:cs="Tahoma"/>
        </w:rPr>
        <w:t>Padahal</w:t>
      </w:r>
      <w:proofErr w:type="spellEnd"/>
      <w:r w:rsidR="009B5888" w:rsidRPr="006B0330">
        <w:rPr>
          <w:rFonts w:ascii="Tahoma" w:hAnsi="Tahoma" w:cs="Tahoma"/>
        </w:rPr>
        <w:t xml:space="preserve"> </w:t>
      </w:r>
      <w:proofErr w:type="spellStart"/>
      <w:r w:rsidR="009B5888" w:rsidRPr="006B0330">
        <w:rPr>
          <w:rFonts w:ascii="Tahoma" w:hAnsi="Tahoma" w:cs="Tahoma"/>
        </w:rPr>
        <w:t>berbicara</w:t>
      </w:r>
      <w:proofErr w:type="spellEnd"/>
      <w:r w:rsidR="009B5888" w:rsidRPr="006B0330">
        <w:rPr>
          <w:rFonts w:ascii="Tahoma" w:hAnsi="Tahoma" w:cs="Tahoma"/>
        </w:rPr>
        <w:t xml:space="preserve"> </w:t>
      </w:r>
      <w:proofErr w:type="spellStart"/>
      <w:r w:rsidR="009B5888" w:rsidRPr="006B0330">
        <w:rPr>
          <w:rFonts w:ascii="Tahoma" w:hAnsi="Tahoma" w:cs="Tahoma"/>
        </w:rPr>
        <w:t>tentang</w:t>
      </w:r>
      <w:proofErr w:type="spellEnd"/>
      <w:r w:rsidR="009B5888" w:rsidRPr="006B0330">
        <w:rPr>
          <w:rFonts w:ascii="Tahoma" w:hAnsi="Tahoma" w:cs="Tahoma"/>
        </w:rPr>
        <w:t xml:space="preserve"> </w:t>
      </w:r>
      <w:proofErr w:type="spellStart"/>
      <w:r w:rsidR="009B5888" w:rsidRPr="006B0330">
        <w:rPr>
          <w:rFonts w:ascii="Tahoma" w:hAnsi="Tahoma" w:cs="Tahoma"/>
        </w:rPr>
        <w:t>sistem</w:t>
      </w:r>
      <w:proofErr w:type="spellEnd"/>
      <w:r w:rsidR="009B5888" w:rsidRPr="006B0330">
        <w:rPr>
          <w:rFonts w:ascii="Tahoma" w:hAnsi="Tahoma" w:cs="Tahoma"/>
        </w:rPr>
        <w:t xml:space="preserve"> </w:t>
      </w:r>
      <w:proofErr w:type="spellStart"/>
      <w:r w:rsidR="009B5888" w:rsidRPr="006B0330">
        <w:rPr>
          <w:rFonts w:ascii="Tahoma" w:hAnsi="Tahoma" w:cs="Tahoma"/>
        </w:rPr>
        <w:t>peradilan</w:t>
      </w:r>
      <w:proofErr w:type="spellEnd"/>
      <w:r w:rsidR="009B5888" w:rsidRPr="006B0330">
        <w:rPr>
          <w:rFonts w:ascii="Tahoma" w:hAnsi="Tahoma" w:cs="Tahoma"/>
        </w:rPr>
        <w:t xml:space="preserve"> </w:t>
      </w:r>
      <w:proofErr w:type="spellStart"/>
      <w:r w:rsidR="009B5888" w:rsidRPr="006B0330">
        <w:rPr>
          <w:rFonts w:ascii="Tahoma" w:hAnsi="Tahoma" w:cs="Tahoma"/>
        </w:rPr>
        <w:t>pidana</w:t>
      </w:r>
      <w:proofErr w:type="spellEnd"/>
      <w:r w:rsidR="009B5888" w:rsidRPr="006B0330">
        <w:rPr>
          <w:rFonts w:ascii="Tahoma" w:hAnsi="Tahoma" w:cs="Tahoma"/>
        </w:rPr>
        <w:t xml:space="preserve"> </w:t>
      </w:r>
      <w:proofErr w:type="spellStart"/>
      <w:r w:rsidR="009B5888" w:rsidRPr="006B0330">
        <w:rPr>
          <w:rFonts w:ascii="Tahoma" w:hAnsi="Tahoma" w:cs="Tahoma"/>
        </w:rPr>
        <w:t>tidak</w:t>
      </w:r>
      <w:proofErr w:type="spellEnd"/>
      <w:r w:rsidR="009B5888" w:rsidRPr="006B0330">
        <w:rPr>
          <w:rFonts w:ascii="Tahoma" w:hAnsi="Tahoma" w:cs="Tahoma"/>
        </w:rPr>
        <w:t xml:space="preserve"> </w:t>
      </w:r>
      <w:proofErr w:type="spellStart"/>
      <w:r w:rsidR="009B5888" w:rsidRPr="006B0330">
        <w:rPr>
          <w:rFonts w:ascii="Tahoma" w:hAnsi="Tahoma" w:cs="Tahoma"/>
        </w:rPr>
        <w:t>dapat</w:t>
      </w:r>
      <w:proofErr w:type="spellEnd"/>
      <w:r w:rsidR="009B5888" w:rsidRPr="006B0330">
        <w:rPr>
          <w:rFonts w:ascii="Tahoma" w:hAnsi="Tahoma" w:cs="Tahoma"/>
        </w:rPr>
        <w:t xml:space="preserve"> </w:t>
      </w:r>
      <w:proofErr w:type="spellStart"/>
      <w:r w:rsidR="009B5888" w:rsidRPr="006B0330">
        <w:rPr>
          <w:rFonts w:ascii="Tahoma" w:hAnsi="Tahoma" w:cs="Tahoma"/>
        </w:rPr>
        <w:t>terlepas</w:t>
      </w:r>
      <w:proofErr w:type="spellEnd"/>
      <w:r w:rsidR="009B5888" w:rsidRPr="006B0330">
        <w:rPr>
          <w:rFonts w:ascii="Tahoma" w:hAnsi="Tahoma" w:cs="Tahoma"/>
        </w:rPr>
        <w:t xml:space="preserve"> </w:t>
      </w:r>
      <w:proofErr w:type="spellStart"/>
      <w:r w:rsidR="009B5888" w:rsidRPr="006B0330">
        <w:rPr>
          <w:rFonts w:ascii="Tahoma" w:hAnsi="Tahoma" w:cs="Tahoma"/>
        </w:rPr>
        <w:t>antara</w:t>
      </w:r>
      <w:proofErr w:type="spellEnd"/>
      <w:r w:rsidR="009B5888" w:rsidRPr="006B0330">
        <w:rPr>
          <w:rFonts w:ascii="Tahoma" w:hAnsi="Tahoma" w:cs="Tahoma"/>
        </w:rPr>
        <w:t xml:space="preserve"> </w:t>
      </w:r>
      <w:proofErr w:type="spellStart"/>
      <w:r w:rsidR="009B5888" w:rsidRPr="006B0330">
        <w:rPr>
          <w:rFonts w:ascii="Tahoma" w:hAnsi="Tahoma" w:cs="Tahoma"/>
        </w:rPr>
        <w:t>satu</w:t>
      </w:r>
      <w:proofErr w:type="spellEnd"/>
      <w:r w:rsidR="009B5888" w:rsidRPr="006B0330">
        <w:rPr>
          <w:rFonts w:ascii="Tahoma" w:hAnsi="Tahoma" w:cs="Tahoma"/>
        </w:rPr>
        <w:t xml:space="preserve"> </w:t>
      </w:r>
      <w:proofErr w:type="spellStart"/>
      <w:r w:rsidR="009B5888" w:rsidRPr="006B0330">
        <w:rPr>
          <w:rFonts w:ascii="Tahoma" w:hAnsi="Tahoma" w:cs="Tahoma"/>
        </w:rPr>
        <w:t>lembaga</w:t>
      </w:r>
      <w:proofErr w:type="spellEnd"/>
      <w:r w:rsidR="009B5888" w:rsidRPr="006B0330">
        <w:rPr>
          <w:rFonts w:ascii="Tahoma" w:hAnsi="Tahoma" w:cs="Tahoma"/>
        </w:rPr>
        <w:t xml:space="preserve"> </w:t>
      </w:r>
      <w:proofErr w:type="spellStart"/>
      <w:r w:rsidR="009B5888" w:rsidRPr="006B0330">
        <w:rPr>
          <w:rFonts w:ascii="Tahoma" w:hAnsi="Tahoma" w:cs="Tahoma"/>
        </w:rPr>
        <w:t>dengan</w:t>
      </w:r>
      <w:proofErr w:type="spellEnd"/>
      <w:r w:rsidR="009B5888" w:rsidRPr="006B0330">
        <w:rPr>
          <w:rFonts w:ascii="Tahoma" w:hAnsi="Tahoma" w:cs="Tahoma"/>
        </w:rPr>
        <w:t xml:space="preserve"> </w:t>
      </w:r>
      <w:proofErr w:type="spellStart"/>
      <w:r w:rsidR="009B5888" w:rsidRPr="006B0330">
        <w:rPr>
          <w:rFonts w:ascii="Tahoma" w:hAnsi="Tahoma" w:cs="Tahoma"/>
        </w:rPr>
        <w:t>lembaga</w:t>
      </w:r>
      <w:proofErr w:type="spellEnd"/>
      <w:r w:rsidR="009B5888" w:rsidRPr="006B0330">
        <w:rPr>
          <w:rFonts w:ascii="Tahoma" w:hAnsi="Tahoma" w:cs="Tahoma"/>
        </w:rPr>
        <w:t xml:space="preserve"> </w:t>
      </w:r>
      <w:proofErr w:type="spellStart"/>
      <w:r w:rsidR="009B5888" w:rsidRPr="006B0330">
        <w:rPr>
          <w:rFonts w:ascii="Tahoma" w:hAnsi="Tahoma" w:cs="Tahoma"/>
        </w:rPr>
        <w:t>lainnya</w:t>
      </w:r>
      <w:proofErr w:type="spellEnd"/>
      <w:r w:rsidR="009B5888" w:rsidRPr="006B0330">
        <w:rPr>
          <w:rFonts w:ascii="Tahoma" w:hAnsi="Tahoma" w:cs="Tahoma"/>
        </w:rPr>
        <w:t>.</w:t>
      </w:r>
      <w:r w:rsidR="009B5888" w:rsidRPr="006B0330">
        <w:rPr>
          <w:rStyle w:val="FootnoteReference"/>
          <w:rFonts w:ascii="Tahoma" w:hAnsi="Tahoma" w:cs="Tahoma"/>
        </w:rPr>
        <w:footnoteReference w:id="47"/>
      </w:r>
      <w:r w:rsidR="009B5888">
        <w:rPr>
          <w:rFonts w:ascii="Tahoma" w:hAnsi="Tahoma" w:cs="Tahoma"/>
        </w:rPr>
        <w:t xml:space="preserve"> </w:t>
      </w:r>
      <w:proofErr w:type="spellStart"/>
      <w:r w:rsidR="009B5888" w:rsidRPr="006B0330">
        <w:rPr>
          <w:rFonts w:ascii="Tahoma" w:hAnsi="Tahoma" w:cs="Tahoma"/>
        </w:rPr>
        <w:t>Beberapa</w:t>
      </w:r>
      <w:proofErr w:type="spellEnd"/>
      <w:r w:rsidR="009B5888" w:rsidRPr="006B0330">
        <w:rPr>
          <w:rFonts w:ascii="Tahoma" w:hAnsi="Tahoma" w:cs="Tahoma"/>
        </w:rPr>
        <w:t xml:space="preserve"> </w:t>
      </w:r>
      <w:proofErr w:type="spellStart"/>
      <w:r w:rsidR="009B5888" w:rsidRPr="006B0330">
        <w:rPr>
          <w:rFonts w:ascii="Tahoma" w:hAnsi="Tahoma" w:cs="Tahoma"/>
        </w:rPr>
        <w:t>fenomena</w:t>
      </w:r>
      <w:proofErr w:type="spellEnd"/>
      <w:r w:rsidR="009B5888" w:rsidRPr="006B0330">
        <w:rPr>
          <w:rFonts w:ascii="Tahoma" w:hAnsi="Tahoma" w:cs="Tahoma"/>
        </w:rPr>
        <w:t xml:space="preserve"> yang </w:t>
      </w:r>
      <w:proofErr w:type="spellStart"/>
      <w:r w:rsidR="009B5888" w:rsidRPr="006B0330">
        <w:rPr>
          <w:rFonts w:ascii="Tahoma" w:hAnsi="Tahoma" w:cs="Tahoma"/>
        </w:rPr>
        <w:t>menjadi</w:t>
      </w:r>
      <w:proofErr w:type="spellEnd"/>
      <w:r w:rsidR="009B5888" w:rsidRPr="006B0330">
        <w:rPr>
          <w:rFonts w:ascii="Tahoma" w:hAnsi="Tahoma" w:cs="Tahoma"/>
        </w:rPr>
        <w:t xml:space="preserve"> </w:t>
      </w:r>
      <w:proofErr w:type="spellStart"/>
      <w:r w:rsidR="009B5888" w:rsidRPr="006B0330">
        <w:rPr>
          <w:rFonts w:ascii="Tahoma" w:hAnsi="Tahoma" w:cs="Tahoma"/>
        </w:rPr>
        <w:t>buruknya</w:t>
      </w:r>
      <w:proofErr w:type="spellEnd"/>
      <w:r w:rsidR="009B5888" w:rsidRPr="006B0330">
        <w:rPr>
          <w:rFonts w:ascii="Tahoma" w:hAnsi="Tahoma" w:cs="Tahoma"/>
        </w:rPr>
        <w:t xml:space="preserve"> </w:t>
      </w:r>
      <w:proofErr w:type="spellStart"/>
      <w:r w:rsidR="009B5888" w:rsidRPr="006B0330">
        <w:rPr>
          <w:rFonts w:ascii="Tahoma" w:hAnsi="Tahoma" w:cs="Tahoma"/>
        </w:rPr>
        <w:t>pelayanan</w:t>
      </w:r>
      <w:proofErr w:type="spellEnd"/>
      <w:r w:rsidR="009B5888" w:rsidRPr="006B0330">
        <w:rPr>
          <w:rFonts w:ascii="Tahoma" w:hAnsi="Tahoma" w:cs="Tahoma"/>
        </w:rPr>
        <w:t xml:space="preserve"> </w:t>
      </w:r>
      <w:proofErr w:type="spellStart"/>
      <w:r w:rsidR="009B5888" w:rsidRPr="006B0330">
        <w:rPr>
          <w:rFonts w:ascii="Tahoma" w:hAnsi="Tahoma" w:cs="Tahoma"/>
        </w:rPr>
        <w:t>publik</w:t>
      </w:r>
      <w:proofErr w:type="spellEnd"/>
      <w:r w:rsidR="009B5888" w:rsidRPr="006B0330">
        <w:rPr>
          <w:rFonts w:ascii="Tahoma" w:hAnsi="Tahoma" w:cs="Tahoma"/>
        </w:rPr>
        <w:t xml:space="preserve"> </w:t>
      </w:r>
      <w:proofErr w:type="spellStart"/>
      <w:r w:rsidR="009B5888" w:rsidRPr="006B0330">
        <w:rPr>
          <w:rFonts w:ascii="Tahoma" w:hAnsi="Tahoma" w:cs="Tahoma"/>
        </w:rPr>
        <w:t>adalah</w:t>
      </w:r>
      <w:proofErr w:type="spellEnd"/>
      <w:r w:rsidR="009B5888" w:rsidRPr="006B0330">
        <w:rPr>
          <w:rFonts w:ascii="Tahoma" w:hAnsi="Tahoma" w:cs="Tahoma"/>
        </w:rPr>
        <w:t xml:space="preserve"> </w:t>
      </w:r>
      <w:proofErr w:type="spellStart"/>
      <w:r w:rsidR="009B5888" w:rsidRPr="006B0330">
        <w:rPr>
          <w:rFonts w:ascii="Tahoma" w:hAnsi="Tahoma" w:cs="Tahoma"/>
        </w:rPr>
        <w:lastRenderedPageBreak/>
        <w:t>kecenderungan</w:t>
      </w:r>
      <w:proofErr w:type="spellEnd"/>
      <w:r w:rsidR="009B5888" w:rsidRPr="006B0330">
        <w:rPr>
          <w:rFonts w:ascii="Tahoma" w:hAnsi="Tahoma" w:cs="Tahoma"/>
        </w:rPr>
        <w:t xml:space="preserve"> </w:t>
      </w:r>
      <w:proofErr w:type="spellStart"/>
      <w:r w:rsidR="009B5888" w:rsidRPr="006B0330">
        <w:rPr>
          <w:rFonts w:ascii="Tahoma" w:hAnsi="Tahoma" w:cs="Tahoma"/>
        </w:rPr>
        <w:t>lambatnya</w:t>
      </w:r>
      <w:proofErr w:type="spellEnd"/>
      <w:r w:rsidR="009B5888" w:rsidRPr="006B0330">
        <w:rPr>
          <w:rFonts w:ascii="Tahoma" w:hAnsi="Tahoma" w:cs="Tahoma"/>
        </w:rPr>
        <w:t xml:space="preserve"> </w:t>
      </w:r>
      <w:proofErr w:type="spellStart"/>
      <w:r w:rsidR="009B5888" w:rsidRPr="006B0330">
        <w:rPr>
          <w:rFonts w:ascii="Tahoma" w:hAnsi="Tahoma" w:cs="Tahoma"/>
        </w:rPr>
        <w:t>pelayanan</w:t>
      </w:r>
      <w:proofErr w:type="spellEnd"/>
      <w:r w:rsidR="009B5888" w:rsidRPr="006B0330">
        <w:rPr>
          <w:rFonts w:ascii="Tahoma" w:hAnsi="Tahoma" w:cs="Tahoma"/>
        </w:rPr>
        <w:t xml:space="preserve"> </w:t>
      </w:r>
      <w:proofErr w:type="spellStart"/>
      <w:r w:rsidR="009B5888" w:rsidRPr="006B0330">
        <w:rPr>
          <w:rFonts w:ascii="Tahoma" w:hAnsi="Tahoma" w:cs="Tahoma"/>
        </w:rPr>
        <w:t>kepada</w:t>
      </w:r>
      <w:proofErr w:type="spellEnd"/>
      <w:r w:rsidR="009B5888" w:rsidRPr="006B0330">
        <w:rPr>
          <w:rFonts w:ascii="Tahoma" w:hAnsi="Tahoma" w:cs="Tahoma"/>
        </w:rPr>
        <w:t xml:space="preserve"> </w:t>
      </w:r>
      <w:proofErr w:type="spellStart"/>
      <w:r w:rsidR="009B5888" w:rsidRPr="006B0330">
        <w:rPr>
          <w:rFonts w:ascii="Tahoma" w:hAnsi="Tahoma" w:cs="Tahoma"/>
        </w:rPr>
        <w:t>masyarakat</w:t>
      </w:r>
      <w:proofErr w:type="spellEnd"/>
      <w:r w:rsidR="009B5888" w:rsidRPr="006B0330">
        <w:rPr>
          <w:rFonts w:ascii="Tahoma" w:hAnsi="Tahoma" w:cs="Tahoma"/>
        </w:rPr>
        <w:t xml:space="preserve">. Dalam era digital </w:t>
      </w:r>
      <w:proofErr w:type="spellStart"/>
      <w:r w:rsidR="009B5888" w:rsidRPr="006B0330">
        <w:rPr>
          <w:rFonts w:ascii="Tahoma" w:hAnsi="Tahoma" w:cs="Tahoma"/>
        </w:rPr>
        <w:t>saat</w:t>
      </w:r>
      <w:proofErr w:type="spellEnd"/>
      <w:r w:rsidR="009B5888" w:rsidRPr="006B0330">
        <w:rPr>
          <w:rFonts w:ascii="Tahoma" w:hAnsi="Tahoma" w:cs="Tahoma"/>
        </w:rPr>
        <w:t xml:space="preserve"> </w:t>
      </w:r>
      <w:proofErr w:type="spellStart"/>
      <w:r w:rsidR="009B5888" w:rsidRPr="006B0330">
        <w:rPr>
          <w:rFonts w:ascii="Tahoma" w:hAnsi="Tahoma" w:cs="Tahoma"/>
        </w:rPr>
        <w:t>ini</w:t>
      </w:r>
      <w:proofErr w:type="spellEnd"/>
      <w:r w:rsidR="009B5888" w:rsidRPr="006B0330">
        <w:rPr>
          <w:rFonts w:ascii="Tahoma" w:hAnsi="Tahoma" w:cs="Tahoma"/>
        </w:rPr>
        <w:t xml:space="preserve">, </w:t>
      </w:r>
      <w:proofErr w:type="spellStart"/>
      <w:r w:rsidR="009B5888" w:rsidRPr="006B0330">
        <w:rPr>
          <w:rFonts w:ascii="Tahoma" w:hAnsi="Tahoma" w:cs="Tahoma"/>
        </w:rPr>
        <w:t>banyak</w:t>
      </w:r>
      <w:proofErr w:type="spellEnd"/>
      <w:r w:rsidR="009B5888" w:rsidRPr="006B0330">
        <w:rPr>
          <w:rFonts w:ascii="Tahoma" w:hAnsi="Tahoma" w:cs="Tahoma"/>
        </w:rPr>
        <w:t xml:space="preserve"> </w:t>
      </w:r>
      <w:proofErr w:type="spellStart"/>
      <w:r w:rsidR="009B5888" w:rsidRPr="006B0330">
        <w:rPr>
          <w:rFonts w:ascii="Tahoma" w:hAnsi="Tahoma" w:cs="Tahoma"/>
        </w:rPr>
        <w:t>organisasi</w:t>
      </w:r>
      <w:proofErr w:type="spellEnd"/>
      <w:r w:rsidR="009B5888" w:rsidRPr="006B0330">
        <w:rPr>
          <w:rFonts w:ascii="Tahoma" w:hAnsi="Tahoma" w:cs="Tahoma"/>
        </w:rPr>
        <w:t xml:space="preserve"> </w:t>
      </w:r>
      <w:proofErr w:type="spellStart"/>
      <w:r w:rsidR="009B5888" w:rsidRPr="006B0330">
        <w:rPr>
          <w:rFonts w:ascii="Tahoma" w:hAnsi="Tahoma" w:cs="Tahoma"/>
        </w:rPr>
        <w:t>pelayanan</w:t>
      </w:r>
      <w:proofErr w:type="spellEnd"/>
      <w:r w:rsidR="009B5888" w:rsidRPr="006B0330">
        <w:rPr>
          <w:rFonts w:ascii="Tahoma" w:hAnsi="Tahoma" w:cs="Tahoma"/>
        </w:rPr>
        <w:t xml:space="preserve"> </w:t>
      </w:r>
      <w:proofErr w:type="spellStart"/>
      <w:r w:rsidR="009B5888" w:rsidRPr="006B0330">
        <w:rPr>
          <w:rFonts w:ascii="Tahoma" w:hAnsi="Tahoma" w:cs="Tahoma"/>
        </w:rPr>
        <w:t>mengandalkan</w:t>
      </w:r>
      <w:proofErr w:type="spellEnd"/>
      <w:r w:rsidR="009B5888" w:rsidRPr="006B0330">
        <w:rPr>
          <w:rFonts w:ascii="Tahoma" w:hAnsi="Tahoma" w:cs="Tahoma"/>
        </w:rPr>
        <w:t xml:space="preserve"> </w:t>
      </w:r>
      <w:proofErr w:type="spellStart"/>
      <w:r w:rsidR="009B5888" w:rsidRPr="006B0330">
        <w:rPr>
          <w:rFonts w:ascii="Tahoma" w:hAnsi="Tahoma" w:cs="Tahoma"/>
        </w:rPr>
        <w:t>aplikasi</w:t>
      </w:r>
      <w:proofErr w:type="spellEnd"/>
      <w:r w:rsidR="009B5888" w:rsidRPr="006B0330">
        <w:rPr>
          <w:rFonts w:ascii="Tahoma" w:hAnsi="Tahoma" w:cs="Tahoma"/>
        </w:rPr>
        <w:t xml:space="preserve"> dan </w:t>
      </w:r>
      <w:proofErr w:type="spellStart"/>
      <w:r w:rsidR="009B5888" w:rsidRPr="006B0330">
        <w:rPr>
          <w:rFonts w:ascii="Tahoma" w:hAnsi="Tahoma" w:cs="Tahoma"/>
        </w:rPr>
        <w:t>teknologi</w:t>
      </w:r>
      <w:proofErr w:type="spellEnd"/>
      <w:r w:rsidR="009B5888" w:rsidRPr="006B0330">
        <w:rPr>
          <w:rFonts w:ascii="Tahoma" w:hAnsi="Tahoma" w:cs="Tahoma"/>
        </w:rPr>
        <w:t xml:space="preserve"> </w:t>
      </w:r>
      <w:proofErr w:type="spellStart"/>
      <w:r w:rsidR="009B5888" w:rsidRPr="006B0330">
        <w:rPr>
          <w:rFonts w:ascii="Tahoma" w:hAnsi="Tahoma" w:cs="Tahoma"/>
        </w:rPr>
        <w:t>informasi</w:t>
      </w:r>
      <w:proofErr w:type="spellEnd"/>
      <w:r w:rsidR="009B5888" w:rsidRPr="006B0330">
        <w:rPr>
          <w:rFonts w:ascii="Tahoma" w:hAnsi="Tahoma" w:cs="Tahoma"/>
        </w:rPr>
        <w:t xml:space="preserve"> </w:t>
      </w:r>
      <w:proofErr w:type="spellStart"/>
      <w:r w:rsidR="009B5888" w:rsidRPr="006B0330">
        <w:rPr>
          <w:rFonts w:ascii="Tahoma" w:hAnsi="Tahoma" w:cs="Tahoma"/>
        </w:rPr>
        <w:t>untuk</w:t>
      </w:r>
      <w:proofErr w:type="spellEnd"/>
      <w:r w:rsidR="009B5888" w:rsidRPr="006B0330">
        <w:rPr>
          <w:rFonts w:ascii="Tahoma" w:hAnsi="Tahoma" w:cs="Tahoma"/>
        </w:rPr>
        <w:t xml:space="preserve"> </w:t>
      </w:r>
      <w:proofErr w:type="spellStart"/>
      <w:r w:rsidR="009B5888" w:rsidRPr="006B0330">
        <w:rPr>
          <w:rFonts w:ascii="Tahoma" w:hAnsi="Tahoma" w:cs="Tahoma"/>
        </w:rPr>
        <w:t>memperbaiki</w:t>
      </w:r>
      <w:proofErr w:type="spellEnd"/>
      <w:r w:rsidR="009B5888" w:rsidRPr="006B0330">
        <w:rPr>
          <w:rFonts w:ascii="Tahoma" w:hAnsi="Tahoma" w:cs="Tahoma"/>
        </w:rPr>
        <w:t xml:space="preserve"> </w:t>
      </w:r>
      <w:proofErr w:type="spellStart"/>
      <w:r w:rsidR="009B5888" w:rsidRPr="006B0330">
        <w:rPr>
          <w:rFonts w:ascii="Tahoma" w:hAnsi="Tahoma" w:cs="Tahoma"/>
        </w:rPr>
        <w:t>efisiensi</w:t>
      </w:r>
      <w:proofErr w:type="spellEnd"/>
      <w:r w:rsidR="009B5888" w:rsidRPr="006B0330">
        <w:rPr>
          <w:rFonts w:ascii="Tahoma" w:hAnsi="Tahoma" w:cs="Tahoma"/>
        </w:rPr>
        <w:t xml:space="preserve"> dan </w:t>
      </w:r>
      <w:proofErr w:type="spellStart"/>
      <w:r w:rsidR="009B5888" w:rsidRPr="006B0330">
        <w:rPr>
          <w:rFonts w:ascii="Tahoma" w:hAnsi="Tahoma" w:cs="Tahoma"/>
        </w:rPr>
        <w:t>kualitas</w:t>
      </w:r>
      <w:proofErr w:type="spellEnd"/>
      <w:r w:rsidR="009B5888" w:rsidRPr="006B0330">
        <w:rPr>
          <w:rFonts w:ascii="Tahoma" w:hAnsi="Tahoma" w:cs="Tahoma"/>
        </w:rPr>
        <w:t xml:space="preserve"> </w:t>
      </w:r>
      <w:proofErr w:type="spellStart"/>
      <w:r w:rsidR="009B5888" w:rsidRPr="006B0330">
        <w:rPr>
          <w:rFonts w:ascii="Tahoma" w:hAnsi="Tahoma" w:cs="Tahoma"/>
        </w:rPr>
        <w:t>pelayanan</w:t>
      </w:r>
      <w:proofErr w:type="spellEnd"/>
      <w:r w:rsidR="009B5888" w:rsidRPr="006B0330">
        <w:rPr>
          <w:rFonts w:ascii="Tahoma" w:hAnsi="Tahoma" w:cs="Tahoma"/>
        </w:rPr>
        <w:t xml:space="preserve"> yang </w:t>
      </w:r>
      <w:proofErr w:type="spellStart"/>
      <w:r w:rsidR="009B5888" w:rsidRPr="006B0330">
        <w:rPr>
          <w:rFonts w:ascii="Tahoma" w:hAnsi="Tahoma" w:cs="Tahoma"/>
        </w:rPr>
        <w:t>diberikan</w:t>
      </w:r>
      <w:proofErr w:type="spellEnd"/>
      <w:r w:rsidR="009B5888" w:rsidRPr="006B0330">
        <w:rPr>
          <w:rFonts w:ascii="Tahoma" w:hAnsi="Tahoma" w:cs="Tahoma"/>
        </w:rPr>
        <w:t xml:space="preserve">. </w:t>
      </w:r>
      <w:proofErr w:type="spellStart"/>
      <w:r w:rsidR="009B5888" w:rsidRPr="006B0330">
        <w:rPr>
          <w:rFonts w:ascii="Tahoma" w:hAnsi="Tahoma" w:cs="Tahoma"/>
        </w:rPr>
        <w:t>Namun</w:t>
      </w:r>
      <w:proofErr w:type="spellEnd"/>
      <w:r w:rsidR="009B5888" w:rsidRPr="006B0330">
        <w:rPr>
          <w:rFonts w:ascii="Tahoma" w:hAnsi="Tahoma" w:cs="Tahoma"/>
        </w:rPr>
        <w:t xml:space="preserve"> </w:t>
      </w:r>
      <w:proofErr w:type="spellStart"/>
      <w:r w:rsidR="009B5888" w:rsidRPr="006B0330">
        <w:rPr>
          <w:rFonts w:ascii="Tahoma" w:hAnsi="Tahoma" w:cs="Tahoma"/>
        </w:rPr>
        <w:t>terkadang</w:t>
      </w:r>
      <w:proofErr w:type="spellEnd"/>
      <w:r w:rsidR="009B5888" w:rsidRPr="006B0330">
        <w:rPr>
          <w:rFonts w:ascii="Tahoma" w:hAnsi="Tahoma" w:cs="Tahoma"/>
        </w:rPr>
        <w:t xml:space="preserve">, </w:t>
      </w:r>
      <w:proofErr w:type="spellStart"/>
      <w:r w:rsidR="009B5888" w:rsidRPr="006B0330">
        <w:rPr>
          <w:rFonts w:ascii="Tahoma" w:hAnsi="Tahoma" w:cs="Tahoma"/>
        </w:rPr>
        <w:t>penggunaan</w:t>
      </w:r>
      <w:proofErr w:type="spellEnd"/>
      <w:r w:rsidR="009B5888" w:rsidRPr="006B0330">
        <w:rPr>
          <w:rFonts w:ascii="Tahoma" w:hAnsi="Tahoma" w:cs="Tahoma"/>
        </w:rPr>
        <w:t xml:space="preserve"> </w:t>
      </w:r>
      <w:proofErr w:type="spellStart"/>
      <w:r w:rsidR="009B5888" w:rsidRPr="006B0330">
        <w:rPr>
          <w:rFonts w:ascii="Tahoma" w:hAnsi="Tahoma" w:cs="Tahoma"/>
        </w:rPr>
        <w:t>aplikasi</w:t>
      </w:r>
      <w:proofErr w:type="spellEnd"/>
      <w:r w:rsidR="009B5888" w:rsidRPr="006B0330">
        <w:rPr>
          <w:rFonts w:ascii="Tahoma" w:hAnsi="Tahoma" w:cs="Tahoma"/>
        </w:rPr>
        <w:t xml:space="preserve"> </w:t>
      </w:r>
      <w:proofErr w:type="spellStart"/>
      <w:r w:rsidR="009B5888" w:rsidRPr="006B0330">
        <w:rPr>
          <w:rFonts w:ascii="Tahoma" w:hAnsi="Tahoma" w:cs="Tahoma"/>
        </w:rPr>
        <w:t>pelayanan</w:t>
      </w:r>
      <w:proofErr w:type="spellEnd"/>
      <w:r w:rsidR="009B5888" w:rsidRPr="006B0330">
        <w:rPr>
          <w:rFonts w:ascii="Tahoma" w:hAnsi="Tahoma" w:cs="Tahoma"/>
        </w:rPr>
        <w:t xml:space="preserve"> </w:t>
      </w:r>
      <w:proofErr w:type="spellStart"/>
      <w:r w:rsidR="009B5888" w:rsidRPr="006B0330">
        <w:rPr>
          <w:rFonts w:ascii="Tahoma" w:hAnsi="Tahoma" w:cs="Tahoma"/>
        </w:rPr>
        <w:t>tersebut</w:t>
      </w:r>
      <w:proofErr w:type="spellEnd"/>
      <w:r w:rsidR="009B5888" w:rsidRPr="006B0330">
        <w:rPr>
          <w:rFonts w:ascii="Tahoma" w:hAnsi="Tahoma" w:cs="Tahoma"/>
        </w:rPr>
        <w:t xml:space="preserve"> </w:t>
      </w:r>
      <w:proofErr w:type="spellStart"/>
      <w:r w:rsidR="009B5888" w:rsidRPr="006B0330">
        <w:rPr>
          <w:rFonts w:ascii="Tahoma" w:hAnsi="Tahoma" w:cs="Tahoma"/>
        </w:rPr>
        <w:t>mengalami</w:t>
      </w:r>
      <w:proofErr w:type="spellEnd"/>
      <w:r w:rsidR="009B5888" w:rsidRPr="006B0330">
        <w:rPr>
          <w:rFonts w:ascii="Tahoma" w:hAnsi="Tahoma" w:cs="Tahoma"/>
        </w:rPr>
        <w:t xml:space="preserve"> </w:t>
      </w:r>
      <w:proofErr w:type="spellStart"/>
      <w:r w:rsidR="009B5888" w:rsidRPr="006B0330">
        <w:rPr>
          <w:rFonts w:ascii="Tahoma" w:hAnsi="Tahoma" w:cs="Tahoma"/>
        </w:rPr>
        <w:t>kendala</w:t>
      </w:r>
      <w:proofErr w:type="spellEnd"/>
      <w:r w:rsidR="009B5888" w:rsidRPr="006B0330">
        <w:rPr>
          <w:rFonts w:ascii="Tahoma" w:hAnsi="Tahoma" w:cs="Tahoma"/>
        </w:rPr>
        <w:t xml:space="preserve"> yang </w:t>
      </w:r>
      <w:proofErr w:type="spellStart"/>
      <w:r w:rsidR="009B5888" w:rsidRPr="006B0330">
        <w:rPr>
          <w:rFonts w:ascii="Tahoma" w:hAnsi="Tahoma" w:cs="Tahoma"/>
        </w:rPr>
        <w:t>dapat</w:t>
      </w:r>
      <w:proofErr w:type="spellEnd"/>
      <w:r w:rsidR="009B5888" w:rsidRPr="006B0330">
        <w:rPr>
          <w:rFonts w:ascii="Tahoma" w:hAnsi="Tahoma" w:cs="Tahoma"/>
        </w:rPr>
        <w:t xml:space="preserve"> </w:t>
      </w:r>
      <w:proofErr w:type="spellStart"/>
      <w:r w:rsidR="009B5888" w:rsidRPr="006B0330">
        <w:rPr>
          <w:rFonts w:ascii="Tahoma" w:hAnsi="Tahoma" w:cs="Tahoma"/>
        </w:rPr>
        <w:t>mempengaruhi</w:t>
      </w:r>
      <w:proofErr w:type="spellEnd"/>
      <w:r w:rsidR="009B5888" w:rsidRPr="006B0330">
        <w:rPr>
          <w:rFonts w:ascii="Tahoma" w:hAnsi="Tahoma" w:cs="Tahoma"/>
        </w:rPr>
        <w:t xml:space="preserve"> </w:t>
      </w:r>
      <w:proofErr w:type="spellStart"/>
      <w:r w:rsidR="009B5888" w:rsidRPr="006B0330">
        <w:rPr>
          <w:rFonts w:ascii="Tahoma" w:hAnsi="Tahoma" w:cs="Tahoma"/>
        </w:rPr>
        <w:t>operasional</w:t>
      </w:r>
      <w:proofErr w:type="spellEnd"/>
      <w:r w:rsidR="009B5888" w:rsidRPr="006B0330">
        <w:rPr>
          <w:rFonts w:ascii="Tahoma" w:hAnsi="Tahoma" w:cs="Tahoma"/>
        </w:rPr>
        <w:t xml:space="preserve"> </w:t>
      </w:r>
      <w:proofErr w:type="spellStart"/>
      <w:r w:rsidR="009B5888" w:rsidRPr="006B0330">
        <w:rPr>
          <w:rFonts w:ascii="Tahoma" w:hAnsi="Tahoma" w:cs="Tahoma"/>
        </w:rPr>
        <w:t>pelayanan</w:t>
      </w:r>
      <w:proofErr w:type="spellEnd"/>
      <w:r w:rsidR="009B5888" w:rsidRPr="006B0330">
        <w:rPr>
          <w:rFonts w:ascii="Tahoma" w:hAnsi="Tahoma" w:cs="Tahoma"/>
        </w:rPr>
        <w:t xml:space="preserve"> dan </w:t>
      </w:r>
      <w:proofErr w:type="spellStart"/>
      <w:r w:rsidR="009B5888" w:rsidRPr="006B0330">
        <w:rPr>
          <w:rFonts w:ascii="Tahoma" w:hAnsi="Tahoma" w:cs="Tahoma"/>
        </w:rPr>
        <w:t>menyebabkan</w:t>
      </w:r>
      <w:proofErr w:type="spellEnd"/>
      <w:r w:rsidR="009B5888" w:rsidRPr="006B0330">
        <w:rPr>
          <w:rFonts w:ascii="Tahoma" w:hAnsi="Tahoma" w:cs="Tahoma"/>
        </w:rPr>
        <w:t xml:space="preserve"> </w:t>
      </w:r>
      <w:proofErr w:type="spellStart"/>
      <w:r w:rsidR="009B5888" w:rsidRPr="006B0330">
        <w:rPr>
          <w:rFonts w:ascii="Tahoma" w:hAnsi="Tahoma" w:cs="Tahoma"/>
        </w:rPr>
        <w:t>ketidaknyamanan</w:t>
      </w:r>
      <w:proofErr w:type="spellEnd"/>
      <w:r w:rsidR="009B5888" w:rsidRPr="006B0330">
        <w:rPr>
          <w:rFonts w:ascii="Tahoma" w:hAnsi="Tahoma" w:cs="Tahoma"/>
        </w:rPr>
        <w:t xml:space="preserve"> </w:t>
      </w:r>
      <w:proofErr w:type="spellStart"/>
      <w:r w:rsidR="009B5888" w:rsidRPr="006B0330">
        <w:rPr>
          <w:rFonts w:ascii="Tahoma" w:hAnsi="Tahoma" w:cs="Tahoma"/>
        </w:rPr>
        <w:t>bagi</w:t>
      </w:r>
      <w:proofErr w:type="spellEnd"/>
      <w:r w:rsidR="009B5888" w:rsidRPr="006B0330">
        <w:rPr>
          <w:rFonts w:ascii="Tahoma" w:hAnsi="Tahoma" w:cs="Tahoma"/>
        </w:rPr>
        <w:t xml:space="preserve"> </w:t>
      </w:r>
      <w:proofErr w:type="spellStart"/>
      <w:r w:rsidR="009B5888" w:rsidRPr="006B0330">
        <w:rPr>
          <w:rFonts w:ascii="Tahoma" w:hAnsi="Tahoma" w:cs="Tahoma"/>
        </w:rPr>
        <w:t>pengguna</w:t>
      </w:r>
      <w:proofErr w:type="spellEnd"/>
      <w:r w:rsidR="009B5888" w:rsidRPr="006B0330">
        <w:rPr>
          <w:rFonts w:ascii="Tahoma" w:hAnsi="Tahoma" w:cs="Tahoma"/>
        </w:rPr>
        <w:t>.</w:t>
      </w:r>
      <w:r w:rsidR="009B5888" w:rsidRPr="006B0330">
        <w:rPr>
          <w:rStyle w:val="FootnoteReference"/>
          <w:rFonts w:ascii="Tahoma" w:hAnsi="Tahoma" w:cs="Tahoma"/>
        </w:rPr>
        <w:footnoteReference w:id="48"/>
      </w:r>
    </w:p>
    <w:p w14:paraId="1D1647D4" w14:textId="62EFF492" w:rsidR="00E318A4" w:rsidRDefault="001E0CE7" w:rsidP="00E318A4">
      <w:pPr>
        <w:tabs>
          <w:tab w:val="left" w:pos="1418"/>
        </w:tabs>
        <w:ind w:left="567"/>
        <w:rPr>
          <w:rFonts w:ascii="Tahoma" w:hAnsi="Tahoma" w:cs="Tahoma"/>
          <w:shd w:val="clear" w:color="auto" w:fill="FFFFFF"/>
        </w:rPr>
      </w:pPr>
      <w:proofErr w:type="spellStart"/>
      <w:r>
        <w:rPr>
          <w:rFonts w:ascii="Tahoma" w:hAnsi="Tahoma" w:cs="Tahoma"/>
          <w:shd w:val="clear" w:color="auto" w:fill="FFFFFF"/>
        </w:rPr>
        <w:t>P</w:t>
      </w:r>
      <w:r w:rsidR="00E318A4" w:rsidRPr="00E318A4">
        <w:rPr>
          <w:rFonts w:ascii="Tahoma" w:hAnsi="Tahoma" w:cs="Tahoma"/>
          <w:shd w:val="clear" w:color="auto" w:fill="FFFFFF"/>
        </w:rPr>
        <w:t>emerintah</w:t>
      </w:r>
      <w:proofErr w:type="spellEnd"/>
      <w:r w:rsidR="00E318A4" w:rsidRPr="00E318A4">
        <w:rPr>
          <w:rFonts w:ascii="Tahoma" w:hAnsi="Tahoma" w:cs="Tahoma"/>
          <w:shd w:val="clear" w:color="auto" w:fill="FFFFFF"/>
        </w:rPr>
        <w:t xml:space="preserve"> </w:t>
      </w:r>
      <w:proofErr w:type="spellStart"/>
      <w:r>
        <w:rPr>
          <w:rFonts w:ascii="Tahoma" w:hAnsi="Tahoma" w:cs="Tahoma"/>
          <w:shd w:val="clear" w:color="auto" w:fill="FFFFFF"/>
        </w:rPr>
        <w:t>m</w:t>
      </w:r>
      <w:r w:rsidR="00E318A4" w:rsidRPr="00E318A4">
        <w:rPr>
          <w:rFonts w:ascii="Tahoma" w:hAnsi="Tahoma" w:cs="Tahoma"/>
          <w:shd w:val="clear" w:color="auto" w:fill="FFFFFF"/>
        </w:rPr>
        <w:t>erupakan</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lembaga</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pencetus</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atau</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perumus</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utama</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sejumlah</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regulasi</w:t>
      </w:r>
      <w:proofErr w:type="spellEnd"/>
      <w:r w:rsidR="00E318A4" w:rsidRPr="00E318A4">
        <w:rPr>
          <w:rFonts w:ascii="Tahoma" w:hAnsi="Tahoma" w:cs="Tahoma"/>
          <w:shd w:val="clear" w:color="auto" w:fill="FFFFFF"/>
        </w:rPr>
        <w:t xml:space="preserve"> yang </w:t>
      </w:r>
      <w:proofErr w:type="spellStart"/>
      <w:r w:rsidR="00E318A4" w:rsidRPr="00E318A4">
        <w:rPr>
          <w:rFonts w:ascii="Tahoma" w:hAnsi="Tahoma" w:cs="Tahoma"/>
          <w:shd w:val="clear" w:color="auto" w:fill="FFFFFF"/>
        </w:rPr>
        <w:t>mengatur</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kehidupan</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manusia</w:t>
      </w:r>
      <w:proofErr w:type="spellEnd"/>
      <w:r w:rsidR="00E318A4" w:rsidRPr="00E318A4">
        <w:rPr>
          <w:rFonts w:ascii="Tahoma" w:hAnsi="Tahoma" w:cs="Tahoma"/>
          <w:shd w:val="clear" w:color="auto" w:fill="FFFFFF"/>
        </w:rPr>
        <w:t xml:space="preserve">. Selain </w:t>
      </w:r>
      <w:proofErr w:type="spellStart"/>
      <w:r w:rsidR="00E318A4" w:rsidRPr="00E318A4">
        <w:rPr>
          <w:rFonts w:ascii="Tahoma" w:hAnsi="Tahoma" w:cs="Tahoma"/>
          <w:shd w:val="clear" w:color="auto" w:fill="FFFFFF"/>
        </w:rPr>
        <w:t>itu</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regulasi</w:t>
      </w:r>
      <w:proofErr w:type="spellEnd"/>
      <w:r w:rsidR="00E318A4" w:rsidRPr="00E318A4">
        <w:rPr>
          <w:rFonts w:ascii="Tahoma" w:hAnsi="Tahoma" w:cs="Tahoma"/>
          <w:shd w:val="clear" w:color="auto" w:fill="FFFFFF"/>
        </w:rPr>
        <w:t xml:space="preserve"> juga </w:t>
      </w:r>
      <w:proofErr w:type="spellStart"/>
      <w:r w:rsidR="00E318A4" w:rsidRPr="00E318A4">
        <w:rPr>
          <w:rFonts w:ascii="Tahoma" w:hAnsi="Tahoma" w:cs="Tahoma"/>
          <w:shd w:val="clear" w:color="auto" w:fill="FFFFFF"/>
        </w:rPr>
        <w:t>dibuat</w:t>
      </w:r>
      <w:proofErr w:type="spellEnd"/>
      <w:r w:rsidR="00E318A4" w:rsidRPr="00E318A4">
        <w:rPr>
          <w:rFonts w:ascii="Tahoma" w:hAnsi="Tahoma" w:cs="Tahoma"/>
          <w:shd w:val="clear" w:color="auto" w:fill="FFFFFF"/>
        </w:rPr>
        <w:t xml:space="preserve"> oleh </w:t>
      </w:r>
      <w:proofErr w:type="spellStart"/>
      <w:r w:rsidR="00E318A4" w:rsidRPr="00E318A4">
        <w:rPr>
          <w:rFonts w:ascii="Tahoma" w:hAnsi="Tahoma" w:cs="Tahoma"/>
          <w:shd w:val="clear" w:color="auto" w:fill="FFFFFF"/>
        </w:rPr>
        <w:t>pihak</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swasta</w:t>
      </w:r>
      <w:proofErr w:type="spellEnd"/>
      <w:r w:rsidR="00E318A4" w:rsidRPr="00E318A4">
        <w:rPr>
          <w:rFonts w:ascii="Tahoma" w:hAnsi="Tahoma" w:cs="Tahoma"/>
          <w:shd w:val="clear" w:color="auto" w:fill="FFFFFF"/>
        </w:rPr>
        <w:t xml:space="preserve"> yang </w:t>
      </w:r>
      <w:proofErr w:type="spellStart"/>
      <w:r w:rsidR="00E318A4" w:rsidRPr="00E318A4">
        <w:rPr>
          <w:rFonts w:ascii="Tahoma" w:hAnsi="Tahoma" w:cs="Tahoma"/>
          <w:shd w:val="clear" w:color="auto" w:fill="FFFFFF"/>
        </w:rPr>
        <w:t>memiliki</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kewenangan</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tertentu</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Sederhananya</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regulasi</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adalah</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sekumpulan</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instrumen</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abstrak</w:t>
      </w:r>
      <w:proofErr w:type="spellEnd"/>
      <w:r w:rsidR="00E318A4" w:rsidRPr="00E318A4">
        <w:rPr>
          <w:rFonts w:ascii="Tahoma" w:hAnsi="Tahoma" w:cs="Tahoma"/>
          <w:shd w:val="clear" w:color="auto" w:fill="FFFFFF"/>
        </w:rPr>
        <w:t xml:space="preserve"> yang </w:t>
      </w:r>
      <w:proofErr w:type="spellStart"/>
      <w:r w:rsidR="00E318A4" w:rsidRPr="00E318A4">
        <w:rPr>
          <w:rFonts w:ascii="Tahoma" w:hAnsi="Tahoma" w:cs="Tahoma"/>
          <w:shd w:val="clear" w:color="auto" w:fill="FFFFFF"/>
        </w:rPr>
        <w:t>disusun</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dalam</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sebuah</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kesatuan</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untuk</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mengontrol</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tindakan</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atau</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perilaku</w:t>
      </w:r>
      <w:proofErr w:type="spellEnd"/>
      <w:r w:rsidR="00E318A4" w:rsidRPr="00E318A4">
        <w:rPr>
          <w:rFonts w:ascii="Tahoma" w:hAnsi="Tahoma" w:cs="Tahoma"/>
          <w:shd w:val="clear" w:color="auto" w:fill="FFFFFF"/>
        </w:rPr>
        <w:t xml:space="preserve"> orang </w:t>
      </w:r>
      <w:proofErr w:type="spellStart"/>
      <w:r w:rsidR="00E318A4" w:rsidRPr="00E318A4">
        <w:rPr>
          <w:rFonts w:ascii="Tahoma" w:hAnsi="Tahoma" w:cs="Tahoma"/>
          <w:shd w:val="clear" w:color="auto" w:fill="FFFFFF"/>
        </w:rPr>
        <w:t>akan</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suatu</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hal</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Dengan</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adanya</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regulasi</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manusia</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dituntut</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untuk</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bertindak</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sesuai</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kehendak</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bebasnya</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tapi</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penuh</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dengan</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tanggung</w:t>
      </w:r>
      <w:proofErr w:type="spellEnd"/>
      <w:r w:rsidR="00E318A4" w:rsidRPr="00E318A4">
        <w:rPr>
          <w:rFonts w:ascii="Tahoma" w:hAnsi="Tahoma" w:cs="Tahoma"/>
          <w:shd w:val="clear" w:color="auto" w:fill="FFFFFF"/>
        </w:rPr>
        <w:t xml:space="preserve"> </w:t>
      </w:r>
      <w:proofErr w:type="spellStart"/>
      <w:r w:rsidR="00E318A4" w:rsidRPr="00E318A4">
        <w:rPr>
          <w:rFonts w:ascii="Tahoma" w:hAnsi="Tahoma" w:cs="Tahoma"/>
          <w:shd w:val="clear" w:color="auto" w:fill="FFFFFF"/>
        </w:rPr>
        <w:t>jawab</w:t>
      </w:r>
      <w:proofErr w:type="spellEnd"/>
      <w:r w:rsidR="00E318A4" w:rsidRPr="00E318A4">
        <w:rPr>
          <w:rFonts w:ascii="Tahoma" w:hAnsi="Tahoma" w:cs="Tahoma"/>
          <w:shd w:val="clear" w:color="auto" w:fill="FFFFFF"/>
        </w:rPr>
        <w:t>.</w:t>
      </w:r>
      <w:r>
        <w:rPr>
          <w:rStyle w:val="FootnoteReference"/>
          <w:rFonts w:ascii="Tahoma" w:hAnsi="Tahoma" w:cs="Tahoma"/>
          <w:shd w:val="clear" w:color="auto" w:fill="FFFFFF"/>
        </w:rPr>
        <w:footnoteReference w:id="49"/>
      </w:r>
      <w:r>
        <w:rPr>
          <w:rFonts w:ascii="Tahoma" w:hAnsi="Tahoma" w:cs="Tahoma"/>
          <w:shd w:val="clear" w:color="auto" w:fill="FFFFFF"/>
        </w:rPr>
        <w:t xml:space="preserve"> </w:t>
      </w:r>
    </w:p>
    <w:p w14:paraId="3AC3AD47" w14:textId="7F73AA0B" w:rsidR="009B5888" w:rsidRPr="00D9438B" w:rsidRDefault="009B5888" w:rsidP="00D9438B">
      <w:pPr>
        <w:pStyle w:val="Heading6"/>
      </w:pPr>
      <w:r w:rsidRPr="00D9438B">
        <w:rPr>
          <w:rStyle w:val="Heading6Char"/>
          <w:b/>
          <w:bCs/>
        </w:rPr>
        <w:t>Kejaksaan Negeri</w:t>
      </w:r>
      <w:r w:rsidRPr="00D9438B">
        <w:t xml:space="preserve"> </w:t>
      </w:r>
    </w:p>
    <w:p w14:paraId="59EB4F44" w14:textId="77777777" w:rsidR="007E73FB" w:rsidRDefault="009B5888" w:rsidP="007E73FB">
      <w:pPr>
        <w:tabs>
          <w:tab w:val="left" w:pos="1418"/>
        </w:tabs>
        <w:ind w:left="567"/>
        <w:rPr>
          <w:rFonts w:ascii="Tahoma" w:hAnsi="Tahoma" w:cs="Tahoma"/>
        </w:rPr>
      </w:pPr>
      <w:proofErr w:type="spellStart"/>
      <w:r w:rsidRPr="006B0330">
        <w:rPr>
          <w:rFonts w:ascii="Tahoma" w:hAnsi="Tahoma" w:cs="Tahoma"/>
        </w:rPr>
        <w:t>Berdasarkan</w:t>
      </w:r>
      <w:proofErr w:type="spellEnd"/>
      <w:r w:rsidRPr="006B0330">
        <w:rPr>
          <w:rFonts w:ascii="Tahoma" w:hAnsi="Tahoma" w:cs="Tahoma"/>
        </w:rPr>
        <w:t xml:space="preserve"> </w:t>
      </w:r>
      <w:proofErr w:type="spellStart"/>
      <w:r w:rsidRPr="006B0330">
        <w:rPr>
          <w:rFonts w:ascii="Tahoma" w:hAnsi="Tahoma" w:cs="Tahoma"/>
        </w:rPr>
        <w:t>Undang-undang</w:t>
      </w:r>
      <w:proofErr w:type="spellEnd"/>
      <w:r w:rsidRPr="006B0330">
        <w:rPr>
          <w:rFonts w:ascii="Tahoma" w:hAnsi="Tahoma" w:cs="Tahoma"/>
        </w:rPr>
        <w:t xml:space="preserve"> </w:t>
      </w:r>
      <w:proofErr w:type="spellStart"/>
      <w:r w:rsidRPr="006B0330">
        <w:rPr>
          <w:rFonts w:ascii="Tahoma" w:hAnsi="Tahoma" w:cs="Tahoma"/>
        </w:rPr>
        <w:t>Republik</w:t>
      </w:r>
      <w:proofErr w:type="spellEnd"/>
      <w:r w:rsidRPr="006B0330">
        <w:rPr>
          <w:rFonts w:ascii="Tahoma" w:hAnsi="Tahoma" w:cs="Tahoma"/>
        </w:rPr>
        <w:t xml:space="preserve"> Indonesia </w:t>
      </w:r>
      <w:proofErr w:type="spellStart"/>
      <w:r w:rsidRPr="006B0330">
        <w:rPr>
          <w:rFonts w:ascii="Tahoma" w:hAnsi="Tahoma" w:cs="Tahoma"/>
        </w:rPr>
        <w:t>Nomor</w:t>
      </w:r>
      <w:proofErr w:type="spellEnd"/>
      <w:r w:rsidRPr="006B0330">
        <w:rPr>
          <w:rFonts w:ascii="Tahoma" w:hAnsi="Tahoma" w:cs="Tahoma"/>
        </w:rPr>
        <w:t xml:space="preserve"> 11 </w:t>
      </w:r>
      <w:proofErr w:type="spellStart"/>
      <w:r w:rsidRPr="006B0330">
        <w:rPr>
          <w:rFonts w:ascii="Tahoma" w:hAnsi="Tahoma" w:cs="Tahoma"/>
        </w:rPr>
        <w:t>Tahun</w:t>
      </w:r>
      <w:proofErr w:type="spellEnd"/>
      <w:r w:rsidRPr="006B0330">
        <w:rPr>
          <w:rFonts w:ascii="Tahoma" w:hAnsi="Tahoma" w:cs="Tahoma"/>
        </w:rPr>
        <w:t xml:space="preserve"> 2021 </w:t>
      </w:r>
      <w:proofErr w:type="spellStart"/>
      <w:r w:rsidRPr="006B0330">
        <w:rPr>
          <w:rFonts w:ascii="Tahoma" w:hAnsi="Tahoma" w:cs="Tahoma"/>
        </w:rPr>
        <w:t>Tentang</w:t>
      </w:r>
      <w:proofErr w:type="spellEnd"/>
      <w:r w:rsidRPr="006B0330">
        <w:rPr>
          <w:rFonts w:ascii="Tahoma" w:hAnsi="Tahoma" w:cs="Tahoma"/>
        </w:rPr>
        <w:t xml:space="preserve"> </w:t>
      </w:r>
      <w:proofErr w:type="spellStart"/>
      <w:r w:rsidRPr="006B0330">
        <w:rPr>
          <w:rFonts w:ascii="Tahoma" w:hAnsi="Tahoma" w:cs="Tahoma"/>
        </w:rPr>
        <w:t>Perubahan</w:t>
      </w:r>
      <w:proofErr w:type="spellEnd"/>
      <w:r w:rsidRPr="006B0330">
        <w:rPr>
          <w:rFonts w:ascii="Tahoma" w:hAnsi="Tahoma" w:cs="Tahoma"/>
        </w:rPr>
        <w:t xml:space="preserve"> </w:t>
      </w:r>
      <w:proofErr w:type="spellStart"/>
      <w:r w:rsidRPr="006B0330">
        <w:rPr>
          <w:rFonts w:ascii="Tahoma" w:hAnsi="Tahoma" w:cs="Tahoma"/>
        </w:rPr>
        <w:t>atas</w:t>
      </w:r>
      <w:proofErr w:type="spellEnd"/>
      <w:r w:rsidRPr="006B0330">
        <w:rPr>
          <w:rFonts w:ascii="Tahoma" w:hAnsi="Tahoma" w:cs="Tahoma"/>
        </w:rPr>
        <w:t xml:space="preserve"> </w:t>
      </w:r>
      <w:proofErr w:type="spellStart"/>
      <w:r w:rsidRPr="006B0330">
        <w:rPr>
          <w:rFonts w:ascii="Tahoma" w:hAnsi="Tahoma" w:cs="Tahoma"/>
        </w:rPr>
        <w:t>Undang-undang</w:t>
      </w:r>
      <w:proofErr w:type="spellEnd"/>
      <w:r w:rsidRPr="006B0330">
        <w:rPr>
          <w:rFonts w:ascii="Tahoma" w:hAnsi="Tahoma" w:cs="Tahoma"/>
        </w:rPr>
        <w:t xml:space="preserve"> </w:t>
      </w:r>
      <w:proofErr w:type="spellStart"/>
      <w:r w:rsidRPr="006B0330">
        <w:rPr>
          <w:rFonts w:ascii="Tahoma" w:hAnsi="Tahoma" w:cs="Tahoma"/>
        </w:rPr>
        <w:t>Nomor</w:t>
      </w:r>
      <w:proofErr w:type="spellEnd"/>
      <w:r w:rsidRPr="006B0330">
        <w:rPr>
          <w:rFonts w:ascii="Tahoma" w:hAnsi="Tahoma" w:cs="Tahoma"/>
        </w:rPr>
        <w:t xml:space="preserve"> 16 </w:t>
      </w:r>
      <w:proofErr w:type="spellStart"/>
      <w:r w:rsidRPr="006B0330">
        <w:rPr>
          <w:rFonts w:ascii="Tahoma" w:hAnsi="Tahoma" w:cs="Tahoma"/>
        </w:rPr>
        <w:t>Tahun</w:t>
      </w:r>
      <w:proofErr w:type="spellEnd"/>
      <w:r w:rsidRPr="006B0330">
        <w:rPr>
          <w:rFonts w:ascii="Tahoma" w:hAnsi="Tahoma" w:cs="Tahoma"/>
        </w:rPr>
        <w:t xml:space="preserve"> 2004 </w:t>
      </w:r>
      <w:proofErr w:type="spellStart"/>
      <w:r w:rsidRPr="006B0330">
        <w:rPr>
          <w:rFonts w:ascii="Tahoma" w:hAnsi="Tahoma" w:cs="Tahoma"/>
        </w:rPr>
        <w:t>Tentang</w:t>
      </w:r>
      <w:proofErr w:type="spellEnd"/>
      <w:r w:rsidRPr="006B0330">
        <w:rPr>
          <w:rFonts w:ascii="Tahoma" w:hAnsi="Tahoma" w:cs="Tahoma"/>
        </w:rPr>
        <w:t xml:space="preserve"> </w:t>
      </w:r>
      <w:proofErr w:type="spellStart"/>
      <w:r w:rsidRPr="006B0330">
        <w:rPr>
          <w:rFonts w:ascii="Tahoma" w:hAnsi="Tahoma" w:cs="Tahoma"/>
        </w:rPr>
        <w:t>Kejaksaan</w:t>
      </w:r>
      <w:proofErr w:type="spellEnd"/>
      <w:r w:rsidRPr="006B0330">
        <w:rPr>
          <w:rFonts w:ascii="Tahoma" w:hAnsi="Tahoma" w:cs="Tahoma"/>
        </w:rPr>
        <w:t xml:space="preserve"> </w:t>
      </w:r>
      <w:proofErr w:type="spellStart"/>
      <w:r w:rsidRPr="006B0330">
        <w:rPr>
          <w:rFonts w:ascii="Tahoma" w:hAnsi="Tahoma" w:cs="Tahoma"/>
        </w:rPr>
        <w:t>Republik</w:t>
      </w:r>
      <w:proofErr w:type="spellEnd"/>
      <w:r w:rsidRPr="006B0330">
        <w:rPr>
          <w:rFonts w:ascii="Tahoma" w:hAnsi="Tahoma" w:cs="Tahoma"/>
        </w:rPr>
        <w:t xml:space="preserve"> Indonesia, </w:t>
      </w:r>
      <w:proofErr w:type="spellStart"/>
      <w:r w:rsidRPr="006B0330">
        <w:rPr>
          <w:rFonts w:ascii="Tahoma" w:hAnsi="Tahoma" w:cs="Tahoma"/>
        </w:rPr>
        <w:t>Kejaksaan</w:t>
      </w:r>
      <w:proofErr w:type="spellEnd"/>
      <w:r w:rsidRPr="006B0330">
        <w:rPr>
          <w:rFonts w:ascii="Tahoma" w:hAnsi="Tahoma" w:cs="Tahoma"/>
        </w:rPr>
        <w:t xml:space="preserve"> </w:t>
      </w:r>
      <w:proofErr w:type="spellStart"/>
      <w:r w:rsidRPr="006B0330">
        <w:rPr>
          <w:rFonts w:ascii="Tahoma" w:hAnsi="Tahoma" w:cs="Tahoma"/>
        </w:rPr>
        <w:t>adalah</w:t>
      </w:r>
      <w:proofErr w:type="spellEnd"/>
      <w:r w:rsidRPr="006B0330">
        <w:rPr>
          <w:rFonts w:ascii="Tahoma" w:hAnsi="Tahoma" w:cs="Tahoma"/>
        </w:rPr>
        <w:t xml:space="preserve"> </w:t>
      </w:r>
      <w:proofErr w:type="spellStart"/>
      <w:r w:rsidRPr="006B0330">
        <w:rPr>
          <w:rFonts w:ascii="Tahoma" w:hAnsi="Tahoma" w:cs="Tahoma"/>
        </w:rPr>
        <w:t>lembaga</w:t>
      </w:r>
      <w:proofErr w:type="spellEnd"/>
      <w:r w:rsidRPr="006B0330">
        <w:rPr>
          <w:rFonts w:ascii="Tahoma" w:hAnsi="Tahoma" w:cs="Tahoma"/>
        </w:rPr>
        <w:t xml:space="preserve"> </w:t>
      </w:r>
      <w:proofErr w:type="spellStart"/>
      <w:r w:rsidRPr="006B0330">
        <w:rPr>
          <w:rFonts w:ascii="Tahoma" w:hAnsi="Tahoma" w:cs="Tahoma"/>
        </w:rPr>
        <w:t>pemerintahan</w:t>
      </w:r>
      <w:proofErr w:type="spellEnd"/>
      <w:r w:rsidRPr="006B0330">
        <w:rPr>
          <w:rFonts w:ascii="Tahoma" w:hAnsi="Tahoma" w:cs="Tahoma"/>
        </w:rPr>
        <w:t xml:space="preserve"> yang </w:t>
      </w:r>
      <w:proofErr w:type="spellStart"/>
      <w:r w:rsidRPr="006B0330">
        <w:rPr>
          <w:rFonts w:ascii="Tahoma" w:hAnsi="Tahoma" w:cs="Tahoma"/>
        </w:rPr>
        <w:t>fungsinya</w:t>
      </w:r>
      <w:proofErr w:type="spellEnd"/>
      <w:r w:rsidRPr="006B0330">
        <w:rPr>
          <w:rFonts w:ascii="Tahoma" w:hAnsi="Tahoma" w:cs="Tahoma"/>
        </w:rPr>
        <w:t xml:space="preserve"> </w:t>
      </w:r>
      <w:proofErr w:type="spellStart"/>
      <w:r w:rsidRPr="006B0330">
        <w:rPr>
          <w:rFonts w:ascii="Tahoma" w:hAnsi="Tahoma" w:cs="Tahoma"/>
        </w:rPr>
        <w:t>berkaitan</w:t>
      </w:r>
      <w:proofErr w:type="spellEnd"/>
      <w:r w:rsidRPr="006B0330">
        <w:rPr>
          <w:rFonts w:ascii="Tahoma" w:hAnsi="Tahoma" w:cs="Tahoma"/>
        </w:rPr>
        <w:t xml:space="preserve"> </w:t>
      </w:r>
      <w:proofErr w:type="spellStart"/>
      <w:r w:rsidRPr="006B0330">
        <w:rPr>
          <w:rFonts w:ascii="Tahoma" w:hAnsi="Tahoma" w:cs="Tahoma"/>
        </w:rPr>
        <w:t>dengan</w:t>
      </w:r>
      <w:proofErr w:type="spellEnd"/>
      <w:r w:rsidRPr="006B0330">
        <w:rPr>
          <w:rFonts w:ascii="Tahoma" w:hAnsi="Tahoma" w:cs="Tahoma"/>
        </w:rPr>
        <w:t xml:space="preserve"> </w:t>
      </w:r>
      <w:proofErr w:type="spellStart"/>
      <w:r w:rsidRPr="006B0330">
        <w:rPr>
          <w:rFonts w:ascii="Tahoma" w:hAnsi="Tahoma" w:cs="Tahoma"/>
        </w:rPr>
        <w:t>kekuasaan</w:t>
      </w:r>
      <w:proofErr w:type="spellEnd"/>
      <w:r w:rsidRPr="006B0330">
        <w:rPr>
          <w:rFonts w:ascii="Tahoma" w:hAnsi="Tahoma" w:cs="Tahoma"/>
        </w:rPr>
        <w:t xml:space="preserve"> </w:t>
      </w:r>
      <w:proofErr w:type="spellStart"/>
      <w:r w:rsidRPr="006B0330">
        <w:rPr>
          <w:rFonts w:ascii="Tahoma" w:hAnsi="Tahoma" w:cs="Tahoma"/>
        </w:rPr>
        <w:t>kehakiman</w:t>
      </w:r>
      <w:proofErr w:type="spellEnd"/>
      <w:r w:rsidRPr="006B0330">
        <w:rPr>
          <w:rFonts w:ascii="Tahoma" w:hAnsi="Tahoma" w:cs="Tahoma"/>
        </w:rPr>
        <w:t xml:space="preserve"> yang </w:t>
      </w:r>
      <w:proofErr w:type="spellStart"/>
      <w:r w:rsidRPr="006B0330">
        <w:rPr>
          <w:rFonts w:ascii="Tahoma" w:hAnsi="Tahoma" w:cs="Tahoma"/>
        </w:rPr>
        <w:t>melaksanakan</w:t>
      </w:r>
      <w:proofErr w:type="spellEnd"/>
      <w:r w:rsidRPr="006B0330">
        <w:rPr>
          <w:rFonts w:ascii="Tahoma" w:hAnsi="Tahoma" w:cs="Tahoma"/>
        </w:rPr>
        <w:t xml:space="preserve"> </w:t>
      </w:r>
      <w:proofErr w:type="spellStart"/>
      <w:r w:rsidRPr="006B0330">
        <w:rPr>
          <w:rFonts w:ascii="Tahoma" w:hAnsi="Tahoma" w:cs="Tahoma"/>
        </w:rPr>
        <w:t>kekuasaan</w:t>
      </w:r>
      <w:proofErr w:type="spellEnd"/>
      <w:r w:rsidRPr="006B0330">
        <w:rPr>
          <w:rFonts w:ascii="Tahoma" w:hAnsi="Tahoma" w:cs="Tahoma"/>
        </w:rPr>
        <w:t xml:space="preserve"> negara di </w:t>
      </w:r>
      <w:proofErr w:type="spellStart"/>
      <w:r w:rsidRPr="006B0330">
        <w:rPr>
          <w:rFonts w:ascii="Tahoma" w:hAnsi="Tahoma" w:cs="Tahoma"/>
        </w:rPr>
        <w:t>bidang</w:t>
      </w:r>
      <w:proofErr w:type="spellEnd"/>
      <w:r w:rsidRPr="006B0330">
        <w:rPr>
          <w:rFonts w:ascii="Tahoma" w:hAnsi="Tahoma" w:cs="Tahoma"/>
        </w:rPr>
        <w:t xml:space="preserve"> </w:t>
      </w:r>
      <w:proofErr w:type="spellStart"/>
      <w:r w:rsidRPr="006B0330">
        <w:rPr>
          <w:rFonts w:ascii="Tahoma" w:hAnsi="Tahoma" w:cs="Tahoma"/>
        </w:rPr>
        <w:t>penuntutan</w:t>
      </w:r>
      <w:proofErr w:type="spellEnd"/>
      <w:r w:rsidRPr="006B0330">
        <w:rPr>
          <w:rFonts w:ascii="Tahoma" w:hAnsi="Tahoma" w:cs="Tahoma"/>
        </w:rPr>
        <w:t xml:space="preserve"> </w:t>
      </w:r>
      <w:proofErr w:type="spellStart"/>
      <w:r w:rsidRPr="006B0330">
        <w:rPr>
          <w:rFonts w:ascii="Tahoma" w:hAnsi="Tahoma" w:cs="Tahoma"/>
        </w:rPr>
        <w:t>serta</w:t>
      </w:r>
      <w:proofErr w:type="spellEnd"/>
      <w:r w:rsidRPr="006B0330">
        <w:rPr>
          <w:rFonts w:ascii="Tahoma" w:hAnsi="Tahoma" w:cs="Tahoma"/>
        </w:rPr>
        <w:t xml:space="preserve"> </w:t>
      </w:r>
      <w:proofErr w:type="spellStart"/>
      <w:r w:rsidRPr="006B0330">
        <w:rPr>
          <w:rFonts w:ascii="Tahoma" w:hAnsi="Tahoma" w:cs="Tahoma"/>
        </w:rPr>
        <w:t>kewenangan</w:t>
      </w:r>
      <w:proofErr w:type="spellEnd"/>
      <w:r w:rsidRPr="006B0330">
        <w:rPr>
          <w:rFonts w:ascii="Tahoma" w:hAnsi="Tahoma" w:cs="Tahoma"/>
        </w:rPr>
        <w:t xml:space="preserve"> lain </w:t>
      </w:r>
      <w:proofErr w:type="spellStart"/>
      <w:r w:rsidRPr="006B0330">
        <w:rPr>
          <w:rFonts w:ascii="Tahoma" w:hAnsi="Tahoma" w:cs="Tahoma"/>
        </w:rPr>
        <w:t>berdasarkan</w:t>
      </w:r>
      <w:proofErr w:type="spellEnd"/>
      <w:r w:rsidRPr="006B0330">
        <w:rPr>
          <w:rFonts w:ascii="Tahoma" w:hAnsi="Tahoma" w:cs="Tahoma"/>
        </w:rPr>
        <w:t xml:space="preserve"> </w:t>
      </w:r>
      <w:proofErr w:type="spellStart"/>
      <w:r w:rsidRPr="006B0330">
        <w:rPr>
          <w:rFonts w:ascii="Tahoma" w:hAnsi="Tahoma" w:cs="Tahoma"/>
        </w:rPr>
        <w:t>Undang-Undang</w:t>
      </w:r>
      <w:proofErr w:type="spellEnd"/>
      <w:r w:rsidRPr="006B0330">
        <w:rPr>
          <w:rFonts w:ascii="Tahoma" w:hAnsi="Tahoma" w:cs="Tahoma"/>
        </w:rPr>
        <w:t xml:space="preserve">. Dan arti </w:t>
      </w:r>
      <w:proofErr w:type="spellStart"/>
      <w:r w:rsidRPr="006B0330">
        <w:rPr>
          <w:rFonts w:ascii="Tahoma" w:hAnsi="Tahoma" w:cs="Tahoma"/>
        </w:rPr>
        <w:t>jaksa</w:t>
      </w:r>
      <w:proofErr w:type="spellEnd"/>
      <w:r w:rsidRPr="006B0330">
        <w:rPr>
          <w:rFonts w:ascii="Tahoma" w:hAnsi="Tahoma" w:cs="Tahoma"/>
        </w:rPr>
        <w:t xml:space="preserve"> </w:t>
      </w:r>
      <w:proofErr w:type="spellStart"/>
      <w:r w:rsidRPr="006B0330">
        <w:rPr>
          <w:rFonts w:ascii="Tahoma" w:hAnsi="Tahoma" w:cs="Tahoma"/>
        </w:rPr>
        <w:t>adalah</w:t>
      </w:r>
      <w:proofErr w:type="spellEnd"/>
      <w:r w:rsidRPr="006B0330">
        <w:rPr>
          <w:rFonts w:ascii="Tahoma" w:hAnsi="Tahoma" w:cs="Tahoma"/>
        </w:rPr>
        <w:t xml:space="preserve"> </w:t>
      </w:r>
      <w:proofErr w:type="spellStart"/>
      <w:r w:rsidRPr="006B0330">
        <w:rPr>
          <w:rFonts w:ascii="Tahoma" w:hAnsi="Tahoma" w:cs="Tahoma"/>
        </w:rPr>
        <w:t>pegawai</w:t>
      </w:r>
      <w:proofErr w:type="spellEnd"/>
      <w:r w:rsidRPr="006B0330">
        <w:rPr>
          <w:rFonts w:ascii="Tahoma" w:hAnsi="Tahoma" w:cs="Tahoma"/>
        </w:rPr>
        <w:t xml:space="preserve"> negeri </w:t>
      </w:r>
      <w:proofErr w:type="spellStart"/>
      <w:r w:rsidRPr="006B0330">
        <w:rPr>
          <w:rFonts w:ascii="Tahoma" w:hAnsi="Tahoma" w:cs="Tahoma"/>
        </w:rPr>
        <w:t>sipil</w:t>
      </w:r>
      <w:proofErr w:type="spellEnd"/>
      <w:r w:rsidRPr="006B0330">
        <w:rPr>
          <w:rFonts w:ascii="Tahoma" w:hAnsi="Tahoma" w:cs="Tahoma"/>
        </w:rPr>
        <w:t xml:space="preserve"> </w:t>
      </w:r>
      <w:proofErr w:type="spellStart"/>
      <w:r w:rsidRPr="006B0330">
        <w:rPr>
          <w:rFonts w:ascii="Tahoma" w:hAnsi="Tahoma" w:cs="Tahoma"/>
        </w:rPr>
        <w:t>dengan</w:t>
      </w:r>
      <w:proofErr w:type="spellEnd"/>
      <w:r w:rsidRPr="006B0330">
        <w:rPr>
          <w:rFonts w:ascii="Tahoma" w:hAnsi="Tahoma" w:cs="Tahoma"/>
        </w:rPr>
        <w:t xml:space="preserve"> </w:t>
      </w:r>
      <w:proofErr w:type="spellStart"/>
      <w:r w:rsidRPr="006B0330">
        <w:rPr>
          <w:rFonts w:ascii="Tahoma" w:hAnsi="Tahoma" w:cs="Tahoma"/>
        </w:rPr>
        <w:t>jabatan</w:t>
      </w:r>
      <w:proofErr w:type="spellEnd"/>
      <w:r w:rsidRPr="006B0330">
        <w:rPr>
          <w:rFonts w:ascii="Tahoma" w:hAnsi="Tahoma" w:cs="Tahoma"/>
        </w:rPr>
        <w:t xml:space="preserve"> </w:t>
      </w:r>
      <w:proofErr w:type="spellStart"/>
      <w:r w:rsidRPr="006B0330">
        <w:rPr>
          <w:rFonts w:ascii="Tahoma" w:hAnsi="Tahoma" w:cs="Tahoma"/>
        </w:rPr>
        <w:t>fungsional</w:t>
      </w:r>
      <w:proofErr w:type="spellEnd"/>
      <w:r w:rsidRPr="006B0330">
        <w:rPr>
          <w:rFonts w:ascii="Tahoma" w:hAnsi="Tahoma" w:cs="Tahoma"/>
        </w:rPr>
        <w:t xml:space="preserve"> yang </w:t>
      </w:r>
      <w:proofErr w:type="spellStart"/>
      <w:r w:rsidRPr="006B0330">
        <w:rPr>
          <w:rFonts w:ascii="Tahoma" w:hAnsi="Tahoma" w:cs="Tahoma"/>
        </w:rPr>
        <w:t>memiliki</w:t>
      </w:r>
      <w:proofErr w:type="spellEnd"/>
      <w:r w:rsidRPr="006B0330">
        <w:rPr>
          <w:rFonts w:ascii="Tahoma" w:hAnsi="Tahoma" w:cs="Tahoma"/>
        </w:rPr>
        <w:t xml:space="preserve"> </w:t>
      </w:r>
      <w:proofErr w:type="spellStart"/>
      <w:r w:rsidRPr="006B0330">
        <w:rPr>
          <w:rFonts w:ascii="Tahoma" w:hAnsi="Tahoma" w:cs="Tahoma"/>
        </w:rPr>
        <w:t>kekhususan</w:t>
      </w:r>
      <w:proofErr w:type="spellEnd"/>
      <w:r w:rsidRPr="006B0330">
        <w:rPr>
          <w:rFonts w:ascii="Tahoma" w:hAnsi="Tahoma" w:cs="Tahoma"/>
        </w:rPr>
        <w:t xml:space="preserve"> dan </w:t>
      </w:r>
      <w:proofErr w:type="spellStart"/>
      <w:r w:rsidRPr="006B0330">
        <w:rPr>
          <w:rFonts w:ascii="Tahoma" w:hAnsi="Tahoma" w:cs="Tahoma"/>
        </w:rPr>
        <w:t>melaksanakan</w:t>
      </w:r>
      <w:proofErr w:type="spellEnd"/>
      <w:r w:rsidRPr="006B0330">
        <w:rPr>
          <w:rFonts w:ascii="Tahoma" w:hAnsi="Tahoma" w:cs="Tahoma"/>
        </w:rPr>
        <w:t xml:space="preserve"> </w:t>
      </w:r>
      <w:proofErr w:type="spellStart"/>
      <w:r w:rsidRPr="006B0330">
        <w:rPr>
          <w:rFonts w:ascii="Tahoma" w:hAnsi="Tahoma" w:cs="Tahoma"/>
        </w:rPr>
        <w:t>tugas</w:t>
      </w:r>
      <w:proofErr w:type="spellEnd"/>
      <w:r w:rsidRPr="006B0330">
        <w:rPr>
          <w:rFonts w:ascii="Tahoma" w:hAnsi="Tahoma" w:cs="Tahoma"/>
        </w:rPr>
        <w:t xml:space="preserve">, </w:t>
      </w:r>
      <w:proofErr w:type="spellStart"/>
      <w:r w:rsidRPr="006B0330">
        <w:rPr>
          <w:rFonts w:ascii="Tahoma" w:hAnsi="Tahoma" w:cs="Tahoma"/>
        </w:rPr>
        <w:t>fungsi</w:t>
      </w:r>
      <w:proofErr w:type="spellEnd"/>
      <w:r w:rsidRPr="006B0330">
        <w:rPr>
          <w:rFonts w:ascii="Tahoma" w:hAnsi="Tahoma" w:cs="Tahoma"/>
        </w:rPr>
        <w:t xml:space="preserve">, dan </w:t>
      </w:r>
      <w:proofErr w:type="spellStart"/>
      <w:r w:rsidRPr="006B0330">
        <w:rPr>
          <w:rFonts w:ascii="Tahoma" w:hAnsi="Tahoma" w:cs="Tahoma"/>
        </w:rPr>
        <w:t>kewenangannya</w:t>
      </w:r>
      <w:proofErr w:type="spellEnd"/>
      <w:r w:rsidRPr="006B0330">
        <w:rPr>
          <w:rFonts w:ascii="Tahoma" w:hAnsi="Tahoma" w:cs="Tahoma"/>
        </w:rPr>
        <w:t xml:space="preserve"> </w:t>
      </w:r>
      <w:proofErr w:type="spellStart"/>
      <w:r w:rsidRPr="006B0330">
        <w:rPr>
          <w:rFonts w:ascii="Tahoma" w:hAnsi="Tahoma" w:cs="Tahoma"/>
        </w:rPr>
        <w:t>berdasarkan</w:t>
      </w:r>
      <w:proofErr w:type="spellEnd"/>
      <w:r w:rsidRPr="006B0330">
        <w:rPr>
          <w:rFonts w:ascii="Tahoma" w:hAnsi="Tahoma" w:cs="Tahoma"/>
        </w:rPr>
        <w:t xml:space="preserve"> </w:t>
      </w:r>
      <w:proofErr w:type="spellStart"/>
      <w:r w:rsidRPr="006B0330">
        <w:rPr>
          <w:rFonts w:ascii="Tahoma" w:hAnsi="Tahoma" w:cs="Tahoma"/>
        </w:rPr>
        <w:t>Undang-Undang</w:t>
      </w:r>
      <w:proofErr w:type="spellEnd"/>
      <w:r w:rsidRPr="006B0330">
        <w:rPr>
          <w:rFonts w:ascii="Tahoma" w:hAnsi="Tahoma" w:cs="Tahoma"/>
        </w:rPr>
        <w:t>.</w:t>
      </w:r>
      <w:r w:rsidRPr="006B0330">
        <w:rPr>
          <w:rStyle w:val="FootnoteReference"/>
          <w:rFonts w:ascii="Tahoma" w:hAnsi="Tahoma" w:cs="Tahoma"/>
        </w:rPr>
        <w:footnoteReference w:id="50"/>
      </w:r>
    </w:p>
    <w:p w14:paraId="63DFDC6B" w14:textId="77777777" w:rsidR="007E73FB" w:rsidRDefault="009B5888" w:rsidP="007E73FB">
      <w:pPr>
        <w:tabs>
          <w:tab w:val="left" w:pos="1418"/>
        </w:tabs>
        <w:ind w:left="567"/>
        <w:rPr>
          <w:rFonts w:ascii="Tahoma" w:hAnsi="Tahoma" w:cs="Tahoma"/>
        </w:rPr>
      </w:pPr>
      <w:proofErr w:type="spellStart"/>
      <w:r w:rsidRPr="006B0330">
        <w:rPr>
          <w:rFonts w:ascii="Tahoma" w:hAnsi="Tahoma" w:cs="Tahoma"/>
        </w:rPr>
        <w:t>Seringnya</w:t>
      </w:r>
      <w:proofErr w:type="spellEnd"/>
      <w:r w:rsidRPr="006B0330">
        <w:rPr>
          <w:rFonts w:ascii="Tahoma" w:hAnsi="Tahoma" w:cs="Tahoma"/>
        </w:rPr>
        <w:t xml:space="preserve"> </w:t>
      </w:r>
      <w:proofErr w:type="spellStart"/>
      <w:r w:rsidRPr="006B0330">
        <w:rPr>
          <w:rFonts w:ascii="Tahoma" w:hAnsi="Tahoma" w:cs="Tahoma"/>
        </w:rPr>
        <w:t>seseorang</w:t>
      </w:r>
      <w:proofErr w:type="spellEnd"/>
      <w:r w:rsidRPr="006B0330">
        <w:rPr>
          <w:rFonts w:ascii="Tahoma" w:hAnsi="Tahoma" w:cs="Tahoma"/>
        </w:rPr>
        <w:t xml:space="preserve"> </w:t>
      </w:r>
      <w:proofErr w:type="spellStart"/>
      <w:r w:rsidRPr="006B0330">
        <w:rPr>
          <w:rFonts w:ascii="Tahoma" w:hAnsi="Tahoma" w:cs="Tahoma"/>
        </w:rPr>
        <w:t>menyamakan</w:t>
      </w:r>
      <w:proofErr w:type="spellEnd"/>
      <w:r w:rsidRPr="006B0330">
        <w:rPr>
          <w:rFonts w:ascii="Tahoma" w:hAnsi="Tahoma" w:cs="Tahoma"/>
        </w:rPr>
        <w:t xml:space="preserve"> </w:t>
      </w:r>
      <w:proofErr w:type="spellStart"/>
      <w:r w:rsidRPr="006B0330">
        <w:rPr>
          <w:rFonts w:ascii="Tahoma" w:hAnsi="Tahoma" w:cs="Tahoma"/>
        </w:rPr>
        <w:t>antara</w:t>
      </w:r>
      <w:proofErr w:type="spellEnd"/>
      <w:r w:rsidRPr="006B0330">
        <w:rPr>
          <w:rFonts w:ascii="Tahoma" w:hAnsi="Tahoma" w:cs="Tahoma"/>
        </w:rPr>
        <w:t xml:space="preserve"> </w:t>
      </w:r>
      <w:proofErr w:type="spellStart"/>
      <w:r w:rsidRPr="006B0330">
        <w:rPr>
          <w:rFonts w:ascii="Tahoma" w:hAnsi="Tahoma" w:cs="Tahoma"/>
        </w:rPr>
        <w:t>jaksa</w:t>
      </w:r>
      <w:proofErr w:type="spellEnd"/>
      <w:r w:rsidRPr="006B0330">
        <w:rPr>
          <w:rFonts w:ascii="Tahoma" w:hAnsi="Tahoma" w:cs="Tahoma"/>
        </w:rPr>
        <w:t xml:space="preserve"> dan </w:t>
      </w:r>
      <w:proofErr w:type="spellStart"/>
      <w:r w:rsidRPr="006B0330">
        <w:rPr>
          <w:rFonts w:ascii="Tahoma" w:hAnsi="Tahoma" w:cs="Tahoma"/>
        </w:rPr>
        <w:t>penuntut</w:t>
      </w:r>
      <w:proofErr w:type="spellEnd"/>
      <w:r w:rsidRPr="006B0330">
        <w:rPr>
          <w:rFonts w:ascii="Tahoma" w:hAnsi="Tahoma" w:cs="Tahoma"/>
        </w:rPr>
        <w:t xml:space="preserve"> </w:t>
      </w:r>
      <w:proofErr w:type="spellStart"/>
      <w:r w:rsidRPr="006B0330">
        <w:rPr>
          <w:rFonts w:ascii="Tahoma" w:hAnsi="Tahoma" w:cs="Tahoma"/>
        </w:rPr>
        <w:t>umum</w:t>
      </w:r>
      <w:proofErr w:type="spellEnd"/>
      <w:r w:rsidRPr="006B0330">
        <w:rPr>
          <w:rFonts w:ascii="Tahoma" w:hAnsi="Tahoma" w:cs="Tahoma"/>
        </w:rPr>
        <w:t xml:space="preserve"> </w:t>
      </w:r>
      <w:proofErr w:type="spellStart"/>
      <w:r w:rsidRPr="006B0330">
        <w:rPr>
          <w:rFonts w:ascii="Tahoma" w:hAnsi="Tahoma" w:cs="Tahoma"/>
        </w:rPr>
        <w:t>padahal</w:t>
      </w:r>
      <w:proofErr w:type="spellEnd"/>
      <w:r w:rsidRPr="006B0330">
        <w:rPr>
          <w:rFonts w:ascii="Tahoma" w:hAnsi="Tahoma" w:cs="Tahoma"/>
        </w:rPr>
        <w:t xml:space="preserve"> </w:t>
      </w:r>
      <w:proofErr w:type="spellStart"/>
      <w:r w:rsidRPr="006B0330">
        <w:rPr>
          <w:rFonts w:ascii="Tahoma" w:hAnsi="Tahoma" w:cs="Tahoma"/>
        </w:rPr>
        <w:t>jabatan</w:t>
      </w:r>
      <w:proofErr w:type="spellEnd"/>
      <w:r w:rsidRPr="006B0330">
        <w:rPr>
          <w:rFonts w:ascii="Tahoma" w:hAnsi="Tahoma" w:cs="Tahoma"/>
        </w:rPr>
        <w:t xml:space="preserve"> </w:t>
      </w:r>
      <w:proofErr w:type="spellStart"/>
      <w:r w:rsidRPr="006B0330">
        <w:rPr>
          <w:rFonts w:ascii="Tahoma" w:hAnsi="Tahoma" w:cs="Tahoma"/>
        </w:rPr>
        <w:t>tersebut</w:t>
      </w:r>
      <w:proofErr w:type="spellEnd"/>
      <w:r w:rsidRPr="006B0330">
        <w:rPr>
          <w:rFonts w:ascii="Tahoma" w:hAnsi="Tahoma" w:cs="Tahoma"/>
        </w:rPr>
        <w:t xml:space="preserve"> </w:t>
      </w:r>
      <w:proofErr w:type="spellStart"/>
      <w:r w:rsidRPr="006B0330">
        <w:rPr>
          <w:rFonts w:ascii="Tahoma" w:hAnsi="Tahoma" w:cs="Tahoma"/>
        </w:rPr>
        <w:t>telah</w:t>
      </w:r>
      <w:proofErr w:type="spellEnd"/>
      <w:r w:rsidRPr="006B0330">
        <w:rPr>
          <w:rFonts w:ascii="Tahoma" w:hAnsi="Tahoma" w:cs="Tahoma"/>
        </w:rPr>
        <w:t xml:space="preserve"> </w:t>
      </w:r>
      <w:proofErr w:type="spellStart"/>
      <w:r w:rsidRPr="006B0330">
        <w:rPr>
          <w:rFonts w:ascii="Tahoma" w:hAnsi="Tahoma" w:cs="Tahoma"/>
        </w:rPr>
        <w:t>memberikan</w:t>
      </w:r>
      <w:proofErr w:type="spellEnd"/>
      <w:r w:rsidRPr="006B0330">
        <w:rPr>
          <w:rFonts w:ascii="Tahoma" w:hAnsi="Tahoma" w:cs="Tahoma"/>
        </w:rPr>
        <w:t xml:space="preserve"> </w:t>
      </w:r>
      <w:proofErr w:type="spellStart"/>
      <w:r w:rsidRPr="006B0330">
        <w:rPr>
          <w:rFonts w:ascii="Tahoma" w:hAnsi="Tahoma" w:cs="Tahoma"/>
        </w:rPr>
        <w:t>pengertian</w:t>
      </w:r>
      <w:proofErr w:type="spellEnd"/>
      <w:r w:rsidRPr="006B0330">
        <w:rPr>
          <w:rFonts w:ascii="Tahoma" w:hAnsi="Tahoma" w:cs="Tahoma"/>
        </w:rPr>
        <w:t xml:space="preserve"> yang </w:t>
      </w:r>
      <w:proofErr w:type="spellStart"/>
      <w:r w:rsidRPr="006B0330">
        <w:rPr>
          <w:rFonts w:ascii="Tahoma" w:hAnsi="Tahoma" w:cs="Tahoma"/>
        </w:rPr>
        <w:t>beda</w:t>
      </w:r>
      <w:proofErr w:type="spellEnd"/>
      <w:r w:rsidRPr="006B0330">
        <w:rPr>
          <w:rFonts w:ascii="Tahoma" w:hAnsi="Tahoma" w:cs="Tahoma"/>
        </w:rPr>
        <w:t xml:space="preserve"> </w:t>
      </w:r>
      <w:proofErr w:type="spellStart"/>
      <w:r w:rsidRPr="006B0330">
        <w:rPr>
          <w:rFonts w:ascii="Tahoma" w:hAnsi="Tahoma" w:cs="Tahoma"/>
        </w:rPr>
        <w:t>dalam</w:t>
      </w:r>
      <w:proofErr w:type="spellEnd"/>
      <w:r w:rsidRPr="006B0330">
        <w:rPr>
          <w:rFonts w:ascii="Tahoma" w:hAnsi="Tahoma" w:cs="Tahoma"/>
        </w:rPr>
        <w:t xml:space="preserve"> </w:t>
      </w:r>
      <w:proofErr w:type="spellStart"/>
      <w:r w:rsidRPr="006B0330">
        <w:rPr>
          <w:rFonts w:ascii="Tahoma" w:hAnsi="Tahoma" w:cs="Tahoma"/>
        </w:rPr>
        <w:t>pasal</w:t>
      </w:r>
      <w:proofErr w:type="spellEnd"/>
      <w:r w:rsidRPr="006B0330">
        <w:rPr>
          <w:rFonts w:ascii="Tahoma" w:hAnsi="Tahoma" w:cs="Tahoma"/>
        </w:rPr>
        <w:t xml:space="preserve"> 1 </w:t>
      </w:r>
      <w:proofErr w:type="spellStart"/>
      <w:r w:rsidRPr="006B0330">
        <w:rPr>
          <w:rFonts w:ascii="Tahoma" w:hAnsi="Tahoma" w:cs="Tahoma"/>
        </w:rPr>
        <w:t>Undang-undang</w:t>
      </w:r>
      <w:proofErr w:type="spellEnd"/>
      <w:r w:rsidRPr="006B0330">
        <w:rPr>
          <w:rFonts w:ascii="Tahoma" w:hAnsi="Tahoma" w:cs="Tahoma"/>
        </w:rPr>
        <w:t xml:space="preserve"> </w:t>
      </w:r>
      <w:proofErr w:type="spellStart"/>
      <w:r w:rsidRPr="006B0330">
        <w:rPr>
          <w:rFonts w:ascii="Tahoma" w:hAnsi="Tahoma" w:cs="Tahoma"/>
        </w:rPr>
        <w:t>Republik</w:t>
      </w:r>
      <w:proofErr w:type="spellEnd"/>
      <w:r w:rsidRPr="006B0330">
        <w:rPr>
          <w:rFonts w:ascii="Tahoma" w:hAnsi="Tahoma" w:cs="Tahoma"/>
        </w:rPr>
        <w:t xml:space="preserve"> Indonesia </w:t>
      </w:r>
      <w:proofErr w:type="spellStart"/>
      <w:r w:rsidRPr="006B0330">
        <w:rPr>
          <w:rFonts w:ascii="Tahoma" w:hAnsi="Tahoma" w:cs="Tahoma"/>
        </w:rPr>
        <w:t>Nomor</w:t>
      </w:r>
      <w:proofErr w:type="spellEnd"/>
      <w:r w:rsidRPr="006B0330">
        <w:rPr>
          <w:rFonts w:ascii="Tahoma" w:hAnsi="Tahoma" w:cs="Tahoma"/>
        </w:rPr>
        <w:t xml:space="preserve"> 11 </w:t>
      </w:r>
      <w:proofErr w:type="spellStart"/>
      <w:r w:rsidRPr="006B0330">
        <w:rPr>
          <w:rFonts w:ascii="Tahoma" w:hAnsi="Tahoma" w:cs="Tahoma"/>
        </w:rPr>
        <w:t>Tahun</w:t>
      </w:r>
      <w:proofErr w:type="spellEnd"/>
      <w:r w:rsidRPr="006B0330">
        <w:rPr>
          <w:rFonts w:ascii="Tahoma" w:hAnsi="Tahoma" w:cs="Tahoma"/>
        </w:rPr>
        <w:t xml:space="preserve"> 2021 </w:t>
      </w:r>
      <w:proofErr w:type="spellStart"/>
      <w:r w:rsidRPr="006B0330">
        <w:rPr>
          <w:rFonts w:ascii="Tahoma" w:hAnsi="Tahoma" w:cs="Tahoma"/>
        </w:rPr>
        <w:t>Tentang</w:t>
      </w:r>
      <w:proofErr w:type="spellEnd"/>
      <w:r w:rsidRPr="006B0330">
        <w:rPr>
          <w:rFonts w:ascii="Tahoma" w:hAnsi="Tahoma" w:cs="Tahoma"/>
        </w:rPr>
        <w:t xml:space="preserve"> </w:t>
      </w:r>
      <w:proofErr w:type="spellStart"/>
      <w:r w:rsidRPr="006B0330">
        <w:rPr>
          <w:rFonts w:ascii="Tahoma" w:hAnsi="Tahoma" w:cs="Tahoma"/>
        </w:rPr>
        <w:t>Perubahan</w:t>
      </w:r>
      <w:proofErr w:type="spellEnd"/>
      <w:r w:rsidRPr="006B0330">
        <w:rPr>
          <w:rFonts w:ascii="Tahoma" w:hAnsi="Tahoma" w:cs="Tahoma"/>
        </w:rPr>
        <w:t xml:space="preserve"> </w:t>
      </w:r>
      <w:proofErr w:type="spellStart"/>
      <w:r w:rsidRPr="006B0330">
        <w:rPr>
          <w:rFonts w:ascii="Tahoma" w:hAnsi="Tahoma" w:cs="Tahoma"/>
        </w:rPr>
        <w:t>atas</w:t>
      </w:r>
      <w:proofErr w:type="spellEnd"/>
      <w:r w:rsidRPr="006B0330">
        <w:rPr>
          <w:rFonts w:ascii="Tahoma" w:hAnsi="Tahoma" w:cs="Tahoma"/>
        </w:rPr>
        <w:t xml:space="preserve"> </w:t>
      </w:r>
      <w:proofErr w:type="spellStart"/>
      <w:r w:rsidRPr="006B0330">
        <w:rPr>
          <w:rFonts w:ascii="Tahoma" w:hAnsi="Tahoma" w:cs="Tahoma"/>
        </w:rPr>
        <w:t>Undang-undang</w:t>
      </w:r>
      <w:proofErr w:type="spellEnd"/>
      <w:r w:rsidRPr="006B0330">
        <w:rPr>
          <w:rFonts w:ascii="Tahoma" w:hAnsi="Tahoma" w:cs="Tahoma"/>
        </w:rPr>
        <w:t xml:space="preserve"> </w:t>
      </w:r>
      <w:proofErr w:type="spellStart"/>
      <w:r w:rsidRPr="006B0330">
        <w:rPr>
          <w:rFonts w:ascii="Tahoma" w:hAnsi="Tahoma" w:cs="Tahoma"/>
        </w:rPr>
        <w:t>Nomor</w:t>
      </w:r>
      <w:proofErr w:type="spellEnd"/>
      <w:r w:rsidRPr="006B0330">
        <w:rPr>
          <w:rFonts w:ascii="Tahoma" w:hAnsi="Tahoma" w:cs="Tahoma"/>
        </w:rPr>
        <w:t xml:space="preserve"> 16 </w:t>
      </w:r>
      <w:proofErr w:type="spellStart"/>
      <w:r w:rsidRPr="006B0330">
        <w:rPr>
          <w:rFonts w:ascii="Tahoma" w:hAnsi="Tahoma" w:cs="Tahoma"/>
        </w:rPr>
        <w:t>Tahun</w:t>
      </w:r>
      <w:proofErr w:type="spellEnd"/>
      <w:r w:rsidRPr="006B0330">
        <w:rPr>
          <w:rFonts w:ascii="Tahoma" w:hAnsi="Tahoma" w:cs="Tahoma"/>
        </w:rPr>
        <w:t xml:space="preserve"> 2004 </w:t>
      </w:r>
      <w:proofErr w:type="spellStart"/>
      <w:r w:rsidRPr="006B0330">
        <w:rPr>
          <w:rFonts w:ascii="Tahoma" w:hAnsi="Tahoma" w:cs="Tahoma"/>
        </w:rPr>
        <w:t>Tentang</w:t>
      </w:r>
      <w:proofErr w:type="spellEnd"/>
      <w:r w:rsidRPr="006B0330">
        <w:rPr>
          <w:rFonts w:ascii="Tahoma" w:hAnsi="Tahoma" w:cs="Tahoma"/>
        </w:rPr>
        <w:t xml:space="preserve"> </w:t>
      </w:r>
      <w:proofErr w:type="spellStart"/>
      <w:r w:rsidRPr="006B0330">
        <w:rPr>
          <w:rFonts w:ascii="Tahoma" w:hAnsi="Tahoma" w:cs="Tahoma"/>
        </w:rPr>
        <w:t>Kejaksaan</w:t>
      </w:r>
      <w:proofErr w:type="spellEnd"/>
      <w:r w:rsidRPr="006B0330">
        <w:rPr>
          <w:rFonts w:ascii="Tahoma" w:hAnsi="Tahoma" w:cs="Tahoma"/>
        </w:rPr>
        <w:t xml:space="preserve"> </w:t>
      </w:r>
      <w:proofErr w:type="spellStart"/>
      <w:r w:rsidRPr="006B0330">
        <w:rPr>
          <w:rFonts w:ascii="Tahoma" w:hAnsi="Tahoma" w:cs="Tahoma"/>
        </w:rPr>
        <w:t>Republik</w:t>
      </w:r>
      <w:proofErr w:type="spellEnd"/>
      <w:r w:rsidRPr="006B0330">
        <w:rPr>
          <w:rFonts w:ascii="Tahoma" w:hAnsi="Tahoma" w:cs="Tahoma"/>
        </w:rPr>
        <w:t xml:space="preserve"> Indonesia yang mana </w:t>
      </w:r>
      <w:proofErr w:type="spellStart"/>
      <w:r w:rsidRPr="006B0330">
        <w:rPr>
          <w:rFonts w:ascii="Tahoma" w:hAnsi="Tahoma" w:cs="Tahoma"/>
        </w:rPr>
        <w:t>Penuntut</w:t>
      </w:r>
      <w:proofErr w:type="spellEnd"/>
      <w:r w:rsidRPr="006B0330">
        <w:rPr>
          <w:rFonts w:ascii="Tahoma" w:hAnsi="Tahoma" w:cs="Tahoma"/>
        </w:rPr>
        <w:t xml:space="preserve"> Umum </w:t>
      </w:r>
      <w:proofErr w:type="spellStart"/>
      <w:r w:rsidRPr="006B0330">
        <w:rPr>
          <w:rFonts w:ascii="Tahoma" w:hAnsi="Tahoma" w:cs="Tahoma"/>
        </w:rPr>
        <w:t>adalah</w:t>
      </w:r>
      <w:proofErr w:type="spellEnd"/>
      <w:r w:rsidRPr="006B0330">
        <w:rPr>
          <w:rFonts w:ascii="Tahoma" w:hAnsi="Tahoma" w:cs="Tahoma"/>
        </w:rPr>
        <w:t xml:space="preserve"> Jaksa </w:t>
      </w:r>
      <w:r w:rsidRPr="006B0330">
        <w:rPr>
          <w:rFonts w:ascii="Tahoma" w:hAnsi="Tahoma" w:cs="Tahoma"/>
        </w:rPr>
        <w:lastRenderedPageBreak/>
        <w:t xml:space="preserve">yang </w:t>
      </w:r>
      <w:proofErr w:type="spellStart"/>
      <w:r w:rsidRPr="006B0330">
        <w:rPr>
          <w:rFonts w:ascii="Tahoma" w:hAnsi="Tahoma" w:cs="Tahoma"/>
        </w:rPr>
        <w:t>diberi</w:t>
      </w:r>
      <w:proofErr w:type="spellEnd"/>
      <w:r w:rsidRPr="006B0330">
        <w:rPr>
          <w:rFonts w:ascii="Tahoma" w:hAnsi="Tahoma" w:cs="Tahoma"/>
        </w:rPr>
        <w:t xml:space="preserve"> </w:t>
      </w:r>
      <w:proofErr w:type="spellStart"/>
      <w:r w:rsidRPr="006B0330">
        <w:rPr>
          <w:rFonts w:ascii="Tahoma" w:hAnsi="Tahoma" w:cs="Tahoma"/>
        </w:rPr>
        <w:t>wewenang</w:t>
      </w:r>
      <w:proofErr w:type="spellEnd"/>
      <w:r w:rsidRPr="006B0330">
        <w:rPr>
          <w:rFonts w:ascii="Tahoma" w:hAnsi="Tahoma" w:cs="Tahoma"/>
        </w:rPr>
        <w:t xml:space="preserve"> oleh </w:t>
      </w:r>
      <w:proofErr w:type="spellStart"/>
      <w:r w:rsidRPr="006B0330">
        <w:rPr>
          <w:rFonts w:ascii="Tahoma" w:hAnsi="Tahoma" w:cs="Tahoma"/>
        </w:rPr>
        <w:t>Undang-Undang</w:t>
      </w:r>
      <w:proofErr w:type="spellEnd"/>
      <w:r w:rsidRPr="006B0330">
        <w:rPr>
          <w:rFonts w:ascii="Tahoma" w:hAnsi="Tahoma" w:cs="Tahoma"/>
        </w:rPr>
        <w:t xml:space="preserve"> </w:t>
      </w:r>
      <w:proofErr w:type="spellStart"/>
      <w:r w:rsidRPr="006B0330">
        <w:rPr>
          <w:rFonts w:ascii="Tahoma" w:hAnsi="Tahoma" w:cs="Tahoma"/>
        </w:rPr>
        <w:t>ini</w:t>
      </w:r>
      <w:proofErr w:type="spellEnd"/>
      <w:r w:rsidRPr="006B0330">
        <w:rPr>
          <w:rFonts w:ascii="Tahoma" w:hAnsi="Tahoma" w:cs="Tahoma"/>
        </w:rPr>
        <w:t xml:space="preserve"> </w:t>
      </w:r>
      <w:proofErr w:type="spellStart"/>
      <w:r w:rsidRPr="006B0330">
        <w:rPr>
          <w:rFonts w:ascii="Tahoma" w:hAnsi="Tahoma" w:cs="Tahoma"/>
        </w:rPr>
        <w:t>untuk</w:t>
      </w:r>
      <w:proofErr w:type="spellEnd"/>
      <w:r w:rsidRPr="006B0330">
        <w:rPr>
          <w:rFonts w:ascii="Tahoma" w:hAnsi="Tahoma" w:cs="Tahoma"/>
        </w:rPr>
        <w:t xml:space="preserve"> </w:t>
      </w:r>
      <w:proofErr w:type="spellStart"/>
      <w:r w:rsidRPr="006B0330">
        <w:rPr>
          <w:rFonts w:ascii="Tahoma" w:hAnsi="Tahoma" w:cs="Tahoma"/>
        </w:rPr>
        <w:t>melakukan</w:t>
      </w:r>
      <w:proofErr w:type="spellEnd"/>
      <w:r w:rsidRPr="006B0330">
        <w:rPr>
          <w:rFonts w:ascii="Tahoma" w:hAnsi="Tahoma" w:cs="Tahoma"/>
        </w:rPr>
        <w:t xml:space="preserve"> </w:t>
      </w:r>
      <w:proofErr w:type="spellStart"/>
      <w:r w:rsidRPr="006B0330">
        <w:rPr>
          <w:rFonts w:ascii="Tahoma" w:hAnsi="Tahoma" w:cs="Tahoma"/>
        </w:rPr>
        <w:t>penuntutan</w:t>
      </w:r>
      <w:proofErr w:type="spellEnd"/>
      <w:r w:rsidRPr="006B0330">
        <w:rPr>
          <w:rFonts w:ascii="Tahoma" w:hAnsi="Tahoma" w:cs="Tahoma"/>
        </w:rPr>
        <w:t xml:space="preserve"> dan </w:t>
      </w:r>
      <w:proofErr w:type="spellStart"/>
      <w:r w:rsidRPr="006B0330">
        <w:rPr>
          <w:rFonts w:ascii="Tahoma" w:hAnsi="Tahoma" w:cs="Tahoma"/>
        </w:rPr>
        <w:t>melaksanakan</w:t>
      </w:r>
      <w:proofErr w:type="spellEnd"/>
      <w:r w:rsidRPr="006B0330">
        <w:rPr>
          <w:rFonts w:ascii="Tahoma" w:hAnsi="Tahoma" w:cs="Tahoma"/>
        </w:rPr>
        <w:t xml:space="preserve"> </w:t>
      </w:r>
      <w:proofErr w:type="spellStart"/>
      <w:r w:rsidRPr="006B0330">
        <w:rPr>
          <w:rFonts w:ascii="Tahoma" w:hAnsi="Tahoma" w:cs="Tahoma"/>
        </w:rPr>
        <w:t>penetapan</w:t>
      </w:r>
      <w:proofErr w:type="spellEnd"/>
      <w:r w:rsidRPr="006B0330">
        <w:rPr>
          <w:rFonts w:ascii="Tahoma" w:hAnsi="Tahoma" w:cs="Tahoma"/>
        </w:rPr>
        <w:t xml:space="preserve"> hakim </w:t>
      </w:r>
      <w:proofErr w:type="spellStart"/>
      <w:r w:rsidRPr="006B0330">
        <w:rPr>
          <w:rFonts w:ascii="Tahoma" w:hAnsi="Tahoma" w:cs="Tahoma"/>
        </w:rPr>
        <w:t>serta</w:t>
      </w:r>
      <w:proofErr w:type="spellEnd"/>
      <w:r w:rsidRPr="006B0330">
        <w:rPr>
          <w:rFonts w:ascii="Tahoma" w:hAnsi="Tahoma" w:cs="Tahoma"/>
        </w:rPr>
        <w:t xml:space="preserve"> </w:t>
      </w:r>
      <w:proofErr w:type="spellStart"/>
      <w:r w:rsidRPr="006B0330">
        <w:rPr>
          <w:rFonts w:ascii="Tahoma" w:hAnsi="Tahoma" w:cs="Tahoma"/>
        </w:rPr>
        <w:t>wewenang</w:t>
      </w:r>
      <w:proofErr w:type="spellEnd"/>
      <w:r w:rsidRPr="006B0330">
        <w:rPr>
          <w:rFonts w:ascii="Tahoma" w:hAnsi="Tahoma" w:cs="Tahoma"/>
        </w:rPr>
        <w:t xml:space="preserve"> lain </w:t>
      </w:r>
      <w:proofErr w:type="spellStart"/>
      <w:r w:rsidRPr="006B0330">
        <w:rPr>
          <w:rFonts w:ascii="Tahoma" w:hAnsi="Tahoma" w:cs="Tahoma"/>
        </w:rPr>
        <w:t>berdasarkan</w:t>
      </w:r>
      <w:proofErr w:type="spellEnd"/>
      <w:r w:rsidRPr="006B0330">
        <w:rPr>
          <w:rFonts w:ascii="Tahoma" w:hAnsi="Tahoma" w:cs="Tahoma"/>
        </w:rPr>
        <w:t xml:space="preserve"> </w:t>
      </w:r>
      <w:proofErr w:type="spellStart"/>
      <w:r w:rsidRPr="006B0330">
        <w:rPr>
          <w:rFonts w:ascii="Tahoma" w:hAnsi="Tahoma" w:cs="Tahoma"/>
        </w:rPr>
        <w:t>Undang-Undang</w:t>
      </w:r>
      <w:proofErr w:type="spellEnd"/>
      <w:r w:rsidRPr="006B0330">
        <w:rPr>
          <w:rFonts w:ascii="Tahoma" w:hAnsi="Tahoma" w:cs="Tahoma"/>
        </w:rPr>
        <w:t xml:space="preserve">. </w:t>
      </w:r>
      <w:proofErr w:type="spellStart"/>
      <w:r w:rsidRPr="006B0330">
        <w:rPr>
          <w:rFonts w:ascii="Tahoma" w:hAnsi="Tahoma" w:cs="Tahoma"/>
        </w:rPr>
        <w:t>Kejaksaan</w:t>
      </w:r>
      <w:proofErr w:type="spellEnd"/>
      <w:r w:rsidRPr="006B0330">
        <w:rPr>
          <w:rFonts w:ascii="Tahoma" w:hAnsi="Tahoma" w:cs="Tahoma"/>
        </w:rPr>
        <w:t xml:space="preserve"> </w:t>
      </w:r>
      <w:proofErr w:type="spellStart"/>
      <w:r w:rsidRPr="006B0330">
        <w:rPr>
          <w:rFonts w:ascii="Tahoma" w:hAnsi="Tahoma" w:cs="Tahoma"/>
        </w:rPr>
        <w:t>dalam</w:t>
      </w:r>
      <w:proofErr w:type="spellEnd"/>
      <w:r w:rsidRPr="006B0330">
        <w:rPr>
          <w:rFonts w:ascii="Tahoma" w:hAnsi="Tahoma" w:cs="Tahoma"/>
        </w:rPr>
        <w:t xml:space="preserve"> </w:t>
      </w:r>
      <w:proofErr w:type="spellStart"/>
      <w:r w:rsidRPr="006B0330">
        <w:rPr>
          <w:rFonts w:ascii="Tahoma" w:hAnsi="Tahoma" w:cs="Tahoma"/>
        </w:rPr>
        <w:t>menjalankan</w:t>
      </w:r>
      <w:proofErr w:type="spellEnd"/>
      <w:r w:rsidRPr="006B0330">
        <w:rPr>
          <w:rFonts w:ascii="Tahoma" w:hAnsi="Tahoma" w:cs="Tahoma"/>
        </w:rPr>
        <w:t xml:space="preserve"> </w:t>
      </w:r>
      <w:proofErr w:type="spellStart"/>
      <w:r w:rsidRPr="006B0330">
        <w:rPr>
          <w:rFonts w:ascii="Tahoma" w:hAnsi="Tahoma" w:cs="Tahoma"/>
        </w:rPr>
        <w:t>fungsinya</w:t>
      </w:r>
      <w:proofErr w:type="spellEnd"/>
      <w:r w:rsidRPr="006B0330">
        <w:rPr>
          <w:rFonts w:ascii="Tahoma" w:hAnsi="Tahoma" w:cs="Tahoma"/>
        </w:rPr>
        <w:t xml:space="preserve"> yang </w:t>
      </w:r>
      <w:proofErr w:type="spellStart"/>
      <w:r w:rsidRPr="006B0330">
        <w:rPr>
          <w:rFonts w:ascii="Tahoma" w:hAnsi="Tahoma" w:cs="Tahoma"/>
        </w:rPr>
        <w:t>berkaitan</w:t>
      </w:r>
      <w:proofErr w:type="spellEnd"/>
      <w:r w:rsidRPr="006B0330">
        <w:rPr>
          <w:rFonts w:ascii="Tahoma" w:hAnsi="Tahoma" w:cs="Tahoma"/>
        </w:rPr>
        <w:t xml:space="preserve"> </w:t>
      </w:r>
      <w:proofErr w:type="spellStart"/>
      <w:r w:rsidRPr="006B0330">
        <w:rPr>
          <w:rFonts w:ascii="Tahoma" w:hAnsi="Tahoma" w:cs="Tahoma"/>
        </w:rPr>
        <w:t>dengan</w:t>
      </w:r>
      <w:proofErr w:type="spellEnd"/>
      <w:r w:rsidRPr="006B0330">
        <w:rPr>
          <w:rFonts w:ascii="Tahoma" w:hAnsi="Tahoma" w:cs="Tahoma"/>
        </w:rPr>
        <w:t xml:space="preserve"> </w:t>
      </w:r>
      <w:proofErr w:type="spellStart"/>
      <w:r w:rsidRPr="006B0330">
        <w:rPr>
          <w:rFonts w:ascii="Tahoma" w:hAnsi="Tahoma" w:cs="Tahoma"/>
        </w:rPr>
        <w:t>kekuasaan</w:t>
      </w:r>
      <w:proofErr w:type="spellEnd"/>
      <w:r w:rsidRPr="006B0330">
        <w:rPr>
          <w:rFonts w:ascii="Tahoma" w:hAnsi="Tahoma" w:cs="Tahoma"/>
        </w:rPr>
        <w:t xml:space="preserve"> </w:t>
      </w:r>
      <w:proofErr w:type="spellStart"/>
      <w:r w:rsidRPr="006B0330">
        <w:rPr>
          <w:rFonts w:ascii="Tahoma" w:hAnsi="Tahoma" w:cs="Tahoma"/>
        </w:rPr>
        <w:t>kehakiman</w:t>
      </w:r>
      <w:proofErr w:type="spellEnd"/>
      <w:r w:rsidRPr="006B0330">
        <w:rPr>
          <w:rFonts w:ascii="Tahoma" w:hAnsi="Tahoma" w:cs="Tahoma"/>
        </w:rPr>
        <w:t xml:space="preserve"> </w:t>
      </w:r>
      <w:proofErr w:type="spellStart"/>
      <w:r w:rsidRPr="006B0330">
        <w:rPr>
          <w:rFonts w:ascii="Tahoma" w:hAnsi="Tahoma" w:cs="Tahoma"/>
        </w:rPr>
        <w:t>dilaksanakan</w:t>
      </w:r>
      <w:proofErr w:type="spellEnd"/>
      <w:r w:rsidRPr="006B0330">
        <w:rPr>
          <w:rFonts w:ascii="Tahoma" w:hAnsi="Tahoma" w:cs="Tahoma"/>
        </w:rPr>
        <w:t xml:space="preserve"> </w:t>
      </w:r>
      <w:proofErr w:type="spellStart"/>
      <w:r w:rsidRPr="006B0330">
        <w:rPr>
          <w:rFonts w:ascii="Tahoma" w:hAnsi="Tahoma" w:cs="Tahoma"/>
        </w:rPr>
        <w:t>secara</w:t>
      </w:r>
      <w:proofErr w:type="spellEnd"/>
      <w:r w:rsidRPr="006B0330">
        <w:rPr>
          <w:rFonts w:ascii="Tahoma" w:hAnsi="Tahoma" w:cs="Tahoma"/>
        </w:rPr>
        <w:t xml:space="preserve"> Merdeka </w:t>
      </w:r>
      <w:proofErr w:type="spellStart"/>
      <w:r w:rsidRPr="006B0330">
        <w:rPr>
          <w:rFonts w:ascii="Tahoma" w:hAnsi="Tahoma" w:cs="Tahoma"/>
        </w:rPr>
        <w:t>menurut</w:t>
      </w:r>
      <w:proofErr w:type="spellEnd"/>
      <w:r w:rsidRPr="006B0330">
        <w:rPr>
          <w:rFonts w:ascii="Tahoma" w:hAnsi="Tahoma" w:cs="Tahoma"/>
        </w:rPr>
        <w:t xml:space="preserve"> </w:t>
      </w:r>
      <w:proofErr w:type="spellStart"/>
      <w:r w:rsidRPr="006B0330">
        <w:rPr>
          <w:rFonts w:ascii="Tahoma" w:hAnsi="Tahoma" w:cs="Tahoma"/>
        </w:rPr>
        <w:t>pasal</w:t>
      </w:r>
      <w:proofErr w:type="spellEnd"/>
      <w:r w:rsidRPr="006B0330">
        <w:rPr>
          <w:rFonts w:ascii="Tahoma" w:hAnsi="Tahoma" w:cs="Tahoma"/>
        </w:rPr>
        <w:t xml:space="preserve"> 2 </w:t>
      </w:r>
      <w:proofErr w:type="spellStart"/>
      <w:r w:rsidRPr="006B0330">
        <w:rPr>
          <w:rFonts w:ascii="Tahoma" w:hAnsi="Tahoma" w:cs="Tahoma"/>
        </w:rPr>
        <w:t>undang-undang</w:t>
      </w:r>
      <w:proofErr w:type="spellEnd"/>
      <w:r w:rsidRPr="006B0330">
        <w:rPr>
          <w:rFonts w:ascii="Tahoma" w:hAnsi="Tahoma" w:cs="Tahoma"/>
        </w:rPr>
        <w:t xml:space="preserve"> </w:t>
      </w:r>
      <w:proofErr w:type="spellStart"/>
      <w:r w:rsidRPr="006B0330">
        <w:rPr>
          <w:rFonts w:ascii="Tahoma" w:hAnsi="Tahoma" w:cs="Tahoma"/>
        </w:rPr>
        <w:t>nomor</w:t>
      </w:r>
      <w:proofErr w:type="spellEnd"/>
      <w:r w:rsidRPr="006B0330">
        <w:rPr>
          <w:rFonts w:ascii="Tahoma" w:hAnsi="Tahoma" w:cs="Tahoma"/>
        </w:rPr>
        <w:t xml:space="preserve"> 11 </w:t>
      </w:r>
      <w:proofErr w:type="spellStart"/>
      <w:r w:rsidRPr="006B0330">
        <w:rPr>
          <w:rFonts w:ascii="Tahoma" w:hAnsi="Tahoma" w:cs="Tahoma"/>
        </w:rPr>
        <w:t>Tahun</w:t>
      </w:r>
      <w:proofErr w:type="spellEnd"/>
      <w:r w:rsidRPr="006B0330">
        <w:rPr>
          <w:rFonts w:ascii="Tahoma" w:hAnsi="Tahoma" w:cs="Tahoma"/>
        </w:rPr>
        <w:t xml:space="preserve"> 2021,</w:t>
      </w:r>
      <w:r w:rsidRPr="006B0330">
        <w:rPr>
          <w:rFonts w:ascii="Tahoma" w:hAnsi="Tahoma" w:cs="Tahoma"/>
          <w:b/>
          <w:bCs/>
        </w:rPr>
        <w:t xml:space="preserve"> </w:t>
      </w:r>
      <w:proofErr w:type="spellStart"/>
      <w:r w:rsidRPr="006B0330">
        <w:rPr>
          <w:rFonts w:ascii="Tahoma" w:hAnsi="Tahoma" w:cs="Tahoma"/>
        </w:rPr>
        <w:t>Kejaksaan</w:t>
      </w:r>
      <w:proofErr w:type="spellEnd"/>
      <w:r w:rsidRPr="006B0330">
        <w:rPr>
          <w:rFonts w:ascii="Tahoma" w:hAnsi="Tahoma" w:cs="Tahoma"/>
        </w:rPr>
        <w:t xml:space="preserve"> Negeri </w:t>
      </w:r>
      <w:proofErr w:type="spellStart"/>
      <w:r w:rsidRPr="006B0330">
        <w:rPr>
          <w:rFonts w:ascii="Tahoma" w:hAnsi="Tahoma" w:cs="Tahoma"/>
        </w:rPr>
        <w:t>berkedudukan</w:t>
      </w:r>
      <w:proofErr w:type="spellEnd"/>
      <w:r w:rsidRPr="006B0330">
        <w:rPr>
          <w:rFonts w:ascii="Tahoma" w:hAnsi="Tahoma" w:cs="Tahoma"/>
        </w:rPr>
        <w:t xml:space="preserve"> di </w:t>
      </w:r>
      <w:proofErr w:type="spellStart"/>
      <w:r w:rsidRPr="006B0330">
        <w:rPr>
          <w:rFonts w:ascii="Tahoma" w:hAnsi="Tahoma" w:cs="Tahoma"/>
        </w:rPr>
        <w:t>ibu</w:t>
      </w:r>
      <w:proofErr w:type="spellEnd"/>
      <w:r w:rsidRPr="006B0330">
        <w:rPr>
          <w:rFonts w:ascii="Tahoma" w:hAnsi="Tahoma" w:cs="Tahoma"/>
        </w:rPr>
        <w:t xml:space="preserve"> </w:t>
      </w:r>
      <w:proofErr w:type="spellStart"/>
      <w:r w:rsidRPr="006B0330">
        <w:rPr>
          <w:rFonts w:ascii="Tahoma" w:hAnsi="Tahoma" w:cs="Tahoma"/>
        </w:rPr>
        <w:t>kota</w:t>
      </w:r>
      <w:proofErr w:type="spellEnd"/>
      <w:r w:rsidRPr="006B0330">
        <w:rPr>
          <w:rFonts w:ascii="Tahoma" w:hAnsi="Tahoma" w:cs="Tahoma"/>
        </w:rPr>
        <w:t xml:space="preserve"> </w:t>
      </w:r>
      <w:proofErr w:type="spellStart"/>
      <w:r w:rsidRPr="006B0330">
        <w:rPr>
          <w:rFonts w:ascii="Tahoma" w:hAnsi="Tahoma" w:cs="Tahoma"/>
        </w:rPr>
        <w:t>kabupaten</w:t>
      </w:r>
      <w:proofErr w:type="spellEnd"/>
      <w:r w:rsidRPr="006B0330">
        <w:rPr>
          <w:rFonts w:ascii="Tahoma" w:hAnsi="Tahoma" w:cs="Tahoma"/>
        </w:rPr>
        <w:t>/</w:t>
      </w:r>
      <w:proofErr w:type="spellStart"/>
      <w:r w:rsidRPr="006B0330">
        <w:rPr>
          <w:rFonts w:ascii="Tahoma" w:hAnsi="Tahoma" w:cs="Tahoma"/>
        </w:rPr>
        <w:t>kota</w:t>
      </w:r>
      <w:proofErr w:type="spellEnd"/>
      <w:r w:rsidRPr="006B0330">
        <w:rPr>
          <w:rFonts w:ascii="Tahoma" w:hAnsi="Tahoma" w:cs="Tahoma"/>
        </w:rPr>
        <w:t xml:space="preserve"> dan </w:t>
      </w:r>
      <w:proofErr w:type="spellStart"/>
      <w:r w:rsidRPr="006B0330">
        <w:rPr>
          <w:rFonts w:ascii="Tahoma" w:hAnsi="Tahoma" w:cs="Tahoma"/>
        </w:rPr>
        <w:t>daerah</w:t>
      </w:r>
      <w:proofErr w:type="spellEnd"/>
      <w:r w:rsidRPr="006B0330">
        <w:rPr>
          <w:rFonts w:ascii="Tahoma" w:hAnsi="Tahoma" w:cs="Tahoma"/>
        </w:rPr>
        <w:t xml:space="preserve"> </w:t>
      </w:r>
      <w:proofErr w:type="spellStart"/>
      <w:r w:rsidRPr="006B0330">
        <w:rPr>
          <w:rFonts w:ascii="Tahoma" w:hAnsi="Tahoma" w:cs="Tahoma"/>
        </w:rPr>
        <w:t>hukumnya</w:t>
      </w:r>
      <w:proofErr w:type="spellEnd"/>
      <w:r w:rsidRPr="006B0330">
        <w:rPr>
          <w:rFonts w:ascii="Tahoma" w:hAnsi="Tahoma" w:cs="Tahoma"/>
        </w:rPr>
        <w:t xml:space="preserve"> </w:t>
      </w:r>
      <w:proofErr w:type="spellStart"/>
      <w:r w:rsidRPr="006B0330">
        <w:rPr>
          <w:rFonts w:ascii="Tahoma" w:hAnsi="Tahoma" w:cs="Tahoma"/>
        </w:rPr>
        <w:t>meliputi</w:t>
      </w:r>
      <w:proofErr w:type="spellEnd"/>
      <w:r w:rsidRPr="006B0330">
        <w:rPr>
          <w:rFonts w:ascii="Tahoma" w:hAnsi="Tahoma" w:cs="Tahoma"/>
        </w:rPr>
        <w:t xml:space="preserve"> wilayah yang </w:t>
      </w:r>
      <w:proofErr w:type="spellStart"/>
      <w:r w:rsidRPr="006B0330">
        <w:rPr>
          <w:rFonts w:ascii="Tahoma" w:hAnsi="Tahoma" w:cs="Tahoma"/>
        </w:rPr>
        <w:t>ditetapkan</w:t>
      </w:r>
      <w:proofErr w:type="spellEnd"/>
      <w:r w:rsidRPr="006B0330">
        <w:rPr>
          <w:rFonts w:ascii="Tahoma" w:hAnsi="Tahoma" w:cs="Tahoma"/>
        </w:rPr>
        <w:t xml:space="preserve"> </w:t>
      </w:r>
      <w:proofErr w:type="spellStart"/>
      <w:r w:rsidRPr="006B0330">
        <w:rPr>
          <w:rFonts w:ascii="Tahoma" w:hAnsi="Tahoma" w:cs="Tahoma"/>
        </w:rPr>
        <w:t>berdasarkan</w:t>
      </w:r>
      <w:proofErr w:type="spellEnd"/>
      <w:r w:rsidRPr="006B0330">
        <w:rPr>
          <w:rFonts w:ascii="Tahoma" w:hAnsi="Tahoma" w:cs="Tahoma"/>
        </w:rPr>
        <w:t xml:space="preserve"> Keputusan </w:t>
      </w:r>
      <w:proofErr w:type="spellStart"/>
      <w:r w:rsidRPr="006B0330">
        <w:rPr>
          <w:rFonts w:ascii="Tahoma" w:hAnsi="Tahoma" w:cs="Tahoma"/>
        </w:rPr>
        <w:t>Presiden</w:t>
      </w:r>
      <w:proofErr w:type="spellEnd"/>
      <w:r w:rsidRPr="006B0330">
        <w:rPr>
          <w:rFonts w:ascii="Tahoma" w:hAnsi="Tahoma" w:cs="Tahoma"/>
        </w:rPr>
        <w:t xml:space="preserve"> </w:t>
      </w:r>
      <w:proofErr w:type="spellStart"/>
      <w:r w:rsidRPr="006B0330">
        <w:rPr>
          <w:rFonts w:ascii="Tahoma" w:hAnsi="Tahoma" w:cs="Tahoma"/>
        </w:rPr>
        <w:t>atas</w:t>
      </w:r>
      <w:proofErr w:type="spellEnd"/>
      <w:r w:rsidRPr="006B0330">
        <w:rPr>
          <w:rFonts w:ascii="Tahoma" w:hAnsi="Tahoma" w:cs="Tahoma"/>
        </w:rPr>
        <w:t xml:space="preserve"> </w:t>
      </w:r>
      <w:proofErr w:type="spellStart"/>
      <w:r w:rsidRPr="006B0330">
        <w:rPr>
          <w:rFonts w:ascii="Tahoma" w:hAnsi="Tahoma" w:cs="Tahoma"/>
        </w:rPr>
        <w:t>usul</w:t>
      </w:r>
      <w:proofErr w:type="spellEnd"/>
      <w:r w:rsidRPr="006B0330">
        <w:rPr>
          <w:rFonts w:ascii="Tahoma" w:hAnsi="Tahoma" w:cs="Tahoma"/>
        </w:rPr>
        <w:t xml:space="preserve"> Jaksa Agung.</w:t>
      </w:r>
    </w:p>
    <w:p w14:paraId="40C79DAE" w14:textId="77777777" w:rsidR="007E73FB" w:rsidRDefault="009B5888" w:rsidP="007E73FB">
      <w:pPr>
        <w:tabs>
          <w:tab w:val="left" w:pos="1418"/>
        </w:tabs>
        <w:ind w:left="567"/>
        <w:rPr>
          <w:rFonts w:ascii="Tahoma" w:hAnsi="Tahoma" w:cs="Tahoma"/>
        </w:rPr>
      </w:pPr>
      <w:proofErr w:type="spellStart"/>
      <w:r w:rsidRPr="006B0330">
        <w:rPr>
          <w:rFonts w:ascii="Tahoma" w:hAnsi="Tahoma" w:cs="Tahoma"/>
        </w:rPr>
        <w:t>Tugas</w:t>
      </w:r>
      <w:proofErr w:type="spellEnd"/>
      <w:r w:rsidRPr="006B0330">
        <w:rPr>
          <w:rFonts w:ascii="Tahoma" w:hAnsi="Tahoma" w:cs="Tahoma"/>
        </w:rPr>
        <w:t xml:space="preserve"> dan </w:t>
      </w:r>
      <w:proofErr w:type="spellStart"/>
      <w:r w:rsidRPr="006B0330">
        <w:rPr>
          <w:rFonts w:ascii="Tahoma" w:hAnsi="Tahoma" w:cs="Tahoma"/>
        </w:rPr>
        <w:t>wewenang</w:t>
      </w:r>
      <w:proofErr w:type="spellEnd"/>
      <w:r w:rsidRPr="006B0330">
        <w:rPr>
          <w:rFonts w:ascii="Tahoma" w:hAnsi="Tahoma" w:cs="Tahoma"/>
        </w:rPr>
        <w:t xml:space="preserve"> </w:t>
      </w:r>
      <w:proofErr w:type="spellStart"/>
      <w:r w:rsidRPr="006B0330">
        <w:rPr>
          <w:rFonts w:ascii="Tahoma" w:hAnsi="Tahoma" w:cs="Tahoma"/>
        </w:rPr>
        <w:t>Kejaksaan</w:t>
      </w:r>
      <w:proofErr w:type="spellEnd"/>
      <w:r w:rsidRPr="006B0330">
        <w:rPr>
          <w:rFonts w:ascii="Tahoma" w:hAnsi="Tahoma" w:cs="Tahoma"/>
        </w:rPr>
        <w:t xml:space="preserve"> </w:t>
      </w:r>
      <w:proofErr w:type="spellStart"/>
      <w:r w:rsidRPr="006B0330">
        <w:rPr>
          <w:rFonts w:ascii="Tahoma" w:hAnsi="Tahoma" w:cs="Tahoma"/>
        </w:rPr>
        <w:t>sebagaimana</w:t>
      </w:r>
      <w:proofErr w:type="spellEnd"/>
      <w:r w:rsidRPr="006B0330">
        <w:rPr>
          <w:rFonts w:ascii="Tahoma" w:hAnsi="Tahoma" w:cs="Tahoma"/>
        </w:rPr>
        <w:t xml:space="preserve"> </w:t>
      </w:r>
      <w:proofErr w:type="spellStart"/>
      <w:r w:rsidRPr="006B0330">
        <w:rPr>
          <w:rFonts w:ascii="Tahoma" w:hAnsi="Tahoma" w:cs="Tahoma"/>
        </w:rPr>
        <w:t>diatur</w:t>
      </w:r>
      <w:proofErr w:type="spellEnd"/>
      <w:r w:rsidRPr="006B0330">
        <w:rPr>
          <w:rFonts w:ascii="Tahoma" w:hAnsi="Tahoma" w:cs="Tahoma"/>
        </w:rPr>
        <w:t xml:space="preserve"> </w:t>
      </w:r>
      <w:proofErr w:type="spellStart"/>
      <w:r w:rsidRPr="006B0330">
        <w:rPr>
          <w:rFonts w:ascii="Tahoma" w:hAnsi="Tahoma" w:cs="Tahoma"/>
        </w:rPr>
        <w:t>dalam</w:t>
      </w:r>
      <w:proofErr w:type="spellEnd"/>
      <w:r w:rsidRPr="006B0330">
        <w:rPr>
          <w:rFonts w:ascii="Tahoma" w:hAnsi="Tahoma" w:cs="Tahoma"/>
        </w:rPr>
        <w:t xml:space="preserve"> </w:t>
      </w:r>
      <w:proofErr w:type="spellStart"/>
      <w:r w:rsidRPr="006B0330">
        <w:rPr>
          <w:rFonts w:ascii="Tahoma" w:hAnsi="Tahoma" w:cs="Tahoma"/>
        </w:rPr>
        <w:t>pasal</w:t>
      </w:r>
      <w:proofErr w:type="spellEnd"/>
      <w:r w:rsidRPr="006B0330">
        <w:rPr>
          <w:rFonts w:ascii="Tahoma" w:hAnsi="Tahoma" w:cs="Tahoma"/>
        </w:rPr>
        <w:t xml:space="preserve"> 30 </w:t>
      </w:r>
      <w:proofErr w:type="spellStart"/>
      <w:r w:rsidRPr="006B0330">
        <w:rPr>
          <w:rFonts w:ascii="Tahoma" w:hAnsi="Tahoma" w:cs="Tahoma"/>
        </w:rPr>
        <w:t>ayat</w:t>
      </w:r>
      <w:proofErr w:type="spellEnd"/>
      <w:r w:rsidRPr="006B0330">
        <w:rPr>
          <w:rFonts w:ascii="Tahoma" w:hAnsi="Tahoma" w:cs="Tahoma"/>
        </w:rPr>
        <w:t xml:space="preserve"> 2 </w:t>
      </w:r>
      <w:proofErr w:type="spellStart"/>
      <w:r w:rsidRPr="006B0330">
        <w:rPr>
          <w:rFonts w:ascii="Tahoma" w:hAnsi="Tahoma" w:cs="Tahoma"/>
        </w:rPr>
        <w:t>undang-undang</w:t>
      </w:r>
      <w:proofErr w:type="spellEnd"/>
      <w:r w:rsidRPr="006B0330">
        <w:rPr>
          <w:rFonts w:ascii="Tahoma" w:hAnsi="Tahoma" w:cs="Tahoma"/>
        </w:rPr>
        <w:t xml:space="preserve"> </w:t>
      </w:r>
      <w:proofErr w:type="spellStart"/>
      <w:r w:rsidRPr="006B0330">
        <w:rPr>
          <w:rFonts w:ascii="Tahoma" w:hAnsi="Tahoma" w:cs="Tahoma"/>
        </w:rPr>
        <w:t>Kejaksaan</w:t>
      </w:r>
      <w:proofErr w:type="spellEnd"/>
      <w:r w:rsidRPr="006B0330">
        <w:rPr>
          <w:rFonts w:ascii="Tahoma" w:hAnsi="Tahoma" w:cs="Tahoma"/>
        </w:rPr>
        <w:t xml:space="preserve">, </w:t>
      </w:r>
      <w:proofErr w:type="spellStart"/>
      <w:r w:rsidRPr="006B0330">
        <w:rPr>
          <w:rFonts w:ascii="Tahoma" w:hAnsi="Tahoma" w:cs="Tahoma"/>
        </w:rPr>
        <w:t>yaitu</w:t>
      </w:r>
      <w:proofErr w:type="spellEnd"/>
      <w:r w:rsidRPr="006B0330">
        <w:rPr>
          <w:rFonts w:ascii="Tahoma" w:hAnsi="Tahoma" w:cs="Tahoma"/>
        </w:rPr>
        <w:t xml:space="preserve"> </w:t>
      </w:r>
      <w:proofErr w:type="spellStart"/>
      <w:r w:rsidRPr="006B0330">
        <w:rPr>
          <w:rFonts w:ascii="Tahoma" w:hAnsi="Tahoma" w:cs="Tahoma"/>
        </w:rPr>
        <w:t>dengan</w:t>
      </w:r>
      <w:proofErr w:type="spellEnd"/>
      <w:r w:rsidRPr="006B0330">
        <w:rPr>
          <w:rFonts w:ascii="Tahoma" w:hAnsi="Tahoma" w:cs="Tahoma"/>
        </w:rPr>
        <w:t xml:space="preserve"> </w:t>
      </w:r>
      <w:proofErr w:type="spellStart"/>
      <w:r w:rsidRPr="006B0330">
        <w:rPr>
          <w:rFonts w:ascii="Tahoma" w:hAnsi="Tahoma" w:cs="Tahoma"/>
        </w:rPr>
        <w:t>syarat</w:t>
      </w:r>
      <w:proofErr w:type="spellEnd"/>
      <w:r w:rsidRPr="006B0330">
        <w:rPr>
          <w:rFonts w:ascii="Tahoma" w:hAnsi="Tahoma" w:cs="Tahoma"/>
        </w:rPr>
        <w:t xml:space="preserve"> </w:t>
      </w:r>
      <w:proofErr w:type="spellStart"/>
      <w:r w:rsidRPr="006B0330">
        <w:rPr>
          <w:rFonts w:ascii="Tahoma" w:hAnsi="Tahoma" w:cs="Tahoma"/>
        </w:rPr>
        <w:t>adanya</w:t>
      </w:r>
      <w:proofErr w:type="spellEnd"/>
      <w:r w:rsidRPr="006B0330">
        <w:rPr>
          <w:rFonts w:ascii="Tahoma" w:hAnsi="Tahoma" w:cs="Tahoma"/>
        </w:rPr>
        <w:t xml:space="preserve"> "</w:t>
      </w:r>
      <w:proofErr w:type="spellStart"/>
      <w:r w:rsidRPr="006B0330">
        <w:rPr>
          <w:rFonts w:ascii="Tahoma" w:hAnsi="Tahoma" w:cs="Tahoma"/>
        </w:rPr>
        <w:t>kuasa</w:t>
      </w:r>
      <w:proofErr w:type="spellEnd"/>
      <w:r w:rsidRPr="006B0330">
        <w:rPr>
          <w:rFonts w:ascii="Tahoma" w:hAnsi="Tahoma" w:cs="Tahoma"/>
        </w:rPr>
        <w:t xml:space="preserve"> </w:t>
      </w:r>
      <w:proofErr w:type="spellStart"/>
      <w:r w:rsidRPr="006B0330">
        <w:rPr>
          <w:rFonts w:ascii="Tahoma" w:hAnsi="Tahoma" w:cs="Tahoma"/>
        </w:rPr>
        <w:t>khusus</w:t>
      </w:r>
      <w:proofErr w:type="spellEnd"/>
      <w:r w:rsidRPr="006B0330">
        <w:rPr>
          <w:rFonts w:ascii="Tahoma" w:hAnsi="Tahoma" w:cs="Tahoma"/>
        </w:rPr>
        <w:t xml:space="preserve">" </w:t>
      </w:r>
      <w:proofErr w:type="spellStart"/>
      <w:r w:rsidRPr="006B0330">
        <w:rPr>
          <w:rFonts w:ascii="Tahoma" w:hAnsi="Tahoma" w:cs="Tahoma"/>
        </w:rPr>
        <w:t>maka</w:t>
      </w:r>
      <w:proofErr w:type="spellEnd"/>
      <w:r w:rsidRPr="006B0330">
        <w:rPr>
          <w:rFonts w:ascii="Tahoma" w:hAnsi="Tahoma" w:cs="Tahoma"/>
        </w:rPr>
        <w:t xml:space="preserve"> </w:t>
      </w:r>
      <w:proofErr w:type="spellStart"/>
      <w:r w:rsidRPr="006B0330">
        <w:rPr>
          <w:rFonts w:ascii="Tahoma" w:hAnsi="Tahoma" w:cs="Tahoma"/>
        </w:rPr>
        <w:t>kejaksaan</w:t>
      </w:r>
      <w:proofErr w:type="spellEnd"/>
      <w:r w:rsidRPr="006B0330">
        <w:rPr>
          <w:rFonts w:ascii="Tahoma" w:hAnsi="Tahoma" w:cs="Tahoma"/>
        </w:rPr>
        <w:t xml:space="preserve"> </w:t>
      </w:r>
      <w:proofErr w:type="spellStart"/>
      <w:r w:rsidRPr="006B0330">
        <w:rPr>
          <w:rFonts w:ascii="Tahoma" w:hAnsi="Tahoma" w:cs="Tahoma"/>
        </w:rPr>
        <w:t>dapat</w:t>
      </w:r>
      <w:proofErr w:type="spellEnd"/>
      <w:r w:rsidRPr="006B0330">
        <w:rPr>
          <w:rFonts w:ascii="Tahoma" w:hAnsi="Tahoma" w:cs="Tahoma"/>
        </w:rPr>
        <w:t xml:space="preserve"> </w:t>
      </w:r>
      <w:proofErr w:type="spellStart"/>
      <w:r w:rsidRPr="006B0330">
        <w:rPr>
          <w:rFonts w:ascii="Tahoma" w:hAnsi="Tahoma" w:cs="Tahoma"/>
        </w:rPr>
        <w:t>bertindak</w:t>
      </w:r>
      <w:proofErr w:type="spellEnd"/>
      <w:r w:rsidRPr="006B0330">
        <w:rPr>
          <w:rFonts w:ascii="Tahoma" w:hAnsi="Tahoma" w:cs="Tahoma"/>
        </w:rPr>
        <w:t xml:space="preserve"> di </w:t>
      </w:r>
      <w:proofErr w:type="spellStart"/>
      <w:r w:rsidRPr="006B0330">
        <w:rPr>
          <w:rFonts w:ascii="Tahoma" w:hAnsi="Tahoma" w:cs="Tahoma"/>
        </w:rPr>
        <w:t>dalam</w:t>
      </w:r>
      <w:proofErr w:type="spellEnd"/>
      <w:r w:rsidRPr="006B0330">
        <w:rPr>
          <w:rFonts w:ascii="Tahoma" w:hAnsi="Tahoma" w:cs="Tahoma"/>
        </w:rPr>
        <w:t xml:space="preserve"> dan di </w:t>
      </w:r>
      <w:proofErr w:type="spellStart"/>
      <w:r w:rsidRPr="006B0330">
        <w:rPr>
          <w:rFonts w:ascii="Tahoma" w:hAnsi="Tahoma" w:cs="Tahoma"/>
        </w:rPr>
        <w:t>luar</w:t>
      </w:r>
      <w:proofErr w:type="spellEnd"/>
      <w:r w:rsidRPr="006B0330">
        <w:rPr>
          <w:rFonts w:ascii="Tahoma" w:hAnsi="Tahoma" w:cs="Tahoma"/>
        </w:rPr>
        <w:t xml:space="preserve"> </w:t>
      </w:r>
      <w:proofErr w:type="spellStart"/>
      <w:r w:rsidRPr="006B0330">
        <w:rPr>
          <w:rFonts w:ascii="Tahoma" w:hAnsi="Tahoma" w:cs="Tahoma"/>
        </w:rPr>
        <w:t>pengadilan</w:t>
      </w:r>
      <w:proofErr w:type="spellEnd"/>
      <w:r w:rsidRPr="006B0330">
        <w:rPr>
          <w:rFonts w:ascii="Tahoma" w:hAnsi="Tahoma" w:cs="Tahoma"/>
        </w:rPr>
        <w:t xml:space="preserve"> </w:t>
      </w:r>
      <w:proofErr w:type="spellStart"/>
      <w:r w:rsidRPr="006B0330">
        <w:rPr>
          <w:rFonts w:ascii="Tahoma" w:hAnsi="Tahoma" w:cs="Tahoma"/>
        </w:rPr>
        <w:t>untuk</w:t>
      </w:r>
      <w:proofErr w:type="spellEnd"/>
      <w:r w:rsidRPr="006B0330">
        <w:rPr>
          <w:rFonts w:ascii="Tahoma" w:hAnsi="Tahoma" w:cs="Tahoma"/>
        </w:rPr>
        <w:t xml:space="preserve"> dan </w:t>
      </w:r>
      <w:proofErr w:type="spellStart"/>
      <w:r w:rsidRPr="006B0330">
        <w:rPr>
          <w:rFonts w:ascii="Tahoma" w:hAnsi="Tahoma" w:cs="Tahoma"/>
        </w:rPr>
        <w:t>atas</w:t>
      </w:r>
      <w:proofErr w:type="spellEnd"/>
      <w:r w:rsidRPr="006B0330">
        <w:rPr>
          <w:rFonts w:ascii="Tahoma" w:hAnsi="Tahoma" w:cs="Tahoma"/>
        </w:rPr>
        <w:t xml:space="preserve"> </w:t>
      </w:r>
      <w:proofErr w:type="spellStart"/>
      <w:r w:rsidRPr="006B0330">
        <w:rPr>
          <w:rFonts w:ascii="Tahoma" w:hAnsi="Tahoma" w:cs="Tahoma"/>
        </w:rPr>
        <w:t>nama</w:t>
      </w:r>
      <w:proofErr w:type="spellEnd"/>
      <w:r w:rsidRPr="006B0330">
        <w:rPr>
          <w:rFonts w:ascii="Tahoma" w:hAnsi="Tahoma" w:cs="Tahoma"/>
        </w:rPr>
        <w:t xml:space="preserve"> negara </w:t>
      </w:r>
      <w:proofErr w:type="spellStart"/>
      <w:r w:rsidRPr="006B0330">
        <w:rPr>
          <w:rFonts w:ascii="Tahoma" w:hAnsi="Tahoma" w:cs="Tahoma"/>
        </w:rPr>
        <w:t>maupun</w:t>
      </w:r>
      <w:proofErr w:type="spellEnd"/>
      <w:r w:rsidRPr="006B0330">
        <w:rPr>
          <w:rFonts w:ascii="Tahoma" w:hAnsi="Tahoma" w:cs="Tahoma"/>
        </w:rPr>
        <w:t xml:space="preserve"> </w:t>
      </w:r>
      <w:proofErr w:type="spellStart"/>
      <w:r w:rsidRPr="006B0330">
        <w:rPr>
          <w:rFonts w:ascii="Tahoma" w:hAnsi="Tahoma" w:cs="Tahoma"/>
        </w:rPr>
        <w:t>pemerintah</w:t>
      </w:r>
      <w:proofErr w:type="spellEnd"/>
      <w:r w:rsidRPr="006B0330">
        <w:rPr>
          <w:rFonts w:ascii="Tahoma" w:hAnsi="Tahoma" w:cs="Tahoma"/>
        </w:rPr>
        <w:t xml:space="preserve"> </w:t>
      </w:r>
      <w:proofErr w:type="spellStart"/>
      <w:r w:rsidRPr="006B0330">
        <w:rPr>
          <w:rFonts w:ascii="Tahoma" w:hAnsi="Tahoma" w:cs="Tahoma"/>
        </w:rPr>
        <w:t>titik</w:t>
      </w:r>
      <w:proofErr w:type="spellEnd"/>
      <w:r w:rsidRPr="006B0330">
        <w:rPr>
          <w:rFonts w:ascii="Tahoma" w:hAnsi="Tahoma" w:cs="Tahoma"/>
        </w:rPr>
        <w:t xml:space="preserve"> </w:t>
      </w:r>
      <w:proofErr w:type="spellStart"/>
      <w:r w:rsidRPr="006B0330">
        <w:rPr>
          <w:rFonts w:ascii="Tahoma" w:hAnsi="Tahoma" w:cs="Tahoma"/>
        </w:rPr>
        <w:t>dalam</w:t>
      </w:r>
      <w:proofErr w:type="spellEnd"/>
      <w:r w:rsidRPr="006B0330">
        <w:rPr>
          <w:rFonts w:ascii="Tahoma" w:hAnsi="Tahoma" w:cs="Tahoma"/>
        </w:rPr>
        <w:t xml:space="preserve"> </w:t>
      </w:r>
      <w:proofErr w:type="spellStart"/>
      <w:r w:rsidRPr="006B0330">
        <w:rPr>
          <w:rFonts w:ascii="Tahoma" w:hAnsi="Tahoma" w:cs="Tahoma"/>
        </w:rPr>
        <w:t>rangka</w:t>
      </w:r>
      <w:proofErr w:type="spellEnd"/>
      <w:r w:rsidRPr="006B0330">
        <w:rPr>
          <w:rFonts w:ascii="Tahoma" w:hAnsi="Tahoma" w:cs="Tahoma"/>
        </w:rPr>
        <w:t xml:space="preserve"> </w:t>
      </w:r>
      <w:proofErr w:type="spellStart"/>
      <w:r w:rsidRPr="006B0330">
        <w:rPr>
          <w:rFonts w:ascii="Tahoma" w:hAnsi="Tahoma" w:cs="Tahoma"/>
        </w:rPr>
        <w:t>bertindak</w:t>
      </w:r>
      <w:proofErr w:type="spellEnd"/>
      <w:r w:rsidRPr="006B0330">
        <w:rPr>
          <w:rFonts w:ascii="Tahoma" w:hAnsi="Tahoma" w:cs="Tahoma"/>
        </w:rPr>
        <w:t xml:space="preserve"> </w:t>
      </w:r>
      <w:proofErr w:type="spellStart"/>
      <w:r w:rsidRPr="006B0330">
        <w:rPr>
          <w:rFonts w:ascii="Tahoma" w:hAnsi="Tahoma" w:cs="Tahoma"/>
        </w:rPr>
        <w:t>untuk</w:t>
      </w:r>
      <w:proofErr w:type="spellEnd"/>
      <w:r w:rsidRPr="006B0330">
        <w:rPr>
          <w:rFonts w:ascii="Tahoma" w:hAnsi="Tahoma" w:cs="Tahoma"/>
        </w:rPr>
        <w:t xml:space="preserve"> </w:t>
      </w:r>
      <w:proofErr w:type="spellStart"/>
      <w:r w:rsidRPr="006B0330">
        <w:rPr>
          <w:rFonts w:ascii="Tahoma" w:hAnsi="Tahoma" w:cs="Tahoma"/>
        </w:rPr>
        <w:t>pelaksanaan</w:t>
      </w:r>
      <w:proofErr w:type="spellEnd"/>
      <w:r w:rsidRPr="006B0330">
        <w:rPr>
          <w:rFonts w:ascii="Tahoma" w:hAnsi="Tahoma" w:cs="Tahoma"/>
        </w:rPr>
        <w:t xml:space="preserve"> </w:t>
      </w:r>
      <w:proofErr w:type="spellStart"/>
      <w:r w:rsidRPr="006B0330">
        <w:rPr>
          <w:rFonts w:ascii="Tahoma" w:hAnsi="Tahoma" w:cs="Tahoma"/>
        </w:rPr>
        <w:t>kuasa</w:t>
      </w:r>
      <w:proofErr w:type="spellEnd"/>
      <w:r w:rsidRPr="006B0330">
        <w:rPr>
          <w:rFonts w:ascii="Tahoma" w:hAnsi="Tahoma" w:cs="Tahoma"/>
        </w:rPr>
        <w:t xml:space="preserve"> </w:t>
      </w:r>
      <w:proofErr w:type="spellStart"/>
      <w:r w:rsidRPr="006B0330">
        <w:rPr>
          <w:rFonts w:ascii="Tahoma" w:hAnsi="Tahoma" w:cs="Tahoma"/>
        </w:rPr>
        <w:t>hukum</w:t>
      </w:r>
      <w:proofErr w:type="spellEnd"/>
      <w:r w:rsidRPr="006B0330">
        <w:rPr>
          <w:rFonts w:ascii="Tahoma" w:hAnsi="Tahoma" w:cs="Tahoma"/>
        </w:rPr>
        <w:t xml:space="preserve"> </w:t>
      </w:r>
      <w:proofErr w:type="spellStart"/>
      <w:r w:rsidRPr="006B0330">
        <w:rPr>
          <w:rFonts w:ascii="Tahoma" w:hAnsi="Tahoma" w:cs="Tahoma"/>
        </w:rPr>
        <w:t>tersebut</w:t>
      </w:r>
      <w:proofErr w:type="spellEnd"/>
      <w:r w:rsidRPr="006B0330">
        <w:rPr>
          <w:rFonts w:ascii="Tahoma" w:hAnsi="Tahoma" w:cs="Tahoma"/>
        </w:rPr>
        <w:t xml:space="preserve"> </w:t>
      </w:r>
      <w:proofErr w:type="spellStart"/>
      <w:r w:rsidRPr="006B0330">
        <w:rPr>
          <w:rFonts w:ascii="Tahoma" w:hAnsi="Tahoma" w:cs="Tahoma"/>
        </w:rPr>
        <w:t>tanggung</w:t>
      </w:r>
      <w:proofErr w:type="spellEnd"/>
      <w:r w:rsidRPr="006B0330">
        <w:rPr>
          <w:rFonts w:ascii="Tahoma" w:hAnsi="Tahoma" w:cs="Tahoma"/>
        </w:rPr>
        <w:t xml:space="preserve"> </w:t>
      </w:r>
      <w:proofErr w:type="spellStart"/>
      <w:r w:rsidRPr="006B0330">
        <w:rPr>
          <w:rFonts w:ascii="Tahoma" w:hAnsi="Tahoma" w:cs="Tahoma"/>
        </w:rPr>
        <w:t>jawab</w:t>
      </w:r>
      <w:proofErr w:type="spellEnd"/>
      <w:r w:rsidRPr="006B0330">
        <w:rPr>
          <w:rFonts w:ascii="Tahoma" w:hAnsi="Tahoma" w:cs="Tahoma"/>
        </w:rPr>
        <w:t xml:space="preserve"> Jaksa </w:t>
      </w:r>
      <w:proofErr w:type="spellStart"/>
      <w:r w:rsidRPr="006B0330">
        <w:rPr>
          <w:rFonts w:ascii="Tahoma" w:hAnsi="Tahoma" w:cs="Tahoma"/>
        </w:rPr>
        <w:t>dilaksanakan</w:t>
      </w:r>
      <w:proofErr w:type="spellEnd"/>
      <w:r w:rsidRPr="006B0330">
        <w:rPr>
          <w:rFonts w:ascii="Tahoma" w:hAnsi="Tahoma" w:cs="Tahoma"/>
        </w:rPr>
        <w:t xml:space="preserve"> </w:t>
      </w:r>
      <w:proofErr w:type="spellStart"/>
      <w:r w:rsidRPr="006B0330">
        <w:rPr>
          <w:rFonts w:ascii="Tahoma" w:hAnsi="Tahoma" w:cs="Tahoma"/>
        </w:rPr>
        <w:t>sesuai</w:t>
      </w:r>
      <w:proofErr w:type="spellEnd"/>
      <w:r w:rsidRPr="006B0330">
        <w:rPr>
          <w:rFonts w:ascii="Tahoma" w:hAnsi="Tahoma" w:cs="Tahoma"/>
        </w:rPr>
        <w:t xml:space="preserve"> </w:t>
      </w:r>
      <w:proofErr w:type="spellStart"/>
      <w:r w:rsidRPr="006B0330">
        <w:rPr>
          <w:rFonts w:ascii="Tahoma" w:hAnsi="Tahoma" w:cs="Tahoma"/>
        </w:rPr>
        <w:t>dengan</w:t>
      </w:r>
      <w:proofErr w:type="spellEnd"/>
      <w:r w:rsidRPr="006B0330">
        <w:rPr>
          <w:rFonts w:ascii="Tahoma" w:hAnsi="Tahoma" w:cs="Tahoma"/>
        </w:rPr>
        <w:t xml:space="preserve"> tata </w:t>
      </w:r>
      <w:proofErr w:type="spellStart"/>
      <w:r w:rsidRPr="006B0330">
        <w:rPr>
          <w:rFonts w:ascii="Tahoma" w:hAnsi="Tahoma" w:cs="Tahoma"/>
        </w:rPr>
        <w:t>cara</w:t>
      </w:r>
      <w:proofErr w:type="spellEnd"/>
      <w:r w:rsidRPr="006B0330">
        <w:rPr>
          <w:rFonts w:ascii="Tahoma" w:hAnsi="Tahoma" w:cs="Tahoma"/>
        </w:rPr>
        <w:t xml:space="preserve"> </w:t>
      </w:r>
      <w:proofErr w:type="spellStart"/>
      <w:r w:rsidRPr="006B0330">
        <w:rPr>
          <w:rFonts w:ascii="Tahoma" w:hAnsi="Tahoma" w:cs="Tahoma"/>
        </w:rPr>
        <w:t>hierarki</w:t>
      </w:r>
      <w:proofErr w:type="spellEnd"/>
      <w:r w:rsidRPr="006B0330">
        <w:rPr>
          <w:rFonts w:ascii="Tahoma" w:hAnsi="Tahoma" w:cs="Tahoma"/>
        </w:rPr>
        <w:t xml:space="preserve"> yang </w:t>
      </w:r>
      <w:proofErr w:type="spellStart"/>
      <w:r w:rsidRPr="006B0330">
        <w:rPr>
          <w:rFonts w:ascii="Tahoma" w:hAnsi="Tahoma" w:cs="Tahoma"/>
        </w:rPr>
        <w:t>berlaku</w:t>
      </w:r>
      <w:proofErr w:type="spellEnd"/>
      <w:r w:rsidRPr="006B0330">
        <w:rPr>
          <w:rFonts w:ascii="Tahoma" w:hAnsi="Tahoma" w:cs="Tahoma"/>
        </w:rPr>
        <w:t> di </w:t>
      </w:r>
      <w:proofErr w:type="spellStart"/>
      <w:r w:rsidRPr="006B0330">
        <w:rPr>
          <w:rFonts w:ascii="Tahoma" w:hAnsi="Tahoma" w:cs="Tahoma"/>
        </w:rPr>
        <w:t>kejaksaan</w:t>
      </w:r>
      <w:proofErr w:type="spellEnd"/>
      <w:r w:rsidRPr="006B0330">
        <w:rPr>
          <w:rFonts w:ascii="Tahoma" w:hAnsi="Tahoma" w:cs="Tahoma"/>
        </w:rPr>
        <w:t>,</w:t>
      </w:r>
      <w:r>
        <w:rPr>
          <w:rFonts w:ascii="Tahoma" w:hAnsi="Tahoma" w:cs="Tahoma"/>
        </w:rPr>
        <w:t xml:space="preserve"> </w:t>
      </w:r>
      <w:r w:rsidRPr="006B0330">
        <w:rPr>
          <w:rFonts w:ascii="Tahoma" w:hAnsi="Tahoma" w:cs="Tahoma"/>
        </w:rPr>
        <w:t xml:space="preserve">Di </w:t>
      </w:r>
      <w:proofErr w:type="spellStart"/>
      <w:r w:rsidRPr="006B0330">
        <w:rPr>
          <w:rFonts w:ascii="Tahoma" w:hAnsi="Tahoma" w:cs="Tahoma"/>
        </w:rPr>
        <w:t>dalam</w:t>
      </w:r>
      <w:proofErr w:type="spellEnd"/>
      <w:r w:rsidRPr="006B0330">
        <w:rPr>
          <w:rFonts w:ascii="Tahoma" w:hAnsi="Tahoma" w:cs="Tahoma"/>
        </w:rPr>
        <w:t xml:space="preserve"> </w:t>
      </w:r>
      <w:proofErr w:type="spellStart"/>
      <w:r w:rsidRPr="006B0330">
        <w:rPr>
          <w:rFonts w:ascii="Tahoma" w:hAnsi="Tahoma" w:cs="Tahoma"/>
        </w:rPr>
        <w:t>Perpres</w:t>
      </w:r>
      <w:proofErr w:type="spellEnd"/>
      <w:r w:rsidRPr="006B0330">
        <w:rPr>
          <w:rFonts w:ascii="Tahoma" w:hAnsi="Tahoma" w:cs="Tahoma"/>
        </w:rPr>
        <w:t xml:space="preserve"> tata </w:t>
      </w:r>
      <w:proofErr w:type="spellStart"/>
      <w:r w:rsidRPr="006B0330">
        <w:rPr>
          <w:rFonts w:ascii="Tahoma" w:hAnsi="Tahoma" w:cs="Tahoma"/>
        </w:rPr>
        <w:t>kerja</w:t>
      </w:r>
      <w:proofErr w:type="spellEnd"/>
      <w:r w:rsidRPr="006B0330">
        <w:rPr>
          <w:rFonts w:ascii="Tahoma" w:hAnsi="Tahoma" w:cs="Tahoma"/>
        </w:rPr>
        <w:t xml:space="preserve"> </w:t>
      </w:r>
      <w:proofErr w:type="spellStart"/>
      <w:r w:rsidRPr="006B0330">
        <w:rPr>
          <w:rFonts w:ascii="Tahoma" w:hAnsi="Tahoma" w:cs="Tahoma"/>
        </w:rPr>
        <w:t>Kejaksaan</w:t>
      </w:r>
      <w:proofErr w:type="spellEnd"/>
      <w:r w:rsidRPr="006B0330">
        <w:rPr>
          <w:rFonts w:ascii="Tahoma" w:hAnsi="Tahoma" w:cs="Tahoma"/>
        </w:rPr>
        <w:t xml:space="preserve"> </w:t>
      </w:r>
      <w:proofErr w:type="spellStart"/>
      <w:r w:rsidRPr="006B0330">
        <w:rPr>
          <w:rFonts w:ascii="Tahoma" w:hAnsi="Tahoma" w:cs="Tahoma"/>
        </w:rPr>
        <w:t>menyatakan</w:t>
      </w:r>
      <w:proofErr w:type="spellEnd"/>
      <w:r w:rsidRPr="006B0330">
        <w:rPr>
          <w:rFonts w:ascii="Tahoma" w:hAnsi="Tahoma" w:cs="Tahoma"/>
        </w:rPr>
        <w:t xml:space="preserve"> </w:t>
      </w:r>
      <w:proofErr w:type="spellStart"/>
      <w:r w:rsidRPr="006B0330">
        <w:rPr>
          <w:rFonts w:ascii="Tahoma" w:hAnsi="Tahoma" w:cs="Tahoma"/>
        </w:rPr>
        <w:t>Pimpinan</w:t>
      </w:r>
      <w:proofErr w:type="spellEnd"/>
      <w:r w:rsidRPr="006B0330">
        <w:rPr>
          <w:rFonts w:ascii="Tahoma" w:hAnsi="Tahoma" w:cs="Tahoma"/>
        </w:rPr>
        <w:t xml:space="preserve"> dan </w:t>
      </w:r>
      <w:proofErr w:type="spellStart"/>
      <w:r w:rsidRPr="006B0330">
        <w:rPr>
          <w:rFonts w:ascii="Tahoma" w:hAnsi="Tahoma" w:cs="Tahoma"/>
        </w:rPr>
        <w:t>penanggung</w:t>
      </w:r>
      <w:proofErr w:type="spellEnd"/>
      <w:r w:rsidRPr="006B0330">
        <w:rPr>
          <w:rFonts w:ascii="Tahoma" w:hAnsi="Tahoma" w:cs="Tahoma"/>
        </w:rPr>
        <w:t xml:space="preserve"> </w:t>
      </w:r>
      <w:proofErr w:type="spellStart"/>
      <w:r w:rsidRPr="006B0330">
        <w:rPr>
          <w:rFonts w:ascii="Tahoma" w:hAnsi="Tahoma" w:cs="Tahoma"/>
        </w:rPr>
        <w:t>jawab</w:t>
      </w:r>
      <w:proofErr w:type="spellEnd"/>
      <w:r w:rsidRPr="006B0330">
        <w:rPr>
          <w:rFonts w:ascii="Tahoma" w:hAnsi="Tahoma" w:cs="Tahoma"/>
        </w:rPr>
        <w:t xml:space="preserve"> </w:t>
      </w:r>
      <w:proofErr w:type="spellStart"/>
      <w:r w:rsidRPr="006B0330">
        <w:rPr>
          <w:rFonts w:ascii="Tahoma" w:hAnsi="Tahoma" w:cs="Tahoma"/>
        </w:rPr>
        <w:t>tertinggi</w:t>
      </w:r>
      <w:proofErr w:type="spellEnd"/>
      <w:r w:rsidRPr="006B0330">
        <w:rPr>
          <w:rFonts w:ascii="Tahoma" w:hAnsi="Tahoma" w:cs="Tahoma"/>
        </w:rPr>
        <w:t xml:space="preserve"> </w:t>
      </w:r>
      <w:proofErr w:type="spellStart"/>
      <w:r w:rsidRPr="006B0330">
        <w:rPr>
          <w:rFonts w:ascii="Tahoma" w:hAnsi="Tahoma" w:cs="Tahoma"/>
        </w:rPr>
        <w:t>Kejaksaan</w:t>
      </w:r>
      <w:proofErr w:type="spellEnd"/>
      <w:r w:rsidRPr="006B0330">
        <w:rPr>
          <w:rFonts w:ascii="Tahoma" w:hAnsi="Tahoma" w:cs="Tahoma"/>
        </w:rPr>
        <w:t xml:space="preserve"> yang </w:t>
      </w:r>
      <w:proofErr w:type="spellStart"/>
      <w:r w:rsidRPr="006B0330">
        <w:rPr>
          <w:rFonts w:ascii="Tahoma" w:hAnsi="Tahoma" w:cs="Tahoma"/>
        </w:rPr>
        <w:t>memimpin</w:t>
      </w:r>
      <w:proofErr w:type="spellEnd"/>
      <w:r w:rsidRPr="006B0330">
        <w:rPr>
          <w:rFonts w:ascii="Tahoma" w:hAnsi="Tahoma" w:cs="Tahoma"/>
        </w:rPr>
        <w:t>.</w:t>
      </w:r>
      <w:r w:rsidRPr="006B0330">
        <w:rPr>
          <w:rStyle w:val="FootnoteReference"/>
          <w:rFonts w:ascii="Tahoma" w:hAnsi="Tahoma" w:cs="Tahoma"/>
        </w:rPr>
        <w:footnoteReference w:id="51"/>
      </w:r>
      <w:proofErr w:type="spellStart"/>
      <w:r w:rsidRPr="006B0330">
        <w:rPr>
          <w:rFonts w:ascii="Tahoma" w:hAnsi="Tahoma" w:cs="Tahoma"/>
        </w:rPr>
        <w:t>mengendalikan</w:t>
      </w:r>
      <w:proofErr w:type="spellEnd"/>
      <w:r w:rsidRPr="006B0330">
        <w:rPr>
          <w:rFonts w:ascii="Tahoma" w:hAnsi="Tahoma" w:cs="Tahoma"/>
        </w:rPr>
        <w:t xml:space="preserve"> </w:t>
      </w:r>
      <w:proofErr w:type="spellStart"/>
      <w:r w:rsidRPr="006B0330">
        <w:rPr>
          <w:rFonts w:ascii="Tahoma" w:hAnsi="Tahoma" w:cs="Tahoma"/>
        </w:rPr>
        <w:t>pelaksanaan</w:t>
      </w:r>
      <w:proofErr w:type="spellEnd"/>
      <w:r w:rsidRPr="006B0330">
        <w:rPr>
          <w:rFonts w:ascii="Tahoma" w:hAnsi="Tahoma" w:cs="Tahoma"/>
        </w:rPr>
        <w:t xml:space="preserve"> </w:t>
      </w:r>
      <w:proofErr w:type="spellStart"/>
      <w:r w:rsidRPr="006B0330">
        <w:rPr>
          <w:rFonts w:ascii="Tahoma" w:hAnsi="Tahoma" w:cs="Tahoma"/>
        </w:rPr>
        <w:t>tugas</w:t>
      </w:r>
      <w:proofErr w:type="spellEnd"/>
      <w:r w:rsidRPr="006B0330">
        <w:rPr>
          <w:rFonts w:ascii="Tahoma" w:hAnsi="Tahoma" w:cs="Tahoma"/>
        </w:rPr>
        <w:t xml:space="preserve"> dan </w:t>
      </w:r>
      <w:proofErr w:type="spellStart"/>
      <w:r w:rsidRPr="006B0330">
        <w:rPr>
          <w:rFonts w:ascii="Tahoma" w:hAnsi="Tahoma" w:cs="Tahoma"/>
        </w:rPr>
        <w:t>wewenang</w:t>
      </w:r>
      <w:proofErr w:type="spellEnd"/>
      <w:r w:rsidRPr="006B0330">
        <w:rPr>
          <w:rFonts w:ascii="Tahoma" w:hAnsi="Tahoma" w:cs="Tahoma"/>
        </w:rPr>
        <w:t xml:space="preserve"> </w:t>
      </w:r>
      <w:proofErr w:type="spellStart"/>
      <w:r w:rsidRPr="006B0330">
        <w:rPr>
          <w:rFonts w:ascii="Tahoma" w:hAnsi="Tahoma" w:cs="Tahoma"/>
        </w:rPr>
        <w:t>Kejaksaan</w:t>
      </w:r>
      <w:proofErr w:type="spellEnd"/>
      <w:r w:rsidRPr="006B0330">
        <w:rPr>
          <w:rFonts w:ascii="Tahoma" w:hAnsi="Tahoma" w:cs="Tahoma"/>
        </w:rPr>
        <w:t xml:space="preserve"> </w:t>
      </w:r>
      <w:proofErr w:type="spellStart"/>
      <w:r w:rsidRPr="006B0330">
        <w:rPr>
          <w:rFonts w:ascii="Tahoma" w:hAnsi="Tahoma" w:cs="Tahoma"/>
        </w:rPr>
        <w:t>adalah</w:t>
      </w:r>
      <w:proofErr w:type="spellEnd"/>
      <w:r w:rsidRPr="006B0330">
        <w:rPr>
          <w:rFonts w:ascii="Tahoma" w:hAnsi="Tahoma" w:cs="Tahoma"/>
        </w:rPr>
        <w:t xml:space="preserve"> Jaksa </w:t>
      </w:r>
      <w:proofErr w:type="spellStart"/>
      <w:r w:rsidRPr="006B0330">
        <w:rPr>
          <w:rFonts w:ascii="Tahoma" w:hAnsi="Tahoma" w:cs="Tahoma"/>
        </w:rPr>
        <w:t>Agungdengan</w:t>
      </w:r>
      <w:proofErr w:type="spellEnd"/>
      <w:r w:rsidRPr="006B0330">
        <w:rPr>
          <w:rFonts w:ascii="Tahoma" w:hAnsi="Tahoma" w:cs="Tahoma"/>
        </w:rPr>
        <w:t xml:space="preserve"> </w:t>
      </w:r>
      <w:proofErr w:type="spellStart"/>
      <w:r w:rsidRPr="006B0330">
        <w:rPr>
          <w:rFonts w:ascii="Tahoma" w:hAnsi="Tahoma" w:cs="Tahoma"/>
        </w:rPr>
        <w:t>dibantu</w:t>
      </w:r>
      <w:proofErr w:type="spellEnd"/>
      <w:r w:rsidRPr="006B0330">
        <w:rPr>
          <w:rFonts w:ascii="Tahoma" w:hAnsi="Tahoma" w:cs="Tahoma"/>
        </w:rPr>
        <w:t xml:space="preserve"> oleh </w:t>
      </w:r>
      <w:proofErr w:type="spellStart"/>
      <w:r w:rsidRPr="006B0330">
        <w:rPr>
          <w:rFonts w:ascii="Tahoma" w:hAnsi="Tahoma" w:cs="Tahoma"/>
        </w:rPr>
        <w:t>wakilnya</w:t>
      </w:r>
      <w:proofErr w:type="spellEnd"/>
      <w:r w:rsidRPr="006B0330">
        <w:rPr>
          <w:rFonts w:ascii="Tahoma" w:hAnsi="Tahoma" w:cs="Tahoma"/>
        </w:rPr>
        <w:t xml:space="preserve"> dan </w:t>
      </w:r>
      <w:proofErr w:type="spellStart"/>
      <w:r w:rsidRPr="006B0330">
        <w:rPr>
          <w:rFonts w:ascii="Tahoma" w:hAnsi="Tahoma" w:cs="Tahoma"/>
        </w:rPr>
        <w:t>beberapa</w:t>
      </w:r>
      <w:proofErr w:type="spellEnd"/>
      <w:r w:rsidRPr="006B0330">
        <w:rPr>
          <w:rFonts w:ascii="Tahoma" w:hAnsi="Tahoma" w:cs="Tahoma"/>
        </w:rPr>
        <w:t xml:space="preserve"> Jaksa Agung Muda (JAM).</w:t>
      </w:r>
    </w:p>
    <w:p w14:paraId="34BAB416" w14:textId="4AD87931" w:rsidR="00576B3B" w:rsidRPr="00576B3B" w:rsidRDefault="0060599E" w:rsidP="00576B3B">
      <w:pPr>
        <w:tabs>
          <w:tab w:val="left" w:pos="1418"/>
        </w:tabs>
        <w:ind w:left="567"/>
      </w:pPr>
      <w:proofErr w:type="spellStart"/>
      <w:r w:rsidRPr="0060599E">
        <w:rPr>
          <w:rFonts w:ascii="Tahoma" w:hAnsi="Tahoma" w:cs="Tahoma"/>
        </w:rPr>
        <w:t>dalam</w:t>
      </w:r>
      <w:proofErr w:type="spellEnd"/>
      <w:r w:rsidRPr="0060599E">
        <w:rPr>
          <w:rFonts w:ascii="Tahoma" w:hAnsi="Tahoma" w:cs="Tahoma"/>
        </w:rPr>
        <w:t xml:space="preserve"> </w:t>
      </w:r>
      <w:proofErr w:type="spellStart"/>
      <w:r w:rsidRPr="0060599E">
        <w:rPr>
          <w:rFonts w:ascii="Tahoma" w:hAnsi="Tahoma" w:cs="Tahoma"/>
        </w:rPr>
        <w:t>hal</w:t>
      </w:r>
      <w:proofErr w:type="spellEnd"/>
      <w:r w:rsidRPr="0060599E">
        <w:rPr>
          <w:rFonts w:ascii="Tahoma" w:hAnsi="Tahoma" w:cs="Tahoma"/>
        </w:rPr>
        <w:t xml:space="preserve"> </w:t>
      </w:r>
      <w:proofErr w:type="spellStart"/>
      <w:r w:rsidRPr="0060599E">
        <w:rPr>
          <w:rFonts w:ascii="Tahoma" w:hAnsi="Tahoma" w:cs="Tahoma"/>
        </w:rPr>
        <w:t>penuntutan</w:t>
      </w:r>
      <w:proofErr w:type="spellEnd"/>
      <w:r w:rsidRPr="0060599E">
        <w:rPr>
          <w:rFonts w:ascii="Tahoma" w:hAnsi="Tahoma" w:cs="Tahoma"/>
        </w:rPr>
        <w:t xml:space="preserve"> </w:t>
      </w:r>
      <w:proofErr w:type="spellStart"/>
      <w:r w:rsidRPr="0060599E">
        <w:rPr>
          <w:rFonts w:ascii="Tahoma" w:hAnsi="Tahoma" w:cs="Tahoma"/>
        </w:rPr>
        <w:t>pihak</w:t>
      </w:r>
      <w:proofErr w:type="spellEnd"/>
      <w:r w:rsidRPr="0060599E">
        <w:rPr>
          <w:rFonts w:ascii="Tahoma" w:hAnsi="Tahoma" w:cs="Tahoma"/>
        </w:rPr>
        <w:t xml:space="preserve"> </w:t>
      </w:r>
      <w:proofErr w:type="spellStart"/>
      <w:r w:rsidRPr="0060599E">
        <w:rPr>
          <w:rFonts w:ascii="Tahoma" w:hAnsi="Tahoma" w:cs="Tahoma"/>
        </w:rPr>
        <w:t>Kejaksaan</w:t>
      </w:r>
      <w:proofErr w:type="spellEnd"/>
      <w:r w:rsidRPr="0060599E">
        <w:rPr>
          <w:rFonts w:ascii="Tahoma" w:hAnsi="Tahoma" w:cs="Tahoma"/>
        </w:rPr>
        <w:t xml:space="preserve"> </w:t>
      </w:r>
      <w:proofErr w:type="spellStart"/>
      <w:r w:rsidRPr="0060599E">
        <w:rPr>
          <w:rFonts w:ascii="Tahoma" w:hAnsi="Tahoma" w:cs="Tahoma"/>
        </w:rPr>
        <w:t>sebagai</w:t>
      </w:r>
      <w:proofErr w:type="spellEnd"/>
      <w:r w:rsidRPr="0060599E">
        <w:rPr>
          <w:rFonts w:ascii="Tahoma" w:hAnsi="Tahoma" w:cs="Tahoma"/>
        </w:rPr>
        <w:t xml:space="preserve"> </w:t>
      </w:r>
      <w:proofErr w:type="spellStart"/>
      <w:r w:rsidRPr="0060599E">
        <w:rPr>
          <w:rFonts w:ascii="Tahoma" w:hAnsi="Tahoma" w:cs="Tahoma"/>
        </w:rPr>
        <w:t>Penuntut</w:t>
      </w:r>
      <w:proofErr w:type="spellEnd"/>
      <w:r w:rsidRPr="0060599E">
        <w:rPr>
          <w:rFonts w:ascii="Tahoma" w:hAnsi="Tahoma" w:cs="Tahoma"/>
        </w:rPr>
        <w:t xml:space="preserve"> Umum </w:t>
      </w:r>
      <w:proofErr w:type="spellStart"/>
      <w:r w:rsidRPr="0060599E">
        <w:rPr>
          <w:rFonts w:ascii="Tahoma" w:hAnsi="Tahoma" w:cs="Tahoma"/>
        </w:rPr>
        <w:t>setelah</w:t>
      </w:r>
      <w:proofErr w:type="spellEnd"/>
      <w:r w:rsidRPr="0060599E">
        <w:rPr>
          <w:rFonts w:ascii="Tahoma" w:hAnsi="Tahoma" w:cs="Tahoma"/>
        </w:rPr>
        <w:t xml:space="preserve"> </w:t>
      </w:r>
      <w:proofErr w:type="spellStart"/>
      <w:r w:rsidRPr="0060599E">
        <w:rPr>
          <w:rFonts w:ascii="Tahoma" w:hAnsi="Tahoma" w:cs="Tahoma"/>
        </w:rPr>
        <w:t>menerima</w:t>
      </w:r>
      <w:proofErr w:type="spellEnd"/>
      <w:r w:rsidRPr="0060599E">
        <w:rPr>
          <w:rFonts w:ascii="Tahoma" w:hAnsi="Tahoma" w:cs="Tahoma"/>
        </w:rPr>
        <w:t xml:space="preserve"> </w:t>
      </w:r>
      <w:proofErr w:type="spellStart"/>
      <w:r w:rsidRPr="0060599E">
        <w:rPr>
          <w:rFonts w:ascii="Tahoma" w:hAnsi="Tahoma" w:cs="Tahoma"/>
        </w:rPr>
        <w:t>berkas</w:t>
      </w:r>
      <w:proofErr w:type="spellEnd"/>
      <w:r w:rsidRPr="0060599E">
        <w:rPr>
          <w:rFonts w:ascii="Tahoma" w:hAnsi="Tahoma" w:cs="Tahoma"/>
        </w:rPr>
        <w:t xml:space="preserve"> </w:t>
      </w:r>
      <w:proofErr w:type="spellStart"/>
      <w:r w:rsidRPr="0060599E">
        <w:rPr>
          <w:rFonts w:ascii="Tahoma" w:hAnsi="Tahoma" w:cs="Tahoma"/>
        </w:rPr>
        <w:t>atau</w:t>
      </w:r>
      <w:proofErr w:type="spellEnd"/>
      <w:r w:rsidRPr="0060599E">
        <w:rPr>
          <w:rFonts w:ascii="Tahoma" w:hAnsi="Tahoma" w:cs="Tahoma"/>
        </w:rPr>
        <w:t xml:space="preserve"> </w:t>
      </w:r>
      <w:proofErr w:type="spellStart"/>
      <w:r w:rsidRPr="0060599E">
        <w:rPr>
          <w:rFonts w:ascii="Tahoma" w:hAnsi="Tahoma" w:cs="Tahoma"/>
        </w:rPr>
        <w:t>hasil</w:t>
      </w:r>
      <w:proofErr w:type="spellEnd"/>
      <w:r w:rsidRPr="0060599E">
        <w:rPr>
          <w:rFonts w:ascii="Tahoma" w:hAnsi="Tahoma" w:cs="Tahoma"/>
        </w:rPr>
        <w:t xml:space="preserve"> </w:t>
      </w:r>
      <w:proofErr w:type="spellStart"/>
      <w:r w:rsidRPr="0060599E">
        <w:rPr>
          <w:rFonts w:ascii="Tahoma" w:hAnsi="Tahoma" w:cs="Tahoma"/>
        </w:rPr>
        <w:t>penyidikan</w:t>
      </w:r>
      <w:proofErr w:type="spellEnd"/>
      <w:r w:rsidRPr="0060599E">
        <w:rPr>
          <w:rFonts w:ascii="Tahoma" w:hAnsi="Tahoma" w:cs="Tahoma"/>
        </w:rPr>
        <w:t xml:space="preserve"> </w:t>
      </w:r>
      <w:proofErr w:type="spellStart"/>
      <w:r w:rsidRPr="0060599E">
        <w:rPr>
          <w:rFonts w:ascii="Tahoma" w:hAnsi="Tahoma" w:cs="Tahoma"/>
        </w:rPr>
        <w:t>dari</w:t>
      </w:r>
      <w:proofErr w:type="spellEnd"/>
      <w:r w:rsidRPr="0060599E">
        <w:rPr>
          <w:rFonts w:ascii="Tahoma" w:hAnsi="Tahoma" w:cs="Tahoma"/>
        </w:rPr>
        <w:t xml:space="preserve"> </w:t>
      </w:r>
      <w:proofErr w:type="spellStart"/>
      <w:r w:rsidRPr="0060599E">
        <w:rPr>
          <w:rFonts w:ascii="Tahoma" w:hAnsi="Tahoma" w:cs="Tahoma"/>
        </w:rPr>
        <w:t>penyidik</w:t>
      </w:r>
      <w:proofErr w:type="spellEnd"/>
      <w:r w:rsidRPr="0060599E">
        <w:rPr>
          <w:rFonts w:ascii="Tahoma" w:hAnsi="Tahoma" w:cs="Tahoma"/>
        </w:rPr>
        <w:t xml:space="preserve"> </w:t>
      </w:r>
      <w:proofErr w:type="spellStart"/>
      <w:r w:rsidRPr="0060599E">
        <w:rPr>
          <w:rFonts w:ascii="Tahoma" w:hAnsi="Tahoma" w:cs="Tahoma"/>
        </w:rPr>
        <w:t>segera</w:t>
      </w:r>
      <w:proofErr w:type="spellEnd"/>
      <w:r w:rsidRPr="0060599E">
        <w:rPr>
          <w:rFonts w:ascii="Tahoma" w:hAnsi="Tahoma" w:cs="Tahoma"/>
        </w:rPr>
        <w:t xml:space="preserve"> </w:t>
      </w:r>
      <w:proofErr w:type="spellStart"/>
      <w:r w:rsidRPr="0060599E">
        <w:rPr>
          <w:rFonts w:ascii="Tahoma" w:hAnsi="Tahoma" w:cs="Tahoma"/>
        </w:rPr>
        <w:t>setelah</w:t>
      </w:r>
      <w:proofErr w:type="spellEnd"/>
      <w:r w:rsidRPr="0060599E">
        <w:rPr>
          <w:rFonts w:ascii="Tahoma" w:hAnsi="Tahoma" w:cs="Tahoma"/>
        </w:rPr>
        <w:t xml:space="preserve"> </w:t>
      </w:r>
      <w:proofErr w:type="spellStart"/>
      <w:r w:rsidRPr="0060599E">
        <w:rPr>
          <w:rFonts w:ascii="Tahoma" w:hAnsi="Tahoma" w:cs="Tahoma"/>
        </w:rPr>
        <w:t>menunjuk</w:t>
      </w:r>
      <w:proofErr w:type="spellEnd"/>
      <w:r w:rsidRPr="0060599E">
        <w:rPr>
          <w:rFonts w:ascii="Tahoma" w:hAnsi="Tahoma" w:cs="Tahoma"/>
        </w:rPr>
        <w:t xml:space="preserve"> salah </w:t>
      </w:r>
      <w:proofErr w:type="spellStart"/>
      <w:r w:rsidRPr="0060599E">
        <w:rPr>
          <w:rFonts w:ascii="Tahoma" w:hAnsi="Tahoma" w:cs="Tahoma"/>
        </w:rPr>
        <w:t>seorang</w:t>
      </w:r>
      <w:proofErr w:type="spellEnd"/>
      <w:r w:rsidRPr="0060599E">
        <w:rPr>
          <w:rFonts w:ascii="Tahoma" w:hAnsi="Tahoma" w:cs="Tahoma"/>
        </w:rPr>
        <w:t xml:space="preserve"> </w:t>
      </w:r>
      <w:proofErr w:type="spellStart"/>
      <w:r w:rsidRPr="0060599E">
        <w:rPr>
          <w:rFonts w:ascii="Tahoma" w:hAnsi="Tahoma" w:cs="Tahoma"/>
        </w:rPr>
        <w:t>jaksa</w:t>
      </w:r>
      <w:proofErr w:type="spellEnd"/>
      <w:r w:rsidRPr="0060599E">
        <w:rPr>
          <w:rFonts w:ascii="Tahoma" w:hAnsi="Tahoma" w:cs="Tahoma"/>
        </w:rPr>
        <w:t xml:space="preserve"> </w:t>
      </w:r>
      <w:proofErr w:type="spellStart"/>
      <w:r w:rsidRPr="0060599E">
        <w:rPr>
          <w:rFonts w:ascii="Tahoma" w:hAnsi="Tahoma" w:cs="Tahoma"/>
        </w:rPr>
        <w:t>unutuk</w:t>
      </w:r>
      <w:proofErr w:type="spellEnd"/>
      <w:r w:rsidRPr="0060599E">
        <w:rPr>
          <w:rFonts w:ascii="Tahoma" w:hAnsi="Tahoma" w:cs="Tahoma"/>
        </w:rPr>
        <w:t xml:space="preserve"> </w:t>
      </w:r>
      <w:proofErr w:type="spellStart"/>
      <w:r w:rsidRPr="0060599E">
        <w:rPr>
          <w:rFonts w:ascii="Tahoma" w:hAnsi="Tahoma" w:cs="Tahoma"/>
        </w:rPr>
        <w:t>mempelajari</w:t>
      </w:r>
      <w:proofErr w:type="spellEnd"/>
      <w:r w:rsidRPr="0060599E">
        <w:rPr>
          <w:rFonts w:ascii="Tahoma" w:hAnsi="Tahoma" w:cs="Tahoma"/>
        </w:rPr>
        <w:t xml:space="preserve"> dan </w:t>
      </w:r>
      <w:proofErr w:type="spellStart"/>
      <w:r w:rsidRPr="0060599E">
        <w:rPr>
          <w:rFonts w:ascii="Tahoma" w:hAnsi="Tahoma" w:cs="Tahoma"/>
        </w:rPr>
        <w:t>menelitinya</w:t>
      </w:r>
      <w:proofErr w:type="spellEnd"/>
      <w:r w:rsidRPr="0060599E">
        <w:rPr>
          <w:rFonts w:ascii="Tahoma" w:hAnsi="Tahoma" w:cs="Tahoma"/>
        </w:rPr>
        <w:t xml:space="preserve"> yang </w:t>
      </w:r>
      <w:proofErr w:type="spellStart"/>
      <w:r w:rsidRPr="0060599E">
        <w:rPr>
          <w:rFonts w:ascii="Tahoma" w:hAnsi="Tahoma" w:cs="Tahoma"/>
        </w:rPr>
        <w:t>kemudian</w:t>
      </w:r>
      <w:proofErr w:type="spellEnd"/>
      <w:r w:rsidRPr="0060599E">
        <w:rPr>
          <w:rFonts w:ascii="Tahoma" w:hAnsi="Tahoma" w:cs="Tahoma"/>
        </w:rPr>
        <w:t xml:space="preserve"> </w:t>
      </w:r>
      <w:proofErr w:type="spellStart"/>
      <w:r w:rsidRPr="0060599E">
        <w:rPr>
          <w:rFonts w:ascii="Tahoma" w:hAnsi="Tahoma" w:cs="Tahoma"/>
        </w:rPr>
        <w:t>hasil</w:t>
      </w:r>
      <w:proofErr w:type="spellEnd"/>
      <w:r w:rsidRPr="0060599E">
        <w:rPr>
          <w:rFonts w:ascii="Tahoma" w:hAnsi="Tahoma" w:cs="Tahoma"/>
        </w:rPr>
        <w:t xml:space="preserve"> </w:t>
      </w:r>
      <w:proofErr w:type="spellStart"/>
      <w:r w:rsidRPr="0060599E">
        <w:rPr>
          <w:rFonts w:ascii="Tahoma" w:hAnsi="Tahoma" w:cs="Tahoma"/>
        </w:rPr>
        <w:t>penelitiannya</w:t>
      </w:r>
      <w:proofErr w:type="spellEnd"/>
      <w:r w:rsidRPr="0060599E">
        <w:rPr>
          <w:rFonts w:ascii="Tahoma" w:hAnsi="Tahoma" w:cs="Tahoma"/>
        </w:rPr>
        <w:t xml:space="preserve"> </w:t>
      </w:r>
      <w:proofErr w:type="spellStart"/>
      <w:r w:rsidRPr="0060599E">
        <w:rPr>
          <w:rFonts w:ascii="Tahoma" w:hAnsi="Tahoma" w:cs="Tahoma"/>
        </w:rPr>
        <w:t>diajukan</w:t>
      </w:r>
      <w:proofErr w:type="spellEnd"/>
      <w:r w:rsidRPr="0060599E">
        <w:rPr>
          <w:rFonts w:ascii="Tahoma" w:hAnsi="Tahoma" w:cs="Tahoma"/>
        </w:rPr>
        <w:t xml:space="preserve"> </w:t>
      </w:r>
      <w:proofErr w:type="spellStart"/>
      <w:r w:rsidRPr="0060599E">
        <w:rPr>
          <w:rFonts w:ascii="Tahoma" w:hAnsi="Tahoma" w:cs="Tahoma"/>
        </w:rPr>
        <w:t>kepada</w:t>
      </w:r>
      <w:proofErr w:type="spellEnd"/>
      <w:r w:rsidRPr="0060599E">
        <w:rPr>
          <w:rFonts w:ascii="Tahoma" w:hAnsi="Tahoma" w:cs="Tahoma"/>
        </w:rPr>
        <w:t xml:space="preserve"> </w:t>
      </w:r>
      <w:proofErr w:type="spellStart"/>
      <w:r w:rsidRPr="0060599E">
        <w:rPr>
          <w:rFonts w:ascii="Tahoma" w:hAnsi="Tahoma" w:cs="Tahoma"/>
        </w:rPr>
        <w:t>Kepala</w:t>
      </w:r>
      <w:proofErr w:type="spellEnd"/>
      <w:r w:rsidRPr="0060599E">
        <w:rPr>
          <w:rFonts w:ascii="Tahoma" w:hAnsi="Tahoma" w:cs="Tahoma"/>
        </w:rPr>
        <w:t xml:space="preserve"> </w:t>
      </w:r>
      <w:proofErr w:type="spellStart"/>
      <w:r w:rsidRPr="0060599E">
        <w:rPr>
          <w:rFonts w:ascii="Tahoma" w:hAnsi="Tahoma" w:cs="Tahoma"/>
        </w:rPr>
        <w:t>Kejaksaan</w:t>
      </w:r>
      <w:proofErr w:type="spellEnd"/>
      <w:r w:rsidRPr="0060599E">
        <w:rPr>
          <w:rFonts w:ascii="Tahoma" w:hAnsi="Tahoma" w:cs="Tahoma"/>
        </w:rPr>
        <w:t xml:space="preserve"> Negeri</w:t>
      </w:r>
      <w:r>
        <w:t>.</w:t>
      </w:r>
      <w:r w:rsidR="00576B3B">
        <w:rPr>
          <w:rStyle w:val="FootnoteReference"/>
        </w:rPr>
        <w:footnoteReference w:id="52"/>
      </w:r>
      <w:r w:rsidR="00576B3B">
        <w:t xml:space="preserve"> </w:t>
      </w:r>
      <w:proofErr w:type="spellStart"/>
      <w:r w:rsidR="007E73FB" w:rsidRPr="006B0330">
        <w:rPr>
          <w:rFonts w:ascii="Tahoma" w:hAnsi="Tahoma" w:cs="Tahoma"/>
        </w:rPr>
        <w:t>Kejaksaan</w:t>
      </w:r>
      <w:proofErr w:type="spellEnd"/>
      <w:r w:rsidR="007E73FB" w:rsidRPr="006B0330">
        <w:rPr>
          <w:rFonts w:ascii="Tahoma" w:hAnsi="Tahoma" w:cs="Tahoma"/>
        </w:rPr>
        <w:t xml:space="preserve"> </w:t>
      </w:r>
      <w:proofErr w:type="spellStart"/>
      <w:r w:rsidR="007E73FB" w:rsidRPr="006B0330">
        <w:rPr>
          <w:rFonts w:ascii="Tahoma" w:hAnsi="Tahoma" w:cs="Tahoma"/>
        </w:rPr>
        <w:t>dalam</w:t>
      </w:r>
      <w:proofErr w:type="spellEnd"/>
      <w:r w:rsidR="007E73FB" w:rsidRPr="006B0330">
        <w:rPr>
          <w:rFonts w:ascii="Tahoma" w:hAnsi="Tahoma" w:cs="Tahoma"/>
        </w:rPr>
        <w:t xml:space="preserve"> </w:t>
      </w:r>
      <w:proofErr w:type="spellStart"/>
      <w:r w:rsidR="007E73FB" w:rsidRPr="006B0330">
        <w:rPr>
          <w:rFonts w:ascii="Tahoma" w:hAnsi="Tahoma" w:cs="Tahoma"/>
        </w:rPr>
        <w:t>menjalankan</w:t>
      </w:r>
      <w:proofErr w:type="spellEnd"/>
      <w:r w:rsidR="007E73FB" w:rsidRPr="006B0330">
        <w:rPr>
          <w:rFonts w:ascii="Tahoma" w:hAnsi="Tahoma" w:cs="Tahoma"/>
        </w:rPr>
        <w:t xml:space="preserve"> </w:t>
      </w:r>
      <w:proofErr w:type="spellStart"/>
      <w:r w:rsidR="007E73FB" w:rsidRPr="006B0330">
        <w:rPr>
          <w:rFonts w:ascii="Tahoma" w:hAnsi="Tahoma" w:cs="Tahoma"/>
        </w:rPr>
        <w:t>fungsinya</w:t>
      </w:r>
      <w:proofErr w:type="spellEnd"/>
      <w:r w:rsidR="007E73FB" w:rsidRPr="006B0330">
        <w:rPr>
          <w:rFonts w:ascii="Tahoma" w:hAnsi="Tahoma" w:cs="Tahoma"/>
        </w:rPr>
        <w:t xml:space="preserve"> yang </w:t>
      </w:r>
      <w:proofErr w:type="spellStart"/>
      <w:r w:rsidR="007E73FB" w:rsidRPr="006B0330">
        <w:rPr>
          <w:rFonts w:ascii="Tahoma" w:hAnsi="Tahoma" w:cs="Tahoma"/>
        </w:rPr>
        <w:t>berkaitan</w:t>
      </w:r>
      <w:proofErr w:type="spellEnd"/>
      <w:r w:rsidR="007E73FB" w:rsidRPr="006B0330">
        <w:rPr>
          <w:rFonts w:ascii="Tahoma" w:hAnsi="Tahoma" w:cs="Tahoma"/>
        </w:rPr>
        <w:t xml:space="preserve"> </w:t>
      </w:r>
      <w:proofErr w:type="spellStart"/>
      <w:r w:rsidR="007E73FB" w:rsidRPr="006B0330">
        <w:rPr>
          <w:rFonts w:ascii="Tahoma" w:hAnsi="Tahoma" w:cs="Tahoma"/>
        </w:rPr>
        <w:t>dengan</w:t>
      </w:r>
      <w:proofErr w:type="spellEnd"/>
      <w:r w:rsidR="007E73FB" w:rsidRPr="006B0330">
        <w:rPr>
          <w:rFonts w:ascii="Tahoma" w:hAnsi="Tahoma" w:cs="Tahoma"/>
        </w:rPr>
        <w:t xml:space="preserve"> </w:t>
      </w:r>
      <w:proofErr w:type="spellStart"/>
      <w:r w:rsidR="007E73FB" w:rsidRPr="006B0330">
        <w:rPr>
          <w:rFonts w:ascii="Tahoma" w:hAnsi="Tahoma" w:cs="Tahoma"/>
        </w:rPr>
        <w:t>kekuasaan</w:t>
      </w:r>
      <w:proofErr w:type="spellEnd"/>
      <w:r w:rsidR="007E73FB" w:rsidRPr="006B0330">
        <w:rPr>
          <w:rFonts w:ascii="Tahoma" w:hAnsi="Tahoma" w:cs="Tahoma"/>
        </w:rPr>
        <w:t xml:space="preserve"> </w:t>
      </w:r>
      <w:proofErr w:type="spellStart"/>
      <w:r w:rsidR="007E73FB" w:rsidRPr="006B0330">
        <w:rPr>
          <w:rFonts w:ascii="Tahoma" w:hAnsi="Tahoma" w:cs="Tahoma"/>
        </w:rPr>
        <w:t>kehakiman</w:t>
      </w:r>
      <w:proofErr w:type="spellEnd"/>
      <w:r w:rsidR="007E73FB" w:rsidRPr="006B0330">
        <w:rPr>
          <w:rFonts w:ascii="Tahoma" w:hAnsi="Tahoma" w:cs="Tahoma"/>
        </w:rPr>
        <w:t xml:space="preserve"> </w:t>
      </w:r>
      <w:proofErr w:type="spellStart"/>
      <w:r w:rsidR="007E73FB" w:rsidRPr="006B0330">
        <w:rPr>
          <w:rFonts w:ascii="Tahoma" w:hAnsi="Tahoma" w:cs="Tahoma"/>
        </w:rPr>
        <w:t>dilaksanakan</w:t>
      </w:r>
      <w:proofErr w:type="spellEnd"/>
      <w:r w:rsidR="007E73FB" w:rsidRPr="006B0330">
        <w:rPr>
          <w:rFonts w:ascii="Tahoma" w:hAnsi="Tahoma" w:cs="Tahoma"/>
        </w:rPr>
        <w:t xml:space="preserve"> </w:t>
      </w:r>
      <w:proofErr w:type="spellStart"/>
      <w:r w:rsidR="007E73FB" w:rsidRPr="006B0330">
        <w:rPr>
          <w:rFonts w:ascii="Tahoma" w:hAnsi="Tahoma" w:cs="Tahoma"/>
        </w:rPr>
        <w:t>secara</w:t>
      </w:r>
      <w:proofErr w:type="spellEnd"/>
      <w:r w:rsidR="007E73FB" w:rsidRPr="006B0330">
        <w:rPr>
          <w:rFonts w:ascii="Tahoma" w:hAnsi="Tahoma" w:cs="Tahoma"/>
        </w:rPr>
        <w:t xml:space="preserve"> </w:t>
      </w:r>
      <w:proofErr w:type="spellStart"/>
      <w:r w:rsidR="007E73FB" w:rsidRPr="006B0330">
        <w:rPr>
          <w:rFonts w:ascii="Tahoma" w:hAnsi="Tahoma" w:cs="Tahoma"/>
        </w:rPr>
        <w:t>merdeka</w:t>
      </w:r>
      <w:proofErr w:type="spellEnd"/>
      <w:r w:rsidR="007E73FB" w:rsidRPr="006B0330">
        <w:rPr>
          <w:rFonts w:ascii="Tahoma" w:hAnsi="Tahoma" w:cs="Tahoma"/>
        </w:rPr>
        <w:t xml:space="preserve">, yang </w:t>
      </w:r>
      <w:proofErr w:type="spellStart"/>
      <w:r w:rsidR="007E73FB" w:rsidRPr="006B0330">
        <w:rPr>
          <w:rFonts w:ascii="Tahoma" w:hAnsi="Tahoma" w:cs="Tahoma"/>
        </w:rPr>
        <w:t>diselenggarakan</w:t>
      </w:r>
      <w:proofErr w:type="spellEnd"/>
      <w:r w:rsidR="007E73FB" w:rsidRPr="006B0330">
        <w:rPr>
          <w:rFonts w:ascii="Tahoma" w:hAnsi="Tahoma" w:cs="Tahoma"/>
        </w:rPr>
        <w:t xml:space="preserve"> oleh </w:t>
      </w:r>
      <w:proofErr w:type="spellStart"/>
      <w:r w:rsidR="007E73FB" w:rsidRPr="006B0330">
        <w:rPr>
          <w:rFonts w:ascii="Tahoma" w:hAnsi="Tahoma" w:cs="Tahoma"/>
        </w:rPr>
        <w:t>Kejaksaan</w:t>
      </w:r>
      <w:proofErr w:type="spellEnd"/>
      <w:r w:rsidR="007E73FB" w:rsidRPr="006B0330">
        <w:rPr>
          <w:rFonts w:ascii="Tahoma" w:hAnsi="Tahoma" w:cs="Tahoma"/>
        </w:rPr>
        <w:t xml:space="preserve"> Agung, </w:t>
      </w:r>
      <w:proofErr w:type="spellStart"/>
      <w:r w:rsidR="007E73FB" w:rsidRPr="006B0330">
        <w:rPr>
          <w:rFonts w:ascii="Tahoma" w:hAnsi="Tahoma" w:cs="Tahoma"/>
        </w:rPr>
        <w:t>Kejaksaan</w:t>
      </w:r>
      <w:proofErr w:type="spellEnd"/>
      <w:r w:rsidR="007E73FB" w:rsidRPr="006B0330">
        <w:rPr>
          <w:rFonts w:ascii="Tahoma" w:hAnsi="Tahoma" w:cs="Tahoma"/>
        </w:rPr>
        <w:t xml:space="preserve"> Tinggi, </w:t>
      </w:r>
      <w:proofErr w:type="spellStart"/>
      <w:r w:rsidR="007E73FB" w:rsidRPr="006B0330">
        <w:rPr>
          <w:rFonts w:ascii="Tahoma" w:hAnsi="Tahoma" w:cs="Tahoma"/>
        </w:rPr>
        <w:t>Kejaksaan</w:t>
      </w:r>
      <w:proofErr w:type="spellEnd"/>
      <w:r w:rsidR="007E73FB" w:rsidRPr="006B0330">
        <w:rPr>
          <w:rFonts w:ascii="Tahoma" w:hAnsi="Tahoma" w:cs="Tahoma"/>
        </w:rPr>
        <w:t xml:space="preserve"> Negeri, dan Cabang </w:t>
      </w:r>
      <w:proofErr w:type="spellStart"/>
      <w:r w:rsidR="007E73FB" w:rsidRPr="006B0330">
        <w:rPr>
          <w:rFonts w:ascii="Tahoma" w:hAnsi="Tahoma" w:cs="Tahoma"/>
        </w:rPr>
        <w:t>Kejaksaan</w:t>
      </w:r>
      <w:proofErr w:type="spellEnd"/>
      <w:r w:rsidR="007E73FB" w:rsidRPr="006B0330">
        <w:rPr>
          <w:rFonts w:ascii="Tahoma" w:hAnsi="Tahoma" w:cs="Tahoma"/>
        </w:rPr>
        <w:t xml:space="preserve"> Negeri. Jaksa Agung </w:t>
      </w:r>
      <w:proofErr w:type="spellStart"/>
      <w:r w:rsidR="007E73FB" w:rsidRPr="006B0330">
        <w:rPr>
          <w:rFonts w:ascii="Tahoma" w:hAnsi="Tahoma" w:cs="Tahoma"/>
        </w:rPr>
        <w:t>merupakan</w:t>
      </w:r>
      <w:proofErr w:type="spellEnd"/>
      <w:r w:rsidR="007E73FB" w:rsidRPr="006B0330">
        <w:rPr>
          <w:rFonts w:ascii="Tahoma" w:hAnsi="Tahoma" w:cs="Tahoma"/>
        </w:rPr>
        <w:t xml:space="preserve"> </w:t>
      </w:r>
      <w:proofErr w:type="spellStart"/>
      <w:r w:rsidR="007E73FB" w:rsidRPr="006B0330">
        <w:rPr>
          <w:rFonts w:ascii="Tahoma" w:hAnsi="Tahoma" w:cs="Tahoma"/>
        </w:rPr>
        <w:t>Penuntut</w:t>
      </w:r>
      <w:proofErr w:type="spellEnd"/>
      <w:r w:rsidR="007E73FB" w:rsidRPr="006B0330">
        <w:rPr>
          <w:rFonts w:ascii="Tahoma" w:hAnsi="Tahoma" w:cs="Tahoma"/>
        </w:rPr>
        <w:t xml:space="preserve"> Umum </w:t>
      </w:r>
      <w:proofErr w:type="spellStart"/>
      <w:r w:rsidR="007E73FB" w:rsidRPr="006B0330">
        <w:rPr>
          <w:rFonts w:ascii="Tahoma" w:hAnsi="Tahoma" w:cs="Tahoma"/>
        </w:rPr>
        <w:t>tertinggi</w:t>
      </w:r>
      <w:proofErr w:type="spellEnd"/>
      <w:r w:rsidR="007E73FB" w:rsidRPr="006B0330">
        <w:rPr>
          <w:rFonts w:ascii="Tahoma" w:hAnsi="Tahoma" w:cs="Tahoma"/>
        </w:rPr>
        <w:t xml:space="preserve"> dan </w:t>
      </w:r>
      <w:proofErr w:type="spellStart"/>
      <w:r w:rsidR="007E73FB" w:rsidRPr="006B0330">
        <w:rPr>
          <w:rFonts w:ascii="Tahoma" w:hAnsi="Tahoma" w:cs="Tahoma"/>
        </w:rPr>
        <w:t>pengacara</w:t>
      </w:r>
      <w:proofErr w:type="spellEnd"/>
      <w:r w:rsidR="007E73FB" w:rsidRPr="006B0330">
        <w:rPr>
          <w:rFonts w:ascii="Tahoma" w:hAnsi="Tahoma" w:cs="Tahoma"/>
        </w:rPr>
        <w:t xml:space="preserve"> negara di Negara </w:t>
      </w:r>
      <w:proofErr w:type="spellStart"/>
      <w:r w:rsidR="007E73FB" w:rsidRPr="006B0330">
        <w:rPr>
          <w:rFonts w:ascii="Tahoma" w:hAnsi="Tahoma" w:cs="Tahoma"/>
        </w:rPr>
        <w:t>Kesatuan</w:t>
      </w:r>
      <w:proofErr w:type="spellEnd"/>
      <w:r w:rsidR="007E73FB" w:rsidRPr="006B0330">
        <w:rPr>
          <w:rFonts w:ascii="Tahoma" w:hAnsi="Tahoma" w:cs="Tahoma"/>
        </w:rPr>
        <w:t xml:space="preserve"> </w:t>
      </w:r>
      <w:proofErr w:type="spellStart"/>
      <w:r w:rsidR="007E73FB" w:rsidRPr="006B0330">
        <w:rPr>
          <w:rFonts w:ascii="Tahoma" w:hAnsi="Tahoma" w:cs="Tahoma"/>
        </w:rPr>
        <w:t>Republik</w:t>
      </w:r>
      <w:proofErr w:type="spellEnd"/>
      <w:r w:rsidR="007E73FB" w:rsidRPr="006B0330">
        <w:rPr>
          <w:rFonts w:ascii="Tahoma" w:hAnsi="Tahoma" w:cs="Tahoma"/>
        </w:rPr>
        <w:t xml:space="preserve"> Indonesia. Dalam </w:t>
      </w:r>
      <w:proofErr w:type="spellStart"/>
      <w:r w:rsidR="007E73FB" w:rsidRPr="006B0330">
        <w:rPr>
          <w:rFonts w:ascii="Tahoma" w:hAnsi="Tahoma" w:cs="Tahoma"/>
        </w:rPr>
        <w:t>pemulihan</w:t>
      </w:r>
      <w:proofErr w:type="spellEnd"/>
      <w:r w:rsidR="007E73FB" w:rsidRPr="006B0330">
        <w:rPr>
          <w:rFonts w:ascii="Tahoma" w:hAnsi="Tahoma" w:cs="Tahoma"/>
        </w:rPr>
        <w:t xml:space="preserve"> </w:t>
      </w:r>
      <w:proofErr w:type="spellStart"/>
      <w:r w:rsidR="007E73FB" w:rsidRPr="006B0330">
        <w:rPr>
          <w:rFonts w:ascii="Tahoma" w:hAnsi="Tahoma" w:cs="Tahoma"/>
        </w:rPr>
        <w:t>aset</w:t>
      </w:r>
      <w:proofErr w:type="spellEnd"/>
      <w:r w:rsidR="007E73FB" w:rsidRPr="006B0330">
        <w:rPr>
          <w:rFonts w:ascii="Tahoma" w:hAnsi="Tahoma" w:cs="Tahoma"/>
        </w:rPr>
        <w:t xml:space="preserve">, </w:t>
      </w:r>
      <w:proofErr w:type="spellStart"/>
      <w:r w:rsidR="007E73FB" w:rsidRPr="006B0330">
        <w:rPr>
          <w:rFonts w:ascii="Tahoma" w:hAnsi="Tahoma" w:cs="Tahoma"/>
        </w:rPr>
        <w:t>Kejaksaan</w:t>
      </w:r>
      <w:proofErr w:type="spellEnd"/>
      <w:r w:rsidR="007E73FB" w:rsidRPr="006B0330">
        <w:rPr>
          <w:rFonts w:ascii="Tahoma" w:hAnsi="Tahoma" w:cs="Tahoma"/>
        </w:rPr>
        <w:t xml:space="preserve"> </w:t>
      </w:r>
      <w:proofErr w:type="spellStart"/>
      <w:r w:rsidR="007E73FB" w:rsidRPr="006B0330">
        <w:rPr>
          <w:rFonts w:ascii="Tahoma" w:hAnsi="Tahoma" w:cs="Tahoma"/>
        </w:rPr>
        <w:t>berwenang</w:t>
      </w:r>
      <w:proofErr w:type="spellEnd"/>
      <w:r w:rsidR="007E73FB" w:rsidRPr="006B0330">
        <w:rPr>
          <w:rFonts w:ascii="Tahoma" w:hAnsi="Tahoma" w:cs="Tahoma"/>
        </w:rPr>
        <w:t xml:space="preserve"> </w:t>
      </w:r>
      <w:proofErr w:type="spellStart"/>
      <w:r w:rsidR="007E73FB" w:rsidRPr="006B0330">
        <w:rPr>
          <w:rFonts w:ascii="Tahoma" w:hAnsi="Tahoma" w:cs="Tahoma"/>
        </w:rPr>
        <w:t>melakukan</w:t>
      </w:r>
      <w:proofErr w:type="spellEnd"/>
      <w:r w:rsidR="007E73FB" w:rsidRPr="006B0330">
        <w:rPr>
          <w:rFonts w:ascii="Tahoma" w:hAnsi="Tahoma" w:cs="Tahoma"/>
        </w:rPr>
        <w:t xml:space="preserve"> </w:t>
      </w:r>
      <w:proofErr w:type="spellStart"/>
      <w:r w:rsidR="007E73FB" w:rsidRPr="006B0330">
        <w:rPr>
          <w:rFonts w:ascii="Tahoma" w:hAnsi="Tahoma" w:cs="Tahoma"/>
        </w:rPr>
        <w:t>kegiatan</w:t>
      </w:r>
      <w:proofErr w:type="spellEnd"/>
      <w:r w:rsidR="007E73FB" w:rsidRPr="006B0330">
        <w:rPr>
          <w:rFonts w:ascii="Tahoma" w:hAnsi="Tahoma" w:cs="Tahoma"/>
        </w:rPr>
        <w:t xml:space="preserve"> </w:t>
      </w:r>
      <w:proofErr w:type="spellStart"/>
      <w:r w:rsidR="007E73FB" w:rsidRPr="006B0330">
        <w:rPr>
          <w:rFonts w:ascii="Tahoma" w:hAnsi="Tahoma" w:cs="Tahoma"/>
        </w:rPr>
        <w:t>penelusuran</w:t>
      </w:r>
      <w:proofErr w:type="spellEnd"/>
      <w:r w:rsidR="007E73FB" w:rsidRPr="006B0330">
        <w:rPr>
          <w:rFonts w:ascii="Tahoma" w:hAnsi="Tahoma" w:cs="Tahoma"/>
        </w:rPr>
        <w:t xml:space="preserve">, </w:t>
      </w:r>
      <w:proofErr w:type="spellStart"/>
      <w:r w:rsidR="007E73FB" w:rsidRPr="006B0330">
        <w:rPr>
          <w:rFonts w:ascii="Tahoma" w:hAnsi="Tahoma" w:cs="Tahoma"/>
        </w:rPr>
        <w:t>perampasan</w:t>
      </w:r>
      <w:proofErr w:type="spellEnd"/>
      <w:r w:rsidR="007E73FB" w:rsidRPr="006B0330">
        <w:rPr>
          <w:rFonts w:ascii="Tahoma" w:hAnsi="Tahoma" w:cs="Tahoma"/>
        </w:rPr>
        <w:t xml:space="preserve">, dan </w:t>
      </w:r>
      <w:proofErr w:type="spellStart"/>
      <w:r w:rsidR="007E73FB" w:rsidRPr="006B0330">
        <w:rPr>
          <w:rFonts w:ascii="Tahoma" w:hAnsi="Tahoma" w:cs="Tahoma"/>
        </w:rPr>
        <w:t>pengembalian</w:t>
      </w:r>
      <w:proofErr w:type="spellEnd"/>
      <w:r w:rsidR="007E73FB" w:rsidRPr="006B0330">
        <w:rPr>
          <w:rFonts w:ascii="Tahoma" w:hAnsi="Tahoma" w:cs="Tahoma"/>
        </w:rPr>
        <w:t xml:space="preserve"> </w:t>
      </w:r>
      <w:proofErr w:type="spellStart"/>
      <w:r w:rsidR="007E73FB" w:rsidRPr="006B0330">
        <w:rPr>
          <w:rFonts w:ascii="Tahoma" w:hAnsi="Tahoma" w:cs="Tahoma"/>
        </w:rPr>
        <w:t>aset</w:t>
      </w:r>
      <w:proofErr w:type="spellEnd"/>
      <w:r w:rsidR="007E73FB" w:rsidRPr="006B0330">
        <w:rPr>
          <w:rFonts w:ascii="Tahoma" w:hAnsi="Tahoma" w:cs="Tahoma"/>
        </w:rPr>
        <w:t xml:space="preserve"> </w:t>
      </w:r>
      <w:proofErr w:type="spellStart"/>
      <w:r w:rsidR="007E73FB" w:rsidRPr="006B0330">
        <w:rPr>
          <w:rFonts w:ascii="Tahoma" w:hAnsi="Tahoma" w:cs="Tahoma"/>
        </w:rPr>
        <w:t>perolehan</w:t>
      </w:r>
      <w:proofErr w:type="spellEnd"/>
      <w:r w:rsidR="007E73FB" w:rsidRPr="006B0330">
        <w:rPr>
          <w:rFonts w:ascii="Tahoma" w:hAnsi="Tahoma" w:cs="Tahoma"/>
        </w:rPr>
        <w:t xml:space="preserve"> </w:t>
      </w:r>
      <w:proofErr w:type="spellStart"/>
      <w:r w:rsidR="007E73FB" w:rsidRPr="006B0330">
        <w:rPr>
          <w:rFonts w:ascii="Tahoma" w:hAnsi="Tahoma" w:cs="Tahoma"/>
        </w:rPr>
        <w:lastRenderedPageBreak/>
        <w:t>tindak</w:t>
      </w:r>
      <w:proofErr w:type="spellEnd"/>
      <w:r w:rsidR="007E73FB" w:rsidRPr="006B0330">
        <w:rPr>
          <w:rFonts w:ascii="Tahoma" w:hAnsi="Tahoma" w:cs="Tahoma"/>
        </w:rPr>
        <w:t xml:space="preserve"> </w:t>
      </w:r>
      <w:proofErr w:type="spellStart"/>
      <w:r w:rsidR="007E73FB" w:rsidRPr="006B0330">
        <w:rPr>
          <w:rFonts w:ascii="Tahoma" w:hAnsi="Tahoma" w:cs="Tahoma"/>
        </w:rPr>
        <w:t>pidana</w:t>
      </w:r>
      <w:proofErr w:type="spellEnd"/>
      <w:r w:rsidR="007E73FB" w:rsidRPr="006B0330">
        <w:rPr>
          <w:rFonts w:ascii="Tahoma" w:hAnsi="Tahoma" w:cs="Tahoma"/>
        </w:rPr>
        <w:t xml:space="preserve"> dan </w:t>
      </w:r>
      <w:proofErr w:type="spellStart"/>
      <w:r w:rsidR="007E73FB" w:rsidRPr="006B0330">
        <w:rPr>
          <w:rFonts w:ascii="Tahoma" w:hAnsi="Tahoma" w:cs="Tahoma"/>
        </w:rPr>
        <w:t>aset</w:t>
      </w:r>
      <w:proofErr w:type="spellEnd"/>
      <w:r w:rsidR="007E73FB" w:rsidRPr="006B0330">
        <w:rPr>
          <w:rFonts w:ascii="Tahoma" w:hAnsi="Tahoma" w:cs="Tahoma"/>
        </w:rPr>
        <w:t xml:space="preserve"> </w:t>
      </w:r>
      <w:proofErr w:type="spellStart"/>
      <w:r w:rsidR="007E73FB" w:rsidRPr="006B0330">
        <w:rPr>
          <w:rFonts w:ascii="Tahoma" w:hAnsi="Tahoma" w:cs="Tahoma"/>
        </w:rPr>
        <w:t>lainnya</w:t>
      </w:r>
      <w:proofErr w:type="spellEnd"/>
      <w:r w:rsidR="007E73FB" w:rsidRPr="006B0330">
        <w:rPr>
          <w:rFonts w:ascii="Tahoma" w:hAnsi="Tahoma" w:cs="Tahoma"/>
        </w:rPr>
        <w:t xml:space="preserve"> </w:t>
      </w:r>
      <w:proofErr w:type="spellStart"/>
      <w:r w:rsidR="007E73FB" w:rsidRPr="006B0330">
        <w:rPr>
          <w:rFonts w:ascii="Tahoma" w:hAnsi="Tahoma" w:cs="Tahoma"/>
        </w:rPr>
        <w:t>kepada</w:t>
      </w:r>
      <w:proofErr w:type="spellEnd"/>
      <w:r w:rsidR="007E73FB" w:rsidRPr="006B0330">
        <w:rPr>
          <w:rFonts w:ascii="Tahoma" w:hAnsi="Tahoma" w:cs="Tahoma"/>
        </w:rPr>
        <w:t xml:space="preserve"> negara, korban, </w:t>
      </w:r>
      <w:proofErr w:type="spellStart"/>
      <w:r w:rsidR="007E73FB" w:rsidRPr="006B0330">
        <w:rPr>
          <w:rFonts w:ascii="Tahoma" w:hAnsi="Tahoma" w:cs="Tahoma"/>
        </w:rPr>
        <w:t>atau</w:t>
      </w:r>
      <w:proofErr w:type="spellEnd"/>
      <w:r w:rsidR="007E73FB" w:rsidRPr="006B0330">
        <w:rPr>
          <w:rFonts w:ascii="Tahoma" w:hAnsi="Tahoma" w:cs="Tahoma"/>
        </w:rPr>
        <w:t> yang </w:t>
      </w:r>
      <w:proofErr w:type="spellStart"/>
      <w:r w:rsidR="007E73FB" w:rsidRPr="006B0330">
        <w:rPr>
          <w:rFonts w:ascii="Tahoma" w:hAnsi="Tahoma" w:cs="Tahoma"/>
        </w:rPr>
        <w:t>berhak</w:t>
      </w:r>
      <w:proofErr w:type="spellEnd"/>
      <w:r w:rsidR="007E73FB" w:rsidRPr="006B0330">
        <w:rPr>
          <w:rFonts w:ascii="Tahoma" w:hAnsi="Tahoma" w:cs="Tahoma"/>
        </w:rPr>
        <w:t>.</w:t>
      </w:r>
      <w:r w:rsidR="007E73FB" w:rsidRPr="006B0330">
        <w:rPr>
          <w:rStyle w:val="FootnoteReference"/>
          <w:rFonts w:ascii="Tahoma" w:hAnsi="Tahoma" w:cs="Tahoma"/>
        </w:rPr>
        <w:footnoteReference w:id="53"/>
      </w:r>
    </w:p>
    <w:p w14:paraId="6E8CA690" w14:textId="0D37E78D" w:rsidR="007E73FB" w:rsidRDefault="007E73FB" w:rsidP="00576B3B">
      <w:pPr>
        <w:tabs>
          <w:tab w:val="left" w:pos="1418"/>
        </w:tabs>
        <w:ind w:left="567"/>
        <w:rPr>
          <w:rFonts w:ascii="Tahoma" w:hAnsi="Tahoma" w:cs="Tahoma"/>
        </w:rPr>
      </w:pPr>
      <w:r w:rsidRPr="006B0330">
        <w:rPr>
          <w:rFonts w:ascii="Tahoma" w:hAnsi="Tahoma" w:cs="Tahoma"/>
        </w:rPr>
        <w:t xml:space="preserve">Proses </w:t>
      </w:r>
      <w:proofErr w:type="spellStart"/>
      <w:r w:rsidRPr="006B0330">
        <w:rPr>
          <w:rFonts w:ascii="Tahoma" w:hAnsi="Tahoma" w:cs="Tahoma"/>
        </w:rPr>
        <w:t>Peradilan</w:t>
      </w:r>
      <w:proofErr w:type="spellEnd"/>
      <w:r w:rsidRPr="006B0330">
        <w:rPr>
          <w:rFonts w:ascii="Tahoma" w:hAnsi="Tahoma" w:cs="Tahoma"/>
        </w:rPr>
        <w:t xml:space="preserve"> </w:t>
      </w:r>
      <w:proofErr w:type="spellStart"/>
      <w:r w:rsidRPr="006B0330">
        <w:rPr>
          <w:rFonts w:ascii="Tahoma" w:hAnsi="Tahoma" w:cs="Tahoma"/>
        </w:rPr>
        <w:t>Pidana</w:t>
      </w:r>
      <w:proofErr w:type="spellEnd"/>
      <w:r w:rsidRPr="006B0330">
        <w:rPr>
          <w:rFonts w:ascii="Tahoma" w:hAnsi="Tahoma" w:cs="Tahoma"/>
        </w:rPr>
        <w:t xml:space="preserve"> </w:t>
      </w:r>
      <w:proofErr w:type="spellStart"/>
      <w:r w:rsidRPr="006B0330">
        <w:rPr>
          <w:rFonts w:ascii="Tahoma" w:hAnsi="Tahoma" w:cs="Tahoma"/>
        </w:rPr>
        <w:t>merupakan</w:t>
      </w:r>
      <w:proofErr w:type="spellEnd"/>
      <w:r w:rsidRPr="006B0330">
        <w:rPr>
          <w:rFonts w:ascii="Tahoma" w:hAnsi="Tahoma" w:cs="Tahoma"/>
        </w:rPr>
        <w:t xml:space="preserve"> </w:t>
      </w:r>
      <w:proofErr w:type="spellStart"/>
      <w:r w:rsidRPr="006B0330">
        <w:rPr>
          <w:rFonts w:ascii="Tahoma" w:hAnsi="Tahoma" w:cs="Tahoma"/>
        </w:rPr>
        <w:t>keseluruhan</w:t>
      </w:r>
      <w:proofErr w:type="spellEnd"/>
      <w:r w:rsidRPr="006B0330">
        <w:rPr>
          <w:rFonts w:ascii="Tahoma" w:hAnsi="Tahoma" w:cs="Tahoma"/>
        </w:rPr>
        <w:t xml:space="preserve"> </w:t>
      </w:r>
      <w:proofErr w:type="spellStart"/>
      <w:r w:rsidRPr="006B0330">
        <w:rPr>
          <w:rFonts w:ascii="Tahoma" w:hAnsi="Tahoma" w:cs="Tahoma"/>
        </w:rPr>
        <w:t>tahapan</w:t>
      </w:r>
      <w:proofErr w:type="spellEnd"/>
      <w:r w:rsidRPr="006B0330">
        <w:rPr>
          <w:rFonts w:ascii="Tahoma" w:hAnsi="Tahoma" w:cs="Tahoma"/>
        </w:rPr>
        <w:t xml:space="preserve"> </w:t>
      </w:r>
      <w:proofErr w:type="spellStart"/>
      <w:r w:rsidRPr="006B0330">
        <w:rPr>
          <w:rFonts w:ascii="Tahoma" w:hAnsi="Tahoma" w:cs="Tahoma"/>
        </w:rPr>
        <w:t>dari</w:t>
      </w:r>
      <w:proofErr w:type="spellEnd"/>
      <w:r w:rsidRPr="006B0330">
        <w:rPr>
          <w:rFonts w:ascii="Tahoma" w:hAnsi="Tahoma" w:cs="Tahoma"/>
        </w:rPr>
        <w:t xml:space="preserve"> </w:t>
      </w:r>
      <w:proofErr w:type="spellStart"/>
      <w:r w:rsidRPr="006B0330">
        <w:rPr>
          <w:rFonts w:ascii="Tahoma" w:hAnsi="Tahoma" w:cs="Tahoma"/>
        </w:rPr>
        <w:t>pemeriksaan</w:t>
      </w:r>
      <w:proofErr w:type="spellEnd"/>
      <w:r w:rsidRPr="006B0330">
        <w:rPr>
          <w:rFonts w:ascii="Tahoma" w:hAnsi="Tahoma" w:cs="Tahoma"/>
        </w:rPr>
        <w:t xml:space="preserve"> </w:t>
      </w:r>
      <w:proofErr w:type="spellStart"/>
      <w:r w:rsidRPr="006B0330">
        <w:rPr>
          <w:rFonts w:ascii="Tahoma" w:hAnsi="Tahoma" w:cs="Tahoma"/>
        </w:rPr>
        <w:t>suatu</w:t>
      </w:r>
      <w:proofErr w:type="spellEnd"/>
      <w:r w:rsidRPr="006B0330">
        <w:rPr>
          <w:rFonts w:ascii="Tahoma" w:hAnsi="Tahoma" w:cs="Tahoma"/>
        </w:rPr>
        <w:t xml:space="preserve"> </w:t>
      </w:r>
      <w:proofErr w:type="spellStart"/>
      <w:r w:rsidRPr="006B0330">
        <w:rPr>
          <w:rFonts w:ascii="Tahoma" w:hAnsi="Tahoma" w:cs="Tahoma"/>
        </w:rPr>
        <w:t>perkara</w:t>
      </w:r>
      <w:proofErr w:type="spellEnd"/>
      <w:r w:rsidRPr="006B0330">
        <w:rPr>
          <w:rFonts w:ascii="Tahoma" w:hAnsi="Tahoma" w:cs="Tahoma"/>
        </w:rPr>
        <w:t xml:space="preserve"> </w:t>
      </w:r>
      <w:proofErr w:type="spellStart"/>
      <w:r w:rsidRPr="006B0330">
        <w:rPr>
          <w:rFonts w:ascii="Tahoma" w:hAnsi="Tahoma" w:cs="Tahoma"/>
        </w:rPr>
        <w:t>pidana</w:t>
      </w:r>
      <w:proofErr w:type="spellEnd"/>
      <w:r w:rsidRPr="006B0330">
        <w:rPr>
          <w:rFonts w:ascii="Tahoma" w:hAnsi="Tahoma" w:cs="Tahoma"/>
        </w:rPr>
        <w:t xml:space="preserve"> </w:t>
      </w:r>
      <w:proofErr w:type="spellStart"/>
      <w:r w:rsidRPr="006B0330">
        <w:rPr>
          <w:rFonts w:ascii="Tahoma" w:hAnsi="Tahoma" w:cs="Tahoma"/>
        </w:rPr>
        <w:t>untuk</w:t>
      </w:r>
      <w:proofErr w:type="spellEnd"/>
      <w:r w:rsidRPr="006B0330">
        <w:rPr>
          <w:rFonts w:ascii="Tahoma" w:hAnsi="Tahoma" w:cs="Tahoma"/>
        </w:rPr>
        <w:t xml:space="preserve"> </w:t>
      </w:r>
      <w:proofErr w:type="spellStart"/>
      <w:r w:rsidRPr="006B0330">
        <w:rPr>
          <w:rFonts w:ascii="Tahoma" w:hAnsi="Tahoma" w:cs="Tahoma"/>
        </w:rPr>
        <w:t>menyingkap</w:t>
      </w:r>
      <w:proofErr w:type="spellEnd"/>
      <w:r w:rsidRPr="006B0330">
        <w:rPr>
          <w:rFonts w:ascii="Tahoma" w:hAnsi="Tahoma" w:cs="Tahoma"/>
        </w:rPr>
        <w:t xml:space="preserve"> </w:t>
      </w:r>
      <w:proofErr w:type="spellStart"/>
      <w:r w:rsidRPr="006B0330">
        <w:rPr>
          <w:rFonts w:ascii="Tahoma" w:hAnsi="Tahoma" w:cs="Tahoma"/>
        </w:rPr>
        <w:t>perbuatan</w:t>
      </w:r>
      <w:proofErr w:type="spellEnd"/>
      <w:r w:rsidRPr="006B0330">
        <w:rPr>
          <w:rFonts w:ascii="Tahoma" w:hAnsi="Tahoma" w:cs="Tahoma"/>
        </w:rPr>
        <w:t xml:space="preserve"> </w:t>
      </w:r>
      <w:proofErr w:type="spellStart"/>
      <w:r w:rsidRPr="006B0330">
        <w:rPr>
          <w:rFonts w:ascii="Tahoma" w:hAnsi="Tahoma" w:cs="Tahoma"/>
        </w:rPr>
        <w:t>tindak</w:t>
      </w:r>
      <w:proofErr w:type="spellEnd"/>
      <w:r w:rsidRPr="006B0330">
        <w:rPr>
          <w:rFonts w:ascii="Tahoma" w:hAnsi="Tahoma" w:cs="Tahoma"/>
        </w:rPr>
        <w:t xml:space="preserve"> </w:t>
      </w:r>
      <w:proofErr w:type="spellStart"/>
      <w:r w:rsidRPr="006B0330">
        <w:rPr>
          <w:rFonts w:ascii="Tahoma" w:hAnsi="Tahoma" w:cs="Tahoma"/>
        </w:rPr>
        <w:t>pidana</w:t>
      </w:r>
      <w:proofErr w:type="spellEnd"/>
      <w:r w:rsidRPr="006B0330">
        <w:rPr>
          <w:rFonts w:ascii="Tahoma" w:hAnsi="Tahoma" w:cs="Tahoma"/>
        </w:rPr>
        <w:t xml:space="preserve"> dan </w:t>
      </w:r>
      <w:proofErr w:type="spellStart"/>
      <w:r w:rsidRPr="006B0330">
        <w:rPr>
          <w:rFonts w:ascii="Tahoma" w:hAnsi="Tahoma" w:cs="Tahoma"/>
        </w:rPr>
        <w:t>mengambil</w:t>
      </w:r>
      <w:proofErr w:type="spellEnd"/>
      <w:r w:rsidRPr="006B0330">
        <w:rPr>
          <w:rFonts w:ascii="Tahoma" w:hAnsi="Tahoma" w:cs="Tahoma"/>
        </w:rPr>
        <w:t xml:space="preserve"> </w:t>
      </w:r>
      <w:proofErr w:type="spellStart"/>
      <w:r w:rsidRPr="006B0330">
        <w:rPr>
          <w:rFonts w:ascii="Tahoma" w:hAnsi="Tahoma" w:cs="Tahoma"/>
        </w:rPr>
        <w:t>langkah</w:t>
      </w:r>
      <w:proofErr w:type="spellEnd"/>
      <w:r w:rsidRPr="006B0330">
        <w:rPr>
          <w:rFonts w:ascii="Tahoma" w:hAnsi="Tahoma" w:cs="Tahoma"/>
        </w:rPr>
        <w:t xml:space="preserve"> </w:t>
      </w:r>
      <w:proofErr w:type="spellStart"/>
      <w:r w:rsidRPr="006B0330">
        <w:rPr>
          <w:rFonts w:ascii="Tahoma" w:hAnsi="Tahoma" w:cs="Tahoma"/>
        </w:rPr>
        <w:t>hukum</w:t>
      </w:r>
      <w:proofErr w:type="spellEnd"/>
      <w:r w:rsidRPr="006B0330">
        <w:rPr>
          <w:rFonts w:ascii="Tahoma" w:hAnsi="Tahoma" w:cs="Tahoma"/>
        </w:rPr>
        <w:t xml:space="preserve"> yang </w:t>
      </w:r>
      <w:proofErr w:type="spellStart"/>
      <w:r w:rsidRPr="006B0330">
        <w:rPr>
          <w:rFonts w:ascii="Tahoma" w:hAnsi="Tahoma" w:cs="Tahoma"/>
        </w:rPr>
        <w:t>tepat</w:t>
      </w:r>
      <w:proofErr w:type="spellEnd"/>
      <w:r w:rsidRPr="006B0330">
        <w:rPr>
          <w:rFonts w:ascii="Tahoma" w:hAnsi="Tahoma" w:cs="Tahoma"/>
        </w:rPr>
        <w:t xml:space="preserve"> </w:t>
      </w:r>
      <w:proofErr w:type="spellStart"/>
      <w:r w:rsidRPr="006B0330">
        <w:rPr>
          <w:rFonts w:ascii="Tahoma" w:hAnsi="Tahoma" w:cs="Tahoma"/>
        </w:rPr>
        <w:t>kepada</w:t>
      </w:r>
      <w:proofErr w:type="spellEnd"/>
      <w:r w:rsidRPr="006B0330">
        <w:rPr>
          <w:rFonts w:ascii="Tahoma" w:hAnsi="Tahoma" w:cs="Tahoma"/>
        </w:rPr>
        <w:t xml:space="preserve"> </w:t>
      </w:r>
      <w:proofErr w:type="spellStart"/>
      <w:r w:rsidRPr="006B0330">
        <w:rPr>
          <w:rFonts w:ascii="Tahoma" w:hAnsi="Tahoma" w:cs="Tahoma"/>
        </w:rPr>
        <w:t>tersangka</w:t>
      </w:r>
      <w:proofErr w:type="spellEnd"/>
      <w:r w:rsidRPr="006B0330">
        <w:rPr>
          <w:rFonts w:ascii="Tahoma" w:hAnsi="Tahoma" w:cs="Tahoma"/>
        </w:rPr>
        <w:t xml:space="preserve"> </w:t>
      </w:r>
      <w:proofErr w:type="spellStart"/>
      <w:r w:rsidRPr="006B0330">
        <w:rPr>
          <w:rFonts w:ascii="Tahoma" w:hAnsi="Tahoma" w:cs="Tahoma"/>
        </w:rPr>
        <w:t>sesuai</w:t>
      </w:r>
      <w:proofErr w:type="spellEnd"/>
      <w:r w:rsidRPr="006B0330">
        <w:rPr>
          <w:rFonts w:ascii="Tahoma" w:hAnsi="Tahoma" w:cs="Tahoma"/>
        </w:rPr>
        <w:t xml:space="preserve"> </w:t>
      </w:r>
      <w:proofErr w:type="spellStart"/>
      <w:r w:rsidRPr="006B0330">
        <w:rPr>
          <w:rFonts w:ascii="Tahoma" w:hAnsi="Tahoma" w:cs="Tahoma"/>
        </w:rPr>
        <w:t>dengan</w:t>
      </w:r>
      <w:proofErr w:type="spellEnd"/>
      <w:r w:rsidRPr="006B0330">
        <w:rPr>
          <w:rFonts w:ascii="Tahoma" w:hAnsi="Tahoma" w:cs="Tahoma"/>
        </w:rPr>
        <w:t xml:space="preserve"> </w:t>
      </w:r>
      <w:proofErr w:type="spellStart"/>
      <w:r w:rsidRPr="006B0330">
        <w:rPr>
          <w:rFonts w:ascii="Tahoma" w:hAnsi="Tahoma" w:cs="Tahoma"/>
        </w:rPr>
        <w:t>perbuatan</w:t>
      </w:r>
      <w:proofErr w:type="spellEnd"/>
      <w:r w:rsidRPr="006B0330">
        <w:rPr>
          <w:rFonts w:ascii="Tahoma" w:hAnsi="Tahoma" w:cs="Tahoma"/>
        </w:rPr>
        <w:t xml:space="preserve"> </w:t>
      </w:r>
      <w:proofErr w:type="spellStart"/>
      <w:r w:rsidRPr="006B0330">
        <w:rPr>
          <w:rFonts w:ascii="Tahoma" w:hAnsi="Tahoma" w:cs="Tahoma"/>
        </w:rPr>
        <w:t>pelanggaran</w:t>
      </w:r>
      <w:proofErr w:type="spellEnd"/>
      <w:r w:rsidRPr="006B0330">
        <w:rPr>
          <w:rFonts w:ascii="Tahoma" w:hAnsi="Tahoma" w:cs="Tahoma"/>
        </w:rPr>
        <w:t xml:space="preserve"> </w:t>
      </w:r>
      <w:proofErr w:type="spellStart"/>
      <w:r w:rsidRPr="006B0330">
        <w:rPr>
          <w:rFonts w:ascii="Tahoma" w:hAnsi="Tahoma" w:cs="Tahoma"/>
        </w:rPr>
        <w:t>atau</w:t>
      </w:r>
      <w:proofErr w:type="spellEnd"/>
      <w:r w:rsidRPr="006B0330">
        <w:rPr>
          <w:rFonts w:ascii="Tahoma" w:hAnsi="Tahoma" w:cs="Tahoma"/>
        </w:rPr>
        <w:t xml:space="preserve"> </w:t>
      </w:r>
      <w:proofErr w:type="spellStart"/>
      <w:r w:rsidRPr="006B0330">
        <w:rPr>
          <w:rFonts w:ascii="Tahoma" w:hAnsi="Tahoma" w:cs="Tahoma"/>
        </w:rPr>
        <w:t>kejahatan</w:t>
      </w:r>
      <w:proofErr w:type="spellEnd"/>
      <w:r w:rsidRPr="006B0330">
        <w:rPr>
          <w:rFonts w:ascii="Tahoma" w:hAnsi="Tahoma" w:cs="Tahoma"/>
        </w:rPr>
        <w:t> yang </w:t>
      </w:r>
      <w:proofErr w:type="spellStart"/>
      <w:r w:rsidRPr="006B0330">
        <w:rPr>
          <w:rFonts w:ascii="Tahoma" w:hAnsi="Tahoma" w:cs="Tahoma"/>
        </w:rPr>
        <w:t>dilakukan</w:t>
      </w:r>
      <w:proofErr w:type="spellEnd"/>
      <w:r w:rsidRPr="006B0330">
        <w:rPr>
          <w:rFonts w:ascii="Tahoma" w:hAnsi="Tahoma" w:cs="Tahoma"/>
        </w:rPr>
        <w:t xml:space="preserve"> </w:t>
      </w:r>
      <w:proofErr w:type="spellStart"/>
      <w:r w:rsidRPr="006B0330">
        <w:rPr>
          <w:rFonts w:ascii="Tahoma" w:hAnsi="Tahoma" w:cs="Tahoma"/>
        </w:rPr>
        <w:t>Penuntutan</w:t>
      </w:r>
      <w:proofErr w:type="spellEnd"/>
      <w:r w:rsidRPr="006B0330">
        <w:rPr>
          <w:rFonts w:ascii="Tahoma" w:hAnsi="Tahoma" w:cs="Tahoma"/>
        </w:rPr>
        <w:t xml:space="preserve"> </w:t>
      </w:r>
      <w:proofErr w:type="spellStart"/>
      <w:r w:rsidRPr="006B0330">
        <w:rPr>
          <w:rFonts w:ascii="Tahoma" w:hAnsi="Tahoma" w:cs="Tahoma"/>
        </w:rPr>
        <w:t>suatu</w:t>
      </w:r>
      <w:proofErr w:type="spellEnd"/>
      <w:r w:rsidRPr="006B0330">
        <w:rPr>
          <w:rFonts w:ascii="Tahoma" w:hAnsi="Tahoma" w:cs="Tahoma"/>
        </w:rPr>
        <w:t xml:space="preserve"> </w:t>
      </w:r>
      <w:proofErr w:type="spellStart"/>
      <w:r w:rsidRPr="006B0330">
        <w:rPr>
          <w:rFonts w:ascii="Tahoma" w:hAnsi="Tahoma" w:cs="Tahoma"/>
        </w:rPr>
        <w:t>perkara</w:t>
      </w:r>
      <w:proofErr w:type="spellEnd"/>
      <w:r w:rsidRPr="006B0330">
        <w:rPr>
          <w:rFonts w:ascii="Tahoma" w:hAnsi="Tahoma" w:cs="Tahoma"/>
        </w:rPr>
        <w:t xml:space="preserve"> </w:t>
      </w:r>
      <w:proofErr w:type="spellStart"/>
      <w:r w:rsidRPr="006B0330">
        <w:rPr>
          <w:rFonts w:ascii="Tahoma" w:hAnsi="Tahoma" w:cs="Tahoma"/>
        </w:rPr>
        <w:t>dilakukan</w:t>
      </w:r>
      <w:proofErr w:type="spellEnd"/>
      <w:r w:rsidRPr="006B0330">
        <w:rPr>
          <w:rFonts w:ascii="Tahoma" w:hAnsi="Tahoma" w:cs="Tahoma"/>
        </w:rPr>
        <w:t xml:space="preserve"> oleh </w:t>
      </w:r>
      <w:proofErr w:type="spellStart"/>
      <w:r w:rsidRPr="006B0330">
        <w:rPr>
          <w:rFonts w:ascii="Tahoma" w:hAnsi="Tahoma" w:cs="Tahoma"/>
        </w:rPr>
        <w:t>Kejaksaan</w:t>
      </w:r>
      <w:proofErr w:type="spellEnd"/>
      <w:r w:rsidRPr="006B0330">
        <w:rPr>
          <w:rFonts w:ascii="Tahoma" w:hAnsi="Tahoma" w:cs="Tahoma"/>
        </w:rPr>
        <w:t xml:space="preserve">. </w:t>
      </w:r>
      <w:proofErr w:type="spellStart"/>
      <w:r w:rsidRPr="006B0330">
        <w:rPr>
          <w:rFonts w:ascii="Tahoma" w:hAnsi="Tahoma" w:cs="Tahoma"/>
        </w:rPr>
        <w:t>berdasarkan</w:t>
      </w:r>
      <w:proofErr w:type="spellEnd"/>
      <w:r w:rsidRPr="006B0330">
        <w:rPr>
          <w:rFonts w:ascii="Tahoma" w:hAnsi="Tahoma" w:cs="Tahoma"/>
        </w:rPr>
        <w:t xml:space="preserve"> </w:t>
      </w:r>
      <w:proofErr w:type="spellStart"/>
      <w:r w:rsidRPr="006B0330">
        <w:rPr>
          <w:rFonts w:ascii="Tahoma" w:hAnsi="Tahoma" w:cs="Tahoma"/>
        </w:rPr>
        <w:t>undang-undang</w:t>
      </w:r>
      <w:proofErr w:type="spellEnd"/>
      <w:r w:rsidRPr="006B0330">
        <w:rPr>
          <w:rFonts w:ascii="Tahoma" w:hAnsi="Tahoma" w:cs="Tahoma"/>
        </w:rPr>
        <w:t xml:space="preserve"> </w:t>
      </w:r>
      <w:proofErr w:type="spellStart"/>
      <w:r w:rsidRPr="006B0330">
        <w:rPr>
          <w:rFonts w:ascii="Tahoma" w:hAnsi="Tahoma" w:cs="Tahoma"/>
        </w:rPr>
        <w:t>nomor</w:t>
      </w:r>
      <w:proofErr w:type="spellEnd"/>
      <w:r w:rsidRPr="006B0330">
        <w:rPr>
          <w:rFonts w:ascii="Tahoma" w:hAnsi="Tahoma" w:cs="Tahoma"/>
        </w:rPr>
        <w:t xml:space="preserve"> 16 </w:t>
      </w:r>
      <w:proofErr w:type="spellStart"/>
      <w:r w:rsidRPr="006B0330">
        <w:rPr>
          <w:rFonts w:ascii="Tahoma" w:hAnsi="Tahoma" w:cs="Tahoma"/>
        </w:rPr>
        <w:t>tahun</w:t>
      </w:r>
      <w:proofErr w:type="spellEnd"/>
      <w:r w:rsidRPr="006B0330">
        <w:rPr>
          <w:rFonts w:ascii="Tahoma" w:hAnsi="Tahoma" w:cs="Tahoma"/>
        </w:rPr>
        <w:t xml:space="preserve"> 2004 </w:t>
      </w:r>
      <w:proofErr w:type="spellStart"/>
      <w:r w:rsidRPr="006B0330">
        <w:rPr>
          <w:rFonts w:ascii="Tahoma" w:hAnsi="Tahoma" w:cs="Tahoma"/>
        </w:rPr>
        <w:t>tentang</w:t>
      </w:r>
      <w:proofErr w:type="spellEnd"/>
      <w:r w:rsidRPr="006B0330">
        <w:rPr>
          <w:rFonts w:ascii="Tahoma" w:hAnsi="Tahoma" w:cs="Tahoma"/>
        </w:rPr>
        <w:t xml:space="preserve"> </w:t>
      </w:r>
      <w:proofErr w:type="spellStart"/>
      <w:r w:rsidRPr="006B0330">
        <w:rPr>
          <w:rFonts w:ascii="Tahoma" w:hAnsi="Tahoma" w:cs="Tahoma"/>
        </w:rPr>
        <w:t>kejaksaan</w:t>
      </w:r>
      <w:proofErr w:type="spellEnd"/>
      <w:r w:rsidRPr="006B0330">
        <w:rPr>
          <w:rFonts w:ascii="Tahoma" w:hAnsi="Tahoma" w:cs="Tahoma"/>
        </w:rPr>
        <w:t xml:space="preserve"> </w:t>
      </w:r>
      <w:proofErr w:type="spellStart"/>
      <w:r w:rsidRPr="006B0330">
        <w:rPr>
          <w:rFonts w:ascii="Tahoma" w:hAnsi="Tahoma" w:cs="Tahoma"/>
        </w:rPr>
        <w:t>kejaksaan</w:t>
      </w:r>
      <w:proofErr w:type="spellEnd"/>
      <w:r w:rsidRPr="006B0330">
        <w:rPr>
          <w:rFonts w:ascii="Tahoma" w:hAnsi="Tahoma" w:cs="Tahoma"/>
        </w:rPr>
        <w:t xml:space="preserve"> </w:t>
      </w:r>
      <w:proofErr w:type="spellStart"/>
      <w:r w:rsidRPr="006B0330">
        <w:rPr>
          <w:rFonts w:ascii="Tahoma" w:hAnsi="Tahoma" w:cs="Tahoma"/>
        </w:rPr>
        <w:t>memiliki</w:t>
      </w:r>
      <w:proofErr w:type="spellEnd"/>
      <w:r w:rsidRPr="006B0330">
        <w:rPr>
          <w:rFonts w:ascii="Tahoma" w:hAnsi="Tahoma" w:cs="Tahoma"/>
        </w:rPr>
        <w:t xml:space="preserve"> </w:t>
      </w:r>
      <w:proofErr w:type="spellStart"/>
      <w:r w:rsidRPr="006B0330">
        <w:rPr>
          <w:rFonts w:ascii="Tahoma" w:hAnsi="Tahoma" w:cs="Tahoma"/>
        </w:rPr>
        <w:t>kebebasan</w:t>
      </w:r>
      <w:proofErr w:type="spellEnd"/>
      <w:r w:rsidRPr="006B0330">
        <w:rPr>
          <w:rFonts w:ascii="Tahoma" w:hAnsi="Tahoma" w:cs="Tahoma"/>
        </w:rPr>
        <w:t xml:space="preserve"> </w:t>
      </w:r>
      <w:proofErr w:type="spellStart"/>
      <w:r w:rsidRPr="006B0330">
        <w:rPr>
          <w:rFonts w:ascii="Tahoma" w:hAnsi="Tahoma" w:cs="Tahoma"/>
        </w:rPr>
        <w:t>serta</w:t>
      </w:r>
      <w:proofErr w:type="spellEnd"/>
      <w:r w:rsidRPr="006B0330">
        <w:rPr>
          <w:rFonts w:ascii="Tahoma" w:hAnsi="Tahoma" w:cs="Tahoma"/>
        </w:rPr>
        <w:t xml:space="preserve"> </w:t>
      </w:r>
      <w:proofErr w:type="spellStart"/>
      <w:r w:rsidRPr="006B0330">
        <w:rPr>
          <w:rFonts w:ascii="Tahoma" w:hAnsi="Tahoma" w:cs="Tahoma"/>
        </w:rPr>
        <w:t>wewenang</w:t>
      </w:r>
      <w:proofErr w:type="spellEnd"/>
      <w:r w:rsidRPr="006B0330">
        <w:rPr>
          <w:rFonts w:ascii="Tahoma" w:hAnsi="Tahoma" w:cs="Tahoma"/>
        </w:rPr>
        <w:t xml:space="preserve"> </w:t>
      </w:r>
      <w:proofErr w:type="spellStart"/>
      <w:r w:rsidRPr="006B0330">
        <w:rPr>
          <w:rFonts w:ascii="Tahoma" w:hAnsi="Tahoma" w:cs="Tahoma"/>
        </w:rPr>
        <w:t>dalam</w:t>
      </w:r>
      <w:proofErr w:type="spellEnd"/>
      <w:r w:rsidRPr="006B0330">
        <w:rPr>
          <w:rFonts w:ascii="Tahoma" w:hAnsi="Tahoma" w:cs="Tahoma"/>
        </w:rPr>
        <w:t xml:space="preserve"> </w:t>
      </w:r>
      <w:proofErr w:type="spellStart"/>
      <w:r w:rsidRPr="006B0330">
        <w:rPr>
          <w:rFonts w:ascii="Tahoma" w:hAnsi="Tahoma" w:cs="Tahoma"/>
        </w:rPr>
        <w:t>bidang</w:t>
      </w:r>
      <w:proofErr w:type="spellEnd"/>
      <w:r w:rsidRPr="006B0330">
        <w:rPr>
          <w:rFonts w:ascii="Tahoma" w:hAnsi="Tahoma" w:cs="Tahoma"/>
        </w:rPr>
        <w:t xml:space="preserve"> </w:t>
      </w:r>
      <w:proofErr w:type="spellStart"/>
      <w:r w:rsidRPr="006B0330">
        <w:rPr>
          <w:rFonts w:ascii="Tahoma" w:hAnsi="Tahoma" w:cs="Tahoma"/>
        </w:rPr>
        <w:t>penuntutan</w:t>
      </w:r>
      <w:proofErr w:type="spellEnd"/>
      <w:r w:rsidRPr="006B0330">
        <w:rPr>
          <w:rFonts w:ascii="Tahoma" w:hAnsi="Tahoma" w:cs="Tahoma"/>
        </w:rPr>
        <w:t xml:space="preserve"> </w:t>
      </w:r>
      <w:proofErr w:type="spellStart"/>
      <w:r w:rsidRPr="006B0330">
        <w:rPr>
          <w:rFonts w:ascii="Tahoma" w:hAnsi="Tahoma" w:cs="Tahoma"/>
        </w:rPr>
        <w:t>titik</w:t>
      </w:r>
      <w:proofErr w:type="spellEnd"/>
      <w:r w:rsidRPr="006B0330">
        <w:rPr>
          <w:rFonts w:ascii="Tahoma" w:hAnsi="Tahoma" w:cs="Tahoma"/>
        </w:rPr>
        <w:t xml:space="preserve"> </w:t>
      </w:r>
      <w:proofErr w:type="spellStart"/>
      <w:r w:rsidRPr="006B0330">
        <w:rPr>
          <w:rFonts w:ascii="Tahoma" w:hAnsi="Tahoma" w:cs="Tahoma"/>
        </w:rPr>
        <w:t>penuntutan</w:t>
      </w:r>
      <w:proofErr w:type="spellEnd"/>
      <w:r w:rsidRPr="006B0330">
        <w:rPr>
          <w:rFonts w:ascii="Tahoma" w:hAnsi="Tahoma" w:cs="Tahoma"/>
        </w:rPr>
        <w:t xml:space="preserve"> </w:t>
      </w:r>
      <w:proofErr w:type="spellStart"/>
      <w:r w:rsidRPr="006B0330">
        <w:rPr>
          <w:rFonts w:ascii="Tahoma" w:hAnsi="Tahoma" w:cs="Tahoma"/>
        </w:rPr>
        <w:t>sendiri</w:t>
      </w:r>
      <w:proofErr w:type="spellEnd"/>
      <w:r w:rsidRPr="006B0330">
        <w:rPr>
          <w:rFonts w:ascii="Tahoma" w:hAnsi="Tahoma" w:cs="Tahoma"/>
        </w:rPr>
        <w:t xml:space="preserve"> </w:t>
      </w:r>
      <w:proofErr w:type="spellStart"/>
      <w:r w:rsidRPr="006B0330">
        <w:rPr>
          <w:rFonts w:ascii="Tahoma" w:hAnsi="Tahoma" w:cs="Tahoma"/>
        </w:rPr>
        <w:t>merupakan</w:t>
      </w:r>
      <w:proofErr w:type="spellEnd"/>
      <w:r w:rsidRPr="006B0330">
        <w:rPr>
          <w:rFonts w:ascii="Tahoma" w:hAnsi="Tahoma" w:cs="Tahoma"/>
        </w:rPr>
        <w:t xml:space="preserve"> proses </w:t>
      </w:r>
      <w:proofErr w:type="spellStart"/>
      <w:r w:rsidRPr="006B0330">
        <w:rPr>
          <w:rFonts w:ascii="Tahoma" w:hAnsi="Tahoma" w:cs="Tahoma"/>
        </w:rPr>
        <w:t>pelimpahan</w:t>
      </w:r>
      <w:proofErr w:type="spellEnd"/>
      <w:r w:rsidRPr="006B0330">
        <w:rPr>
          <w:rFonts w:ascii="Tahoma" w:hAnsi="Tahoma" w:cs="Tahoma"/>
        </w:rPr>
        <w:t xml:space="preserve"> </w:t>
      </w:r>
      <w:proofErr w:type="spellStart"/>
      <w:r w:rsidRPr="006B0330">
        <w:rPr>
          <w:rFonts w:ascii="Tahoma" w:hAnsi="Tahoma" w:cs="Tahoma"/>
        </w:rPr>
        <w:t>berkas</w:t>
      </w:r>
      <w:proofErr w:type="spellEnd"/>
      <w:r w:rsidRPr="006B0330">
        <w:rPr>
          <w:rFonts w:ascii="Tahoma" w:hAnsi="Tahoma" w:cs="Tahoma"/>
        </w:rPr>
        <w:t xml:space="preserve"> oleh </w:t>
      </w:r>
      <w:proofErr w:type="spellStart"/>
      <w:r w:rsidRPr="006B0330">
        <w:rPr>
          <w:rFonts w:ascii="Tahoma" w:hAnsi="Tahoma" w:cs="Tahoma"/>
        </w:rPr>
        <w:t>penuntut</w:t>
      </w:r>
      <w:proofErr w:type="spellEnd"/>
      <w:r w:rsidRPr="006B0330">
        <w:rPr>
          <w:rFonts w:ascii="Tahoma" w:hAnsi="Tahoma" w:cs="Tahoma"/>
        </w:rPr>
        <w:t xml:space="preserve"> </w:t>
      </w:r>
      <w:proofErr w:type="spellStart"/>
      <w:r w:rsidRPr="006B0330">
        <w:rPr>
          <w:rFonts w:ascii="Tahoma" w:hAnsi="Tahoma" w:cs="Tahoma"/>
        </w:rPr>
        <w:t>umum</w:t>
      </w:r>
      <w:proofErr w:type="spellEnd"/>
      <w:r w:rsidRPr="006B0330">
        <w:rPr>
          <w:rFonts w:ascii="Tahoma" w:hAnsi="Tahoma" w:cs="Tahoma"/>
        </w:rPr>
        <w:t xml:space="preserve"> yang </w:t>
      </w:r>
      <w:proofErr w:type="spellStart"/>
      <w:r w:rsidRPr="006B0330">
        <w:rPr>
          <w:rFonts w:ascii="Tahoma" w:hAnsi="Tahoma" w:cs="Tahoma"/>
        </w:rPr>
        <w:t>telah</w:t>
      </w:r>
      <w:proofErr w:type="spellEnd"/>
      <w:r w:rsidRPr="006B0330">
        <w:rPr>
          <w:rFonts w:ascii="Tahoma" w:hAnsi="Tahoma" w:cs="Tahoma"/>
        </w:rPr>
        <w:t xml:space="preserve"> </w:t>
      </w:r>
      <w:proofErr w:type="spellStart"/>
      <w:r w:rsidRPr="006B0330">
        <w:rPr>
          <w:rFonts w:ascii="Tahoma" w:hAnsi="Tahoma" w:cs="Tahoma"/>
        </w:rPr>
        <w:t>lengkap</w:t>
      </w:r>
      <w:proofErr w:type="spellEnd"/>
      <w:r w:rsidRPr="006B0330">
        <w:rPr>
          <w:rFonts w:ascii="Tahoma" w:hAnsi="Tahoma" w:cs="Tahoma"/>
        </w:rPr>
        <w:t xml:space="preserve"> dan </w:t>
      </w:r>
      <w:proofErr w:type="spellStart"/>
      <w:r w:rsidRPr="006B0330">
        <w:rPr>
          <w:rFonts w:ascii="Tahoma" w:hAnsi="Tahoma" w:cs="Tahoma"/>
        </w:rPr>
        <w:t>terbit</w:t>
      </w:r>
      <w:proofErr w:type="spellEnd"/>
      <w:r w:rsidRPr="006B0330">
        <w:rPr>
          <w:rFonts w:ascii="Tahoma" w:hAnsi="Tahoma" w:cs="Tahoma"/>
        </w:rPr>
        <w:t xml:space="preserve"> </w:t>
      </w:r>
      <w:proofErr w:type="spellStart"/>
      <w:r w:rsidRPr="006B0330">
        <w:rPr>
          <w:rFonts w:ascii="Tahoma" w:hAnsi="Tahoma" w:cs="Tahoma"/>
        </w:rPr>
        <w:t>untuk</w:t>
      </w:r>
      <w:proofErr w:type="spellEnd"/>
      <w:r w:rsidRPr="006B0330">
        <w:rPr>
          <w:rFonts w:ascii="Tahoma" w:hAnsi="Tahoma" w:cs="Tahoma"/>
        </w:rPr>
        <w:t xml:space="preserve"> </w:t>
      </w:r>
      <w:proofErr w:type="spellStart"/>
      <w:r w:rsidRPr="006B0330">
        <w:rPr>
          <w:rFonts w:ascii="Tahoma" w:hAnsi="Tahoma" w:cs="Tahoma"/>
        </w:rPr>
        <w:t>diberikan</w:t>
      </w:r>
      <w:proofErr w:type="spellEnd"/>
      <w:r w:rsidRPr="006B0330">
        <w:rPr>
          <w:rFonts w:ascii="Tahoma" w:hAnsi="Tahoma" w:cs="Tahoma"/>
        </w:rPr>
        <w:t xml:space="preserve"> </w:t>
      </w:r>
      <w:proofErr w:type="spellStart"/>
      <w:r w:rsidRPr="006B0330">
        <w:rPr>
          <w:rFonts w:ascii="Tahoma" w:hAnsi="Tahoma" w:cs="Tahoma"/>
        </w:rPr>
        <w:t>kepada</w:t>
      </w:r>
      <w:proofErr w:type="spellEnd"/>
      <w:r w:rsidRPr="006B0330">
        <w:rPr>
          <w:rFonts w:ascii="Tahoma" w:hAnsi="Tahoma" w:cs="Tahoma"/>
        </w:rPr>
        <w:t xml:space="preserve"> </w:t>
      </w:r>
      <w:proofErr w:type="spellStart"/>
      <w:r w:rsidRPr="006B0330">
        <w:rPr>
          <w:rFonts w:ascii="Tahoma" w:hAnsi="Tahoma" w:cs="Tahoma"/>
        </w:rPr>
        <w:t>pengadilan</w:t>
      </w:r>
      <w:proofErr w:type="spellEnd"/>
      <w:r w:rsidRPr="006B0330">
        <w:rPr>
          <w:rFonts w:ascii="Tahoma" w:hAnsi="Tahoma" w:cs="Tahoma"/>
        </w:rPr>
        <w:t xml:space="preserve"> negeri agar </w:t>
      </w:r>
      <w:proofErr w:type="spellStart"/>
      <w:r w:rsidRPr="006B0330">
        <w:rPr>
          <w:rFonts w:ascii="Tahoma" w:hAnsi="Tahoma" w:cs="Tahoma"/>
        </w:rPr>
        <w:t>perkara</w:t>
      </w:r>
      <w:proofErr w:type="spellEnd"/>
      <w:r w:rsidRPr="006B0330">
        <w:rPr>
          <w:rFonts w:ascii="Tahoma" w:hAnsi="Tahoma" w:cs="Tahoma"/>
        </w:rPr>
        <w:t xml:space="preserve"> </w:t>
      </w:r>
      <w:proofErr w:type="spellStart"/>
      <w:r w:rsidRPr="006B0330">
        <w:rPr>
          <w:rFonts w:ascii="Tahoma" w:hAnsi="Tahoma" w:cs="Tahoma"/>
        </w:rPr>
        <w:t>tersebut</w:t>
      </w:r>
      <w:proofErr w:type="spellEnd"/>
      <w:r w:rsidRPr="006B0330">
        <w:rPr>
          <w:rFonts w:ascii="Tahoma" w:hAnsi="Tahoma" w:cs="Tahoma"/>
        </w:rPr>
        <w:t xml:space="preserve"> </w:t>
      </w:r>
      <w:proofErr w:type="spellStart"/>
      <w:r w:rsidRPr="006B0330">
        <w:rPr>
          <w:rFonts w:ascii="Tahoma" w:hAnsi="Tahoma" w:cs="Tahoma"/>
        </w:rPr>
        <w:t>bisa</w:t>
      </w:r>
      <w:proofErr w:type="spellEnd"/>
      <w:r w:rsidRPr="006B0330">
        <w:rPr>
          <w:rFonts w:ascii="Tahoma" w:hAnsi="Tahoma" w:cs="Tahoma"/>
        </w:rPr>
        <w:t xml:space="preserve"> </w:t>
      </w:r>
      <w:proofErr w:type="spellStart"/>
      <w:r w:rsidRPr="006B0330">
        <w:rPr>
          <w:rFonts w:ascii="Tahoma" w:hAnsi="Tahoma" w:cs="Tahoma"/>
        </w:rPr>
        <w:t>diproses</w:t>
      </w:r>
      <w:proofErr w:type="spellEnd"/>
      <w:r w:rsidRPr="006B0330">
        <w:rPr>
          <w:rFonts w:ascii="Tahoma" w:hAnsi="Tahoma" w:cs="Tahoma"/>
        </w:rPr>
        <w:t xml:space="preserve"> </w:t>
      </w:r>
      <w:proofErr w:type="spellStart"/>
      <w:r w:rsidRPr="006B0330">
        <w:rPr>
          <w:rFonts w:ascii="Tahoma" w:hAnsi="Tahoma" w:cs="Tahoma"/>
        </w:rPr>
        <w:t>dalam</w:t>
      </w:r>
      <w:proofErr w:type="spellEnd"/>
      <w:r w:rsidRPr="006B0330">
        <w:rPr>
          <w:rFonts w:ascii="Tahoma" w:hAnsi="Tahoma" w:cs="Tahoma"/>
        </w:rPr>
        <w:t xml:space="preserve"> </w:t>
      </w:r>
      <w:proofErr w:type="spellStart"/>
      <w:r w:rsidRPr="006B0330">
        <w:rPr>
          <w:rFonts w:ascii="Tahoma" w:hAnsi="Tahoma" w:cs="Tahoma"/>
        </w:rPr>
        <w:t>persidangan</w:t>
      </w:r>
      <w:proofErr w:type="spellEnd"/>
      <w:r w:rsidRPr="006B0330">
        <w:rPr>
          <w:rFonts w:ascii="Tahoma" w:hAnsi="Tahoma" w:cs="Tahoma"/>
        </w:rPr>
        <w:t>.</w:t>
      </w:r>
    </w:p>
    <w:p w14:paraId="12F17F4E" w14:textId="77777777" w:rsidR="001E6D60" w:rsidRDefault="007E73FB" w:rsidP="001E6D60">
      <w:pPr>
        <w:tabs>
          <w:tab w:val="left" w:pos="1418"/>
        </w:tabs>
        <w:ind w:left="567"/>
        <w:rPr>
          <w:rFonts w:ascii="Tahoma" w:hAnsi="Tahoma" w:cs="Tahoma"/>
        </w:rPr>
      </w:pPr>
      <w:proofErr w:type="spellStart"/>
      <w:r w:rsidRPr="006B0330">
        <w:rPr>
          <w:rFonts w:ascii="Tahoma" w:hAnsi="Tahoma" w:cs="Tahoma"/>
        </w:rPr>
        <w:t>Kejaksaan</w:t>
      </w:r>
      <w:proofErr w:type="spellEnd"/>
      <w:r w:rsidRPr="006B0330">
        <w:rPr>
          <w:rFonts w:ascii="Tahoma" w:hAnsi="Tahoma" w:cs="Tahoma"/>
        </w:rPr>
        <w:t xml:space="preserve"> juga </w:t>
      </w:r>
      <w:proofErr w:type="spellStart"/>
      <w:r w:rsidRPr="006B0330">
        <w:rPr>
          <w:rFonts w:ascii="Tahoma" w:hAnsi="Tahoma" w:cs="Tahoma"/>
        </w:rPr>
        <w:t>memiliki</w:t>
      </w:r>
      <w:proofErr w:type="spellEnd"/>
      <w:r w:rsidRPr="006B0330">
        <w:rPr>
          <w:rFonts w:ascii="Tahoma" w:hAnsi="Tahoma" w:cs="Tahoma"/>
        </w:rPr>
        <w:t xml:space="preserve"> </w:t>
      </w:r>
      <w:proofErr w:type="spellStart"/>
      <w:r w:rsidRPr="006B0330">
        <w:rPr>
          <w:rFonts w:ascii="Tahoma" w:hAnsi="Tahoma" w:cs="Tahoma"/>
        </w:rPr>
        <w:t>asas</w:t>
      </w:r>
      <w:proofErr w:type="spellEnd"/>
      <w:r w:rsidRPr="006B0330">
        <w:rPr>
          <w:rFonts w:ascii="Tahoma" w:hAnsi="Tahoma" w:cs="Tahoma"/>
        </w:rPr>
        <w:t xml:space="preserve"> dominus litis yang </w:t>
      </w:r>
      <w:proofErr w:type="spellStart"/>
      <w:r w:rsidRPr="006B0330">
        <w:rPr>
          <w:rFonts w:ascii="Tahoma" w:hAnsi="Tahoma" w:cs="Tahoma"/>
        </w:rPr>
        <w:t>berarti</w:t>
      </w:r>
      <w:proofErr w:type="spellEnd"/>
      <w:r w:rsidRPr="006B0330">
        <w:rPr>
          <w:rFonts w:ascii="Tahoma" w:hAnsi="Tahoma" w:cs="Tahoma"/>
        </w:rPr>
        <w:t xml:space="preserve"> </w:t>
      </w:r>
      <w:proofErr w:type="spellStart"/>
      <w:r w:rsidRPr="006B0330">
        <w:rPr>
          <w:rFonts w:ascii="Tahoma" w:hAnsi="Tahoma" w:cs="Tahoma"/>
        </w:rPr>
        <w:t>Kejaksaan</w:t>
      </w:r>
      <w:proofErr w:type="spellEnd"/>
      <w:r w:rsidRPr="006B0330">
        <w:rPr>
          <w:rFonts w:ascii="Tahoma" w:hAnsi="Tahoma" w:cs="Tahoma"/>
        </w:rPr>
        <w:t xml:space="preserve"> </w:t>
      </w:r>
      <w:proofErr w:type="spellStart"/>
      <w:r w:rsidRPr="006B0330">
        <w:rPr>
          <w:rFonts w:ascii="Tahoma" w:hAnsi="Tahoma" w:cs="Tahoma"/>
        </w:rPr>
        <w:t>sebagai</w:t>
      </w:r>
      <w:proofErr w:type="spellEnd"/>
      <w:r w:rsidRPr="006B0330">
        <w:rPr>
          <w:rFonts w:ascii="Tahoma" w:hAnsi="Tahoma" w:cs="Tahoma"/>
        </w:rPr>
        <w:t xml:space="preserve"> </w:t>
      </w:r>
      <w:proofErr w:type="spellStart"/>
      <w:r w:rsidRPr="006B0330">
        <w:rPr>
          <w:rFonts w:ascii="Tahoma" w:hAnsi="Tahoma" w:cs="Tahoma"/>
        </w:rPr>
        <w:t>pengendali</w:t>
      </w:r>
      <w:proofErr w:type="spellEnd"/>
      <w:r w:rsidRPr="006B0330">
        <w:rPr>
          <w:rFonts w:ascii="Tahoma" w:hAnsi="Tahoma" w:cs="Tahoma"/>
        </w:rPr>
        <w:t xml:space="preserve"> proses </w:t>
      </w:r>
      <w:proofErr w:type="spellStart"/>
      <w:r w:rsidRPr="006B0330">
        <w:rPr>
          <w:rFonts w:ascii="Tahoma" w:hAnsi="Tahoma" w:cs="Tahoma"/>
        </w:rPr>
        <w:t>perkara</w:t>
      </w:r>
      <w:proofErr w:type="spellEnd"/>
      <w:r w:rsidRPr="006B0330">
        <w:rPr>
          <w:rFonts w:ascii="Tahoma" w:hAnsi="Tahoma" w:cs="Tahoma"/>
        </w:rPr>
        <w:t xml:space="preserve"> </w:t>
      </w:r>
      <w:proofErr w:type="spellStart"/>
      <w:r w:rsidRPr="006B0330">
        <w:rPr>
          <w:rFonts w:ascii="Tahoma" w:hAnsi="Tahoma" w:cs="Tahoma"/>
        </w:rPr>
        <w:t>atau</w:t>
      </w:r>
      <w:proofErr w:type="spellEnd"/>
      <w:r w:rsidRPr="006B0330">
        <w:rPr>
          <w:rFonts w:ascii="Tahoma" w:hAnsi="Tahoma" w:cs="Tahoma"/>
        </w:rPr>
        <w:t xml:space="preserve"> dominus litis yang </w:t>
      </w:r>
      <w:proofErr w:type="spellStart"/>
      <w:r w:rsidRPr="006B0330">
        <w:rPr>
          <w:rFonts w:ascii="Tahoma" w:hAnsi="Tahoma" w:cs="Tahoma"/>
        </w:rPr>
        <w:t>mrmpunyai</w:t>
      </w:r>
      <w:proofErr w:type="spellEnd"/>
      <w:r w:rsidRPr="006B0330">
        <w:rPr>
          <w:rFonts w:ascii="Tahoma" w:hAnsi="Tahoma" w:cs="Tahoma"/>
        </w:rPr>
        <w:t xml:space="preserve"> </w:t>
      </w:r>
      <w:proofErr w:type="spellStart"/>
      <w:r w:rsidRPr="006B0330">
        <w:rPr>
          <w:rFonts w:ascii="Tahoma" w:hAnsi="Tahoma" w:cs="Tahoma"/>
        </w:rPr>
        <w:t>kedudukan</w:t>
      </w:r>
      <w:proofErr w:type="spellEnd"/>
      <w:r w:rsidRPr="006B0330">
        <w:rPr>
          <w:rFonts w:ascii="Tahoma" w:hAnsi="Tahoma" w:cs="Tahoma"/>
        </w:rPr>
        <w:t xml:space="preserve"> </w:t>
      </w:r>
      <w:proofErr w:type="spellStart"/>
      <w:r w:rsidRPr="006B0330">
        <w:rPr>
          <w:rFonts w:ascii="Tahoma" w:hAnsi="Tahoma" w:cs="Tahoma"/>
        </w:rPr>
        <w:t>sentral</w:t>
      </w:r>
      <w:proofErr w:type="spellEnd"/>
      <w:r w:rsidRPr="006B0330">
        <w:rPr>
          <w:rFonts w:ascii="Tahoma" w:hAnsi="Tahoma" w:cs="Tahoma"/>
        </w:rPr>
        <w:t xml:space="preserve"> </w:t>
      </w:r>
      <w:proofErr w:type="spellStart"/>
      <w:r w:rsidRPr="006B0330">
        <w:rPr>
          <w:rFonts w:ascii="Tahoma" w:hAnsi="Tahoma" w:cs="Tahoma"/>
        </w:rPr>
        <w:t>dalam</w:t>
      </w:r>
      <w:proofErr w:type="spellEnd"/>
      <w:r w:rsidRPr="006B0330">
        <w:rPr>
          <w:rFonts w:ascii="Tahoma" w:hAnsi="Tahoma" w:cs="Tahoma"/>
        </w:rPr>
        <w:t xml:space="preserve"> </w:t>
      </w:r>
      <w:proofErr w:type="spellStart"/>
      <w:r w:rsidRPr="006B0330">
        <w:rPr>
          <w:rFonts w:ascii="Tahoma" w:hAnsi="Tahoma" w:cs="Tahoma"/>
        </w:rPr>
        <w:t>pengakuan</w:t>
      </w:r>
      <w:proofErr w:type="spellEnd"/>
      <w:r w:rsidRPr="006B0330">
        <w:rPr>
          <w:rFonts w:ascii="Tahoma" w:hAnsi="Tahoma" w:cs="Tahoma"/>
        </w:rPr>
        <w:t xml:space="preserve"> </w:t>
      </w:r>
      <w:proofErr w:type="spellStart"/>
      <w:r w:rsidRPr="006B0330">
        <w:rPr>
          <w:rFonts w:ascii="Tahoma" w:hAnsi="Tahoma" w:cs="Tahoma"/>
        </w:rPr>
        <w:t>hukum</w:t>
      </w:r>
      <w:proofErr w:type="spellEnd"/>
      <w:r w:rsidRPr="006B0330">
        <w:rPr>
          <w:rFonts w:ascii="Tahoma" w:hAnsi="Tahoma" w:cs="Tahoma"/>
        </w:rPr>
        <w:t xml:space="preserve"> Asas dominus litis </w:t>
      </w:r>
      <w:proofErr w:type="spellStart"/>
      <w:r w:rsidRPr="006B0330">
        <w:rPr>
          <w:rFonts w:ascii="Tahoma" w:hAnsi="Tahoma" w:cs="Tahoma"/>
        </w:rPr>
        <w:t>ini</w:t>
      </w:r>
      <w:proofErr w:type="spellEnd"/>
      <w:r w:rsidRPr="006B0330">
        <w:rPr>
          <w:rFonts w:ascii="Tahoma" w:hAnsi="Tahoma" w:cs="Tahoma"/>
        </w:rPr>
        <w:t xml:space="preserve"> </w:t>
      </w:r>
      <w:proofErr w:type="spellStart"/>
      <w:r w:rsidRPr="006B0330">
        <w:rPr>
          <w:rFonts w:ascii="Tahoma" w:hAnsi="Tahoma" w:cs="Tahoma"/>
        </w:rPr>
        <w:t>kemudian</w:t>
      </w:r>
      <w:proofErr w:type="spellEnd"/>
      <w:r w:rsidRPr="006B0330">
        <w:rPr>
          <w:rFonts w:ascii="Tahoma" w:hAnsi="Tahoma" w:cs="Tahoma"/>
        </w:rPr>
        <w:t xml:space="preserve"> </w:t>
      </w:r>
      <w:proofErr w:type="spellStart"/>
      <w:r w:rsidRPr="006B0330">
        <w:rPr>
          <w:rFonts w:ascii="Tahoma" w:hAnsi="Tahoma" w:cs="Tahoma"/>
        </w:rPr>
        <w:t>menjadi</w:t>
      </w:r>
      <w:proofErr w:type="spellEnd"/>
      <w:r w:rsidRPr="006B0330">
        <w:rPr>
          <w:rFonts w:ascii="Tahoma" w:hAnsi="Tahoma" w:cs="Tahoma"/>
        </w:rPr>
        <w:t xml:space="preserve"> </w:t>
      </w:r>
      <w:proofErr w:type="spellStart"/>
      <w:r w:rsidRPr="006B0330">
        <w:rPr>
          <w:rFonts w:ascii="Tahoma" w:hAnsi="Tahoma" w:cs="Tahoma"/>
        </w:rPr>
        <w:t>asas</w:t>
      </w:r>
      <w:proofErr w:type="spellEnd"/>
      <w:r w:rsidRPr="006B0330">
        <w:rPr>
          <w:rFonts w:ascii="Tahoma" w:hAnsi="Tahoma" w:cs="Tahoma"/>
        </w:rPr>
        <w:t xml:space="preserve"> </w:t>
      </w:r>
      <w:proofErr w:type="spellStart"/>
      <w:r w:rsidRPr="006B0330">
        <w:rPr>
          <w:rFonts w:ascii="Tahoma" w:hAnsi="Tahoma" w:cs="Tahoma"/>
        </w:rPr>
        <w:t>kunci</w:t>
      </w:r>
      <w:proofErr w:type="spellEnd"/>
      <w:r w:rsidRPr="006B0330">
        <w:rPr>
          <w:rFonts w:ascii="Tahoma" w:hAnsi="Tahoma" w:cs="Tahoma"/>
        </w:rPr>
        <w:t xml:space="preserve"> </w:t>
      </w:r>
      <w:proofErr w:type="spellStart"/>
      <w:r w:rsidRPr="006B0330">
        <w:rPr>
          <w:rFonts w:ascii="Tahoma" w:hAnsi="Tahoma" w:cs="Tahoma"/>
        </w:rPr>
        <w:t>dalam</w:t>
      </w:r>
      <w:proofErr w:type="spellEnd"/>
      <w:r w:rsidRPr="006B0330">
        <w:rPr>
          <w:rFonts w:ascii="Tahoma" w:hAnsi="Tahoma" w:cs="Tahoma"/>
        </w:rPr>
        <w:t xml:space="preserve"> </w:t>
      </w:r>
      <w:proofErr w:type="spellStart"/>
      <w:r w:rsidRPr="006B0330">
        <w:rPr>
          <w:rFonts w:ascii="Tahoma" w:hAnsi="Tahoma" w:cs="Tahoma"/>
        </w:rPr>
        <w:t>meneliti</w:t>
      </w:r>
      <w:proofErr w:type="spellEnd"/>
      <w:r w:rsidRPr="006B0330">
        <w:rPr>
          <w:rFonts w:ascii="Tahoma" w:hAnsi="Tahoma" w:cs="Tahoma"/>
        </w:rPr>
        <w:t xml:space="preserve"> </w:t>
      </w:r>
      <w:proofErr w:type="spellStart"/>
      <w:r w:rsidRPr="006B0330">
        <w:rPr>
          <w:rFonts w:ascii="Tahoma" w:hAnsi="Tahoma" w:cs="Tahoma"/>
        </w:rPr>
        <w:t>hasil</w:t>
      </w:r>
      <w:proofErr w:type="spellEnd"/>
      <w:r w:rsidRPr="006B0330">
        <w:rPr>
          <w:rFonts w:ascii="Tahoma" w:hAnsi="Tahoma" w:cs="Tahoma"/>
        </w:rPr>
        <w:t xml:space="preserve"> </w:t>
      </w:r>
      <w:proofErr w:type="spellStart"/>
      <w:r w:rsidRPr="006B0330">
        <w:rPr>
          <w:rFonts w:ascii="Tahoma" w:hAnsi="Tahoma" w:cs="Tahoma"/>
        </w:rPr>
        <w:t>pemeriksaan</w:t>
      </w:r>
      <w:proofErr w:type="spellEnd"/>
      <w:r w:rsidRPr="006B0330">
        <w:rPr>
          <w:rFonts w:ascii="Tahoma" w:hAnsi="Tahoma" w:cs="Tahoma"/>
        </w:rPr>
        <w:t xml:space="preserve"> </w:t>
      </w:r>
      <w:proofErr w:type="spellStart"/>
      <w:r w:rsidRPr="006B0330">
        <w:rPr>
          <w:rFonts w:ascii="Tahoma" w:hAnsi="Tahoma" w:cs="Tahoma"/>
        </w:rPr>
        <w:t>penyidik</w:t>
      </w:r>
      <w:proofErr w:type="spellEnd"/>
      <w:r w:rsidRPr="006B0330">
        <w:rPr>
          <w:rFonts w:ascii="Tahoma" w:hAnsi="Tahoma" w:cs="Tahoma"/>
        </w:rPr>
        <w:t xml:space="preserve">, </w:t>
      </w:r>
      <w:proofErr w:type="spellStart"/>
      <w:r w:rsidRPr="006B0330">
        <w:rPr>
          <w:rFonts w:ascii="Tahoma" w:hAnsi="Tahoma" w:cs="Tahoma"/>
        </w:rPr>
        <w:t>mengendalikan</w:t>
      </w:r>
      <w:proofErr w:type="spellEnd"/>
      <w:r w:rsidRPr="006B0330">
        <w:rPr>
          <w:rFonts w:ascii="Tahoma" w:hAnsi="Tahoma" w:cs="Tahoma"/>
        </w:rPr>
        <w:t xml:space="preserve"> </w:t>
      </w:r>
      <w:proofErr w:type="spellStart"/>
      <w:r w:rsidRPr="006B0330">
        <w:rPr>
          <w:rFonts w:ascii="Tahoma" w:hAnsi="Tahoma" w:cs="Tahoma"/>
        </w:rPr>
        <w:t>perkara</w:t>
      </w:r>
      <w:proofErr w:type="spellEnd"/>
      <w:r w:rsidRPr="006B0330">
        <w:rPr>
          <w:rFonts w:ascii="Tahoma" w:hAnsi="Tahoma" w:cs="Tahoma"/>
        </w:rPr>
        <w:t xml:space="preserve"> </w:t>
      </w:r>
      <w:proofErr w:type="spellStart"/>
      <w:r w:rsidRPr="006B0330">
        <w:rPr>
          <w:rFonts w:ascii="Tahoma" w:hAnsi="Tahoma" w:cs="Tahoma"/>
        </w:rPr>
        <w:t>pidana</w:t>
      </w:r>
      <w:proofErr w:type="spellEnd"/>
      <w:r w:rsidRPr="006B0330">
        <w:rPr>
          <w:rFonts w:ascii="Tahoma" w:hAnsi="Tahoma" w:cs="Tahoma"/>
        </w:rPr>
        <w:t xml:space="preserve"> dan </w:t>
      </w:r>
      <w:proofErr w:type="spellStart"/>
      <w:r w:rsidRPr="006B0330">
        <w:rPr>
          <w:rFonts w:ascii="Tahoma" w:hAnsi="Tahoma" w:cs="Tahoma"/>
        </w:rPr>
        <w:t>memfilter</w:t>
      </w:r>
      <w:proofErr w:type="spellEnd"/>
      <w:r w:rsidRPr="006B0330">
        <w:rPr>
          <w:rFonts w:ascii="Tahoma" w:hAnsi="Tahoma" w:cs="Tahoma"/>
        </w:rPr>
        <w:t xml:space="preserve"> </w:t>
      </w:r>
      <w:proofErr w:type="spellStart"/>
      <w:r w:rsidRPr="006B0330">
        <w:rPr>
          <w:rFonts w:ascii="Tahoma" w:hAnsi="Tahoma" w:cs="Tahoma"/>
        </w:rPr>
        <w:t>berkas</w:t>
      </w:r>
      <w:proofErr w:type="spellEnd"/>
      <w:r w:rsidRPr="006B0330">
        <w:rPr>
          <w:rFonts w:ascii="Tahoma" w:hAnsi="Tahoma" w:cs="Tahoma"/>
        </w:rPr>
        <w:t xml:space="preserve"> </w:t>
      </w:r>
      <w:proofErr w:type="spellStart"/>
      <w:r w:rsidRPr="006B0330">
        <w:rPr>
          <w:rFonts w:ascii="Tahoma" w:hAnsi="Tahoma" w:cs="Tahoma"/>
        </w:rPr>
        <w:t>perkara</w:t>
      </w:r>
      <w:proofErr w:type="spellEnd"/>
      <w:r w:rsidRPr="006B0330">
        <w:rPr>
          <w:rFonts w:ascii="Tahoma" w:hAnsi="Tahoma" w:cs="Tahoma"/>
        </w:rPr>
        <w:t xml:space="preserve">. </w:t>
      </w:r>
      <w:proofErr w:type="spellStart"/>
      <w:r w:rsidRPr="006B0330">
        <w:rPr>
          <w:rFonts w:ascii="Tahoma" w:hAnsi="Tahoma" w:cs="Tahoma"/>
        </w:rPr>
        <w:t>Penerapan</w:t>
      </w:r>
      <w:proofErr w:type="spellEnd"/>
      <w:r w:rsidRPr="006B0330">
        <w:rPr>
          <w:rFonts w:ascii="Tahoma" w:hAnsi="Tahoma" w:cs="Tahoma"/>
        </w:rPr>
        <w:t xml:space="preserve"> </w:t>
      </w:r>
      <w:proofErr w:type="spellStart"/>
      <w:r w:rsidRPr="006B0330">
        <w:rPr>
          <w:rFonts w:ascii="Tahoma" w:hAnsi="Tahoma" w:cs="Tahoma"/>
        </w:rPr>
        <w:t>dari</w:t>
      </w:r>
      <w:proofErr w:type="spellEnd"/>
      <w:r w:rsidRPr="006B0330">
        <w:rPr>
          <w:rFonts w:ascii="Tahoma" w:hAnsi="Tahoma" w:cs="Tahoma"/>
        </w:rPr>
        <w:t xml:space="preserve"> </w:t>
      </w:r>
      <w:proofErr w:type="spellStart"/>
      <w:r w:rsidRPr="006B0330">
        <w:rPr>
          <w:rFonts w:ascii="Tahoma" w:hAnsi="Tahoma" w:cs="Tahoma"/>
        </w:rPr>
        <w:t>asas</w:t>
      </w:r>
      <w:proofErr w:type="spellEnd"/>
      <w:r w:rsidRPr="006B0330">
        <w:rPr>
          <w:rFonts w:ascii="Tahoma" w:hAnsi="Tahoma" w:cs="Tahoma"/>
        </w:rPr>
        <w:t xml:space="preserve"> Dominus litis yang </w:t>
      </w:r>
      <w:proofErr w:type="spellStart"/>
      <w:r w:rsidRPr="006B0330">
        <w:rPr>
          <w:rFonts w:ascii="Tahoma" w:hAnsi="Tahoma" w:cs="Tahoma"/>
        </w:rPr>
        <w:t>dipegang</w:t>
      </w:r>
      <w:proofErr w:type="spellEnd"/>
      <w:r w:rsidRPr="006B0330">
        <w:rPr>
          <w:rFonts w:ascii="Tahoma" w:hAnsi="Tahoma" w:cs="Tahoma"/>
        </w:rPr>
        <w:t xml:space="preserve"> oleh </w:t>
      </w:r>
      <w:proofErr w:type="spellStart"/>
      <w:r w:rsidRPr="006B0330">
        <w:rPr>
          <w:rFonts w:ascii="Tahoma" w:hAnsi="Tahoma" w:cs="Tahoma"/>
        </w:rPr>
        <w:t>Kejaksaan</w:t>
      </w:r>
      <w:proofErr w:type="spellEnd"/>
      <w:r w:rsidRPr="006B0330">
        <w:rPr>
          <w:rFonts w:ascii="Tahoma" w:hAnsi="Tahoma" w:cs="Tahoma"/>
        </w:rPr>
        <w:t xml:space="preserve"> </w:t>
      </w:r>
      <w:proofErr w:type="spellStart"/>
      <w:r w:rsidRPr="006B0330">
        <w:rPr>
          <w:rFonts w:ascii="Tahoma" w:hAnsi="Tahoma" w:cs="Tahoma"/>
        </w:rPr>
        <w:t>tidaklah</w:t>
      </w:r>
      <w:proofErr w:type="spellEnd"/>
      <w:r w:rsidRPr="006B0330">
        <w:rPr>
          <w:rFonts w:ascii="Tahoma" w:hAnsi="Tahoma" w:cs="Tahoma"/>
        </w:rPr>
        <w:t xml:space="preserve"> </w:t>
      </w:r>
      <w:proofErr w:type="spellStart"/>
      <w:r w:rsidRPr="006B0330">
        <w:rPr>
          <w:rFonts w:ascii="Tahoma" w:hAnsi="Tahoma" w:cs="Tahoma"/>
        </w:rPr>
        <w:t>bersifat</w:t>
      </w:r>
      <w:proofErr w:type="spellEnd"/>
      <w:r w:rsidRPr="006B0330">
        <w:rPr>
          <w:rFonts w:ascii="Tahoma" w:hAnsi="Tahoma" w:cs="Tahoma"/>
        </w:rPr>
        <w:t xml:space="preserve"> </w:t>
      </w:r>
      <w:proofErr w:type="spellStart"/>
      <w:r w:rsidRPr="006B0330">
        <w:rPr>
          <w:rFonts w:ascii="Tahoma" w:hAnsi="Tahoma" w:cs="Tahoma"/>
        </w:rPr>
        <w:t>imunitas</w:t>
      </w:r>
      <w:proofErr w:type="spellEnd"/>
      <w:r w:rsidRPr="006B0330">
        <w:rPr>
          <w:rFonts w:ascii="Tahoma" w:hAnsi="Tahoma" w:cs="Tahoma"/>
        </w:rPr>
        <w:t xml:space="preserve">, </w:t>
      </w:r>
      <w:proofErr w:type="spellStart"/>
      <w:r w:rsidRPr="006B0330">
        <w:rPr>
          <w:rFonts w:ascii="Tahoma" w:hAnsi="Tahoma" w:cs="Tahoma"/>
        </w:rPr>
        <w:t>perlu</w:t>
      </w:r>
      <w:proofErr w:type="spellEnd"/>
      <w:r w:rsidRPr="006B0330">
        <w:rPr>
          <w:rFonts w:ascii="Tahoma" w:hAnsi="Tahoma" w:cs="Tahoma"/>
        </w:rPr>
        <w:t xml:space="preserve"> </w:t>
      </w:r>
      <w:proofErr w:type="spellStart"/>
      <w:r w:rsidRPr="006B0330">
        <w:rPr>
          <w:rFonts w:ascii="Tahoma" w:hAnsi="Tahoma" w:cs="Tahoma"/>
        </w:rPr>
        <w:t>untuk</w:t>
      </w:r>
      <w:proofErr w:type="spellEnd"/>
      <w:r w:rsidRPr="006B0330">
        <w:rPr>
          <w:rFonts w:ascii="Tahoma" w:hAnsi="Tahoma" w:cs="Tahoma"/>
        </w:rPr>
        <w:t xml:space="preserve"> </w:t>
      </w:r>
      <w:proofErr w:type="spellStart"/>
      <w:r w:rsidRPr="006B0330">
        <w:rPr>
          <w:rFonts w:ascii="Tahoma" w:hAnsi="Tahoma" w:cs="Tahoma"/>
        </w:rPr>
        <w:t>memperhatikan</w:t>
      </w:r>
      <w:proofErr w:type="spellEnd"/>
      <w:r w:rsidRPr="006B0330">
        <w:rPr>
          <w:rFonts w:ascii="Tahoma" w:hAnsi="Tahoma" w:cs="Tahoma"/>
        </w:rPr>
        <w:t xml:space="preserve"> </w:t>
      </w:r>
      <w:proofErr w:type="spellStart"/>
      <w:r w:rsidRPr="006B0330">
        <w:rPr>
          <w:rFonts w:ascii="Tahoma" w:hAnsi="Tahoma" w:cs="Tahoma"/>
        </w:rPr>
        <w:t>nilai-nilai</w:t>
      </w:r>
      <w:proofErr w:type="spellEnd"/>
      <w:r w:rsidRPr="006B0330">
        <w:rPr>
          <w:rFonts w:ascii="Tahoma" w:hAnsi="Tahoma" w:cs="Tahoma"/>
        </w:rPr>
        <w:t xml:space="preserve"> </w:t>
      </w:r>
      <w:proofErr w:type="spellStart"/>
      <w:r w:rsidRPr="006B0330">
        <w:rPr>
          <w:rFonts w:ascii="Tahoma" w:hAnsi="Tahoma" w:cs="Tahoma"/>
        </w:rPr>
        <w:t>dalam</w:t>
      </w:r>
      <w:proofErr w:type="spellEnd"/>
      <w:r w:rsidRPr="006B0330">
        <w:rPr>
          <w:rFonts w:ascii="Tahoma" w:hAnsi="Tahoma" w:cs="Tahoma"/>
        </w:rPr>
        <w:t xml:space="preserve"> </w:t>
      </w:r>
      <w:proofErr w:type="spellStart"/>
      <w:r w:rsidRPr="006B0330">
        <w:rPr>
          <w:rFonts w:ascii="Tahoma" w:hAnsi="Tahoma" w:cs="Tahoma"/>
        </w:rPr>
        <w:t>masyarakat</w:t>
      </w:r>
      <w:proofErr w:type="spellEnd"/>
      <w:r w:rsidRPr="006B0330">
        <w:rPr>
          <w:rFonts w:ascii="Tahoma" w:hAnsi="Tahoma" w:cs="Tahoma"/>
        </w:rPr>
        <w:t xml:space="preserve"> dan rasa </w:t>
      </w:r>
      <w:proofErr w:type="spellStart"/>
      <w:r w:rsidRPr="006B0330">
        <w:rPr>
          <w:rFonts w:ascii="Tahoma" w:hAnsi="Tahoma" w:cs="Tahoma"/>
        </w:rPr>
        <w:t>kemanusiaan</w:t>
      </w:r>
      <w:proofErr w:type="spellEnd"/>
      <w:r w:rsidRPr="006B0330">
        <w:rPr>
          <w:rFonts w:ascii="Tahoma" w:hAnsi="Tahoma" w:cs="Tahoma"/>
        </w:rPr>
        <w:t xml:space="preserve"> </w:t>
      </w:r>
      <w:proofErr w:type="spellStart"/>
      <w:r w:rsidRPr="006B0330">
        <w:rPr>
          <w:rFonts w:ascii="Tahoma" w:hAnsi="Tahoma" w:cs="Tahoma"/>
        </w:rPr>
        <w:t>berdasarkan</w:t>
      </w:r>
      <w:proofErr w:type="spellEnd"/>
      <w:r w:rsidRPr="006B0330">
        <w:rPr>
          <w:rFonts w:ascii="Tahoma" w:hAnsi="Tahoma" w:cs="Tahoma"/>
        </w:rPr>
        <w:t xml:space="preserve"> Pancasila </w:t>
      </w:r>
      <w:proofErr w:type="spellStart"/>
      <w:r w:rsidRPr="006B0330">
        <w:rPr>
          <w:rFonts w:ascii="Tahoma" w:hAnsi="Tahoma" w:cs="Tahoma"/>
        </w:rPr>
        <w:t>tanpa</w:t>
      </w:r>
      <w:proofErr w:type="spellEnd"/>
      <w:r w:rsidRPr="006B0330">
        <w:rPr>
          <w:rFonts w:ascii="Tahoma" w:hAnsi="Tahoma" w:cs="Tahoma"/>
        </w:rPr>
        <w:t xml:space="preserve"> </w:t>
      </w:r>
      <w:proofErr w:type="spellStart"/>
      <w:r w:rsidRPr="006B0330">
        <w:rPr>
          <w:rFonts w:ascii="Tahoma" w:hAnsi="Tahoma" w:cs="Tahoma"/>
        </w:rPr>
        <w:t>mengesampingkan</w:t>
      </w:r>
      <w:proofErr w:type="spellEnd"/>
      <w:r w:rsidRPr="006B0330">
        <w:rPr>
          <w:rFonts w:ascii="Tahoma" w:hAnsi="Tahoma" w:cs="Tahoma"/>
        </w:rPr>
        <w:t xml:space="preserve"> </w:t>
      </w:r>
      <w:proofErr w:type="spellStart"/>
      <w:r w:rsidRPr="006B0330">
        <w:rPr>
          <w:rFonts w:ascii="Tahoma" w:hAnsi="Tahoma" w:cs="Tahoma"/>
        </w:rPr>
        <w:t>ketegasan</w:t>
      </w:r>
      <w:proofErr w:type="spellEnd"/>
      <w:r w:rsidRPr="006B0330">
        <w:rPr>
          <w:rFonts w:ascii="Tahoma" w:hAnsi="Tahoma" w:cs="Tahoma"/>
        </w:rPr>
        <w:t xml:space="preserve"> </w:t>
      </w:r>
      <w:proofErr w:type="spellStart"/>
      <w:r w:rsidRPr="006B0330">
        <w:rPr>
          <w:rFonts w:ascii="Tahoma" w:hAnsi="Tahoma" w:cs="Tahoma"/>
        </w:rPr>
        <w:t>atau</w:t>
      </w:r>
      <w:proofErr w:type="spellEnd"/>
      <w:r w:rsidRPr="006B0330">
        <w:rPr>
          <w:rFonts w:ascii="Tahoma" w:hAnsi="Tahoma" w:cs="Tahoma"/>
        </w:rPr>
        <w:t xml:space="preserve"> </w:t>
      </w:r>
      <w:proofErr w:type="spellStart"/>
      <w:r w:rsidRPr="006B0330">
        <w:rPr>
          <w:rFonts w:ascii="Tahoma" w:hAnsi="Tahoma" w:cs="Tahoma"/>
        </w:rPr>
        <w:t>nilai</w:t>
      </w:r>
      <w:proofErr w:type="spellEnd"/>
      <w:r w:rsidRPr="006B0330">
        <w:rPr>
          <w:rFonts w:ascii="Tahoma" w:hAnsi="Tahoma" w:cs="Tahoma"/>
        </w:rPr>
        <w:t xml:space="preserve"> </w:t>
      </w:r>
      <w:proofErr w:type="spellStart"/>
      <w:r w:rsidRPr="006B0330">
        <w:rPr>
          <w:rFonts w:ascii="Tahoma" w:hAnsi="Tahoma" w:cs="Tahoma"/>
        </w:rPr>
        <w:t>dari</w:t>
      </w:r>
      <w:proofErr w:type="spellEnd"/>
      <w:r w:rsidRPr="006B0330">
        <w:rPr>
          <w:rFonts w:ascii="Tahoma" w:hAnsi="Tahoma" w:cs="Tahoma"/>
        </w:rPr>
        <w:t xml:space="preserve"> </w:t>
      </w:r>
      <w:proofErr w:type="spellStart"/>
      <w:r w:rsidRPr="006B0330">
        <w:rPr>
          <w:rFonts w:ascii="Tahoma" w:hAnsi="Tahoma" w:cs="Tahoma"/>
        </w:rPr>
        <w:t>asas</w:t>
      </w:r>
      <w:proofErr w:type="spellEnd"/>
      <w:r w:rsidRPr="006B0330">
        <w:rPr>
          <w:rFonts w:ascii="Tahoma" w:hAnsi="Tahoma" w:cs="Tahoma"/>
        </w:rPr>
        <w:t xml:space="preserve"> </w:t>
      </w:r>
      <w:proofErr w:type="spellStart"/>
      <w:r w:rsidRPr="006B0330">
        <w:rPr>
          <w:rFonts w:ascii="Tahoma" w:hAnsi="Tahoma" w:cs="Tahoma"/>
        </w:rPr>
        <w:t>tersebut</w:t>
      </w:r>
      <w:proofErr w:type="spellEnd"/>
      <w:r w:rsidRPr="006B0330">
        <w:rPr>
          <w:rFonts w:ascii="Tahoma" w:hAnsi="Tahoma" w:cs="Tahoma"/>
        </w:rPr>
        <w:t>.</w:t>
      </w:r>
      <w:r w:rsidRPr="006B0330">
        <w:rPr>
          <w:rStyle w:val="FootnoteReference"/>
          <w:rFonts w:ascii="Tahoma" w:hAnsi="Tahoma" w:cs="Tahoma"/>
        </w:rPr>
        <w:footnoteReference w:id="54"/>
      </w:r>
    </w:p>
    <w:p w14:paraId="2DE30695" w14:textId="77777777" w:rsidR="002E2FFA" w:rsidRDefault="002E2FFA" w:rsidP="001E6D60">
      <w:pPr>
        <w:tabs>
          <w:tab w:val="left" w:pos="1418"/>
        </w:tabs>
        <w:ind w:left="567"/>
        <w:rPr>
          <w:rFonts w:ascii="Tahoma" w:hAnsi="Tahoma" w:cs="Tahoma"/>
        </w:rPr>
      </w:pPr>
    </w:p>
    <w:p w14:paraId="210E52A8" w14:textId="51DFBEA5" w:rsidR="001E6D60" w:rsidRDefault="007E73FB" w:rsidP="00D9438B">
      <w:pPr>
        <w:pStyle w:val="Heading6"/>
      </w:pPr>
      <w:r w:rsidRPr="001E6D60">
        <w:t>Pengadilan Negeri</w:t>
      </w:r>
    </w:p>
    <w:p w14:paraId="5EE968FD" w14:textId="4CABA63C" w:rsidR="007E73FB" w:rsidRPr="001E6D60" w:rsidRDefault="001E6D60" w:rsidP="001E6D60">
      <w:pPr>
        <w:tabs>
          <w:tab w:val="left" w:pos="1418"/>
        </w:tabs>
        <w:ind w:left="567" w:hanging="567"/>
        <w:rPr>
          <w:rFonts w:ascii="Tahoma" w:hAnsi="Tahoma" w:cs="Tahoma"/>
          <w:color w:val="222222"/>
        </w:rPr>
      </w:pPr>
      <w:r>
        <w:rPr>
          <w:rFonts w:ascii="Tahoma" w:hAnsi="Tahoma" w:cs="Tahoma"/>
          <w:b/>
          <w:bCs/>
        </w:rPr>
        <w:tab/>
      </w:r>
      <w:r>
        <w:rPr>
          <w:rFonts w:ascii="Tahoma" w:hAnsi="Tahoma" w:cs="Tahoma"/>
          <w:b/>
          <w:bCs/>
        </w:rPr>
        <w:tab/>
      </w:r>
      <w:proofErr w:type="spellStart"/>
      <w:r w:rsidR="007E73FB" w:rsidRPr="001E6D60">
        <w:rPr>
          <w:rFonts w:ascii="Tahoma" w:hAnsi="Tahoma" w:cs="Tahoma"/>
          <w:color w:val="222222"/>
        </w:rPr>
        <w:t>Pengadilan</w:t>
      </w:r>
      <w:proofErr w:type="spellEnd"/>
      <w:r w:rsidR="007E73FB" w:rsidRPr="001E6D60">
        <w:rPr>
          <w:rFonts w:ascii="Tahoma" w:hAnsi="Tahoma" w:cs="Tahoma"/>
          <w:color w:val="222222"/>
        </w:rPr>
        <w:t xml:space="preserve"> </w:t>
      </w:r>
      <w:proofErr w:type="spellStart"/>
      <w:r w:rsidR="007E73FB" w:rsidRPr="001E6D60">
        <w:rPr>
          <w:rFonts w:ascii="Tahoma" w:hAnsi="Tahoma" w:cs="Tahoma"/>
          <w:color w:val="222222"/>
        </w:rPr>
        <w:t>merupakan</w:t>
      </w:r>
      <w:proofErr w:type="spellEnd"/>
      <w:r w:rsidR="007E73FB" w:rsidRPr="001E6D60">
        <w:rPr>
          <w:rFonts w:ascii="Tahoma" w:hAnsi="Tahoma" w:cs="Tahoma"/>
          <w:color w:val="222222"/>
        </w:rPr>
        <w:t xml:space="preserve"> </w:t>
      </w:r>
      <w:proofErr w:type="spellStart"/>
      <w:r w:rsidR="007E73FB" w:rsidRPr="001E6D60">
        <w:rPr>
          <w:rFonts w:ascii="Tahoma" w:hAnsi="Tahoma" w:cs="Tahoma"/>
          <w:color w:val="222222"/>
        </w:rPr>
        <w:t>sebuah</w:t>
      </w:r>
      <w:proofErr w:type="spellEnd"/>
      <w:r w:rsidR="007E73FB" w:rsidRPr="001E6D60">
        <w:rPr>
          <w:rFonts w:ascii="Tahoma" w:hAnsi="Tahoma" w:cs="Tahoma"/>
          <w:color w:val="222222"/>
        </w:rPr>
        <w:t xml:space="preserve"> </w:t>
      </w:r>
      <w:proofErr w:type="spellStart"/>
      <w:r w:rsidR="007E73FB" w:rsidRPr="001E6D60">
        <w:rPr>
          <w:rFonts w:ascii="Tahoma" w:hAnsi="Tahoma" w:cs="Tahoma"/>
          <w:color w:val="222222"/>
        </w:rPr>
        <w:t>instansi</w:t>
      </w:r>
      <w:proofErr w:type="spellEnd"/>
      <w:r w:rsidR="007E73FB" w:rsidRPr="001E6D60">
        <w:rPr>
          <w:rFonts w:ascii="Tahoma" w:hAnsi="Tahoma" w:cs="Tahoma"/>
          <w:color w:val="222222"/>
        </w:rPr>
        <w:t xml:space="preserve"> </w:t>
      </w:r>
      <w:proofErr w:type="spellStart"/>
      <w:r w:rsidR="007E73FB" w:rsidRPr="001E6D60">
        <w:rPr>
          <w:rFonts w:ascii="Tahoma" w:hAnsi="Tahoma" w:cs="Tahoma"/>
          <w:color w:val="222222"/>
        </w:rPr>
        <w:t>atau</w:t>
      </w:r>
      <w:proofErr w:type="spellEnd"/>
      <w:r w:rsidR="007E73FB" w:rsidRPr="001E6D60">
        <w:rPr>
          <w:rFonts w:ascii="Tahoma" w:hAnsi="Tahoma" w:cs="Tahoma"/>
          <w:color w:val="222222"/>
        </w:rPr>
        <w:t xml:space="preserve"> badan yang </w:t>
      </w:r>
      <w:proofErr w:type="spellStart"/>
      <w:r w:rsidR="007E73FB" w:rsidRPr="001E6D60">
        <w:rPr>
          <w:rFonts w:ascii="Tahoma" w:hAnsi="Tahoma" w:cs="Tahoma"/>
          <w:color w:val="222222"/>
        </w:rPr>
        <w:t>bertugas</w:t>
      </w:r>
      <w:proofErr w:type="spellEnd"/>
      <w:r w:rsidR="007E73FB" w:rsidRPr="001E6D60">
        <w:rPr>
          <w:rFonts w:ascii="Tahoma" w:hAnsi="Tahoma" w:cs="Tahoma"/>
          <w:color w:val="222222"/>
        </w:rPr>
        <w:t xml:space="preserve"> </w:t>
      </w:r>
      <w:proofErr w:type="spellStart"/>
      <w:r w:rsidR="007E73FB" w:rsidRPr="001E6D60">
        <w:rPr>
          <w:rFonts w:ascii="Tahoma" w:hAnsi="Tahoma" w:cs="Tahoma"/>
          <w:color w:val="222222"/>
        </w:rPr>
        <w:t>untuk</w:t>
      </w:r>
      <w:proofErr w:type="spellEnd"/>
      <w:r w:rsidR="007E73FB" w:rsidRPr="001E6D60">
        <w:rPr>
          <w:rFonts w:ascii="Tahoma" w:hAnsi="Tahoma" w:cs="Tahoma"/>
          <w:color w:val="222222"/>
        </w:rPr>
        <w:t xml:space="preserve"> </w:t>
      </w:r>
      <w:proofErr w:type="spellStart"/>
      <w:r w:rsidR="007E73FB" w:rsidRPr="001E6D60">
        <w:rPr>
          <w:rFonts w:ascii="Tahoma" w:hAnsi="Tahoma" w:cs="Tahoma"/>
          <w:color w:val="222222"/>
        </w:rPr>
        <w:t>melaksanakan</w:t>
      </w:r>
      <w:proofErr w:type="spellEnd"/>
      <w:r w:rsidR="007E73FB" w:rsidRPr="001E6D60">
        <w:rPr>
          <w:rFonts w:ascii="Tahoma" w:hAnsi="Tahoma" w:cs="Tahoma"/>
          <w:color w:val="222222"/>
        </w:rPr>
        <w:t xml:space="preserve"> </w:t>
      </w:r>
      <w:proofErr w:type="spellStart"/>
      <w:r w:rsidR="007E73FB" w:rsidRPr="001E6D60">
        <w:rPr>
          <w:rFonts w:ascii="Tahoma" w:hAnsi="Tahoma" w:cs="Tahoma"/>
          <w:color w:val="222222"/>
        </w:rPr>
        <w:t>sistem</w:t>
      </w:r>
      <w:proofErr w:type="spellEnd"/>
      <w:r w:rsidR="007E73FB" w:rsidRPr="001E6D60">
        <w:rPr>
          <w:rFonts w:ascii="Tahoma" w:hAnsi="Tahoma" w:cs="Tahoma"/>
          <w:color w:val="222222"/>
        </w:rPr>
        <w:t xml:space="preserve"> </w:t>
      </w:r>
      <w:proofErr w:type="spellStart"/>
      <w:r w:rsidR="007E73FB" w:rsidRPr="001E6D60">
        <w:rPr>
          <w:rFonts w:ascii="Tahoma" w:hAnsi="Tahoma" w:cs="Tahoma"/>
          <w:color w:val="222222"/>
        </w:rPr>
        <w:t>peradilan</w:t>
      </w:r>
      <w:proofErr w:type="spellEnd"/>
      <w:r w:rsidR="007E73FB" w:rsidRPr="001E6D60">
        <w:rPr>
          <w:rFonts w:ascii="Tahoma" w:hAnsi="Tahoma" w:cs="Tahoma"/>
          <w:color w:val="222222"/>
        </w:rPr>
        <w:t xml:space="preserve"> </w:t>
      </w:r>
      <w:proofErr w:type="spellStart"/>
      <w:r w:rsidR="007E73FB" w:rsidRPr="001E6D60">
        <w:rPr>
          <w:rFonts w:ascii="Tahoma" w:hAnsi="Tahoma" w:cs="Tahoma"/>
          <w:color w:val="222222"/>
        </w:rPr>
        <w:t>berbentuk</w:t>
      </w:r>
      <w:proofErr w:type="spellEnd"/>
      <w:r w:rsidR="007E73FB" w:rsidRPr="001E6D60">
        <w:rPr>
          <w:rFonts w:ascii="Tahoma" w:hAnsi="Tahoma" w:cs="Tahoma"/>
          <w:color w:val="222222"/>
        </w:rPr>
        <w:t xml:space="preserve"> </w:t>
      </w:r>
      <w:proofErr w:type="spellStart"/>
      <w:r w:rsidR="007E73FB" w:rsidRPr="001E6D60">
        <w:rPr>
          <w:rFonts w:ascii="Tahoma" w:hAnsi="Tahoma" w:cs="Tahoma"/>
          <w:color w:val="222222"/>
        </w:rPr>
        <w:t>pemeriksaan</w:t>
      </w:r>
      <w:proofErr w:type="spellEnd"/>
      <w:r w:rsidR="007E73FB" w:rsidRPr="001E6D60">
        <w:rPr>
          <w:rFonts w:ascii="Tahoma" w:hAnsi="Tahoma" w:cs="Tahoma"/>
          <w:color w:val="222222"/>
        </w:rPr>
        <w:t xml:space="preserve">, </w:t>
      </w:r>
      <w:proofErr w:type="spellStart"/>
      <w:r w:rsidR="007E73FB" w:rsidRPr="001E6D60">
        <w:rPr>
          <w:rFonts w:ascii="Tahoma" w:hAnsi="Tahoma" w:cs="Tahoma"/>
          <w:color w:val="222222"/>
        </w:rPr>
        <w:t>pengadilan</w:t>
      </w:r>
      <w:proofErr w:type="spellEnd"/>
      <w:r w:rsidR="007E73FB" w:rsidRPr="001E6D60">
        <w:rPr>
          <w:rFonts w:ascii="Tahoma" w:hAnsi="Tahoma" w:cs="Tahoma"/>
          <w:color w:val="222222"/>
        </w:rPr>
        <w:t xml:space="preserve"> dan juga </w:t>
      </w:r>
      <w:proofErr w:type="spellStart"/>
      <w:r w:rsidR="007E73FB" w:rsidRPr="001E6D60">
        <w:rPr>
          <w:rFonts w:ascii="Tahoma" w:hAnsi="Tahoma" w:cs="Tahoma"/>
        </w:rPr>
        <w:t>pemutusan</w:t>
      </w:r>
      <w:proofErr w:type="spellEnd"/>
      <w:r w:rsidR="007E73FB" w:rsidRPr="001E6D60">
        <w:rPr>
          <w:rFonts w:ascii="Tahoma" w:hAnsi="Tahoma" w:cs="Tahoma"/>
        </w:rPr>
        <w:t xml:space="preserve"> </w:t>
      </w:r>
      <w:proofErr w:type="spellStart"/>
      <w:r w:rsidR="007E73FB" w:rsidRPr="001E6D60">
        <w:rPr>
          <w:rFonts w:ascii="Tahoma" w:hAnsi="Tahoma" w:cs="Tahoma"/>
        </w:rPr>
        <w:t>perkara</w:t>
      </w:r>
      <w:proofErr w:type="spellEnd"/>
      <w:r w:rsidR="007E73FB" w:rsidRPr="001E6D60">
        <w:rPr>
          <w:rFonts w:ascii="Tahoma" w:hAnsi="Tahoma" w:cs="Tahoma"/>
        </w:rPr>
        <w:t xml:space="preserve">. </w:t>
      </w:r>
      <w:proofErr w:type="spellStart"/>
      <w:r w:rsidR="007E73FB" w:rsidRPr="001E6D60">
        <w:rPr>
          <w:rFonts w:ascii="Tahoma" w:hAnsi="Tahoma" w:cs="Tahoma"/>
          <w:color w:val="222222"/>
        </w:rPr>
        <w:t>Bentuk</w:t>
      </w:r>
      <w:proofErr w:type="spellEnd"/>
      <w:r w:rsidR="007E73FB" w:rsidRPr="001E6D60">
        <w:rPr>
          <w:rFonts w:ascii="Tahoma" w:hAnsi="Tahoma" w:cs="Tahoma"/>
          <w:color w:val="222222"/>
        </w:rPr>
        <w:t xml:space="preserve"> </w:t>
      </w:r>
      <w:proofErr w:type="spellStart"/>
      <w:r w:rsidR="007E73FB" w:rsidRPr="001E6D60">
        <w:rPr>
          <w:rFonts w:ascii="Tahoma" w:hAnsi="Tahoma" w:cs="Tahoma"/>
          <w:color w:val="222222"/>
        </w:rPr>
        <w:t>dari</w:t>
      </w:r>
      <w:proofErr w:type="spellEnd"/>
      <w:r w:rsidR="007E73FB" w:rsidRPr="001E6D60">
        <w:rPr>
          <w:rFonts w:ascii="Tahoma" w:hAnsi="Tahoma" w:cs="Tahoma"/>
          <w:color w:val="222222"/>
        </w:rPr>
        <w:t xml:space="preserve"> </w:t>
      </w:r>
      <w:proofErr w:type="spellStart"/>
      <w:r w:rsidR="007E73FB" w:rsidRPr="001E6D60">
        <w:rPr>
          <w:rFonts w:ascii="Tahoma" w:hAnsi="Tahoma" w:cs="Tahoma"/>
          <w:color w:val="222222"/>
        </w:rPr>
        <w:t>sistem</w:t>
      </w:r>
      <w:proofErr w:type="spellEnd"/>
      <w:r w:rsidR="007E73FB" w:rsidRPr="001E6D60">
        <w:rPr>
          <w:rFonts w:ascii="Tahoma" w:hAnsi="Tahoma" w:cs="Tahoma"/>
          <w:color w:val="222222"/>
        </w:rPr>
        <w:t xml:space="preserve"> </w:t>
      </w:r>
      <w:proofErr w:type="spellStart"/>
      <w:r w:rsidR="007E73FB" w:rsidRPr="001E6D60">
        <w:rPr>
          <w:rFonts w:ascii="Tahoma" w:hAnsi="Tahoma" w:cs="Tahoma"/>
          <w:color w:val="222222"/>
        </w:rPr>
        <w:t>peradilan</w:t>
      </w:r>
      <w:proofErr w:type="spellEnd"/>
      <w:r w:rsidR="007E73FB" w:rsidRPr="001E6D60">
        <w:rPr>
          <w:rFonts w:ascii="Tahoma" w:hAnsi="Tahoma" w:cs="Tahoma"/>
          <w:color w:val="222222"/>
        </w:rPr>
        <w:t xml:space="preserve"> yang </w:t>
      </w:r>
      <w:proofErr w:type="spellStart"/>
      <w:r w:rsidR="007E73FB" w:rsidRPr="001E6D60">
        <w:rPr>
          <w:rFonts w:ascii="Tahoma" w:hAnsi="Tahoma" w:cs="Tahoma"/>
          <w:color w:val="222222"/>
        </w:rPr>
        <w:t>dilakukan</w:t>
      </w:r>
      <w:proofErr w:type="spellEnd"/>
      <w:r w:rsidR="007E73FB" w:rsidRPr="001E6D60">
        <w:rPr>
          <w:rFonts w:ascii="Tahoma" w:hAnsi="Tahoma" w:cs="Tahoma"/>
          <w:color w:val="222222"/>
        </w:rPr>
        <w:t xml:space="preserve"> di </w:t>
      </w:r>
      <w:proofErr w:type="spellStart"/>
      <w:r w:rsidR="007E73FB" w:rsidRPr="001E6D60">
        <w:rPr>
          <w:rFonts w:ascii="Tahoma" w:hAnsi="Tahoma" w:cs="Tahoma"/>
          <w:color w:val="222222"/>
        </w:rPr>
        <w:t>pengadilan</w:t>
      </w:r>
      <w:proofErr w:type="spellEnd"/>
      <w:r w:rsidR="007E73FB" w:rsidRPr="001E6D60">
        <w:rPr>
          <w:rFonts w:ascii="Tahoma" w:hAnsi="Tahoma" w:cs="Tahoma"/>
          <w:color w:val="222222"/>
        </w:rPr>
        <w:t xml:space="preserve"> </w:t>
      </w:r>
      <w:proofErr w:type="spellStart"/>
      <w:r w:rsidR="007E73FB" w:rsidRPr="001E6D60">
        <w:rPr>
          <w:rFonts w:ascii="Tahoma" w:hAnsi="Tahoma" w:cs="Tahoma"/>
          <w:color w:val="222222"/>
        </w:rPr>
        <w:t>merupakan</w:t>
      </w:r>
      <w:proofErr w:type="spellEnd"/>
      <w:r w:rsidR="007E73FB" w:rsidRPr="001E6D60">
        <w:rPr>
          <w:rFonts w:ascii="Tahoma" w:hAnsi="Tahoma" w:cs="Tahoma"/>
          <w:color w:val="222222"/>
        </w:rPr>
        <w:t xml:space="preserve"> </w:t>
      </w:r>
      <w:proofErr w:type="spellStart"/>
      <w:r w:rsidR="007E73FB" w:rsidRPr="001E6D60">
        <w:rPr>
          <w:rFonts w:ascii="Tahoma" w:hAnsi="Tahoma" w:cs="Tahoma"/>
          <w:color w:val="222222"/>
        </w:rPr>
        <w:t>bentuk</w:t>
      </w:r>
      <w:proofErr w:type="spellEnd"/>
      <w:r w:rsidR="007E73FB" w:rsidRPr="001E6D60">
        <w:rPr>
          <w:rFonts w:ascii="Tahoma" w:hAnsi="Tahoma" w:cs="Tahoma"/>
          <w:color w:val="222222"/>
        </w:rPr>
        <w:t xml:space="preserve"> forum </w:t>
      </w:r>
      <w:proofErr w:type="spellStart"/>
      <w:r w:rsidR="007E73FB" w:rsidRPr="001E6D60">
        <w:rPr>
          <w:rFonts w:ascii="Tahoma" w:hAnsi="Tahoma" w:cs="Tahoma"/>
          <w:color w:val="222222"/>
        </w:rPr>
        <w:t>publik</w:t>
      </w:r>
      <w:proofErr w:type="spellEnd"/>
      <w:r w:rsidR="007E73FB" w:rsidRPr="001E6D60">
        <w:rPr>
          <w:rFonts w:ascii="Tahoma" w:hAnsi="Tahoma" w:cs="Tahoma"/>
          <w:color w:val="222222"/>
        </w:rPr>
        <w:t xml:space="preserve"> </w:t>
      </w:r>
      <w:proofErr w:type="spellStart"/>
      <w:r w:rsidR="007E73FB" w:rsidRPr="001E6D60">
        <w:rPr>
          <w:rFonts w:ascii="Tahoma" w:hAnsi="Tahoma" w:cs="Tahoma"/>
          <w:color w:val="222222"/>
        </w:rPr>
        <w:t>resmi</w:t>
      </w:r>
      <w:proofErr w:type="spellEnd"/>
      <w:r w:rsidR="007E73FB" w:rsidRPr="001E6D60">
        <w:rPr>
          <w:rFonts w:ascii="Tahoma" w:hAnsi="Tahoma" w:cs="Tahoma"/>
          <w:color w:val="222222"/>
        </w:rPr>
        <w:t xml:space="preserve"> yang </w:t>
      </w:r>
      <w:proofErr w:type="spellStart"/>
      <w:r w:rsidR="007E73FB" w:rsidRPr="001E6D60">
        <w:rPr>
          <w:rFonts w:ascii="Tahoma" w:hAnsi="Tahoma" w:cs="Tahoma"/>
          <w:color w:val="222222"/>
        </w:rPr>
        <w:t>dilakukan</w:t>
      </w:r>
      <w:proofErr w:type="spellEnd"/>
      <w:r w:rsidR="007E73FB" w:rsidRPr="001E6D60">
        <w:rPr>
          <w:rFonts w:ascii="Tahoma" w:hAnsi="Tahoma" w:cs="Tahoma"/>
          <w:color w:val="222222"/>
        </w:rPr>
        <w:t xml:space="preserve"> </w:t>
      </w:r>
      <w:proofErr w:type="spellStart"/>
      <w:r w:rsidR="007E73FB" w:rsidRPr="001E6D60">
        <w:rPr>
          <w:rFonts w:ascii="Tahoma" w:hAnsi="Tahoma" w:cs="Tahoma"/>
          <w:color w:val="222222"/>
        </w:rPr>
        <w:t>atas</w:t>
      </w:r>
      <w:proofErr w:type="spellEnd"/>
      <w:r w:rsidR="007E73FB" w:rsidRPr="001E6D60">
        <w:rPr>
          <w:rFonts w:ascii="Tahoma" w:hAnsi="Tahoma" w:cs="Tahoma"/>
          <w:color w:val="222222"/>
        </w:rPr>
        <w:t xml:space="preserve"> </w:t>
      </w:r>
      <w:proofErr w:type="spellStart"/>
      <w:r w:rsidR="007E73FB" w:rsidRPr="001E6D60">
        <w:rPr>
          <w:rFonts w:ascii="Tahoma" w:hAnsi="Tahoma" w:cs="Tahoma"/>
          <w:color w:val="222222"/>
        </w:rPr>
        <w:t>dasar</w:t>
      </w:r>
      <w:proofErr w:type="spellEnd"/>
      <w:r w:rsidR="007E73FB" w:rsidRPr="001E6D60">
        <w:rPr>
          <w:rFonts w:ascii="Tahoma" w:hAnsi="Tahoma" w:cs="Tahoma"/>
          <w:color w:val="222222"/>
        </w:rPr>
        <w:t xml:space="preserve"> </w:t>
      </w:r>
      <w:proofErr w:type="spellStart"/>
      <w:r w:rsidR="007E73FB" w:rsidRPr="001E6D60">
        <w:rPr>
          <w:rFonts w:ascii="Tahoma" w:hAnsi="Tahoma" w:cs="Tahoma"/>
          <w:color w:val="222222"/>
        </w:rPr>
        <w:t>hukum</w:t>
      </w:r>
      <w:proofErr w:type="spellEnd"/>
      <w:r w:rsidR="007E73FB" w:rsidRPr="001E6D60">
        <w:rPr>
          <w:rFonts w:ascii="Tahoma" w:hAnsi="Tahoma" w:cs="Tahoma"/>
          <w:color w:val="222222"/>
        </w:rPr>
        <w:t xml:space="preserve"> acara yang </w:t>
      </w:r>
      <w:proofErr w:type="spellStart"/>
      <w:r w:rsidR="007E73FB" w:rsidRPr="001E6D60">
        <w:rPr>
          <w:rFonts w:ascii="Tahoma" w:hAnsi="Tahoma" w:cs="Tahoma"/>
          <w:color w:val="222222"/>
        </w:rPr>
        <w:t>berlaku</w:t>
      </w:r>
      <w:proofErr w:type="spellEnd"/>
      <w:r w:rsidR="007E73FB" w:rsidRPr="001E6D60">
        <w:rPr>
          <w:rFonts w:ascii="Tahoma" w:hAnsi="Tahoma" w:cs="Tahoma"/>
          <w:color w:val="222222"/>
        </w:rPr>
        <w:t xml:space="preserve"> di Indonesia. </w:t>
      </w:r>
      <w:proofErr w:type="spellStart"/>
      <w:r w:rsidR="007E73FB" w:rsidRPr="001E6D60">
        <w:rPr>
          <w:rFonts w:ascii="Tahoma" w:hAnsi="Tahoma" w:cs="Tahoma"/>
        </w:rPr>
        <w:t>Undang-undang</w:t>
      </w:r>
      <w:proofErr w:type="spellEnd"/>
      <w:r w:rsidR="007E73FB" w:rsidRPr="001E6D60">
        <w:rPr>
          <w:rFonts w:ascii="Tahoma" w:hAnsi="Tahoma" w:cs="Tahoma"/>
        </w:rPr>
        <w:t xml:space="preserve"> </w:t>
      </w:r>
      <w:proofErr w:type="spellStart"/>
      <w:r w:rsidR="007E73FB" w:rsidRPr="001E6D60">
        <w:rPr>
          <w:rFonts w:ascii="Tahoma" w:hAnsi="Tahoma" w:cs="Tahoma"/>
        </w:rPr>
        <w:t>Republik</w:t>
      </w:r>
      <w:proofErr w:type="spellEnd"/>
      <w:r w:rsidR="007E73FB" w:rsidRPr="001E6D60">
        <w:rPr>
          <w:rFonts w:ascii="Tahoma" w:hAnsi="Tahoma" w:cs="Tahoma"/>
        </w:rPr>
        <w:t xml:space="preserve"> Indonesia </w:t>
      </w:r>
      <w:proofErr w:type="spellStart"/>
      <w:r w:rsidR="007E73FB" w:rsidRPr="001E6D60">
        <w:rPr>
          <w:rFonts w:ascii="Tahoma" w:hAnsi="Tahoma" w:cs="Tahoma"/>
        </w:rPr>
        <w:t>Nomor</w:t>
      </w:r>
      <w:proofErr w:type="spellEnd"/>
      <w:r w:rsidR="007E73FB" w:rsidRPr="001E6D60">
        <w:rPr>
          <w:rFonts w:ascii="Tahoma" w:hAnsi="Tahoma" w:cs="Tahoma"/>
        </w:rPr>
        <w:t xml:space="preserve"> 49 </w:t>
      </w:r>
      <w:proofErr w:type="spellStart"/>
      <w:r w:rsidR="007E73FB" w:rsidRPr="001E6D60">
        <w:rPr>
          <w:rFonts w:ascii="Tahoma" w:hAnsi="Tahoma" w:cs="Tahoma"/>
        </w:rPr>
        <w:t>tahun</w:t>
      </w:r>
      <w:proofErr w:type="spellEnd"/>
      <w:r w:rsidR="007E73FB" w:rsidRPr="001E6D60">
        <w:rPr>
          <w:rFonts w:ascii="Tahoma" w:hAnsi="Tahoma" w:cs="Tahoma"/>
        </w:rPr>
        <w:t xml:space="preserve"> 2009 </w:t>
      </w:r>
      <w:proofErr w:type="spellStart"/>
      <w:r w:rsidR="007E73FB" w:rsidRPr="001E6D60">
        <w:rPr>
          <w:rFonts w:ascii="Tahoma" w:hAnsi="Tahoma" w:cs="Tahoma"/>
        </w:rPr>
        <w:t>tentang</w:t>
      </w:r>
      <w:proofErr w:type="spellEnd"/>
      <w:r w:rsidR="007E73FB" w:rsidRPr="001E6D60">
        <w:rPr>
          <w:rFonts w:ascii="Tahoma" w:hAnsi="Tahoma" w:cs="Tahoma"/>
        </w:rPr>
        <w:t xml:space="preserve"> </w:t>
      </w:r>
      <w:proofErr w:type="spellStart"/>
      <w:r w:rsidR="007E73FB" w:rsidRPr="001E6D60">
        <w:rPr>
          <w:rFonts w:ascii="Tahoma" w:hAnsi="Tahoma" w:cs="Tahoma"/>
        </w:rPr>
        <w:t>perubahan</w:t>
      </w:r>
      <w:proofErr w:type="spellEnd"/>
      <w:r w:rsidR="007E73FB" w:rsidRPr="001E6D60">
        <w:rPr>
          <w:rFonts w:ascii="Tahoma" w:hAnsi="Tahoma" w:cs="Tahoma"/>
        </w:rPr>
        <w:t xml:space="preserve"> </w:t>
      </w:r>
      <w:proofErr w:type="spellStart"/>
      <w:r w:rsidR="007E73FB" w:rsidRPr="001E6D60">
        <w:rPr>
          <w:rFonts w:ascii="Tahoma" w:hAnsi="Tahoma" w:cs="Tahoma"/>
        </w:rPr>
        <w:t>kedua</w:t>
      </w:r>
      <w:proofErr w:type="spellEnd"/>
      <w:r w:rsidR="007E73FB" w:rsidRPr="001E6D60">
        <w:rPr>
          <w:rFonts w:ascii="Tahoma" w:hAnsi="Tahoma" w:cs="Tahoma"/>
        </w:rPr>
        <w:t xml:space="preserve"> </w:t>
      </w:r>
      <w:proofErr w:type="spellStart"/>
      <w:r w:rsidR="007E73FB" w:rsidRPr="001E6D60">
        <w:rPr>
          <w:rFonts w:ascii="Tahoma" w:hAnsi="Tahoma" w:cs="Tahoma"/>
        </w:rPr>
        <w:t>atas</w:t>
      </w:r>
      <w:proofErr w:type="spellEnd"/>
      <w:r w:rsidR="007E73FB" w:rsidRPr="001E6D60">
        <w:rPr>
          <w:rFonts w:ascii="Tahoma" w:hAnsi="Tahoma" w:cs="Tahoma"/>
        </w:rPr>
        <w:t xml:space="preserve"> </w:t>
      </w:r>
      <w:proofErr w:type="spellStart"/>
      <w:r w:rsidR="007E73FB" w:rsidRPr="001E6D60">
        <w:rPr>
          <w:rFonts w:ascii="Tahoma" w:hAnsi="Tahoma" w:cs="Tahoma"/>
        </w:rPr>
        <w:t>undang-undang</w:t>
      </w:r>
      <w:proofErr w:type="spellEnd"/>
      <w:r w:rsidR="007E73FB" w:rsidRPr="001E6D60">
        <w:rPr>
          <w:rFonts w:ascii="Tahoma" w:hAnsi="Tahoma" w:cs="Tahoma"/>
        </w:rPr>
        <w:t xml:space="preserve"> </w:t>
      </w:r>
      <w:proofErr w:type="spellStart"/>
      <w:r w:rsidR="007E73FB" w:rsidRPr="001E6D60">
        <w:rPr>
          <w:rFonts w:ascii="Tahoma" w:hAnsi="Tahoma" w:cs="Tahoma"/>
        </w:rPr>
        <w:t>nomor</w:t>
      </w:r>
      <w:proofErr w:type="spellEnd"/>
      <w:r w:rsidR="007E73FB" w:rsidRPr="001E6D60">
        <w:rPr>
          <w:rFonts w:ascii="Tahoma" w:hAnsi="Tahoma" w:cs="Tahoma"/>
        </w:rPr>
        <w:t xml:space="preserve"> 2 </w:t>
      </w:r>
      <w:proofErr w:type="spellStart"/>
      <w:r w:rsidR="007E73FB" w:rsidRPr="001E6D60">
        <w:rPr>
          <w:rFonts w:ascii="Tahoma" w:hAnsi="Tahoma" w:cs="Tahoma"/>
        </w:rPr>
        <w:t>tahun</w:t>
      </w:r>
      <w:proofErr w:type="spellEnd"/>
      <w:r w:rsidR="007E73FB" w:rsidRPr="001E6D60">
        <w:rPr>
          <w:rFonts w:ascii="Tahoma" w:hAnsi="Tahoma" w:cs="Tahoma"/>
        </w:rPr>
        <w:t xml:space="preserve"> 1986 </w:t>
      </w:r>
      <w:proofErr w:type="spellStart"/>
      <w:r w:rsidR="007E73FB" w:rsidRPr="001E6D60">
        <w:rPr>
          <w:rFonts w:ascii="Tahoma" w:hAnsi="Tahoma" w:cs="Tahoma"/>
        </w:rPr>
        <w:t>tentang</w:t>
      </w:r>
      <w:proofErr w:type="spellEnd"/>
      <w:r w:rsidR="007E73FB" w:rsidRPr="001E6D60">
        <w:rPr>
          <w:rFonts w:ascii="Tahoma" w:hAnsi="Tahoma" w:cs="Tahoma"/>
        </w:rPr>
        <w:t> </w:t>
      </w:r>
      <w:proofErr w:type="spellStart"/>
      <w:r w:rsidR="007E73FB" w:rsidRPr="001E6D60">
        <w:rPr>
          <w:rFonts w:ascii="Tahoma" w:hAnsi="Tahoma" w:cs="Tahoma"/>
        </w:rPr>
        <w:t>peradilan</w:t>
      </w:r>
      <w:proofErr w:type="spellEnd"/>
      <w:r w:rsidR="007E73FB" w:rsidRPr="001E6D60">
        <w:rPr>
          <w:rFonts w:ascii="Tahoma" w:hAnsi="Tahoma" w:cs="Tahoma"/>
        </w:rPr>
        <w:t> </w:t>
      </w:r>
      <w:proofErr w:type="spellStart"/>
      <w:r w:rsidR="007E73FB" w:rsidRPr="001E6D60">
        <w:rPr>
          <w:rFonts w:ascii="Tahoma" w:hAnsi="Tahoma" w:cs="Tahoma"/>
        </w:rPr>
        <w:t>umum</w:t>
      </w:r>
      <w:proofErr w:type="spellEnd"/>
      <w:r w:rsidR="007E73FB" w:rsidRPr="001E6D60">
        <w:rPr>
          <w:rFonts w:ascii="Tahoma" w:hAnsi="Tahoma" w:cs="Tahoma"/>
        </w:rPr>
        <w:t xml:space="preserve"> pada </w:t>
      </w:r>
      <w:proofErr w:type="spellStart"/>
      <w:r w:rsidR="007E73FB" w:rsidRPr="001E6D60">
        <w:rPr>
          <w:rFonts w:ascii="Tahoma" w:hAnsi="Tahoma" w:cs="Tahoma"/>
        </w:rPr>
        <w:t>ayat</w:t>
      </w:r>
      <w:proofErr w:type="spellEnd"/>
      <w:r w:rsidR="007E73FB" w:rsidRPr="001E6D60">
        <w:rPr>
          <w:rFonts w:ascii="Tahoma" w:hAnsi="Tahoma" w:cs="Tahoma"/>
        </w:rPr>
        <w:t xml:space="preserve"> 1 </w:t>
      </w:r>
      <w:proofErr w:type="spellStart"/>
      <w:r w:rsidR="007E73FB" w:rsidRPr="001E6D60">
        <w:rPr>
          <w:rFonts w:ascii="Tahoma" w:hAnsi="Tahoma" w:cs="Tahoma"/>
        </w:rPr>
        <w:lastRenderedPageBreak/>
        <w:t>menjelaskan</w:t>
      </w:r>
      <w:proofErr w:type="spellEnd"/>
      <w:r w:rsidR="007E73FB" w:rsidRPr="001E6D60">
        <w:rPr>
          <w:rFonts w:ascii="Tahoma" w:hAnsi="Tahoma" w:cs="Tahoma"/>
        </w:rPr>
        <w:t xml:space="preserve"> </w:t>
      </w:r>
      <w:proofErr w:type="spellStart"/>
      <w:r w:rsidR="007E73FB" w:rsidRPr="001E6D60">
        <w:rPr>
          <w:rFonts w:ascii="Tahoma" w:hAnsi="Tahoma" w:cs="Tahoma"/>
        </w:rPr>
        <w:t>Pengadilan</w:t>
      </w:r>
      <w:proofErr w:type="spellEnd"/>
      <w:r w:rsidR="007E73FB" w:rsidRPr="001E6D60">
        <w:rPr>
          <w:rFonts w:ascii="Tahoma" w:hAnsi="Tahoma" w:cs="Tahoma"/>
        </w:rPr>
        <w:t xml:space="preserve"> </w:t>
      </w:r>
      <w:proofErr w:type="spellStart"/>
      <w:r w:rsidR="007E73FB" w:rsidRPr="001E6D60">
        <w:rPr>
          <w:rFonts w:ascii="Tahoma" w:hAnsi="Tahoma" w:cs="Tahoma"/>
        </w:rPr>
        <w:t>adalah</w:t>
      </w:r>
      <w:proofErr w:type="spellEnd"/>
      <w:r w:rsidR="007E73FB" w:rsidRPr="001E6D60">
        <w:rPr>
          <w:rFonts w:ascii="Tahoma" w:hAnsi="Tahoma" w:cs="Tahoma"/>
        </w:rPr>
        <w:t xml:space="preserve"> </w:t>
      </w:r>
      <w:proofErr w:type="spellStart"/>
      <w:r w:rsidR="007E73FB" w:rsidRPr="001E6D60">
        <w:rPr>
          <w:rFonts w:ascii="Tahoma" w:hAnsi="Tahoma" w:cs="Tahoma"/>
        </w:rPr>
        <w:t>pengadilan</w:t>
      </w:r>
      <w:proofErr w:type="spellEnd"/>
      <w:r w:rsidR="007E73FB" w:rsidRPr="001E6D60">
        <w:rPr>
          <w:rFonts w:ascii="Tahoma" w:hAnsi="Tahoma" w:cs="Tahoma"/>
        </w:rPr>
        <w:t xml:space="preserve"> negeri dan </w:t>
      </w:r>
      <w:proofErr w:type="spellStart"/>
      <w:r w:rsidR="007E73FB" w:rsidRPr="001E6D60">
        <w:rPr>
          <w:rFonts w:ascii="Tahoma" w:hAnsi="Tahoma" w:cs="Tahoma"/>
        </w:rPr>
        <w:t>pengadilan</w:t>
      </w:r>
      <w:proofErr w:type="spellEnd"/>
      <w:r w:rsidR="007E73FB" w:rsidRPr="001E6D60">
        <w:rPr>
          <w:rFonts w:ascii="Tahoma" w:hAnsi="Tahoma" w:cs="Tahoma"/>
        </w:rPr>
        <w:t xml:space="preserve"> </w:t>
      </w:r>
      <w:proofErr w:type="spellStart"/>
      <w:r w:rsidR="007E73FB" w:rsidRPr="001E6D60">
        <w:rPr>
          <w:rFonts w:ascii="Tahoma" w:hAnsi="Tahoma" w:cs="Tahoma"/>
        </w:rPr>
        <w:t>tinggi</w:t>
      </w:r>
      <w:proofErr w:type="spellEnd"/>
      <w:r w:rsidR="007E73FB" w:rsidRPr="001E6D60">
        <w:rPr>
          <w:rFonts w:ascii="Tahoma" w:hAnsi="Tahoma" w:cs="Tahoma"/>
        </w:rPr>
        <w:t xml:space="preserve"> di </w:t>
      </w:r>
      <w:proofErr w:type="spellStart"/>
      <w:r w:rsidR="007E73FB" w:rsidRPr="001E6D60">
        <w:rPr>
          <w:rFonts w:ascii="Tahoma" w:hAnsi="Tahoma" w:cs="Tahoma"/>
        </w:rPr>
        <w:t>lingkungan</w:t>
      </w:r>
      <w:proofErr w:type="spellEnd"/>
      <w:r w:rsidR="007E73FB" w:rsidRPr="001E6D60">
        <w:rPr>
          <w:rFonts w:ascii="Tahoma" w:hAnsi="Tahoma" w:cs="Tahoma"/>
        </w:rPr>
        <w:t xml:space="preserve"> </w:t>
      </w:r>
      <w:proofErr w:type="spellStart"/>
      <w:r w:rsidR="007E73FB" w:rsidRPr="001E6D60">
        <w:rPr>
          <w:rFonts w:ascii="Tahoma" w:hAnsi="Tahoma" w:cs="Tahoma"/>
        </w:rPr>
        <w:t>peradilan</w:t>
      </w:r>
      <w:proofErr w:type="spellEnd"/>
      <w:r w:rsidR="007E73FB" w:rsidRPr="001E6D60">
        <w:rPr>
          <w:rFonts w:ascii="Tahoma" w:hAnsi="Tahoma" w:cs="Tahoma"/>
        </w:rPr>
        <w:t xml:space="preserve"> </w:t>
      </w:r>
      <w:proofErr w:type="spellStart"/>
      <w:r w:rsidR="007E73FB" w:rsidRPr="001E6D60">
        <w:rPr>
          <w:rFonts w:ascii="Tahoma" w:hAnsi="Tahoma" w:cs="Tahoma"/>
        </w:rPr>
        <w:t>umum</w:t>
      </w:r>
      <w:proofErr w:type="spellEnd"/>
      <w:r w:rsidR="007E73FB" w:rsidRPr="001E6D60">
        <w:rPr>
          <w:rFonts w:ascii="Tahoma" w:hAnsi="Tahoma" w:cs="Tahoma"/>
        </w:rPr>
        <w:t>.</w:t>
      </w:r>
      <w:r w:rsidR="007E73FB" w:rsidRPr="00DF1AC3">
        <w:rPr>
          <w:rStyle w:val="FootnoteReference"/>
          <w:rFonts w:ascii="Tahoma" w:hAnsi="Tahoma" w:cs="Tahoma"/>
        </w:rPr>
        <w:footnoteReference w:id="55"/>
      </w:r>
    </w:p>
    <w:p w14:paraId="71DFD930" w14:textId="77777777" w:rsidR="001E7E15" w:rsidRPr="00CB781A" w:rsidRDefault="007E73FB" w:rsidP="001E7E15">
      <w:pPr>
        <w:pStyle w:val="ListParagraph"/>
        <w:tabs>
          <w:tab w:val="left" w:pos="1418"/>
        </w:tabs>
        <w:ind w:left="567"/>
        <w:rPr>
          <w:rFonts w:ascii="Tahoma" w:hAnsi="Tahoma" w:cs="Tahoma"/>
          <w:shd w:val="clear" w:color="auto" w:fill="FFFFFF"/>
        </w:rPr>
      </w:pPr>
      <w:proofErr w:type="spellStart"/>
      <w:r w:rsidRPr="00CB781A">
        <w:rPr>
          <w:rFonts w:ascii="Tahoma" w:hAnsi="Tahoma" w:cs="Tahoma"/>
        </w:rPr>
        <w:t>Tujuannya</w:t>
      </w:r>
      <w:proofErr w:type="spellEnd"/>
      <w:r w:rsidRPr="00CB781A">
        <w:rPr>
          <w:rFonts w:ascii="Tahoma" w:hAnsi="Tahoma" w:cs="Tahoma"/>
        </w:rPr>
        <w:t xml:space="preserve"> </w:t>
      </w:r>
      <w:proofErr w:type="spellStart"/>
      <w:r w:rsidRPr="00CB781A">
        <w:rPr>
          <w:rFonts w:ascii="Tahoma" w:hAnsi="Tahoma" w:cs="Tahoma"/>
        </w:rPr>
        <w:t>adalah</w:t>
      </w:r>
      <w:proofErr w:type="spellEnd"/>
      <w:r w:rsidRPr="00CB781A">
        <w:rPr>
          <w:rFonts w:ascii="Tahoma" w:hAnsi="Tahoma" w:cs="Tahoma"/>
        </w:rPr>
        <w:t xml:space="preserve"> </w:t>
      </w:r>
      <w:proofErr w:type="spellStart"/>
      <w:r w:rsidRPr="00CB781A">
        <w:rPr>
          <w:rFonts w:ascii="Tahoma" w:hAnsi="Tahoma" w:cs="Tahoma"/>
        </w:rPr>
        <w:t>untuk</w:t>
      </w:r>
      <w:proofErr w:type="spellEnd"/>
      <w:r w:rsidRPr="00CB781A">
        <w:rPr>
          <w:rFonts w:ascii="Tahoma" w:hAnsi="Tahoma" w:cs="Tahoma"/>
        </w:rPr>
        <w:t xml:space="preserve"> </w:t>
      </w:r>
      <w:proofErr w:type="spellStart"/>
      <w:r w:rsidRPr="00CB781A">
        <w:rPr>
          <w:rFonts w:ascii="Tahoma" w:hAnsi="Tahoma" w:cs="Tahoma"/>
        </w:rPr>
        <w:t>menyelesaikan</w:t>
      </w:r>
      <w:proofErr w:type="spellEnd"/>
      <w:r w:rsidRPr="00CB781A">
        <w:rPr>
          <w:rFonts w:ascii="Tahoma" w:hAnsi="Tahoma" w:cs="Tahoma"/>
        </w:rPr>
        <w:t xml:space="preserve"> </w:t>
      </w:r>
      <w:proofErr w:type="spellStart"/>
      <w:r w:rsidRPr="00CB781A">
        <w:rPr>
          <w:rFonts w:ascii="Tahoma" w:hAnsi="Tahoma" w:cs="Tahoma"/>
        </w:rPr>
        <w:t>perselisihan</w:t>
      </w:r>
      <w:proofErr w:type="spellEnd"/>
      <w:r w:rsidRPr="00CB781A">
        <w:rPr>
          <w:rFonts w:ascii="Tahoma" w:hAnsi="Tahoma" w:cs="Tahoma"/>
        </w:rPr>
        <w:t xml:space="preserve"> </w:t>
      </w:r>
      <w:proofErr w:type="spellStart"/>
      <w:r w:rsidRPr="00CB781A">
        <w:rPr>
          <w:rFonts w:ascii="Tahoma" w:hAnsi="Tahoma" w:cs="Tahoma"/>
        </w:rPr>
        <w:t>serta</w:t>
      </w:r>
      <w:proofErr w:type="spellEnd"/>
      <w:r w:rsidRPr="00CB781A">
        <w:rPr>
          <w:rFonts w:ascii="Tahoma" w:hAnsi="Tahoma" w:cs="Tahoma"/>
        </w:rPr>
        <w:t xml:space="preserve"> </w:t>
      </w:r>
      <w:proofErr w:type="spellStart"/>
      <w:r w:rsidRPr="00CB781A">
        <w:rPr>
          <w:rFonts w:ascii="Tahoma" w:hAnsi="Tahoma" w:cs="Tahoma"/>
        </w:rPr>
        <w:t>mencari</w:t>
      </w:r>
      <w:proofErr w:type="spellEnd"/>
      <w:r w:rsidRPr="00CB781A">
        <w:rPr>
          <w:rFonts w:ascii="Tahoma" w:hAnsi="Tahoma" w:cs="Tahoma"/>
        </w:rPr>
        <w:t xml:space="preserve"> </w:t>
      </w:r>
      <w:proofErr w:type="spellStart"/>
      <w:r w:rsidRPr="00CB781A">
        <w:rPr>
          <w:rFonts w:ascii="Tahoma" w:hAnsi="Tahoma" w:cs="Tahoma"/>
        </w:rPr>
        <w:t>keadilan</w:t>
      </w:r>
      <w:proofErr w:type="spellEnd"/>
      <w:r w:rsidRPr="00CB781A">
        <w:rPr>
          <w:rFonts w:ascii="Tahoma" w:hAnsi="Tahoma" w:cs="Tahoma"/>
        </w:rPr>
        <w:t xml:space="preserve"> </w:t>
      </w:r>
      <w:proofErr w:type="spellStart"/>
      <w:r w:rsidRPr="00CB781A">
        <w:rPr>
          <w:rFonts w:ascii="Tahoma" w:hAnsi="Tahoma" w:cs="Tahoma"/>
        </w:rPr>
        <w:t>dalam</w:t>
      </w:r>
      <w:proofErr w:type="spellEnd"/>
      <w:r w:rsidRPr="00CB781A">
        <w:rPr>
          <w:rFonts w:ascii="Tahoma" w:hAnsi="Tahoma" w:cs="Tahoma"/>
        </w:rPr>
        <w:t xml:space="preserve"> </w:t>
      </w:r>
      <w:proofErr w:type="spellStart"/>
      <w:r w:rsidRPr="00CB781A">
        <w:rPr>
          <w:rFonts w:ascii="Tahoma" w:hAnsi="Tahoma" w:cs="Tahoma"/>
        </w:rPr>
        <w:t>perkara</w:t>
      </w:r>
      <w:proofErr w:type="spellEnd"/>
      <w:r w:rsidRPr="00CB781A">
        <w:rPr>
          <w:rFonts w:ascii="Tahoma" w:hAnsi="Tahoma" w:cs="Tahoma"/>
        </w:rPr>
        <w:t xml:space="preserve"> </w:t>
      </w:r>
      <w:proofErr w:type="spellStart"/>
      <w:r w:rsidRPr="00CB781A">
        <w:rPr>
          <w:rFonts w:ascii="Tahoma" w:hAnsi="Tahoma" w:cs="Tahoma"/>
        </w:rPr>
        <w:t>sipil</w:t>
      </w:r>
      <w:proofErr w:type="spellEnd"/>
      <w:r w:rsidRPr="00CB781A">
        <w:rPr>
          <w:rFonts w:ascii="Tahoma" w:hAnsi="Tahoma" w:cs="Tahoma"/>
        </w:rPr>
        <w:t xml:space="preserve">, </w:t>
      </w:r>
      <w:proofErr w:type="spellStart"/>
      <w:r w:rsidRPr="00CB781A">
        <w:rPr>
          <w:rFonts w:ascii="Tahoma" w:hAnsi="Tahoma" w:cs="Tahoma"/>
        </w:rPr>
        <w:t>administratif</w:t>
      </w:r>
      <w:proofErr w:type="spellEnd"/>
      <w:r w:rsidRPr="00CB781A">
        <w:rPr>
          <w:rFonts w:ascii="Tahoma" w:hAnsi="Tahoma" w:cs="Tahoma"/>
        </w:rPr>
        <w:t xml:space="preserve">, </w:t>
      </w:r>
      <w:proofErr w:type="spellStart"/>
      <w:r w:rsidRPr="00CB781A">
        <w:rPr>
          <w:rFonts w:ascii="Tahoma" w:hAnsi="Tahoma" w:cs="Tahoma"/>
        </w:rPr>
        <w:t>buruh</w:t>
      </w:r>
      <w:proofErr w:type="spellEnd"/>
      <w:r w:rsidRPr="00CB781A">
        <w:rPr>
          <w:rFonts w:ascii="Tahoma" w:hAnsi="Tahoma" w:cs="Tahoma"/>
        </w:rPr>
        <w:t xml:space="preserve"> dan juga </w:t>
      </w:r>
      <w:proofErr w:type="spellStart"/>
      <w:r w:rsidRPr="00CB781A">
        <w:rPr>
          <w:rFonts w:ascii="Tahoma" w:hAnsi="Tahoma" w:cs="Tahoma"/>
        </w:rPr>
        <w:t>kriminal</w:t>
      </w:r>
      <w:proofErr w:type="spellEnd"/>
      <w:r w:rsidRPr="00CB781A">
        <w:rPr>
          <w:rFonts w:ascii="Tahoma" w:hAnsi="Tahoma" w:cs="Tahoma"/>
        </w:rPr>
        <w:t xml:space="preserve">. Masing </w:t>
      </w:r>
      <w:proofErr w:type="spellStart"/>
      <w:r w:rsidRPr="00CB781A">
        <w:rPr>
          <w:rFonts w:ascii="Tahoma" w:hAnsi="Tahoma" w:cs="Tahoma"/>
        </w:rPr>
        <w:t>masing</w:t>
      </w:r>
      <w:proofErr w:type="spellEnd"/>
      <w:r w:rsidRPr="00CB781A">
        <w:rPr>
          <w:rFonts w:ascii="Tahoma" w:hAnsi="Tahoma" w:cs="Tahoma"/>
        </w:rPr>
        <w:t xml:space="preserve"> orang </w:t>
      </w:r>
      <w:proofErr w:type="spellStart"/>
      <w:r w:rsidRPr="00CB781A">
        <w:rPr>
          <w:rFonts w:ascii="Tahoma" w:hAnsi="Tahoma" w:cs="Tahoma"/>
        </w:rPr>
        <w:t>nantinya</w:t>
      </w:r>
      <w:proofErr w:type="spellEnd"/>
      <w:r w:rsidRPr="00CB781A">
        <w:rPr>
          <w:rFonts w:ascii="Tahoma" w:hAnsi="Tahoma" w:cs="Tahoma"/>
        </w:rPr>
        <w:t xml:space="preserve"> </w:t>
      </w:r>
      <w:proofErr w:type="spellStart"/>
      <w:r w:rsidRPr="00CB781A">
        <w:rPr>
          <w:rFonts w:ascii="Tahoma" w:hAnsi="Tahoma" w:cs="Tahoma"/>
        </w:rPr>
        <w:t>memiliki</w:t>
      </w:r>
      <w:proofErr w:type="spellEnd"/>
      <w:r w:rsidRPr="00CB781A">
        <w:rPr>
          <w:rFonts w:ascii="Tahoma" w:hAnsi="Tahoma" w:cs="Tahoma"/>
        </w:rPr>
        <w:t xml:space="preserve"> </w:t>
      </w:r>
      <w:proofErr w:type="spellStart"/>
      <w:r w:rsidRPr="00CB781A">
        <w:rPr>
          <w:rFonts w:ascii="Tahoma" w:hAnsi="Tahoma" w:cs="Tahoma"/>
        </w:rPr>
        <w:t>hak</w:t>
      </w:r>
      <w:proofErr w:type="spellEnd"/>
      <w:r w:rsidRPr="00CB781A">
        <w:rPr>
          <w:rFonts w:ascii="Tahoma" w:hAnsi="Tahoma" w:cs="Tahoma"/>
        </w:rPr>
        <w:t xml:space="preserve"> yang </w:t>
      </w:r>
      <w:proofErr w:type="spellStart"/>
      <w:r w:rsidRPr="00CB781A">
        <w:rPr>
          <w:rFonts w:ascii="Tahoma" w:hAnsi="Tahoma" w:cs="Tahoma"/>
        </w:rPr>
        <w:t>sama</w:t>
      </w:r>
      <w:proofErr w:type="spellEnd"/>
      <w:r w:rsidRPr="00CB781A">
        <w:rPr>
          <w:rFonts w:ascii="Tahoma" w:hAnsi="Tahoma" w:cs="Tahoma"/>
        </w:rPr>
        <w:t xml:space="preserve"> </w:t>
      </w:r>
      <w:proofErr w:type="spellStart"/>
      <w:r w:rsidRPr="00CB781A">
        <w:rPr>
          <w:rFonts w:ascii="Tahoma" w:hAnsi="Tahoma" w:cs="Tahoma"/>
        </w:rPr>
        <w:t>untuk</w:t>
      </w:r>
      <w:proofErr w:type="spellEnd"/>
      <w:r w:rsidRPr="00CB781A">
        <w:rPr>
          <w:rFonts w:ascii="Tahoma" w:hAnsi="Tahoma" w:cs="Tahoma"/>
        </w:rPr>
        <w:t xml:space="preserve"> </w:t>
      </w:r>
      <w:proofErr w:type="spellStart"/>
      <w:r w:rsidRPr="00CB781A">
        <w:rPr>
          <w:rFonts w:ascii="Tahoma" w:hAnsi="Tahoma" w:cs="Tahoma"/>
        </w:rPr>
        <w:t>meminta</w:t>
      </w:r>
      <w:proofErr w:type="spellEnd"/>
      <w:r w:rsidRPr="00CB781A">
        <w:rPr>
          <w:rFonts w:ascii="Tahoma" w:hAnsi="Tahoma" w:cs="Tahoma"/>
        </w:rPr>
        <w:t xml:space="preserve"> </w:t>
      </w:r>
      <w:proofErr w:type="spellStart"/>
      <w:r w:rsidRPr="00CB781A">
        <w:rPr>
          <w:rFonts w:ascii="Tahoma" w:hAnsi="Tahoma" w:cs="Tahoma"/>
        </w:rPr>
        <w:t>perlindungan</w:t>
      </w:r>
      <w:proofErr w:type="spellEnd"/>
      <w:r w:rsidRPr="00CB781A">
        <w:rPr>
          <w:rFonts w:ascii="Tahoma" w:hAnsi="Tahoma" w:cs="Tahoma"/>
        </w:rPr>
        <w:t xml:space="preserve"> </w:t>
      </w:r>
      <w:proofErr w:type="spellStart"/>
      <w:r w:rsidRPr="00CB781A">
        <w:rPr>
          <w:rFonts w:ascii="Tahoma" w:hAnsi="Tahoma" w:cs="Tahoma"/>
        </w:rPr>
        <w:t>dari</w:t>
      </w:r>
      <w:proofErr w:type="spellEnd"/>
      <w:r w:rsidRPr="00CB781A">
        <w:rPr>
          <w:rFonts w:ascii="Tahoma" w:hAnsi="Tahoma" w:cs="Tahoma"/>
        </w:rPr>
        <w:t xml:space="preserve"> </w:t>
      </w:r>
      <w:proofErr w:type="spellStart"/>
      <w:r w:rsidRPr="00CB781A">
        <w:rPr>
          <w:rFonts w:ascii="Tahoma" w:hAnsi="Tahoma" w:cs="Tahoma"/>
        </w:rPr>
        <w:t>pengadilan</w:t>
      </w:r>
      <w:proofErr w:type="spellEnd"/>
      <w:r w:rsidRPr="00CB781A">
        <w:rPr>
          <w:rFonts w:ascii="Tahoma" w:hAnsi="Tahoma" w:cs="Tahoma"/>
        </w:rPr>
        <w:t xml:space="preserve"> </w:t>
      </w:r>
      <w:proofErr w:type="spellStart"/>
      <w:r w:rsidRPr="00CB781A">
        <w:rPr>
          <w:rFonts w:ascii="Tahoma" w:hAnsi="Tahoma" w:cs="Tahoma"/>
        </w:rPr>
        <w:t>baik</w:t>
      </w:r>
      <w:proofErr w:type="spellEnd"/>
      <w:r w:rsidRPr="00CB781A">
        <w:rPr>
          <w:rFonts w:ascii="Tahoma" w:hAnsi="Tahoma" w:cs="Tahoma"/>
        </w:rPr>
        <w:t xml:space="preserve"> </w:t>
      </w:r>
      <w:proofErr w:type="spellStart"/>
      <w:r w:rsidRPr="00CB781A">
        <w:rPr>
          <w:rFonts w:ascii="Tahoma" w:hAnsi="Tahoma" w:cs="Tahoma"/>
        </w:rPr>
        <w:t>itu</w:t>
      </w:r>
      <w:proofErr w:type="spellEnd"/>
      <w:r w:rsidRPr="00CB781A">
        <w:rPr>
          <w:rFonts w:ascii="Tahoma" w:hAnsi="Tahoma" w:cs="Tahoma"/>
        </w:rPr>
        <w:t xml:space="preserve"> </w:t>
      </w:r>
      <w:proofErr w:type="spellStart"/>
      <w:r w:rsidRPr="00CB781A">
        <w:rPr>
          <w:rFonts w:ascii="Tahoma" w:hAnsi="Tahoma" w:cs="Tahoma"/>
        </w:rPr>
        <w:t>untuk</w:t>
      </w:r>
      <w:proofErr w:type="spellEnd"/>
      <w:r w:rsidRPr="00CB781A">
        <w:rPr>
          <w:rFonts w:ascii="Tahoma" w:hAnsi="Tahoma" w:cs="Tahoma"/>
        </w:rPr>
        <w:t xml:space="preserve"> </w:t>
      </w:r>
      <w:proofErr w:type="spellStart"/>
      <w:r w:rsidRPr="00CB781A">
        <w:rPr>
          <w:rFonts w:ascii="Tahoma" w:hAnsi="Tahoma" w:cs="Tahoma"/>
        </w:rPr>
        <w:t>pihak</w:t>
      </w:r>
      <w:proofErr w:type="spellEnd"/>
      <w:r w:rsidRPr="00CB781A">
        <w:rPr>
          <w:rFonts w:ascii="Tahoma" w:hAnsi="Tahoma" w:cs="Tahoma"/>
        </w:rPr>
        <w:t xml:space="preserve"> yang </w:t>
      </w:r>
      <w:proofErr w:type="spellStart"/>
      <w:r w:rsidRPr="00CB781A">
        <w:rPr>
          <w:rFonts w:ascii="Tahoma" w:hAnsi="Tahoma" w:cs="Tahoma"/>
        </w:rPr>
        <w:t>dituduh</w:t>
      </w:r>
      <w:proofErr w:type="spellEnd"/>
      <w:r w:rsidRPr="00CB781A">
        <w:rPr>
          <w:rFonts w:ascii="Tahoma" w:hAnsi="Tahoma" w:cs="Tahoma"/>
        </w:rPr>
        <w:t xml:space="preserve"> </w:t>
      </w:r>
      <w:proofErr w:type="spellStart"/>
      <w:r w:rsidRPr="00CB781A">
        <w:rPr>
          <w:rFonts w:ascii="Tahoma" w:hAnsi="Tahoma" w:cs="Tahoma"/>
        </w:rPr>
        <w:t>atau</w:t>
      </w:r>
      <w:proofErr w:type="spellEnd"/>
      <w:r w:rsidRPr="00CB781A">
        <w:rPr>
          <w:rFonts w:ascii="Tahoma" w:hAnsi="Tahoma" w:cs="Tahoma"/>
        </w:rPr>
        <w:t xml:space="preserve"> yang </w:t>
      </w:r>
      <w:proofErr w:type="spellStart"/>
      <w:r w:rsidRPr="00CB781A">
        <w:rPr>
          <w:rFonts w:ascii="Tahoma" w:hAnsi="Tahoma" w:cs="Tahoma"/>
        </w:rPr>
        <w:t>melakukan</w:t>
      </w:r>
      <w:proofErr w:type="spellEnd"/>
      <w:r w:rsidRPr="00CB781A">
        <w:rPr>
          <w:rFonts w:ascii="Tahoma" w:hAnsi="Tahoma" w:cs="Tahoma"/>
        </w:rPr>
        <w:t xml:space="preserve"> </w:t>
      </w:r>
      <w:proofErr w:type="spellStart"/>
      <w:r w:rsidRPr="00CB781A">
        <w:rPr>
          <w:rFonts w:ascii="Tahoma" w:hAnsi="Tahoma" w:cs="Tahoma"/>
        </w:rPr>
        <w:t>kejahatan</w:t>
      </w:r>
      <w:proofErr w:type="spellEnd"/>
      <w:r w:rsidRPr="00CB781A">
        <w:rPr>
          <w:rFonts w:ascii="Tahoma" w:hAnsi="Tahoma" w:cs="Tahoma"/>
        </w:rPr>
        <w:t xml:space="preserve">. </w:t>
      </w:r>
      <w:proofErr w:type="spellStart"/>
      <w:r w:rsidRPr="00CB781A">
        <w:rPr>
          <w:rFonts w:ascii="Tahoma" w:hAnsi="Tahoma" w:cs="Tahoma"/>
          <w:shd w:val="clear" w:color="auto" w:fill="FFFFFF"/>
        </w:rPr>
        <w:t>Sementara</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peradilan</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merupakan</w:t>
      </w:r>
      <w:proofErr w:type="spellEnd"/>
      <w:r w:rsidRPr="00CB781A">
        <w:rPr>
          <w:rFonts w:ascii="Tahoma" w:hAnsi="Tahoma" w:cs="Tahoma"/>
          <w:shd w:val="clear" w:color="auto" w:fill="FFFFFF"/>
        </w:rPr>
        <w:t xml:space="preserve"> proses yang </w:t>
      </w:r>
      <w:proofErr w:type="spellStart"/>
      <w:r w:rsidRPr="00CB781A">
        <w:rPr>
          <w:rFonts w:ascii="Tahoma" w:hAnsi="Tahoma" w:cs="Tahoma"/>
          <w:shd w:val="clear" w:color="auto" w:fill="FFFFFF"/>
        </w:rPr>
        <w:t>dilakukan</w:t>
      </w:r>
      <w:proofErr w:type="spellEnd"/>
      <w:r w:rsidRPr="00CB781A">
        <w:rPr>
          <w:rFonts w:ascii="Tahoma" w:hAnsi="Tahoma" w:cs="Tahoma"/>
          <w:shd w:val="clear" w:color="auto" w:fill="FFFFFF"/>
        </w:rPr>
        <w:t xml:space="preserve"> di </w:t>
      </w:r>
      <w:proofErr w:type="spellStart"/>
      <w:r w:rsidRPr="00CB781A">
        <w:rPr>
          <w:rFonts w:ascii="Tahoma" w:hAnsi="Tahoma" w:cs="Tahoma"/>
          <w:shd w:val="clear" w:color="auto" w:fill="FFFFFF"/>
        </w:rPr>
        <w:t>pengadilan</w:t>
      </w:r>
      <w:proofErr w:type="spellEnd"/>
      <w:r w:rsidRPr="00CB781A">
        <w:rPr>
          <w:rFonts w:ascii="Tahoma" w:hAnsi="Tahoma" w:cs="Tahoma"/>
          <w:shd w:val="clear" w:color="auto" w:fill="FFFFFF"/>
        </w:rPr>
        <w:t xml:space="preserve"> yang </w:t>
      </w:r>
      <w:proofErr w:type="spellStart"/>
      <w:r w:rsidRPr="00CB781A">
        <w:rPr>
          <w:rFonts w:ascii="Tahoma" w:hAnsi="Tahoma" w:cs="Tahoma"/>
          <w:shd w:val="clear" w:color="auto" w:fill="FFFFFF"/>
        </w:rPr>
        <w:t>berkaitan</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dengan</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tugas</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memutus</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memeriksa</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serta</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mengadili</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perkara</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dengan</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cara</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menerapkan</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hukum</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atau</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menemukan</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hukum</w:t>
      </w:r>
      <w:proofErr w:type="spellEnd"/>
      <w:r w:rsidRPr="00CB781A">
        <w:rPr>
          <w:rFonts w:ascii="Tahoma" w:hAnsi="Tahoma" w:cs="Tahoma"/>
          <w:shd w:val="clear" w:color="auto" w:fill="FFFFFF"/>
        </w:rPr>
        <w:t xml:space="preserve"> in </w:t>
      </w:r>
      <w:proofErr w:type="spellStart"/>
      <w:r w:rsidRPr="00CB781A">
        <w:rPr>
          <w:rFonts w:ascii="Tahoma" w:hAnsi="Tahoma" w:cs="Tahoma"/>
          <w:shd w:val="clear" w:color="auto" w:fill="FFFFFF"/>
        </w:rPr>
        <w:t>concreto</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dimana</w:t>
      </w:r>
      <w:proofErr w:type="spellEnd"/>
      <w:r w:rsidRPr="00CB781A">
        <w:rPr>
          <w:rFonts w:ascii="Tahoma" w:hAnsi="Tahoma" w:cs="Tahoma"/>
          <w:shd w:val="clear" w:color="auto" w:fill="FFFFFF"/>
        </w:rPr>
        <w:t xml:space="preserve"> hakim </w:t>
      </w:r>
      <w:proofErr w:type="spellStart"/>
      <w:r w:rsidRPr="00CB781A">
        <w:rPr>
          <w:rFonts w:ascii="Tahoma" w:hAnsi="Tahoma" w:cs="Tahoma"/>
          <w:shd w:val="clear" w:color="auto" w:fill="FFFFFF"/>
        </w:rPr>
        <w:t>menerapkan</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peraturan</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hukum</w:t>
      </w:r>
      <w:proofErr w:type="spellEnd"/>
      <w:r w:rsidRPr="00CB781A">
        <w:rPr>
          <w:rFonts w:ascii="Tahoma" w:hAnsi="Tahoma" w:cs="Tahoma"/>
          <w:shd w:val="clear" w:color="auto" w:fill="FFFFFF"/>
        </w:rPr>
        <w:t xml:space="preserve"> pada </w:t>
      </w:r>
      <w:proofErr w:type="spellStart"/>
      <w:r w:rsidRPr="00CB781A">
        <w:rPr>
          <w:rFonts w:ascii="Tahoma" w:hAnsi="Tahoma" w:cs="Tahoma"/>
          <w:shd w:val="clear" w:color="auto" w:fill="FFFFFF"/>
        </w:rPr>
        <w:t>beberapa</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hal</w:t>
      </w:r>
      <w:proofErr w:type="spellEnd"/>
      <w:r w:rsidRPr="00CB781A">
        <w:rPr>
          <w:rFonts w:ascii="Tahoma" w:hAnsi="Tahoma" w:cs="Tahoma"/>
          <w:shd w:val="clear" w:color="auto" w:fill="FFFFFF"/>
        </w:rPr>
        <w:t xml:space="preserve"> yang </w:t>
      </w:r>
      <w:proofErr w:type="spellStart"/>
      <w:r w:rsidRPr="00CB781A">
        <w:rPr>
          <w:rFonts w:ascii="Tahoma" w:hAnsi="Tahoma" w:cs="Tahoma"/>
          <w:shd w:val="clear" w:color="auto" w:fill="FFFFFF"/>
        </w:rPr>
        <w:t>nyata</w:t>
      </w:r>
      <w:proofErr w:type="spellEnd"/>
      <w:r w:rsidRPr="00CB781A">
        <w:rPr>
          <w:rFonts w:ascii="Tahoma" w:hAnsi="Tahoma" w:cs="Tahoma"/>
          <w:shd w:val="clear" w:color="auto" w:fill="FFFFFF"/>
        </w:rPr>
        <w:t xml:space="preserve"> dan </w:t>
      </w:r>
      <w:proofErr w:type="spellStart"/>
      <w:r w:rsidRPr="00CB781A">
        <w:rPr>
          <w:rFonts w:ascii="Tahoma" w:hAnsi="Tahoma" w:cs="Tahoma"/>
          <w:shd w:val="clear" w:color="auto" w:fill="FFFFFF"/>
        </w:rPr>
        <w:t>dihadapkan</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untuk</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diputus</w:t>
      </w:r>
      <w:proofErr w:type="spellEnd"/>
      <w:r w:rsidRPr="00CB781A">
        <w:rPr>
          <w:rFonts w:ascii="Tahoma" w:hAnsi="Tahoma" w:cs="Tahoma"/>
          <w:shd w:val="clear" w:color="auto" w:fill="FFFFFF"/>
        </w:rPr>
        <w:t xml:space="preserve"> dan </w:t>
      </w:r>
      <w:proofErr w:type="spellStart"/>
      <w:r w:rsidRPr="00CB781A">
        <w:rPr>
          <w:rFonts w:ascii="Tahoma" w:hAnsi="Tahoma" w:cs="Tahoma"/>
          <w:shd w:val="clear" w:color="auto" w:fill="FFFFFF"/>
        </w:rPr>
        <w:t>diadili</w:t>
      </w:r>
      <w:proofErr w:type="spellEnd"/>
      <w:r w:rsidRPr="00CB781A">
        <w:rPr>
          <w:rFonts w:ascii="Tahoma" w:hAnsi="Tahoma" w:cs="Tahoma"/>
          <w:shd w:val="clear" w:color="auto" w:fill="FFFFFF"/>
        </w:rPr>
        <w:t xml:space="preserve">. Ini </w:t>
      </w:r>
      <w:proofErr w:type="spellStart"/>
      <w:r w:rsidRPr="00CB781A">
        <w:rPr>
          <w:rFonts w:ascii="Tahoma" w:hAnsi="Tahoma" w:cs="Tahoma"/>
          <w:shd w:val="clear" w:color="auto" w:fill="FFFFFF"/>
        </w:rPr>
        <w:t>dilakukan</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untuk</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mempertahankan</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serta</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menjamin</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hukum</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materiil</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ditaati</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menggunakan</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cara</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prosedural</w:t>
      </w:r>
      <w:proofErr w:type="spellEnd"/>
      <w:r w:rsidRPr="00CB781A">
        <w:rPr>
          <w:rFonts w:ascii="Tahoma" w:hAnsi="Tahoma" w:cs="Tahoma"/>
          <w:shd w:val="clear" w:color="auto" w:fill="FFFFFF"/>
        </w:rPr>
        <w:t xml:space="preserve"> yang </w:t>
      </w:r>
      <w:proofErr w:type="spellStart"/>
      <w:r w:rsidRPr="00CB781A">
        <w:rPr>
          <w:rFonts w:ascii="Tahoma" w:hAnsi="Tahoma" w:cs="Tahoma"/>
          <w:shd w:val="clear" w:color="auto" w:fill="FFFFFF"/>
        </w:rPr>
        <w:t>ditetapkan</w:t>
      </w:r>
      <w:proofErr w:type="spellEnd"/>
      <w:r w:rsidRPr="00CB781A">
        <w:rPr>
          <w:rFonts w:ascii="Tahoma" w:hAnsi="Tahoma" w:cs="Tahoma"/>
          <w:shd w:val="clear" w:color="auto" w:fill="FFFFFF"/>
        </w:rPr>
        <w:t xml:space="preserve"> </w:t>
      </w:r>
      <w:proofErr w:type="spellStart"/>
      <w:r w:rsidRPr="00CB781A">
        <w:rPr>
          <w:rFonts w:ascii="Tahoma" w:hAnsi="Tahoma" w:cs="Tahoma"/>
          <w:shd w:val="clear" w:color="auto" w:fill="FFFFFF"/>
        </w:rPr>
        <w:t>hukum</w:t>
      </w:r>
      <w:proofErr w:type="spellEnd"/>
      <w:r w:rsidRPr="00CB781A">
        <w:rPr>
          <w:rFonts w:ascii="Tahoma" w:hAnsi="Tahoma" w:cs="Tahoma"/>
          <w:shd w:val="clear" w:color="auto" w:fill="FFFFFF"/>
        </w:rPr>
        <w:t xml:space="preserve"> formal.</w:t>
      </w:r>
      <w:r w:rsidRPr="00CB781A">
        <w:rPr>
          <w:rStyle w:val="FootnoteReference"/>
          <w:rFonts w:ascii="Tahoma" w:hAnsi="Tahoma" w:cs="Tahoma"/>
          <w:shd w:val="clear" w:color="auto" w:fill="FFFFFF"/>
        </w:rPr>
        <w:footnoteReference w:id="56"/>
      </w:r>
    </w:p>
    <w:p w14:paraId="1E49E37D" w14:textId="16005623" w:rsidR="00381003" w:rsidRPr="00CB781A" w:rsidRDefault="001E7E15" w:rsidP="00B13F42">
      <w:pPr>
        <w:pStyle w:val="ListParagraph"/>
        <w:tabs>
          <w:tab w:val="left" w:pos="1418"/>
        </w:tabs>
        <w:ind w:left="567"/>
        <w:rPr>
          <w:rFonts w:ascii="Tahoma" w:eastAsia="Times New Roman" w:hAnsi="Tahoma" w:cs="Tahoma"/>
          <w:kern w:val="0"/>
          <w:lang w:eastAsia="en-ID"/>
          <w14:ligatures w14:val="none"/>
        </w:rPr>
      </w:pPr>
      <w:r w:rsidRPr="00CB781A">
        <w:rPr>
          <w:rFonts w:ascii="Tahoma" w:eastAsia="Times New Roman" w:hAnsi="Tahoma" w:cs="Tahoma"/>
          <w:kern w:val="0"/>
          <w:lang w:eastAsia="en-ID"/>
          <w14:ligatures w14:val="none"/>
        </w:rPr>
        <w:t xml:space="preserve">Badan </w:t>
      </w:r>
      <w:proofErr w:type="spellStart"/>
      <w:r w:rsidRPr="00CB781A">
        <w:rPr>
          <w:rFonts w:ascii="Tahoma" w:eastAsia="Times New Roman" w:hAnsi="Tahoma" w:cs="Tahoma"/>
          <w:kern w:val="0"/>
          <w:lang w:eastAsia="en-ID"/>
          <w14:ligatures w14:val="none"/>
        </w:rPr>
        <w:t>pengadilan</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tertinggi</w:t>
      </w:r>
      <w:proofErr w:type="spellEnd"/>
      <w:r w:rsidRPr="00CB781A">
        <w:rPr>
          <w:rFonts w:ascii="Tahoma" w:eastAsia="Times New Roman" w:hAnsi="Tahoma" w:cs="Tahoma"/>
          <w:kern w:val="0"/>
          <w:lang w:eastAsia="en-ID"/>
          <w14:ligatures w14:val="none"/>
        </w:rPr>
        <w:t xml:space="preserve"> di Indonesia </w:t>
      </w:r>
      <w:proofErr w:type="spellStart"/>
      <w:r w:rsidRPr="00CB781A">
        <w:rPr>
          <w:rFonts w:ascii="Tahoma" w:eastAsia="Times New Roman" w:hAnsi="Tahoma" w:cs="Tahoma"/>
          <w:kern w:val="0"/>
          <w:lang w:eastAsia="en-ID"/>
          <w14:ligatures w14:val="none"/>
        </w:rPr>
        <w:t>merupakan</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Mahkamah</w:t>
      </w:r>
      <w:proofErr w:type="spellEnd"/>
      <w:r w:rsidRPr="00CB781A">
        <w:rPr>
          <w:rFonts w:ascii="Tahoma" w:eastAsia="Times New Roman" w:hAnsi="Tahoma" w:cs="Tahoma"/>
          <w:kern w:val="0"/>
          <w:lang w:eastAsia="en-ID"/>
          <w14:ligatures w14:val="none"/>
        </w:rPr>
        <w:t xml:space="preserve"> Agung. </w:t>
      </w:r>
      <w:proofErr w:type="spellStart"/>
      <w:r w:rsidRPr="00CB781A">
        <w:rPr>
          <w:rFonts w:ascii="Tahoma" w:eastAsia="Times New Roman" w:hAnsi="Tahoma" w:cs="Tahoma"/>
          <w:kern w:val="0"/>
          <w:lang w:eastAsia="en-ID"/>
          <w14:ligatures w14:val="none"/>
        </w:rPr>
        <w:t>Sementara</w:t>
      </w:r>
      <w:proofErr w:type="spellEnd"/>
      <w:r w:rsidRPr="00CB781A">
        <w:rPr>
          <w:rFonts w:ascii="Tahoma" w:eastAsia="Times New Roman" w:hAnsi="Tahoma" w:cs="Tahoma"/>
          <w:kern w:val="0"/>
          <w:lang w:eastAsia="en-ID"/>
          <w14:ligatures w14:val="none"/>
        </w:rPr>
        <w:t xml:space="preserve"> Badan </w:t>
      </w:r>
      <w:proofErr w:type="spellStart"/>
      <w:r w:rsidRPr="00CB781A">
        <w:rPr>
          <w:rFonts w:ascii="Tahoma" w:eastAsia="Times New Roman" w:hAnsi="Tahoma" w:cs="Tahoma"/>
          <w:kern w:val="0"/>
          <w:lang w:eastAsia="en-ID"/>
          <w14:ligatures w14:val="none"/>
        </w:rPr>
        <w:t>pengadilan</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terendah</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ada</w:t>
      </w:r>
      <w:proofErr w:type="spellEnd"/>
      <w:r w:rsidRPr="00CB781A">
        <w:rPr>
          <w:rFonts w:ascii="Tahoma" w:eastAsia="Times New Roman" w:hAnsi="Tahoma" w:cs="Tahoma"/>
          <w:kern w:val="0"/>
          <w:lang w:eastAsia="en-ID"/>
          <w14:ligatures w14:val="none"/>
        </w:rPr>
        <w:t xml:space="preserve"> di </w:t>
      </w:r>
      <w:proofErr w:type="spellStart"/>
      <w:r w:rsidRPr="00CB781A">
        <w:rPr>
          <w:rFonts w:ascii="Tahoma" w:eastAsia="Times New Roman" w:hAnsi="Tahoma" w:cs="Tahoma"/>
          <w:kern w:val="0"/>
          <w:lang w:eastAsia="en-ID"/>
          <w14:ligatures w14:val="none"/>
        </w:rPr>
        <w:t>bawah</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Mahkamah</w:t>
      </w:r>
      <w:proofErr w:type="spellEnd"/>
      <w:r w:rsidRPr="00CB781A">
        <w:rPr>
          <w:rFonts w:ascii="Tahoma" w:eastAsia="Times New Roman" w:hAnsi="Tahoma" w:cs="Tahoma"/>
          <w:kern w:val="0"/>
          <w:lang w:eastAsia="en-ID"/>
          <w14:ligatures w14:val="none"/>
        </w:rPr>
        <w:t xml:space="preserve"> Agung, </w:t>
      </w:r>
      <w:proofErr w:type="spellStart"/>
      <w:r w:rsidRPr="00CB781A">
        <w:rPr>
          <w:rFonts w:ascii="Tahoma" w:eastAsia="Times New Roman" w:hAnsi="Tahoma" w:cs="Tahoma"/>
          <w:kern w:val="0"/>
          <w:lang w:eastAsia="en-ID"/>
          <w14:ligatures w14:val="none"/>
        </w:rPr>
        <w:t>yaitu</w:t>
      </w:r>
      <w:proofErr w:type="spellEnd"/>
      <w:r w:rsidRPr="00CB781A">
        <w:rPr>
          <w:rFonts w:ascii="Tahoma" w:eastAsia="Times New Roman" w:hAnsi="Tahoma" w:cs="Tahoma"/>
          <w:kern w:val="0"/>
          <w:lang w:eastAsia="en-ID"/>
          <w14:ligatures w14:val="none"/>
        </w:rPr>
        <w:t xml:space="preserve"> Badan </w:t>
      </w:r>
      <w:proofErr w:type="spellStart"/>
      <w:r w:rsidRPr="00CB781A">
        <w:rPr>
          <w:rFonts w:ascii="Tahoma" w:eastAsia="Times New Roman" w:hAnsi="Tahoma" w:cs="Tahoma"/>
          <w:kern w:val="0"/>
          <w:lang w:eastAsia="en-ID"/>
          <w14:ligatures w14:val="none"/>
        </w:rPr>
        <w:t>Peradilan</w:t>
      </w:r>
      <w:proofErr w:type="spellEnd"/>
      <w:r w:rsidRPr="00CB781A">
        <w:rPr>
          <w:rFonts w:ascii="Tahoma" w:eastAsia="Times New Roman" w:hAnsi="Tahoma" w:cs="Tahoma"/>
          <w:kern w:val="0"/>
          <w:lang w:eastAsia="en-ID"/>
          <w14:ligatures w14:val="none"/>
        </w:rPr>
        <w:t xml:space="preserve"> Umum yang </w:t>
      </w:r>
      <w:proofErr w:type="spellStart"/>
      <w:r w:rsidRPr="00CB781A">
        <w:rPr>
          <w:rFonts w:ascii="Tahoma" w:eastAsia="Times New Roman" w:hAnsi="Tahoma" w:cs="Tahoma"/>
          <w:kern w:val="0"/>
          <w:lang w:eastAsia="en-ID"/>
          <w14:ligatures w14:val="none"/>
        </w:rPr>
        <w:t>terdiri</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dari</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Pengadilan</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tinggi</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Pengadilan</w:t>
      </w:r>
      <w:proofErr w:type="spellEnd"/>
      <w:r w:rsidRPr="00CB781A">
        <w:rPr>
          <w:rFonts w:ascii="Tahoma" w:eastAsia="Times New Roman" w:hAnsi="Tahoma" w:cs="Tahoma"/>
          <w:kern w:val="0"/>
          <w:lang w:eastAsia="en-ID"/>
          <w14:ligatures w14:val="none"/>
        </w:rPr>
        <w:t xml:space="preserve"> Negeri dan Badan </w:t>
      </w:r>
      <w:proofErr w:type="spellStart"/>
      <w:r w:rsidRPr="00CB781A">
        <w:rPr>
          <w:rFonts w:ascii="Tahoma" w:eastAsia="Times New Roman" w:hAnsi="Tahoma" w:cs="Tahoma"/>
          <w:kern w:val="0"/>
          <w:lang w:eastAsia="en-ID"/>
          <w14:ligatures w14:val="none"/>
        </w:rPr>
        <w:t>Peradilan</w:t>
      </w:r>
      <w:proofErr w:type="spellEnd"/>
      <w:r w:rsidRPr="00CB781A">
        <w:rPr>
          <w:rFonts w:ascii="Tahoma" w:eastAsia="Times New Roman" w:hAnsi="Tahoma" w:cs="Tahoma"/>
          <w:kern w:val="0"/>
          <w:lang w:eastAsia="en-ID"/>
          <w14:ligatures w14:val="none"/>
        </w:rPr>
        <w:t xml:space="preserve"> Agama yang </w:t>
      </w:r>
      <w:proofErr w:type="spellStart"/>
      <w:r w:rsidRPr="00CB781A">
        <w:rPr>
          <w:rFonts w:ascii="Tahoma" w:eastAsia="Times New Roman" w:hAnsi="Tahoma" w:cs="Tahoma"/>
          <w:kern w:val="0"/>
          <w:lang w:eastAsia="en-ID"/>
          <w14:ligatures w14:val="none"/>
        </w:rPr>
        <w:t>terdiri</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dari</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Pengadilan</w:t>
      </w:r>
      <w:proofErr w:type="spellEnd"/>
      <w:r w:rsidRPr="00CB781A">
        <w:rPr>
          <w:rFonts w:ascii="Tahoma" w:eastAsia="Times New Roman" w:hAnsi="Tahoma" w:cs="Tahoma"/>
          <w:kern w:val="0"/>
          <w:lang w:eastAsia="en-ID"/>
          <w14:ligatures w14:val="none"/>
        </w:rPr>
        <w:t xml:space="preserve"> Tinggi Agama, </w:t>
      </w:r>
      <w:proofErr w:type="spellStart"/>
      <w:r w:rsidRPr="00CB781A">
        <w:rPr>
          <w:rFonts w:ascii="Tahoma" w:eastAsia="Times New Roman" w:hAnsi="Tahoma" w:cs="Tahoma"/>
          <w:kern w:val="0"/>
          <w:lang w:eastAsia="en-ID"/>
          <w14:ligatures w14:val="none"/>
        </w:rPr>
        <w:t>Pengadilan</w:t>
      </w:r>
      <w:proofErr w:type="spellEnd"/>
      <w:r w:rsidRPr="00CB781A">
        <w:rPr>
          <w:rFonts w:ascii="Tahoma" w:eastAsia="Times New Roman" w:hAnsi="Tahoma" w:cs="Tahoma"/>
          <w:kern w:val="0"/>
          <w:lang w:eastAsia="en-ID"/>
          <w14:ligatures w14:val="none"/>
        </w:rPr>
        <w:t xml:space="preserve"> Agama. Dan Badan </w:t>
      </w:r>
      <w:proofErr w:type="spellStart"/>
      <w:r w:rsidRPr="00CB781A">
        <w:rPr>
          <w:rFonts w:ascii="Tahoma" w:eastAsia="Times New Roman" w:hAnsi="Tahoma" w:cs="Tahoma"/>
          <w:kern w:val="0"/>
          <w:lang w:eastAsia="en-ID"/>
          <w14:ligatures w14:val="none"/>
        </w:rPr>
        <w:t>Peradilan</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Militer</w:t>
      </w:r>
      <w:proofErr w:type="spellEnd"/>
      <w:r w:rsidRPr="00CB781A">
        <w:rPr>
          <w:rFonts w:ascii="Tahoma" w:eastAsia="Times New Roman" w:hAnsi="Tahoma" w:cs="Tahoma"/>
          <w:kern w:val="0"/>
          <w:lang w:eastAsia="en-ID"/>
          <w14:ligatures w14:val="none"/>
        </w:rPr>
        <w:t xml:space="preserve"> yang </w:t>
      </w:r>
      <w:proofErr w:type="spellStart"/>
      <w:r w:rsidRPr="00CB781A">
        <w:rPr>
          <w:rFonts w:ascii="Tahoma" w:eastAsia="Times New Roman" w:hAnsi="Tahoma" w:cs="Tahoma"/>
          <w:kern w:val="0"/>
          <w:lang w:eastAsia="en-ID"/>
          <w14:ligatures w14:val="none"/>
        </w:rPr>
        <w:t>terdiri</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dari</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Pengadilan</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Militer</w:t>
      </w:r>
      <w:proofErr w:type="spellEnd"/>
      <w:r w:rsidRPr="00CB781A">
        <w:rPr>
          <w:rFonts w:ascii="Tahoma" w:eastAsia="Times New Roman" w:hAnsi="Tahoma" w:cs="Tahoma"/>
          <w:kern w:val="0"/>
          <w:lang w:eastAsia="en-ID"/>
          <w14:ligatures w14:val="none"/>
        </w:rPr>
        <w:t xml:space="preserve"> Utama, </w:t>
      </w:r>
      <w:proofErr w:type="spellStart"/>
      <w:r w:rsidRPr="00CB781A">
        <w:rPr>
          <w:rFonts w:ascii="Tahoma" w:eastAsia="Times New Roman" w:hAnsi="Tahoma" w:cs="Tahoma"/>
          <w:kern w:val="0"/>
          <w:lang w:eastAsia="en-ID"/>
          <w14:ligatures w14:val="none"/>
        </w:rPr>
        <w:t>Pengadilan</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Militer</w:t>
      </w:r>
      <w:proofErr w:type="spellEnd"/>
      <w:r w:rsidRPr="00CB781A">
        <w:rPr>
          <w:rFonts w:ascii="Tahoma" w:eastAsia="Times New Roman" w:hAnsi="Tahoma" w:cs="Tahoma"/>
          <w:kern w:val="0"/>
          <w:lang w:eastAsia="en-ID"/>
          <w14:ligatures w14:val="none"/>
        </w:rPr>
        <w:t xml:space="preserve"> Tinggi, </w:t>
      </w:r>
      <w:proofErr w:type="spellStart"/>
      <w:r w:rsidRPr="00CB781A">
        <w:rPr>
          <w:rFonts w:ascii="Tahoma" w:eastAsia="Times New Roman" w:hAnsi="Tahoma" w:cs="Tahoma"/>
          <w:kern w:val="0"/>
          <w:lang w:eastAsia="en-ID"/>
          <w14:ligatures w14:val="none"/>
        </w:rPr>
        <w:t>Pengadilan</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Militer</w:t>
      </w:r>
      <w:proofErr w:type="spellEnd"/>
      <w:r w:rsidRPr="00CB781A">
        <w:rPr>
          <w:rFonts w:ascii="Tahoma" w:eastAsia="Times New Roman" w:hAnsi="Tahoma" w:cs="Tahoma"/>
          <w:kern w:val="0"/>
          <w:lang w:eastAsia="en-ID"/>
          <w14:ligatures w14:val="none"/>
        </w:rPr>
        <w:t xml:space="preserve">. Dan Badan </w:t>
      </w:r>
      <w:proofErr w:type="spellStart"/>
      <w:r w:rsidRPr="00CB781A">
        <w:rPr>
          <w:rFonts w:ascii="Tahoma" w:eastAsia="Times New Roman" w:hAnsi="Tahoma" w:cs="Tahoma"/>
          <w:kern w:val="0"/>
          <w:lang w:eastAsia="en-ID"/>
          <w14:ligatures w14:val="none"/>
        </w:rPr>
        <w:t>Peradilan</w:t>
      </w:r>
      <w:proofErr w:type="spellEnd"/>
      <w:r w:rsidRPr="00CB781A">
        <w:rPr>
          <w:rFonts w:ascii="Tahoma" w:eastAsia="Times New Roman" w:hAnsi="Tahoma" w:cs="Tahoma"/>
          <w:kern w:val="0"/>
          <w:lang w:eastAsia="en-ID"/>
          <w14:ligatures w14:val="none"/>
        </w:rPr>
        <w:t xml:space="preserve"> Tata Usaha Negara yang </w:t>
      </w:r>
      <w:proofErr w:type="spellStart"/>
      <w:r w:rsidRPr="00CB781A">
        <w:rPr>
          <w:rFonts w:ascii="Tahoma" w:eastAsia="Times New Roman" w:hAnsi="Tahoma" w:cs="Tahoma"/>
          <w:kern w:val="0"/>
          <w:lang w:eastAsia="en-ID"/>
          <w14:ligatures w14:val="none"/>
        </w:rPr>
        <w:t>terdiri</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dari</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Pengadilan</w:t>
      </w:r>
      <w:proofErr w:type="spellEnd"/>
      <w:r w:rsidRPr="00CB781A">
        <w:rPr>
          <w:rFonts w:ascii="Tahoma" w:eastAsia="Times New Roman" w:hAnsi="Tahoma" w:cs="Tahoma"/>
          <w:kern w:val="0"/>
          <w:lang w:eastAsia="en-ID"/>
          <w14:ligatures w14:val="none"/>
        </w:rPr>
        <w:t xml:space="preserve"> Tinggi Tata Usaha Negara</w:t>
      </w:r>
      <w:r w:rsidR="00B13F42" w:rsidRPr="00CB781A">
        <w:rPr>
          <w:rFonts w:ascii="Tahoma" w:eastAsia="Times New Roman" w:hAnsi="Tahoma" w:cs="Tahoma"/>
          <w:kern w:val="0"/>
          <w:lang w:eastAsia="en-ID"/>
          <w14:ligatures w14:val="none"/>
        </w:rPr>
        <w:t>.</w:t>
      </w:r>
    </w:p>
    <w:p w14:paraId="449D083D" w14:textId="4513C411" w:rsidR="001E7E15" w:rsidRPr="00CB781A" w:rsidRDefault="001E7E15" w:rsidP="001E7E15">
      <w:pPr>
        <w:pStyle w:val="ListParagraph"/>
        <w:tabs>
          <w:tab w:val="left" w:pos="1418"/>
        </w:tabs>
        <w:ind w:left="567"/>
        <w:rPr>
          <w:rFonts w:ascii="Tahoma" w:eastAsia="Times New Roman" w:hAnsi="Tahoma" w:cs="Tahoma"/>
          <w:kern w:val="0"/>
          <w:lang w:eastAsia="en-ID"/>
          <w14:ligatures w14:val="none"/>
        </w:rPr>
      </w:pPr>
      <w:r w:rsidRPr="00CB781A">
        <w:rPr>
          <w:rFonts w:ascii="Tahoma" w:eastAsia="Times New Roman" w:hAnsi="Tahoma" w:cs="Tahoma"/>
          <w:kern w:val="0"/>
          <w:lang w:eastAsia="en-ID"/>
          <w14:ligatures w14:val="none"/>
        </w:rPr>
        <w:t xml:space="preserve">Hukum </w:t>
      </w:r>
      <w:proofErr w:type="spellStart"/>
      <w:r w:rsidRPr="00CB781A">
        <w:rPr>
          <w:rFonts w:ascii="Tahoma" w:eastAsia="Times New Roman" w:hAnsi="Tahoma" w:cs="Tahoma"/>
          <w:kern w:val="0"/>
          <w:lang w:eastAsia="en-ID"/>
          <w14:ligatures w14:val="none"/>
        </w:rPr>
        <w:t>pidana</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merupakan</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hukum</w:t>
      </w:r>
      <w:proofErr w:type="spellEnd"/>
      <w:r w:rsidRPr="00CB781A">
        <w:rPr>
          <w:rFonts w:ascii="Tahoma" w:eastAsia="Times New Roman" w:hAnsi="Tahoma" w:cs="Tahoma"/>
          <w:kern w:val="0"/>
          <w:lang w:eastAsia="en-ID"/>
          <w14:ligatures w14:val="none"/>
        </w:rPr>
        <w:t xml:space="preserve"> yang </w:t>
      </w:r>
      <w:proofErr w:type="spellStart"/>
      <w:r w:rsidRPr="00CB781A">
        <w:rPr>
          <w:rFonts w:ascii="Tahoma" w:eastAsia="Times New Roman" w:hAnsi="Tahoma" w:cs="Tahoma"/>
          <w:kern w:val="0"/>
          <w:lang w:eastAsia="en-ID"/>
          <w14:ligatures w14:val="none"/>
        </w:rPr>
        <w:t>mengatur</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hubungan</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antar</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subjek</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hukum</w:t>
      </w:r>
      <w:proofErr w:type="spellEnd"/>
      <w:r w:rsidRPr="00CB781A">
        <w:rPr>
          <w:rFonts w:ascii="Tahoma" w:eastAsia="Times New Roman" w:hAnsi="Tahoma" w:cs="Tahoma"/>
          <w:kern w:val="0"/>
          <w:lang w:eastAsia="en-ID"/>
          <w14:ligatures w14:val="none"/>
        </w:rPr>
        <w:t xml:space="preserve"> (orang </w:t>
      </w:r>
      <w:proofErr w:type="spellStart"/>
      <w:r w:rsidRPr="00CB781A">
        <w:rPr>
          <w:rFonts w:ascii="Tahoma" w:eastAsia="Times New Roman" w:hAnsi="Tahoma" w:cs="Tahoma"/>
          <w:kern w:val="0"/>
          <w:lang w:eastAsia="en-ID"/>
          <w14:ligatures w14:val="none"/>
        </w:rPr>
        <w:t>maupun</w:t>
      </w:r>
      <w:proofErr w:type="spellEnd"/>
      <w:r w:rsidRPr="00CB781A">
        <w:rPr>
          <w:rFonts w:ascii="Tahoma" w:eastAsia="Times New Roman" w:hAnsi="Tahoma" w:cs="Tahoma"/>
          <w:kern w:val="0"/>
          <w:lang w:eastAsia="en-ID"/>
          <w14:ligatures w14:val="none"/>
        </w:rPr>
        <w:t xml:space="preserve"> badan </w:t>
      </w:r>
      <w:proofErr w:type="spellStart"/>
      <w:r w:rsidRPr="00CB781A">
        <w:rPr>
          <w:rFonts w:ascii="Tahoma" w:eastAsia="Times New Roman" w:hAnsi="Tahoma" w:cs="Tahoma"/>
          <w:kern w:val="0"/>
          <w:lang w:eastAsia="en-ID"/>
          <w14:ligatures w14:val="none"/>
        </w:rPr>
        <w:t>hukum</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dalam</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berbagai</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perbuatan</w:t>
      </w:r>
      <w:proofErr w:type="spellEnd"/>
      <w:r w:rsidRPr="00CB781A">
        <w:rPr>
          <w:rFonts w:ascii="Tahoma" w:eastAsia="Times New Roman" w:hAnsi="Tahoma" w:cs="Tahoma"/>
          <w:kern w:val="0"/>
          <w:lang w:eastAsia="en-ID"/>
          <w14:ligatures w14:val="none"/>
        </w:rPr>
        <w:t xml:space="preserve"> yang </w:t>
      </w:r>
      <w:proofErr w:type="spellStart"/>
      <w:r w:rsidRPr="00CB781A">
        <w:rPr>
          <w:rFonts w:ascii="Tahoma" w:eastAsia="Times New Roman" w:hAnsi="Tahoma" w:cs="Tahoma"/>
          <w:kern w:val="0"/>
          <w:lang w:eastAsia="en-ID"/>
          <w14:ligatures w14:val="none"/>
        </w:rPr>
        <w:t>diharuskan</w:t>
      </w:r>
      <w:proofErr w:type="spellEnd"/>
      <w:r w:rsidRPr="00CB781A">
        <w:rPr>
          <w:rFonts w:ascii="Tahoma" w:eastAsia="Times New Roman" w:hAnsi="Tahoma" w:cs="Tahoma"/>
          <w:kern w:val="0"/>
          <w:lang w:eastAsia="en-ID"/>
          <w14:ligatures w14:val="none"/>
        </w:rPr>
        <w:t xml:space="preserve"> dan yang </w:t>
      </w:r>
      <w:proofErr w:type="spellStart"/>
      <w:r w:rsidRPr="00CB781A">
        <w:rPr>
          <w:rFonts w:ascii="Tahoma" w:eastAsia="Times New Roman" w:hAnsi="Tahoma" w:cs="Tahoma"/>
          <w:kern w:val="0"/>
          <w:lang w:eastAsia="en-ID"/>
          <w14:ligatures w14:val="none"/>
        </w:rPr>
        <w:t>dilarang</w:t>
      </w:r>
      <w:proofErr w:type="spellEnd"/>
      <w:r w:rsidRPr="00CB781A">
        <w:rPr>
          <w:rFonts w:ascii="Tahoma" w:eastAsia="Times New Roman" w:hAnsi="Tahoma" w:cs="Tahoma"/>
          <w:kern w:val="0"/>
          <w:lang w:eastAsia="en-ID"/>
          <w14:ligatures w14:val="none"/>
        </w:rPr>
        <w:t xml:space="preserve"> oleh </w:t>
      </w:r>
      <w:proofErr w:type="spellStart"/>
      <w:r w:rsidRPr="00CB781A">
        <w:rPr>
          <w:rFonts w:ascii="Tahoma" w:eastAsia="Times New Roman" w:hAnsi="Tahoma" w:cs="Tahoma"/>
          <w:kern w:val="0"/>
          <w:lang w:eastAsia="en-ID"/>
          <w14:ligatures w14:val="none"/>
        </w:rPr>
        <w:t>peraturan</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perundang-undangan</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hukum</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pidana</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merupakan</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hukum</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pembantu</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bagi</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hukum</w:t>
      </w:r>
      <w:proofErr w:type="spellEnd"/>
      <w:r w:rsidRPr="00CB781A">
        <w:rPr>
          <w:rFonts w:ascii="Tahoma" w:eastAsia="Times New Roman" w:hAnsi="Tahoma" w:cs="Tahoma"/>
          <w:kern w:val="0"/>
          <w:lang w:eastAsia="en-ID"/>
          <w14:ligatures w14:val="none"/>
        </w:rPr>
        <w:t xml:space="preserve"> tata negara </w:t>
      </w:r>
      <w:proofErr w:type="spellStart"/>
      <w:r w:rsidRPr="00CB781A">
        <w:rPr>
          <w:rFonts w:ascii="Tahoma" w:eastAsia="Times New Roman" w:hAnsi="Tahoma" w:cs="Tahoma"/>
          <w:kern w:val="0"/>
          <w:lang w:eastAsia="en-ID"/>
          <w14:ligatures w14:val="none"/>
        </w:rPr>
        <w:t>sebaliknya</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untuk</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peraturan</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hukum</w:t>
      </w:r>
      <w:proofErr w:type="spellEnd"/>
      <w:r w:rsidRPr="00CB781A">
        <w:rPr>
          <w:rFonts w:ascii="Tahoma" w:eastAsia="Times New Roman" w:hAnsi="Tahoma" w:cs="Tahoma"/>
          <w:kern w:val="0"/>
          <w:lang w:eastAsia="en-ID"/>
          <w14:ligatures w14:val="none"/>
        </w:rPr>
        <w:t xml:space="preserve"> di </w:t>
      </w:r>
      <w:proofErr w:type="spellStart"/>
      <w:r w:rsidRPr="00CB781A">
        <w:rPr>
          <w:rFonts w:ascii="Tahoma" w:eastAsia="Times New Roman" w:hAnsi="Tahoma" w:cs="Tahoma"/>
          <w:kern w:val="0"/>
          <w:lang w:eastAsia="en-ID"/>
          <w14:ligatures w14:val="none"/>
        </w:rPr>
        <w:t>dalam</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perundang-undangan</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administratif</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dapat</w:t>
      </w:r>
      <w:proofErr w:type="spellEnd"/>
      <w:r w:rsidRPr="00CB781A">
        <w:rPr>
          <w:rFonts w:ascii="Tahoma" w:eastAsia="Times New Roman" w:hAnsi="Tahoma" w:cs="Tahoma"/>
          <w:kern w:val="0"/>
          <w:lang w:eastAsia="en-ID"/>
          <w14:ligatures w14:val="none"/>
        </w:rPr>
        <w:t xml:space="preserve"> di </w:t>
      </w:r>
      <w:proofErr w:type="spellStart"/>
      <w:r w:rsidRPr="00CB781A">
        <w:rPr>
          <w:rFonts w:ascii="Tahoma" w:eastAsia="Times New Roman" w:hAnsi="Tahoma" w:cs="Tahoma"/>
          <w:kern w:val="0"/>
          <w:lang w:eastAsia="en-ID"/>
          <w14:ligatures w14:val="none"/>
        </w:rPr>
        <w:t>masukkan</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ke</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dalam</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hukum</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pidana</w:t>
      </w:r>
      <w:proofErr w:type="spellEnd"/>
      <w:r w:rsidRPr="00CB781A">
        <w:rPr>
          <w:rFonts w:ascii="Tahoma" w:eastAsia="Times New Roman" w:hAnsi="Tahoma" w:cs="Tahoma"/>
          <w:kern w:val="0"/>
          <w:lang w:eastAsia="en-ID"/>
          <w14:ligatures w14:val="none"/>
        </w:rPr>
        <w:t>.</w:t>
      </w:r>
      <w:r w:rsidR="007076BC" w:rsidRPr="00CB781A">
        <w:rPr>
          <w:rFonts w:ascii="Tahoma" w:eastAsia="Times New Roman" w:hAnsi="Tahoma" w:cs="Tahoma"/>
          <w:kern w:val="0"/>
          <w:lang w:eastAsia="en-ID"/>
          <w14:ligatures w14:val="none"/>
        </w:rPr>
        <w:t xml:space="preserve"> E </w:t>
      </w:r>
      <w:proofErr w:type="spellStart"/>
      <w:r w:rsidRPr="00CB781A">
        <w:rPr>
          <w:rFonts w:ascii="Tahoma" w:eastAsia="Times New Roman" w:hAnsi="Tahoma" w:cs="Tahoma"/>
          <w:kern w:val="0"/>
          <w:lang w:eastAsia="en-ID"/>
          <w14:ligatures w14:val="none"/>
        </w:rPr>
        <w:t>uchreth</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mengatkan</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bahwa</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hukum</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pidana</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memberi</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sanksi</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istimewa</w:t>
      </w:r>
      <w:proofErr w:type="spellEnd"/>
      <w:r w:rsidRPr="00CB781A">
        <w:rPr>
          <w:rFonts w:ascii="Tahoma" w:eastAsia="Times New Roman" w:hAnsi="Tahoma" w:cs="Tahoma"/>
          <w:kern w:val="0"/>
          <w:lang w:eastAsia="en-ID"/>
          <w14:ligatures w14:val="none"/>
        </w:rPr>
        <w:t>,</w:t>
      </w:r>
      <w:r w:rsidR="007076BC"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baik</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atas</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pelanggaran</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kaidah</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hukum</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privat</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maupun</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atas</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pelanggaran</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kaidah</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hukum</w:t>
      </w:r>
      <w:proofErr w:type="spellEnd"/>
      <w:r w:rsidRPr="00CB781A">
        <w:rPr>
          <w:rFonts w:ascii="Tahoma" w:eastAsia="Times New Roman" w:hAnsi="Tahoma" w:cs="Tahoma"/>
          <w:kern w:val="0"/>
          <w:lang w:eastAsia="en-ID"/>
          <w14:ligatures w14:val="none"/>
        </w:rPr>
        <w:t xml:space="preserve"> </w:t>
      </w:r>
      <w:proofErr w:type="spellStart"/>
      <w:r w:rsidRPr="00CB781A">
        <w:rPr>
          <w:rFonts w:ascii="Tahoma" w:eastAsia="Times New Roman" w:hAnsi="Tahoma" w:cs="Tahoma"/>
          <w:kern w:val="0"/>
          <w:lang w:eastAsia="en-ID"/>
          <w14:ligatures w14:val="none"/>
        </w:rPr>
        <w:t>publik</w:t>
      </w:r>
      <w:proofErr w:type="spellEnd"/>
      <w:r w:rsidRPr="00CB781A">
        <w:rPr>
          <w:rFonts w:ascii="Tahoma" w:eastAsia="Times New Roman" w:hAnsi="Tahoma" w:cs="Tahoma"/>
          <w:kern w:val="0"/>
          <w:lang w:eastAsia="en-ID"/>
          <w14:ligatures w14:val="none"/>
        </w:rPr>
        <w:t> yang </w:t>
      </w:r>
      <w:proofErr w:type="spellStart"/>
      <w:r w:rsidRPr="00CB781A">
        <w:rPr>
          <w:rFonts w:ascii="Tahoma" w:eastAsia="Times New Roman" w:hAnsi="Tahoma" w:cs="Tahoma"/>
          <w:kern w:val="0"/>
          <w:lang w:eastAsia="en-ID"/>
          <w14:ligatures w14:val="none"/>
        </w:rPr>
        <w:t>telah</w:t>
      </w:r>
      <w:proofErr w:type="spellEnd"/>
      <w:r w:rsidRPr="00CB781A">
        <w:rPr>
          <w:rFonts w:ascii="Tahoma" w:eastAsia="Times New Roman" w:hAnsi="Tahoma" w:cs="Tahoma"/>
          <w:kern w:val="0"/>
          <w:lang w:eastAsia="en-ID"/>
          <w14:ligatures w14:val="none"/>
        </w:rPr>
        <w:t> </w:t>
      </w:r>
      <w:proofErr w:type="spellStart"/>
      <w:r w:rsidRPr="00CB781A">
        <w:rPr>
          <w:rFonts w:ascii="Tahoma" w:eastAsia="Times New Roman" w:hAnsi="Tahoma" w:cs="Tahoma"/>
          <w:kern w:val="0"/>
          <w:lang w:eastAsia="en-ID"/>
          <w14:ligatures w14:val="none"/>
        </w:rPr>
        <w:t>ada</w:t>
      </w:r>
      <w:proofErr w:type="spellEnd"/>
      <w:r w:rsidRPr="00CB781A">
        <w:rPr>
          <w:rFonts w:ascii="Tahoma" w:eastAsia="Times New Roman" w:hAnsi="Tahoma" w:cs="Tahoma"/>
          <w:kern w:val="0"/>
          <w:lang w:eastAsia="en-ID"/>
          <w14:ligatures w14:val="none"/>
        </w:rPr>
        <w:t>.</w:t>
      </w:r>
      <w:r w:rsidRPr="00CB781A">
        <w:rPr>
          <w:rStyle w:val="FootnoteReference"/>
          <w:rFonts w:ascii="Tahoma" w:eastAsia="Times New Roman" w:hAnsi="Tahoma" w:cs="Tahoma"/>
          <w:kern w:val="0"/>
          <w:lang w:eastAsia="en-ID"/>
          <w14:ligatures w14:val="none"/>
        </w:rPr>
        <w:footnoteReference w:id="57"/>
      </w:r>
    </w:p>
    <w:p w14:paraId="08539E6B" w14:textId="43873EAB" w:rsidR="0039147E" w:rsidRPr="009C5E26" w:rsidRDefault="001E7E15" w:rsidP="009C5E26">
      <w:pPr>
        <w:pStyle w:val="ListParagraph"/>
        <w:tabs>
          <w:tab w:val="left" w:pos="1418"/>
        </w:tabs>
        <w:ind w:left="567"/>
        <w:contextualSpacing w:val="0"/>
        <w:rPr>
          <w:rFonts w:ascii="Tahoma" w:eastAsia="Times New Roman" w:hAnsi="Tahoma" w:cs="Tahoma"/>
          <w:color w:val="222222"/>
          <w:kern w:val="0"/>
          <w:lang w:eastAsia="en-ID"/>
          <w14:ligatures w14:val="none"/>
        </w:rPr>
      </w:pPr>
      <w:proofErr w:type="spellStart"/>
      <w:r>
        <w:rPr>
          <w:rFonts w:ascii="Tahoma" w:eastAsia="Times New Roman" w:hAnsi="Tahoma" w:cs="Tahoma"/>
          <w:color w:val="222222"/>
          <w:kern w:val="0"/>
          <w:lang w:eastAsia="en-ID"/>
          <w14:ligatures w14:val="none"/>
        </w:rPr>
        <w:lastRenderedPageBreak/>
        <w:t>Aplikasi</w:t>
      </w:r>
      <w:proofErr w:type="spellEnd"/>
      <w:r>
        <w:rPr>
          <w:rFonts w:ascii="Tahoma" w:eastAsia="Times New Roman" w:hAnsi="Tahoma" w:cs="Tahoma"/>
          <w:color w:val="222222"/>
          <w:kern w:val="0"/>
          <w:lang w:eastAsia="en-ID"/>
          <w14:ligatures w14:val="none"/>
        </w:rPr>
        <w:t xml:space="preserve"> E-</w:t>
      </w:r>
      <w:proofErr w:type="spellStart"/>
      <w:r>
        <w:rPr>
          <w:rFonts w:ascii="Tahoma" w:eastAsia="Times New Roman" w:hAnsi="Tahoma" w:cs="Tahoma"/>
          <w:color w:val="222222"/>
          <w:kern w:val="0"/>
          <w:lang w:eastAsia="en-ID"/>
          <w14:ligatures w14:val="none"/>
        </w:rPr>
        <w:t>berpadu</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ini</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ada</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untuk</w:t>
      </w:r>
      <w:proofErr w:type="spellEnd"/>
      <w:r>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mewujudkan</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digitalisasi</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Administrasi</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Perkara</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Pidana</w:t>
      </w:r>
      <w:proofErr w:type="spellEnd"/>
      <w:r w:rsidRPr="001E7E15">
        <w:rPr>
          <w:rFonts w:ascii="Tahoma" w:eastAsia="Times New Roman" w:hAnsi="Tahoma" w:cs="Tahoma"/>
          <w:color w:val="222222"/>
          <w:kern w:val="0"/>
          <w:lang w:eastAsia="en-ID"/>
          <w14:ligatures w14:val="none"/>
        </w:rPr>
        <w:t xml:space="preserve"> dan </w:t>
      </w:r>
      <w:proofErr w:type="spellStart"/>
      <w:r w:rsidRPr="001E7E15">
        <w:rPr>
          <w:rFonts w:ascii="Tahoma" w:eastAsia="Times New Roman" w:hAnsi="Tahoma" w:cs="Tahoma"/>
          <w:color w:val="222222"/>
          <w:kern w:val="0"/>
          <w:lang w:eastAsia="en-ID"/>
          <w14:ligatures w14:val="none"/>
        </w:rPr>
        <w:t>memangkas</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prosedur</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panjang</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birokrasi</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sehingga</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tercipta</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efektivitas</w:t>
      </w:r>
      <w:proofErr w:type="spellEnd"/>
      <w:r w:rsidRPr="001E7E15">
        <w:rPr>
          <w:rFonts w:ascii="Tahoma" w:eastAsia="Times New Roman" w:hAnsi="Tahoma" w:cs="Tahoma"/>
          <w:color w:val="222222"/>
          <w:kern w:val="0"/>
          <w:lang w:eastAsia="en-ID"/>
          <w14:ligatures w14:val="none"/>
        </w:rPr>
        <w:t xml:space="preserve"> dan </w:t>
      </w:r>
      <w:proofErr w:type="spellStart"/>
      <w:r w:rsidRPr="001E7E15">
        <w:rPr>
          <w:rFonts w:ascii="Tahoma" w:eastAsia="Times New Roman" w:hAnsi="Tahoma" w:cs="Tahoma"/>
          <w:color w:val="222222"/>
          <w:kern w:val="0"/>
          <w:lang w:eastAsia="en-ID"/>
          <w14:ligatures w14:val="none"/>
        </w:rPr>
        <w:t>efisiensi</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layanan</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perkara</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pidana</w:t>
      </w:r>
      <w:proofErr w:type="spellEnd"/>
      <w:r w:rsidRPr="001E7E15">
        <w:rPr>
          <w:rFonts w:ascii="Tahoma" w:eastAsia="Times New Roman" w:hAnsi="Tahoma" w:cs="Tahoma"/>
          <w:color w:val="222222"/>
          <w:kern w:val="0"/>
          <w:lang w:eastAsia="en-ID"/>
          <w14:ligatures w14:val="none"/>
        </w:rPr>
        <w:t xml:space="preserve"> yang </w:t>
      </w:r>
      <w:proofErr w:type="spellStart"/>
      <w:r w:rsidRPr="001E7E15">
        <w:rPr>
          <w:rFonts w:ascii="Tahoma" w:eastAsia="Times New Roman" w:hAnsi="Tahoma" w:cs="Tahoma"/>
          <w:color w:val="222222"/>
          <w:kern w:val="0"/>
          <w:lang w:eastAsia="en-ID"/>
          <w14:ligatures w14:val="none"/>
        </w:rPr>
        <w:t>diharapkan</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dapat</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meningkatkan</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pelayanan</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bagi</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masyarakat</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pencari</w:t>
      </w:r>
      <w:proofErr w:type="spellEnd"/>
      <w:r w:rsidRPr="001E7E15">
        <w:rPr>
          <w:rFonts w:ascii="Tahoma" w:eastAsia="Times New Roman" w:hAnsi="Tahoma" w:cs="Tahoma"/>
          <w:color w:val="222222"/>
          <w:kern w:val="0"/>
          <w:lang w:eastAsia="en-ID"/>
          <w14:ligatures w14:val="none"/>
        </w:rPr>
        <w:t> </w:t>
      </w:r>
      <w:proofErr w:type="spellStart"/>
      <w:r w:rsidRPr="001E7E15">
        <w:rPr>
          <w:rFonts w:ascii="Tahoma" w:eastAsia="Times New Roman" w:hAnsi="Tahoma" w:cs="Tahoma"/>
          <w:color w:val="222222"/>
          <w:kern w:val="0"/>
          <w:lang w:eastAsia="en-ID"/>
          <w14:ligatures w14:val="none"/>
        </w:rPr>
        <w:t>keadilan</w:t>
      </w:r>
      <w:proofErr w:type="spellEnd"/>
      <w:r w:rsidRPr="001E7E15">
        <w:rPr>
          <w:rFonts w:ascii="Tahoma" w:eastAsia="Times New Roman" w:hAnsi="Tahoma" w:cs="Tahoma"/>
          <w:color w:val="222222"/>
          <w:kern w:val="0"/>
          <w:lang w:eastAsia="en-ID"/>
          <w14:ligatures w14:val="none"/>
        </w:rPr>
        <w:t>.</w:t>
      </w:r>
      <w:r>
        <w:rPr>
          <w:rFonts w:ascii="Tahoma" w:eastAsia="Times New Roman" w:hAnsi="Tahoma" w:cs="Tahoma"/>
          <w:color w:val="222222"/>
          <w:kern w:val="0"/>
          <w:lang w:eastAsia="en-ID"/>
          <w14:ligatures w14:val="none"/>
        </w:rPr>
        <w:t xml:space="preserve"> </w:t>
      </w:r>
      <w:r w:rsidRPr="001E7E15">
        <w:rPr>
          <w:rFonts w:ascii="Tahoma" w:hAnsi="Tahoma" w:cs="Tahoma"/>
          <w:shd w:val="clear" w:color="auto" w:fill="FFFFFF"/>
        </w:rPr>
        <w:t xml:space="preserve">Dalam </w:t>
      </w:r>
      <w:proofErr w:type="spellStart"/>
      <w:r w:rsidRPr="001E7E15">
        <w:rPr>
          <w:rFonts w:ascii="Tahoma" w:hAnsi="Tahoma" w:cs="Tahoma"/>
          <w:shd w:val="clear" w:color="auto" w:fill="FFFFFF"/>
        </w:rPr>
        <w:t>rangka</w:t>
      </w:r>
      <w:proofErr w:type="spellEnd"/>
      <w:r w:rsidRPr="001E7E15">
        <w:rPr>
          <w:rFonts w:ascii="Tahoma" w:hAnsi="Tahoma" w:cs="Tahoma"/>
          <w:shd w:val="clear" w:color="auto" w:fill="FFFFFF"/>
        </w:rPr>
        <w:t xml:space="preserve"> </w:t>
      </w:r>
      <w:proofErr w:type="spellStart"/>
      <w:r w:rsidRPr="001E7E15">
        <w:rPr>
          <w:rFonts w:ascii="Tahoma" w:hAnsi="Tahoma" w:cs="Tahoma"/>
          <w:shd w:val="clear" w:color="auto" w:fill="FFFFFF"/>
        </w:rPr>
        <w:t>mewujudkan</w:t>
      </w:r>
      <w:proofErr w:type="spellEnd"/>
      <w:r w:rsidRPr="001E7E15">
        <w:rPr>
          <w:rFonts w:ascii="Tahoma" w:hAnsi="Tahoma" w:cs="Tahoma"/>
          <w:shd w:val="clear" w:color="auto" w:fill="FFFFFF"/>
        </w:rPr>
        <w:t xml:space="preserve"> </w:t>
      </w:r>
      <w:proofErr w:type="spellStart"/>
      <w:r w:rsidRPr="001E7E15">
        <w:rPr>
          <w:rFonts w:ascii="Tahoma" w:hAnsi="Tahoma" w:cs="Tahoma"/>
          <w:shd w:val="clear" w:color="auto" w:fill="FFFFFF"/>
        </w:rPr>
        <w:t>peradilan</w:t>
      </w:r>
      <w:proofErr w:type="spellEnd"/>
      <w:r w:rsidRPr="001E7E15">
        <w:rPr>
          <w:rFonts w:ascii="Tahoma" w:hAnsi="Tahoma" w:cs="Tahoma"/>
          <w:shd w:val="clear" w:color="auto" w:fill="FFFFFF"/>
        </w:rPr>
        <w:t xml:space="preserve"> modern </w:t>
      </w:r>
      <w:proofErr w:type="spellStart"/>
      <w:r w:rsidRPr="001E7E15">
        <w:rPr>
          <w:rFonts w:ascii="Tahoma" w:hAnsi="Tahoma" w:cs="Tahoma"/>
          <w:shd w:val="clear" w:color="auto" w:fill="FFFFFF"/>
        </w:rPr>
        <w:t>berbasis</w:t>
      </w:r>
      <w:proofErr w:type="spellEnd"/>
      <w:r w:rsidRPr="001E7E15">
        <w:rPr>
          <w:rFonts w:ascii="Tahoma" w:hAnsi="Tahoma" w:cs="Tahoma"/>
          <w:shd w:val="clear" w:color="auto" w:fill="FFFFFF"/>
        </w:rPr>
        <w:t xml:space="preserve"> IT, Pada </w:t>
      </w:r>
      <w:proofErr w:type="spellStart"/>
      <w:r w:rsidRPr="001E7E15">
        <w:rPr>
          <w:rFonts w:ascii="Tahoma" w:hAnsi="Tahoma" w:cs="Tahoma"/>
          <w:shd w:val="clear" w:color="auto" w:fill="FFFFFF"/>
        </w:rPr>
        <w:t>tahun</w:t>
      </w:r>
      <w:proofErr w:type="spellEnd"/>
      <w:r w:rsidRPr="001E7E15">
        <w:rPr>
          <w:rFonts w:ascii="Tahoma" w:hAnsi="Tahoma" w:cs="Tahoma"/>
          <w:shd w:val="clear" w:color="auto" w:fill="FFFFFF"/>
        </w:rPr>
        <w:t xml:space="preserve"> 2018 </w:t>
      </w:r>
      <w:proofErr w:type="spellStart"/>
      <w:r w:rsidRPr="001E7E15">
        <w:rPr>
          <w:rFonts w:ascii="Tahoma" w:hAnsi="Tahoma" w:cs="Tahoma"/>
          <w:shd w:val="clear" w:color="auto" w:fill="FFFFFF"/>
        </w:rPr>
        <w:t>Mahkamah</w:t>
      </w:r>
      <w:proofErr w:type="spellEnd"/>
      <w:r w:rsidRPr="001E7E15">
        <w:rPr>
          <w:rFonts w:ascii="Tahoma" w:hAnsi="Tahoma" w:cs="Tahoma"/>
          <w:shd w:val="clear" w:color="auto" w:fill="FFFFFF"/>
        </w:rPr>
        <w:t xml:space="preserve"> Agung </w:t>
      </w:r>
      <w:proofErr w:type="spellStart"/>
      <w:r w:rsidRPr="001E7E15">
        <w:rPr>
          <w:rFonts w:ascii="Tahoma" w:hAnsi="Tahoma" w:cs="Tahoma"/>
          <w:shd w:val="clear" w:color="auto" w:fill="FFFFFF"/>
        </w:rPr>
        <w:t>telah</w:t>
      </w:r>
      <w:proofErr w:type="spellEnd"/>
      <w:r w:rsidRPr="001E7E15">
        <w:rPr>
          <w:rFonts w:ascii="Tahoma" w:hAnsi="Tahoma" w:cs="Tahoma"/>
          <w:shd w:val="clear" w:color="auto" w:fill="FFFFFF"/>
        </w:rPr>
        <w:t xml:space="preserve"> </w:t>
      </w:r>
      <w:proofErr w:type="spellStart"/>
      <w:r w:rsidRPr="001E7E15">
        <w:rPr>
          <w:rFonts w:ascii="Tahoma" w:hAnsi="Tahoma" w:cs="Tahoma"/>
          <w:shd w:val="clear" w:color="auto" w:fill="FFFFFF"/>
        </w:rPr>
        <w:t>meluncurkan</w:t>
      </w:r>
      <w:proofErr w:type="spellEnd"/>
      <w:r w:rsidRPr="001E7E15">
        <w:rPr>
          <w:rFonts w:ascii="Tahoma" w:hAnsi="Tahoma" w:cs="Tahoma"/>
          <w:shd w:val="clear" w:color="auto" w:fill="FFFFFF"/>
        </w:rPr>
        <w:t xml:space="preserve"> </w:t>
      </w:r>
      <w:proofErr w:type="spellStart"/>
      <w:r w:rsidRPr="001E7E15">
        <w:rPr>
          <w:rFonts w:ascii="Tahoma" w:hAnsi="Tahoma" w:cs="Tahoma"/>
          <w:shd w:val="clear" w:color="auto" w:fill="FFFFFF"/>
        </w:rPr>
        <w:t>Aplikasi</w:t>
      </w:r>
      <w:proofErr w:type="spellEnd"/>
      <w:r w:rsidRPr="001E7E15">
        <w:rPr>
          <w:rFonts w:ascii="Tahoma" w:hAnsi="Tahoma" w:cs="Tahoma"/>
          <w:shd w:val="clear" w:color="auto" w:fill="FFFFFF"/>
        </w:rPr>
        <w:t xml:space="preserve"> E-Court yang </w:t>
      </w:r>
      <w:proofErr w:type="spellStart"/>
      <w:r w:rsidRPr="001E7E15">
        <w:rPr>
          <w:rFonts w:ascii="Tahoma" w:hAnsi="Tahoma" w:cs="Tahoma"/>
          <w:shd w:val="clear" w:color="auto" w:fill="FFFFFF"/>
        </w:rPr>
        <w:t>kemudian</w:t>
      </w:r>
      <w:proofErr w:type="spellEnd"/>
      <w:r w:rsidRPr="001E7E15">
        <w:rPr>
          <w:rFonts w:ascii="Tahoma" w:hAnsi="Tahoma" w:cs="Tahoma"/>
          <w:shd w:val="clear" w:color="auto" w:fill="FFFFFF"/>
        </w:rPr>
        <w:t xml:space="preserve"> pada </w:t>
      </w:r>
      <w:proofErr w:type="spellStart"/>
      <w:r w:rsidRPr="001E7E15">
        <w:rPr>
          <w:rFonts w:ascii="Tahoma" w:hAnsi="Tahoma" w:cs="Tahoma"/>
          <w:shd w:val="clear" w:color="auto" w:fill="FFFFFF"/>
        </w:rPr>
        <w:t>tahun</w:t>
      </w:r>
      <w:proofErr w:type="spellEnd"/>
      <w:r w:rsidRPr="001E7E15">
        <w:rPr>
          <w:rFonts w:ascii="Tahoma" w:hAnsi="Tahoma" w:cs="Tahoma"/>
          <w:shd w:val="clear" w:color="auto" w:fill="FFFFFF"/>
        </w:rPr>
        <w:t xml:space="preserve"> 2019 </w:t>
      </w:r>
      <w:proofErr w:type="spellStart"/>
      <w:r w:rsidRPr="001E7E15">
        <w:rPr>
          <w:rFonts w:ascii="Tahoma" w:hAnsi="Tahoma" w:cs="Tahoma"/>
          <w:shd w:val="clear" w:color="auto" w:fill="FFFFFF"/>
        </w:rPr>
        <w:t>disempurnakan</w:t>
      </w:r>
      <w:proofErr w:type="spellEnd"/>
      <w:r w:rsidRPr="001E7E15">
        <w:rPr>
          <w:rFonts w:ascii="Tahoma" w:hAnsi="Tahoma" w:cs="Tahoma"/>
          <w:shd w:val="clear" w:color="auto" w:fill="FFFFFF"/>
        </w:rPr>
        <w:t xml:space="preserve"> </w:t>
      </w:r>
      <w:proofErr w:type="spellStart"/>
      <w:r w:rsidRPr="001E7E15">
        <w:rPr>
          <w:rFonts w:ascii="Tahoma" w:hAnsi="Tahoma" w:cs="Tahoma"/>
          <w:shd w:val="clear" w:color="auto" w:fill="FFFFFF"/>
        </w:rPr>
        <w:t>dengan</w:t>
      </w:r>
      <w:proofErr w:type="spellEnd"/>
      <w:r w:rsidRPr="001E7E15">
        <w:rPr>
          <w:rFonts w:ascii="Tahoma" w:hAnsi="Tahoma" w:cs="Tahoma"/>
          <w:shd w:val="clear" w:color="auto" w:fill="FFFFFF"/>
        </w:rPr>
        <w:t xml:space="preserve"> e-Litigation dan </w:t>
      </w:r>
      <w:proofErr w:type="spellStart"/>
      <w:r w:rsidRPr="001E7E15">
        <w:rPr>
          <w:rFonts w:ascii="Tahoma" w:hAnsi="Tahoma" w:cs="Tahoma"/>
          <w:shd w:val="clear" w:color="auto" w:fill="FFFFFF"/>
        </w:rPr>
        <w:t>upaya</w:t>
      </w:r>
      <w:proofErr w:type="spellEnd"/>
      <w:r w:rsidRPr="001E7E15">
        <w:rPr>
          <w:rFonts w:ascii="Tahoma" w:hAnsi="Tahoma" w:cs="Tahoma"/>
          <w:shd w:val="clear" w:color="auto" w:fill="FFFFFF"/>
        </w:rPr>
        <w:t xml:space="preserve"> </w:t>
      </w:r>
      <w:proofErr w:type="spellStart"/>
      <w:r w:rsidRPr="001E7E15">
        <w:rPr>
          <w:rFonts w:ascii="Tahoma" w:hAnsi="Tahoma" w:cs="Tahoma"/>
          <w:shd w:val="clear" w:color="auto" w:fill="FFFFFF"/>
        </w:rPr>
        <w:t>hukum</w:t>
      </w:r>
      <w:proofErr w:type="spellEnd"/>
      <w:r w:rsidRPr="001E7E15">
        <w:rPr>
          <w:rFonts w:ascii="Tahoma" w:hAnsi="Tahoma" w:cs="Tahoma"/>
          <w:shd w:val="clear" w:color="auto" w:fill="FFFFFF"/>
        </w:rPr>
        <w:t xml:space="preserve"> banding </w:t>
      </w:r>
      <w:proofErr w:type="spellStart"/>
      <w:r w:rsidRPr="001E7E15">
        <w:rPr>
          <w:rFonts w:ascii="Tahoma" w:hAnsi="Tahoma" w:cs="Tahoma"/>
          <w:shd w:val="clear" w:color="auto" w:fill="FFFFFF"/>
        </w:rPr>
        <w:t>secara</w:t>
      </w:r>
      <w:proofErr w:type="spellEnd"/>
      <w:r w:rsidRPr="001E7E15">
        <w:rPr>
          <w:rFonts w:ascii="Tahoma" w:hAnsi="Tahoma" w:cs="Tahoma"/>
          <w:shd w:val="clear" w:color="auto" w:fill="FFFFFF"/>
        </w:rPr>
        <w:t xml:space="preserve"> </w:t>
      </w:r>
      <w:proofErr w:type="spellStart"/>
      <w:r w:rsidRPr="001E7E15">
        <w:rPr>
          <w:rFonts w:ascii="Tahoma" w:hAnsi="Tahoma" w:cs="Tahoma"/>
          <w:shd w:val="clear" w:color="auto" w:fill="FFFFFF"/>
        </w:rPr>
        <w:t>elektronik</w:t>
      </w:r>
      <w:proofErr w:type="spellEnd"/>
      <w:r w:rsidRPr="001E7E15">
        <w:rPr>
          <w:rFonts w:ascii="Tahoma" w:hAnsi="Tahoma" w:cs="Tahoma"/>
          <w:shd w:val="clear" w:color="auto" w:fill="FFFFFF"/>
        </w:rPr>
        <w:t xml:space="preserve">. </w:t>
      </w:r>
      <w:r w:rsidRPr="001E7E15">
        <w:rPr>
          <w:rFonts w:ascii="Tahoma" w:eastAsia="Times New Roman" w:hAnsi="Tahoma" w:cs="Tahoma"/>
          <w:color w:val="222222"/>
          <w:kern w:val="0"/>
          <w:lang w:eastAsia="en-ID"/>
          <w14:ligatures w14:val="none"/>
        </w:rPr>
        <w:t xml:space="preserve">Dalam </w:t>
      </w:r>
      <w:proofErr w:type="spellStart"/>
      <w:r w:rsidRPr="001E7E15">
        <w:rPr>
          <w:rFonts w:ascii="Tahoma" w:eastAsia="Times New Roman" w:hAnsi="Tahoma" w:cs="Tahoma"/>
          <w:color w:val="222222"/>
          <w:kern w:val="0"/>
          <w:lang w:eastAsia="en-ID"/>
          <w14:ligatures w14:val="none"/>
        </w:rPr>
        <w:t>pelayanan</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administrasi</w:t>
      </w:r>
      <w:proofErr w:type="spellEnd"/>
      <w:r w:rsidRPr="001E7E15">
        <w:rPr>
          <w:rFonts w:ascii="Tahoma" w:eastAsia="Times New Roman" w:hAnsi="Tahoma" w:cs="Tahoma"/>
          <w:color w:val="222222"/>
          <w:kern w:val="0"/>
          <w:lang w:eastAsia="en-ID"/>
          <w14:ligatures w14:val="none"/>
        </w:rPr>
        <w:t xml:space="preserve"> di </w:t>
      </w:r>
      <w:proofErr w:type="spellStart"/>
      <w:r w:rsidRPr="001E7E15">
        <w:rPr>
          <w:rFonts w:ascii="Tahoma" w:eastAsia="Times New Roman" w:hAnsi="Tahoma" w:cs="Tahoma"/>
          <w:color w:val="222222"/>
          <w:kern w:val="0"/>
          <w:lang w:eastAsia="en-ID"/>
          <w14:ligatures w14:val="none"/>
        </w:rPr>
        <w:t>pengadilan</w:t>
      </w:r>
      <w:proofErr w:type="spellEnd"/>
      <w:r w:rsidRPr="001E7E15">
        <w:rPr>
          <w:rFonts w:ascii="Tahoma" w:eastAsia="Times New Roman" w:hAnsi="Tahoma" w:cs="Tahoma"/>
          <w:color w:val="222222"/>
          <w:kern w:val="0"/>
          <w:lang w:eastAsia="en-ID"/>
          <w14:ligatures w14:val="none"/>
        </w:rPr>
        <w:t xml:space="preserve"> Negeri </w:t>
      </w:r>
      <w:proofErr w:type="spellStart"/>
      <w:r w:rsidRPr="001E7E15">
        <w:rPr>
          <w:rFonts w:ascii="Tahoma" w:eastAsia="Times New Roman" w:hAnsi="Tahoma" w:cs="Tahoma"/>
          <w:color w:val="222222"/>
          <w:kern w:val="0"/>
          <w:lang w:eastAsia="en-ID"/>
          <w14:ligatures w14:val="none"/>
        </w:rPr>
        <w:t>khususnya</w:t>
      </w:r>
      <w:proofErr w:type="spellEnd"/>
      <w:r w:rsidRPr="001E7E15">
        <w:rPr>
          <w:rFonts w:ascii="Tahoma" w:eastAsia="Times New Roman" w:hAnsi="Tahoma" w:cs="Tahoma"/>
          <w:color w:val="222222"/>
          <w:kern w:val="0"/>
          <w:lang w:eastAsia="en-ID"/>
          <w14:ligatures w14:val="none"/>
        </w:rPr>
        <w:t xml:space="preserve"> di </w:t>
      </w:r>
      <w:proofErr w:type="spellStart"/>
      <w:r w:rsidRPr="001E7E15">
        <w:rPr>
          <w:rFonts w:ascii="Tahoma" w:eastAsia="Times New Roman" w:hAnsi="Tahoma" w:cs="Tahoma"/>
          <w:color w:val="222222"/>
          <w:kern w:val="0"/>
          <w:lang w:eastAsia="en-ID"/>
          <w14:ligatures w14:val="none"/>
        </w:rPr>
        <w:t>situbondo</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beberapa</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advokat</w:t>
      </w:r>
      <w:proofErr w:type="spellEnd"/>
      <w:r w:rsidRPr="001E7E15">
        <w:rPr>
          <w:rFonts w:ascii="Tahoma" w:eastAsia="Times New Roman" w:hAnsi="Tahoma" w:cs="Tahoma"/>
          <w:color w:val="222222"/>
          <w:kern w:val="0"/>
          <w:lang w:eastAsia="en-ID"/>
          <w14:ligatures w14:val="none"/>
        </w:rPr>
        <w:t xml:space="preserve"> juga </w:t>
      </w:r>
      <w:proofErr w:type="spellStart"/>
      <w:r w:rsidRPr="001E7E15">
        <w:rPr>
          <w:rFonts w:ascii="Tahoma" w:eastAsia="Times New Roman" w:hAnsi="Tahoma" w:cs="Tahoma"/>
          <w:color w:val="222222"/>
          <w:kern w:val="0"/>
          <w:lang w:eastAsia="en-ID"/>
          <w14:ligatures w14:val="none"/>
        </w:rPr>
        <w:t>sudah</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menjalankan</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perkara</w:t>
      </w:r>
      <w:proofErr w:type="spellEnd"/>
      <w:r w:rsidRPr="001E7E15">
        <w:rPr>
          <w:rFonts w:ascii="Tahoma" w:eastAsia="Times New Roman" w:hAnsi="Tahoma" w:cs="Tahoma"/>
          <w:color w:val="222222"/>
          <w:kern w:val="0"/>
          <w:lang w:eastAsia="en-ID"/>
          <w14:ligatures w14:val="none"/>
        </w:rPr>
        <w:t xml:space="preserve"> online,</w:t>
      </w:r>
      <w:r w:rsidR="00680A5E">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dengan</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ini</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pelayanan</w:t>
      </w:r>
      <w:proofErr w:type="spellEnd"/>
      <w:r w:rsidRPr="001E7E15">
        <w:rPr>
          <w:rFonts w:ascii="Tahoma" w:eastAsia="Times New Roman" w:hAnsi="Tahoma" w:cs="Tahoma"/>
          <w:color w:val="222222"/>
          <w:kern w:val="0"/>
          <w:lang w:eastAsia="en-ID"/>
          <w14:ligatures w14:val="none"/>
        </w:rPr>
        <w:t xml:space="preserve"> di </w:t>
      </w:r>
      <w:proofErr w:type="spellStart"/>
      <w:r w:rsidRPr="001E7E15">
        <w:rPr>
          <w:rFonts w:ascii="Tahoma" w:eastAsia="Times New Roman" w:hAnsi="Tahoma" w:cs="Tahoma"/>
          <w:color w:val="222222"/>
          <w:kern w:val="0"/>
          <w:lang w:eastAsia="en-ID"/>
          <w14:ligatures w14:val="none"/>
        </w:rPr>
        <w:t>pengadilan</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harus</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lebih</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memperhatikan</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beberapa</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berkas</w:t>
      </w:r>
      <w:proofErr w:type="spellEnd"/>
      <w:r w:rsidRPr="001E7E15">
        <w:rPr>
          <w:rFonts w:ascii="Tahoma" w:eastAsia="Times New Roman" w:hAnsi="Tahoma" w:cs="Tahoma"/>
          <w:color w:val="222222"/>
          <w:kern w:val="0"/>
          <w:lang w:eastAsia="en-ID"/>
          <w14:ligatures w14:val="none"/>
        </w:rPr>
        <w:t xml:space="preserve"> yang </w:t>
      </w:r>
      <w:proofErr w:type="spellStart"/>
      <w:r w:rsidRPr="001E7E15">
        <w:rPr>
          <w:rFonts w:ascii="Tahoma" w:eastAsia="Times New Roman" w:hAnsi="Tahoma" w:cs="Tahoma"/>
          <w:color w:val="222222"/>
          <w:kern w:val="0"/>
          <w:lang w:eastAsia="en-ID"/>
          <w14:ligatures w14:val="none"/>
        </w:rPr>
        <w:t>sudah</w:t>
      </w:r>
      <w:proofErr w:type="spellEnd"/>
      <w:r w:rsidRPr="001E7E15">
        <w:rPr>
          <w:rFonts w:ascii="Tahoma" w:eastAsia="Times New Roman" w:hAnsi="Tahoma" w:cs="Tahoma"/>
          <w:color w:val="222222"/>
          <w:kern w:val="0"/>
          <w:lang w:eastAsia="en-ID"/>
          <w14:ligatures w14:val="none"/>
        </w:rPr>
        <w:t xml:space="preserve"> di </w:t>
      </w:r>
      <w:proofErr w:type="spellStart"/>
      <w:r w:rsidRPr="001E7E15">
        <w:rPr>
          <w:rFonts w:ascii="Tahoma" w:eastAsia="Times New Roman" w:hAnsi="Tahoma" w:cs="Tahoma"/>
          <w:color w:val="222222"/>
          <w:kern w:val="0"/>
          <w:lang w:eastAsia="en-ID"/>
          <w14:ligatures w14:val="none"/>
        </w:rPr>
        <w:t>dapat</w:t>
      </w:r>
      <w:proofErr w:type="spellEnd"/>
      <w:r w:rsidRPr="001E7E15">
        <w:rPr>
          <w:rFonts w:ascii="Tahoma" w:eastAsia="Times New Roman" w:hAnsi="Tahoma" w:cs="Tahoma"/>
          <w:color w:val="222222"/>
          <w:kern w:val="0"/>
          <w:lang w:eastAsia="en-ID"/>
          <w14:ligatures w14:val="none"/>
        </w:rPr>
        <w:t>,</w:t>
      </w:r>
      <w:r w:rsidR="00680A5E">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mengingat</w:t>
      </w:r>
      <w:proofErr w:type="spellEnd"/>
      <w:r w:rsidRPr="001E7E15">
        <w:rPr>
          <w:rFonts w:ascii="Tahoma" w:eastAsia="Times New Roman" w:hAnsi="Tahoma" w:cs="Tahoma"/>
          <w:color w:val="222222"/>
          <w:kern w:val="0"/>
          <w:lang w:eastAsia="en-ID"/>
          <w14:ligatures w14:val="none"/>
        </w:rPr>
        <w:t xml:space="preserve"> data </w:t>
      </w:r>
      <w:proofErr w:type="spellStart"/>
      <w:r w:rsidRPr="001E7E15">
        <w:rPr>
          <w:rFonts w:ascii="Tahoma" w:eastAsia="Times New Roman" w:hAnsi="Tahoma" w:cs="Tahoma"/>
          <w:color w:val="222222"/>
          <w:kern w:val="0"/>
          <w:lang w:eastAsia="en-ID"/>
          <w14:ligatures w14:val="none"/>
        </w:rPr>
        <w:t>pribadi</w:t>
      </w:r>
      <w:proofErr w:type="spellEnd"/>
      <w:r w:rsidRPr="001E7E15">
        <w:rPr>
          <w:rFonts w:ascii="Tahoma" w:eastAsia="Times New Roman" w:hAnsi="Tahoma" w:cs="Tahoma"/>
          <w:color w:val="222222"/>
          <w:kern w:val="0"/>
          <w:lang w:eastAsia="en-ID"/>
          <w14:ligatures w14:val="none"/>
        </w:rPr>
        <w:t xml:space="preserve"> yang </w:t>
      </w:r>
      <w:proofErr w:type="spellStart"/>
      <w:r w:rsidRPr="001E7E15">
        <w:rPr>
          <w:rFonts w:ascii="Tahoma" w:eastAsia="Times New Roman" w:hAnsi="Tahoma" w:cs="Tahoma"/>
          <w:color w:val="222222"/>
          <w:kern w:val="0"/>
          <w:lang w:eastAsia="en-ID"/>
          <w14:ligatures w14:val="none"/>
        </w:rPr>
        <w:t>harus</w:t>
      </w:r>
      <w:proofErr w:type="spellEnd"/>
      <w:r w:rsidRPr="001E7E15">
        <w:rPr>
          <w:rFonts w:ascii="Tahoma" w:eastAsia="Times New Roman" w:hAnsi="Tahoma" w:cs="Tahoma"/>
          <w:color w:val="222222"/>
          <w:kern w:val="0"/>
          <w:lang w:eastAsia="en-ID"/>
          <w14:ligatures w14:val="none"/>
        </w:rPr>
        <w:t xml:space="preserve"> di </w:t>
      </w:r>
      <w:proofErr w:type="spellStart"/>
      <w:r w:rsidRPr="001E7E15">
        <w:rPr>
          <w:rFonts w:ascii="Tahoma" w:eastAsia="Times New Roman" w:hAnsi="Tahoma" w:cs="Tahoma"/>
          <w:color w:val="222222"/>
          <w:kern w:val="0"/>
          <w:lang w:eastAsia="en-ID"/>
          <w14:ligatures w14:val="none"/>
        </w:rPr>
        <w:t>lindungi</w:t>
      </w:r>
      <w:proofErr w:type="spellEnd"/>
      <w:r w:rsidRPr="001E7E15">
        <w:rPr>
          <w:rFonts w:ascii="Tahoma" w:eastAsia="Times New Roman" w:hAnsi="Tahoma" w:cs="Tahoma"/>
          <w:color w:val="222222"/>
          <w:kern w:val="0"/>
          <w:lang w:eastAsia="en-ID"/>
          <w14:ligatures w14:val="none"/>
        </w:rPr>
        <w:t xml:space="preserve"> oleh </w:t>
      </w:r>
      <w:proofErr w:type="spellStart"/>
      <w:r w:rsidRPr="001E7E15">
        <w:rPr>
          <w:rFonts w:ascii="Tahoma" w:eastAsia="Times New Roman" w:hAnsi="Tahoma" w:cs="Tahoma"/>
          <w:color w:val="222222"/>
          <w:kern w:val="0"/>
          <w:lang w:eastAsia="en-ID"/>
          <w14:ligatures w14:val="none"/>
        </w:rPr>
        <w:t>pihak-pihak</w:t>
      </w:r>
      <w:proofErr w:type="spellEnd"/>
      <w:r w:rsidRPr="001E7E15">
        <w:rPr>
          <w:rFonts w:ascii="Tahoma" w:eastAsia="Times New Roman" w:hAnsi="Tahoma" w:cs="Tahoma"/>
          <w:color w:val="222222"/>
          <w:kern w:val="0"/>
          <w:lang w:eastAsia="en-ID"/>
          <w14:ligatures w14:val="none"/>
        </w:rPr>
        <w:t xml:space="preserve"> </w:t>
      </w:r>
      <w:proofErr w:type="spellStart"/>
      <w:r w:rsidRPr="001E7E15">
        <w:rPr>
          <w:rFonts w:ascii="Tahoma" w:eastAsia="Times New Roman" w:hAnsi="Tahoma" w:cs="Tahoma"/>
          <w:color w:val="222222"/>
          <w:kern w:val="0"/>
          <w:lang w:eastAsia="en-ID"/>
          <w14:ligatures w14:val="none"/>
        </w:rPr>
        <w:t>tertentu</w:t>
      </w:r>
      <w:proofErr w:type="spellEnd"/>
      <w:r w:rsidRPr="001E7E15">
        <w:rPr>
          <w:rFonts w:ascii="Tahoma" w:eastAsia="Times New Roman" w:hAnsi="Tahoma" w:cs="Tahoma"/>
          <w:color w:val="222222"/>
          <w:kern w:val="0"/>
          <w:lang w:eastAsia="en-ID"/>
          <w14:ligatures w14:val="none"/>
        </w:rPr>
        <w:t>.</w:t>
      </w:r>
    </w:p>
    <w:p w14:paraId="14551DA0" w14:textId="2E54EC14" w:rsidR="0039147E" w:rsidRDefault="00AB460B" w:rsidP="0031726D">
      <w:pPr>
        <w:pStyle w:val="Heading6"/>
        <w:rPr>
          <w:lang w:eastAsia="en-ID"/>
        </w:rPr>
      </w:pPr>
      <w:r w:rsidRPr="001E6D60">
        <w:rPr>
          <w:lang w:eastAsia="en-ID"/>
        </w:rPr>
        <w:t>Alat Bukti</w:t>
      </w:r>
    </w:p>
    <w:p w14:paraId="2115635F" w14:textId="49DDC2F7" w:rsidR="00E36BF9" w:rsidRPr="000512D9" w:rsidRDefault="00F25967" w:rsidP="000512D9">
      <w:pPr>
        <w:pStyle w:val="ListParagraph"/>
        <w:tabs>
          <w:tab w:val="left" w:pos="567"/>
          <w:tab w:val="left" w:pos="1418"/>
        </w:tabs>
        <w:ind w:left="709" w:firstLine="425"/>
        <w:rPr>
          <w:rFonts w:ascii="Tahoma" w:eastAsia="Times New Roman" w:hAnsi="Tahoma" w:cs="Tahoma"/>
          <w:color w:val="222222"/>
          <w:kern w:val="0"/>
          <w:lang w:eastAsia="en-ID"/>
          <w14:ligatures w14:val="none"/>
        </w:rPr>
      </w:pPr>
      <w:proofErr w:type="spellStart"/>
      <w:r w:rsidRPr="00094C92">
        <w:rPr>
          <w:rFonts w:ascii="Tahoma" w:eastAsia="Times New Roman" w:hAnsi="Tahoma" w:cs="Tahoma"/>
          <w:color w:val="222222"/>
          <w:kern w:val="0"/>
          <w:lang w:eastAsia="en-ID"/>
          <w14:ligatures w14:val="none"/>
        </w:rPr>
        <w:t>Suatu</w:t>
      </w:r>
      <w:proofErr w:type="spellEnd"/>
      <w:r w:rsidRPr="00094C92">
        <w:rPr>
          <w:rFonts w:ascii="Tahoma" w:eastAsia="Times New Roman" w:hAnsi="Tahoma" w:cs="Tahoma"/>
          <w:color w:val="222222"/>
          <w:kern w:val="0"/>
          <w:lang w:eastAsia="en-ID"/>
          <w14:ligatures w14:val="none"/>
        </w:rPr>
        <w:t xml:space="preserve"> </w:t>
      </w:r>
      <w:proofErr w:type="spellStart"/>
      <w:r w:rsidRPr="00094C92">
        <w:rPr>
          <w:rFonts w:ascii="Tahoma" w:eastAsia="Times New Roman" w:hAnsi="Tahoma" w:cs="Tahoma"/>
          <w:color w:val="222222"/>
          <w:kern w:val="0"/>
          <w:lang w:eastAsia="en-ID"/>
          <w14:ligatures w14:val="none"/>
        </w:rPr>
        <w:t>masalah</w:t>
      </w:r>
      <w:proofErr w:type="spellEnd"/>
      <w:r w:rsidR="00094C92">
        <w:rPr>
          <w:rFonts w:ascii="Tahoma" w:eastAsia="Times New Roman" w:hAnsi="Tahoma" w:cs="Tahoma"/>
          <w:color w:val="222222"/>
          <w:kern w:val="0"/>
          <w:lang w:eastAsia="en-ID"/>
          <w14:ligatures w14:val="none"/>
        </w:rPr>
        <w:t xml:space="preserve"> yang sangat fundamental </w:t>
      </w:r>
      <w:proofErr w:type="spellStart"/>
      <w:r w:rsidR="00094C92">
        <w:rPr>
          <w:rFonts w:ascii="Tahoma" w:eastAsia="Times New Roman" w:hAnsi="Tahoma" w:cs="Tahoma"/>
          <w:color w:val="222222"/>
          <w:kern w:val="0"/>
          <w:lang w:eastAsia="en-ID"/>
          <w14:ligatures w14:val="none"/>
        </w:rPr>
        <w:t>dalam</w:t>
      </w:r>
      <w:proofErr w:type="spellEnd"/>
      <w:r w:rsidR="00094C92">
        <w:rPr>
          <w:rFonts w:ascii="Tahoma" w:eastAsia="Times New Roman" w:hAnsi="Tahoma" w:cs="Tahoma"/>
          <w:color w:val="222222"/>
          <w:kern w:val="0"/>
          <w:lang w:eastAsia="en-ID"/>
          <w14:ligatures w14:val="none"/>
        </w:rPr>
        <w:t xml:space="preserve"> </w:t>
      </w:r>
      <w:proofErr w:type="spellStart"/>
      <w:r w:rsidR="00094C92">
        <w:rPr>
          <w:rFonts w:ascii="Tahoma" w:eastAsia="Times New Roman" w:hAnsi="Tahoma" w:cs="Tahoma"/>
          <w:color w:val="222222"/>
          <w:kern w:val="0"/>
          <w:lang w:eastAsia="en-ID"/>
          <w14:ligatures w14:val="none"/>
        </w:rPr>
        <w:t>pasal</w:t>
      </w:r>
      <w:proofErr w:type="spellEnd"/>
      <w:r w:rsidR="00094C92">
        <w:rPr>
          <w:rFonts w:ascii="Tahoma" w:eastAsia="Times New Roman" w:hAnsi="Tahoma" w:cs="Tahoma"/>
          <w:color w:val="222222"/>
          <w:kern w:val="0"/>
          <w:lang w:eastAsia="en-ID"/>
          <w14:ligatures w14:val="none"/>
        </w:rPr>
        <w:t xml:space="preserve"> 184 KUHAP (Kitab </w:t>
      </w:r>
      <w:proofErr w:type="spellStart"/>
      <w:r w:rsidR="00094C92">
        <w:rPr>
          <w:rFonts w:ascii="Tahoma" w:eastAsia="Times New Roman" w:hAnsi="Tahoma" w:cs="Tahoma"/>
          <w:color w:val="222222"/>
          <w:kern w:val="0"/>
          <w:lang w:eastAsia="en-ID"/>
          <w14:ligatures w14:val="none"/>
        </w:rPr>
        <w:t>Undang-Undang</w:t>
      </w:r>
      <w:proofErr w:type="spellEnd"/>
      <w:r w:rsidR="00094C92">
        <w:rPr>
          <w:rFonts w:ascii="Tahoma" w:eastAsia="Times New Roman" w:hAnsi="Tahoma" w:cs="Tahoma"/>
          <w:color w:val="222222"/>
          <w:kern w:val="0"/>
          <w:lang w:eastAsia="en-ID"/>
          <w14:ligatures w14:val="none"/>
        </w:rPr>
        <w:t xml:space="preserve"> Huk</w:t>
      </w:r>
      <w:r w:rsidR="000512D9">
        <w:rPr>
          <w:rFonts w:ascii="Tahoma" w:eastAsia="Times New Roman" w:hAnsi="Tahoma" w:cs="Tahoma"/>
          <w:color w:val="222222"/>
          <w:kern w:val="0"/>
          <w:lang w:eastAsia="en-ID"/>
          <w14:ligatures w14:val="none"/>
        </w:rPr>
        <w:t xml:space="preserve">um acara </w:t>
      </w:r>
      <w:proofErr w:type="spellStart"/>
      <w:r w:rsidR="000512D9">
        <w:rPr>
          <w:rFonts w:ascii="Tahoma" w:eastAsia="Times New Roman" w:hAnsi="Tahoma" w:cs="Tahoma"/>
          <w:color w:val="222222"/>
          <w:kern w:val="0"/>
          <w:lang w:eastAsia="en-ID"/>
          <w14:ligatures w14:val="none"/>
        </w:rPr>
        <w:t>pidana</w:t>
      </w:r>
      <w:proofErr w:type="spellEnd"/>
      <w:r w:rsidR="000512D9">
        <w:rPr>
          <w:rFonts w:ascii="Tahoma" w:eastAsia="Times New Roman" w:hAnsi="Tahoma" w:cs="Tahoma"/>
          <w:color w:val="222222"/>
          <w:kern w:val="0"/>
          <w:lang w:eastAsia="en-ID"/>
          <w14:ligatures w14:val="none"/>
        </w:rPr>
        <w:t xml:space="preserve">) </w:t>
      </w:r>
      <w:proofErr w:type="spellStart"/>
      <w:r w:rsidR="00094C92" w:rsidRPr="000512D9">
        <w:rPr>
          <w:rFonts w:ascii="Tahoma" w:eastAsia="Times New Roman" w:hAnsi="Tahoma" w:cs="Tahoma"/>
          <w:color w:val="222222"/>
          <w:kern w:val="0"/>
          <w:lang w:eastAsia="en-ID"/>
          <w14:ligatures w14:val="none"/>
        </w:rPr>
        <w:t>sebagaimana</w:t>
      </w:r>
      <w:proofErr w:type="spellEnd"/>
      <w:r w:rsidR="00094C92" w:rsidRPr="000512D9">
        <w:rPr>
          <w:rFonts w:ascii="Tahoma" w:eastAsia="Times New Roman" w:hAnsi="Tahoma" w:cs="Tahoma"/>
          <w:color w:val="222222"/>
          <w:kern w:val="0"/>
          <w:lang w:eastAsia="en-ID"/>
          <w14:ligatures w14:val="none"/>
        </w:rPr>
        <w:t xml:space="preserve"> </w:t>
      </w:r>
      <w:proofErr w:type="spellStart"/>
      <w:r w:rsidR="00094C92" w:rsidRPr="000512D9">
        <w:rPr>
          <w:rFonts w:ascii="Tahoma" w:eastAsia="Times New Roman" w:hAnsi="Tahoma" w:cs="Tahoma"/>
          <w:color w:val="222222"/>
          <w:kern w:val="0"/>
          <w:lang w:eastAsia="en-ID"/>
          <w14:ligatures w14:val="none"/>
        </w:rPr>
        <w:t>telah</w:t>
      </w:r>
      <w:proofErr w:type="spellEnd"/>
      <w:r w:rsidR="00094C92" w:rsidRPr="000512D9">
        <w:rPr>
          <w:rFonts w:ascii="Tahoma" w:eastAsia="Times New Roman" w:hAnsi="Tahoma" w:cs="Tahoma"/>
          <w:color w:val="222222"/>
          <w:kern w:val="0"/>
          <w:lang w:eastAsia="en-ID"/>
          <w14:ligatures w14:val="none"/>
        </w:rPr>
        <w:t xml:space="preserve"> </w:t>
      </w:r>
      <w:proofErr w:type="spellStart"/>
      <w:r w:rsidR="00094C92" w:rsidRPr="000512D9">
        <w:rPr>
          <w:rFonts w:ascii="Tahoma" w:eastAsia="Times New Roman" w:hAnsi="Tahoma" w:cs="Tahoma"/>
          <w:color w:val="222222"/>
          <w:kern w:val="0"/>
          <w:lang w:eastAsia="en-ID"/>
          <w14:ligatures w14:val="none"/>
        </w:rPr>
        <w:t>ditulis</w:t>
      </w:r>
      <w:proofErr w:type="spellEnd"/>
      <w:r w:rsidR="00094C92" w:rsidRPr="000512D9">
        <w:rPr>
          <w:rFonts w:ascii="Tahoma" w:eastAsia="Times New Roman" w:hAnsi="Tahoma" w:cs="Tahoma"/>
          <w:color w:val="222222"/>
          <w:kern w:val="0"/>
          <w:lang w:eastAsia="en-ID"/>
          <w14:ligatures w14:val="none"/>
        </w:rPr>
        <w:t xml:space="preserve"> </w:t>
      </w:r>
      <w:proofErr w:type="spellStart"/>
      <w:r w:rsidR="00094C92" w:rsidRPr="000512D9">
        <w:rPr>
          <w:rFonts w:ascii="Tahoma" w:eastAsia="Times New Roman" w:hAnsi="Tahoma" w:cs="Tahoma"/>
          <w:color w:val="222222"/>
          <w:kern w:val="0"/>
          <w:lang w:eastAsia="en-ID"/>
          <w14:ligatures w14:val="none"/>
        </w:rPr>
        <w:t>alat</w:t>
      </w:r>
      <w:proofErr w:type="spellEnd"/>
      <w:r w:rsidR="00094C92" w:rsidRPr="000512D9">
        <w:rPr>
          <w:rFonts w:ascii="Tahoma" w:eastAsia="Times New Roman" w:hAnsi="Tahoma" w:cs="Tahoma"/>
          <w:color w:val="222222"/>
          <w:kern w:val="0"/>
          <w:lang w:eastAsia="en-ID"/>
          <w14:ligatures w14:val="none"/>
        </w:rPr>
        <w:t xml:space="preserve"> </w:t>
      </w:r>
      <w:proofErr w:type="spellStart"/>
      <w:r w:rsidR="00094C92" w:rsidRPr="000512D9">
        <w:rPr>
          <w:rFonts w:ascii="Tahoma" w:eastAsia="Times New Roman" w:hAnsi="Tahoma" w:cs="Tahoma"/>
          <w:color w:val="222222"/>
          <w:kern w:val="0"/>
          <w:lang w:eastAsia="en-ID"/>
          <w14:ligatures w14:val="none"/>
        </w:rPr>
        <w:t>bukti</w:t>
      </w:r>
      <w:proofErr w:type="spellEnd"/>
      <w:r w:rsidR="00094C92" w:rsidRPr="000512D9">
        <w:rPr>
          <w:rFonts w:ascii="Tahoma" w:eastAsia="Times New Roman" w:hAnsi="Tahoma" w:cs="Tahoma"/>
          <w:color w:val="222222"/>
          <w:kern w:val="0"/>
          <w:lang w:eastAsia="en-ID"/>
          <w14:ligatures w14:val="none"/>
        </w:rPr>
        <w:t xml:space="preserve"> </w:t>
      </w:r>
      <w:proofErr w:type="spellStart"/>
      <w:r w:rsidR="00094C92" w:rsidRPr="000512D9">
        <w:rPr>
          <w:rFonts w:ascii="Tahoma" w:eastAsia="Times New Roman" w:hAnsi="Tahoma" w:cs="Tahoma"/>
          <w:color w:val="222222"/>
          <w:kern w:val="0"/>
          <w:lang w:eastAsia="en-ID"/>
          <w14:ligatures w14:val="none"/>
        </w:rPr>
        <w:t>harus</w:t>
      </w:r>
      <w:proofErr w:type="spellEnd"/>
      <w:r w:rsidR="00094C92" w:rsidRPr="000512D9">
        <w:rPr>
          <w:rFonts w:ascii="Tahoma" w:eastAsia="Times New Roman" w:hAnsi="Tahoma" w:cs="Tahoma"/>
          <w:color w:val="222222"/>
          <w:kern w:val="0"/>
          <w:lang w:eastAsia="en-ID"/>
          <w14:ligatures w14:val="none"/>
        </w:rPr>
        <w:t xml:space="preserve"> </w:t>
      </w:r>
      <w:proofErr w:type="spellStart"/>
      <w:r w:rsidR="00094C92" w:rsidRPr="000512D9">
        <w:rPr>
          <w:rFonts w:ascii="Tahoma" w:eastAsia="Times New Roman" w:hAnsi="Tahoma" w:cs="Tahoma"/>
          <w:color w:val="222222"/>
          <w:kern w:val="0"/>
          <w:lang w:eastAsia="en-ID"/>
          <w14:ligatures w14:val="none"/>
        </w:rPr>
        <w:t>dilakukan</w:t>
      </w:r>
      <w:proofErr w:type="spellEnd"/>
      <w:r w:rsidR="00094C92" w:rsidRPr="000512D9">
        <w:rPr>
          <w:rFonts w:ascii="Tahoma" w:eastAsia="Times New Roman" w:hAnsi="Tahoma" w:cs="Tahoma"/>
          <w:color w:val="222222"/>
          <w:kern w:val="0"/>
          <w:lang w:eastAsia="en-ID"/>
          <w14:ligatures w14:val="none"/>
        </w:rPr>
        <w:t xml:space="preserve"> </w:t>
      </w:r>
      <w:proofErr w:type="spellStart"/>
      <w:r w:rsidR="00094C92" w:rsidRPr="000512D9">
        <w:rPr>
          <w:rFonts w:ascii="Tahoma" w:eastAsia="Times New Roman" w:hAnsi="Tahoma" w:cs="Tahoma"/>
          <w:color w:val="222222"/>
          <w:kern w:val="0"/>
          <w:lang w:eastAsia="en-ID"/>
          <w14:ligatures w14:val="none"/>
        </w:rPr>
        <w:t>dengan</w:t>
      </w:r>
      <w:proofErr w:type="spellEnd"/>
      <w:r w:rsidR="00094C92" w:rsidRPr="000512D9">
        <w:rPr>
          <w:rFonts w:ascii="Tahoma" w:eastAsia="Times New Roman" w:hAnsi="Tahoma" w:cs="Tahoma"/>
          <w:color w:val="222222"/>
          <w:kern w:val="0"/>
          <w:lang w:eastAsia="en-ID"/>
          <w14:ligatures w14:val="none"/>
        </w:rPr>
        <w:t xml:space="preserve"> </w:t>
      </w:r>
      <w:proofErr w:type="spellStart"/>
      <w:r w:rsidR="00094C92" w:rsidRPr="000512D9">
        <w:rPr>
          <w:rFonts w:ascii="Tahoma" w:eastAsia="Times New Roman" w:hAnsi="Tahoma" w:cs="Tahoma"/>
          <w:color w:val="222222"/>
          <w:kern w:val="0"/>
          <w:lang w:eastAsia="en-ID"/>
          <w14:ligatures w14:val="none"/>
        </w:rPr>
        <w:t>adil</w:t>
      </w:r>
      <w:proofErr w:type="spellEnd"/>
      <w:r w:rsidR="00094C92" w:rsidRPr="000512D9">
        <w:rPr>
          <w:rFonts w:ascii="Tahoma" w:eastAsia="Times New Roman" w:hAnsi="Tahoma" w:cs="Tahoma"/>
          <w:color w:val="222222"/>
          <w:kern w:val="0"/>
          <w:lang w:eastAsia="en-ID"/>
          <w14:ligatures w14:val="none"/>
        </w:rPr>
        <w:t xml:space="preserve"> dan </w:t>
      </w:r>
      <w:proofErr w:type="spellStart"/>
      <w:r w:rsidR="00094C92" w:rsidRPr="000512D9">
        <w:rPr>
          <w:rFonts w:ascii="Tahoma" w:eastAsia="Times New Roman" w:hAnsi="Tahoma" w:cs="Tahoma"/>
          <w:color w:val="222222"/>
          <w:kern w:val="0"/>
          <w:lang w:eastAsia="en-ID"/>
          <w14:ligatures w14:val="none"/>
        </w:rPr>
        <w:t>tidak</w:t>
      </w:r>
      <w:proofErr w:type="spellEnd"/>
      <w:r w:rsidR="00094C92" w:rsidRPr="000512D9">
        <w:rPr>
          <w:rFonts w:ascii="Tahoma" w:eastAsia="Times New Roman" w:hAnsi="Tahoma" w:cs="Tahoma"/>
          <w:color w:val="222222"/>
          <w:kern w:val="0"/>
          <w:lang w:eastAsia="en-ID"/>
          <w14:ligatures w14:val="none"/>
        </w:rPr>
        <w:t xml:space="preserve"> </w:t>
      </w:r>
      <w:proofErr w:type="spellStart"/>
      <w:r w:rsidR="00094C92" w:rsidRPr="000512D9">
        <w:rPr>
          <w:rFonts w:ascii="Tahoma" w:eastAsia="Times New Roman" w:hAnsi="Tahoma" w:cs="Tahoma"/>
          <w:color w:val="222222"/>
          <w:kern w:val="0"/>
          <w:lang w:eastAsia="en-ID"/>
          <w14:ligatures w14:val="none"/>
        </w:rPr>
        <w:t>berat</w:t>
      </w:r>
      <w:proofErr w:type="spellEnd"/>
      <w:r w:rsidR="00094C92" w:rsidRPr="000512D9">
        <w:rPr>
          <w:rFonts w:ascii="Tahoma" w:eastAsia="Times New Roman" w:hAnsi="Tahoma" w:cs="Tahoma"/>
          <w:color w:val="222222"/>
          <w:kern w:val="0"/>
          <w:lang w:eastAsia="en-ID"/>
          <w14:ligatures w14:val="none"/>
        </w:rPr>
        <w:t xml:space="preserve"> </w:t>
      </w:r>
      <w:proofErr w:type="spellStart"/>
      <w:r w:rsidR="00094C92" w:rsidRPr="000512D9">
        <w:rPr>
          <w:rFonts w:ascii="Tahoma" w:eastAsia="Times New Roman" w:hAnsi="Tahoma" w:cs="Tahoma"/>
          <w:color w:val="222222"/>
          <w:kern w:val="0"/>
          <w:lang w:eastAsia="en-ID"/>
          <w14:ligatures w14:val="none"/>
        </w:rPr>
        <w:t>sebelah</w:t>
      </w:r>
      <w:proofErr w:type="spellEnd"/>
      <w:r w:rsidR="00094C92" w:rsidRPr="000512D9">
        <w:rPr>
          <w:rFonts w:ascii="Tahoma" w:eastAsia="Times New Roman" w:hAnsi="Tahoma" w:cs="Tahoma"/>
          <w:color w:val="222222"/>
          <w:kern w:val="0"/>
          <w:lang w:eastAsia="en-ID"/>
          <w14:ligatures w14:val="none"/>
        </w:rPr>
        <w:t xml:space="preserve"> </w:t>
      </w:r>
      <w:proofErr w:type="spellStart"/>
      <w:r w:rsidR="00094C92" w:rsidRPr="000512D9">
        <w:rPr>
          <w:rFonts w:ascii="Tahoma" w:eastAsia="Times New Roman" w:hAnsi="Tahoma" w:cs="Tahoma"/>
          <w:color w:val="222222"/>
          <w:kern w:val="0"/>
          <w:lang w:eastAsia="en-ID"/>
          <w14:ligatures w14:val="none"/>
        </w:rPr>
        <w:t>kare</w:t>
      </w:r>
      <w:r w:rsidR="000512D9">
        <w:rPr>
          <w:rFonts w:ascii="Tahoma" w:eastAsia="Times New Roman" w:hAnsi="Tahoma" w:cs="Tahoma"/>
          <w:color w:val="222222"/>
          <w:kern w:val="0"/>
          <w:lang w:eastAsia="en-ID"/>
          <w14:ligatures w14:val="none"/>
        </w:rPr>
        <w:t>na</w:t>
      </w:r>
      <w:proofErr w:type="spellEnd"/>
      <w:r w:rsidR="000512D9">
        <w:rPr>
          <w:rFonts w:ascii="Tahoma" w:eastAsia="Times New Roman" w:hAnsi="Tahoma" w:cs="Tahoma"/>
          <w:color w:val="222222"/>
          <w:kern w:val="0"/>
          <w:lang w:eastAsia="en-ID"/>
          <w14:ligatures w14:val="none"/>
        </w:rPr>
        <w:t xml:space="preserve"> </w:t>
      </w:r>
      <w:proofErr w:type="spellStart"/>
      <w:r w:rsidR="00094C92" w:rsidRPr="000512D9">
        <w:rPr>
          <w:rFonts w:ascii="Tahoma" w:eastAsia="Times New Roman" w:hAnsi="Tahoma" w:cs="Tahoma"/>
          <w:color w:val="222222"/>
          <w:kern w:val="0"/>
          <w:lang w:eastAsia="en-ID"/>
          <w14:ligatures w14:val="none"/>
        </w:rPr>
        <w:t>suatu</w:t>
      </w:r>
      <w:proofErr w:type="spellEnd"/>
      <w:r w:rsidR="00094C92" w:rsidRPr="000512D9">
        <w:rPr>
          <w:rFonts w:ascii="Tahoma" w:eastAsia="Times New Roman" w:hAnsi="Tahoma" w:cs="Tahoma"/>
          <w:color w:val="222222"/>
          <w:kern w:val="0"/>
          <w:lang w:eastAsia="en-ID"/>
          <w14:ligatures w14:val="none"/>
        </w:rPr>
        <w:t xml:space="preserve"> </w:t>
      </w:r>
      <w:proofErr w:type="spellStart"/>
      <w:r w:rsidR="00094C92" w:rsidRPr="000512D9">
        <w:rPr>
          <w:rFonts w:ascii="Tahoma" w:eastAsia="Times New Roman" w:hAnsi="Tahoma" w:cs="Tahoma"/>
          <w:color w:val="222222"/>
          <w:kern w:val="0"/>
          <w:lang w:eastAsia="en-ID"/>
          <w14:ligatures w14:val="none"/>
        </w:rPr>
        <w:t>bukti</w:t>
      </w:r>
      <w:proofErr w:type="spellEnd"/>
      <w:r w:rsidR="00094C92" w:rsidRPr="000512D9">
        <w:rPr>
          <w:rFonts w:ascii="Tahoma" w:eastAsia="Times New Roman" w:hAnsi="Tahoma" w:cs="Tahoma"/>
          <w:color w:val="222222"/>
          <w:kern w:val="0"/>
          <w:lang w:eastAsia="en-ID"/>
          <w14:ligatures w14:val="none"/>
        </w:rPr>
        <w:t xml:space="preserve"> yang </w:t>
      </w:r>
      <w:proofErr w:type="spellStart"/>
      <w:r w:rsidR="00094C92" w:rsidRPr="000512D9">
        <w:rPr>
          <w:rFonts w:ascii="Tahoma" w:eastAsia="Times New Roman" w:hAnsi="Tahoma" w:cs="Tahoma"/>
          <w:color w:val="222222"/>
          <w:kern w:val="0"/>
          <w:lang w:eastAsia="en-ID"/>
          <w14:ligatures w14:val="none"/>
        </w:rPr>
        <w:t>berat</w:t>
      </w:r>
      <w:proofErr w:type="spellEnd"/>
      <w:r w:rsidR="00094C92" w:rsidRPr="000512D9">
        <w:rPr>
          <w:rFonts w:ascii="Tahoma" w:eastAsia="Times New Roman" w:hAnsi="Tahoma" w:cs="Tahoma"/>
          <w:color w:val="222222"/>
          <w:kern w:val="0"/>
          <w:lang w:eastAsia="en-ID"/>
          <w14:ligatures w14:val="none"/>
        </w:rPr>
        <w:t xml:space="preserve"> </w:t>
      </w:r>
      <w:proofErr w:type="spellStart"/>
      <w:r w:rsidR="00094C92" w:rsidRPr="000512D9">
        <w:rPr>
          <w:rFonts w:ascii="Tahoma" w:eastAsia="Times New Roman" w:hAnsi="Tahoma" w:cs="Tahoma"/>
          <w:color w:val="222222"/>
          <w:kern w:val="0"/>
          <w:lang w:eastAsia="en-ID"/>
          <w14:ligatures w14:val="none"/>
        </w:rPr>
        <w:t>sebelah</w:t>
      </w:r>
      <w:proofErr w:type="spellEnd"/>
      <w:r w:rsidR="00094C92" w:rsidRPr="000512D9">
        <w:rPr>
          <w:rFonts w:ascii="Tahoma" w:eastAsia="Times New Roman" w:hAnsi="Tahoma" w:cs="Tahoma"/>
          <w:color w:val="222222"/>
          <w:kern w:val="0"/>
          <w:lang w:eastAsia="en-ID"/>
          <w14:ligatures w14:val="none"/>
        </w:rPr>
        <w:t xml:space="preserve"> </w:t>
      </w:r>
      <w:proofErr w:type="spellStart"/>
      <w:r w:rsidR="00094C92" w:rsidRPr="000512D9">
        <w:rPr>
          <w:rFonts w:ascii="Tahoma" w:eastAsia="Times New Roman" w:hAnsi="Tahoma" w:cs="Tahoma"/>
          <w:color w:val="222222"/>
          <w:kern w:val="0"/>
          <w:lang w:eastAsia="en-ID"/>
          <w14:ligatures w14:val="none"/>
        </w:rPr>
        <w:t>berarti</w:t>
      </w:r>
      <w:proofErr w:type="spellEnd"/>
      <w:r w:rsidR="00094C92" w:rsidRPr="000512D9">
        <w:rPr>
          <w:rFonts w:ascii="Tahoma" w:eastAsia="Times New Roman" w:hAnsi="Tahoma" w:cs="Tahoma"/>
          <w:color w:val="222222"/>
          <w:kern w:val="0"/>
          <w:lang w:eastAsia="en-ID"/>
          <w14:ligatures w14:val="none"/>
        </w:rPr>
        <w:t xml:space="preserve"> a priori </w:t>
      </w:r>
      <w:proofErr w:type="spellStart"/>
      <w:r w:rsidR="00094C92" w:rsidRPr="000512D9">
        <w:rPr>
          <w:rFonts w:ascii="Tahoma" w:eastAsia="Times New Roman" w:hAnsi="Tahoma" w:cs="Tahoma"/>
          <w:color w:val="222222"/>
          <w:kern w:val="0"/>
          <w:lang w:eastAsia="en-ID"/>
          <w14:ligatures w14:val="none"/>
        </w:rPr>
        <w:t>menjerumuskan</w:t>
      </w:r>
      <w:proofErr w:type="spellEnd"/>
      <w:r w:rsidR="00094C92" w:rsidRPr="000512D9">
        <w:rPr>
          <w:rFonts w:ascii="Tahoma" w:eastAsia="Times New Roman" w:hAnsi="Tahoma" w:cs="Tahoma"/>
          <w:color w:val="222222"/>
          <w:kern w:val="0"/>
          <w:lang w:eastAsia="en-ID"/>
          <w14:ligatures w14:val="none"/>
        </w:rPr>
        <w:t xml:space="preserve"> salah </w:t>
      </w:r>
      <w:proofErr w:type="spellStart"/>
      <w:r w:rsidR="00094C92" w:rsidRPr="000512D9">
        <w:rPr>
          <w:rFonts w:ascii="Tahoma" w:eastAsia="Times New Roman" w:hAnsi="Tahoma" w:cs="Tahoma"/>
          <w:color w:val="222222"/>
          <w:kern w:val="0"/>
          <w:lang w:eastAsia="en-ID"/>
          <w14:ligatures w14:val="none"/>
        </w:rPr>
        <w:t>satu</w:t>
      </w:r>
      <w:proofErr w:type="spellEnd"/>
      <w:r w:rsidR="00094C92" w:rsidRPr="000512D9">
        <w:rPr>
          <w:rFonts w:ascii="Tahoma" w:eastAsia="Times New Roman" w:hAnsi="Tahoma" w:cs="Tahoma"/>
          <w:color w:val="222222"/>
          <w:kern w:val="0"/>
          <w:lang w:eastAsia="en-ID"/>
          <w14:ligatures w14:val="none"/>
        </w:rPr>
        <w:t xml:space="preserve"> </w:t>
      </w:r>
      <w:proofErr w:type="spellStart"/>
      <w:r w:rsidR="00094C92" w:rsidRPr="000512D9">
        <w:rPr>
          <w:rFonts w:ascii="Tahoma" w:eastAsia="Times New Roman" w:hAnsi="Tahoma" w:cs="Tahoma"/>
          <w:color w:val="222222"/>
          <w:kern w:val="0"/>
          <w:lang w:eastAsia="en-ID"/>
          <w14:ligatures w14:val="none"/>
        </w:rPr>
        <w:t>pihak</w:t>
      </w:r>
      <w:proofErr w:type="spellEnd"/>
      <w:r w:rsidR="00094C92" w:rsidRPr="000512D9">
        <w:rPr>
          <w:rFonts w:ascii="Tahoma" w:eastAsia="Times New Roman" w:hAnsi="Tahoma" w:cs="Tahoma"/>
          <w:color w:val="222222"/>
          <w:kern w:val="0"/>
          <w:lang w:eastAsia="en-ID"/>
          <w14:ligatures w14:val="none"/>
        </w:rPr>
        <w:t>,</w:t>
      </w:r>
      <w:r w:rsidR="000512D9">
        <w:rPr>
          <w:rFonts w:ascii="Tahoma" w:eastAsia="Times New Roman" w:hAnsi="Tahoma" w:cs="Tahoma"/>
          <w:color w:val="222222"/>
          <w:kern w:val="0"/>
          <w:lang w:eastAsia="en-ID"/>
          <w14:ligatures w14:val="none"/>
        </w:rPr>
        <w:t xml:space="preserve"> </w:t>
      </w:r>
      <w:proofErr w:type="spellStart"/>
      <w:r w:rsidR="000A33CD" w:rsidRPr="000512D9">
        <w:rPr>
          <w:rFonts w:ascii="Tahoma" w:eastAsia="Times New Roman" w:hAnsi="Tahoma" w:cs="Tahoma"/>
          <w:color w:val="222222"/>
          <w:kern w:val="0"/>
          <w:lang w:eastAsia="en-ID"/>
          <w14:ligatures w14:val="none"/>
        </w:rPr>
        <w:t>Sistem</w:t>
      </w:r>
      <w:proofErr w:type="spellEnd"/>
      <w:r w:rsidR="000A33CD" w:rsidRPr="000512D9">
        <w:rPr>
          <w:rFonts w:ascii="Tahoma" w:eastAsia="Times New Roman" w:hAnsi="Tahoma" w:cs="Tahoma"/>
          <w:color w:val="222222"/>
          <w:kern w:val="0"/>
          <w:lang w:eastAsia="en-ID"/>
          <w14:ligatures w14:val="none"/>
        </w:rPr>
        <w:t xml:space="preserve"> </w:t>
      </w:r>
      <w:proofErr w:type="spellStart"/>
      <w:r w:rsidR="000A33CD" w:rsidRPr="000512D9">
        <w:rPr>
          <w:rFonts w:ascii="Tahoma" w:eastAsia="Times New Roman" w:hAnsi="Tahoma" w:cs="Tahoma"/>
          <w:color w:val="222222"/>
          <w:kern w:val="0"/>
          <w:lang w:eastAsia="en-ID"/>
          <w14:ligatures w14:val="none"/>
        </w:rPr>
        <w:t>pembuktian</w:t>
      </w:r>
      <w:proofErr w:type="spellEnd"/>
      <w:r w:rsidR="000A33CD" w:rsidRPr="000512D9">
        <w:rPr>
          <w:rFonts w:ascii="Tahoma" w:eastAsia="Times New Roman" w:hAnsi="Tahoma" w:cs="Tahoma"/>
          <w:color w:val="222222"/>
          <w:kern w:val="0"/>
          <w:lang w:eastAsia="en-ID"/>
          <w14:ligatures w14:val="none"/>
        </w:rPr>
        <w:t xml:space="preserve"> di </w:t>
      </w:r>
      <w:proofErr w:type="spellStart"/>
      <w:r w:rsidR="000A33CD" w:rsidRPr="000512D9">
        <w:rPr>
          <w:rFonts w:ascii="Tahoma" w:eastAsia="Times New Roman" w:hAnsi="Tahoma" w:cs="Tahoma"/>
          <w:color w:val="222222"/>
          <w:kern w:val="0"/>
          <w:lang w:eastAsia="en-ID"/>
          <w14:ligatures w14:val="none"/>
        </w:rPr>
        <w:t>pengadilan</w:t>
      </w:r>
      <w:proofErr w:type="spellEnd"/>
      <w:r w:rsidR="000A33CD" w:rsidRPr="000512D9">
        <w:rPr>
          <w:rFonts w:ascii="Tahoma" w:eastAsia="Times New Roman" w:hAnsi="Tahoma" w:cs="Tahoma"/>
          <w:color w:val="222222"/>
          <w:kern w:val="0"/>
          <w:lang w:eastAsia="en-ID"/>
          <w14:ligatures w14:val="none"/>
        </w:rPr>
        <w:t xml:space="preserve"> negeri </w:t>
      </w:r>
      <w:proofErr w:type="spellStart"/>
      <w:r w:rsidR="000A33CD" w:rsidRPr="000512D9">
        <w:rPr>
          <w:rFonts w:ascii="Tahoma" w:eastAsia="Times New Roman" w:hAnsi="Tahoma" w:cs="Tahoma"/>
          <w:color w:val="222222"/>
          <w:kern w:val="0"/>
          <w:lang w:eastAsia="en-ID"/>
          <w14:ligatures w14:val="none"/>
        </w:rPr>
        <w:t>guna</w:t>
      </w:r>
      <w:proofErr w:type="spellEnd"/>
      <w:r w:rsidR="000A33CD" w:rsidRPr="000512D9">
        <w:rPr>
          <w:rFonts w:ascii="Tahoma" w:eastAsia="Times New Roman" w:hAnsi="Tahoma" w:cs="Tahoma"/>
          <w:color w:val="222222"/>
          <w:kern w:val="0"/>
          <w:lang w:eastAsia="en-ID"/>
          <w14:ligatures w14:val="none"/>
        </w:rPr>
        <w:t xml:space="preserve"> </w:t>
      </w:r>
      <w:proofErr w:type="spellStart"/>
      <w:r w:rsidR="000A33CD" w:rsidRPr="000512D9">
        <w:rPr>
          <w:rFonts w:ascii="Tahoma" w:eastAsia="Times New Roman" w:hAnsi="Tahoma" w:cs="Tahoma"/>
          <w:color w:val="222222"/>
          <w:kern w:val="0"/>
          <w:lang w:eastAsia="en-ID"/>
          <w14:ligatures w14:val="none"/>
        </w:rPr>
        <w:t>mengurai</w:t>
      </w:r>
      <w:proofErr w:type="spellEnd"/>
      <w:r w:rsidR="000A33CD" w:rsidRPr="000512D9">
        <w:rPr>
          <w:rFonts w:ascii="Tahoma" w:eastAsia="Times New Roman" w:hAnsi="Tahoma" w:cs="Tahoma"/>
          <w:color w:val="222222"/>
          <w:kern w:val="0"/>
          <w:lang w:eastAsia="en-ID"/>
          <w14:ligatures w14:val="none"/>
        </w:rPr>
        <w:t xml:space="preserve"> </w:t>
      </w:r>
      <w:proofErr w:type="spellStart"/>
      <w:r w:rsidR="000A33CD" w:rsidRPr="000512D9">
        <w:rPr>
          <w:rFonts w:ascii="Tahoma" w:eastAsia="Times New Roman" w:hAnsi="Tahoma" w:cs="Tahoma"/>
          <w:color w:val="222222"/>
          <w:kern w:val="0"/>
          <w:lang w:eastAsia="en-ID"/>
          <w14:ligatures w14:val="none"/>
        </w:rPr>
        <w:t>alat</w:t>
      </w:r>
      <w:proofErr w:type="spellEnd"/>
      <w:r w:rsidR="000A33CD" w:rsidRPr="000512D9">
        <w:rPr>
          <w:rFonts w:ascii="Tahoma" w:eastAsia="Times New Roman" w:hAnsi="Tahoma" w:cs="Tahoma"/>
          <w:color w:val="222222"/>
          <w:kern w:val="0"/>
          <w:lang w:eastAsia="en-ID"/>
          <w14:ligatures w14:val="none"/>
        </w:rPr>
        <w:t xml:space="preserve"> </w:t>
      </w:r>
      <w:proofErr w:type="spellStart"/>
      <w:r w:rsidR="000A33CD" w:rsidRPr="000512D9">
        <w:rPr>
          <w:rFonts w:ascii="Tahoma" w:eastAsia="Times New Roman" w:hAnsi="Tahoma" w:cs="Tahoma"/>
          <w:color w:val="222222"/>
          <w:kern w:val="0"/>
          <w:lang w:eastAsia="en-ID"/>
          <w14:ligatures w14:val="none"/>
        </w:rPr>
        <w:t>bukti</w:t>
      </w:r>
      <w:proofErr w:type="spellEnd"/>
      <w:r w:rsidR="000A33CD" w:rsidRPr="000512D9">
        <w:rPr>
          <w:rFonts w:ascii="Tahoma" w:eastAsia="Times New Roman" w:hAnsi="Tahoma" w:cs="Tahoma"/>
          <w:color w:val="222222"/>
          <w:kern w:val="0"/>
          <w:lang w:eastAsia="en-ID"/>
          <w14:ligatures w14:val="none"/>
        </w:rPr>
        <w:t xml:space="preserve"> yang </w:t>
      </w:r>
      <w:proofErr w:type="spellStart"/>
      <w:r w:rsidR="000A33CD" w:rsidRPr="000512D9">
        <w:rPr>
          <w:rFonts w:ascii="Tahoma" w:eastAsia="Times New Roman" w:hAnsi="Tahoma" w:cs="Tahoma"/>
          <w:color w:val="222222"/>
          <w:kern w:val="0"/>
          <w:lang w:eastAsia="en-ID"/>
          <w14:ligatures w14:val="none"/>
        </w:rPr>
        <w:t>telah</w:t>
      </w:r>
      <w:proofErr w:type="spellEnd"/>
      <w:r w:rsidR="000A33CD" w:rsidRPr="000512D9">
        <w:rPr>
          <w:rFonts w:ascii="Tahoma" w:eastAsia="Times New Roman" w:hAnsi="Tahoma" w:cs="Tahoma"/>
          <w:color w:val="222222"/>
          <w:kern w:val="0"/>
          <w:lang w:eastAsia="en-ID"/>
          <w14:ligatures w14:val="none"/>
        </w:rPr>
        <w:t xml:space="preserve"> di </w:t>
      </w:r>
      <w:proofErr w:type="spellStart"/>
      <w:r w:rsidR="000A33CD" w:rsidRPr="000512D9">
        <w:rPr>
          <w:rFonts w:ascii="Tahoma" w:eastAsia="Times New Roman" w:hAnsi="Tahoma" w:cs="Tahoma"/>
          <w:color w:val="222222"/>
          <w:kern w:val="0"/>
          <w:lang w:eastAsia="en-ID"/>
          <w14:ligatures w14:val="none"/>
        </w:rPr>
        <w:t>temukan</w:t>
      </w:r>
      <w:proofErr w:type="spellEnd"/>
      <w:r w:rsidR="000A33CD" w:rsidRPr="000512D9">
        <w:rPr>
          <w:rFonts w:ascii="Tahoma" w:eastAsia="Times New Roman" w:hAnsi="Tahoma" w:cs="Tahoma"/>
          <w:color w:val="222222"/>
          <w:kern w:val="0"/>
          <w:lang w:eastAsia="en-ID"/>
          <w14:ligatures w14:val="none"/>
        </w:rPr>
        <w:t xml:space="preserve"> pada </w:t>
      </w:r>
      <w:proofErr w:type="spellStart"/>
      <w:r w:rsidR="000A33CD" w:rsidRPr="000512D9">
        <w:rPr>
          <w:rFonts w:ascii="Tahoma" w:eastAsia="Times New Roman" w:hAnsi="Tahoma" w:cs="Tahoma"/>
          <w:color w:val="222222"/>
          <w:kern w:val="0"/>
          <w:lang w:eastAsia="en-ID"/>
          <w14:ligatures w14:val="none"/>
        </w:rPr>
        <w:t>saat</w:t>
      </w:r>
      <w:proofErr w:type="spellEnd"/>
      <w:r w:rsidR="000A33CD" w:rsidRPr="000512D9">
        <w:rPr>
          <w:rFonts w:ascii="Tahoma" w:eastAsia="Times New Roman" w:hAnsi="Tahoma" w:cs="Tahoma"/>
          <w:color w:val="222222"/>
          <w:kern w:val="0"/>
          <w:lang w:eastAsia="en-ID"/>
          <w14:ligatures w14:val="none"/>
        </w:rPr>
        <w:t xml:space="preserve"> </w:t>
      </w:r>
      <w:proofErr w:type="spellStart"/>
      <w:r w:rsidR="000A33CD" w:rsidRPr="000512D9">
        <w:rPr>
          <w:rFonts w:ascii="Tahoma" w:eastAsia="Times New Roman" w:hAnsi="Tahoma" w:cs="Tahoma"/>
          <w:color w:val="222222"/>
          <w:kern w:val="0"/>
          <w:lang w:eastAsia="en-ID"/>
          <w14:ligatures w14:val="none"/>
        </w:rPr>
        <w:t>penyelidikan</w:t>
      </w:r>
      <w:proofErr w:type="spellEnd"/>
      <w:r w:rsidR="000A33CD" w:rsidRPr="000512D9">
        <w:rPr>
          <w:rFonts w:ascii="Tahoma" w:eastAsia="Times New Roman" w:hAnsi="Tahoma" w:cs="Tahoma"/>
          <w:color w:val="222222"/>
          <w:kern w:val="0"/>
          <w:lang w:eastAsia="en-ID"/>
          <w14:ligatures w14:val="none"/>
        </w:rPr>
        <w:t xml:space="preserve">, </w:t>
      </w:r>
      <w:proofErr w:type="spellStart"/>
      <w:r w:rsidR="000A33CD" w:rsidRPr="000512D9">
        <w:rPr>
          <w:rFonts w:ascii="Tahoma" w:eastAsia="Times New Roman" w:hAnsi="Tahoma" w:cs="Tahoma"/>
          <w:color w:val="222222"/>
          <w:kern w:val="0"/>
          <w:lang w:eastAsia="en-ID"/>
          <w14:ligatures w14:val="none"/>
        </w:rPr>
        <w:t>dalam</w:t>
      </w:r>
      <w:proofErr w:type="spellEnd"/>
      <w:r w:rsidR="000A33CD" w:rsidRPr="000512D9">
        <w:rPr>
          <w:rFonts w:ascii="Tahoma" w:eastAsia="Times New Roman" w:hAnsi="Tahoma" w:cs="Tahoma"/>
          <w:color w:val="222222"/>
          <w:kern w:val="0"/>
          <w:lang w:eastAsia="en-ID"/>
          <w14:ligatures w14:val="none"/>
        </w:rPr>
        <w:t xml:space="preserve"> </w:t>
      </w:r>
      <w:proofErr w:type="spellStart"/>
      <w:r w:rsidR="000A33CD" w:rsidRPr="000512D9">
        <w:rPr>
          <w:rFonts w:ascii="Tahoma" w:eastAsia="Times New Roman" w:hAnsi="Tahoma" w:cs="Tahoma"/>
          <w:color w:val="222222"/>
          <w:kern w:val="0"/>
          <w:lang w:eastAsia="en-ID"/>
          <w14:ligatures w14:val="none"/>
        </w:rPr>
        <w:t>Peraturan</w:t>
      </w:r>
      <w:proofErr w:type="spellEnd"/>
      <w:r w:rsidR="000A33CD" w:rsidRPr="000512D9">
        <w:rPr>
          <w:rFonts w:ascii="Tahoma" w:eastAsia="Times New Roman" w:hAnsi="Tahoma" w:cs="Tahoma"/>
          <w:color w:val="222222"/>
          <w:kern w:val="0"/>
          <w:lang w:eastAsia="en-ID"/>
          <w14:ligatures w14:val="none"/>
        </w:rPr>
        <w:t xml:space="preserve"> </w:t>
      </w:r>
      <w:proofErr w:type="spellStart"/>
      <w:r w:rsidR="000A33CD" w:rsidRPr="000512D9">
        <w:rPr>
          <w:rFonts w:ascii="Tahoma" w:eastAsia="Times New Roman" w:hAnsi="Tahoma" w:cs="Tahoma"/>
          <w:color w:val="222222"/>
          <w:kern w:val="0"/>
          <w:lang w:eastAsia="en-ID"/>
          <w14:ligatures w14:val="none"/>
        </w:rPr>
        <w:t>Mahkamah</w:t>
      </w:r>
      <w:proofErr w:type="spellEnd"/>
      <w:r w:rsidR="000A33CD" w:rsidRPr="000512D9">
        <w:rPr>
          <w:rFonts w:ascii="Tahoma" w:eastAsia="Times New Roman" w:hAnsi="Tahoma" w:cs="Tahoma"/>
          <w:color w:val="222222"/>
          <w:kern w:val="0"/>
          <w:lang w:eastAsia="en-ID"/>
          <w14:ligatures w14:val="none"/>
        </w:rPr>
        <w:t xml:space="preserve"> Agung (PERMA) </w:t>
      </w:r>
      <w:proofErr w:type="spellStart"/>
      <w:r w:rsidR="000A33CD" w:rsidRPr="000512D9">
        <w:rPr>
          <w:rFonts w:ascii="Tahoma" w:eastAsia="Times New Roman" w:hAnsi="Tahoma" w:cs="Tahoma"/>
          <w:color w:val="222222"/>
          <w:kern w:val="0"/>
          <w:lang w:eastAsia="en-ID"/>
          <w14:ligatures w14:val="none"/>
        </w:rPr>
        <w:t>Nomor</w:t>
      </w:r>
      <w:proofErr w:type="spellEnd"/>
      <w:r w:rsidR="000A33CD" w:rsidRPr="000512D9">
        <w:rPr>
          <w:rFonts w:ascii="Tahoma" w:eastAsia="Times New Roman" w:hAnsi="Tahoma" w:cs="Tahoma"/>
          <w:color w:val="222222"/>
          <w:kern w:val="0"/>
          <w:lang w:eastAsia="en-ID"/>
          <w14:ligatures w14:val="none"/>
        </w:rPr>
        <w:t xml:space="preserve"> 8 </w:t>
      </w:r>
      <w:proofErr w:type="spellStart"/>
      <w:r w:rsidR="000A33CD" w:rsidRPr="000512D9">
        <w:rPr>
          <w:rFonts w:ascii="Tahoma" w:eastAsia="Times New Roman" w:hAnsi="Tahoma" w:cs="Tahoma"/>
          <w:color w:val="222222"/>
          <w:kern w:val="0"/>
          <w:lang w:eastAsia="en-ID"/>
          <w14:ligatures w14:val="none"/>
        </w:rPr>
        <w:t>Tahun</w:t>
      </w:r>
      <w:proofErr w:type="spellEnd"/>
      <w:r w:rsidR="000A33CD" w:rsidRPr="000512D9">
        <w:rPr>
          <w:rFonts w:ascii="Tahoma" w:eastAsia="Times New Roman" w:hAnsi="Tahoma" w:cs="Tahoma"/>
          <w:color w:val="222222"/>
          <w:kern w:val="0"/>
          <w:lang w:eastAsia="en-ID"/>
          <w14:ligatures w14:val="none"/>
        </w:rPr>
        <w:t xml:space="preserve"> 2022 di </w:t>
      </w:r>
      <w:proofErr w:type="spellStart"/>
      <w:r w:rsidR="000A33CD" w:rsidRPr="000512D9">
        <w:rPr>
          <w:rFonts w:ascii="Tahoma" w:eastAsia="Times New Roman" w:hAnsi="Tahoma" w:cs="Tahoma"/>
          <w:color w:val="222222"/>
          <w:kern w:val="0"/>
          <w:lang w:eastAsia="en-ID"/>
          <w14:ligatures w14:val="none"/>
        </w:rPr>
        <w:t>jelaskan</w:t>
      </w:r>
      <w:proofErr w:type="spellEnd"/>
      <w:r w:rsidR="000A33CD" w:rsidRPr="000512D9">
        <w:rPr>
          <w:rFonts w:ascii="Tahoma" w:eastAsia="Times New Roman" w:hAnsi="Tahoma" w:cs="Tahoma"/>
          <w:color w:val="222222"/>
          <w:kern w:val="0"/>
          <w:lang w:eastAsia="en-ID"/>
          <w14:ligatures w14:val="none"/>
        </w:rPr>
        <w:t xml:space="preserve"> </w:t>
      </w:r>
      <w:proofErr w:type="spellStart"/>
      <w:r w:rsidR="000A33CD" w:rsidRPr="000512D9">
        <w:rPr>
          <w:rFonts w:ascii="Tahoma" w:eastAsia="Times New Roman" w:hAnsi="Tahoma" w:cs="Tahoma"/>
          <w:color w:val="222222"/>
          <w:kern w:val="0"/>
          <w:lang w:eastAsia="en-ID"/>
          <w14:ligatures w14:val="none"/>
        </w:rPr>
        <w:t>bahwa</w:t>
      </w:r>
      <w:proofErr w:type="spellEnd"/>
      <w:r w:rsidR="000A33CD" w:rsidRPr="000512D9">
        <w:rPr>
          <w:rFonts w:ascii="Tahoma" w:eastAsia="Times New Roman" w:hAnsi="Tahoma" w:cs="Tahoma"/>
          <w:color w:val="222222"/>
          <w:kern w:val="0"/>
          <w:lang w:eastAsia="en-ID"/>
          <w14:ligatures w14:val="none"/>
        </w:rPr>
        <w:t xml:space="preserve"> </w:t>
      </w:r>
      <w:proofErr w:type="spellStart"/>
      <w:r w:rsidR="000A33CD" w:rsidRPr="000512D9">
        <w:rPr>
          <w:rFonts w:ascii="Tahoma" w:hAnsi="Tahoma" w:cs="Tahoma"/>
        </w:rPr>
        <w:t>Dokumen</w:t>
      </w:r>
      <w:proofErr w:type="spellEnd"/>
      <w:r w:rsidR="000A33CD" w:rsidRPr="000512D9">
        <w:rPr>
          <w:rFonts w:ascii="Tahoma" w:hAnsi="Tahoma" w:cs="Tahoma"/>
        </w:rPr>
        <w:t xml:space="preserve"> </w:t>
      </w:r>
      <w:proofErr w:type="spellStart"/>
      <w:r w:rsidR="000A33CD" w:rsidRPr="000512D9">
        <w:rPr>
          <w:rFonts w:ascii="Tahoma" w:hAnsi="Tahoma" w:cs="Tahoma"/>
        </w:rPr>
        <w:t>Elektronik</w:t>
      </w:r>
      <w:proofErr w:type="spellEnd"/>
      <w:r w:rsidR="000A33CD" w:rsidRPr="000512D9">
        <w:rPr>
          <w:rFonts w:ascii="Tahoma" w:hAnsi="Tahoma" w:cs="Tahoma"/>
        </w:rPr>
        <w:t xml:space="preserve"> </w:t>
      </w:r>
      <w:proofErr w:type="spellStart"/>
      <w:r w:rsidR="000A33CD" w:rsidRPr="000512D9">
        <w:rPr>
          <w:rFonts w:ascii="Tahoma" w:hAnsi="Tahoma" w:cs="Tahoma"/>
        </w:rPr>
        <w:t>adalah</w:t>
      </w:r>
      <w:proofErr w:type="spellEnd"/>
      <w:r w:rsidR="000A33CD" w:rsidRPr="000512D9">
        <w:rPr>
          <w:rFonts w:ascii="Tahoma" w:hAnsi="Tahoma" w:cs="Tahoma"/>
        </w:rPr>
        <w:t xml:space="preserve"> </w:t>
      </w:r>
      <w:proofErr w:type="spellStart"/>
      <w:r w:rsidR="000A33CD" w:rsidRPr="000512D9">
        <w:rPr>
          <w:rFonts w:ascii="Tahoma" w:hAnsi="Tahoma" w:cs="Tahoma"/>
        </w:rPr>
        <w:t>dokumen</w:t>
      </w:r>
      <w:proofErr w:type="spellEnd"/>
      <w:r w:rsidR="000A33CD" w:rsidRPr="000512D9">
        <w:rPr>
          <w:rFonts w:ascii="Tahoma" w:hAnsi="Tahoma" w:cs="Tahoma"/>
        </w:rPr>
        <w:t xml:space="preserve"> </w:t>
      </w:r>
      <w:proofErr w:type="spellStart"/>
      <w:r w:rsidR="000A33CD" w:rsidRPr="000512D9">
        <w:rPr>
          <w:rFonts w:ascii="Tahoma" w:hAnsi="Tahoma" w:cs="Tahoma"/>
        </w:rPr>
        <w:t>Administrasi</w:t>
      </w:r>
      <w:proofErr w:type="spellEnd"/>
      <w:r w:rsidR="000A33CD" w:rsidRPr="000512D9">
        <w:rPr>
          <w:rFonts w:ascii="Tahoma" w:hAnsi="Tahoma" w:cs="Tahoma"/>
        </w:rPr>
        <w:t xml:space="preserve"> </w:t>
      </w:r>
      <w:proofErr w:type="spellStart"/>
      <w:r w:rsidR="000A33CD" w:rsidRPr="000512D9">
        <w:rPr>
          <w:rFonts w:ascii="Tahoma" w:hAnsi="Tahoma" w:cs="Tahoma"/>
        </w:rPr>
        <w:t>Perkara</w:t>
      </w:r>
      <w:proofErr w:type="spellEnd"/>
      <w:r w:rsidR="000A33CD" w:rsidRPr="000512D9">
        <w:rPr>
          <w:rFonts w:ascii="Tahoma" w:hAnsi="Tahoma" w:cs="Tahoma"/>
        </w:rPr>
        <w:t xml:space="preserve"> dan </w:t>
      </w:r>
      <w:proofErr w:type="spellStart"/>
      <w:r w:rsidR="000A33CD" w:rsidRPr="000512D9">
        <w:rPr>
          <w:rFonts w:ascii="Tahoma" w:hAnsi="Tahoma" w:cs="Tahoma"/>
        </w:rPr>
        <w:t>persidangan</w:t>
      </w:r>
      <w:proofErr w:type="spellEnd"/>
      <w:r w:rsidR="000A33CD" w:rsidRPr="000512D9">
        <w:rPr>
          <w:rFonts w:ascii="Tahoma" w:hAnsi="Tahoma" w:cs="Tahoma"/>
        </w:rPr>
        <w:t xml:space="preserve"> </w:t>
      </w:r>
      <w:proofErr w:type="spellStart"/>
      <w:r w:rsidR="000A33CD" w:rsidRPr="000512D9">
        <w:rPr>
          <w:rFonts w:ascii="Tahoma" w:hAnsi="Tahoma" w:cs="Tahoma"/>
        </w:rPr>
        <w:t>diterima</w:t>
      </w:r>
      <w:proofErr w:type="spellEnd"/>
      <w:r w:rsidR="000A33CD" w:rsidRPr="000512D9">
        <w:rPr>
          <w:rFonts w:ascii="Tahoma" w:hAnsi="Tahoma" w:cs="Tahoma"/>
        </w:rPr>
        <w:t xml:space="preserve">, </w:t>
      </w:r>
      <w:proofErr w:type="spellStart"/>
      <w:r w:rsidR="000A33CD" w:rsidRPr="000512D9">
        <w:rPr>
          <w:rFonts w:ascii="Tahoma" w:hAnsi="Tahoma" w:cs="Tahoma"/>
        </w:rPr>
        <w:t>disimpan</w:t>
      </w:r>
      <w:proofErr w:type="spellEnd"/>
      <w:r w:rsidR="000A33CD" w:rsidRPr="000512D9">
        <w:rPr>
          <w:rFonts w:ascii="Tahoma" w:hAnsi="Tahoma" w:cs="Tahoma"/>
        </w:rPr>
        <w:t xml:space="preserve"> dan </w:t>
      </w:r>
      <w:proofErr w:type="spellStart"/>
      <w:r w:rsidR="000A33CD" w:rsidRPr="000512D9">
        <w:rPr>
          <w:rFonts w:ascii="Tahoma" w:hAnsi="Tahoma" w:cs="Tahoma"/>
        </w:rPr>
        <w:t>dikelola</w:t>
      </w:r>
      <w:proofErr w:type="spellEnd"/>
      <w:r w:rsidR="000A33CD" w:rsidRPr="000512D9">
        <w:rPr>
          <w:rFonts w:ascii="Tahoma" w:hAnsi="Tahoma" w:cs="Tahoma"/>
        </w:rPr>
        <w:t xml:space="preserve"> pada </w:t>
      </w:r>
      <w:proofErr w:type="spellStart"/>
      <w:r w:rsidR="0025027D" w:rsidRPr="000512D9">
        <w:rPr>
          <w:rFonts w:ascii="Tahoma" w:hAnsi="Tahoma" w:cs="Tahoma"/>
        </w:rPr>
        <w:t>Sistem</w:t>
      </w:r>
      <w:proofErr w:type="spellEnd"/>
      <w:r w:rsidR="0025027D" w:rsidRPr="000512D9">
        <w:rPr>
          <w:rFonts w:ascii="Tahoma" w:hAnsi="Tahoma" w:cs="Tahoma"/>
        </w:rPr>
        <w:t xml:space="preserve"> </w:t>
      </w:r>
      <w:proofErr w:type="spellStart"/>
      <w:r w:rsidR="0025027D" w:rsidRPr="000512D9">
        <w:rPr>
          <w:rFonts w:ascii="Tahoma" w:hAnsi="Tahoma" w:cs="Tahoma"/>
        </w:rPr>
        <w:t>Informasi</w:t>
      </w:r>
      <w:proofErr w:type="spellEnd"/>
      <w:r w:rsidR="0025027D" w:rsidRPr="000512D9">
        <w:rPr>
          <w:rFonts w:ascii="Tahoma" w:hAnsi="Tahoma" w:cs="Tahoma"/>
        </w:rPr>
        <w:t xml:space="preserve"> </w:t>
      </w:r>
      <w:proofErr w:type="spellStart"/>
      <w:r w:rsidR="0025027D" w:rsidRPr="000512D9">
        <w:rPr>
          <w:rFonts w:ascii="Tahoma" w:hAnsi="Tahoma" w:cs="Tahoma"/>
        </w:rPr>
        <w:t>Pengadilan</w:t>
      </w:r>
      <w:proofErr w:type="spellEnd"/>
      <w:r w:rsidR="0025027D" w:rsidRPr="000512D9">
        <w:rPr>
          <w:rFonts w:ascii="Tahoma" w:hAnsi="Tahoma" w:cs="Tahoma"/>
        </w:rPr>
        <w:t xml:space="preserve"> (SIP)</w:t>
      </w:r>
      <w:r w:rsidR="004E0C0C">
        <w:rPr>
          <w:rFonts w:ascii="Tahoma" w:hAnsi="Tahoma" w:cs="Tahoma"/>
        </w:rPr>
        <w:t>.</w:t>
      </w:r>
      <w:r w:rsidR="00B92AC6">
        <w:rPr>
          <w:rStyle w:val="FootnoteReference"/>
          <w:rFonts w:ascii="Tahoma" w:hAnsi="Tahoma" w:cs="Tahoma"/>
        </w:rPr>
        <w:footnoteReference w:id="58"/>
      </w:r>
      <w:r w:rsidR="000A33CD" w:rsidRPr="000512D9">
        <w:rPr>
          <w:rFonts w:ascii="Tahoma" w:hAnsi="Tahoma" w:cs="Tahoma"/>
        </w:rPr>
        <w:t xml:space="preserve"> </w:t>
      </w:r>
      <w:proofErr w:type="spellStart"/>
      <w:r w:rsidR="000A33CD" w:rsidRPr="000512D9">
        <w:rPr>
          <w:rFonts w:ascii="Tahoma" w:hAnsi="Tahoma" w:cs="Tahoma"/>
        </w:rPr>
        <w:t>terkait</w:t>
      </w:r>
      <w:proofErr w:type="spellEnd"/>
      <w:r w:rsidR="0025027D" w:rsidRPr="000512D9">
        <w:rPr>
          <w:rFonts w:ascii="Tahoma" w:hAnsi="Tahoma" w:cs="Tahoma"/>
        </w:rPr>
        <w:t xml:space="preserve"> </w:t>
      </w:r>
      <w:proofErr w:type="spellStart"/>
      <w:r w:rsidR="0025027D" w:rsidRPr="000512D9">
        <w:rPr>
          <w:rFonts w:ascii="Tahoma" w:hAnsi="Tahoma" w:cs="Tahoma"/>
        </w:rPr>
        <w:t>beberapa</w:t>
      </w:r>
      <w:proofErr w:type="spellEnd"/>
      <w:r w:rsidR="0025027D" w:rsidRPr="000512D9">
        <w:rPr>
          <w:rFonts w:ascii="Tahoma" w:hAnsi="Tahoma" w:cs="Tahoma"/>
        </w:rPr>
        <w:t xml:space="preserve"> </w:t>
      </w:r>
      <w:proofErr w:type="spellStart"/>
      <w:r w:rsidR="0025027D" w:rsidRPr="000512D9">
        <w:rPr>
          <w:rFonts w:ascii="Tahoma" w:hAnsi="Tahoma" w:cs="Tahoma"/>
        </w:rPr>
        <w:t>alat</w:t>
      </w:r>
      <w:proofErr w:type="spellEnd"/>
      <w:r w:rsidR="0025027D" w:rsidRPr="000512D9">
        <w:rPr>
          <w:rFonts w:ascii="Tahoma" w:hAnsi="Tahoma" w:cs="Tahoma"/>
        </w:rPr>
        <w:t xml:space="preserve"> </w:t>
      </w:r>
      <w:proofErr w:type="spellStart"/>
      <w:r w:rsidR="0025027D" w:rsidRPr="000512D9">
        <w:rPr>
          <w:rFonts w:ascii="Tahoma" w:hAnsi="Tahoma" w:cs="Tahoma"/>
        </w:rPr>
        <w:t>bukti</w:t>
      </w:r>
      <w:proofErr w:type="spellEnd"/>
      <w:r w:rsidR="0025027D" w:rsidRPr="000512D9">
        <w:rPr>
          <w:rFonts w:ascii="Tahoma" w:hAnsi="Tahoma" w:cs="Tahoma"/>
        </w:rPr>
        <w:t xml:space="preserve"> yang </w:t>
      </w:r>
      <w:proofErr w:type="spellStart"/>
      <w:r w:rsidR="0025027D" w:rsidRPr="000512D9">
        <w:rPr>
          <w:rFonts w:ascii="Tahoma" w:hAnsi="Tahoma" w:cs="Tahoma"/>
        </w:rPr>
        <w:t>berupa</w:t>
      </w:r>
      <w:proofErr w:type="spellEnd"/>
      <w:r w:rsidR="0025027D" w:rsidRPr="000512D9">
        <w:rPr>
          <w:rFonts w:ascii="Tahoma" w:hAnsi="Tahoma" w:cs="Tahoma"/>
        </w:rPr>
        <w:t xml:space="preserve"> </w:t>
      </w:r>
      <w:proofErr w:type="spellStart"/>
      <w:r w:rsidR="0025027D" w:rsidRPr="000512D9">
        <w:rPr>
          <w:rFonts w:ascii="Tahoma" w:hAnsi="Tahoma" w:cs="Tahoma"/>
        </w:rPr>
        <w:t>dokumen</w:t>
      </w:r>
      <w:proofErr w:type="spellEnd"/>
      <w:r w:rsidR="0025027D" w:rsidRPr="000512D9">
        <w:rPr>
          <w:rFonts w:ascii="Tahoma" w:hAnsi="Tahoma" w:cs="Tahoma"/>
        </w:rPr>
        <w:t xml:space="preserve"> juga </w:t>
      </w:r>
      <w:proofErr w:type="spellStart"/>
      <w:r w:rsidR="0025027D" w:rsidRPr="000512D9">
        <w:rPr>
          <w:rFonts w:ascii="Tahoma" w:hAnsi="Tahoma" w:cs="Tahoma"/>
        </w:rPr>
        <w:t>lampirkan</w:t>
      </w:r>
      <w:proofErr w:type="spellEnd"/>
      <w:r w:rsidR="0025027D" w:rsidRPr="000512D9">
        <w:rPr>
          <w:rFonts w:ascii="Tahoma" w:hAnsi="Tahoma" w:cs="Tahoma"/>
        </w:rPr>
        <w:t xml:space="preserve"> </w:t>
      </w:r>
      <w:proofErr w:type="spellStart"/>
      <w:r w:rsidR="0025027D" w:rsidRPr="000512D9">
        <w:rPr>
          <w:rFonts w:ascii="Tahoma" w:hAnsi="Tahoma" w:cs="Tahoma"/>
        </w:rPr>
        <w:t>dalam</w:t>
      </w:r>
      <w:proofErr w:type="spellEnd"/>
      <w:r w:rsidR="0025027D" w:rsidRPr="000512D9">
        <w:rPr>
          <w:rFonts w:ascii="Tahoma" w:hAnsi="Tahoma" w:cs="Tahoma"/>
        </w:rPr>
        <w:t xml:space="preserve"> SIP </w:t>
      </w:r>
      <w:proofErr w:type="spellStart"/>
      <w:r w:rsidR="0025027D" w:rsidRPr="000512D9">
        <w:rPr>
          <w:rFonts w:ascii="Tahoma" w:hAnsi="Tahoma" w:cs="Tahoma"/>
        </w:rPr>
        <w:t>tersebut</w:t>
      </w:r>
      <w:proofErr w:type="spellEnd"/>
      <w:r w:rsidR="0025027D" w:rsidRPr="000512D9">
        <w:rPr>
          <w:rFonts w:ascii="Tahoma" w:hAnsi="Tahoma" w:cs="Tahoma"/>
        </w:rPr>
        <w:t xml:space="preserve">, </w:t>
      </w:r>
      <w:proofErr w:type="spellStart"/>
      <w:r w:rsidR="0025027D" w:rsidRPr="000512D9">
        <w:rPr>
          <w:rFonts w:ascii="Tahoma" w:hAnsi="Tahoma" w:cs="Tahoma"/>
        </w:rPr>
        <w:t>Konsep</w:t>
      </w:r>
      <w:proofErr w:type="spellEnd"/>
      <w:r w:rsidR="0025027D" w:rsidRPr="000512D9">
        <w:rPr>
          <w:rFonts w:ascii="Tahoma" w:hAnsi="Tahoma" w:cs="Tahoma"/>
        </w:rPr>
        <w:t xml:space="preserve"> </w:t>
      </w:r>
      <w:proofErr w:type="spellStart"/>
      <w:r w:rsidR="0025027D" w:rsidRPr="000512D9">
        <w:rPr>
          <w:rFonts w:ascii="Tahoma" w:hAnsi="Tahoma" w:cs="Tahoma"/>
        </w:rPr>
        <w:t>persidangan</w:t>
      </w:r>
      <w:proofErr w:type="spellEnd"/>
      <w:r w:rsidR="0025027D" w:rsidRPr="000512D9">
        <w:rPr>
          <w:rFonts w:ascii="Tahoma" w:hAnsi="Tahoma" w:cs="Tahoma"/>
        </w:rPr>
        <w:t xml:space="preserve"> </w:t>
      </w:r>
      <w:proofErr w:type="spellStart"/>
      <w:r w:rsidR="0025027D" w:rsidRPr="000512D9">
        <w:rPr>
          <w:rFonts w:ascii="Tahoma" w:hAnsi="Tahoma" w:cs="Tahoma"/>
        </w:rPr>
        <w:t>perkara</w:t>
      </w:r>
      <w:proofErr w:type="spellEnd"/>
      <w:r w:rsidR="0025027D" w:rsidRPr="000512D9">
        <w:rPr>
          <w:rFonts w:ascii="Tahoma" w:hAnsi="Tahoma" w:cs="Tahoma"/>
        </w:rPr>
        <w:t xml:space="preserve"> </w:t>
      </w:r>
      <w:proofErr w:type="spellStart"/>
      <w:r w:rsidR="0025027D" w:rsidRPr="000512D9">
        <w:rPr>
          <w:rFonts w:ascii="Tahoma" w:hAnsi="Tahoma" w:cs="Tahoma"/>
        </w:rPr>
        <w:t>pidana</w:t>
      </w:r>
      <w:proofErr w:type="spellEnd"/>
      <w:r w:rsidR="0025027D" w:rsidRPr="000512D9">
        <w:rPr>
          <w:rFonts w:ascii="Tahoma" w:hAnsi="Tahoma" w:cs="Tahoma"/>
        </w:rPr>
        <w:t xml:space="preserve"> </w:t>
      </w:r>
      <w:proofErr w:type="spellStart"/>
      <w:r w:rsidR="0025027D" w:rsidRPr="000512D9">
        <w:rPr>
          <w:rFonts w:ascii="Tahoma" w:hAnsi="Tahoma" w:cs="Tahoma"/>
        </w:rPr>
        <w:t>secara</w:t>
      </w:r>
      <w:proofErr w:type="spellEnd"/>
      <w:r w:rsidR="0025027D" w:rsidRPr="000512D9">
        <w:rPr>
          <w:rFonts w:ascii="Tahoma" w:hAnsi="Tahoma" w:cs="Tahoma"/>
        </w:rPr>
        <w:t xml:space="preserve"> </w:t>
      </w:r>
      <w:proofErr w:type="spellStart"/>
      <w:r w:rsidR="0025027D" w:rsidRPr="000512D9">
        <w:rPr>
          <w:rFonts w:ascii="Tahoma" w:hAnsi="Tahoma" w:cs="Tahoma"/>
        </w:rPr>
        <w:t>elektronik</w:t>
      </w:r>
      <w:proofErr w:type="spellEnd"/>
      <w:r w:rsidR="0025027D" w:rsidRPr="000512D9">
        <w:rPr>
          <w:rFonts w:ascii="Tahoma" w:hAnsi="Tahoma" w:cs="Tahoma"/>
        </w:rPr>
        <w:t xml:space="preserve"> </w:t>
      </w:r>
      <w:proofErr w:type="spellStart"/>
      <w:r w:rsidR="0025027D" w:rsidRPr="000512D9">
        <w:rPr>
          <w:rFonts w:ascii="Tahoma" w:hAnsi="Tahoma" w:cs="Tahoma"/>
        </w:rPr>
        <w:t>tersebut</w:t>
      </w:r>
      <w:proofErr w:type="spellEnd"/>
      <w:r w:rsidR="0025027D" w:rsidRPr="000512D9">
        <w:rPr>
          <w:rFonts w:ascii="Tahoma" w:hAnsi="Tahoma" w:cs="Tahoma"/>
        </w:rPr>
        <w:t xml:space="preserve"> </w:t>
      </w:r>
      <w:proofErr w:type="spellStart"/>
      <w:r w:rsidR="0025027D" w:rsidRPr="000512D9">
        <w:rPr>
          <w:rFonts w:ascii="Tahoma" w:hAnsi="Tahoma" w:cs="Tahoma"/>
        </w:rPr>
        <w:t>memungkinkan</w:t>
      </w:r>
      <w:proofErr w:type="spellEnd"/>
      <w:r w:rsidR="0025027D" w:rsidRPr="000512D9">
        <w:rPr>
          <w:rFonts w:ascii="Tahoma" w:hAnsi="Tahoma" w:cs="Tahoma"/>
        </w:rPr>
        <w:t xml:space="preserve"> </w:t>
      </w:r>
      <w:proofErr w:type="spellStart"/>
      <w:r w:rsidR="0025027D" w:rsidRPr="000512D9">
        <w:rPr>
          <w:rFonts w:ascii="Tahoma" w:hAnsi="Tahoma" w:cs="Tahoma"/>
        </w:rPr>
        <w:t>keterpisahan</w:t>
      </w:r>
      <w:proofErr w:type="spellEnd"/>
      <w:r w:rsidR="0025027D" w:rsidRPr="000512D9">
        <w:rPr>
          <w:rFonts w:ascii="Tahoma" w:hAnsi="Tahoma" w:cs="Tahoma"/>
        </w:rPr>
        <w:t xml:space="preserve"> </w:t>
      </w:r>
      <w:proofErr w:type="spellStart"/>
      <w:r w:rsidR="0025027D" w:rsidRPr="000512D9">
        <w:rPr>
          <w:rFonts w:ascii="Tahoma" w:hAnsi="Tahoma" w:cs="Tahoma"/>
        </w:rPr>
        <w:t>tempat</w:t>
      </w:r>
      <w:proofErr w:type="spellEnd"/>
      <w:r w:rsidR="0025027D" w:rsidRPr="000512D9">
        <w:rPr>
          <w:rFonts w:ascii="Tahoma" w:hAnsi="Tahoma" w:cs="Tahoma"/>
        </w:rPr>
        <w:t xml:space="preserve"> </w:t>
      </w:r>
      <w:proofErr w:type="spellStart"/>
      <w:r w:rsidR="0025027D" w:rsidRPr="000512D9">
        <w:rPr>
          <w:rFonts w:ascii="Tahoma" w:hAnsi="Tahoma" w:cs="Tahoma"/>
        </w:rPr>
        <w:t>secara</w:t>
      </w:r>
      <w:proofErr w:type="spellEnd"/>
      <w:r w:rsidR="0025027D" w:rsidRPr="000512D9">
        <w:rPr>
          <w:rFonts w:ascii="Tahoma" w:hAnsi="Tahoma" w:cs="Tahoma"/>
        </w:rPr>
        <w:t xml:space="preserve"> </w:t>
      </w:r>
      <w:proofErr w:type="spellStart"/>
      <w:r w:rsidR="0025027D" w:rsidRPr="000512D9">
        <w:rPr>
          <w:rFonts w:ascii="Tahoma" w:hAnsi="Tahoma" w:cs="Tahoma"/>
        </w:rPr>
        <w:t>fisik</w:t>
      </w:r>
      <w:proofErr w:type="spellEnd"/>
      <w:r w:rsidR="0025027D" w:rsidRPr="000512D9">
        <w:rPr>
          <w:rFonts w:ascii="Tahoma" w:hAnsi="Tahoma" w:cs="Tahoma"/>
        </w:rPr>
        <w:t xml:space="preserve"> </w:t>
      </w:r>
      <w:proofErr w:type="spellStart"/>
      <w:r w:rsidR="0025027D" w:rsidRPr="000512D9">
        <w:rPr>
          <w:rFonts w:ascii="Tahoma" w:hAnsi="Tahoma" w:cs="Tahoma"/>
        </w:rPr>
        <w:t>antara</w:t>
      </w:r>
      <w:proofErr w:type="spellEnd"/>
      <w:r w:rsidR="0025027D" w:rsidRPr="000512D9">
        <w:rPr>
          <w:rFonts w:ascii="Tahoma" w:hAnsi="Tahoma" w:cs="Tahoma"/>
        </w:rPr>
        <w:t xml:space="preserve"> </w:t>
      </w:r>
      <w:proofErr w:type="spellStart"/>
      <w:r w:rsidR="0025027D" w:rsidRPr="000512D9">
        <w:rPr>
          <w:rFonts w:ascii="Tahoma" w:hAnsi="Tahoma" w:cs="Tahoma"/>
        </w:rPr>
        <w:t>Majelis</w:t>
      </w:r>
      <w:proofErr w:type="spellEnd"/>
      <w:r w:rsidR="0025027D" w:rsidRPr="000512D9">
        <w:rPr>
          <w:rFonts w:ascii="Tahoma" w:hAnsi="Tahoma" w:cs="Tahoma"/>
        </w:rPr>
        <w:t xml:space="preserve"> Hakim, </w:t>
      </w:r>
      <w:proofErr w:type="spellStart"/>
      <w:r w:rsidR="0025027D" w:rsidRPr="000512D9">
        <w:rPr>
          <w:rFonts w:ascii="Tahoma" w:hAnsi="Tahoma" w:cs="Tahoma"/>
        </w:rPr>
        <w:t>Penuntut</w:t>
      </w:r>
      <w:proofErr w:type="spellEnd"/>
      <w:r w:rsidR="0025027D" w:rsidRPr="000512D9">
        <w:rPr>
          <w:rFonts w:ascii="Tahoma" w:hAnsi="Tahoma" w:cs="Tahoma"/>
        </w:rPr>
        <w:t xml:space="preserve"> Umum, </w:t>
      </w:r>
      <w:proofErr w:type="spellStart"/>
      <w:r w:rsidR="0025027D" w:rsidRPr="000512D9">
        <w:rPr>
          <w:rFonts w:ascii="Tahoma" w:hAnsi="Tahoma" w:cs="Tahoma"/>
        </w:rPr>
        <w:t>Terdakwa</w:t>
      </w:r>
      <w:proofErr w:type="spellEnd"/>
      <w:r w:rsidR="0025027D" w:rsidRPr="000512D9">
        <w:rPr>
          <w:rFonts w:ascii="Tahoma" w:hAnsi="Tahoma" w:cs="Tahoma"/>
        </w:rPr>
        <w:t>/</w:t>
      </w:r>
      <w:proofErr w:type="spellStart"/>
      <w:r w:rsidR="0025027D" w:rsidRPr="000512D9">
        <w:rPr>
          <w:rFonts w:ascii="Tahoma" w:hAnsi="Tahoma" w:cs="Tahoma"/>
        </w:rPr>
        <w:t>Penasihat</w:t>
      </w:r>
      <w:proofErr w:type="spellEnd"/>
      <w:r w:rsidR="0025027D" w:rsidRPr="000512D9">
        <w:rPr>
          <w:rFonts w:ascii="Tahoma" w:hAnsi="Tahoma" w:cs="Tahoma"/>
        </w:rPr>
        <w:t xml:space="preserve"> </w:t>
      </w:r>
      <w:proofErr w:type="spellStart"/>
      <w:r w:rsidR="0025027D" w:rsidRPr="000512D9">
        <w:rPr>
          <w:rFonts w:ascii="Tahoma" w:hAnsi="Tahoma" w:cs="Tahoma"/>
        </w:rPr>
        <w:t>Hukumnya</w:t>
      </w:r>
      <w:proofErr w:type="spellEnd"/>
      <w:r w:rsidR="0025027D" w:rsidRPr="000512D9">
        <w:rPr>
          <w:rFonts w:ascii="Tahoma" w:hAnsi="Tahoma" w:cs="Tahoma"/>
        </w:rPr>
        <w:t xml:space="preserve">, </w:t>
      </w:r>
      <w:proofErr w:type="spellStart"/>
      <w:r w:rsidR="0025027D" w:rsidRPr="000512D9">
        <w:rPr>
          <w:rFonts w:ascii="Tahoma" w:hAnsi="Tahoma" w:cs="Tahoma"/>
        </w:rPr>
        <w:t>namun</w:t>
      </w:r>
      <w:proofErr w:type="spellEnd"/>
      <w:r w:rsidR="0025027D" w:rsidRPr="000512D9">
        <w:rPr>
          <w:rFonts w:ascii="Tahoma" w:hAnsi="Tahoma" w:cs="Tahoma"/>
        </w:rPr>
        <w:t xml:space="preserve"> </w:t>
      </w:r>
      <w:proofErr w:type="spellStart"/>
      <w:r w:rsidR="0025027D" w:rsidRPr="000512D9">
        <w:rPr>
          <w:rFonts w:ascii="Tahoma" w:hAnsi="Tahoma" w:cs="Tahoma"/>
        </w:rPr>
        <w:t>terhubung</w:t>
      </w:r>
      <w:proofErr w:type="spellEnd"/>
      <w:r w:rsidR="0025027D" w:rsidRPr="000512D9">
        <w:rPr>
          <w:rFonts w:ascii="Tahoma" w:hAnsi="Tahoma" w:cs="Tahoma"/>
        </w:rPr>
        <w:t xml:space="preserve"> </w:t>
      </w:r>
      <w:proofErr w:type="spellStart"/>
      <w:r w:rsidR="0025027D" w:rsidRPr="000512D9">
        <w:rPr>
          <w:rFonts w:ascii="Tahoma" w:hAnsi="Tahoma" w:cs="Tahoma"/>
        </w:rPr>
        <w:t>secara</w:t>
      </w:r>
      <w:proofErr w:type="spellEnd"/>
      <w:r w:rsidR="0025027D" w:rsidRPr="000512D9">
        <w:rPr>
          <w:rFonts w:ascii="Tahoma" w:hAnsi="Tahoma" w:cs="Tahoma"/>
        </w:rPr>
        <w:t xml:space="preserve"> virtual </w:t>
      </w:r>
      <w:proofErr w:type="spellStart"/>
      <w:r w:rsidR="0025027D" w:rsidRPr="000512D9">
        <w:rPr>
          <w:rFonts w:ascii="Tahoma" w:hAnsi="Tahoma" w:cs="Tahoma"/>
        </w:rPr>
        <w:t>menggunakan</w:t>
      </w:r>
      <w:proofErr w:type="spellEnd"/>
      <w:r w:rsidR="0025027D" w:rsidRPr="000512D9">
        <w:rPr>
          <w:rFonts w:ascii="Tahoma" w:hAnsi="Tahoma" w:cs="Tahoma"/>
        </w:rPr>
        <w:t xml:space="preserve"> </w:t>
      </w:r>
      <w:proofErr w:type="spellStart"/>
      <w:r w:rsidR="0025027D" w:rsidRPr="000512D9">
        <w:rPr>
          <w:rFonts w:ascii="Tahoma" w:hAnsi="Tahoma" w:cs="Tahoma"/>
        </w:rPr>
        <w:t>sarana</w:t>
      </w:r>
      <w:proofErr w:type="spellEnd"/>
      <w:r w:rsidR="0025027D" w:rsidRPr="000512D9">
        <w:rPr>
          <w:rFonts w:ascii="Tahoma" w:hAnsi="Tahoma" w:cs="Tahoma"/>
        </w:rPr>
        <w:t xml:space="preserve"> </w:t>
      </w:r>
      <w:proofErr w:type="spellStart"/>
      <w:r w:rsidR="0025027D" w:rsidRPr="000512D9">
        <w:rPr>
          <w:rFonts w:ascii="Tahoma" w:hAnsi="Tahoma" w:cs="Tahoma"/>
        </w:rPr>
        <w:t>teknologi</w:t>
      </w:r>
      <w:proofErr w:type="spellEnd"/>
      <w:r w:rsidR="0025027D" w:rsidRPr="000512D9">
        <w:rPr>
          <w:rFonts w:ascii="Tahoma" w:hAnsi="Tahoma" w:cs="Tahoma"/>
        </w:rPr>
        <w:t xml:space="preserve"> </w:t>
      </w:r>
      <w:proofErr w:type="spellStart"/>
      <w:r w:rsidR="0025027D" w:rsidRPr="000512D9">
        <w:rPr>
          <w:rFonts w:ascii="Tahoma" w:hAnsi="Tahoma" w:cs="Tahoma"/>
        </w:rPr>
        <w:t>informasi</w:t>
      </w:r>
      <w:proofErr w:type="spellEnd"/>
      <w:r w:rsidR="0025027D" w:rsidRPr="000512D9">
        <w:rPr>
          <w:rFonts w:ascii="Tahoma" w:hAnsi="Tahoma" w:cs="Tahoma"/>
        </w:rPr>
        <w:t xml:space="preserve"> </w:t>
      </w:r>
      <w:proofErr w:type="spellStart"/>
      <w:r w:rsidR="0025027D" w:rsidRPr="000512D9">
        <w:rPr>
          <w:rFonts w:ascii="Tahoma" w:hAnsi="Tahoma" w:cs="Tahoma"/>
        </w:rPr>
        <w:t>dengan</w:t>
      </w:r>
      <w:proofErr w:type="spellEnd"/>
      <w:r w:rsidR="0025027D" w:rsidRPr="000512D9">
        <w:rPr>
          <w:rFonts w:ascii="Tahoma" w:hAnsi="Tahoma" w:cs="Tahoma"/>
        </w:rPr>
        <w:t xml:space="preserve"> </w:t>
      </w:r>
      <w:proofErr w:type="spellStart"/>
      <w:r w:rsidR="0025027D" w:rsidRPr="000512D9">
        <w:rPr>
          <w:rFonts w:ascii="Tahoma" w:hAnsi="Tahoma" w:cs="Tahoma"/>
        </w:rPr>
        <w:t>dukungan</w:t>
      </w:r>
      <w:proofErr w:type="spellEnd"/>
      <w:r w:rsidR="0025027D" w:rsidRPr="000512D9">
        <w:rPr>
          <w:rFonts w:ascii="Tahoma" w:hAnsi="Tahoma" w:cs="Tahoma"/>
        </w:rPr>
        <w:t xml:space="preserve"> </w:t>
      </w:r>
      <w:proofErr w:type="spellStart"/>
      <w:r w:rsidR="0025027D" w:rsidRPr="000512D9">
        <w:rPr>
          <w:rFonts w:ascii="Tahoma" w:hAnsi="Tahoma" w:cs="Tahoma"/>
        </w:rPr>
        <w:t>sistem</w:t>
      </w:r>
      <w:proofErr w:type="spellEnd"/>
      <w:r w:rsidR="0025027D" w:rsidRPr="000512D9">
        <w:rPr>
          <w:rFonts w:ascii="Tahoma" w:hAnsi="Tahoma" w:cs="Tahoma"/>
        </w:rPr>
        <w:t xml:space="preserve"> </w:t>
      </w:r>
      <w:proofErr w:type="spellStart"/>
      <w:r w:rsidR="0025027D" w:rsidRPr="000512D9">
        <w:rPr>
          <w:rFonts w:ascii="Tahoma" w:hAnsi="Tahoma" w:cs="Tahoma"/>
        </w:rPr>
        <w:t>elektronik</w:t>
      </w:r>
      <w:proofErr w:type="spellEnd"/>
      <w:r w:rsidR="0025027D" w:rsidRPr="000512D9">
        <w:rPr>
          <w:rFonts w:ascii="Tahoma" w:hAnsi="Tahoma" w:cs="Tahoma"/>
        </w:rPr>
        <w:t xml:space="preserve"> yang </w:t>
      </w:r>
      <w:proofErr w:type="spellStart"/>
      <w:r w:rsidR="0025027D" w:rsidRPr="000512D9">
        <w:rPr>
          <w:rFonts w:ascii="Tahoma" w:hAnsi="Tahoma" w:cs="Tahoma"/>
        </w:rPr>
        <w:t>canggih</w:t>
      </w:r>
      <w:proofErr w:type="spellEnd"/>
      <w:r w:rsidR="0025027D" w:rsidRPr="000512D9">
        <w:rPr>
          <w:rFonts w:ascii="Tahoma" w:hAnsi="Tahoma" w:cs="Tahoma"/>
          <w:sz w:val="24"/>
          <w:szCs w:val="24"/>
        </w:rPr>
        <w:t>.</w:t>
      </w:r>
    </w:p>
    <w:p w14:paraId="65BEF792" w14:textId="495D7319" w:rsidR="0025027D" w:rsidRPr="00E36BF9" w:rsidRDefault="0025027D" w:rsidP="00E36BF9">
      <w:pPr>
        <w:pStyle w:val="ListParagraph"/>
        <w:tabs>
          <w:tab w:val="left" w:pos="567"/>
          <w:tab w:val="left" w:pos="1418"/>
        </w:tabs>
        <w:spacing w:after="0"/>
        <w:ind w:left="567"/>
        <w:rPr>
          <w:rFonts w:ascii="Tahoma" w:hAnsi="Tahoma" w:cs="Tahoma"/>
          <w:sz w:val="24"/>
          <w:szCs w:val="24"/>
        </w:rPr>
      </w:pPr>
      <w:r w:rsidRPr="00E36BF9">
        <w:rPr>
          <w:rFonts w:ascii="Tahoma" w:hAnsi="Tahoma" w:cs="Tahoma"/>
        </w:rPr>
        <w:t xml:space="preserve">Di </w:t>
      </w:r>
      <w:proofErr w:type="spellStart"/>
      <w:r w:rsidRPr="00E36BF9">
        <w:rPr>
          <w:rFonts w:ascii="Tahoma" w:hAnsi="Tahoma" w:cs="Tahoma"/>
        </w:rPr>
        <w:t>jelaskan</w:t>
      </w:r>
      <w:proofErr w:type="spellEnd"/>
      <w:r w:rsidRPr="00E36BF9">
        <w:rPr>
          <w:rFonts w:ascii="Tahoma" w:hAnsi="Tahoma" w:cs="Tahoma"/>
        </w:rPr>
        <w:t xml:space="preserve"> </w:t>
      </w:r>
      <w:proofErr w:type="spellStart"/>
      <w:r w:rsidRPr="00E36BF9">
        <w:rPr>
          <w:rFonts w:ascii="Tahoma" w:hAnsi="Tahoma" w:cs="Tahoma"/>
        </w:rPr>
        <w:t>dalam</w:t>
      </w:r>
      <w:proofErr w:type="spellEnd"/>
      <w:r w:rsidRPr="00E36BF9">
        <w:rPr>
          <w:rFonts w:ascii="Tahoma" w:hAnsi="Tahoma" w:cs="Tahoma"/>
        </w:rPr>
        <w:t xml:space="preserve"> PERMA </w:t>
      </w:r>
      <w:proofErr w:type="spellStart"/>
      <w:r w:rsidRPr="00E36BF9">
        <w:rPr>
          <w:rFonts w:ascii="Tahoma" w:hAnsi="Tahoma" w:cs="Tahoma"/>
        </w:rPr>
        <w:t>Nomor</w:t>
      </w:r>
      <w:proofErr w:type="spellEnd"/>
      <w:r w:rsidRPr="00E36BF9">
        <w:rPr>
          <w:rFonts w:ascii="Tahoma" w:hAnsi="Tahoma" w:cs="Tahoma"/>
        </w:rPr>
        <w:t xml:space="preserve"> 8 </w:t>
      </w:r>
      <w:proofErr w:type="spellStart"/>
      <w:r w:rsidRPr="00E36BF9">
        <w:rPr>
          <w:rFonts w:ascii="Tahoma" w:hAnsi="Tahoma" w:cs="Tahoma"/>
        </w:rPr>
        <w:t>Tahun</w:t>
      </w:r>
      <w:proofErr w:type="spellEnd"/>
      <w:r w:rsidRPr="00E36BF9">
        <w:rPr>
          <w:rFonts w:ascii="Tahoma" w:hAnsi="Tahoma" w:cs="Tahoma"/>
        </w:rPr>
        <w:t xml:space="preserve"> 2022 pada </w:t>
      </w:r>
      <w:proofErr w:type="spellStart"/>
      <w:r w:rsidRPr="00E36BF9">
        <w:rPr>
          <w:rFonts w:ascii="Tahoma" w:hAnsi="Tahoma" w:cs="Tahoma"/>
        </w:rPr>
        <w:t>nomor</w:t>
      </w:r>
      <w:proofErr w:type="spellEnd"/>
      <w:r w:rsidRPr="00E36BF9">
        <w:rPr>
          <w:rFonts w:ascii="Tahoma" w:hAnsi="Tahoma" w:cs="Tahoma"/>
        </w:rPr>
        <w:t xml:space="preserve"> 14 </w:t>
      </w:r>
      <w:proofErr w:type="spellStart"/>
      <w:r w:rsidRPr="00E36BF9">
        <w:rPr>
          <w:rFonts w:ascii="Tahoma" w:hAnsi="Tahoma" w:cs="Tahoma"/>
        </w:rPr>
        <w:t>bahwa</w:t>
      </w:r>
      <w:proofErr w:type="spellEnd"/>
      <w:r w:rsidRPr="00E36BF9">
        <w:rPr>
          <w:rFonts w:ascii="Tahoma" w:hAnsi="Tahoma" w:cs="Tahoma"/>
        </w:rPr>
        <w:t xml:space="preserve"> </w:t>
      </w:r>
      <w:proofErr w:type="spellStart"/>
      <w:r w:rsidRPr="00E36BF9">
        <w:rPr>
          <w:rFonts w:ascii="Tahoma" w:hAnsi="Tahoma" w:cs="Tahoma"/>
        </w:rPr>
        <w:t>Keterangan</w:t>
      </w:r>
      <w:proofErr w:type="spellEnd"/>
      <w:r w:rsidRPr="00E36BF9">
        <w:rPr>
          <w:rFonts w:ascii="Tahoma" w:hAnsi="Tahoma" w:cs="Tahoma"/>
        </w:rPr>
        <w:t xml:space="preserve"> Saksi, </w:t>
      </w:r>
      <w:proofErr w:type="spellStart"/>
      <w:r w:rsidRPr="00E36BF9">
        <w:rPr>
          <w:rFonts w:ascii="Tahoma" w:hAnsi="Tahoma" w:cs="Tahoma"/>
        </w:rPr>
        <w:t>Keterangan</w:t>
      </w:r>
      <w:proofErr w:type="spellEnd"/>
      <w:r w:rsidRPr="00E36BF9">
        <w:rPr>
          <w:rFonts w:ascii="Tahoma" w:hAnsi="Tahoma" w:cs="Tahoma"/>
        </w:rPr>
        <w:t xml:space="preserve"> Ahli, dan </w:t>
      </w:r>
      <w:proofErr w:type="spellStart"/>
      <w:r w:rsidRPr="00E36BF9">
        <w:rPr>
          <w:rFonts w:ascii="Tahoma" w:hAnsi="Tahoma" w:cs="Tahoma"/>
        </w:rPr>
        <w:t>Keterangan</w:t>
      </w:r>
      <w:proofErr w:type="spellEnd"/>
      <w:r w:rsidRPr="00E36BF9">
        <w:rPr>
          <w:rFonts w:ascii="Tahoma" w:hAnsi="Tahoma" w:cs="Tahoma"/>
        </w:rPr>
        <w:t xml:space="preserve"> </w:t>
      </w:r>
      <w:proofErr w:type="spellStart"/>
      <w:r w:rsidRPr="00E36BF9">
        <w:rPr>
          <w:rFonts w:ascii="Tahoma" w:hAnsi="Tahoma" w:cs="Tahoma"/>
        </w:rPr>
        <w:t>Terdakwa</w:t>
      </w:r>
      <w:proofErr w:type="spellEnd"/>
      <w:r w:rsidRPr="00E36BF9">
        <w:rPr>
          <w:rFonts w:ascii="Tahoma" w:hAnsi="Tahoma" w:cs="Tahoma"/>
        </w:rPr>
        <w:t xml:space="preserve"> </w:t>
      </w:r>
      <w:proofErr w:type="spellStart"/>
      <w:r w:rsidRPr="00E36BF9">
        <w:rPr>
          <w:rFonts w:ascii="Tahoma" w:hAnsi="Tahoma" w:cs="Tahoma"/>
        </w:rPr>
        <w:t>diberikan</w:t>
      </w:r>
      <w:proofErr w:type="spellEnd"/>
      <w:r w:rsidRPr="00E36BF9">
        <w:rPr>
          <w:rFonts w:ascii="Tahoma" w:hAnsi="Tahoma" w:cs="Tahoma"/>
        </w:rPr>
        <w:t xml:space="preserve"> </w:t>
      </w:r>
      <w:proofErr w:type="spellStart"/>
      <w:r w:rsidRPr="00E36BF9">
        <w:rPr>
          <w:rFonts w:ascii="Tahoma" w:hAnsi="Tahoma" w:cs="Tahoma"/>
        </w:rPr>
        <w:t>sesuai</w:t>
      </w:r>
      <w:proofErr w:type="spellEnd"/>
      <w:r w:rsidRPr="00E36BF9">
        <w:rPr>
          <w:rFonts w:ascii="Tahoma" w:hAnsi="Tahoma" w:cs="Tahoma"/>
        </w:rPr>
        <w:t xml:space="preserve"> </w:t>
      </w:r>
      <w:proofErr w:type="spellStart"/>
      <w:r w:rsidRPr="00E36BF9">
        <w:rPr>
          <w:rFonts w:ascii="Tahoma" w:hAnsi="Tahoma" w:cs="Tahoma"/>
        </w:rPr>
        <w:t>dengan</w:t>
      </w:r>
      <w:proofErr w:type="spellEnd"/>
      <w:r w:rsidRPr="00E36BF9">
        <w:rPr>
          <w:rFonts w:ascii="Tahoma" w:hAnsi="Tahoma" w:cs="Tahoma"/>
        </w:rPr>
        <w:t xml:space="preserve"> Hukum Acara </w:t>
      </w:r>
      <w:proofErr w:type="spellStart"/>
      <w:r w:rsidRPr="00E36BF9">
        <w:rPr>
          <w:rFonts w:ascii="Tahoma" w:hAnsi="Tahoma" w:cs="Tahoma"/>
        </w:rPr>
        <w:t>Pidana</w:t>
      </w:r>
      <w:proofErr w:type="spellEnd"/>
      <w:r w:rsidRPr="00E36BF9">
        <w:rPr>
          <w:rFonts w:ascii="Tahoma" w:hAnsi="Tahoma" w:cs="Tahoma"/>
        </w:rPr>
        <w:t xml:space="preserve"> dan </w:t>
      </w:r>
      <w:proofErr w:type="spellStart"/>
      <w:r w:rsidRPr="00E36BF9">
        <w:rPr>
          <w:rFonts w:ascii="Tahoma" w:hAnsi="Tahoma" w:cs="Tahoma"/>
        </w:rPr>
        <w:t>secara</w:t>
      </w:r>
      <w:proofErr w:type="spellEnd"/>
      <w:r w:rsidRPr="00E36BF9">
        <w:rPr>
          <w:rFonts w:ascii="Tahoma" w:hAnsi="Tahoma" w:cs="Tahoma"/>
        </w:rPr>
        <w:t xml:space="preserve"> </w:t>
      </w:r>
      <w:proofErr w:type="spellStart"/>
      <w:r w:rsidRPr="00E36BF9">
        <w:rPr>
          <w:rFonts w:ascii="Tahoma" w:hAnsi="Tahoma" w:cs="Tahoma"/>
        </w:rPr>
        <w:t>elektronik</w:t>
      </w:r>
      <w:proofErr w:type="spellEnd"/>
      <w:r w:rsidRPr="00E36BF9">
        <w:rPr>
          <w:rFonts w:ascii="Tahoma" w:hAnsi="Tahoma" w:cs="Tahoma"/>
        </w:rPr>
        <w:t xml:space="preserve">, </w:t>
      </w:r>
      <w:proofErr w:type="spellStart"/>
      <w:r w:rsidRPr="00E36BF9">
        <w:rPr>
          <w:rFonts w:ascii="Tahoma" w:hAnsi="Tahoma" w:cs="Tahoma"/>
        </w:rPr>
        <w:t>mempunyai</w:t>
      </w:r>
      <w:proofErr w:type="spellEnd"/>
      <w:r w:rsidRPr="00E36BF9">
        <w:rPr>
          <w:rFonts w:ascii="Tahoma" w:hAnsi="Tahoma" w:cs="Tahoma"/>
        </w:rPr>
        <w:t xml:space="preserve"> </w:t>
      </w:r>
      <w:proofErr w:type="spellStart"/>
      <w:r w:rsidRPr="00E36BF9">
        <w:rPr>
          <w:rFonts w:ascii="Tahoma" w:hAnsi="Tahoma" w:cs="Tahoma"/>
        </w:rPr>
        <w:t>nilai</w:t>
      </w:r>
      <w:proofErr w:type="spellEnd"/>
      <w:r w:rsidRPr="00E36BF9">
        <w:rPr>
          <w:rFonts w:ascii="Tahoma" w:hAnsi="Tahoma" w:cs="Tahoma"/>
        </w:rPr>
        <w:t xml:space="preserve"> </w:t>
      </w:r>
      <w:proofErr w:type="spellStart"/>
      <w:r w:rsidRPr="00E36BF9">
        <w:rPr>
          <w:rFonts w:ascii="Tahoma" w:hAnsi="Tahoma" w:cs="Tahoma"/>
        </w:rPr>
        <w:t>pembuktian</w:t>
      </w:r>
      <w:proofErr w:type="spellEnd"/>
      <w:r w:rsidRPr="00E36BF9">
        <w:rPr>
          <w:rFonts w:ascii="Tahoma" w:hAnsi="Tahoma" w:cs="Tahoma"/>
        </w:rPr>
        <w:t xml:space="preserve"> yang </w:t>
      </w:r>
      <w:proofErr w:type="spellStart"/>
      <w:r w:rsidRPr="00E36BF9">
        <w:rPr>
          <w:rFonts w:ascii="Tahoma" w:hAnsi="Tahoma" w:cs="Tahoma"/>
        </w:rPr>
        <w:t>sama</w:t>
      </w:r>
      <w:proofErr w:type="spellEnd"/>
      <w:r w:rsidRPr="00E36BF9">
        <w:rPr>
          <w:rFonts w:ascii="Tahoma" w:hAnsi="Tahoma" w:cs="Tahoma"/>
        </w:rPr>
        <w:t>.</w:t>
      </w:r>
    </w:p>
    <w:p w14:paraId="10858D81" w14:textId="77777777" w:rsidR="0025027D" w:rsidRDefault="004D5625" w:rsidP="00E36BF9">
      <w:pPr>
        <w:pStyle w:val="ListParagraph"/>
        <w:tabs>
          <w:tab w:val="left" w:pos="567"/>
          <w:tab w:val="left" w:pos="1418"/>
        </w:tabs>
        <w:spacing w:after="0"/>
        <w:ind w:left="567" w:firstLine="0"/>
        <w:rPr>
          <w:rFonts w:ascii="Tahoma" w:eastAsia="Times New Roman" w:hAnsi="Tahoma" w:cs="Tahoma"/>
          <w:color w:val="222222"/>
          <w:kern w:val="0"/>
          <w:lang w:eastAsia="en-ID"/>
          <w14:ligatures w14:val="none"/>
        </w:rPr>
      </w:pPr>
      <w:r w:rsidRPr="0025027D">
        <w:rPr>
          <w:rFonts w:ascii="Tahoma" w:eastAsia="Times New Roman" w:hAnsi="Tahoma" w:cs="Tahoma"/>
          <w:color w:val="222222"/>
          <w:kern w:val="0"/>
          <w:lang w:eastAsia="en-ID"/>
          <w14:ligatures w14:val="none"/>
        </w:rPr>
        <w:lastRenderedPageBreak/>
        <w:t xml:space="preserve">Dalam </w:t>
      </w:r>
      <w:proofErr w:type="spellStart"/>
      <w:r w:rsidRPr="0025027D">
        <w:rPr>
          <w:rFonts w:ascii="Tahoma" w:eastAsia="Times New Roman" w:hAnsi="Tahoma" w:cs="Tahoma"/>
          <w:color w:val="222222"/>
          <w:kern w:val="0"/>
          <w:lang w:eastAsia="en-ID"/>
          <w14:ligatures w14:val="none"/>
        </w:rPr>
        <w:t>pasal</w:t>
      </w:r>
      <w:proofErr w:type="spellEnd"/>
      <w:r w:rsidRPr="0025027D">
        <w:rPr>
          <w:rFonts w:ascii="Tahoma" w:eastAsia="Times New Roman" w:hAnsi="Tahoma" w:cs="Tahoma"/>
          <w:color w:val="222222"/>
          <w:kern w:val="0"/>
          <w:lang w:eastAsia="en-ID"/>
          <w14:ligatures w14:val="none"/>
        </w:rPr>
        <w:t xml:space="preserve"> 18</w:t>
      </w:r>
      <w:r w:rsidR="0025027D">
        <w:rPr>
          <w:rFonts w:ascii="Tahoma" w:eastAsia="Times New Roman" w:hAnsi="Tahoma" w:cs="Tahoma"/>
          <w:color w:val="222222"/>
          <w:kern w:val="0"/>
          <w:lang w:eastAsia="en-ID"/>
          <w14:ligatures w14:val="none"/>
        </w:rPr>
        <w:t>4</w:t>
      </w:r>
      <w:r w:rsidRPr="0025027D">
        <w:rPr>
          <w:rFonts w:ascii="Tahoma" w:eastAsia="Times New Roman" w:hAnsi="Tahoma" w:cs="Tahoma"/>
          <w:color w:val="222222"/>
          <w:kern w:val="0"/>
          <w:lang w:eastAsia="en-ID"/>
          <w14:ligatures w14:val="none"/>
        </w:rPr>
        <w:t xml:space="preserve"> Kitab </w:t>
      </w:r>
      <w:proofErr w:type="spellStart"/>
      <w:r w:rsidRPr="0025027D">
        <w:rPr>
          <w:rFonts w:ascii="Tahoma" w:eastAsia="Times New Roman" w:hAnsi="Tahoma" w:cs="Tahoma"/>
          <w:color w:val="222222"/>
          <w:kern w:val="0"/>
          <w:lang w:eastAsia="en-ID"/>
          <w14:ligatures w14:val="none"/>
        </w:rPr>
        <w:t>Undang-undang</w:t>
      </w:r>
      <w:proofErr w:type="spellEnd"/>
      <w:r w:rsidRPr="0025027D">
        <w:rPr>
          <w:rFonts w:ascii="Tahoma" w:eastAsia="Times New Roman" w:hAnsi="Tahoma" w:cs="Tahoma"/>
          <w:color w:val="222222"/>
          <w:kern w:val="0"/>
          <w:lang w:eastAsia="en-ID"/>
          <w14:ligatures w14:val="none"/>
        </w:rPr>
        <w:t xml:space="preserve"> Hukum Acara </w:t>
      </w:r>
      <w:proofErr w:type="spellStart"/>
      <w:r w:rsidRPr="0025027D">
        <w:rPr>
          <w:rFonts w:ascii="Tahoma" w:eastAsia="Times New Roman" w:hAnsi="Tahoma" w:cs="Tahoma"/>
          <w:color w:val="222222"/>
          <w:kern w:val="0"/>
          <w:lang w:eastAsia="en-ID"/>
          <w14:ligatures w14:val="none"/>
        </w:rPr>
        <w:t>Pidana</w:t>
      </w:r>
      <w:proofErr w:type="spellEnd"/>
      <w:r w:rsidRPr="0025027D">
        <w:rPr>
          <w:rFonts w:ascii="Tahoma" w:eastAsia="Times New Roman" w:hAnsi="Tahoma" w:cs="Tahoma"/>
          <w:color w:val="222222"/>
          <w:kern w:val="0"/>
          <w:lang w:eastAsia="en-ID"/>
          <w14:ligatures w14:val="none"/>
        </w:rPr>
        <w:t xml:space="preserve"> </w:t>
      </w:r>
      <w:proofErr w:type="spellStart"/>
      <w:r w:rsidRPr="0025027D">
        <w:rPr>
          <w:rFonts w:ascii="Tahoma" w:eastAsia="Times New Roman" w:hAnsi="Tahoma" w:cs="Tahoma"/>
          <w:color w:val="222222"/>
          <w:kern w:val="0"/>
          <w:lang w:eastAsia="en-ID"/>
          <w14:ligatures w14:val="none"/>
        </w:rPr>
        <w:t>alat</w:t>
      </w:r>
      <w:proofErr w:type="spellEnd"/>
      <w:r w:rsidRPr="0025027D">
        <w:rPr>
          <w:rFonts w:ascii="Tahoma" w:eastAsia="Times New Roman" w:hAnsi="Tahoma" w:cs="Tahoma"/>
          <w:color w:val="222222"/>
          <w:kern w:val="0"/>
          <w:lang w:eastAsia="en-ID"/>
          <w14:ligatures w14:val="none"/>
        </w:rPr>
        <w:t xml:space="preserve"> </w:t>
      </w:r>
      <w:proofErr w:type="spellStart"/>
      <w:r w:rsidRPr="0025027D">
        <w:rPr>
          <w:rFonts w:ascii="Tahoma" w:eastAsia="Times New Roman" w:hAnsi="Tahoma" w:cs="Tahoma"/>
          <w:color w:val="222222"/>
          <w:kern w:val="0"/>
          <w:lang w:eastAsia="en-ID"/>
          <w14:ligatures w14:val="none"/>
        </w:rPr>
        <w:t>bukti</w:t>
      </w:r>
      <w:proofErr w:type="spellEnd"/>
      <w:r w:rsidRPr="0025027D">
        <w:rPr>
          <w:rFonts w:ascii="Tahoma" w:eastAsia="Times New Roman" w:hAnsi="Tahoma" w:cs="Tahoma"/>
          <w:color w:val="222222"/>
          <w:kern w:val="0"/>
          <w:lang w:eastAsia="en-ID"/>
          <w14:ligatures w14:val="none"/>
        </w:rPr>
        <w:t xml:space="preserve"> yang </w:t>
      </w:r>
      <w:proofErr w:type="spellStart"/>
      <w:r w:rsidRPr="0025027D">
        <w:rPr>
          <w:rFonts w:ascii="Tahoma" w:eastAsia="Times New Roman" w:hAnsi="Tahoma" w:cs="Tahoma"/>
          <w:color w:val="222222"/>
          <w:kern w:val="0"/>
          <w:lang w:eastAsia="en-ID"/>
          <w14:ligatures w14:val="none"/>
        </w:rPr>
        <w:t>sah</w:t>
      </w:r>
      <w:proofErr w:type="spellEnd"/>
      <w:r w:rsidRPr="0025027D">
        <w:rPr>
          <w:rFonts w:ascii="Tahoma" w:eastAsia="Times New Roman" w:hAnsi="Tahoma" w:cs="Tahoma"/>
          <w:color w:val="222222"/>
          <w:kern w:val="0"/>
          <w:lang w:eastAsia="en-ID"/>
          <w14:ligatures w14:val="none"/>
        </w:rPr>
        <w:t xml:space="preserve"> </w:t>
      </w:r>
      <w:proofErr w:type="spellStart"/>
      <w:r w:rsidRPr="0025027D">
        <w:rPr>
          <w:rFonts w:ascii="Tahoma" w:eastAsia="Times New Roman" w:hAnsi="Tahoma" w:cs="Tahoma"/>
          <w:color w:val="222222"/>
          <w:kern w:val="0"/>
          <w:lang w:eastAsia="en-ID"/>
          <w14:ligatures w14:val="none"/>
        </w:rPr>
        <w:t>yaitu</w:t>
      </w:r>
      <w:proofErr w:type="spellEnd"/>
      <w:r w:rsidRPr="0025027D">
        <w:rPr>
          <w:rFonts w:ascii="Tahoma" w:eastAsia="Times New Roman" w:hAnsi="Tahoma" w:cs="Tahoma"/>
          <w:color w:val="222222"/>
          <w:kern w:val="0"/>
          <w:lang w:eastAsia="en-ID"/>
          <w14:ligatures w14:val="none"/>
        </w:rPr>
        <w:t>:</w:t>
      </w:r>
    </w:p>
    <w:p w14:paraId="06BFA70D" w14:textId="01BFFEC3" w:rsidR="0025027D" w:rsidRDefault="0025027D" w:rsidP="00E36BF9">
      <w:pPr>
        <w:tabs>
          <w:tab w:val="left" w:pos="1418"/>
        </w:tabs>
        <w:spacing w:after="0"/>
        <w:ind w:left="851" w:hanging="284"/>
        <w:rPr>
          <w:rFonts w:ascii="Tahoma" w:eastAsia="Times New Roman" w:hAnsi="Tahoma" w:cs="Tahoma"/>
          <w:color w:val="222222"/>
          <w:kern w:val="0"/>
          <w:lang w:eastAsia="en-ID"/>
          <w14:ligatures w14:val="none"/>
        </w:rPr>
      </w:pPr>
      <w:r w:rsidRPr="0025027D">
        <w:rPr>
          <w:rFonts w:ascii="Tahoma" w:eastAsia="Times New Roman" w:hAnsi="Tahoma" w:cs="Tahoma"/>
          <w:color w:val="222222"/>
          <w:kern w:val="0"/>
          <w:lang w:eastAsia="en-ID"/>
          <w14:ligatures w14:val="none"/>
        </w:rPr>
        <w:t>a</w:t>
      </w:r>
      <w:r>
        <w:rPr>
          <w:rFonts w:ascii="Tahoma" w:eastAsia="Times New Roman" w:hAnsi="Tahoma" w:cs="Tahoma"/>
          <w:color w:val="222222"/>
          <w:kern w:val="0"/>
          <w:lang w:eastAsia="en-ID"/>
          <w14:ligatures w14:val="none"/>
        </w:rPr>
        <w:t xml:space="preserve">. </w:t>
      </w:r>
      <w:r w:rsidRPr="0025027D">
        <w:rPr>
          <w:rFonts w:ascii="Tahoma" w:eastAsia="Times New Roman" w:hAnsi="Tahoma" w:cs="Tahoma"/>
          <w:color w:val="222222"/>
          <w:kern w:val="0"/>
          <w:lang w:eastAsia="en-ID"/>
          <w14:ligatures w14:val="none"/>
        </w:rPr>
        <w:t xml:space="preserve"> </w:t>
      </w:r>
      <w:proofErr w:type="spellStart"/>
      <w:r w:rsidR="004D5625" w:rsidRPr="0025027D">
        <w:rPr>
          <w:rFonts w:ascii="Tahoma" w:eastAsia="Times New Roman" w:hAnsi="Tahoma" w:cs="Tahoma"/>
          <w:color w:val="222222"/>
          <w:kern w:val="0"/>
          <w:lang w:eastAsia="en-ID"/>
          <w14:ligatures w14:val="none"/>
        </w:rPr>
        <w:t>Keterangan</w:t>
      </w:r>
      <w:proofErr w:type="spellEnd"/>
      <w:r w:rsidR="004D5625" w:rsidRPr="0025027D">
        <w:rPr>
          <w:rFonts w:ascii="Tahoma" w:eastAsia="Times New Roman" w:hAnsi="Tahoma" w:cs="Tahoma"/>
          <w:color w:val="222222"/>
          <w:kern w:val="0"/>
          <w:lang w:eastAsia="en-ID"/>
          <w14:ligatures w14:val="none"/>
        </w:rPr>
        <w:t xml:space="preserve"> </w:t>
      </w:r>
      <w:proofErr w:type="spellStart"/>
      <w:r w:rsidR="004D5625" w:rsidRPr="0025027D">
        <w:rPr>
          <w:rFonts w:ascii="Tahoma" w:eastAsia="Times New Roman" w:hAnsi="Tahoma" w:cs="Tahoma"/>
          <w:color w:val="222222"/>
          <w:kern w:val="0"/>
          <w:lang w:eastAsia="en-ID"/>
          <w14:ligatures w14:val="none"/>
        </w:rPr>
        <w:t>saksi</w:t>
      </w:r>
      <w:proofErr w:type="spellEnd"/>
      <w:r w:rsidR="004D5625" w:rsidRPr="0025027D">
        <w:rPr>
          <w:rFonts w:ascii="Tahoma" w:eastAsia="Times New Roman" w:hAnsi="Tahoma" w:cs="Tahoma"/>
          <w:color w:val="222222"/>
          <w:kern w:val="0"/>
          <w:lang w:eastAsia="en-ID"/>
          <w14:ligatures w14:val="none"/>
        </w:rPr>
        <w:t xml:space="preserve">, </w:t>
      </w:r>
      <w:proofErr w:type="spellStart"/>
      <w:r w:rsidR="004D5625" w:rsidRPr="0025027D">
        <w:rPr>
          <w:rFonts w:ascii="Tahoma" w:eastAsia="Times New Roman" w:hAnsi="Tahoma" w:cs="Tahoma"/>
          <w:color w:val="222222"/>
          <w:kern w:val="0"/>
          <w:lang w:eastAsia="en-ID"/>
          <w14:ligatures w14:val="none"/>
        </w:rPr>
        <w:t>ialah</w:t>
      </w:r>
      <w:proofErr w:type="spellEnd"/>
      <w:r w:rsidR="004D5625" w:rsidRPr="0025027D">
        <w:rPr>
          <w:rFonts w:ascii="Tahoma" w:eastAsia="Times New Roman" w:hAnsi="Tahoma" w:cs="Tahoma"/>
          <w:color w:val="222222"/>
          <w:kern w:val="0"/>
          <w:lang w:eastAsia="en-ID"/>
          <w14:ligatures w14:val="none"/>
        </w:rPr>
        <w:t xml:space="preserve"> </w:t>
      </w:r>
      <w:proofErr w:type="spellStart"/>
      <w:r w:rsidR="004D5625" w:rsidRPr="0025027D">
        <w:rPr>
          <w:rFonts w:ascii="Tahoma" w:eastAsia="Times New Roman" w:hAnsi="Tahoma" w:cs="Tahoma"/>
          <w:color w:val="222222"/>
          <w:kern w:val="0"/>
          <w:lang w:eastAsia="en-ID"/>
          <w14:ligatures w14:val="none"/>
        </w:rPr>
        <w:t>apa</w:t>
      </w:r>
      <w:proofErr w:type="spellEnd"/>
      <w:r w:rsidR="004D5625" w:rsidRPr="0025027D">
        <w:rPr>
          <w:rFonts w:ascii="Tahoma" w:eastAsia="Times New Roman" w:hAnsi="Tahoma" w:cs="Tahoma"/>
          <w:color w:val="222222"/>
          <w:kern w:val="0"/>
          <w:lang w:eastAsia="en-ID"/>
          <w14:ligatures w14:val="none"/>
        </w:rPr>
        <w:t xml:space="preserve"> yang </w:t>
      </w:r>
      <w:proofErr w:type="spellStart"/>
      <w:r w:rsidR="004D5625" w:rsidRPr="0025027D">
        <w:rPr>
          <w:rFonts w:ascii="Tahoma" w:eastAsia="Times New Roman" w:hAnsi="Tahoma" w:cs="Tahoma"/>
          <w:color w:val="222222"/>
          <w:kern w:val="0"/>
          <w:lang w:eastAsia="en-ID"/>
          <w14:ligatures w14:val="none"/>
        </w:rPr>
        <w:t>saksi</w:t>
      </w:r>
      <w:proofErr w:type="spellEnd"/>
      <w:r w:rsidR="004D5625" w:rsidRPr="0025027D">
        <w:rPr>
          <w:rFonts w:ascii="Tahoma" w:eastAsia="Times New Roman" w:hAnsi="Tahoma" w:cs="Tahoma"/>
          <w:color w:val="222222"/>
          <w:kern w:val="0"/>
          <w:lang w:eastAsia="en-ID"/>
          <w14:ligatures w14:val="none"/>
        </w:rPr>
        <w:t xml:space="preserve"> </w:t>
      </w:r>
      <w:proofErr w:type="spellStart"/>
      <w:r w:rsidR="004D5625" w:rsidRPr="0025027D">
        <w:rPr>
          <w:rFonts w:ascii="Tahoma" w:eastAsia="Times New Roman" w:hAnsi="Tahoma" w:cs="Tahoma"/>
          <w:color w:val="222222"/>
          <w:kern w:val="0"/>
          <w:lang w:eastAsia="en-ID"/>
          <w14:ligatures w14:val="none"/>
        </w:rPr>
        <w:t>katakan</w:t>
      </w:r>
      <w:proofErr w:type="spellEnd"/>
      <w:r w:rsidR="004D5625" w:rsidRPr="0025027D">
        <w:rPr>
          <w:rFonts w:ascii="Tahoma" w:eastAsia="Times New Roman" w:hAnsi="Tahoma" w:cs="Tahoma"/>
          <w:color w:val="222222"/>
          <w:kern w:val="0"/>
          <w:lang w:eastAsia="en-ID"/>
          <w14:ligatures w14:val="none"/>
        </w:rPr>
        <w:t xml:space="preserve"> dan </w:t>
      </w:r>
      <w:proofErr w:type="spellStart"/>
      <w:r w:rsidR="004D5625" w:rsidRPr="0025027D">
        <w:rPr>
          <w:rFonts w:ascii="Tahoma" w:eastAsia="Times New Roman" w:hAnsi="Tahoma" w:cs="Tahoma"/>
          <w:color w:val="222222"/>
          <w:kern w:val="0"/>
          <w:lang w:eastAsia="en-ID"/>
          <w14:ligatures w14:val="none"/>
        </w:rPr>
        <w:t>saksi</w:t>
      </w:r>
      <w:proofErr w:type="spellEnd"/>
      <w:r w:rsidR="004D5625" w:rsidRPr="0025027D">
        <w:rPr>
          <w:rFonts w:ascii="Tahoma" w:eastAsia="Times New Roman" w:hAnsi="Tahoma" w:cs="Tahoma"/>
          <w:color w:val="222222"/>
          <w:kern w:val="0"/>
          <w:lang w:eastAsia="en-ID"/>
          <w14:ligatures w14:val="none"/>
        </w:rPr>
        <w:t xml:space="preserve"> </w:t>
      </w:r>
      <w:proofErr w:type="spellStart"/>
      <w:r w:rsidR="004D5625" w:rsidRPr="0025027D">
        <w:rPr>
          <w:rFonts w:ascii="Tahoma" w:eastAsia="Times New Roman" w:hAnsi="Tahoma" w:cs="Tahoma"/>
          <w:color w:val="222222"/>
          <w:kern w:val="0"/>
          <w:lang w:eastAsia="en-ID"/>
          <w14:ligatures w14:val="none"/>
        </w:rPr>
        <w:t>dengarkan</w:t>
      </w:r>
      <w:proofErr w:type="spellEnd"/>
      <w:r>
        <w:rPr>
          <w:rFonts w:ascii="Tahoma" w:eastAsia="Times New Roman" w:hAnsi="Tahoma" w:cs="Tahoma"/>
          <w:color w:val="222222"/>
          <w:kern w:val="0"/>
          <w:lang w:eastAsia="en-ID"/>
          <w14:ligatures w14:val="none"/>
        </w:rPr>
        <w:t xml:space="preserve">    </w:t>
      </w:r>
      <w:r w:rsidR="004D5625" w:rsidRPr="0025027D">
        <w:rPr>
          <w:rFonts w:ascii="Tahoma" w:eastAsia="Times New Roman" w:hAnsi="Tahoma" w:cs="Tahoma"/>
          <w:color w:val="222222"/>
          <w:kern w:val="0"/>
          <w:lang w:eastAsia="en-ID"/>
          <w14:ligatures w14:val="none"/>
        </w:rPr>
        <w:t xml:space="preserve">juga </w:t>
      </w:r>
      <w:proofErr w:type="spellStart"/>
      <w:r w:rsidR="004D5625" w:rsidRPr="0025027D">
        <w:rPr>
          <w:rFonts w:ascii="Tahoma" w:eastAsia="Times New Roman" w:hAnsi="Tahoma" w:cs="Tahoma"/>
          <w:color w:val="222222"/>
          <w:kern w:val="0"/>
          <w:lang w:eastAsia="en-ID"/>
          <w14:ligatures w14:val="none"/>
        </w:rPr>
        <w:t>melihat</w:t>
      </w:r>
      <w:proofErr w:type="spellEnd"/>
      <w:r w:rsidR="004D5625" w:rsidRPr="0025027D">
        <w:rPr>
          <w:rFonts w:ascii="Tahoma" w:eastAsia="Times New Roman" w:hAnsi="Tahoma" w:cs="Tahoma"/>
          <w:color w:val="222222"/>
          <w:kern w:val="0"/>
          <w:lang w:eastAsia="en-ID"/>
          <w14:ligatures w14:val="none"/>
        </w:rPr>
        <w:t xml:space="preserve"> dan di </w:t>
      </w:r>
      <w:proofErr w:type="spellStart"/>
      <w:r w:rsidR="004D5625" w:rsidRPr="0025027D">
        <w:rPr>
          <w:rFonts w:ascii="Tahoma" w:eastAsia="Times New Roman" w:hAnsi="Tahoma" w:cs="Tahoma"/>
          <w:color w:val="222222"/>
          <w:kern w:val="0"/>
          <w:lang w:eastAsia="en-ID"/>
          <w14:ligatures w14:val="none"/>
        </w:rPr>
        <w:t>nyatakan</w:t>
      </w:r>
      <w:proofErr w:type="spellEnd"/>
      <w:r w:rsidR="004D5625" w:rsidRPr="0025027D">
        <w:rPr>
          <w:rFonts w:ascii="Tahoma" w:eastAsia="Times New Roman" w:hAnsi="Tahoma" w:cs="Tahoma"/>
          <w:color w:val="222222"/>
          <w:kern w:val="0"/>
          <w:lang w:eastAsia="en-ID"/>
          <w14:ligatures w14:val="none"/>
        </w:rPr>
        <w:t xml:space="preserve"> di </w:t>
      </w:r>
      <w:proofErr w:type="spellStart"/>
      <w:r w:rsidR="004D5625" w:rsidRPr="0025027D">
        <w:rPr>
          <w:rFonts w:ascii="Tahoma" w:eastAsia="Times New Roman" w:hAnsi="Tahoma" w:cs="Tahoma"/>
          <w:color w:val="222222"/>
          <w:kern w:val="0"/>
          <w:lang w:eastAsia="en-ID"/>
          <w14:ligatures w14:val="none"/>
        </w:rPr>
        <w:t>dalam</w:t>
      </w:r>
      <w:proofErr w:type="spellEnd"/>
      <w:r w:rsidR="004D5625" w:rsidRPr="0025027D">
        <w:rPr>
          <w:rFonts w:ascii="Tahoma" w:eastAsia="Times New Roman" w:hAnsi="Tahoma" w:cs="Tahoma"/>
          <w:color w:val="222222"/>
          <w:kern w:val="0"/>
          <w:lang w:eastAsia="en-ID"/>
          <w14:ligatures w14:val="none"/>
        </w:rPr>
        <w:t xml:space="preserve"> </w:t>
      </w:r>
      <w:proofErr w:type="spellStart"/>
      <w:r w:rsidR="004D5625" w:rsidRPr="0025027D">
        <w:rPr>
          <w:rFonts w:ascii="Tahoma" w:eastAsia="Times New Roman" w:hAnsi="Tahoma" w:cs="Tahoma"/>
          <w:color w:val="222222"/>
          <w:kern w:val="0"/>
          <w:lang w:eastAsia="en-ID"/>
          <w14:ligatures w14:val="none"/>
        </w:rPr>
        <w:t>pengadilan</w:t>
      </w:r>
      <w:proofErr w:type="spellEnd"/>
      <w:r w:rsidR="001E6D60">
        <w:rPr>
          <w:rFonts w:ascii="Tahoma" w:eastAsia="Times New Roman" w:hAnsi="Tahoma" w:cs="Tahoma"/>
          <w:color w:val="222222"/>
          <w:kern w:val="0"/>
          <w:lang w:eastAsia="en-ID"/>
          <w14:ligatures w14:val="none"/>
        </w:rPr>
        <w:t>.</w:t>
      </w:r>
    </w:p>
    <w:p w14:paraId="7EB90FBE" w14:textId="57E3A44D" w:rsidR="0025027D" w:rsidRDefault="0025027D" w:rsidP="00E36BF9">
      <w:pPr>
        <w:tabs>
          <w:tab w:val="left" w:pos="1418"/>
        </w:tabs>
        <w:spacing w:after="0"/>
        <w:ind w:left="851" w:hanging="284"/>
        <w:rPr>
          <w:rFonts w:ascii="Tahoma" w:eastAsia="Times New Roman" w:hAnsi="Tahoma" w:cs="Tahoma"/>
          <w:color w:val="222222"/>
          <w:kern w:val="0"/>
          <w:lang w:eastAsia="en-ID"/>
          <w14:ligatures w14:val="none"/>
        </w:rPr>
      </w:pPr>
      <w:r>
        <w:rPr>
          <w:rFonts w:ascii="Tahoma" w:eastAsia="Times New Roman" w:hAnsi="Tahoma" w:cs="Tahoma"/>
          <w:color w:val="222222"/>
          <w:kern w:val="0"/>
          <w:lang w:eastAsia="en-ID"/>
          <w14:ligatures w14:val="none"/>
        </w:rPr>
        <w:t>b.</w:t>
      </w:r>
      <w:r w:rsidR="00712F9B">
        <w:rPr>
          <w:rFonts w:ascii="Tahoma" w:eastAsia="Times New Roman" w:hAnsi="Tahoma" w:cs="Tahoma"/>
          <w:color w:val="222222"/>
          <w:kern w:val="0"/>
          <w:lang w:eastAsia="en-ID"/>
          <w14:ligatures w14:val="none"/>
        </w:rPr>
        <w:t xml:space="preserve"> </w:t>
      </w:r>
      <w:proofErr w:type="spellStart"/>
      <w:r w:rsidR="00B92AC6">
        <w:rPr>
          <w:rFonts w:ascii="Tahoma" w:eastAsia="Times New Roman" w:hAnsi="Tahoma" w:cs="Tahoma"/>
          <w:color w:val="222222"/>
          <w:kern w:val="0"/>
          <w:lang w:eastAsia="en-ID"/>
          <w14:ligatures w14:val="none"/>
        </w:rPr>
        <w:t>Keterangan</w:t>
      </w:r>
      <w:proofErr w:type="spellEnd"/>
      <w:r w:rsidR="00B92AC6">
        <w:rPr>
          <w:rFonts w:ascii="Tahoma" w:eastAsia="Times New Roman" w:hAnsi="Tahoma" w:cs="Tahoma"/>
          <w:color w:val="222222"/>
          <w:kern w:val="0"/>
          <w:lang w:eastAsia="en-ID"/>
          <w14:ligatures w14:val="none"/>
        </w:rPr>
        <w:t xml:space="preserve"> </w:t>
      </w:r>
      <w:proofErr w:type="spellStart"/>
      <w:r w:rsidR="00B92AC6">
        <w:rPr>
          <w:rFonts w:ascii="Tahoma" w:eastAsia="Times New Roman" w:hAnsi="Tahoma" w:cs="Tahoma"/>
          <w:color w:val="222222"/>
          <w:kern w:val="0"/>
          <w:lang w:eastAsia="en-ID"/>
          <w14:ligatures w14:val="none"/>
        </w:rPr>
        <w:t>ahli</w:t>
      </w:r>
      <w:proofErr w:type="spellEnd"/>
      <w:r w:rsidR="00B92AC6">
        <w:rPr>
          <w:rFonts w:ascii="Tahoma" w:eastAsia="Times New Roman" w:hAnsi="Tahoma" w:cs="Tahoma"/>
          <w:color w:val="222222"/>
          <w:kern w:val="0"/>
          <w:lang w:eastAsia="en-ID"/>
          <w14:ligatures w14:val="none"/>
        </w:rPr>
        <w:t xml:space="preserve">, </w:t>
      </w:r>
      <w:proofErr w:type="spellStart"/>
      <w:r w:rsidR="00B92AC6">
        <w:rPr>
          <w:rFonts w:ascii="Tahoma" w:eastAsia="Times New Roman" w:hAnsi="Tahoma" w:cs="Tahoma"/>
          <w:color w:val="222222"/>
          <w:kern w:val="0"/>
          <w:lang w:eastAsia="en-ID"/>
          <w14:ligatures w14:val="none"/>
        </w:rPr>
        <w:t>bukti</w:t>
      </w:r>
      <w:proofErr w:type="spellEnd"/>
      <w:r w:rsidR="00B92AC6">
        <w:rPr>
          <w:rFonts w:ascii="Tahoma" w:eastAsia="Times New Roman" w:hAnsi="Tahoma" w:cs="Tahoma"/>
          <w:color w:val="222222"/>
          <w:kern w:val="0"/>
          <w:lang w:eastAsia="en-ID"/>
          <w14:ligatures w14:val="none"/>
        </w:rPr>
        <w:t xml:space="preserve"> </w:t>
      </w:r>
      <w:proofErr w:type="spellStart"/>
      <w:r w:rsidR="00B92AC6">
        <w:rPr>
          <w:rFonts w:ascii="Tahoma" w:eastAsia="Times New Roman" w:hAnsi="Tahoma" w:cs="Tahoma"/>
          <w:color w:val="222222"/>
          <w:kern w:val="0"/>
          <w:lang w:eastAsia="en-ID"/>
          <w14:ligatures w14:val="none"/>
        </w:rPr>
        <w:t>keterangan</w:t>
      </w:r>
      <w:proofErr w:type="spellEnd"/>
      <w:r w:rsidR="00B92AC6">
        <w:rPr>
          <w:rFonts w:ascii="Tahoma" w:eastAsia="Times New Roman" w:hAnsi="Tahoma" w:cs="Tahoma"/>
          <w:color w:val="222222"/>
          <w:kern w:val="0"/>
          <w:lang w:eastAsia="en-ID"/>
          <w14:ligatures w14:val="none"/>
        </w:rPr>
        <w:t xml:space="preserve"> </w:t>
      </w:r>
      <w:proofErr w:type="spellStart"/>
      <w:r w:rsidR="00B92AC6">
        <w:rPr>
          <w:rFonts w:ascii="Tahoma" w:eastAsia="Times New Roman" w:hAnsi="Tahoma" w:cs="Tahoma"/>
          <w:color w:val="222222"/>
          <w:kern w:val="0"/>
          <w:lang w:eastAsia="en-ID"/>
          <w14:ligatures w14:val="none"/>
        </w:rPr>
        <w:t>ahli</w:t>
      </w:r>
      <w:proofErr w:type="spellEnd"/>
      <w:r w:rsidR="00B92AC6">
        <w:rPr>
          <w:rFonts w:ascii="Tahoma" w:eastAsia="Times New Roman" w:hAnsi="Tahoma" w:cs="Tahoma"/>
          <w:color w:val="222222"/>
          <w:kern w:val="0"/>
          <w:lang w:eastAsia="en-ID"/>
          <w14:ligatures w14:val="none"/>
        </w:rPr>
        <w:t xml:space="preserve"> </w:t>
      </w:r>
      <w:proofErr w:type="spellStart"/>
      <w:r w:rsidR="00B92AC6">
        <w:rPr>
          <w:rFonts w:ascii="Tahoma" w:eastAsia="Times New Roman" w:hAnsi="Tahoma" w:cs="Tahoma"/>
          <w:color w:val="222222"/>
          <w:kern w:val="0"/>
          <w:lang w:eastAsia="en-ID"/>
          <w14:ligatures w14:val="none"/>
        </w:rPr>
        <w:t>diminta</w:t>
      </w:r>
      <w:proofErr w:type="spellEnd"/>
      <w:r w:rsidR="00B92AC6">
        <w:rPr>
          <w:rFonts w:ascii="Tahoma" w:eastAsia="Times New Roman" w:hAnsi="Tahoma" w:cs="Tahoma"/>
          <w:color w:val="222222"/>
          <w:kern w:val="0"/>
          <w:lang w:eastAsia="en-ID"/>
          <w14:ligatures w14:val="none"/>
        </w:rPr>
        <w:t xml:space="preserve"> </w:t>
      </w:r>
      <w:proofErr w:type="spellStart"/>
      <w:r w:rsidR="00B92AC6">
        <w:rPr>
          <w:rFonts w:ascii="Tahoma" w:eastAsia="Times New Roman" w:hAnsi="Tahoma" w:cs="Tahoma"/>
          <w:color w:val="222222"/>
          <w:kern w:val="0"/>
          <w:lang w:eastAsia="en-ID"/>
          <w14:ligatures w14:val="none"/>
        </w:rPr>
        <w:t>untuk</w:t>
      </w:r>
      <w:proofErr w:type="spellEnd"/>
      <w:r w:rsidR="00B92AC6">
        <w:rPr>
          <w:rFonts w:ascii="Tahoma" w:eastAsia="Times New Roman" w:hAnsi="Tahoma" w:cs="Tahoma"/>
          <w:color w:val="222222"/>
          <w:kern w:val="0"/>
          <w:lang w:eastAsia="en-ID"/>
          <w14:ligatures w14:val="none"/>
        </w:rPr>
        <w:t xml:space="preserve"> </w:t>
      </w:r>
      <w:proofErr w:type="spellStart"/>
      <w:r w:rsidR="00B92AC6">
        <w:rPr>
          <w:rFonts w:ascii="Tahoma" w:eastAsia="Times New Roman" w:hAnsi="Tahoma" w:cs="Tahoma"/>
          <w:color w:val="222222"/>
          <w:kern w:val="0"/>
          <w:lang w:eastAsia="en-ID"/>
          <w14:ligatures w14:val="none"/>
        </w:rPr>
        <w:t>memberikan</w:t>
      </w:r>
      <w:proofErr w:type="spellEnd"/>
      <w:r w:rsidR="00B92AC6">
        <w:rPr>
          <w:rFonts w:ascii="Tahoma" w:eastAsia="Times New Roman" w:hAnsi="Tahoma" w:cs="Tahoma"/>
          <w:color w:val="222222"/>
          <w:kern w:val="0"/>
          <w:lang w:eastAsia="en-ID"/>
          <w14:ligatures w14:val="none"/>
        </w:rPr>
        <w:t xml:space="preserve"> </w:t>
      </w:r>
      <w:proofErr w:type="spellStart"/>
      <w:r w:rsidR="00B92AC6">
        <w:rPr>
          <w:rFonts w:ascii="Tahoma" w:eastAsia="Times New Roman" w:hAnsi="Tahoma" w:cs="Tahoma"/>
          <w:color w:val="222222"/>
          <w:kern w:val="0"/>
          <w:lang w:eastAsia="en-ID"/>
          <w14:ligatures w14:val="none"/>
        </w:rPr>
        <w:t>keterangaan</w:t>
      </w:r>
      <w:proofErr w:type="spellEnd"/>
      <w:r w:rsidR="00B92AC6">
        <w:rPr>
          <w:rFonts w:ascii="Tahoma" w:eastAsia="Times New Roman" w:hAnsi="Tahoma" w:cs="Tahoma"/>
          <w:color w:val="222222"/>
          <w:kern w:val="0"/>
          <w:lang w:eastAsia="en-ID"/>
          <w14:ligatures w14:val="none"/>
        </w:rPr>
        <w:t xml:space="preserve"> </w:t>
      </w:r>
      <w:proofErr w:type="spellStart"/>
      <w:r w:rsidR="00B92AC6">
        <w:rPr>
          <w:rFonts w:ascii="Tahoma" w:eastAsia="Times New Roman" w:hAnsi="Tahoma" w:cs="Tahoma"/>
          <w:color w:val="222222"/>
          <w:kern w:val="0"/>
          <w:lang w:eastAsia="en-ID"/>
          <w14:ligatures w14:val="none"/>
        </w:rPr>
        <w:t>apabila</w:t>
      </w:r>
      <w:proofErr w:type="spellEnd"/>
      <w:r w:rsidR="00B92AC6">
        <w:rPr>
          <w:rFonts w:ascii="Tahoma" w:eastAsia="Times New Roman" w:hAnsi="Tahoma" w:cs="Tahoma"/>
          <w:color w:val="222222"/>
          <w:kern w:val="0"/>
          <w:lang w:eastAsia="en-ID"/>
          <w14:ligatures w14:val="none"/>
        </w:rPr>
        <w:t xml:space="preserve"> </w:t>
      </w:r>
      <w:proofErr w:type="spellStart"/>
      <w:r w:rsidR="00B92AC6">
        <w:rPr>
          <w:rFonts w:ascii="Tahoma" w:eastAsia="Times New Roman" w:hAnsi="Tahoma" w:cs="Tahoma"/>
          <w:color w:val="222222"/>
          <w:kern w:val="0"/>
          <w:lang w:eastAsia="en-ID"/>
          <w14:ligatures w14:val="none"/>
        </w:rPr>
        <w:t>seorang</w:t>
      </w:r>
      <w:proofErr w:type="spellEnd"/>
      <w:r w:rsidR="00B92AC6">
        <w:rPr>
          <w:rFonts w:ascii="Tahoma" w:eastAsia="Times New Roman" w:hAnsi="Tahoma" w:cs="Tahoma"/>
          <w:color w:val="222222"/>
          <w:kern w:val="0"/>
          <w:lang w:eastAsia="en-ID"/>
          <w14:ligatures w14:val="none"/>
        </w:rPr>
        <w:t xml:space="preserve"> </w:t>
      </w:r>
      <w:proofErr w:type="spellStart"/>
      <w:r w:rsidR="00B92AC6">
        <w:rPr>
          <w:rFonts w:ascii="Tahoma" w:eastAsia="Times New Roman" w:hAnsi="Tahoma" w:cs="Tahoma"/>
          <w:color w:val="222222"/>
          <w:kern w:val="0"/>
          <w:lang w:eastAsia="en-ID"/>
          <w14:ligatures w14:val="none"/>
        </w:rPr>
        <w:t>saksi</w:t>
      </w:r>
      <w:proofErr w:type="spellEnd"/>
      <w:r w:rsidR="00B92AC6">
        <w:rPr>
          <w:rFonts w:ascii="Tahoma" w:eastAsia="Times New Roman" w:hAnsi="Tahoma" w:cs="Tahoma"/>
          <w:color w:val="222222"/>
          <w:kern w:val="0"/>
          <w:lang w:eastAsia="en-ID"/>
          <w14:ligatures w14:val="none"/>
        </w:rPr>
        <w:t xml:space="preserve"> </w:t>
      </w:r>
      <w:proofErr w:type="spellStart"/>
      <w:r w:rsidR="00B92AC6">
        <w:rPr>
          <w:rFonts w:ascii="Tahoma" w:eastAsia="Times New Roman" w:hAnsi="Tahoma" w:cs="Tahoma"/>
          <w:color w:val="222222"/>
          <w:kern w:val="0"/>
          <w:lang w:eastAsia="en-ID"/>
          <w14:ligatures w14:val="none"/>
        </w:rPr>
        <w:t>ahli</w:t>
      </w:r>
      <w:proofErr w:type="spellEnd"/>
      <w:r w:rsidR="00B92AC6">
        <w:rPr>
          <w:rFonts w:ascii="Tahoma" w:eastAsia="Times New Roman" w:hAnsi="Tahoma" w:cs="Tahoma"/>
          <w:color w:val="222222"/>
          <w:kern w:val="0"/>
          <w:lang w:eastAsia="en-ID"/>
          <w14:ligatures w14:val="none"/>
        </w:rPr>
        <w:t xml:space="preserve"> </w:t>
      </w:r>
      <w:proofErr w:type="spellStart"/>
      <w:r w:rsidR="00B92AC6">
        <w:rPr>
          <w:rFonts w:ascii="Tahoma" w:eastAsia="Times New Roman" w:hAnsi="Tahoma" w:cs="Tahoma"/>
          <w:color w:val="222222"/>
          <w:kern w:val="0"/>
          <w:lang w:eastAsia="en-ID"/>
          <w14:ligatures w14:val="none"/>
        </w:rPr>
        <w:t>telah</w:t>
      </w:r>
      <w:proofErr w:type="spellEnd"/>
      <w:r w:rsidR="00B92AC6">
        <w:rPr>
          <w:rFonts w:ascii="Tahoma" w:eastAsia="Times New Roman" w:hAnsi="Tahoma" w:cs="Tahoma"/>
          <w:color w:val="222222"/>
          <w:kern w:val="0"/>
          <w:lang w:eastAsia="en-ID"/>
          <w14:ligatures w14:val="none"/>
        </w:rPr>
        <w:t xml:space="preserve"> </w:t>
      </w:r>
      <w:proofErr w:type="spellStart"/>
      <w:r w:rsidR="00B92AC6">
        <w:rPr>
          <w:rFonts w:ascii="Tahoma" w:eastAsia="Times New Roman" w:hAnsi="Tahoma" w:cs="Tahoma"/>
          <w:color w:val="222222"/>
          <w:kern w:val="0"/>
          <w:lang w:eastAsia="en-ID"/>
          <w14:ligatures w14:val="none"/>
        </w:rPr>
        <w:t>memberi</w:t>
      </w:r>
      <w:proofErr w:type="spellEnd"/>
      <w:r w:rsidR="00B92AC6">
        <w:rPr>
          <w:rFonts w:ascii="Tahoma" w:eastAsia="Times New Roman" w:hAnsi="Tahoma" w:cs="Tahoma"/>
          <w:color w:val="222222"/>
          <w:kern w:val="0"/>
          <w:lang w:eastAsia="en-ID"/>
          <w14:ligatures w14:val="none"/>
        </w:rPr>
        <w:t xml:space="preserve"> </w:t>
      </w:r>
      <w:proofErr w:type="spellStart"/>
      <w:r w:rsidR="00B92AC6">
        <w:rPr>
          <w:rFonts w:ascii="Tahoma" w:eastAsia="Times New Roman" w:hAnsi="Tahoma" w:cs="Tahoma"/>
          <w:color w:val="222222"/>
          <w:kern w:val="0"/>
          <w:lang w:eastAsia="en-ID"/>
          <w14:ligatures w14:val="none"/>
        </w:rPr>
        <w:t>keterangan</w:t>
      </w:r>
      <w:proofErr w:type="spellEnd"/>
      <w:r w:rsidR="00B92AC6">
        <w:rPr>
          <w:rFonts w:ascii="Tahoma" w:eastAsia="Times New Roman" w:hAnsi="Tahoma" w:cs="Tahoma"/>
          <w:color w:val="222222"/>
          <w:kern w:val="0"/>
          <w:lang w:eastAsia="en-ID"/>
          <w14:ligatures w14:val="none"/>
        </w:rPr>
        <w:t xml:space="preserve"> dan </w:t>
      </w:r>
      <w:proofErr w:type="spellStart"/>
      <w:r w:rsidR="00B92AC6">
        <w:rPr>
          <w:rFonts w:ascii="Tahoma" w:eastAsia="Times New Roman" w:hAnsi="Tahoma" w:cs="Tahoma"/>
          <w:color w:val="222222"/>
          <w:kern w:val="0"/>
          <w:lang w:eastAsia="en-ID"/>
          <w14:ligatures w14:val="none"/>
        </w:rPr>
        <w:t>telah</w:t>
      </w:r>
      <w:proofErr w:type="spellEnd"/>
      <w:r w:rsidR="00B92AC6">
        <w:rPr>
          <w:rFonts w:ascii="Tahoma" w:eastAsia="Times New Roman" w:hAnsi="Tahoma" w:cs="Tahoma"/>
          <w:color w:val="222222"/>
          <w:kern w:val="0"/>
          <w:lang w:eastAsia="en-ID"/>
          <w14:ligatures w14:val="none"/>
        </w:rPr>
        <w:t xml:space="preserve"> </w:t>
      </w:r>
      <w:proofErr w:type="spellStart"/>
      <w:r w:rsidR="00B92AC6">
        <w:rPr>
          <w:rFonts w:ascii="Tahoma" w:eastAsia="Times New Roman" w:hAnsi="Tahoma" w:cs="Tahoma"/>
          <w:color w:val="222222"/>
          <w:kern w:val="0"/>
          <w:lang w:eastAsia="en-ID"/>
          <w14:ligatures w14:val="none"/>
        </w:rPr>
        <w:t>mengucapkan</w:t>
      </w:r>
      <w:proofErr w:type="spellEnd"/>
      <w:r w:rsidR="00B92AC6">
        <w:rPr>
          <w:rFonts w:ascii="Tahoma" w:eastAsia="Times New Roman" w:hAnsi="Tahoma" w:cs="Tahoma"/>
          <w:color w:val="222222"/>
          <w:kern w:val="0"/>
          <w:lang w:eastAsia="en-ID"/>
          <w14:ligatures w14:val="none"/>
        </w:rPr>
        <w:t xml:space="preserve"> </w:t>
      </w:r>
      <w:proofErr w:type="spellStart"/>
      <w:r w:rsidR="00B92AC6">
        <w:rPr>
          <w:rFonts w:ascii="Tahoma" w:eastAsia="Times New Roman" w:hAnsi="Tahoma" w:cs="Tahoma"/>
          <w:color w:val="222222"/>
          <w:kern w:val="0"/>
          <w:lang w:eastAsia="en-ID"/>
          <w14:ligatures w14:val="none"/>
        </w:rPr>
        <w:t>sumpah</w:t>
      </w:r>
      <w:proofErr w:type="spellEnd"/>
      <w:r w:rsidR="00B92AC6">
        <w:rPr>
          <w:rFonts w:ascii="Tahoma" w:eastAsia="Times New Roman" w:hAnsi="Tahoma" w:cs="Tahoma"/>
          <w:color w:val="222222"/>
          <w:kern w:val="0"/>
          <w:lang w:eastAsia="en-ID"/>
          <w14:ligatures w14:val="none"/>
        </w:rPr>
        <w:t xml:space="preserve"> </w:t>
      </w:r>
      <w:proofErr w:type="spellStart"/>
      <w:r w:rsidR="00B92AC6">
        <w:rPr>
          <w:rFonts w:ascii="Tahoma" w:eastAsia="Times New Roman" w:hAnsi="Tahoma" w:cs="Tahoma"/>
          <w:color w:val="222222"/>
          <w:kern w:val="0"/>
          <w:lang w:eastAsia="en-ID"/>
          <w14:ligatures w14:val="none"/>
        </w:rPr>
        <w:t>atau</w:t>
      </w:r>
      <w:proofErr w:type="spellEnd"/>
      <w:r w:rsidR="00B92AC6">
        <w:rPr>
          <w:rFonts w:ascii="Tahoma" w:eastAsia="Times New Roman" w:hAnsi="Tahoma" w:cs="Tahoma"/>
          <w:color w:val="222222"/>
          <w:kern w:val="0"/>
          <w:lang w:eastAsia="en-ID"/>
          <w14:ligatures w14:val="none"/>
        </w:rPr>
        <w:t xml:space="preserve"> </w:t>
      </w:r>
      <w:proofErr w:type="spellStart"/>
      <w:r w:rsidR="00B92AC6">
        <w:rPr>
          <w:rFonts w:ascii="Tahoma" w:eastAsia="Times New Roman" w:hAnsi="Tahoma" w:cs="Tahoma"/>
          <w:color w:val="222222"/>
          <w:kern w:val="0"/>
          <w:lang w:eastAsia="en-ID"/>
          <w14:ligatures w14:val="none"/>
        </w:rPr>
        <w:t>janji</w:t>
      </w:r>
      <w:proofErr w:type="spellEnd"/>
      <w:r w:rsidR="00B92AC6">
        <w:rPr>
          <w:rFonts w:ascii="Tahoma" w:eastAsia="Times New Roman" w:hAnsi="Tahoma" w:cs="Tahoma"/>
          <w:color w:val="222222"/>
          <w:kern w:val="0"/>
          <w:lang w:eastAsia="en-ID"/>
          <w14:ligatures w14:val="none"/>
        </w:rPr>
        <w:t xml:space="preserve"> di </w:t>
      </w:r>
      <w:proofErr w:type="spellStart"/>
      <w:r w:rsidR="00B92AC6">
        <w:rPr>
          <w:rFonts w:ascii="Tahoma" w:eastAsia="Times New Roman" w:hAnsi="Tahoma" w:cs="Tahoma"/>
          <w:color w:val="222222"/>
          <w:kern w:val="0"/>
          <w:lang w:eastAsia="en-ID"/>
          <w14:ligatures w14:val="none"/>
        </w:rPr>
        <w:t>hadapan</w:t>
      </w:r>
      <w:proofErr w:type="spellEnd"/>
      <w:r w:rsidR="00B92AC6">
        <w:rPr>
          <w:rFonts w:ascii="Tahoma" w:eastAsia="Times New Roman" w:hAnsi="Tahoma" w:cs="Tahoma"/>
          <w:color w:val="222222"/>
          <w:kern w:val="0"/>
          <w:lang w:eastAsia="en-ID"/>
          <w14:ligatures w14:val="none"/>
        </w:rPr>
        <w:t xml:space="preserve"> hakim</w:t>
      </w:r>
      <w:r w:rsidR="001E6D60">
        <w:rPr>
          <w:rFonts w:ascii="Tahoma" w:eastAsia="Times New Roman" w:hAnsi="Tahoma" w:cs="Tahoma"/>
          <w:color w:val="222222"/>
          <w:kern w:val="0"/>
          <w:lang w:eastAsia="en-ID"/>
          <w14:ligatures w14:val="none"/>
        </w:rPr>
        <w:t>.</w:t>
      </w:r>
      <w:r w:rsidR="00B92AC6">
        <w:rPr>
          <w:rStyle w:val="FootnoteReference"/>
          <w:rFonts w:ascii="Tahoma" w:eastAsia="Times New Roman" w:hAnsi="Tahoma" w:cs="Tahoma"/>
          <w:color w:val="222222"/>
          <w:kern w:val="0"/>
          <w:lang w:eastAsia="en-ID"/>
          <w14:ligatures w14:val="none"/>
        </w:rPr>
        <w:footnoteReference w:id="59"/>
      </w:r>
    </w:p>
    <w:p w14:paraId="4D6EA443" w14:textId="622F9E95" w:rsidR="007F314E" w:rsidRDefault="007F314E" w:rsidP="00E36BF9">
      <w:pPr>
        <w:tabs>
          <w:tab w:val="left" w:pos="1418"/>
        </w:tabs>
        <w:spacing w:after="0"/>
        <w:ind w:left="851" w:hanging="284"/>
        <w:rPr>
          <w:rFonts w:ascii="Tahoma" w:eastAsia="Times New Roman" w:hAnsi="Tahoma" w:cs="Tahoma"/>
          <w:color w:val="222222"/>
          <w:kern w:val="0"/>
          <w:lang w:eastAsia="en-ID"/>
          <w14:ligatures w14:val="none"/>
        </w:rPr>
      </w:pPr>
      <w:r>
        <w:rPr>
          <w:rFonts w:ascii="Tahoma" w:eastAsia="Times New Roman" w:hAnsi="Tahoma" w:cs="Tahoma"/>
          <w:color w:val="222222"/>
          <w:kern w:val="0"/>
          <w:lang w:eastAsia="en-ID"/>
          <w14:ligatures w14:val="none"/>
        </w:rPr>
        <w:t xml:space="preserve">c. Surat, </w:t>
      </w:r>
      <w:proofErr w:type="spellStart"/>
      <w:r>
        <w:rPr>
          <w:rFonts w:ascii="Tahoma" w:eastAsia="Times New Roman" w:hAnsi="Tahoma" w:cs="Tahoma"/>
          <w:color w:val="222222"/>
          <w:kern w:val="0"/>
          <w:lang w:eastAsia="en-ID"/>
          <w14:ligatures w14:val="none"/>
        </w:rPr>
        <w:t>ada</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empat</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macam</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dalam</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pembuktian</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berupa</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surat</w:t>
      </w:r>
      <w:proofErr w:type="spellEnd"/>
      <w:r>
        <w:rPr>
          <w:rFonts w:ascii="Tahoma" w:eastAsia="Times New Roman" w:hAnsi="Tahoma" w:cs="Tahoma"/>
          <w:color w:val="222222"/>
          <w:kern w:val="0"/>
          <w:lang w:eastAsia="en-ID"/>
          <w14:ligatures w14:val="none"/>
        </w:rPr>
        <w:t xml:space="preserve"> </w:t>
      </w:r>
      <w:proofErr w:type="spellStart"/>
      <w:r w:rsidR="001E6D60">
        <w:rPr>
          <w:rFonts w:ascii="Tahoma" w:eastAsia="Times New Roman" w:hAnsi="Tahoma" w:cs="Tahoma"/>
          <w:color w:val="222222"/>
          <w:kern w:val="0"/>
          <w:lang w:eastAsia="en-ID"/>
          <w14:ligatures w14:val="none"/>
        </w:rPr>
        <w:t>yaitu</w:t>
      </w:r>
      <w:proofErr w:type="spellEnd"/>
      <w:r w:rsidR="001E6D60">
        <w:rPr>
          <w:rFonts w:ascii="Tahoma" w:eastAsia="Times New Roman" w:hAnsi="Tahoma" w:cs="Tahoma"/>
          <w:color w:val="222222"/>
          <w:kern w:val="0"/>
          <w:lang w:eastAsia="en-ID"/>
          <w14:ligatures w14:val="none"/>
        </w:rPr>
        <w:t xml:space="preserve">: </w:t>
      </w:r>
    </w:p>
    <w:p w14:paraId="6FC8DD6E" w14:textId="09841387" w:rsidR="007F314E" w:rsidRDefault="00F25967" w:rsidP="00F25967">
      <w:pPr>
        <w:tabs>
          <w:tab w:val="left" w:pos="1418"/>
        </w:tabs>
        <w:spacing w:after="0"/>
        <w:ind w:left="851" w:hanging="851"/>
        <w:rPr>
          <w:rFonts w:ascii="Tahoma" w:eastAsia="Times New Roman" w:hAnsi="Tahoma" w:cs="Tahoma"/>
          <w:color w:val="222222"/>
          <w:kern w:val="0"/>
          <w:lang w:eastAsia="en-ID"/>
          <w14:ligatures w14:val="none"/>
        </w:rPr>
      </w:pPr>
      <w:r>
        <w:rPr>
          <w:rFonts w:ascii="Tahoma" w:eastAsia="Times New Roman" w:hAnsi="Tahoma" w:cs="Tahoma"/>
          <w:color w:val="222222"/>
          <w:kern w:val="0"/>
          <w:lang w:eastAsia="en-ID"/>
          <w14:ligatures w14:val="none"/>
        </w:rPr>
        <w:tab/>
      </w:r>
      <w:r w:rsidR="007F314E">
        <w:rPr>
          <w:rFonts w:ascii="Tahoma" w:eastAsia="Times New Roman" w:hAnsi="Tahoma" w:cs="Tahoma"/>
          <w:color w:val="222222"/>
          <w:kern w:val="0"/>
          <w:lang w:eastAsia="en-ID"/>
          <w14:ligatures w14:val="none"/>
        </w:rPr>
        <w:t xml:space="preserve">1. Berita acara yang di buat oleh </w:t>
      </w:r>
      <w:proofErr w:type="spellStart"/>
      <w:r w:rsidR="007F314E">
        <w:rPr>
          <w:rFonts w:ascii="Tahoma" w:eastAsia="Times New Roman" w:hAnsi="Tahoma" w:cs="Tahoma"/>
          <w:color w:val="222222"/>
          <w:kern w:val="0"/>
          <w:lang w:eastAsia="en-ID"/>
          <w14:ligatures w14:val="none"/>
        </w:rPr>
        <w:t>pejabat</w:t>
      </w:r>
      <w:proofErr w:type="spellEnd"/>
      <w:r w:rsidR="007F314E">
        <w:rPr>
          <w:rFonts w:ascii="Tahoma" w:eastAsia="Times New Roman" w:hAnsi="Tahoma" w:cs="Tahoma"/>
          <w:color w:val="222222"/>
          <w:kern w:val="0"/>
          <w:lang w:eastAsia="en-ID"/>
          <w14:ligatures w14:val="none"/>
        </w:rPr>
        <w:t xml:space="preserve"> </w:t>
      </w:r>
      <w:proofErr w:type="spellStart"/>
      <w:r w:rsidR="007F314E">
        <w:rPr>
          <w:rFonts w:ascii="Tahoma" w:eastAsia="Times New Roman" w:hAnsi="Tahoma" w:cs="Tahoma"/>
          <w:color w:val="222222"/>
          <w:kern w:val="0"/>
          <w:lang w:eastAsia="en-ID"/>
          <w14:ligatures w14:val="none"/>
        </w:rPr>
        <w:t>umum</w:t>
      </w:r>
      <w:proofErr w:type="spellEnd"/>
      <w:r w:rsidR="007F314E">
        <w:rPr>
          <w:rFonts w:ascii="Tahoma" w:eastAsia="Times New Roman" w:hAnsi="Tahoma" w:cs="Tahoma"/>
          <w:color w:val="222222"/>
          <w:kern w:val="0"/>
          <w:lang w:eastAsia="en-ID"/>
          <w14:ligatures w14:val="none"/>
        </w:rPr>
        <w:t xml:space="preserve"> yang </w:t>
      </w:r>
      <w:proofErr w:type="spellStart"/>
      <w:r w:rsidR="007F314E">
        <w:rPr>
          <w:rFonts w:ascii="Tahoma" w:eastAsia="Times New Roman" w:hAnsi="Tahoma" w:cs="Tahoma"/>
          <w:color w:val="222222"/>
          <w:kern w:val="0"/>
          <w:lang w:eastAsia="en-ID"/>
          <w14:ligatures w14:val="none"/>
        </w:rPr>
        <w:t>berwenang</w:t>
      </w:r>
      <w:proofErr w:type="spellEnd"/>
    </w:p>
    <w:p w14:paraId="206CD1B0" w14:textId="44A32BBC" w:rsidR="007F314E" w:rsidRDefault="007F314E" w:rsidP="00F25967">
      <w:pPr>
        <w:tabs>
          <w:tab w:val="left" w:pos="1418"/>
        </w:tabs>
        <w:spacing w:after="0"/>
        <w:ind w:left="851" w:firstLine="0"/>
        <w:rPr>
          <w:rFonts w:ascii="Tahoma" w:eastAsia="Times New Roman" w:hAnsi="Tahoma" w:cs="Tahoma"/>
          <w:color w:val="222222"/>
          <w:kern w:val="0"/>
          <w:lang w:eastAsia="en-ID"/>
          <w14:ligatures w14:val="none"/>
        </w:rPr>
      </w:pPr>
      <w:r>
        <w:rPr>
          <w:rFonts w:ascii="Tahoma" w:eastAsia="Times New Roman" w:hAnsi="Tahoma" w:cs="Tahoma"/>
          <w:color w:val="222222"/>
          <w:kern w:val="0"/>
          <w:lang w:eastAsia="en-ID"/>
          <w14:ligatures w14:val="none"/>
        </w:rPr>
        <w:t xml:space="preserve">2. Surat yang </w:t>
      </w:r>
      <w:proofErr w:type="spellStart"/>
      <w:r>
        <w:rPr>
          <w:rFonts w:ascii="Tahoma" w:eastAsia="Times New Roman" w:hAnsi="Tahoma" w:cs="Tahoma"/>
          <w:color w:val="222222"/>
          <w:kern w:val="0"/>
          <w:lang w:eastAsia="en-ID"/>
          <w14:ligatures w14:val="none"/>
        </w:rPr>
        <w:t>dibuat</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menurut</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peraturan</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perundang-undangan</w:t>
      </w:r>
      <w:proofErr w:type="spellEnd"/>
    </w:p>
    <w:p w14:paraId="7E8E0ED5" w14:textId="4CDD393F" w:rsidR="007F314E" w:rsidRDefault="00712F9B" w:rsidP="00F25967">
      <w:pPr>
        <w:spacing w:after="0"/>
        <w:ind w:left="851" w:firstLine="0"/>
        <w:rPr>
          <w:rFonts w:ascii="Tahoma" w:eastAsia="Times New Roman" w:hAnsi="Tahoma" w:cs="Tahoma"/>
          <w:color w:val="222222"/>
          <w:kern w:val="0"/>
          <w:lang w:eastAsia="en-ID"/>
          <w14:ligatures w14:val="none"/>
        </w:rPr>
      </w:pPr>
      <w:r>
        <w:rPr>
          <w:rFonts w:ascii="Tahoma" w:eastAsia="Times New Roman" w:hAnsi="Tahoma" w:cs="Tahoma"/>
          <w:color w:val="222222"/>
          <w:kern w:val="0"/>
          <w:lang w:eastAsia="en-ID"/>
          <w14:ligatures w14:val="none"/>
        </w:rPr>
        <w:t xml:space="preserve">3. </w:t>
      </w:r>
      <w:proofErr w:type="spellStart"/>
      <w:r>
        <w:rPr>
          <w:rFonts w:ascii="Tahoma" w:eastAsia="Times New Roman" w:hAnsi="Tahoma" w:cs="Tahoma"/>
          <w:color w:val="222222"/>
          <w:kern w:val="0"/>
          <w:lang w:eastAsia="en-ID"/>
          <w14:ligatures w14:val="none"/>
        </w:rPr>
        <w:t>S</w:t>
      </w:r>
      <w:r w:rsidR="007F314E">
        <w:rPr>
          <w:rFonts w:ascii="Tahoma" w:eastAsia="Times New Roman" w:hAnsi="Tahoma" w:cs="Tahoma"/>
          <w:color w:val="222222"/>
          <w:kern w:val="0"/>
          <w:lang w:eastAsia="en-ID"/>
          <w14:ligatures w14:val="none"/>
        </w:rPr>
        <w:t>urta</w:t>
      </w:r>
      <w:proofErr w:type="spellEnd"/>
      <w:r w:rsidR="007F314E">
        <w:rPr>
          <w:rFonts w:ascii="Tahoma" w:eastAsia="Times New Roman" w:hAnsi="Tahoma" w:cs="Tahoma"/>
          <w:color w:val="222222"/>
          <w:kern w:val="0"/>
          <w:lang w:eastAsia="en-ID"/>
          <w14:ligatures w14:val="none"/>
        </w:rPr>
        <w:t xml:space="preserve"> yang </w:t>
      </w:r>
      <w:proofErr w:type="spellStart"/>
      <w:r w:rsidR="007F314E">
        <w:rPr>
          <w:rFonts w:ascii="Tahoma" w:eastAsia="Times New Roman" w:hAnsi="Tahoma" w:cs="Tahoma"/>
          <w:color w:val="222222"/>
          <w:kern w:val="0"/>
          <w:lang w:eastAsia="en-ID"/>
          <w14:ligatures w14:val="none"/>
        </w:rPr>
        <w:t>dibuat</w:t>
      </w:r>
      <w:proofErr w:type="spellEnd"/>
      <w:r w:rsidR="007F314E">
        <w:rPr>
          <w:rFonts w:ascii="Tahoma" w:eastAsia="Times New Roman" w:hAnsi="Tahoma" w:cs="Tahoma"/>
          <w:color w:val="222222"/>
          <w:kern w:val="0"/>
          <w:lang w:eastAsia="en-ID"/>
          <w14:ligatures w14:val="none"/>
        </w:rPr>
        <w:t xml:space="preserve"> oleh </w:t>
      </w:r>
      <w:proofErr w:type="spellStart"/>
      <w:r w:rsidR="007F314E">
        <w:rPr>
          <w:rFonts w:ascii="Tahoma" w:eastAsia="Times New Roman" w:hAnsi="Tahoma" w:cs="Tahoma"/>
          <w:color w:val="222222"/>
          <w:kern w:val="0"/>
          <w:lang w:eastAsia="en-ID"/>
          <w14:ligatures w14:val="none"/>
        </w:rPr>
        <w:t>ahli</w:t>
      </w:r>
      <w:proofErr w:type="spellEnd"/>
      <w:r w:rsidR="007F314E">
        <w:rPr>
          <w:rFonts w:ascii="Tahoma" w:eastAsia="Times New Roman" w:hAnsi="Tahoma" w:cs="Tahoma"/>
          <w:color w:val="222222"/>
          <w:kern w:val="0"/>
          <w:lang w:eastAsia="en-ID"/>
          <w14:ligatures w14:val="none"/>
        </w:rPr>
        <w:t xml:space="preserve"> </w:t>
      </w:r>
      <w:proofErr w:type="spellStart"/>
      <w:r w:rsidR="007F314E">
        <w:rPr>
          <w:rFonts w:ascii="Tahoma" w:eastAsia="Times New Roman" w:hAnsi="Tahoma" w:cs="Tahoma"/>
          <w:color w:val="222222"/>
          <w:kern w:val="0"/>
          <w:lang w:eastAsia="en-ID"/>
          <w14:ligatures w14:val="none"/>
        </w:rPr>
        <w:t>menurut</w:t>
      </w:r>
      <w:proofErr w:type="spellEnd"/>
      <w:r w:rsidR="007F314E">
        <w:rPr>
          <w:rFonts w:ascii="Tahoma" w:eastAsia="Times New Roman" w:hAnsi="Tahoma" w:cs="Tahoma"/>
          <w:color w:val="222222"/>
          <w:kern w:val="0"/>
          <w:lang w:eastAsia="en-ID"/>
          <w14:ligatures w14:val="none"/>
        </w:rPr>
        <w:t xml:space="preserve"> </w:t>
      </w:r>
      <w:proofErr w:type="spellStart"/>
      <w:r w:rsidR="007F314E">
        <w:rPr>
          <w:rFonts w:ascii="Tahoma" w:eastAsia="Times New Roman" w:hAnsi="Tahoma" w:cs="Tahoma"/>
          <w:color w:val="222222"/>
          <w:kern w:val="0"/>
          <w:lang w:eastAsia="en-ID"/>
          <w14:ligatures w14:val="none"/>
        </w:rPr>
        <w:t>keterangannya</w:t>
      </w:r>
      <w:proofErr w:type="spellEnd"/>
      <w:r w:rsidR="007F314E">
        <w:rPr>
          <w:rFonts w:ascii="Tahoma" w:eastAsia="Times New Roman" w:hAnsi="Tahoma" w:cs="Tahoma"/>
          <w:color w:val="222222"/>
          <w:kern w:val="0"/>
          <w:lang w:eastAsia="en-ID"/>
          <w14:ligatures w14:val="none"/>
        </w:rPr>
        <w:t xml:space="preserve"> </w:t>
      </w:r>
      <w:r>
        <w:rPr>
          <w:rFonts w:ascii="Tahoma" w:eastAsia="Times New Roman" w:hAnsi="Tahoma" w:cs="Tahoma"/>
          <w:color w:val="222222"/>
          <w:kern w:val="0"/>
          <w:lang w:eastAsia="en-ID"/>
          <w14:ligatures w14:val="none"/>
        </w:rPr>
        <w:tab/>
      </w:r>
      <w:r>
        <w:rPr>
          <w:rFonts w:ascii="Tahoma" w:eastAsia="Times New Roman" w:hAnsi="Tahoma" w:cs="Tahoma"/>
          <w:color w:val="222222"/>
          <w:kern w:val="0"/>
          <w:lang w:eastAsia="en-ID"/>
          <w14:ligatures w14:val="none"/>
        </w:rPr>
        <w:tab/>
        <w:t xml:space="preserve">   </w:t>
      </w:r>
      <w:r w:rsidR="00F25967">
        <w:rPr>
          <w:rFonts w:ascii="Tahoma" w:eastAsia="Times New Roman" w:hAnsi="Tahoma" w:cs="Tahoma"/>
          <w:color w:val="222222"/>
          <w:kern w:val="0"/>
          <w:lang w:eastAsia="en-ID"/>
          <w14:ligatures w14:val="none"/>
        </w:rPr>
        <w:t xml:space="preserve"> </w:t>
      </w:r>
      <w:proofErr w:type="spellStart"/>
      <w:r w:rsidR="007F314E">
        <w:rPr>
          <w:rFonts w:ascii="Tahoma" w:eastAsia="Times New Roman" w:hAnsi="Tahoma" w:cs="Tahoma"/>
          <w:color w:val="222222"/>
          <w:kern w:val="0"/>
          <w:lang w:eastAsia="en-ID"/>
          <w14:ligatures w14:val="none"/>
        </w:rPr>
        <w:t>berdasarkan</w:t>
      </w:r>
      <w:proofErr w:type="spellEnd"/>
      <w:r w:rsidR="007F314E">
        <w:rPr>
          <w:rFonts w:ascii="Tahoma" w:eastAsia="Times New Roman" w:hAnsi="Tahoma" w:cs="Tahoma"/>
          <w:color w:val="222222"/>
          <w:kern w:val="0"/>
          <w:lang w:eastAsia="en-ID"/>
          <w14:ligatures w14:val="none"/>
        </w:rPr>
        <w:t xml:space="preserve"> </w:t>
      </w:r>
      <w:proofErr w:type="spellStart"/>
      <w:r w:rsidR="007F314E">
        <w:rPr>
          <w:rFonts w:ascii="Tahoma" w:eastAsia="Times New Roman" w:hAnsi="Tahoma" w:cs="Tahoma"/>
          <w:color w:val="222222"/>
          <w:kern w:val="0"/>
          <w:lang w:eastAsia="en-ID"/>
          <w14:ligatures w14:val="none"/>
        </w:rPr>
        <w:t>keahliannya</w:t>
      </w:r>
      <w:proofErr w:type="spellEnd"/>
    </w:p>
    <w:p w14:paraId="072D405C" w14:textId="25B8E7D3" w:rsidR="007F314E" w:rsidRDefault="007F314E" w:rsidP="00F25967">
      <w:pPr>
        <w:tabs>
          <w:tab w:val="left" w:pos="1418"/>
        </w:tabs>
        <w:spacing w:after="0"/>
        <w:ind w:left="0" w:firstLine="851"/>
        <w:rPr>
          <w:rFonts w:ascii="Tahoma" w:eastAsia="Times New Roman" w:hAnsi="Tahoma" w:cs="Tahoma"/>
          <w:color w:val="222222"/>
          <w:kern w:val="0"/>
          <w:lang w:eastAsia="en-ID"/>
          <w14:ligatures w14:val="none"/>
        </w:rPr>
      </w:pPr>
      <w:r>
        <w:rPr>
          <w:rFonts w:ascii="Tahoma" w:eastAsia="Times New Roman" w:hAnsi="Tahoma" w:cs="Tahoma"/>
          <w:color w:val="222222"/>
          <w:kern w:val="0"/>
          <w:lang w:eastAsia="en-ID"/>
          <w14:ligatures w14:val="none"/>
        </w:rPr>
        <w:t xml:space="preserve">4. </w:t>
      </w:r>
      <w:proofErr w:type="spellStart"/>
      <w:r>
        <w:rPr>
          <w:rFonts w:ascii="Tahoma" w:eastAsia="Times New Roman" w:hAnsi="Tahoma" w:cs="Tahoma"/>
          <w:color w:val="222222"/>
          <w:kern w:val="0"/>
          <w:lang w:eastAsia="en-ID"/>
          <w14:ligatures w14:val="none"/>
        </w:rPr>
        <w:t>surat</w:t>
      </w:r>
      <w:proofErr w:type="spellEnd"/>
      <w:r>
        <w:rPr>
          <w:rFonts w:ascii="Tahoma" w:eastAsia="Times New Roman" w:hAnsi="Tahoma" w:cs="Tahoma"/>
          <w:color w:val="222222"/>
          <w:kern w:val="0"/>
          <w:lang w:eastAsia="en-ID"/>
          <w14:ligatures w14:val="none"/>
        </w:rPr>
        <w:t xml:space="preserve"> yang </w:t>
      </w:r>
      <w:proofErr w:type="spellStart"/>
      <w:r>
        <w:rPr>
          <w:rFonts w:ascii="Tahoma" w:eastAsia="Times New Roman" w:hAnsi="Tahoma" w:cs="Tahoma"/>
          <w:color w:val="222222"/>
          <w:kern w:val="0"/>
          <w:lang w:eastAsia="en-ID"/>
          <w14:ligatures w14:val="none"/>
        </w:rPr>
        <w:t>berlaku</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hanya</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dari</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alat</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pembuktiannya</w:t>
      </w:r>
      <w:proofErr w:type="spellEnd"/>
      <w:r>
        <w:rPr>
          <w:rFonts w:ascii="Tahoma" w:eastAsia="Times New Roman" w:hAnsi="Tahoma" w:cs="Tahoma"/>
          <w:color w:val="222222"/>
          <w:kern w:val="0"/>
          <w:lang w:eastAsia="en-ID"/>
          <w14:ligatures w14:val="none"/>
        </w:rPr>
        <w:t xml:space="preserve"> </w:t>
      </w:r>
    </w:p>
    <w:p w14:paraId="0DECA2FA" w14:textId="1EE13252" w:rsidR="007F314E" w:rsidRDefault="007F314E" w:rsidP="00E36BF9">
      <w:pPr>
        <w:tabs>
          <w:tab w:val="left" w:pos="1418"/>
        </w:tabs>
        <w:spacing w:after="0"/>
        <w:ind w:left="851" w:hanging="284"/>
        <w:rPr>
          <w:rFonts w:ascii="Tahoma" w:eastAsia="Times New Roman" w:hAnsi="Tahoma" w:cs="Tahoma"/>
          <w:color w:val="222222"/>
          <w:kern w:val="0"/>
          <w:lang w:eastAsia="en-ID"/>
          <w14:ligatures w14:val="none"/>
        </w:rPr>
      </w:pPr>
      <w:r>
        <w:rPr>
          <w:rFonts w:ascii="Tahoma" w:eastAsia="Times New Roman" w:hAnsi="Tahoma" w:cs="Tahoma"/>
          <w:color w:val="222222"/>
          <w:kern w:val="0"/>
          <w:lang w:eastAsia="en-ID"/>
          <w14:ligatures w14:val="none"/>
        </w:rPr>
        <w:t xml:space="preserve">d. </w:t>
      </w:r>
      <w:proofErr w:type="spellStart"/>
      <w:r>
        <w:rPr>
          <w:rFonts w:ascii="Tahoma" w:eastAsia="Times New Roman" w:hAnsi="Tahoma" w:cs="Tahoma"/>
          <w:color w:val="222222"/>
          <w:kern w:val="0"/>
          <w:lang w:eastAsia="en-ID"/>
          <w14:ligatures w14:val="none"/>
        </w:rPr>
        <w:t>Petunjuk</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disebutkan</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dalam</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pasal</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ini</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pengertian</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dari</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petunjuk</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yaitu</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perbuatan</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kejadian</w:t>
      </w:r>
      <w:proofErr w:type="spellEnd"/>
      <w:r>
        <w:rPr>
          <w:rFonts w:ascii="Tahoma" w:eastAsia="Times New Roman" w:hAnsi="Tahoma" w:cs="Tahoma"/>
          <w:color w:val="222222"/>
          <w:kern w:val="0"/>
          <w:lang w:eastAsia="en-ID"/>
          <w14:ligatures w14:val="none"/>
        </w:rPr>
        <w:t xml:space="preserve"> Nyang </w:t>
      </w:r>
      <w:proofErr w:type="spellStart"/>
      <w:r>
        <w:rPr>
          <w:rFonts w:ascii="Tahoma" w:eastAsia="Times New Roman" w:hAnsi="Tahoma" w:cs="Tahoma"/>
          <w:color w:val="222222"/>
          <w:kern w:val="0"/>
          <w:lang w:eastAsia="en-ID"/>
          <w14:ligatures w14:val="none"/>
        </w:rPr>
        <w:t>bersangkutan</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dengan</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perkara</w:t>
      </w:r>
      <w:proofErr w:type="spellEnd"/>
      <w:r>
        <w:rPr>
          <w:rFonts w:ascii="Tahoma" w:eastAsia="Times New Roman" w:hAnsi="Tahoma" w:cs="Tahoma"/>
          <w:color w:val="222222"/>
          <w:kern w:val="0"/>
          <w:lang w:eastAsia="en-ID"/>
          <w14:ligatures w14:val="none"/>
        </w:rPr>
        <w:t xml:space="preserve"> yang </w:t>
      </w:r>
      <w:proofErr w:type="spellStart"/>
      <w:r>
        <w:rPr>
          <w:rFonts w:ascii="Tahoma" w:eastAsia="Times New Roman" w:hAnsi="Tahoma" w:cs="Tahoma"/>
          <w:color w:val="222222"/>
          <w:kern w:val="0"/>
          <w:lang w:eastAsia="en-ID"/>
          <w14:ligatures w14:val="none"/>
        </w:rPr>
        <w:t>ada</w:t>
      </w:r>
      <w:proofErr w:type="spellEnd"/>
    </w:p>
    <w:p w14:paraId="1A37E4A6" w14:textId="2894B032" w:rsidR="007F314E" w:rsidRDefault="007F314E" w:rsidP="00E36BF9">
      <w:pPr>
        <w:tabs>
          <w:tab w:val="left" w:pos="709"/>
          <w:tab w:val="left" w:pos="1418"/>
        </w:tabs>
        <w:spacing w:after="0"/>
        <w:ind w:left="851" w:hanging="284"/>
        <w:rPr>
          <w:rFonts w:ascii="Tahoma" w:eastAsia="Times New Roman" w:hAnsi="Tahoma" w:cs="Tahoma"/>
          <w:color w:val="222222"/>
          <w:kern w:val="0"/>
          <w:lang w:eastAsia="en-ID"/>
          <w14:ligatures w14:val="none"/>
        </w:rPr>
      </w:pPr>
      <w:r>
        <w:rPr>
          <w:rFonts w:ascii="Tahoma" w:eastAsia="Times New Roman" w:hAnsi="Tahoma" w:cs="Tahoma"/>
          <w:color w:val="222222"/>
          <w:kern w:val="0"/>
          <w:lang w:eastAsia="en-ID"/>
          <w14:ligatures w14:val="none"/>
        </w:rPr>
        <w:t xml:space="preserve">e. </w:t>
      </w:r>
      <w:proofErr w:type="spellStart"/>
      <w:r>
        <w:rPr>
          <w:rFonts w:ascii="Tahoma" w:eastAsia="Times New Roman" w:hAnsi="Tahoma" w:cs="Tahoma"/>
          <w:color w:val="222222"/>
          <w:kern w:val="0"/>
          <w:lang w:eastAsia="en-ID"/>
          <w14:ligatures w14:val="none"/>
        </w:rPr>
        <w:t>Keterangan</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terdawah</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ialah</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apa</w:t>
      </w:r>
      <w:proofErr w:type="spellEnd"/>
      <w:r>
        <w:rPr>
          <w:rFonts w:ascii="Tahoma" w:eastAsia="Times New Roman" w:hAnsi="Tahoma" w:cs="Tahoma"/>
          <w:color w:val="222222"/>
          <w:kern w:val="0"/>
          <w:lang w:eastAsia="en-ID"/>
          <w14:ligatures w14:val="none"/>
        </w:rPr>
        <w:t xml:space="preserve"> yang </w:t>
      </w:r>
      <w:proofErr w:type="spellStart"/>
      <w:r>
        <w:rPr>
          <w:rFonts w:ascii="Tahoma" w:eastAsia="Times New Roman" w:hAnsi="Tahoma" w:cs="Tahoma"/>
          <w:color w:val="222222"/>
          <w:kern w:val="0"/>
          <w:lang w:eastAsia="en-ID"/>
          <w14:ligatures w14:val="none"/>
        </w:rPr>
        <w:t>terdakwa</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rasakan</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dengarkan</w:t>
      </w:r>
      <w:proofErr w:type="spellEnd"/>
      <w:r>
        <w:rPr>
          <w:rFonts w:ascii="Tahoma" w:eastAsia="Times New Roman" w:hAnsi="Tahoma" w:cs="Tahoma"/>
          <w:color w:val="222222"/>
          <w:kern w:val="0"/>
          <w:lang w:eastAsia="en-ID"/>
          <w14:ligatures w14:val="none"/>
        </w:rPr>
        <w:t xml:space="preserve"> dan</w:t>
      </w:r>
      <w:r w:rsidR="00712F9B">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mengalami</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suatu</w:t>
      </w:r>
      <w:proofErr w:type="spellEnd"/>
      <w:r>
        <w:rPr>
          <w:rFonts w:ascii="Tahoma" w:eastAsia="Times New Roman" w:hAnsi="Tahoma" w:cs="Tahoma"/>
          <w:color w:val="222222"/>
          <w:kern w:val="0"/>
          <w:lang w:eastAsia="en-ID"/>
          <w14:ligatures w14:val="none"/>
        </w:rPr>
        <w:t xml:space="preserve"> </w:t>
      </w:r>
      <w:proofErr w:type="spellStart"/>
      <w:r>
        <w:rPr>
          <w:rFonts w:ascii="Tahoma" w:eastAsia="Times New Roman" w:hAnsi="Tahoma" w:cs="Tahoma"/>
          <w:color w:val="222222"/>
          <w:kern w:val="0"/>
          <w:lang w:eastAsia="en-ID"/>
          <w14:ligatures w14:val="none"/>
        </w:rPr>
        <w:t>kejadian</w:t>
      </w:r>
      <w:proofErr w:type="spellEnd"/>
      <w:r>
        <w:rPr>
          <w:rFonts w:ascii="Tahoma" w:eastAsia="Times New Roman" w:hAnsi="Tahoma" w:cs="Tahoma"/>
          <w:color w:val="222222"/>
          <w:kern w:val="0"/>
          <w:lang w:eastAsia="en-ID"/>
          <w14:ligatures w14:val="none"/>
        </w:rPr>
        <w:t xml:space="preserve"> </w:t>
      </w:r>
      <w:proofErr w:type="spellStart"/>
      <w:r w:rsidR="00712F9B">
        <w:rPr>
          <w:rFonts w:ascii="Tahoma" w:eastAsia="Times New Roman" w:hAnsi="Tahoma" w:cs="Tahoma"/>
          <w:color w:val="222222"/>
          <w:kern w:val="0"/>
          <w:lang w:eastAsia="en-ID"/>
          <w14:ligatures w14:val="none"/>
        </w:rPr>
        <w:t>tentang</w:t>
      </w:r>
      <w:proofErr w:type="spellEnd"/>
      <w:r w:rsidR="00712F9B">
        <w:rPr>
          <w:rFonts w:ascii="Tahoma" w:eastAsia="Times New Roman" w:hAnsi="Tahoma" w:cs="Tahoma"/>
          <w:color w:val="222222"/>
          <w:kern w:val="0"/>
          <w:lang w:eastAsia="en-ID"/>
          <w14:ligatures w14:val="none"/>
        </w:rPr>
        <w:t xml:space="preserve"> </w:t>
      </w:r>
      <w:proofErr w:type="spellStart"/>
      <w:r w:rsidR="00712F9B">
        <w:rPr>
          <w:rFonts w:ascii="Tahoma" w:eastAsia="Times New Roman" w:hAnsi="Tahoma" w:cs="Tahoma"/>
          <w:color w:val="222222"/>
          <w:kern w:val="0"/>
          <w:lang w:eastAsia="en-ID"/>
          <w14:ligatures w14:val="none"/>
        </w:rPr>
        <w:t>perbuatan</w:t>
      </w:r>
      <w:proofErr w:type="spellEnd"/>
      <w:r w:rsidR="00712F9B">
        <w:rPr>
          <w:rFonts w:ascii="Tahoma" w:eastAsia="Times New Roman" w:hAnsi="Tahoma" w:cs="Tahoma"/>
          <w:color w:val="222222"/>
          <w:kern w:val="0"/>
          <w:lang w:eastAsia="en-ID"/>
          <w14:ligatures w14:val="none"/>
        </w:rPr>
        <w:t xml:space="preserve"> yang </w:t>
      </w:r>
      <w:proofErr w:type="spellStart"/>
      <w:r w:rsidR="00712F9B">
        <w:rPr>
          <w:rFonts w:ascii="Tahoma" w:eastAsia="Times New Roman" w:hAnsi="Tahoma" w:cs="Tahoma"/>
          <w:color w:val="222222"/>
          <w:kern w:val="0"/>
          <w:lang w:eastAsia="en-ID"/>
          <w14:ligatures w14:val="none"/>
        </w:rPr>
        <w:t>ia</w:t>
      </w:r>
      <w:proofErr w:type="spellEnd"/>
      <w:r w:rsidR="00712F9B">
        <w:rPr>
          <w:rFonts w:ascii="Tahoma" w:eastAsia="Times New Roman" w:hAnsi="Tahoma" w:cs="Tahoma"/>
          <w:color w:val="222222"/>
          <w:kern w:val="0"/>
          <w:lang w:eastAsia="en-ID"/>
          <w14:ligatures w14:val="none"/>
        </w:rPr>
        <w:t xml:space="preserve"> </w:t>
      </w:r>
      <w:proofErr w:type="spellStart"/>
      <w:r w:rsidR="00712F9B">
        <w:rPr>
          <w:rFonts w:ascii="Tahoma" w:eastAsia="Times New Roman" w:hAnsi="Tahoma" w:cs="Tahoma"/>
          <w:color w:val="222222"/>
          <w:kern w:val="0"/>
          <w:lang w:eastAsia="en-ID"/>
          <w14:ligatures w14:val="none"/>
        </w:rPr>
        <w:t>ketahui</w:t>
      </w:r>
      <w:proofErr w:type="spellEnd"/>
      <w:r w:rsidR="00712F9B">
        <w:rPr>
          <w:rFonts w:ascii="Tahoma" w:eastAsia="Times New Roman" w:hAnsi="Tahoma" w:cs="Tahoma"/>
          <w:color w:val="222222"/>
          <w:kern w:val="0"/>
          <w:lang w:eastAsia="en-ID"/>
          <w14:ligatures w14:val="none"/>
        </w:rPr>
        <w:t xml:space="preserve"> </w:t>
      </w:r>
      <w:proofErr w:type="spellStart"/>
      <w:r w:rsidR="00712F9B">
        <w:rPr>
          <w:rFonts w:ascii="Tahoma" w:eastAsia="Times New Roman" w:hAnsi="Tahoma" w:cs="Tahoma"/>
          <w:color w:val="222222"/>
          <w:kern w:val="0"/>
          <w:lang w:eastAsia="en-ID"/>
          <w14:ligatures w14:val="none"/>
        </w:rPr>
        <w:t>sendiri</w:t>
      </w:r>
      <w:proofErr w:type="spellEnd"/>
      <w:r w:rsidR="00712F9B">
        <w:rPr>
          <w:rFonts w:ascii="Tahoma" w:eastAsia="Times New Roman" w:hAnsi="Tahoma" w:cs="Tahoma"/>
          <w:color w:val="222222"/>
          <w:kern w:val="0"/>
          <w:lang w:eastAsia="en-ID"/>
          <w14:ligatures w14:val="none"/>
        </w:rPr>
        <w:t>.</w:t>
      </w:r>
    </w:p>
    <w:p w14:paraId="44470830" w14:textId="5D15689B" w:rsidR="004E0C0C" w:rsidRDefault="00712F9B" w:rsidP="00E36BF9">
      <w:pPr>
        <w:pStyle w:val="ListParagraph"/>
        <w:spacing w:after="0"/>
        <w:rPr>
          <w:rFonts w:ascii="Tahoma" w:hAnsi="Tahoma" w:cs="Tahoma"/>
        </w:rPr>
      </w:pPr>
      <w:proofErr w:type="spellStart"/>
      <w:r w:rsidRPr="00E36BF9">
        <w:rPr>
          <w:rFonts w:ascii="Tahoma" w:hAnsi="Tahoma" w:cs="Tahoma"/>
        </w:rPr>
        <w:t>sejalan</w:t>
      </w:r>
      <w:proofErr w:type="spellEnd"/>
      <w:r w:rsidRPr="00E36BF9">
        <w:rPr>
          <w:rFonts w:ascii="Tahoma" w:hAnsi="Tahoma" w:cs="Tahoma"/>
        </w:rPr>
        <w:t xml:space="preserve"> </w:t>
      </w:r>
      <w:proofErr w:type="spellStart"/>
      <w:r w:rsidRPr="00E36BF9">
        <w:rPr>
          <w:rFonts w:ascii="Tahoma" w:hAnsi="Tahoma" w:cs="Tahoma"/>
        </w:rPr>
        <w:t>dengan</w:t>
      </w:r>
      <w:proofErr w:type="spellEnd"/>
      <w:r w:rsidRPr="00E36BF9">
        <w:rPr>
          <w:rFonts w:ascii="Tahoma" w:hAnsi="Tahoma" w:cs="Tahoma"/>
        </w:rPr>
        <w:t xml:space="preserve"> </w:t>
      </w:r>
      <w:proofErr w:type="spellStart"/>
      <w:r w:rsidRPr="00E36BF9">
        <w:rPr>
          <w:rFonts w:ascii="Tahoma" w:hAnsi="Tahoma" w:cs="Tahoma"/>
        </w:rPr>
        <w:t>berlakunya</w:t>
      </w:r>
      <w:proofErr w:type="spellEnd"/>
      <w:r w:rsidRPr="00E36BF9">
        <w:rPr>
          <w:rFonts w:ascii="Tahoma" w:hAnsi="Tahoma" w:cs="Tahoma"/>
        </w:rPr>
        <w:t xml:space="preserve"> </w:t>
      </w:r>
      <w:proofErr w:type="spellStart"/>
      <w:r w:rsidRPr="00E36BF9">
        <w:rPr>
          <w:rFonts w:ascii="Tahoma" w:hAnsi="Tahoma" w:cs="Tahoma"/>
        </w:rPr>
        <w:t>Undang-Undang</w:t>
      </w:r>
      <w:proofErr w:type="spellEnd"/>
      <w:r w:rsidRPr="00E36BF9">
        <w:rPr>
          <w:rFonts w:ascii="Tahoma" w:hAnsi="Tahoma" w:cs="Tahoma"/>
        </w:rPr>
        <w:t xml:space="preserve"> </w:t>
      </w:r>
      <w:proofErr w:type="spellStart"/>
      <w:r w:rsidRPr="00E36BF9">
        <w:rPr>
          <w:rFonts w:ascii="Tahoma" w:hAnsi="Tahoma" w:cs="Tahoma"/>
        </w:rPr>
        <w:t>Nomor</w:t>
      </w:r>
      <w:proofErr w:type="spellEnd"/>
      <w:r w:rsidRPr="00E36BF9">
        <w:rPr>
          <w:rFonts w:ascii="Tahoma" w:hAnsi="Tahoma" w:cs="Tahoma"/>
        </w:rPr>
        <w:t xml:space="preserve"> 11 </w:t>
      </w:r>
      <w:proofErr w:type="spellStart"/>
      <w:r w:rsidRPr="00E36BF9">
        <w:rPr>
          <w:rFonts w:ascii="Tahoma" w:hAnsi="Tahoma" w:cs="Tahoma"/>
        </w:rPr>
        <w:t>Tahun</w:t>
      </w:r>
      <w:proofErr w:type="spellEnd"/>
      <w:r w:rsidRPr="00E36BF9">
        <w:rPr>
          <w:rFonts w:ascii="Tahoma" w:hAnsi="Tahoma" w:cs="Tahoma"/>
        </w:rPr>
        <w:t xml:space="preserve"> 2001 </w:t>
      </w:r>
      <w:proofErr w:type="spellStart"/>
      <w:r w:rsidRPr="00E36BF9">
        <w:rPr>
          <w:rFonts w:ascii="Tahoma" w:hAnsi="Tahoma" w:cs="Tahoma"/>
        </w:rPr>
        <w:t>tentang</w:t>
      </w:r>
      <w:proofErr w:type="spellEnd"/>
      <w:r w:rsidRPr="00E36BF9">
        <w:rPr>
          <w:rFonts w:ascii="Tahoma" w:hAnsi="Tahoma" w:cs="Tahoma"/>
        </w:rPr>
        <w:t xml:space="preserve"> </w:t>
      </w:r>
      <w:proofErr w:type="spellStart"/>
      <w:r w:rsidRPr="00E36BF9">
        <w:rPr>
          <w:rFonts w:ascii="Tahoma" w:hAnsi="Tahoma" w:cs="Tahoma"/>
        </w:rPr>
        <w:t>Informasi</w:t>
      </w:r>
      <w:proofErr w:type="spellEnd"/>
      <w:r w:rsidRPr="00E36BF9">
        <w:rPr>
          <w:rFonts w:ascii="Tahoma" w:hAnsi="Tahoma" w:cs="Tahoma"/>
        </w:rPr>
        <w:t xml:space="preserve"> dan </w:t>
      </w:r>
      <w:proofErr w:type="spellStart"/>
      <w:r w:rsidRPr="00E36BF9">
        <w:rPr>
          <w:rFonts w:ascii="Tahoma" w:hAnsi="Tahoma" w:cs="Tahoma"/>
        </w:rPr>
        <w:t>Transaksi</w:t>
      </w:r>
      <w:proofErr w:type="spellEnd"/>
      <w:r w:rsidRPr="00E36BF9">
        <w:rPr>
          <w:rFonts w:ascii="Tahoma" w:hAnsi="Tahoma" w:cs="Tahoma"/>
        </w:rPr>
        <w:t xml:space="preserve"> </w:t>
      </w:r>
      <w:proofErr w:type="spellStart"/>
      <w:r w:rsidRPr="00E36BF9">
        <w:rPr>
          <w:rFonts w:ascii="Tahoma" w:hAnsi="Tahoma" w:cs="Tahoma"/>
        </w:rPr>
        <w:t>Elektronik</w:t>
      </w:r>
      <w:proofErr w:type="spellEnd"/>
      <w:r w:rsidRPr="00E36BF9">
        <w:rPr>
          <w:rFonts w:ascii="Tahoma" w:hAnsi="Tahoma" w:cs="Tahoma"/>
        </w:rPr>
        <w:t xml:space="preserve"> </w:t>
      </w:r>
      <w:proofErr w:type="spellStart"/>
      <w:r w:rsidRPr="00E36BF9">
        <w:rPr>
          <w:rFonts w:ascii="Tahoma" w:hAnsi="Tahoma" w:cs="Tahoma"/>
        </w:rPr>
        <w:t>sebagaimana</w:t>
      </w:r>
      <w:proofErr w:type="spellEnd"/>
      <w:r w:rsidRPr="00E36BF9">
        <w:rPr>
          <w:rFonts w:ascii="Tahoma" w:hAnsi="Tahoma" w:cs="Tahoma"/>
        </w:rPr>
        <w:t xml:space="preserve"> </w:t>
      </w:r>
      <w:proofErr w:type="spellStart"/>
      <w:r w:rsidRPr="00E36BF9">
        <w:rPr>
          <w:rFonts w:ascii="Tahoma" w:hAnsi="Tahoma" w:cs="Tahoma"/>
        </w:rPr>
        <w:t>telah</w:t>
      </w:r>
      <w:proofErr w:type="spellEnd"/>
      <w:r w:rsidRPr="00E36BF9">
        <w:rPr>
          <w:rFonts w:ascii="Tahoma" w:hAnsi="Tahoma" w:cs="Tahoma"/>
        </w:rPr>
        <w:t xml:space="preserve"> </w:t>
      </w:r>
      <w:proofErr w:type="spellStart"/>
      <w:r w:rsidRPr="00E36BF9">
        <w:rPr>
          <w:rFonts w:ascii="Tahoma" w:hAnsi="Tahoma" w:cs="Tahoma"/>
        </w:rPr>
        <w:t>diubah</w:t>
      </w:r>
      <w:proofErr w:type="spellEnd"/>
      <w:r w:rsidRPr="00E36BF9">
        <w:rPr>
          <w:rFonts w:ascii="Tahoma" w:hAnsi="Tahoma" w:cs="Tahoma"/>
        </w:rPr>
        <w:t xml:space="preserve"> </w:t>
      </w:r>
      <w:proofErr w:type="spellStart"/>
      <w:r w:rsidRPr="00E36BF9">
        <w:rPr>
          <w:rFonts w:ascii="Tahoma" w:hAnsi="Tahoma" w:cs="Tahoma"/>
        </w:rPr>
        <w:t>dengan</w:t>
      </w:r>
      <w:proofErr w:type="spellEnd"/>
      <w:r w:rsidRPr="00E36BF9">
        <w:rPr>
          <w:rFonts w:ascii="Tahoma" w:hAnsi="Tahoma" w:cs="Tahoma"/>
        </w:rPr>
        <w:t xml:space="preserve"> </w:t>
      </w:r>
      <w:proofErr w:type="spellStart"/>
      <w:r w:rsidRPr="00E36BF9">
        <w:rPr>
          <w:rFonts w:ascii="Tahoma" w:hAnsi="Tahoma" w:cs="Tahoma"/>
        </w:rPr>
        <w:t>Undang-Undang</w:t>
      </w:r>
      <w:proofErr w:type="spellEnd"/>
      <w:r w:rsidRPr="00E36BF9">
        <w:rPr>
          <w:rFonts w:ascii="Tahoma" w:hAnsi="Tahoma" w:cs="Tahoma"/>
        </w:rPr>
        <w:t xml:space="preserve"> </w:t>
      </w:r>
      <w:proofErr w:type="spellStart"/>
      <w:r w:rsidRPr="00E36BF9">
        <w:rPr>
          <w:rFonts w:ascii="Tahoma" w:hAnsi="Tahoma" w:cs="Tahoma"/>
        </w:rPr>
        <w:t>Nomor</w:t>
      </w:r>
      <w:proofErr w:type="spellEnd"/>
      <w:r w:rsidRPr="00E36BF9">
        <w:rPr>
          <w:rFonts w:ascii="Tahoma" w:hAnsi="Tahoma" w:cs="Tahoma"/>
        </w:rPr>
        <w:t xml:space="preserve"> 8 </w:t>
      </w:r>
      <w:proofErr w:type="spellStart"/>
      <w:r w:rsidRPr="00E36BF9">
        <w:rPr>
          <w:rFonts w:ascii="Tahoma" w:hAnsi="Tahoma" w:cs="Tahoma"/>
        </w:rPr>
        <w:t>Tahun</w:t>
      </w:r>
      <w:proofErr w:type="spellEnd"/>
      <w:r w:rsidRPr="00E36BF9">
        <w:rPr>
          <w:rFonts w:ascii="Tahoma" w:hAnsi="Tahoma" w:cs="Tahoma"/>
        </w:rPr>
        <w:t xml:space="preserve"> 2022,</w:t>
      </w:r>
      <w:r w:rsidR="002F071E">
        <w:rPr>
          <w:rStyle w:val="FootnoteReference"/>
          <w:rFonts w:ascii="Tahoma" w:hAnsi="Tahoma" w:cs="Tahoma"/>
        </w:rPr>
        <w:footnoteReference w:id="60"/>
      </w:r>
      <w:r w:rsidR="002F071E">
        <w:rPr>
          <w:rFonts w:ascii="Tahoma" w:hAnsi="Tahoma" w:cs="Tahoma"/>
        </w:rPr>
        <w:t xml:space="preserve"> </w:t>
      </w:r>
      <w:proofErr w:type="spellStart"/>
      <w:r w:rsidRPr="00E36BF9">
        <w:rPr>
          <w:rFonts w:ascii="Tahoma" w:hAnsi="Tahoma" w:cs="Tahoma"/>
        </w:rPr>
        <w:t>semua</w:t>
      </w:r>
      <w:proofErr w:type="spellEnd"/>
      <w:r w:rsidRPr="00E36BF9">
        <w:rPr>
          <w:rFonts w:ascii="Tahoma" w:hAnsi="Tahoma" w:cs="Tahoma"/>
        </w:rPr>
        <w:t xml:space="preserve"> </w:t>
      </w:r>
      <w:proofErr w:type="spellStart"/>
      <w:r w:rsidRPr="00E36BF9">
        <w:rPr>
          <w:rFonts w:ascii="Tahoma" w:hAnsi="Tahoma" w:cs="Tahoma"/>
        </w:rPr>
        <w:t>informasi</w:t>
      </w:r>
      <w:proofErr w:type="spellEnd"/>
      <w:r w:rsidRPr="00E36BF9">
        <w:rPr>
          <w:rFonts w:ascii="Tahoma" w:hAnsi="Tahoma" w:cs="Tahoma"/>
        </w:rPr>
        <w:t xml:space="preserve"> </w:t>
      </w:r>
      <w:proofErr w:type="spellStart"/>
      <w:r w:rsidRPr="00E36BF9">
        <w:rPr>
          <w:rFonts w:ascii="Tahoma" w:hAnsi="Tahoma" w:cs="Tahoma"/>
        </w:rPr>
        <w:t>atau</w:t>
      </w:r>
      <w:proofErr w:type="spellEnd"/>
      <w:r w:rsidRPr="00E36BF9">
        <w:rPr>
          <w:rFonts w:ascii="Tahoma" w:hAnsi="Tahoma" w:cs="Tahoma"/>
        </w:rPr>
        <w:t xml:space="preserve"> </w:t>
      </w:r>
      <w:proofErr w:type="spellStart"/>
      <w:r w:rsidRPr="00E36BF9">
        <w:rPr>
          <w:rFonts w:ascii="Tahoma" w:hAnsi="Tahoma" w:cs="Tahoma"/>
        </w:rPr>
        <w:t>dokumen</w:t>
      </w:r>
      <w:proofErr w:type="spellEnd"/>
      <w:r w:rsidRPr="00E36BF9">
        <w:rPr>
          <w:rFonts w:ascii="Tahoma" w:hAnsi="Tahoma" w:cs="Tahoma"/>
        </w:rPr>
        <w:t xml:space="preserve"> </w:t>
      </w:r>
      <w:proofErr w:type="spellStart"/>
      <w:r w:rsidRPr="00E36BF9">
        <w:rPr>
          <w:rFonts w:ascii="Tahoma" w:hAnsi="Tahoma" w:cs="Tahoma"/>
        </w:rPr>
        <w:t>clektronik</w:t>
      </w:r>
      <w:proofErr w:type="spellEnd"/>
      <w:r w:rsidRPr="00E36BF9">
        <w:rPr>
          <w:rFonts w:ascii="Tahoma" w:hAnsi="Tahoma" w:cs="Tahoma"/>
        </w:rPr>
        <w:t xml:space="preserve"> </w:t>
      </w:r>
      <w:proofErr w:type="spellStart"/>
      <w:r w:rsidRPr="00E36BF9">
        <w:rPr>
          <w:rFonts w:ascii="Tahoma" w:hAnsi="Tahoma" w:cs="Tahoma"/>
        </w:rPr>
        <w:t>telah</w:t>
      </w:r>
      <w:proofErr w:type="spellEnd"/>
      <w:r w:rsidRPr="00E36BF9">
        <w:rPr>
          <w:rFonts w:ascii="Tahoma" w:hAnsi="Tahoma" w:cs="Tahoma"/>
        </w:rPr>
        <w:t xml:space="preserve"> </w:t>
      </w:r>
      <w:proofErr w:type="spellStart"/>
      <w:r w:rsidRPr="00E36BF9">
        <w:rPr>
          <w:rFonts w:ascii="Tahoma" w:hAnsi="Tahoma" w:cs="Tahoma"/>
        </w:rPr>
        <w:t>diakui</w:t>
      </w:r>
      <w:proofErr w:type="spellEnd"/>
      <w:r w:rsidRPr="00E36BF9">
        <w:rPr>
          <w:rFonts w:ascii="Tahoma" w:hAnsi="Tahoma" w:cs="Tahoma"/>
        </w:rPr>
        <w:t xml:space="preserve"> </w:t>
      </w:r>
      <w:proofErr w:type="spellStart"/>
      <w:r w:rsidRPr="00E36BF9">
        <w:rPr>
          <w:rFonts w:ascii="Tahoma" w:hAnsi="Tahoma" w:cs="Tahoma"/>
        </w:rPr>
        <w:t>secara</w:t>
      </w:r>
      <w:proofErr w:type="spellEnd"/>
      <w:r w:rsidRPr="00E36BF9">
        <w:rPr>
          <w:rFonts w:ascii="Tahoma" w:hAnsi="Tahoma" w:cs="Tahoma"/>
        </w:rPr>
        <w:t xml:space="preserve"> </w:t>
      </w:r>
      <w:proofErr w:type="spellStart"/>
      <w:r w:rsidRPr="00E36BF9">
        <w:rPr>
          <w:rFonts w:ascii="Tahoma" w:hAnsi="Tahoma" w:cs="Tahoma"/>
        </w:rPr>
        <w:t>hukum</w:t>
      </w:r>
      <w:proofErr w:type="spellEnd"/>
      <w:r w:rsidRPr="00E36BF9">
        <w:rPr>
          <w:rFonts w:ascii="Tahoma" w:hAnsi="Tahoma" w:cs="Tahoma"/>
        </w:rPr>
        <w:t xml:space="preserve"> </w:t>
      </w:r>
      <w:proofErr w:type="spellStart"/>
      <w:r w:rsidRPr="00E36BF9">
        <w:rPr>
          <w:rFonts w:ascii="Tahoma" w:hAnsi="Tahoma" w:cs="Tahoma"/>
        </w:rPr>
        <w:t>sebagai</w:t>
      </w:r>
      <w:proofErr w:type="spellEnd"/>
      <w:r w:rsidRPr="00E36BF9">
        <w:rPr>
          <w:rFonts w:ascii="Tahoma" w:hAnsi="Tahoma" w:cs="Tahoma"/>
        </w:rPr>
        <w:t xml:space="preserve"> </w:t>
      </w:r>
      <w:proofErr w:type="spellStart"/>
      <w:r w:rsidRPr="00E36BF9">
        <w:rPr>
          <w:rFonts w:ascii="Tahoma" w:hAnsi="Tahoma" w:cs="Tahoma"/>
        </w:rPr>
        <w:t>alat</w:t>
      </w:r>
      <w:proofErr w:type="spellEnd"/>
      <w:r w:rsidRPr="00E36BF9">
        <w:rPr>
          <w:rFonts w:ascii="Tahoma" w:hAnsi="Tahoma" w:cs="Tahoma"/>
        </w:rPr>
        <w:t xml:space="preserve"> </w:t>
      </w:r>
      <w:proofErr w:type="spellStart"/>
      <w:r w:rsidRPr="00E36BF9">
        <w:rPr>
          <w:rFonts w:ascii="Tahoma" w:hAnsi="Tahoma" w:cs="Tahoma"/>
        </w:rPr>
        <w:t>buk</w:t>
      </w:r>
      <w:r w:rsidR="004E0C0C">
        <w:rPr>
          <w:rFonts w:ascii="Tahoma" w:hAnsi="Tahoma" w:cs="Tahoma"/>
        </w:rPr>
        <w:t>ti</w:t>
      </w:r>
      <w:proofErr w:type="spellEnd"/>
      <w:r w:rsidRPr="00E36BF9">
        <w:rPr>
          <w:rFonts w:ascii="Tahoma" w:hAnsi="Tahoma" w:cs="Tahoma"/>
        </w:rPr>
        <w:t xml:space="preserve"> yang </w:t>
      </w:r>
      <w:proofErr w:type="spellStart"/>
      <w:r w:rsidRPr="00E36BF9">
        <w:rPr>
          <w:rFonts w:ascii="Tahoma" w:hAnsi="Tahoma" w:cs="Tahoma"/>
        </w:rPr>
        <w:t>sah</w:t>
      </w:r>
      <w:proofErr w:type="spellEnd"/>
      <w:r w:rsidRPr="00E36BF9">
        <w:rPr>
          <w:rFonts w:ascii="Tahoma" w:hAnsi="Tahoma" w:cs="Tahoma"/>
        </w:rPr>
        <w:t xml:space="preserve"> </w:t>
      </w:r>
      <w:proofErr w:type="spellStart"/>
      <w:r w:rsidRPr="00E36BF9">
        <w:rPr>
          <w:rFonts w:ascii="Tahoma" w:hAnsi="Tahoma" w:cs="Tahoma"/>
        </w:rPr>
        <w:t>menurut</w:t>
      </w:r>
      <w:proofErr w:type="spellEnd"/>
      <w:r w:rsidRPr="00E36BF9">
        <w:rPr>
          <w:rFonts w:ascii="Tahoma" w:hAnsi="Tahoma" w:cs="Tahoma"/>
        </w:rPr>
        <w:t xml:space="preserve"> </w:t>
      </w:r>
      <w:proofErr w:type="spellStart"/>
      <w:r w:rsidRPr="00E36BF9">
        <w:rPr>
          <w:rFonts w:ascii="Tahoma" w:hAnsi="Tahoma" w:cs="Tahoma"/>
        </w:rPr>
        <w:t>hukum</w:t>
      </w:r>
      <w:proofErr w:type="spellEnd"/>
      <w:r w:rsidRPr="00E36BF9">
        <w:rPr>
          <w:rFonts w:ascii="Tahoma" w:hAnsi="Tahoma" w:cs="Tahoma"/>
        </w:rPr>
        <w:t xml:space="preserve"> acara yang </w:t>
      </w:r>
      <w:proofErr w:type="spellStart"/>
      <w:r w:rsidRPr="00E36BF9">
        <w:rPr>
          <w:rFonts w:ascii="Tahoma" w:hAnsi="Tahoma" w:cs="Tahoma"/>
        </w:rPr>
        <w:t>berhaku</w:t>
      </w:r>
      <w:proofErr w:type="spellEnd"/>
      <w:r w:rsidRPr="00E36BF9">
        <w:rPr>
          <w:rFonts w:ascii="Tahoma" w:hAnsi="Tahoma" w:cs="Tahoma"/>
        </w:rPr>
        <w:t xml:space="preserve">. </w:t>
      </w:r>
      <w:proofErr w:type="spellStart"/>
      <w:r w:rsidRPr="00E36BF9">
        <w:rPr>
          <w:rFonts w:ascii="Tahoma" w:hAnsi="Tahoma" w:cs="Tahoma"/>
        </w:rPr>
        <w:t>Setelah</w:t>
      </w:r>
      <w:proofErr w:type="spellEnd"/>
      <w:r w:rsidR="00E36BF9" w:rsidRPr="00E36BF9">
        <w:rPr>
          <w:rFonts w:ascii="Tahoma" w:hAnsi="Tahoma" w:cs="Tahoma"/>
        </w:rPr>
        <w:t xml:space="preserve"> </w:t>
      </w:r>
      <w:proofErr w:type="spellStart"/>
      <w:r w:rsidR="00E36BF9" w:rsidRPr="00E36BF9">
        <w:rPr>
          <w:rFonts w:ascii="Tahoma" w:hAnsi="Tahoma" w:cs="Tahoma"/>
        </w:rPr>
        <w:t>penerapan</w:t>
      </w:r>
      <w:proofErr w:type="spellEnd"/>
      <w:r w:rsidR="00E36BF9" w:rsidRPr="00E36BF9">
        <w:rPr>
          <w:rFonts w:ascii="Tahoma" w:hAnsi="Tahoma" w:cs="Tahoma"/>
        </w:rPr>
        <w:t xml:space="preserve"> </w:t>
      </w:r>
      <w:proofErr w:type="spellStart"/>
      <w:r w:rsidR="00E36BF9" w:rsidRPr="00E36BF9">
        <w:rPr>
          <w:rFonts w:ascii="Tahoma" w:hAnsi="Tahoma" w:cs="Tahoma"/>
        </w:rPr>
        <w:t>berkas</w:t>
      </w:r>
      <w:proofErr w:type="spellEnd"/>
      <w:r w:rsidR="00E36BF9" w:rsidRPr="00E36BF9">
        <w:rPr>
          <w:rFonts w:ascii="Tahoma" w:hAnsi="Tahoma" w:cs="Tahoma"/>
        </w:rPr>
        <w:t xml:space="preserve"> </w:t>
      </w:r>
      <w:proofErr w:type="spellStart"/>
      <w:r w:rsidR="00E36BF9" w:rsidRPr="00E36BF9">
        <w:rPr>
          <w:rFonts w:ascii="Tahoma" w:hAnsi="Tahoma" w:cs="Tahoma"/>
        </w:rPr>
        <w:t>pidana</w:t>
      </w:r>
      <w:proofErr w:type="spellEnd"/>
      <w:r w:rsidR="00E36BF9" w:rsidRPr="00E36BF9">
        <w:rPr>
          <w:rFonts w:ascii="Tahoma" w:hAnsi="Tahoma" w:cs="Tahoma"/>
        </w:rPr>
        <w:t xml:space="preserve"> </w:t>
      </w:r>
      <w:proofErr w:type="spellStart"/>
      <w:r w:rsidR="00E36BF9" w:rsidRPr="00E36BF9">
        <w:rPr>
          <w:rFonts w:ascii="Tahoma" w:hAnsi="Tahoma" w:cs="Tahoma"/>
        </w:rPr>
        <w:t>terpadu</w:t>
      </w:r>
      <w:proofErr w:type="spellEnd"/>
      <w:r w:rsidR="00E36BF9" w:rsidRPr="00E36BF9">
        <w:rPr>
          <w:rFonts w:ascii="Tahoma" w:hAnsi="Tahoma" w:cs="Tahoma"/>
        </w:rPr>
        <w:t xml:space="preserve">, </w:t>
      </w:r>
      <w:proofErr w:type="spellStart"/>
      <w:r w:rsidRPr="00E36BF9">
        <w:rPr>
          <w:rFonts w:ascii="Tahoma" w:hAnsi="Tahoma" w:cs="Tahoma"/>
        </w:rPr>
        <w:t>bukti</w:t>
      </w:r>
      <w:proofErr w:type="spellEnd"/>
      <w:r w:rsidRPr="00E36BF9">
        <w:rPr>
          <w:rFonts w:ascii="Tahoma" w:hAnsi="Tahoma" w:cs="Tahoma"/>
        </w:rPr>
        <w:t xml:space="preserve"> </w:t>
      </w:r>
      <w:proofErr w:type="spellStart"/>
      <w:r w:rsidRPr="00E36BF9">
        <w:rPr>
          <w:rFonts w:ascii="Tahoma" w:hAnsi="Tahoma" w:cs="Tahoma"/>
        </w:rPr>
        <w:t>elektronik</w:t>
      </w:r>
      <w:proofErr w:type="spellEnd"/>
      <w:r w:rsidRPr="00E36BF9">
        <w:rPr>
          <w:rFonts w:ascii="Tahoma" w:hAnsi="Tahoma" w:cs="Tahoma"/>
        </w:rPr>
        <w:t xml:space="preserve"> </w:t>
      </w:r>
      <w:proofErr w:type="spellStart"/>
      <w:r w:rsidRPr="00E36BF9">
        <w:rPr>
          <w:rFonts w:ascii="Tahoma" w:hAnsi="Tahoma" w:cs="Tahoma"/>
        </w:rPr>
        <w:t>hadir</w:t>
      </w:r>
      <w:proofErr w:type="spellEnd"/>
      <w:r w:rsidRPr="00E36BF9">
        <w:rPr>
          <w:rFonts w:ascii="Tahoma" w:hAnsi="Tahoma" w:cs="Tahoma"/>
        </w:rPr>
        <w:t xml:space="preserve"> </w:t>
      </w:r>
      <w:proofErr w:type="spellStart"/>
      <w:r w:rsidRPr="00E36BF9">
        <w:rPr>
          <w:rFonts w:ascii="Tahoma" w:hAnsi="Tahoma" w:cs="Tahoma"/>
        </w:rPr>
        <w:t>dalam</w:t>
      </w:r>
      <w:proofErr w:type="spellEnd"/>
      <w:r w:rsidRPr="00E36BF9">
        <w:rPr>
          <w:rFonts w:ascii="Tahoma" w:hAnsi="Tahoma" w:cs="Tahoma"/>
        </w:rPr>
        <w:t xml:space="preserve"> </w:t>
      </w:r>
      <w:proofErr w:type="spellStart"/>
      <w:r w:rsidRPr="00E36BF9">
        <w:rPr>
          <w:rFonts w:ascii="Tahoma" w:hAnsi="Tahoma" w:cs="Tahoma"/>
        </w:rPr>
        <w:t>sistem</w:t>
      </w:r>
      <w:proofErr w:type="spellEnd"/>
      <w:r w:rsidR="00E36BF9" w:rsidRPr="00E36BF9">
        <w:rPr>
          <w:rFonts w:ascii="Tahoma" w:hAnsi="Tahoma" w:cs="Tahoma"/>
        </w:rPr>
        <w:t xml:space="preserve"> </w:t>
      </w:r>
      <w:proofErr w:type="spellStart"/>
      <w:r w:rsidRPr="00E36BF9">
        <w:rPr>
          <w:rFonts w:ascii="Tahoma" w:hAnsi="Tahoma" w:cs="Tahoma"/>
        </w:rPr>
        <w:t>pembuktian</w:t>
      </w:r>
      <w:proofErr w:type="spellEnd"/>
      <w:r w:rsidR="004E0C0C">
        <w:rPr>
          <w:rFonts w:ascii="Tahoma" w:hAnsi="Tahoma" w:cs="Tahoma"/>
        </w:rPr>
        <w:t xml:space="preserve"> yang </w:t>
      </w:r>
      <w:proofErr w:type="spellStart"/>
      <w:r w:rsidR="004E0C0C">
        <w:rPr>
          <w:rFonts w:ascii="Tahoma" w:hAnsi="Tahoma" w:cs="Tahoma"/>
        </w:rPr>
        <w:t>dianggap</w:t>
      </w:r>
      <w:proofErr w:type="spellEnd"/>
      <w:r w:rsidR="004E0C0C">
        <w:rPr>
          <w:rFonts w:ascii="Tahoma" w:hAnsi="Tahoma" w:cs="Tahoma"/>
        </w:rPr>
        <w:t xml:space="preserve"> </w:t>
      </w:r>
      <w:proofErr w:type="spellStart"/>
      <w:r w:rsidR="004E0C0C">
        <w:rPr>
          <w:rFonts w:ascii="Tahoma" w:hAnsi="Tahoma" w:cs="Tahoma"/>
        </w:rPr>
        <w:t>sebagai</w:t>
      </w:r>
      <w:proofErr w:type="spellEnd"/>
      <w:r w:rsidR="004E0C0C">
        <w:rPr>
          <w:rFonts w:ascii="Tahoma" w:hAnsi="Tahoma" w:cs="Tahoma"/>
        </w:rPr>
        <w:t xml:space="preserve"> </w:t>
      </w:r>
      <w:proofErr w:type="spellStart"/>
      <w:r w:rsidR="004E0C0C">
        <w:rPr>
          <w:rFonts w:ascii="Tahoma" w:hAnsi="Tahoma" w:cs="Tahoma"/>
        </w:rPr>
        <w:t>suatu</w:t>
      </w:r>
      <w:proofErr w:type="spellEnd"/>
      <w:r w:rsidR="004E0C0C">
        <w:rPr>
          <w:rFonts w:ascii="Tahoma" w:hAnsi="Tahoma" w:cs="Tahoma"/>
        </w:rPr>
        <w:t xml:space="preserve"> </w:t>
      </w:r>
      <w:proofErr w:type="spellStart"/>
      <w:r w:rsidR="004E0C0C">
        <w:rPr>
          <w:rFonts w:ascii="Tahoma" w:hAnsi="Tahoma" w:cs="Tahoma"/>
        </w:rPr>
        <w:t>soal</w:t>
      </w:r>
      <w:proofErr w:type="spellEnd"/>
      <w:r w:rsidR="004E0C0C">
        <w:rPr>
          <w:rFonts w:ascii="Tahoma" w:hAnsi="Tahoma" w:cs="Tahoma"/>
        </w:rPr>
        <w:t xml:space="preserve"> </w:t>
      </w:r>
      <w:proofErr w:type="spellStart"/>
      <w:r w:rsidR="004E0C0C">
        <w:rPr>
          <w:rFonts w:ascii="Tahoma" w:hAnsi="Tahoma" w:cs="Tahoma"/>
        </w:rPr>
        <w:t>hukum</w:t>
      </w:r>
      <w:proofErr w:type="spellEnd"/>
      <w:r w:rsidR="004E0C0C">
        <w:rPr>
          <w:rFonts w:ascii="Tahoma" w:hAnsi="Tahoma" w:cs="Tahoma"/>
        </w:rPr>
        <w:t xml:space="preserve"> </w:t>
      </w:r>
      <w:proofErr w:type="spellStart"/>
      <w:r w:rsidR="004E0C0C">
        <w:rPr>
          <w:rFonts w:ascii="Tahoma" w:hAnsi="Tahoma" w:cs="Tahoma"/>
        </w:rPr>
        <w:t>atau</w:t>
      </w:r>
      <w:proofErr w:type="spellEnd"/>
      <w:r w:rsidR="004E0C0C">
        <w:rPr>
          <w:rFonts w:ascii="Tahoma" w:hAnsi="Tahoma" w:cs="Tahoma"/>
        </w:rPr>
        <w:t xml:space="preserve"> </w:t>
      </w:r>
      <w:proofErr w:type="spellStart"/>
      <w:r w:rsidR="004E0C0C">
        <w:rPr>
          <w:rFonts w:ascii="Tahoma" w:hAnsi="Tahoma" w:cs="Tahoma"/>
        </w:rPr>
        <w:t>soal</w:t>
      </w:r>
      <w:proofErr w:type="spellEnd"/>
      <w:r w:rsidR="004E0C0C">
        <w:rPr>
          <w:rFonts w:ascii="Tahoma" w:hAnsi="Tahoma" w:cs="Tahoma"/>
        </w:rPr>
        <w:t xml:space="preserve"> </w:t>
      </w:r>
      <w:proofErr w:type="spellStart"/>
      <w:r w:rsidR="004E0C0C">
        <w:rPr>
          <w:rFonts w:ascii="Tahoma" w:hAnsi="Tahoma" w:cs="Tahoma"/>
        </w:rPr>
        <w:t>yuridis</w:t>
      </w:r>
      <w:proofErr w:type="spellEnd"/>
      <w:r w:rsidR="004E0C0C">
        <w:rPr>
          <w:rFonts w:ascii="Tahoma" w:hAnsi="Tahoma" w:cs="Tahoma"/>
        </w:rPr>
        <w:t xml:space="preserve"> yang </w:t>
      </w:r>
      <w:proofErr w:type="spellStart"/>
      <w:r w:rsidR="004E0C0C">
        <w:rPr>
          <w:rFonts w:ascii="Tahoma" w:hAnsi="Tahoma" w:cs="Tahoma"/>
        </w:rPr>
        <w:t>bisa</w:t>
      </w:r>
      <w:proofErr w:type="spellEnd"/>
      <w:r w:rsidR="004E0C0C">
        <w:rPr>
          <w:rFonts w:ascii="Tahoma" w:hAnsi="Tahoma" w:cs="Tahoma"/>
        </w:rPr>
        <w:t xml:space="preserve"> </w:t>
      </w:r>
      <w:proofErr w:type="spellStart"/>
      <w:r w:rsidR="004E0C0C">
        <w:rPr>
          <w:rFonts w:ascii="Tahoma" w:hAnsi="Tahoma" w:cs="Tahoma"/>
        </w:rPr>
        <w:t>dikuatkan</w:t>
      </w:r>
      <w:proofErr w:type="spellEnd"/>
      <w:r w:rsidR="004E0C0C">
        <w:rPr>
          <w:rFonts w:ascii="Tahoma" w:hAnsi="Tahoma" w:cs="Tahoma"/>
        </w:rPr>
        <w:t xml:space="preserve"> </w:t>
      </w:r>
      <w:proofErr w:type="spellStart"/>
      <w:r w:rsidR="004E0C0C">
        <w:rPr>
          <w:rFonts w:ascii="Tahoma" w:hAnsi="Tahoma" w:cs="Tahoma"/>
        </w:rPr>
        <w:t>pembuktiannya</w:t>
      </w:r>
      <w:proofErr w:type="spellEnd"/>
      <w:r w:rsidR="004E0C0C">
        <w:rPr>
          <w:rFonts w:ascii="Tahoma" w:hAnsi="Tahoma" w:cs="Tahoma"/>
        </w:rPr>
        <w:t xml:space="preserve"> </w:t>
      </w:r>
      <w:proofErr w:type="spellStart"/>
      <w:r w:rsidR="004E0C0C">
        <w:rPr>
          <w:rFonts w:ascii="Tahoma" w:hAnsi="Tahoma" w:cs="Tahoma"/>
        </w:rPr>
        <w:t>dalam</w:t>
      </w:r>
      <w:proofErr w:type="spellEnd"/>
      <w:r w:rsidR="004E0C0C">
        <w:rPr>
          <w:rFonts w:ascii="Tahoma" w:hAnsi="Tahoma" w:cs="Tahoma"/>
        </w:rPr>
        <w:t xml:space="preserve"> </w:t>
      </w:r>
      <w:proofErr w:type="spellStart"/>
      <w:r w:rsidR="004E0C0C">
        <w:rPr>
          <w:rFonts w:ascii="Tahoma" w:hAnsi="Tahoma" w:cs="Tahoma"/>
        </w:rPr>
        <w:t>persidangan</w:t>
      </w:r>
      <w:proofErr w:type="spellEnd"/>
      <w:r w:rsidR="004E0C0C">
        <w:rPr>
          <w:rFonts w:ascii="Tahoma" w:hAnsi="Tahoma" w:cs="Tahoma"/>
        </w:rPr>
        <w:t xml:space="preserve">, </w:t>
      </w:r>
      <w:proofErr w:type="spellStart"/>
      <w:r w:rsidR="004E0C0C">
        <w:rPr>
          <w:rFonts w:ascii="Tahoma" w:hAnsi="Tahoma" w:cs="Tahoma"/>
        </w:rPr>
        <w:t>perlu</w:t>
      </w:r>
      <w:proofErr w:type="spellEnd"/>
      <w:r w:rsidR="004E0C0C">
        <w:rPr>
          <w:rFonts w:ascii="Tahoma" w:hAnsi="Tahoma" w:cs="Tahoma"/>
        </w:rPr>
        <w:t xml:space="preserve"> </w:t>
      </w:r>
      <w:proofErr w:type="spellStart"/>
      <w:r w:rsidR="004E0C0C">
        <w:rPr>
          <w:rFonts w:ascii="Tahoma" w:hAnsi="Tahoma" w:cs="Tahoma"/>
        </w:rPr>
        <w:t>kiranya</w:t>
      </w:r>
      <w:proofErr w:type="spellEnd"/>
      <w:r w:rsidR="004E0C0C">
        <w:rPr>
          <w:rFonts w:ascii="Tahoma" w:hAnsi="Tahoma" w:cs="Tahoma"/>
        </w:rPr>
        <w:t xml:space="preserve"> </w:t>
      </w:r>
      <w:proofErr w:type="spellStart"/>
      <w:r w:rsidR="004E0C0C">
        <w:rPr>
          <w:rFonts w:ascii="Tahoma" w:hAnsi="Tahoma" w:cs="Tahoma"/>
        </w:rPr>
        <w:t>diperhatikan</w:t>
      </w:r>
      <w:proofErr w:type="spellEnd"/>
      <w:r w:rsidR="004E0C0C">
        <w:rPr>
          <w:rFonts w:ascii="Tahoma" w:hAnsi="Tahoma" w:cs="Tahoma"/>
        </w:rPr>
        <w:t xml:space="preserve"> </w:t>
      </w:r>
      <w:proofErr w:type="spellStart"/>
      <w:r w:rsidR="004E0C0C">
        <w:rPr>
          <w:rFonts w:ascii="Tahoma" w:hAnsi="Tahoma" w:cs="Tahoma"/>
        </w:rPr>
        <w:t>bahwa</w:t>
      </w:r>
      <w:proofErr w:type="spellEnd"/>
      <w:r w:rsidR="004E0C0C">
        <w:rPr>
          <w:rFonts w:ascii="Tahoma" w:hAnsi="Tahoma" w:cs="Tahoma"/>
        </w:rPr>
        <w:t xml:space="preserve"> </w:t>
      </w:r>
      <w:proofErr w:type="spellStart"/>
      <w:r w:rsidR="004E0C0C">
        <w:rPr>
          <w:rFonts w:ascii="Tahoma" w:hAnsi="Tahoma" w:cs="Tahoma"/>
        </w:rPr>
        <w:t>Undang-undang</w:t>
      </w:r>
      <w:proofErr w:type="spellEnd"/>
      <w:r w:rsidR="004E0C0C">
        <w:rPr>
          <w:rFonts w:ascii="Tahoma" w:hAnsi="Tahoma" w:cs="Tahoma"/>
        </w:rPr>
        <w:t xml:space="preserve"> </w:t>
      </w:r>
      <w:proofErr w:type="spellStart"/>
      <w:r w:rsidR="004E0C0C">
        <w:rPr>
          <w:rFonts w:ascii="Tahoma" w:hAnsi="Tahoma" w:cs="Tahoma"/>
        </w:rPr>
        <w:t>Mahkamah</w:t>
      </w:r>
      <w:proofErr w:type="spellEnd"/>
      <w:r w:rsidR="004E0C0C">
        <w:rPr>
          <w:rFonts w:ascii="Tahoma" w:hAnsi="Tahoma" w:cs="Tahoma"/>
        </w:rPr>
        <w:t xml:space="preserve"> Agung yang </w:t>
      </w:r>
      <w:proofErr w:type="spellStart"/>
      <w:r w:rsidR="004E0C0C">
        <w:rPr>
          <w:rFonts w:ascii="Tahoma" w:hAnsi="Tahoma" w:cs="Tahoma"/>
        </w:rPr>
        <w:t>terbaru</w:t>
      </w:r>
      <w:proofErr w:type="spellEnd"/>
      <w:r w:rsidR="004E0C0C">
        <w:rPr>
          <w:rFonts w:ascii="Tahoma" w:hAnsi="Tahoma" w:cs="Tahoma"/>
        </w:rPr>
        <w:t xml:space="preserve"> (1950) </w:t>
      </w:r>
      <w:proofErr w:type="spellStart"/>
      <w:r w:rsidR="004E0C0C">
        <w:rPr>
          <w:rFonts w:ascii="Tahoma" w:hAnsi="Tahoma" w:cs="Tahoma"/>
        </w:rPr>
        <w:t>untuk</w:t>
      </w:r>
      <w:proofErr w:type="spellEnd"/>
      <w:r w:rsidR="004E0C0C">
        <w:rPr>
          <w:rFonts w:ascii="Tahoma" w:hAnsi="Tahoma" w:cs="Tahoma"/>
        </w:rPr>
        <w:t xml:space="preserve"> </w:t>
      </w:r>
      <w:proofErr w:type="spellStart"/>
      <w:r w:rsidR="004E0C0C">
        <w:rPr>
          <w:rFonts w:ascii="Tahoma" w:hAnsi="Tahoma" w:cs="Tahoma"/>
        </w:rPr>
        <w:t>pemeriksaan</w:t>
      </w:r>
      <w:proofErr w:type="spellEnd"/>
      <w:r w:rsidR="004E0C0C">
        <w:rPr>
          <w:rFonts w:ascii="Tahoma" w:hAnsi="Tahoma" w:cs="Tahoma"/>
        </w:rPr>
        <w:t xml:space="preserve"> Tingkat </w:t>
      </w:r>
      <w:proofErr w:type="spellStart"/>
      <w:r w:rsidR="004E0C0C">
        <w:rPr>
          <w:rFonts w:ascii="Tahoma" w:hAnsi="Tahoma" w:cs="Tahoma"/>
        </w:rPr>
        <w:t>perkara</w:t>
      </w:r>
      <w:proofErr w:type="spellEnd"/>
      <w:r w:rsidR="004E0C0C">
        <w:rPr>
          <w:rFonts w:ascii="Tahoma" w:hAnsi="Tahoma" w:cs="Tahoma"/>
        </w:rPr>
        <w:t xml:space="preserve"> </w:t>
      </w:r>
      <w:proofErr w:type="spellStart"/>
      <w:r w:rsidR="004E0C0C">
        <w:rPr>
          <w:rFonts w:ascii="Tahoma" w:hAnsi="Tahoma" w:cs="Tahoma"/>
        </w:rPr>
        <w:t>pidana</w:t>
      </w:r>
      <w:proofErr w:type="spellEnd"/>
      <w:r w:rsidR="004E0C0C">
        <w:rPr>
          <w:rFonts w:ascii="Tahoma" w:hAnsi="Tahoma" w:cs="Tahoma"/>
        </w:rPr>
        <w:t xml:space="preserve"> </w:t>
      </w:r>
      <w:proofErr w:type="spellStart"/>
      <w:r w:rsidR="004E0C0C">
        <w:rPr>
          <w:rFonts w:ascii="Tahoma" w:hAnsi="Tahoma" w:cs="Tahoma"/>
        </w:rPr>
        <w:t>menyatakan</w:t>
      </w:r>
      <w:proofErr w:type="spellEnd"/>
      <w:r w:rsidR="004E0C0C">
        <w:rPr>
          <w:rFonts w:ascii="Tahoma" w:hAnsi="Tahoma" w:cs="Tahoma"/>
        </w:rPr>
        <w:t xml:space="preserve"> </w:t>
      </w:r>
      <w:proofErr w:type="spellStart"/>
      <w:r w:rsidR="004E0C0C">
        <w:rPr>
          <w:rFonts w:ascii="Tahoma" w:hAnsi="Tahoma" w:cs="Tahoma"/>
        </w:rPr>
        <w:t>sebagai</w:t>
      </w:r>
      <w:proofErr w:type="spellEnd"/>
      <w:r w:rsidR="004E0C0C">
        <w:rPr>
          <w:rFonts w:ascii="Tahoma" w:hAnsi="Tahoma" w:cs="Tahoma"/>
        </w:rPr>
        <w:t xml:space="preserve"> </w:t>
      </w:r>
      <w:proofErr w:type="spellStart"/>
      <w:r w:rsidR="004E0C0C">
        <w:rPr>
          <w:rFonts w:ascii="Tahoma" w:hAnsi="Tahoma" w:cs="Tahoma"/>
        </w:rPr>
        <w:t>alat</w:t>
      </w:r>
      <w:proofErr w:type="spellEnd"/>
      <w:r w:rsidR="004E0C0C">
        <w:rPr>
          <w:rFonts w:ascii="Tahoma" w:hAnsi="Tahoma" w:cs="Tahoma"/>
        </w:rPr>
        <w:t xml:space="preserve"> </w:t>
      </w:r>
      <w:proofErr w:type="spellStart"/>
      <w:r w:rsidR="004E0C0C">
        <w:rPr>
          <w:rFonts w:ascii="Tahoma" w:hAnsi="Tahoma" w:cs="Tahoma"/>
        </w:rPr>
        <w:t>bukti</w:t>
      </w:r>
      <w:proofErr w:type="spellEnd"/>
      <w:r w:rsidR="004E0C0C">
        <w:rPr>
          <w:rFonts w:ascii="Tahoma" w:hAnsi="Tahoma" w:cs="Tahoma"/>
        </w:rPr>
        <w:t xml:space="preserve"> yang </w:t>
      </w:r>
      <w:proofErr w:type="spellStart"/>
      <w:r w:rsidR="004E0C0C">
        <w:rPr>
          <w:rFonts w:ascii="Tahoma" w:hAnsi="Tahoma" w:cs="Tahoma"/>
        </w:rPr>
        <w:t>sah</w:t>
      </w:r>
      <w:proofErr w:type="spellEnd"/>
      <w:r w:rsidR="004E0C0C">
        <w:rPr>
          <w:rFonts w:ascii="Tahoma" w:hAnsi="Tahoma" w:cs="Tahoma"/>
        </w:rPr>
        <w:t xml:space="preserve"> </w:t>
      </w:r>
      <w:proofErr w:type="spellStart"/>
      <w:r w:rsidR="004E0C0C">
        <w:rPr>
          <w:rFonts w:ascii="Tahoma" w:hAnsi="Tahoma" w:cs="Tahoma"/>
        </w:rPr>
        <w:t>menurut</w:t>
      </w:r>
      <w:proofErr w:type="spellEnd"/>
      <w:r w:rsidR="004E0C0C">
        <w:rPr>
          <w:rFonts w:ascii="Tahoma" w:hAnsi="Tahoma" w:cs="Tahoma"/>
        </w:rPr>
        <w:t xml:space="preserve"> </w:t>
      </w:r>
      <w:proofErr w:type="spellStart"/>
      <w:r w:rsidR="004E0C0C">
        <w:rPr>
          <w:rFonts w:ascii="Tahoma" w:hAnsi="Tahoma" w:cs="Tahoma"/>
        </w:rPr>
        <w:t>pasal</w:t>
      </w:r>
      <w:proofErr w:type="spellEnd"/>
      <w:r w:rsidR="004E0C0C">
        <w:rPr>
          <w:rFonts w:ascii="Tahoma" w:hAnsi="Tahoma" w:cs="Tahoma"/>
        </w:rPr>
        <w:t xml:space="preserve"> 78 </w:t>
      </w:r>
      <w:proofErr w:type="spellStart"/>
      <w:r w:rsidR="004E0C0C">
        <w:rPr>
          <w:rFonts w:ascii="Tahoma" w:hAnsi="Tahoma" w:cs="Tahoma"/>
        </w:rPr>
        <w:t>Undang-undang</w:t>
      </w:r>
      <w:proofErr w:type="spellEnd"/>
      <w:r w:rsidR="004E0C0C">
        <w:rPr>
          <w:rFonts w:ascii="Tahoma" w:hAnsi="Tahoma" w:cs="Tahoma"/>
        </w:rPr>
        <w:t xml:space="preserve"> </w:t>
      </w:r>
      <w:proofErr w:type="spellStart"/>
      <w:r w:rsidR="004E0C0C">
        <w:rPr>
          <w:rFonts w:ascii="Tahoma" w:hAnsi="Tahoma" w:cs="Tahoma"/>
        </w:rPr>
        <w:t>Mahkamah</w:t>
      </w:r>
      <w:proofErr w:type="spellEnd"/>
      <w:r w:rsidR="004E0C0C">
        <w:rPr>
          <w:rFonts w:ascii="Tahoma" w:hAnsi="Tahoma" w:cs="Tahoma"/>
        </w:rPr>
        <w:t xml:space="preserve"> Agung:</w:t>
      </w:r>
      <w:r w:rsidR="00512B11">
        <w:rPr>
          <w:rStyle w:val="FootnoteReference"/>
          <w:rFonts w:ascii="Tahoma" w:hAnsi="Tahoma" w:cs="Tahoma"/>
        </w:rPr>
        <w:footnoteReference w:id="61"/>
      </w:r>
    </w:p>
    <w:p w14:paraId="19280DCD" w14:textId="25EB4007" w:rsidR="004E0C0C" w:rsidRPr="00512B11" w:rsidRDefault="004E0C0C" w:rsidP="004E0C0C">
      <w:pPr>
        <w:pStyle w:val="ListParagraph"/>
        <w:numPr>
          <w:ilvl w:val="0"/>
          <w:numId w:val="26"/>
        </w:numPr>
        <w:spacing w:after="0"/>
        <w:rPr>
          <w:rFonts w:ascii="Tahoma" w:hAnsi="Tahoma" w:cs="Tahoma"/>
        </w:rPr>
      </w:pPr>
      <w:proofErr w:type="spellStart"/>
      <w:r>
        <w:rPr>
          <w:rFonts w:ascii="Tahoma" w:hAnsi="Tahoma" w:cs="Tahoma"/>
        </w:rPr>
        <w:t>Pengetahuan</w:t>
      </w:r>
      <w:proofErr w:type="spellEnd"/>
      <w:r>
        <w:rPr>
          <w:rFonts w:ascii="Tahoma" w:hAnsi="Tahoma" w:cs="Tahoma"/>
        </w:rPr>
        <w:t xml:space="preserve"> hakim</w:t>
      </w:r>
      <w:r w:rsidR="00512B11">
        <w:rPr>
          <w:rFonts w:ascii="Tahoma" w:hAnsi="Tahoma" w:cs="Tahoma"/>
        </w:rPr>
        <w:t>,</w:t>
      </w:r>
      <w:r w:rsidR="00512B11">
        <w:t xml:space="preserve"> </w:t>
      </w:r>
      <w:proofErr w:type="spellStart"/>
      <w:r w:rsidR="00512B11" w:rsidRPr="00512B11">
        <w:rPr>
          <w:rFonts w:ascii="Tahoma" w:hAnsi="Tahoma" w:cs="Tahoma"/>
          <w:shd w:val="clear" w:color="auto" w:fill="FFFFFF"/>
        </w:rPr>
        <w:t>Kekuatan</w:t>
      </w:r>
      <w:proofErr w:type="spellEnd"/>
      <w:r w:rsidR="00512B11" w:rsidRPr="00512B11">
        <w:rPr>
          <w:rFonts w:ascii="Tahoma" w:hAnsi="Tahoma" w:cs="Tahoma"/>
          <w:shd w:val="clear" w:color="auto" w:fill="FFFFFF"/>
        </w:rPr>
        <w:t xml:space="preserve"> </w:t>
      </w:r>
      <w:proofErr w:type="spellStart"/>
      <w:r w:rsidR="00512B11" w:rsidRPr="00512B11">
        <w:rPr>
          <w:rFonts w:ascii="Tahoma" w:hAnsi="Tahoma" w:cs="Tahoma"/>
          <w:shd w:val="clear" w:color="auto" w:fill="FFFFFF"/>
        </w:rPr>
        <w:t>suatu</w:t>
      </w:r>
      <w:proofErr w:type="spellEnd"/>
      <w:r w:rsidR="00512B11" w:rsidRPr="00512B11">
        <w:rPr>
          <w:rFonts w:ascii="Tahoma" w:hAnsi="Tahoma" w:cs="Tahoma"/>
          <w:shd w:val="clear" w:color="auto" w:fill="FFFFFF"/>
        </w:rPr>
        <w:t xml:space="preserve"> </w:t>
      </w:r>
      <w:proofErr w:type="spellStart"/>
      <w:r w:rsidR="00512B11" w:rsidRPr="00512B11">
        <w:rPr>
          <w:rFonts w:ascii="Tahoma" w:hAnsi="Tahoma" w:cs="Tahoma"/>
          <w:shd w:val="clear" w:color="auto" w:fill="FFFFFF"/>
        </w:rPr>
        <w:t>alat</w:t>
      </w:r>
      <w:proofErr w:type="spellEnd"/>
      <w:r w:rsidR="00512B11" w:rsidRPr="00512B11">
        <w:rPr>
          <w:rFonts w:ascii="Tahoma" w:hAnsi="Tahoma" w:cs="Tahoma"/>
          <w:shd w:val="clear" w:color="auto" w:fill="FFFFFF"/>
        </w:rPr>
        <w:t xml:space="preserve"> </w:t>
      </w:r>
      <w:proofErr w:type="spellStart"/>
      <w:r w:rsidR="00512B11" w:rsidRPr="00512B11">
        <w:rPr>
          <w:rFonts w:ascii="Tahoma" w:hAnsi="Tahoma" w:cs="Tahoma"/>
          <w:shd w:val="clear" w:color="auto" w:fill="FFFFFF"/>
        </w:rPr>
        <w:t>bukti</w:t>
      </w:r>
      <w:proofErr w:type="spellEnd"/>
      <w:r w:rsidR="00512B11" w:rsidRPr="00512B11">
        <w:rPr>
          <w:rFonts w:ascii="Tahoma" w:hAnsi="Tahoma" w:cs="Tahoma"/>
          <w:shd w:val="clear" w:color="auto" w:fill="FFFFFF"/>
        </w:rPr>
        <w:t xml:space="preserve"> sangat </w:t>
      </w:r>
      <w:proofErr w:type="spellStart"/>
      <w:r w:rsidR="00512B11" w:rsidRPr="00512B11">
        <w:rPr>
          <w:rFonts w:ascii="Tahoma" w:hAnsi="Tahoma" w:cs="Tahoma"/>
          <w:shd w:val="clear" w:color="auto" w:fill="FFFFFF"/>
        </w:rPr>
        <w:t>ditentukan</w:t>
      </w:r>
      <w:proofErr w:type="spellEnd"/>
      <w:r w:rsidR="00512B11" w:rsidRPr="00512B11">
        <w:rPr>
          <w:rFonts w:ascii="Tahoma" w:hAnsi="Tahoma" w:cs="Tahoma"/>
          <w:shd w:val="clear" w:color="auto" w:fill="FFFFFF"/>
        </w:rPr>
        <w:t xml:space="preserve"> oleh hakim. Jika hakim </w:t>
      </w:r>
      <w:proofErr w:type="spellStart"/>
      <w:r w:rsidR="00512B11" w:rsidRPr="00512B11">
        <w:rPr>
          <w:rFonts w:ascii="Tahoma" w:hAnsi="Tahoma" w:cs="Tahoma"/>
          <w:shd w:val="clear" w:color="auto" w:fill="FFFFFF"/>
        </w:rPr>
        <w:t>percaya</w:t>
      </w:r>
      <w:proofErr w:type="spellEnd"/>
      <w:r w:rsidR="00512B11" w:rsidRPr="00512B11">
        <w:rPr>
          <w:rFonts w:ascii="Tahoma" w:hAnsi="Tahoma" w:cs="Tahoma"/>
          <w:shd w:val="clear" w:color="auto" w:fill="FFFFFF"/>
        </w:rPr>
        <w:t xml:space="preserve"> </w:t>
      </w:r>
      <w:proofErr w:type="spellStart"/>
      <w:r w:rsidR="00512B11" w:rsidRPr="00512B11">
        <w:rPr>
          <w:rFonts w:ascii="Tahoma" w:hAnsi="Tahoma" w:cs="Tahoma"/>
          <w:shd w:val="clear" w:color="auto" w:fill="FFFFFF"/>
        </w:rPr>
        <w:t>suatu</w:t>
      </w:r>
      <w:proofErr w:type="spellEnd"/>
      <w:r w:rsidR="00512B11" w:rsidRPr="00512B11">
        <w:rPr>
          <w:rFonts w:ascii="Tahoma" w:hAnsi="Tahoma" w:cs="Tahoma"/>
          <w:shd w:val="clear" w:color="auto" w:fill="FFFFFF"/>
        </w:rPr>
        <w:t xml:space="preserve"> </w:t>
      </w:r>
      <w:proofErr w:type="spellStart"/>
      <w:r w:rsidR="00512B11" w:rsidRPr="00512B11">
        <w:rPr>
          <w:rFonts w:ascii="Tahoma" w:hAnsi="Tahoma" w:cs="Tahoma"/>
          <w:shd w:val="clear" w:color="auto" w:fill="FFFFFF"/>
        </w:rPr>
        <w:t>alat</w:t>
      </w:r>
      <w:proofErr w:type="spellEnd"/>
      <w:r w:rsidR="00512B11" w:rsidRPr="00512B11">
        <w:rPr>
          <w:rFonts w:ascii="Tahoma" w:hAnsi="Tahoma" w:cs="Tahoma"/>
          <w:shd w:val="clear" w:color="auto" w:fill="FFFFFF"/>
        </w:rPr>
        <w:t xml:space="preserve"> </w:t>
      </w:r>
      <w:proofErr w:type="spellStart"/>
      <w:r w:rsidR="00512B11" w:rsidRPr="00512B11">
        <w:rPr>
          <w:rFonts w:ascii="Tahoma" w:hAnsi="Tahoma" w:cs="Tahoma"/>
          <w:shd w:val="clear" w:color="auto" w:fill="FFFFFF"/>
        </w:rPr>
        <w:t>bukti</w:t>
      </w:r>
      <w:proofErr w:type="spellEnd"/>
      <w:r w:rsidR="00512B11" w:rsidRPr="00512B11">
        <w:rPr>
          <w:rFonts w:ascii="Tahoma" w:hAnsi="Tahoma" w:cs="Tahoma"/>
          <w:shd w:val="clear" w:color="auto" w:fill="FFFFFF"/>
        </w:rPr>
        <w:t xml:space="preserve"> </w:t>
      </w:r>
      <w:r w:rsidR="00512B11" w:rsidRPr="00512B11">
        <w:rPr>
          <w:rFonts w:ascii="Tahoma" w:hAnsi="Tahoma" w:cs="Tahoma"/>
          <w:shd w:val="clear" w:color="auto" w:fill="FFFFFF"/>
        </w:rPr>
        <w:lastRenderedPageBreak/>
        <w:t xml:space="preserve">punya </w:t>
      </w:r>
      <w:proofErr w:type="spellStart"/>
      <w:r w:rsidR="00512B11" w:rsidRPr="00512B11">
        <w:rPr>
          <w:rFonts w:ascii="Tahoma" w:hAnsi="Tahoma" w:cs="Tahoma"/>
          <w:shd w:val="clear" w:color="auto" w:fill="FFFFFF"/>
        </w:rPr>
        <w:t>kekuatan</w:t>
      </w:r>
      <w:proofErr w:type="spellEnd"/>
      <w:r w:rsidR="00512B11" w:rsidRPr="00512B11">
        <w:rPr>
          <w:rFonts w:ascii="Tahoma" w:hAnsi="Tahoma" w:cs="Tahoma"/>
          <w:shd w:val="clear" w:color="auto" w:fill="FFFFFF"/>
        </w:rPr>
        <w:t xml:space="preserve"> </w:t>
      </w:r>
      <w:proofErr w:type="spellStart"/>
      <w:r w:rsidR="00512B11" w:rsidRPr="00512B11">
        <w:rPr>
          <w:rFonts w:ascii="Tahoma" w:hAnsi="Tahoma" w:cs="Tahoma"/>
          <w:shd w:val="clear" w:color="auto" w:fill="FFFFFF"/>
        </w:rPr>
        <w:t>sempurna</w:t>
      </w:r>
      <w:proofErr w:type="spellEnd"/>
      <w:r w:rsidR="00512B11" w:rsidRPr="00512B11">
        <w:rPr>
          <w:rFonts w:ascii="Tahoma" w:hAnsi="Tahoma" w:cs="Tahoma"/>
          <w:shd w:val="clear" w:color="auto" w:fill="FFFFFF"/>
        </w:rPr>
        <w:t xml:space="preserve"> (</w:t>
      </w:r>
      <w:proofErr w:type="spellStart"/>
      <w:r w:rsidR="00512B11" w:rsidRPr="00512B11">
        <w:rPr>
          <w:rFonts w:ascii="Tahoma" w:hAnsi="Tahoma" w:cs="Tahoma"/>
          <w:i/>
          <w:iCs/>
          <w:shd w:val="clear" w:color="auto" w:fill="FFFFFF"/>
        </w:rPr>
        <w:t>volledig</w:t>
      </w:r>
      <w:proofErr w:type="spellEnd"/>
      <w:r w:rsidR="00512B11" w:rsidRPr="00512B11">
        <w:rPr>
          <w:rFonts w:ascii="Tahoma" w:hAnsi="Tahoma" w:cs="Tahoma"/>
          <w:i/>
          <w:iCs/>
          <w:shd w:val="clear" w:color="auto" w:fill="FFFFFF"/>
        </w:rPr>
        <w:t xml:space="preserve"> </w:t>
      </w:r>
      <w:proofErr w:type="spellStart"/>
      <w:r w:rsidR="00512B11" w:rsidRPr="00512B11">
        <w:rPr>
          <w:rFonts w:ascii="Tahoma" w:hAnsi="Tahoma" w:cs="Tahoma"/>
          <w:i/>
          <w:iCs/>
          <w:shd w:val="clear" w:color="auto" w:fill="FFFFFF"/>
        </w:rPr>
        <w:t>bewijs</w:t>
      </w:r>
      <w:proofErr w:type="spellEnd"/>
      <w:r w:rsidR="00512B11" w:rsidRPr="00512B11">
        <w:rPr>
          <w:rFonts w:ascii="Tahoma" w:hAnsi="Tahoma" w:cs="Tahoma"/>
          <w:shd w:val="clear" w:color="auto" w:fill="FFFFFF"/>
        </w:rPr>
        <w:t xml:space="preserve">) </w:t>
      </w:r>
      <w:proofErr w:type="spellStart"/>
      <w:r w:rsidR="00512B11" w:rsidRPr="00512B11">
        <w:rPr>
          <w:rFonts w:ascii="Tahoma" w:hAnsi="Tahoma" w:cs="Tahoma"/>
          <w:shd w:val="clear" w:color="auto" w:fill="FFFFFF"/>
        </w:rPr>
        <w:t>berarti</w:t>
      </w:r>
      <w:proofErr w:type="spellEnd"/>
      <w:r w:rsidR="00512B11" w:rsidRPr="00512B11">
        <w:rPr>
          <w:rFonts w:ascii="Tahoma" w:hAnsi="Tahoma" w:cs="Tahoma"/>
          <w:shd w:val="clear" w:color="auto" w:fill="FFFFFF"/>
        </w:rPr>
        <w:t xml:space="preserve"> </w:t>
      </w:r>
      <w:proofErr w:type="spellStart"/>
      <w:r w:rsidR="00512B11" w:rsidRPr="00512B11">
        <w:rPr>
          <w:rFonts w:ascii="Tahoma" w:hAnsi="Tahoma" w:cs="Tahoma"/>
          <w:shd w:val="clear" w:color="auto" w:fill="FFFFFF"/>
        </w:rPr>
        <w:t>alat</w:t>
      </w:r>
      <w:proofErr w:type="spellEnd"/>
      <w:r w:rsidR="00512B11" w:rsidRPr="00512B11">
        <w:rPr>
          <w:rFonts w:ascii="Tahoma" w:hAnsi="Tahoma" w:cs="Tahoma"/>
          <w:shd w:val="clear" w:color="auto" w:fill="FFFFFF"/>
        </w:rPr>
        <w:t xml:space="preserve"> </w:t>
      </w:r>
      <w:proofErr w:type="spellStart"/>
      <w:r w:rsidR="00512B11" w:rsidRPr="00512B11">
        <w:rPr>
          <w:rFonts w:ascii="Tahoma" w:hAnsi="Tahoma" w:cs="Tahoma"/>
          <w:shd w:val="clear" w:color="auto" w:fill="FFFFFF"/>
        </w:rPr>
        <w:t>bukti</w:t>
      </w:r>
      <w:proofErr w:type="spellEnd"/>
      <w:r w:rsidR="00512B11" w:rsidRPr="00512B11">
        <w:rPr>
          <w:rFonts w:ascii="Tahoma" w:hAnsi="Tahoma" w:cs="Tahoma"/>
          <w:shd w:val="clear" w:color="auto" w:fill="FFFFFF"/>
        </w:rPr>
        <w:t xml:space="preserve"> </w:t>
      </w:r>
      <w:proofErr w:type="spellStart"/>
      <w:r w:rsidR="00512B11" w:rsidRPr="00512B11">
        <w:rPr>
          <w:rFonts w:ascii="Tahoma" w:hAnsi="Tahoma" w:cs="Tahoma"/>
          <w:shd w:val="clear" w:color="auto" w:fill="FFFFFF"/>
        </w:rPr>
        <w:t>itu</w:t>
      </w:r>
      <w:proofErr w:type="spellEnd"/>
      <w:r w:rsidR="00512B11" w:rsidRPr="00512B11">
        <w:rPr>
          <w:rFonts w:ascii="Tahoma" w:hAnsi="Tahoma" w:cs="Tahoma"/>
          <w:shd w:val="clear" w:color="auto" w:fill="FFFFFF"/>
        </w:rPr>
        <w:t xml:space="preserve"> </w:t>
      </w:r>
      <w:proofErr w:type="spellStart"/>
      <w:r w:rsidR="00512B11" w:rsidRPr="00512B11">
        <w:rPr>
          <w:rFonts w:ascii="Tahoma" w:hAnsi="Tahoma" w:cs="Tahoma"/>
          <w:shd w:val="clear" w:color="auto" w:fill="FFFFFF"/>
        </w:rPr>
        <w:t>bisa</w:t>
      </w:r>
      <w:proofErr w:type="spellEnd"/>
      <w:r w:rsidR="00512B11" w:rsidRPr="00512B11">
        <w:rPr>
          <w:rFonts w:ascii="Tahoma" w:hAnsi="Tahoma" w:cs="Tahoma"/>
          <w:shd w:val="clear" w:color="auto" w:fill="FFFFFF"/>
        </w:rPr>
        <w:t xml:space="preserve"> sangat </w:t>
      </w:r>
      <w:proofErr w:type="spellStart"/>
      <w:r w:rsidR="00512B11" w:rsidRPr="00512B11">
        <w:rPr>
          <w:rFonts w:ascii="Tahoma" w:hAnsi="Tahoma" w:cs="Tahoma"/>
          <w:shd w:val="clear" w:color="auto" w:fill="FFFFFF"/>
        </w:rPr>
        <w:t>menentukan</w:t>
      </w:r>
      <w:proofErr w:type="spellEnd"/>
      <w:r w:rsidR="00512B11" w:rsidRPr="00512B11">
        <w:rPr>
          <w:rFonts w:ascii="Tahoma" w:hAnsi="Tahoma" w:cs="Tahoma"/>
          <w:shd w:val="clear" w:color="auto" w:fill="FFFFFF"/>
        </w:rPr>
        <w:t xml:space="preserve"> di </w:t>
      </w:r>
      <w:proofErr w:type="spellStart"/>
      <w:r w:rsidR="00512B11" w:rsidRPr="00512B11">
        <w:rPr>
          <w:rFonts w:ascii="Tahoma" w:hAnsi="Tahoma" w:cs="Tahoma"/>
          <w:shd w:val="clear" w:color="auto" w:fill="FFFFFF"/>
        </w:rPr>
        <w:t>mata</w:t>
      </w:r>
      <w:proofErr w:type="spellEnd"/>
      <w:r w:rsidR="00512B11" w:rsidRPr="00512B11">
        <w:rPr>
          <w:rFonts w:ascii="Tahoma" w:hAnsi="Tahoma" w:cs="Tahoma"/>
          <w:shd w:val="clear" w:color="auto" w:fill="FFFFFF"/>
        </w:rPr>
        <w:t xml:space="preserve"> hakim.</w:t>
      </w:r>
    </w:p>
    <w:p w14:paraId="560C0C45" w14:textId="7BCCAFAA" w:rsidR="00512B11" w:rsidRPr="00512B11" w:rsidRDefault="00512B11" w:rsidP="004E0C0C">
      <w:pPr>
        <w:pStyle w:val="ListParagraph"/>
        <w:numPr>
          <w:ilvl w:val="0"/>
          <w:numId w:val="26"/>
        </w:numPr>
        <w:spacing w:after="0"/>
        <w:rPr>
          <w:rFonts w:ascii="Tahoma" w:hAnsi="Tahoma" w:cs="Tahoma"/>
        </w:rPr>
      </w:pPr>
      <w:proofErr w:type="spellStart"/>
      <w:r>
        <w:rPr>
          <w:rFonts w:ascii="Tahoma" w:hAnsi="Tahoma" w:cs="Tahoma"/>
          <w:shd w:val="clear" w:color="auto" w:fill="FFFFFF"/>
        </w:rPr>
        <w:t>Keterangan</w:t>
      </w:r>
      <w:proofErr w:type="spellEnd"/>
      <w:r>
        <w:rPr>
          <w:rFonts w:ascii="Tahoma" w:hAnsi="Tahoma" w:cs="Tahoma"/>
          <w:shd w:val="clear" w:color="auto" w:fill="FFFFFF"/>
        </w:rPr>
        <w:t xml:space="preserve"> </w:t>
      </w:r>
      <w:proofErr w:type="spellStart"/>
      <w:r>
        <w:rPr>
          <w:rFonts w:ascii="Tahoma" w:hAnsi="Tahoma" w:cs="Tahoma"/>
          <w:shd w:val="clear" w:color="auto" w:fill="FFFFFF"/>
        </w:rPr>
        <w:t>terdakwa</w:t>
      </w:r>
      <w:proofErr w:type="spellEnd"/>
      <w:r>
        <w:rPr>
          <w:rFonts w:ascii="Tahoma" w:hAnsi="Tahoma" w:cs="Tahoma"/>
          <w:shd w:val="clear" w:color="auto" w:fill="FFFFFF"/>
        </w:rPr>
        <w:t xml:space="preserve">, </w:t>
      </w:r>
      <w:r w:rsidRPr="00512B11">
        <w:rPr>
          <w:rFonts w:ascii="Tahoma" w:hAnsi="Tahoma" w:cs="Tahoma"/>
          <w:shd w:val="clear" w:color="auto" w:fill="FFFFFF"/>
        </w:rPr>
        <w:t xml:space="preserve">Dalam </w:t>
      </w:r>
      <w:proofErr w:type="spellStart"/>
      <w:r w:rsidRPr="00512B11">
        <w:rPr>
          <w:rFonts w:ascii="Tahoma" w:hAnsi="Tahoma" w:cs="Tahoma"/>
          <w:shd w:val="clear" w:color="auto" w:fill="FFFFFF"/>
        </w:rPr>
        <w:t>perspektif</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hukum</w:t>
      </w:r>
      <w:proofErr w:type="spellEnd"/>
      <w:r w:rsidRPr="00512B11">
        <w:rPr>
          <w:rFonts w:ascii="Tahoma" w:hAnsi="Tahoma" w:cs="Tahoma"/>
          <w:shd w:val="clear" w:color="auto" w:fill="FFFFFF"/>
        </w:rPr>
        <w:t xml:space="preserve"> acara </w:t>
      </w:r>
      <w:proofErr w:type="spellStart"/>
      <w:r w:rsidRPr="00512B11">
        <w:rPr>
          <w:rFonts w:ascii="Tahoma" w:hAnsi="Tahoma" w:cs="Tahoma"/>
          <w:shd w:val="clear" w:color="auto" w:fill="FFFFFF"/>
        </w:rPr>
        <w:t>pidana</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pengakuan</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atau</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keterangan</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terdakwa</w:t>
      </w:r>
      <w:proofErr w:type="spellEnd"/>
      <w:r w:rsidRPr="00512B11">
        <w:rPr>
          <w:rFonts w:ascii="Tahoma" w:hAnsi="Tahoma" w:cs="Tahoma"/>
          <w:shd w:val="clear" w:color="auto" w:fill="FFFFFF"/>
        </w:rPr>
        <w:t xml:space="preserve"> yang </w:t>
      </w:r>
      <w:proofErr w:type="spellStart"/>
      <w:r w:rsidRPr="00512B11">
        <w:rPr>
          <w:rFonts w:ascii="Tahoma" w:hAnsi="Tahoma" w:cs="Tahoma"/>
          <w:shd w:val="clear" w:color="auto" w:fill="FFFFFF"/>
        </w:rPr>
        <w:t>diberikan</w:t>
      </w:r>
      <w:proofErr w:type="spellEnd"/>
      <w:r w:rsidRPr="00512B11">
        <w:rPr>
          <w:rFonts w:ascii="Tahoma" w:hAnsi="Tahoma" w:cs="Tahoma"/>
          <w:shd w:val="clear" w:color="auto" w:fill="FFFFFF"/>
        </w:rPr>
        <w:t xml:space="preserve"> dan </w:t>
      </w:r>
      <w:proofErr w:type="spellStart"/>
      <w:r w:rsidRPr="00512B11">
        <w:rPr>
          <w:rFonts w:ascii="Tahoma" w:hAnsi="Tahoma" w:cs="Tahoma"/>
          <w:shd w:val="clear" w:color="auto" w:fill="FFFFFF"/>
        </w:rPr>
        <w:t>dinyatakan</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dalam</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persidangan</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tentang</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perbuatan</w:t>
      </w:r>
      <w:proofErr w:type="spellEnd"/>
      <w:r w:rsidRPr="00512B11">
        <w:rPr>
          <w:rFonts w:ascii="Tahoma" w:hAnsi="Tahoma" w:cs="Tahoma"/>
          <w:shd w:val="clear" w:color="auto" w:fill="FFFFFF"/>
        </w:rPr>
        <w:t xml:space="preserve"> yang </w:t>
      </w:r>
      <w:proofErr w:type="spellStart"/>
      <w:r w:rsidRPr="00512B11">
        <w:rPr>
          <w:rFonts w:ascii="Tahoma" w:hAnsi="Tahoma" w:cs="Tahoma"/>
          <w:shd w:val="clear" w:color="auto" w:fill="FFFFFF"/>
        </w:rPr>
        <w:t>ia</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lakukan</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atau</w:t>
      </w:r>
      <w:proofErr w:type="spellEnd"/>
      <w:r w:rsidRPr="00512B11">
        <w:rPr>
          <w:rFonts w:ascii="Tahoma" w:hAnsi="Tahoma" w:cs="Tahoma"/>
          <w:shd w:val="clear" w:color="auto" w:fill="FFFFFF"/>
        </w:rPr>
        <w:t xml:space="preserve"> yang </w:t>
      </w:r>
      <w:proofErr w:type="spellStart"/>
      <w:r w:rsidRPr="00512B11">
        <w:rPr>
          <w:rFonts w:ascii="Tahoma" w:hAnsi="Tahoma" w:cs="Tahoma"/>
          <w:shd w:val="clear" w:color="auto" w:fill="FFFFFF"/>
        </w:rPr>
        <w:t>ia</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ketahui</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sendiri</w:t>
      </w:r>
      <w:proofErr w:type="spellEnd"/>
      <w:r w:rsidRPr="00512B11">
        <w:rPr>
          <w:rFonts w:ascii="Tahoma" w:hAnsi="Tahoma" w:cs="Tahoma"/>
          <w:shd w:val="clear" w:color="auto" w:fill="FFFFFF"/>
        </w:rPr>
        <w:t xml:space="preserve"> dan </w:t>
      </w:r>
      <w:proofErr w:type="spellStart"/>
      <w:r w:rsidRPr="00512B11">
        <w:rPr>
          <w:rFonts w:ascii="Tahoma" w:hAnsi="Tahoma" w:cs="Tahoma"/>
          <w:shd w:val="clear" w:color="auto" w:fill="FFFFFF"/>
        </w:rPr>
        <w:t>dialami</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sendiri</w:t>
      </w:r>
      <w:proofErr w:type="spellEnd"/>
      <w:r>
        <w:rPr>
          <w:rFonts w:ascii="Tahoma" w:hAnsi="Tahoma" w:cs="Tahoma"/>
          <w:shd w:val="clear" w:color="auto" w:fill="FFFFFF"/>
        </w:rPr>
        <w:t xml:space="preserve">, </w:t>
      </w:r>
      <w:proofErr w:type="spellStart"/>
      <w:r w:rsidRPr="00512B11">
        <w:rPr>
          <w:rFonts w:ascii="Tahoma" w:hAnsi="Tahoma" w:cs="Tahoma"/>
          <w:shd w:val="clear" w:color="auto" w:fill="FFFFFF"/>
        </w:rPr>
        <w:t>keterangan</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terdakwa</w:t>
      </w:r>
      <w:proofErr w:type="spellEnd"/>
      <w:r w:rsidRPr="00512B11">
        <w:rPr>
          <w:rFonts w:ascii="Tahoma" w:hAnsi="Tahoma" w:cs="Tahoma"/>
          <w:shd w:val="clear" w:color="auto" w:fill="FFFFFF"/>
        </w:rPr>
        <w:t xml:space="preserve"> yang </w:t>
      </w:r>
      <w:proofErr w:type="spellStart"/>
      <w:r w:rsidRPr="00512B11">
        <w:rPr>
          <w:rFonts w:ascii="Tahoma" w:hAnsi="Tahoma" w:cs="Tahoma"/>
          <w:shd w:val="clear" w:color="auto" w:fill="FFFFFF"/>
        </w:rPr>
        <w:t>diberikan</w:t>
      </w:r>
      <w:proofErr w:type="spellEnd"/>
      <w:r w:rsidRPr="00512B11">
        <w:rPr>
          <w:rFonts w:ascii="Tahoma" w:hAnsi="Tahoma" w:cs="Tahoma"/>
          <w:shd w:val="clear" w:color="auto" w:fill="FFFFFF"/>
        </w:rPr>
        <w:t xml:space="preserve"> di </w:t>
      </w:r>
      <w:proofErr w:type="spellStart"/>
      <w:r w:rsidRPr="00512B11">
        <w:rPr>
          <w:rFonts w:ascii="Tahoma" w:hAnsi="Tahoma" w:cs="Tahoma"/>
          <w:shd w:val="clear" w:color="auto" w:fill="FFFFFF"/>
        </w:rPr>
        <w:t>luar</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persidangan</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dapat</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digunakan</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untuk</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membantu</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menemukan</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bukti</w:t>
      </w:r>
      <w:proofErr w:type="spellEnd"/>
      <w:r w:rsidRPr="00512B11">
        <w:rPr>
          <w:rFonts w:ascii="Tahoma" w:hAnsi="Tahoma" w:cs="Tahoma"/>
          <w:shd w:val="clear" w:color="auto" w:fill="FFFFFF"/>
        </w:rPr>
        <w:t xml:space="preserve"> di </w:t>
      </w:r>
      <w:proofErr w:type="spellStart"/>
      <w:r w:rsidRPr="00512B11">
        <w:rPr>
          <w:rFonts w:ascii="Tahoma" w:hAnsi="Tahoma" w:cs="Tahoma"/>
          <w:shd w:val="clear" w:color="auto" w:fill="FFFFFF"/>
        </w:rPr>
        <w:t>sidang</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asalkan</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keterangan</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itu</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didukung</w:t>
      </w:r>
      <w:proofErr w:type="spellEnd"/>
      <w:r w:rsidRPr="00512B11">
        <w:rPr>
          <w:rFonts w:ascii="Tahoma" w:hAnsi="Tahoma" w:cs="Tahoma"/>
          <w:shd w:val="clear" w:color="auto" w:fill="FFFFFF"/>
        </w:rPr>
        <w:t xml:space="preserve"> oleh </w:t>
      </w:r>
      <w:proofErr w:type="spellStart"/>
      <w:r w:rsidRPr="00512B11">
        <w:rPr>
          <w:rFonts w:ascii="Tahoma" w:hAnsi="Tahoma" w:cs="Tahoma"/>
          <w:shd w:val="clear" w:color="auto" w:fill="FFFFFF"/>
        </w:rPr>
        <w:t>suatu</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alat</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bukti</w:t>
      </w:r>
      <w:proofErr w:type="spellEnd"/>
      <w:r w:rsidRPr="00512B11">
        <w:rPr>
          <w:rFonts w:ascii="Tahoma" w:hAnsi="Tahoma" w:cs="Tahoma"/>
          <w:shd w:val="clear" w:color="auto" w:fill="FFFFFF"/>
        </w:rPr>
        <w:t xml:space="preserve"> yang </w:t>
      </w:r>
      <w:proofErr w:type="spellStart"/>
      <w:r w:rsidRPr="00512B11">
        <w:rPr>
          <w:rFonts w:ascii="Tahoma" w:hAnsi="Tahoma" w:cs="Tahoma"/>
          <w:shd w:val="clear" w:color="auto" w:fill="FFFFFF"/>
        </w:rPr>
        <w:t>sah</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sepanjang</w:t>
      </w:r>
      <w:proofErr w:type="spellEnd"/>
      <w:r>
        <w:rPr>
          <w:rFonts w:ascii="Tahoma" w:hAnsi="Tahoma" w:cs="Tahoma"/>
          <w:shd w:val="clear" w:color="auto" w:fill="FFFFFF"/>
        </w:rPr>
        <w:t xml:space="preserve"> </w:t>
      </w:r>
      <w:proofErr w:type="spellStart"/>
      <w:r>
        <w:rPr>
          <w:rFonts w:ascii="Tahoma" w:hAnsi="Tahoma" w:cs="Tahoma"/>
          <w:shd w:val="clear" w:color="auto" w:fill="FFFFFF"/>
        </w:rPr>
        <w:t>pokok</w:t>
      </w:r>
      <w:proofErr w:type="spellEnd"/>
      <w:r>
        <w:rPr>
          <w:rFonts w:ascii="Tahoma" w:hAnsi="Tahoma" w:cs="Tahoma"/>
          <w:shd w:val="clear" w:color="auto" w:fill="FFFFFF"/>
        </w:rPr>
        <w:t xml:space="preserve"> </w:t>
      </w:r>
      <w:proofErr w:type="spellStart"/>
      <w:r>
        <w:rPr>
          <w:rFonts w:ascii="Tahoma" w:hAnsi="Tahoma" w:cs="Tahoma"/>
          <w:shd w:val="clear" w:color="auto" w:fill="FFFFFF"/>
        </w:rPr>
        <w:t>perkara</w:t>
      </w:r>
      <w:proofErr w:type="spellEnd"/>
      <w:r>
        <w:rPr>
          <w:rFonts w:ascii="Tahoma" w:hAnsi="Tahoma" w:cs="Tahoma"/>
          <w:shd w:val="clear" w:color="auto" w:fill="FFFFFF"/>
        </w:rPr>
        <w:t xml:space="preserve"> </w:t>
      </w:r>
      <w:proofErr w:type="spellStart"/>
      <w:r>
        <w:rPr>
          <w:rFonts w:ascii="Tahoma" w:hAnsi="Tahoma" w:cs="Tahoma"/>
          <w:shd w:val="clear" w:color="auto" w:fill="FFFFFF"/>
        </w:rPr>
        <w:t>atau</w:t>
      </w:r>
      <w:proofErr w:type="spellEnd"/>
      <w:r>
        <w:rPr>
          <w:rFonts w:ascii="Tahoma" w:hAnsi="Tahoma" w:cs="Tahoma"/>
          <w:shd w:val="clear" w:color="auto" w:fill="FFFFFF"/>
        </w:rPr>
        <w:t xml:space="preserve"> </w:t>
      </w:r>
      <w:proofErr w:type="spellStart"/>
      <w:r>
        <w:rPr>
          <w:rFonts w:ascii="Tahoma" w:hAnsi="Tahoma" w:cs="Tahoma"/>
          <w:shd w:val="clear" w:color="auto" w:fill="FFFFFF"/>
        </w:rPr>
        <w:t>kasus</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mengenai</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hal</w:t>
      </w:r>
      <w:proofErr w:type="spellEnd"/>
      <w:r w:rsidRPr="00512B11">
        <w:rPr>
          <w:rFonts w:ascii="Tahoma" w:hAnsi="Tahoma" w:cs="Tahoma"/>
          <w:shd w:val="clear" w:color="auto" w:fill="FFFFFF"/>
        </w:rPr>
        <w:t xml:space="preserve"> yang </w:t>
      </w:r>
      <w:proofErr w:type="spellStart"/>
      <w:r w:rsidRPr="00512B11">
        <w:rPr>
          <w:rFonts w:ascii="Tahoma" w:hAnsi="Tahoma" w:cs="Tahoma"/>
          <w:shd w:val="clear" w:color="auto" w:fill="FFFFFF"/>
        </w:rPr>
        <w:t>didakwahkan</w:t>
      </w:r>
      <w:proofErr w:type="spellEnd"/>
      <w:r w:rsidRPr="00512B11">
        <w:rPr>
          <w:rFonts w:ascii="Tahoma" w:hAnsi="Tahoma" w:cs="Tahoma"/>
          <w:shd w:val="clear" w:color="auto" w:fill="FFFFFF"/>
        </w:rPr>
        <w:t xml:space="preserve"> </w:t>
      </w:r>
      <w:proofErr w:type="spellStart"/>
      <w:r w:rsidRPr="00512B11">
        <w:rPr>
          <w:rFonts w:ascii="Tahoma" w:hAnsi="Tahoma" w:cs="Tahoma"/>
          <w:shd w:val="clear" w:color="auto" w:fill="FFFFFF"/>
        </w:rPr>
        <w:t>kepadanya</w:t>
      </w:r>
      <w:proofErr w:type="spellEnd"/>
    </w:p>
    <w:p w14:paraId="10B96327" w14:textId="0D3B6D2A" w:rsidR="00512B11" w:rsidRPr="00AF2469" w:rsidRDefault="00AF2469" w:rsidP="004E0C0C">
      <w:pPr>
        <w:pStyle w:val="ListParagraph"/>
        <w:numPr>
          <w:ilvl w:val="0"/>
          <w:numId w:val="26"/>
        </w:numPr>
        <w:spacing w:after="0"/>
        <w:rPr>
          <w:rFonts w:ascii="Tahoma" w:hAnsi="Tahoma" w:cs="Tahoma"/>
        </w:rPr>
      </w:pPr>
      <w:proofErr w:type="spellStart"/>
      <w:r>
        <w:rPr>
          <w:rFonts w:ascii="Tahoma" w:hAnsi="Tahoma" w:cs="Tahoma"/>
          <w:shd w:val="clear" w:color="auto" w:fill="FFFFFF"/>
        </w:rPr>
        <w:t>Keterangan</w:t>
      </w:r>
      <w:proofErr w:type="spellEnd"/>
      <w:r>
        <w:rPr>
          <w:rFonts w:ascii="Tahoma" w:hAnsi="Tahoma" w:cs="Tahoma"/>
          <w:shd w:val="clear" w:color="auto" w:fill="FFFFFF"/>
        </w:rPr>
        <w:t xml:space="preserve"> Saksi, </w:t>
      </w:r>
      <w:proofErr w:type="spellStart"/>
      <w:r>
        <w:rPr>
          <w:rFonts w:ascii="Tahoma" w:hAnsi="Tahoma" w:cs="Tahoma"/>
          <w:shd w:val="clear" w:color="auto" w:fill="FFFFFF"/>
        </w:rPr>
        <w:t>Seorang</w:t>
      </w:r>
      <w:proofErr w:type="spellEnd"/>
      <w:r>
        <w:rPr>
          <w:rFonts w:ascii="Tahoma" w:hAnsi="Tahoma" w:cs="Tahoma"/>
          <w:shd w:val="clear" w:color="auto" w:fill="FFFFFF"/>
        </w:rPr>
        <w:t xml:space="preserve"> </w:t>
      </w:r>
      <w:proofErr w:type="spellStart"/>
      <w:r>
        <w:rPr>
          <w:rFonts w:ascii="Tahoma" w:hAnsi="Tahoma" w:cs="Tahoma"/>
          <w:shd w:val="clear" w:color="auto" w:fill="FFFFFF"/>
        </w:rPr>
        <w:t>saksi</w:t>
      </w:r>
      <w:proofErr w:type="spellEnd"/>
      <w:r>
        <w:rPr>
          <w:rFonts w:ascii="Tahoma" w:hAnsi="Tahoma" w:cs="Tahoma"/>
          <w:shd w:val="clear" w:color="auto" w:fill="FFFFFF"/>
        </w:rPr>
        <w:t xml:space="preserve"> </w:t>
      </w:r>
      <w:proofErr w:type="spellStart"/>
      <w:r>
        <w:rPr>
          <w:rFonts w:ascii="Tahoma" w:hAnsi="Tahoma" w:cs="Tahoma"/>
          <w:shd w:val="clear" w:color="auto" w:fill="FFFFFF"/>
        </w:rPr>
        <w:t>apabila</w:t>
      </w:r>
      <w:proofErr w:type="spellEnd"/>
      <w:r>
        <w:rPr>
          <w:rFonts w:ascii="Tahoma" w:hAnsi="Tahoma" w:cs="Tahoma"/>
          <w:shd w:val="clear" w:color="auto" w:fill="FFFFFF"/>
        </w:rPr>
        <w:t xml:space="preserve"> </w:t>
      </w:r>
      <w:proofErr w:type="spellStart"/>
      <w:r>
        <w:rPr>
          <w:rFonts w:ascii="Tahoma" w:hAnsi="Tahoma" w:cs="Tahoma"/>
          <w:shd w:val="clear" w:color="auto" w:fill="FFFFFF"/>
        </w:rPr>
        <w:t>diminta</w:t>
      </w:r>
      <w:proofErr w:type="spellEnd"/>
      <w:r>
        <w:rPr>
          <w:rFonts w:ascii="Tahoma" w:hAnsi="Tahoma" w:cs="Tahoma"/>
          <w:shd w:val="clear" w:color="auto" w:fill="FFFFFF"/>
        </w:rPr>
        <w:t xml:space="preserve"> </w:t>
      </w:r>
      <w:proofErr w:type="spellStart"/>
      <w:r>
        <w:rPr>
          <w:rFonts w:ascii="Tahoma" w:hAnsi="Tahoma" w:cs="Tahoma"/>
          <w:shd w:val="clear" w:color="auto" w:fill="FFFFFF"/>
        </w:rPr>
        <w:t>untuk</w:t>
      </w:r>
      <w:proofErr w:type="spellEnd"/>
      <w:r>
        <w:rPr>
          <w:rFonts w:ascii="Tahoma" w:hAnsi="Tahoma" w:cs="Tahoma"/>
          <w:shd w:val="clear" w:color="auto" w:fill="FFFFFF"/>
        </w:rPr>
        <w:t xml:space="preserve"> </w:t>
      </w:r>
      <w:proofErr w:type="spellStart"/>
      <w:r>
        <w:rPr>
          <w:rFonts w:ascii="Tahoma" w:hAnsi="Tahoma" w:cs="Tahoma"/>
          <w:shd w:val="clear" w:color="auto" w:fill="FFFFFF"/>
        </w:rPr>
        <w:t>memberikan</w:t>
      </w:r>
      <w:proofErr w:type="spellEnd"/>
      <w:r>
        <w:rPr>
          <w:rFonts w:ascii="Tahoma" w:hAnsi="Tahoma" w:cs="Tahoma"/>
          <w:shd w:val="clear" w:color="auto" w:fill="FFFFFF"/>
        </w:rPr>
        <w:t xml:space="preserve"> </w:t>
      </w:r>
      <w:proofErr w:type="spellStart"/>
      <w:r>
        <w:rPr>
          <w:rFonts w:ascii="Tahoma" w:hAnsi="Tahoma" w:cs="Tahoma"/>
          <w:shd w:val="clear" w:color="auto" w:fill="FFFFFF"/>
        </w:rPr>
        <w:t>kesaksiannya</w:t>
      </w:r>
      <w:proofErr w:type="spellEnd"/>
      <w:r>
        <w:rPr>
          <w:rFonts w:ascii="Tahoma" w:hAnsi="Tahoma" w:cs="Tahoma"/>
          <w:shd w:val="clear" w:color="auto" w:fill="FFFFFF"/>
        </w:rPr>
        <w:t xml:space="preserve"> </w:t>
      </w:r>
      <w:proofErr w:type="spellStart"/>
      <w:r>
        <w:rPr>
          <w:rFonts w:ascii="Tahoma" w:hAnsi="Tahoma" w:cs="Tahoma"/>
          <w:shd w:val="clear" w:color="auto" w:fill="FFFFFF"/>
        </w:rPr>
        <w:t>dalam</w:t>
      </w:r>
      <w:proofErr w:type="spellEnd"/>
      <w:r>
        <w:rPr>
          <w:rFonts w:ascii="Tahoma" w:hAnsi="Tahoma" w:cs="Tahoma"/>
          <w:shd w:val="clear" w:color="auto" w:fill="FFFFFF"/>
        </w:rPr>
        <w:t xml:space="preserve"> </w:t>
      </w:r>
      <w:proofErr w:type="spellStart"/>
      <w:r>
        <w:rPr>
          <w:rFonts w:ascii="Tahoma" w:hAnsi="Tahoma" w:cs="Tahoma"/>
          <w:shd w:val="clear" w:color="auto" w:fill="FFFFFF"/>
        </w:rPr>
        <w:t>persidangan</w:t>
      </w:r>
      <w:proofErr w:type="spellEnd"/>
      <w:r>
        <w:rPr>
          <w:rFonts w:ascii="Tahoma" w:hAnsi="Tahoma" w:cs="Tahoma"/>
          <w:shd w:val="clear" w:color="auto" w:fill="FFFFFF"/>
        </w:rPr>
        <w:t xml:space="preserve"> </w:t>
      </w:r>
      <w:proofErr w:type="spellStart"/>
      <w:r>
        <w:rPr>
          <w:rFonts w:ascii="Tahoma" w:hAnsi="Tahoma" w:cs="Tahoma"/>
          <w:shd w:val="clear" w:color="auto" w:fill="FFFFFF"/>
        </w:rPr>
        <w:t>tentang</w:t>
      </w:r>
      <w:proofErr w:type="spellEnd"/>
      <w:r>
        <w:rPr>
          <w:rFonts w:ascii="Tahoma" w:hAnsi="Tahoma" w:cs="Tahoma"/>
          <w:shd w:val="clear" w:color="auto" w:fill="FFFFFF"/>
        </w:rPr>
        <w:t xml:space="preserve"> </w:t>
      </w:r>
      <w:proofErr w:type="spellStart"/>
      <w:r>
        <w:rPr>
          <w:rFonts w:ascii="Tahoma" w:hAnsi="Tahoma" w:cs="Tahoma"/>
          <w:shd w:val="clear" w:color="auto" w:fill="FFFFFF"/>
        </w:rPr>
        <w:t>sesuatu</w:t>
      </w:r>
      <w:proofErr w:type="spellEnd"/>
      <w:r>
        <w:rPr>
          <w:rFonts w:ascii="Tahoma" w:hAnsi="Tahoma" w:cs="Tahoma"/>
          <w:shd w:val="clear" w:color="auto" w:fill="FFFFFF"/>
        </w:rPr>
        <w:t xml:space="preserve">, </w:t>
      </w:r>
      <w:proofErr w:type="spellStart"/>
      <w:r>
        <w:rPr>
          <w:rFonts w:ascii="Tahoma" w:hAnsi="Tahoma" w:cs="Tahoma"/>
          <w:shd w:val="clear" w:color="auto" w:fill="FFFFFF"/>
        </w:rPr>
        <w:t>ia</w:t>
      </w:r>
      <w:proofErr w:type="spellEnd"/>
      <w:r>
        <w:rPr>
          <w:rFonts w:ascii="Tahoma" w:hAnsi="Tahoma" w:cs="Tahoma"/>
          <w:shd w:val="clear" w:color="auto" w:fill="FFFFFF"/>
        </w:rPr>
        <w:t xml:space="preserve"> </w:t>
      </w:r>
      <w:proofErr w:type="spellStart"/>
      <w:r>
        <w:rPr>
          <w:rFonts w:ascii="Tahoma" w:hAnsi="Tahoma" w:cs="Tahoma"/>
          <w:shd w:val="clear" w:color="auto" w:fill="FFFFFF"/>
        </w:rPr>
        <w:t>harus</w:t>
      </w:r>
      <w:proofErr w:type="spellEnd"/>
      <w:r>
        <w:rPr>
          <w:rFonts w:ascii="Tahoma" w:hAnsi="Tahoma" w:cs="Tahoma"/>
          <w:shd w:val="clear" w:color="auto" w:fill="FFFFFF"/>
        </w:rPr>
        <w:t xml:space="preserve"> </w:t>
      </w:r>
      <w:proofErr w:type="spellStart"/>
      <w:r>
        <w:rPr>
          <w:rFonts w:ascii="Tahoma" w:hAnsi="Tahoma" w:cs="Tahoma"/>
          <w:shd w:val="clear" w:color="auto" w:fill="FFFFFF"/>
        </w:rPr>
        <w:t>disumpah</w:t>
      </w:r>
      <w:proofErr w:type="spellEnd"/>
      <w:r>
        <w:rPr>
          <w:rFonts w:ascii="Tahoma" w:hAnsi="Tahoma" w:cs="Tahoma"/>
          <w:shd w:val="clear" w:color="auto" w:fill="FFFFFF"/>
        </w:rPr>
        <w:t xml:space="preserve"> </w:t>
      </w:r>
      <w:proofErr w:type="spellStart"/>
      <w:r>
        <w:rPr>
          <w:rFonts w:ascii="Tahoma" w:hAnsi="Tahoma" w:cs="Tahoma"/>
          <w:shd w:val="clear" w:color="auto" w:fill="FFFFFF"/>
        </w:rPr>
        <w:t>terlebih</w:t>
      </w:r>
      <w:proofErr w:type="spellEnd"/>
      <w:r>
        <w:rPr>
          <w:rFonts w:ascii="Tahoma" w:hAnsi="Tahoma" w:cs="Tahoma"/>
          <w:shd w:val="clear" w:color="auto" w:fill="FFFFFF"/>
        </w:rPr>
        <w:t xml:space="preserve"> </w:t>
      </w:r>
      <w:proofErr w:type="spellStart"/>
      <w:r>
        <w:rPr>
          <w:rFonts w:ascii="Tahoma" w:hAnsi="Tahoma" w:cs="Tahoma"/>
          <w:shd w:val="clear" w:color="auto" w:fill="FFFFFF"/>
        </w:rPr>
        <w:t>dahulu</w:t>
      </w:r>
      <w:proofErr w:type="spellEnd"/>
      <w:r>
        <w:rPr>
          <w:rFonts w:ascii="Tahoma" w:hAnsi="Tahoma" w:cs="Tahoma"/>
          <w:shd w:val="clear" w:color="auto" w:fill="FFFFFF"/>
        </w:rPr>
        <w:t xml:space="preserve"> </w:t>
      </w:r>
    </w:p>
    <w:p w14:paraId="215A3134" w14:textId="087812B0" w:rsidR="00AF2469" w:rsidRPr="00AF2469" w:rsidRDefault="00AF2469" w:rsidP="004E0C0C">
      <w:pPr>
        <w:pStyle w:val="ListParagraph"/>
        <w:numPr>
          <w:ilvl w:val="0"/>
          <w:numId w:val="26"/>
        </w:numPr>
        <w:spacing w:after="0"/>
        <w:rPr>
          <w:rFonts w:ascii="Tahoma" w:hAnsi="Tahoma" w:cs="Tahoma"/>
        </w:rPr>
      </w:pPr>
      <w:proofErr w:type="spellStart"/>
      <w:r>
        <w:rPr>
          <w:rFonts w:ascii="Tahoma" w:hAnsi="Tahoma" w:cs="Tahoma"/>
        </w:rPr>
        <w:t>Keterangan</w:t>
      </w:r>
      <w:proofErr w:type="spellEnd"/>
      <w:r>
        <w:rPr>
          <w:rFonts w:ascii="Tahoma" w:hAnsi="Tahoma" w:cs="Tahoma"/>
        </w:rPr>
        <w:t xml:space="preserve"> orang </w:t>
      </w:r>
      <w:proofErr w:type="spellStart"/>
      <w:r>
        <w:rPr>
          <w:rFonts w:ascii="Tahoma" w:hAnsi="Tahoma" w:cs="Tahoma"/>
        </w:rPr>
        <w:t>ahli</w:t>
      </w:r>
      <w:proofErr w:type="spellEnd"/>
      <w:r>
        <w:rPr>
          <w:rFonts w:ascii="Tahoma" w:hAnsi="Tahoma" w:cs="Tahoma"/>
        </w:rPr>
        <w:t xml:space="preserve">, </w:t>
      </w:r>
      <w:proofErr w:type="spellStart"/>
      <w:r w:rsidRPr="00AF2469">
        <w:rPr>
          <w:rFonts w:ascii="Tahoma" w:hAnsi="Tahoma" w:cs="Tahoma"/>
          <w:shd w:val="clear" w:color="auto" w:fill="FAFAFA"/>
        </w:rPr>
        <w:t>Keterangan</w:t>
      </w:r>
      <w:proofErr w:type="spellEnd"/>
      <w:r w:rsidRPr="00AF2469">
        <w:rPr>
          <w:rFonts w:ascii="Tahoma" w:hAnsi="Tahoma" w:cs="Tahoma"/>
          <w:shd w:val="clear" w:color="auto" w:fill="FAFAFA"/>
        </w:rPr>
        <w:t xml:space="preserve"> </w:t>
      </w:r>
      <w:proofErr w:type="spellStart"/>
      <w:r w:rsidRPr="00AF2469">
        <w:rPr>
          <w:rFonts w:ascii="Tahoma" w:hAnsi="Tahoma" w:cs="Tahoma"/>
          <w:shd w:val="clear" w:color="auto" w:fill="FAFAFA"/>
        </w:rPr>
        <w:t>ahli</w:t>
      </w:r>
      <w:proofErr w:type="spellEnd"/>
      <w:r w:rsidRPr="00AF2469">
        <w:rPr>
          <w:rFonts w:ascii="Tahoma" w:hAnsi="Tahoma" w:cs="Tahoma"/>
          <w:shd w:val="clear" w:color="auto" w:fill="FAFAFA"/>
        </w:rPr>
        <w:t xml:space="preserve"> </w:t>
      </w:r>
      <w:proofErr w:type="spellStart"/>
      <w:r w:rsidRPr="00AF2469">
        <w:rPr>
          <w:rFonts w:ascii="Tahoma" w:hAnsi="Tahoma" w:cs="Tahoma"/>
          <w:shd w:val="clear" w:color="auto" w:fill="FAFAFA"/>
        </w:rPr>
        <w:t>dapat</w:t>
      </w:r>
      <w:proofErr w:type="spellEnd"/>
      <w:r w:rsidRPr="00AF2469">
        <w:rPr>
          <w:rFonts w:ascii="Tahoma" w:hAnsi="Tahoma" w:cs="Tahoma"/>
          <w:shd w:val="clear" w:color="auto" w:fill="FAFAFA"/>
        </w:rPr>
        <w:t xml:space="preserve"> juga </w:t>
      </w:r>
      <w:proofErr w:type="spellStart"/>
      <w:r w:rsidRPr="00AF2469">
        <w:rPr>
          <w:rFonts w:ascii="Tahoma" w:hAnsi="Tahoma" w:cs="Tahoma"/>
          <w:shd w:val="clear" w:color="auto" w:fill="FAFAFA"/>
        </w:rPr>
        <w:t>diberikan</w:t>
      </w:r>
      <w:proofErr w:type="spellEnd"/>
      <w:r w:rsidRPr="00AF2469">
        <w:rPr>
          <w:rFonts w:ascii="Tahoma" w:hAnsi="Tahoma" w:cs="Tahoma"/>
          <w:shd w:val="clear" w:color="auto" w:fill="FAFAFA"/>
        </w:rPr>
        <w:t xml:space="preserve"> pada </w:t>
      </w:r>
      <w:proofErr w:type="spellStart"/>
      <w:r w:rsidRPr="00AF2469">
        <w:rPr>
          <w:rFonts w:ascii="Tahoma" w:hAnsi="Tahoma" w:cs="Tahoma"/>
          <w:shd w:val="clear" w:color="auto" w:fill="FAFAFA"/>
        </w:rPr>
        <w:t>waktu</w:t>
      </w:r>
      <w:proofErr w:type="spellEnd"/>
      <w:r w:rsidRPr="00AF2469">
        <w:rPr>
          <w:rFonts w:ascii="Tahoma" w:hAnsi="Tahoma" w:cs="Tahoma"/>
          <w:shd w:val="clear" w:color="auto" w:fill="FAFAFA"/>
        </w:rPr>
        <w:t xml:space="preserve"> </w:t>
      </w:r>
      <w:proofErr w:type="spellStart"/>
      <w:r w:rsidRPr="00AF2469">
        <w:rPr>
          <w:rFonts w:ascii="Tahoma" w:hAnsi="Tahoma" w:cs="Tahoma"/>
          <w:shd w:val="clear" w:color="auto" w:fill="FAFAFA"/>
        </w:rPr>
        <w:t>pemeriksaan</w:t>
      </w:r>
      <w:proofErr w:type="spellEnd"/>
      <w:r w:rsidRPr="00AF2469">
        <w:rPr>
          <w:rFonts w:ascii="Tahoma" w:hAnsi="Tahoma" w:cs="Tahoma"/>
          <w:shd w:val="clear" w:color="auto" w:fill="FAFAFA"/>
        </w:rPr>
        <w:t xml:space="preserve"> oleh </w:t>
      </w:r>
      <w:proofErr w:type="spellStart"/>
      <w:r w:rsidRPr="00AF2469">
        <w:rPr>
          <w:rFonts w:ascii="Tahoma" w:hAnsi="Tahoma" w:cs="Tahoma"/>
          <w:shd w:val="clear" w:color="auto" w:fill="FAFAFA"/>
        </w:rPr>
        <w:t>penyidik</w:t>
      </w:r>
      <w:proofErr w:type="spellEnd"/>
      <w:r w:rsidRPr="00AF2469">
        <w:rPr>
          <w:rFonts w:ascii="Tahoma" w:hAnsi="Tahoma" w:cs="Tahoma"/>
          <w:shd w:val="clear" w:color="auto" w:fill="FAFAFA"/>
        </w:rPr>
        <w:t xml:space="preserve"> </w:t>
      </w:r>
      <w:proofErr w:type="spellStart"/>
      <w:r w:rsidRPr="00AF2469">
        <w:rPr>
          <w:rFonts w:ascii="Tahoma" w:hAnsi="Tahoma" w:cs="Tahoma"/>
          <w:shd w:val="clear" w:color="auto" w:fill="FAFAFA"/>
        </w:rPr>
        <w:t>atau</w:t>
      </w:r>
      <w:proofErr w:type="spellEnd"/>
      <w:r w:rsidRPr="00AF2469">
        <w:rPr>
          <w:rFonts w:ascii="Tahoma" w:hAnsi="Tahoma" w:cs="Tahoma"/>
          <w:shd w:val="clear" w:color="auto" w:fill="FAFAFA"/>
        </w:rPr>
        <w:t xml:space="preserve"> </w:t>
      </w:r>
      <w:proofErr w:type="spellStart"/>
      <w:r w:rsidRPr="00AF2469">
        <w:rPr>
          <w:rFonts w:ascii="Tahoma" w:hAnsi="Tahoma" w:cs="Tahoma"/>
          <w:shd w:val="clear" w:color="auto" w:fill="FAFAFA"/>
        </w:rPr>
        <w:t>penuntut</w:t>
      </w:r>
      <w:proofErr w:type="spellEnd"/>
      <w:r w:rsidRPr="00AF2469">
        <w:rPr>
          <w:rFonts w:ascii="Tahoma" w:hAnsi="Tahoma" w:cs="Tahoma"/>
          <w:shd w:val="clear" w:color="auto" w:fill="FAFAFA"/>
        </w:rPr>
        <w:t xml:space="preserve"> </w:t>
      </w:r>
      <w:proofErr w:type="spellStart"/>
      <w:r w:rsidRPr="00AF2469">
        <w:rPr>
          <w:rFonts w:ascii="Tahoma" w:hAnsi="Tahoma" w:cs="Tahoma"/>
          <w:shd w:val="clear" w:color="auto" w:fill="FAFAFA"/>
        </w:rPr>
        <w:t>umum</w:t>
      </w:r>
      <w:proofErr w:type="spellEnd"/>
      <w:r w:rsidRPr="00AF2469">
        <w:rPr>
          <w:rFonts w:ascii="Tahoma" w:hAnsi="Tahoma" w:cs="Tahoma"/>
          <w:shd w:val="clear" w:color="auto" w:fill="FAFAFA"/>
        </w:rPr>
        <w:t xml:space="preserve"> yang </w:t>
      </w:r>
      <w:proofErr w:type="spellStart"/>
      <w:r w:rsidRPr="00AF2469">
        <w:rPr>
          <w:rFonts w:ascii="Tahoma" w:hAnsi="Tahoma" w:cs="Tahoma"/>
          <w:shd w:val="clear" w:color="auto" w:fill="FAFAFA"/>
        </w:rPr>
        <w:t>dituangkan</w:t>
      </w:r>
      <w:proofErr w:type="spellEnd"/>
      <w:r w:rsidRPr="00AF2469">
        <w:rPr>
          <w:rFonts w:ascii="Tahoma" w:hAnsi="Tahoma" w:cs="Tahoma"/>
          <w:shd w:val="clear" w:color="auto" w:fill="FAFAFA"/>
        </w:rPr>
        <w:t xml:space="preserve"> </w:t>
      </w:r>
      <w:proofErr w:type="spellStart"/>
      <w:r w:rsidRPr="00AF2469">
        <w:rPr>
          <w:rFonts w:ascii="Tahoma" w:hAnsi="Tahoma" w:cs="Tahoma"/>
          <w:shd w:val="clear" w:color="auto" w:fill="FAFAFA"/>
        </w:rPr>
        <w:t>dalam</w:t>
      </w:r>
      <w:proofErr w:type="spellEnd"/>
      <w:r w:rsidRPr="00AF2469">
        <w:rPr>
          <w:rFonts w:ascii="Tahoma" w:hAnsi="Tahoma" w:cs="Tahoma"/>
          <w:shd w:val="clear" w:color="auto" w:fill="FAFAFA"/>
        </w:rPr>
        <w:t xml:space="preserve"> </w:t>
      </w:r>
      <w:proofErr w:type="spellStart"/>
      <w:r w:rsidRPr="00AF2469">
        <w:rPr>
          <w:rFonts w:ascii="Tahoma" w:hAnsi="Tahoma" w:cs="Tahoma"/>
          <w:shd w:val="clear" w:color="auto" w:fill="FAFAFA"/>
        </w:rPr>
        <w:t>bentuk</w:t>
      </w:r>
      <w:proofErr w:type="spellEnd"/>
      <w:r w:rsidRPr="00AF2469">
        <w:rPr>
          <w:rFonts w:ascii="Tahoma" w:hAnsi="Tahoma" w:cs="Tahoma"/>
          <w:shd w:val="clear" w:color="auto" w:fill="FAFAFA"/>
        </w:rPr>
        <w:t xml:space="preserve"> </w:t>
      </w:r>
      <w:proofErr w:type="spellStart"/>
      <w:r w:rsidRPr="00AF2469">
        <w:rPr>
          <w:rFonts w:ascii="Tahoma" w:hAnsi="Tahoma" w:cs="Tahoma"/>
          <w:shd w:val="clear" w:color="auto" w:fill="FAFAFA"/>
        </w:rPr>
        <w:t>laporan</w:t>
      </w:r>
      <w:proofErr w:type="spellEnd"/>
      <w:r w:rsidRPr="00AF2469">
        <w:rPr>
          <w:rFonts w:ascii="Tahoma" w:hAnsi="Tahoma" w:cs="Tahoma"/>
          <w:shd w:val="clear" w:color="auto" w:fill="FAFAFA"/>
        </w:rPr>
        <w:t xml:space="preserve"> dan </w:t>
      </w:r>
      <w:proofErr w:type="spellStart"/>
      <w:r w:rsidRPr="00AF2469">
        <w:rPr>
          <w:rFonts w:ascii="Tahoma" w:hAnsi="Tahoma" w:cs="Tahoma"/>
          <w:shd w:val="clear" w:color="auto" w:fill="FAFAFA"/>
        </w:rPr>
        <w:t>dibuat</w:t>
      </w:r>
      <w:proofErr w:type="spellEnd"/>
      <w:r w:rsidRPr="00AF2469">
        <w:rPr>
          <w:rFonts w:ascii="Tahoma" w:hAnsi="Tahoma" w:cs="Tahoma"/>
          <w:shd w:val="clear" w:color="auto" w:fill="FAFAFA"/>
        </w:rPr>
        <w:t xml:space="preserve"> </w:t>
      </w:r>
      <w:proofErr w:type="spellStart"/>
      <w:r w:rsidRPr="00AF2469">
        <w:rPr>
          <w:rFonts w:ascii="Tahoma" w:hAnsi="Tahoma" w:cs="Tahoma"/>
          <w:shd w:val="clear" w:color="auto" w:fill="FAFAFA"/>
        </w:rPr>
        <w:t>dengan</w:t>
      </w:r>
      <w:proofErr w:type="spellEnd"/>
      <w:r w:rsidRPr="00AF2469">
        <w:rPr>
          <w:rFonts w:ascii="Tahoma" w:hAnsi="Tahoma" w:cs="Tahoma"/>
          <w:shd w:val="clear" w:color="auto" w:fill="FAFAFA"/>
        </w:rPr>
        <w:t xml:space="preserve"> </w:t>
      </w:r>
      <w:proofErr w:type="spellStart"/>
      <w:r w:rsidRPr="00AF2469">
        <w:rPr>
          <w:rFonts w:ascii="Tahoma" w:hAnsi="Tahoma" w:cs="Tahoma"/>
          <w:shd w:val="clear" w:color="auto" w:fill="FAFAFA"/>
        </w:rPr>
        <w:t>mengingat</w:t>
      </w:r>
      <w:proofErr w:type="spellEnd"/>
      <w:r w:rsidRPr="00AF2469">
        <w:rPr>
          <w:rFonts w:ascii="Tahoma" w:hAnsi="Tahoma" w:cs="Tahoma"/>
          <w:shd w:val="clear" w:color="auto" w:fill="FAFAFA"/>
        </w:rPr>
        <w:t xml:space="preserve"> </w:t>
      </w:r>
      <w:proofErr w:type="spellStart"/>
      <w:r w:rsidRPr="00AF2469">
        <w:rPr>
          <w:rFonts w:ascii="Tahoma" w:hAnsi="Tahoma" w:cs="Tahoma"/>
          <w:shd w:val="clear" w:color="auto" w:fill="FAFAFA"/>
        </w:rPr>
        <w:t>sumpah</w:t>
      </w:r>
      <w:proofErr w:type="spellEnd"/>
      <w:r w:rsidRPr="00AF2469">
        <w:rPr>
          <w:rFonts w:ascii="Tahoma" w:hAnsi="Tahoma" w:cs="Tahoma"/>
          <w:shd w:val="clear" w:color="auto" w:fill="FAFAFA"/>
        </w:rPr>
        <w:t xml:space="preserve"> di </w:t>
      </w:r>
      <w:proofErr w:type="spellStart"/>
      <w:r w:rsidRPr="00AF2469">
        <w:rPr>
          <w:rFonts w:ascii="Tahoma" w:hAnsi="Tahoma" w:cs="Tahoma"/>
          <w:shd w:val="clear" w:color="auto" w:fill="FAFAFA"/>
        </w:rPr>
        <w:t>waktu</w:t>
      </w:r>
      <w:proofErr w:type="spellEnd"/>
      <w:r w:rsidRPr="00AF2469">
        <w:rPr>
          <w:rFonts w:ascii="Tahoma" w:hAnsi="Tahoma" w:cs="Tahoma"/>
          <w:shd w:val="clear" w:color="auto" w:fill="FAFAFA"/>
        </w:rPr>
        <w:t xml:space="preserve"> </w:t>
      </w:r>
      <w:proofErr w:type="spellStart"/>
      <w:r w:rsidRPr="00AF2469">
        <w:rPr>
          <w:rFonts w:ascii="Tahoma" w:hAnsi="Tahoma" w:cs="Tahoma"/>
          <w:shd w:val="clear" w:color="auto" w:fill="FAFAFA"/>
        </w:rPr>
        <w:t>ia</w:t>
      </w:r>
      <w:proofErr w:type="spellEnd"/>
      <w:r w:rsidRPr="00AF2469">
        <w:rPr>
          <w:rFonts w:ascii="Tahoma" w:hAnsi="Tahoma" w:cs="Tahoma"/>
          <w:shd w:val="clear" w:color="auto" w:fill="FAFAFA"/>
        </w:rPr>
        <w:t xml:space="preserve"> </w:t>
      </w:r>
      <w:proofErr w:type="spellStart"/>
      <w:r w:rsidRPr="00AF2469">
        <w:rPr>
          <w:rFonts w:ascii="Tahoma" w:hAnsi="Tahoma" w:cs="Tahoma"/>
          <w:shd w:val="clear" w:color="auto" w:fill="FAFAFA"/>
        </w:rPr>
        <w:t>menerima</w:t>
      </w:r>
      <w:proofErr w:type="spellEnd"/>
      <w:r w:rsidRPr="00AF2469">
        <w:rPr>
          <w:rFonts w:ascii="Tahoma" w:hAnsi="Tahoma" w:cs="Tahoma"/>
          <w:shd w:val="clear" w:color="auto" w:fill="FAFAFA"/>
        </w:rPr>
        <w:t xml:space="preserve"> </w:t>
      </w:r>
      <w:proofErr w:type="spellStart"/>
      <w:r w:rsidRPr="00AF2469">
        <w:rPr>
          <w:rFonts w:ascii="Tahoma" w:hAnsi="Tahoma" w:cs="Tahoma"/>
          <w:shd w:val="clear" w:color="auto" w:fill="FAFAFA"/>
        </w:rPr>
        <w:t>jabatan</w:t>
      </w:r>
      <w:proofErr w:type="spellEnd"/>
      <w:r>
        <w:rPr>
          <w:rFonts w:ascii="Tahoma" w:hAnsi="Tahoma" w:cs="Tahoma"/>
          <w:shd w:val="clear" w:color="auto" w:fill="FAFAFA"/>
        </w:rPr>
        <w:t>,</w:t>
      </w:r>
    </w:p>
    <w:p w14:paraId="28069248" w14:textId="77777777" w:rsidR="00AF2469" w:rsidRPr="00AF2469" w:rsidRDefault="00AF2469" w:rsidP="00AF2469">
      <w:pPr>
        <w:pStyle w:val="ListParagraph"/>
        <w:numPr>
          <w:ilvl w:val="0"/>
          <w:numId w:val="26"/>
        </w:numPr>
        <w:spacing w:after="0"/>
        <w:rPr>
          <w:rFonts w:ascii="Tahoma" w:hAnsi="Tahoma" w:cs="Tahoma"/>
        </w:rPr>
      </w:pPr>
      <w:r>
        <w:rPr>
          <w:rFonts w:ascii="Tahoma" w:hAnsi="Tahoma" w:cs="Tahoma"/>
          <w:shd w:val="clear" w:color="auto" w:fill="FAFAFA"/>
        </w:rPr>
        <w:t xml:space="preserve">Surat- </w:t>
      </w:r>
      <w:proofErr w:type="spellStart"/>
      <w:r>
        <w:rPr>
          <w:rFonts w:ascii="Tahoma" w:hAnsi="Tahoma" w:cs="Tahoma"/>
          <w:shd w:val="clear" w:color="auto" w:fill="FAFAFA"/>
        </w:rPr>
        <w:t>surat</w:t>
      </w:r>
      <w:proofErr w:type="spellEnd"/>
      <w:r>
        <w:rPr>
          <w:rFonts w:ascii="Tahoma" w:hAnsi="Tahoma" w:cs="Tahoma"/>
          <w:shd w:val="clear" w:color="auto" w:fill="FAFAFA"/>
        </w:rPr>
        <w:t xml:space="preserve">, </w:t>
      </w:r>
      <w:proofErr w:type="spellStart"/>
      <w:r>
        <w:rPr>
          <w:rFonts w:ascii="Tahoma" w:hAnsi="Tahoma" w:cs="Tahoma"/>
          <w:shd w:val="clear" w:color="auto" w:fill="FAFAFA"/>
        </w:rPr>
        <w:t>Sebagaimana</w:t>
      </w:r>
      <w:proofErr w:type="spellEnd"/>
      <w:r>
        <w:rPr>
          <w:rFonts w:ascii="Tahoma" w:hAnsi="Tahoma" w:cs="Tahoma"/>
          <w:shd w:val="clear" w:color="auto" w:fill="FAFAFA"/>
        </w:rPr>
        <w:t xml:space="preserve"> </w:t>
      </w:r>
      <w:proofErr w:type="spellStart"/>
      <w:r>
        <w:rPr>
          <w:rFonts w:ascii="Tahoma" w:hAnsi="Tahoma" w:cs="Tahoma"/>
          <w:shd w:val="clear" w:color="auto" w:fill="FAFAFA"/>
        </w:rPr>
        <w:t>telah</w:t>
      </w:r>
      <w:proofErr w:type="spellEnd"/>
      <w:r>
        <w:rPr>
          <w:rFonts w:ascii="Tahoma" w:hAnsi="Tahoma" w:cs="Tahoma"/>
          <w:shd w:val="clear" w:color="auto" w:fill="FAFAFA"/>
        </w:rPr>
        <w:t xml:space="preserve"> di </w:t>
      </w:r>
      <w:proofErr w:type="spellStart"/>
      <w:r>
        <w:rPr>
          <w:rFonts w:ascii="Tahoma" w:hAnsi="Tahoma" w:cs="Tahoma"/>
          <w:shd w:val="clear" w:color="auto" w:fill="FAFAFA"/>
        </w:rPr>
        <w:t>jelaskan</w:t>
      </w:r>
      <w:proofErr w:type="spellEnd"/>
      <w:r>
        <w:rPr>
          <w:rFonts w:ascii="Tahoma" w:hAnsi="Tahoma" w:cs="Tahoma"/>
          <w:shd w:val="clear" w:color="auto" w:fill="FAFAFA"/>
        </w:rPr>
        <w:t xml:space="preserve"> </w:t>
      </w:r>
      <w:proofErr w:type="spellStart"/>
      <w:r>
        <w:rPr>
          <w:rFonts w:ascii="Tahoma" w:hAnsi="Tahoma" w:cs="Tahoma"/>
          <w:shd w:val="clear" w:color="auto" w:fill="FAFAFA"/>
        </w:rPr>
        <w:t>dalam</w:t>
      </w:r>
      <w:proofErr w:type="spellEnd"/>
      <w:r>
        <w:rPr>
          <w:rFonts w:ascii="Tahoma" w:hAnsi="Tahoma" w:cs="Tahoma"/>
          <w:shd w:val="clear" w:color="auto" w:fill="FAFAFA"/>
        </w:rPr>
        <w:t xml:space="preserve"> </w:t>
      </w:r>
      <w:proofErr w:type="spellStart"/>
      <w:r>
        <w:rPr>
          <w:rFonts w:ascii="Tahoma" w:hAnsi="Tahoma" w:cs="Tahoma"/>
          <w:shd w:val="clear" w:color="auto" w:fill="FAFAFA"/>
        </w:rPr>
        <w:t>pasal</w:t>
      </w:r>
      <w:proofErr w:type="spellEnd"/>
      <w:r>
        <w:rPr>
          <w:rFonts w:ascii="Tahoma" w:hAnsi="Tahoma" w:cs="Tahoma"/>
          <w:shd w:val="clear" w:color="auto" w:fill="FAFAFA"/>
        </w:rPr>
        <w:t xml:space="preserve"> 187 Kitab </w:t>
      </w:r>
      <w:proofErr w:type="spellStart"/>
      <w:r>
        <w:rPr>
          <w:rFonts w:ascii="Tahoma" w:hAnsi="Tahoma" w:cs="Tahoma"/>
          <w:shd w:val="clear" w:color="auto" w:fill="FAFAFA"/>
        </w:rPr>
        <w:t>Undang-undang</w:t>
      </w:r>
      <w:proofErr w:type="spellEnd"/>
      <w:r>
        <w:rPr>
          <w:rFonts w:ascii="Tahoma" w:hAnsi="Tahoma" w:cs="Tahoma"/>
          <w:shd w:val="clear" w:color="auto" w:fill="FAFAFA"/>
        </w:rPr>
        <w:t xml:space="preserve"> Hukum Acara </w:t>
      </w:r>
      <w:proofErr w:type="spellStart"/>
      <w:r>
        <w:rPr>
          <w:rFonts w:ascii="Tahoma" w:hAnsi="Tahoma" w:cs="Tahoma"/>
          <w:shd w:val="clear" w:color="auto" w:fill="FAFAFA"/>
        </w:rPr>
        <w:t>Pidana</w:t>
      </w:r>
      <w:proofErr w:type="spellEnd"/>
      <w:r>
        <w:rPr>
          <w:rFonts w:ascii="Tahoma" w:hAnsi="Tahoma" w:cs="Tahoma"/>
          <w:shd w:val="clear" w:color="auto" w:fill="FAFAFA"/>
        </w:rPr>
        <w:t xml:space="preserve"> </w:t>
      </w:r>
      <w:proofErr w:type="spellStart"/>
      <w:r>
        <w:rPr>
          <w:rFonts w:ascii="Tahoma" w:hAnsi="Tahoma" w:cs="Tahoma"/>
          <w:shd w:val="clear" w:color="auto" w:fill="FAFAFA"/>
        </w:rPr>
        <w:t>bahwa</w:t>
      </w:r>
      <w:proofErr w:type="spellEnd"/>
      <w:r>
        <w:rPr>
          <w:rFonts w:ascii="Tahoma" w:hAnsi="Tahoma" w:cs="Tahoma"/>
          <w:shd w:val="clear" w:color="auto" w:fill="FAFAFA"/>
        </w:rPr>
        <w:t xml:space="preserve"> yang </w:t>
      </w:r>
      <w:proofErr w:type="spellStart"/>
      <w:r>
        <w:rPr>
          <w:rFonts w:ascii="Tahoma" w:hAnsi="Tahoma" w:cs="Tahoma"/>
          <w:shd w:val="clear" w:color="auto" w:fill="FAFAFA"/>
        </w:rPr>
        <w:t>dimaksud</w:t>
      </w:r>
      <w:proofErr w:type="spellEnd"/>
      <w:r>
        <w:rPr>
          <w:rFonts w:ascii="Tahoma" w:hAnsi="Tahoma" w:cs="Tahoma"/>
          <w:shd w:val="clear" w:color="auto" w:fill="FAFAFA"/>
        </w:rPr>
        <w:t xml:space="preserve"> </w:t>
      </w:r>
      <w:proofErr w:type="spellStart"/>
      <w:r>
        <w:rPr>
          <w:rFonts w:ascii="Tahoma" w:hAnsi="Tahoma" w:cs="Tahoma"/>
          <w:shd w:val="clear" w:color="auto" w:fill="FAFAFA"/>
        </w:rPr>
        <w:t>surat</w:t>
      </w:r>
      <w:proofErr w:type="spellEnd"/>
      <w:r>
        <w:rPr>
          <w:rFonts w:ascii="Tahoma" w:hAnsi="Tahoma" w:cs="Tahoma"/>
          <w:shd w:val="clear" w:color="auto" w:fill="FAFAFA"/>
        </w:rPr>
        <w:t xml:space="preserve"> </w:t>
      </w:r>
      <w:proofErr w:type="spellStart"/>
      <w:r>
        <w:rPr>
          <w:rFonts w:ascii="Tahoma" w:hAnsi="Tahoma" w:cs="Tahoma"/>
          <w:shd w:val="clear" w:color="auto" w:fill="FAFAFA"/>
        </w:rPr>
        <w:t>yaitu</w:t>
      </w:r>
      <w:proofErr w:type="spellEnd"/>
      <w:r>
        <w:rPr>
          <w:rFonts w:ascii="Tahoma" w:hAnsi="Tahoma" w:cs="Tahoma"/>
          <w:shd w:val="clear" w:color="auto" w:fill="FAFAFA"/>
        </w:rPr>
        <w:t xml:space="preserve"> </w:t>
      </w:r>
      <w:proofErr w:type="spellStart"/>
      <w:r>
        <w:rPr>
          <w:rFonts w:ascii="Tahoma" w:hAnsi="Tahoma" w:cs="Tahoma"/>
          <w:shd w:val="clear" w:color="auto" w:fill="FAFAFA"/>
        </w:rPr>
        <w:t>berupa</w:t>
      </w:r>
      <w:proofErr w:type="spellEnd"/>
      <w:r>
        <w:rPr>
          <w:rFonts w:ascii="Tahoma" w:hAnsi="Tahoma" w:cs="Tahoma"/>
          <w:shd w:val="clear" w:color="auto" w:fill="FAFAFA"/>
        </w:rPr>
        <w:t xml:space="preserve">: </w:t>
      </w:r>
      <w:proofErr w:type="spellStart"/>
      <w:r>
        <w:rPr>
          <w:rFonts w:ascii="Tahoma" w:hAnsi="Tahoma" w:cs="Tahoma"/>
          <w:shd w:val="clear" w:color="auto" w:fill="FAFAFA"/>
        </w:rPr>
        <w:t>Akta</w:t>
      </w:r>
      <w:proofErr w:type="spellEnd"/>
      <w:r>
        <w:rPr>
          <w:rFonts w:ascii="Tahoma" w:hAnsi="Tahoma" w:cs="Tahoma"/>
          <w:shd w:val="clear" w:color="auto" w:fill="FAFAFA"/>
        </w:rPr>
        <w:t xml:space="preserve"> </w:t>
      </w:r>
      <w:proofErr w:type="spellStart"/>
      <w:r>
        <w:rPr>
          <w:rFonts w:ascii="Tahoma" w:hAnsi="Tahoma" w:cs="Tahoma"/>
          <w:shd w:val="clear" w:color="auto" w:fill="FAFAFA"/>
        </w:rPr>
        <w:t>autentik</w:t>
      </w:r>
      <w:proofErr w:type="spellEnd"/>
      <w:r>
        <w:rPr>
          <w:rFonts w:ascii="Tahoma" w:hAnsi="Tahoma" w:cs="Tahoma"/>
          <w:shd w:val="clear" w:color="auto" w:fill="FAFAFA"/>
        </w:rPr>
        <w:t xml:space="preserve">, </w:t>
      </w:r>
      <w:proofErr w:type="spellStart"/>
      <w:r>
        <w:rPr>
          <w:rFonts w:ascii="Tahoma" w:hAnsi="Tahoma" w:cs="Tahoma"/>
          <w:shd w:val="clear" w:color="auto" w:fill="FAFAFA"/>
        </w:rPr>
        <w:t>Akta</w:t>
      </w:r>
      <w:proofErr w:type="spellEnd"/>
      <w:r>
        <w:rPr>
          <w:rFonts w:ascii="Tahoma" w:hAnsi="Tahoma" w:cs="Tahoma"/>
          <w:shd w:val="clear" w:color="auto" w:fill="FAFAFA"/>
        </w:rPr>
        <w:t xml:space="preserve"> di </w:t>
      </w:r>
      <w:proofErr w:type="spellStart"/>
      <w:r>
        <w:rPr>
          <w:rFonts w:ascii="Tahoma" w:hAnsi="Tahoma" w:cs="Tahoma"/>
          <w:shd w:val="clear" w:color="auto" w:fill="FAFAFA"/>
        </w:rPr>
        <w:t>bawah</w:t>
      </w:r>
      <w:proofErr w:type="spellEnd"/>
      <w:r>
        <w:rPr>
          <w:rFonts w:ascii="Tahoma" w:hAnsi="Tahoma" w:cs="Tahoma"/>
          <w:shd w:val="clear" w:color="auto" w:fill="FAFAFA"/>
        </w:rPr>
        <w:t xml:space="preserve"> </w:t>
      </w:r>
      <w:proofErr w:type="spellStart"/>
      <w:r>
        <w:rPr>
          <w:rFonts w:ascii="Tahoma" w:hAnsi="Tahoma" w:cs="Tahoma"/>
          <w:shd w:val="clear" w:color="auto" w:fill="FAFAFA"/>
        </w:rPr>
        <w:t>tangan</w:t>
      </w:r>
      <w:proofErr w:type="spellEnd"/>
      <w:r>
        <w:rPr>
          <w:rFonts w:ascii="Tahoma" w:hAnsi="Tahoma" w:cs="Tahoma"/>
          <w:shd w:val="clear" w:color="auto" w:fill="FAFAFA"/>
        </w:rPr>
        <w:t xml:space="preserve">, Surat </w:t>
      </w:r>
      <w:proofErr w:type="spellStart"/>
      <w:r>
        <w:rPr>
          <w:rFonts w:ascii="Tahoma" w:hAnsi="Tahoma" w:cs="Tahoma"/>
          <w:shd w:val="clear" w:color="auto" w:fill="FAFAFA"/>
        </w:rPr>
        <w:t>biasa</w:t>
      </w:r>
      <w:proofErr w:type="spellEnd"/>
    </w:p>
    <w:p w14:paraId="6472169C" w14:textId="367BFDDD" w:rsidR="00712F9B" w:rsidRPr="00AF2469" w:rsidRDefault="00712F9B" w:rsidP="00AF2469">
      <w:pPr>
        <w:pStyle w:val="ListParagraph"/>
        <w:spacing w:after="0"/>
        <w:ind w:left="709" w:firstLine="590"/>
        <w:rPr>
          <w:rFonts w:ascii="Tahoma" w:hAnsi="Tahoma" w:cs="Tahoma"/>
        </w:rPr>
      </w:pPr>
      <w:proofErr w:type="spellStart"/>
      <w:r w:rsidRPr="00AF2469">
        <w:rPr>
          <w:rFonts w:ascii="Tahoma" w:hAnsi="Tahoma" w:cs="Tahoma"/>
        </w:rPr>
        <w:t>perkara</w:t>
      </w:r>
      <w:proofErr w:type="spellEnd"/>
      <w:r w:rsidRPr="00AF2469">
        <w:rPr>
          <w:rFonts w:ascii="Tahoma" w:hAnsi="Tahoma" w:cs="Tahoma"/>
        </w:rPr>
        <w:t xml:space="preserve"> </w:t>
      </w:r>
      <w:proofErr w:type="spellStart"/>
      <w:r w:rsidRPr="00AF2469">
        <w:rPr>
          <w:rFonts w:ascii="Tahoma" w:hAnsi="Tahoma" w:cs="Tahoma"/>
        </w:rPr>
        <w:t>pidana</w:t>
      </w:r>
      <w:proofErr w:type="spellEnd"/>
      <w:r w:rsidRPr="00AF2469">
        <w:rPr>
          <w:rFonts w:ascii="Tahoma" w:hAnsi="Tahoma" w:cs="Tahoma"/>
        </w:rPr>
        <w:t xml:space="preserve"> </w:t>
      </w:r>
      <w:proofErr w:type="spellStart"/>
      <w:r w:rsidRPr="00AF2469">
        <w:rPr>
          <w:rFonts w:ascii="Tahoma" w:hAnsi="Tahoma" w:cs="Tahoma"/>
        </w:rPr>
        <w:t>tidak</w:t>
      </w:r>
      <w:proofErr w:type="spellEnd"/>
      <w:r w:rsidRPr="00AF2469">
        <w:rPr>
          <w:rFonts w:ascii="Tahoma" w:hAnsi="Tahoma" w:cs="Tahoma"/>
        </w:rPr>
        <w:t xml:space="preserve"> </w:t>
      </w:r>
      <w:proofErr w:type="spellStart"/>
      <w:r w:rsidRPr="00AF2469">
        <w:rPr>
          <w:rFonts w:ascii="Tahoma" w:hAnsi="Tahoma" w:cs="Tahoma"/>
        </w:rPr>
        <w:t>hanya</w:t>
      </w:r>
      <w:proofErr w:type="spellEnd"/>
      <w:r w:rsidRPr="00AF2469">
        <w:rPr>
          <w:rFonts w:ascii="Tahoma" w:hAnsi="Tahoma" w:cs="Tahoma"/>
        </w:rPr>
        <w:t xml:space="preserve"> </w:t>
      </w:r>
      <w:proofErr w:type="spellStart"/>
      <w:r w:rsidRPr="00AF2469">
        <w:rPr>
          <w:rFonts w:ascii="Tahoma" w:hAnsi="Tahoma" w:cs="Tahoma"/>
        </w:rPr>
        <w:t>memperluas</w:t>
      </w:r>
      <w:proofErr w:type="spellEnd"/>
      <w:r w:rsidRPr="00AF2469">
        <w:rPr>
          <w:rFonts w:ascii="Tahoma" w:hAnsi="Tahoma" w:cs="Tahoma"/>
        </w:rPr>
        <w:t xml:space="preserve"> </w:t>
      </w:r>
      <w:proofErr w:type="spellStart"/>
      <w:r w:rsidRPr="00AF2469">
        <w:rPr>
          <w:rFonts w:ascii="Tahoma" w:hAnsi="Tahoma" w:cs="Tahoma"/>
        </w:rPr>
        <w:t>cakupan</w:t>
      </w:r>
      <w:proofErr w:type="spellEnd"/>
      <w:r w:rsidRPr="00AF2469">
        <w:rPr>
          <w:rFonts w:ascii="Tahoma" w:hAnsi="Tahoma" w:cs="Tahoma"/>
        </w:rPr>
        <w:t xml:space="preserve"> </w:t>
      </w:r>
      <w:proofErr w:type="spellStart"/>
      <w:r w:rsidRPr="00AF2469">
        <w:rPr>
          <w:rFonts w:ascii="Tahoma" w:hAnsi="Tahoma" w:cs="Tahoma"/>
        </w:rPr>
        <w:t>alat</w:t>
      </w:r>
      <w:proofErr w:type="spellEnd"/>
      <w:r w:rsidRPr="00AF2469">
        <w:rPr>
          <w:rFonts w:ascii="Tahoma" w:hAnsi="Tahoma" w:cs="Tahoma"/>
        </w:rPr>
        <w:t xml:space="preserve"> </w:t>
      </w:r>
      <w:proofErr w:type="spellStart"/>
      <w:r w:rsidRPr="00AF2469">
        <w:rPr>
          <w:rFonts w:ascii="Tahoma" w:hAnsi="Tahoma" w:cs="Tahoma"/>
        </w:rPr>
        <w:t>bukti</w:t>
      </w:r>
      <w:proofErr w:type="spellEnd"/>
      <w:r w:rsidRPr="00AF2469">
        <w:rPr>
          <w:rFonts w:ascii="Tahoma" w:hAnsi="Tahoma" w:cs="Tahoma"/>
        </w:rPr>
        <w:t xml:space="preserve"> </w:t>
      </w:r>
      <w:proofErr w:type="spellStart"/>
      <w:r w:rsidRPr="00AF2469">
        <w:rPr>
          <w:rFonts w:ascii="Tahoma" w:hAnsi="Tahoma" w:cs="Tahoma"/>
        </w:rPr>
        <w:t>dalam</w:t>
      </w:r>
      <w:proofErr w:type="spellEnd"/>
      <w:r w:rsidRPr="00AF2469">
        <w:rPr>
          <w:rFonts w:ascii="Tahoma" w:hAnsi="Tahoma" w:cs="Tahoma"/>
        </w:rPr>
        <w:t xml:space="preserve"> Pasal 184 KUHAP </w:t>
      </w:r>
      <w:proofErr w:type="spellStart"/>
      <w:r w:rsidRPr="00AF2469">
        <w:rPr>
          <w:rFonts w:ascii="Tahoma" w:hAnsi="Tahoma" w:cs="Tahoma"/>
        </w:rPr>
        <w:t>saja</w:t>
      </w:r>
      <w:proofErr w:type="spellEnd"/>
      <w:r w:rsidRPr="00AF2469">
        <w:rPr>
          <w:rFonts w:ascii="Tahoma" w:hAnsi="Tahoma" w:cs="Tahoma"/>
        </w:rPr>
        <w:t>,</w:t>
      </w:r>
      <w:r w:rsidR="002F071E">
        <w:rPr>
          <w:rStyle w:val="FootnoteReference"/>
          <w:rFonts w:ascii="Tahoma" w:hAnsi="Tahoma" w:cs="Tahoma"/>
        </w:rPr>
        <w:footnoteReference w:id="62"/>
      </w:r>
      <w:r w:rsidRPr="00AF2469">
        <w:rPr>
          <w:rFonts w:ascii="Tahoma" w:hAnsi="Tahoma" w:cs="Tahoma"/>
        </w:rPr>
        <w:t xml:space="preserve"> </w:t>
      </w:r>
      <w:proofErr w:type="spellStart"/>
      <w:r w:rsidRPr="00AF2469">
        <w:rPr>
          <w:rFonts w:ascii="Tahoma" w:hAnsi="Tahoma" w:cs="Tahoma"/>
        </w:rPr>
        <w:t>melainkan</w:t>
      </w:r>
      <w:proofErr w:type="spellEnd"/>
      <w:r w:rsidRPr="00AF2469">
        <w:rPr>
          <w:rFonts w:ascii="Tahoma" w:hAnsi="Tahoma" w:cs="Tahoma"/>
        </w:rPr>
        <w:t xml:space="preserve"> </w:t>
      </w:r>
      <w:proofErr w:type="spellStart"/>
      <w:r w:rsidRPr="00AF2469">
        <w:rPr>
          <w:rFonts w:ascii="Tahoma" w:hAnsi="Tahoma" w:cs="Tahoma"/>
        </w:rPr>
        <w:t>dapat</w:t>
      </w:r>
      <w:proofErr w:type="spellEnd"/>
      <w:r w:rsidRPr="00AF2469">
        <w:rPr>
          <w:rFonts w:ascii="Tahoma" w:hAnsi="Tahoma" w:cs="Tahoma"/>
        </w:rPr>
        <w:t xml:space="preserve"> juga </w:t>
      </w:r>
      <w:proofErr w:type="spellStart"/>
      <w:r w:rsidRPr="00AF2469">
        <w:rPr>
          <w:rFonts w:ascii="Tahoma" w:hAnsi="Tahoma" w:cs="Tahoma"/>
        </w:rPr>
        <w:t>berdiri</w:t>
      </w:r>
      <w:proofErr w:type="spellEnd"/>
      <w:r w:rsidRPr="00AF2469">
        <w:rPr>
          <w:rFonts w:ascii="Tahoma" w:hAnsi="Tahoma" w:cs="Tahoma"/>
        </w:rPr>
        <w:t xml:space="preserve"> </w:t>
      </w:r>
      <w:proofErr w:type="spellStart"/>
      <w:r w:rsidRPr="00AF2469">
        <w:rPr>
          <w:rFonts w:ascii="Tahoma" w:hAnsi="Tahoma" w:cs="Tahoma"/>
        </w:rPr>
        <w:t>sendiri</w:t>
      </w:r>
      <w:proofErr w:type="spellEnd"/>
      <w:r w:rsidRPr="00AF2469">
        <w:rPr>
          <w:rFonts w:ascii="Tahoma" w:hAnsi="Tahoma" w:cs="Tahoma"/>
        </w:rPr>
        <w:t xml:space="preserve"> </w:t>
      </w:r>
      <w:proofErr w:type="spellStart"/>
      <w:r w:rsidRPr="00AF2469">
        <w:rPr>
          <w:rFonts w:ascii="Tahoma" w:hAnsi="Tahoma" w:cs="Tahoma"/>
        </w:rPr>
        <w:t>sebagai</w:t>
      </w:r>
      <w:proofErr w:type="spellEnd"/>
      <w:r w:rsidRPr="00AF2469">
        <w:rPr>
          <w:rFonts w:ascii="Tahoma" w:hAnsi="Tahoma" w:cs="Tahoma"/>
        </w:rPr>
        <w:t xml:space="preserve"> </w:t>
      </w:r>
      <w:proofErr w:type="spellStart"/>
      <w:r w:rsidR="00E36BF9" w:rsidRPr="00AF2469">
        <w:rPr>
          <w:rFonts w:ascii="Tahoma" w:hAnsi="Tahoma" w:cs="Tahoma"/>
        </w:rPr>
        <w:t>catatan</w:t>
      </w:r>
      <w:proofErr w:type="spellEnd"/>
      <w:r w:rsidR="00E36BF9" w:rsidRPr="00AF2469">
        <w:rPr>
          <w:rFonts w:ascii="Tahoma" w:hAnsi="Tahoma" w:cs="Tahoma"/>
        </w:rPr>
        <w:t xml:space="preserve"> </w:t>
      </w:r>
      <w:proofErr w:type="spellStart"/>
      <w:r w:rsidR="00E36BF9" w:rsidRPr="00AF2469">
        <w:rPr>
          <w:rFonts w:ascii="Tahoma" w:hAnsi="Tahoma" w:cs="Tahoma"/>
        </w:rPr>
        <w:t>memperluas</w:t>
      </w:r>
      <w:proofErr w:type="spellEnd"/>
      <w:r w:rsidRPr="00AF2469">
        <w:rPr>
          <w:rFonts w:ascii="Tahoma" w:hAnsi="Tahoma" w:cs="Tahoma"/>
        </w:rPr>
        <w:t xml:space="preserve"> </w:t>
      </w:r>
      <w:proofErr w:type="spellStart"/>
      <w:r w:rsidRPr="00AF2469">
        <w:rPr>
          <w:rFonts w:ascii="Tahoma" w:hAnsi="Tahoma" w:cs="Tahoma"/>
        </w:rPr>
        <w:t>dari</w:t>
      </w:r>
      <w:proofErr w:type="spellEnd"/>
      <w:r w:rsidRPr="00AF2469">
        <w:rPr>
          <w:rFonts w:ascii="Tahoma" w:hAnsi="Tahoma" w:cs="Tahoma"/>
        </w:rPr>
        <w:t xml:space="preserve"> </w:t>
      </w:r>
      <w:proofErr w:type="spellStart"/>
      <w:r w:rsidRPr="00AF2469">
        <w:rPr>
          <w:rFonts w:ascii="Tahoma" w:hAnsi="Tahoma" w:cs="Tahoma"/>
        </w:rPr>
        <w:t>alat</w:t>
      </w:r>
      <w:proofErr w:type="spellEnd"/>
      <w:r w:rsidRPr="00AF2469">
        <w:rPr>
          <w:rFonts w:ascii="Tahoma" w:hAnsi="Tahoma" w:cs="Tahoma"/>
        </w:rPr>
        <w:t xml:space="preserve"> </w:t>
      </w:r>
      <w:proofErr w:type="spellStart"/>
      <w:r w:rsidRPr="00AF2469">
        <w:rPr>
          <w:rFonts w:ascii="Tahoma" w:hAnsi="Tahoma" w:cs="Tahoma"/>
        </w:rPr>
        <w:t>bukti</w:t>
      </w:r>
      <w:proofErr w:type="spellEnd"/>
      <w:r w:rsidRPr="00AF2469">
        <w:rPr>
          <w:rFonts w:ascii="Tahoma" w:hAnsi="Tahoma" w:cs="Tahoma"/>
        </w:rPr>
        <w:t xml:space="preserve"> yang </w:t>
      </w:r>
      <w:proofErr w:type="spellStart"/>
      <w:r w:rsidRPr="00AF2469">
        <w:rPr>
          <w:rFonts w:ascii="Tahoma" w:hAnsi="Tahoma" w:cs="Tahoma"/>
        </w:rPr>
        <w:t>sudah</w:t>
      </w:r>
      <w:proofErr w:type="spellEnd"/>
      <w:r w:rsidRPr="00AF2469">
        <w:rPr>
          <w:rFonts w:ascii="Tahoma" w:hAnsi="Tahoma" w:cs="Tahoma"/>
        </w:rPr>
        <w:t xml:space="preserve"> </w:t>
      </w:r>
      <w:proofErr w:type="spellStart"/>
      <w:r w:rsidRPr="00AF2469">
        <w:rPr>
          <w:rFonts w:ascii="Tahoma" w:hAnsi="Tahoma" w:cs="Tahoma"/>
        </w:rPr>
        <w:t>ada</w:t>
      </w:r>
      <w:proofErr w:type="spellEnd"/>
      <w:r w:rsidRPr="00AF2469">
        <w:rPr>
          <w:rFonts w:ascii="Tahoma" w:hAnsi="Tahoma" w:cs="Tahoma"/>
        </w:rPr>
        <w:t>.</w:t>
      </w:r>
      <w:r w:rsidR="00E36BF9" w:rsidRPr="00AF2469">
        <w:rPr>
          <w:rFonts w:ascii="Tahoma" w:hAnsi="Tahoma" w:cs="Tahoma"/>
        </w:rPr>
        <w:t xml:space="preserve"> </w:t>
      </w:r>
      <w:proofErr w:type="spellStart"/>
      <w:r w:rsidRPr="00AF2469">
        <w:rPr>
          <w:rFonts w:ascii="Tahoma" w:hAnsi="Tahoma" w:cs="Tahoma"/>
        </w:rPr>
        <w:t>dengan</w:t>
      </w:r>
      <w:proofErr w:type="spellEnd"/>
      <w:r w:rsidRPr="00AF2469">
        <w:rPr>
          <w:rFonts w:ascii="Tahoma" w:hAnsi="Tahoma" w:cs="Tahoma"/>
        </w:rPr>
        <w:t xml:space="preserve"> </w:t>
      </w:r>
      <w:proofErr w:type="spellStart"/>
      <w:r w:rsidRPr="00AF2469">
        <w:rPr>
          <w:rFonts w:ascii="Tahoma" w:hAnsi="Tahoma" w:cs="Tahoma"/>
        </w:rPr>
        <w:t>dukungan</w:t>
      </w:r>
      <w:proofErr w:type="spellEnd"/>
      <w:r w:rsidRPr="00AF2469">
        <w:rPr>
          <w:rFonts w:ascii="Tahoma" w:hAnsi="Tahoma" w:cs="Tahoma"/>
        </w:rPr>
        <w:t xml:space="preserve"> </w:t>
      </w:r>
      <w:proofErr w:type="spellStart"/>
      <w:r w:rsidRPr="00AF2469">
        <w:rPr>
          <w:rFonts w:ascii="Tahoma" w:hAnsi="Tahoma" w:cs="Tahoma"/>
        </w:rPr>
        <w:t>teknologi</w:t>
      </w:r>
      <w:proofErr w:type="spellEnd"/>
      <w:r w:rsidRPr="00AF2469">
        <w:rPr>
          <w:rFonts w:ascii="Tahoma" w:hAnsi="Tahoma" w:cs="Tahoma"/>
        </w:rPr>
        <w:t xml:space="preserve"> </w:t>
      </w:r>
      <w:proofErr w:type="spellStart"/>
      <w:r w:rsidRPr="00AF2469">
        <w:rPr>
          <w:rFonts w:ascii="Tahoma" w:hAnsi="Tahoma" w:cs="Tahoma"/>
        </w:rPr>
        <w:t>informasi</w:t>
      </w:r>
      <w:proofErr w:type="spellEnd"/>
      <w:r w:rsidR="00E36BF9" w:rsidRPr="00AF2469">
        <w:rPr>
          <w:rFonts w:ascii="Tahoma" w:hAnsi="Tahoma" w:cs="Tahoma"/>
        </w:rPr>
        <w:t xml:space="preserve"> yang </w:t>
      </w:r>
      <w:proofErr w:type="spellStart"/>
      <w:r w:rsidR="00E36BF9" w:rsidRPr="00AF2469">
        <w:rPr>
          <w:rFonts w:ascii="Tahoma" w:hAnsi="Tahoma" w:cs="Tahoma"/>
        </w:rPr>
        <w:t>telah</w:t>
      </w:r>
      <w:proofErr w:type="spellEnd"/>
      <w:r w:rsidR="00E36BF9" w:rsidRPr="00AF2469">
        <w:rPr>
          <w:rFonts w:ascii="Tahoma" w:hAnsi="Tahoma" w:cs="Tahoma"/>
        </w:rPr>
        <w:t xml:space="preserve"> di </w:t>
      </w:r>
      <w:proofErr w:type="spellStart"/>
      <w:r w:rsidR="00E36BF9" w:rsidRPr="00AF2469">
        <w:rPr>
          <w:rFonts w:ascii="Tahoma" w:hAnsi="Tahoma" w:cs="Tahoma"/>
        </w:rPr>
        <w:t>terapkan</w:t>
      </w:r>
      <w:proofErr w:type="spellEnd"/>
      <w:r w:rsidR="00E36BF9" w:rsidRPr="00AF2469">
        <w:rPr>
          <w:rFonts w:ascii="Tahoma" w:hAnsi="Tahoma" w:cs="Tahoma"/>
        </w:rPr>
        <w:t xml:space="preserve"> </w:t>
      </w:r>
      <w:proofErr w:type="spellStart"/>
      <w:r w:rsidR="00E36BF9" w:rsidRPr="00AF2469">
        <w:rPr>
          <w:rFonts w:ascii="Tahoma" w:hAnsi="Tahoma" w:cs="Tahoma"/>
        </w:rPr>
        <w:t>semua</w:t>
      </w:r>
      <w:proofErr w:type="spellEnd"/>
      <w:r w:rsidR="00E36BF9" w:rsidRPr="00AF2469">
        <w:rPr>
          <w:rFonts w:ascii="Tahoma" w:hAnsi="Tahoma" w:cs="Tahoma"/>
        </w:rPr>
        <w:t xml:space="preserve"> </w:t>
      </w:r>
      <w:proofErr w:type="spellStart"/>
      <w:r w:rsidR="00E36BF9" w:rsidRPr="00AF2469">
        <w:rPr>
          <w:rFonts w:ascii="Tahoma" w:hAnsi="Tahoma" w:cs="Tahoma"/>
        </w:rPr>
        <w:t>pengaksesan</w:t>
      </w:r>
      <w:proofErr w:type="spellEnd"/>
      <w:r w:rsidR="00E36BF9" w:rsidRPr="00AF2469">
        <w:rPr>
          <w:rFonts w:ascii="Tahoma" w:hAnsi="Tahoma" w:cs="Tahoma"/>
        </w:rPr>
        <w:t xml:space="preserve"> data </w:t>
      </w:r>
      <w:proofErr w:type="spellStart"/>
      <w:r w:rsidRPr="00AF2469">
        <w:rPr>
          <w:rFonts w:ascii="Tahoma" w:hAnsi="Tahoma" w:cs="Tahoma"/>
        </w:rPr>
        <w:t>menjadi</w:t>
      </w:r>
      <w:proofErr w:type="spellEnd"/>
      <w:r w:rsidRPr="00AF2469">
        <w:rPr>
          <w:rFonts w:ascii="Tahoma" w:hAnsi="Tahoma" w:cs="Tahoma"/>
        </w:rPr>
        <w:t xml:space="preserve"> </w:t>
      </w:r>
      <w:proofErr w:type="spellStart"/>
      <w:r w:rsidRPr="00AF2469">
        <w:rPr>
          <w:rFonts w:ascii="Tahoma" w:hAnsi="Tahoma" w:cs="Tahoma"/>
        </w:rPr>
        <w:t>relevan</w:t>
      </w:r>
      <w:proofErr w:type="spellEnd"/>
      <w:r w:rsidRPr="00AF2469">
        <w:rPr>
          <w:rFonts w:ascii="Tahoma" w:hAnsi="Tahoma" w:cs="Tahoma"/>
        </w:rPr>
        <w:t xml:space="preserve"> dan </w:t>
      </w:r>
      <w:proofErr w:type="spellStart"/>
      <w:r w:rsidRPr="00AF2469">
        <w:rPr>
          <w:rFonts w:ascii="Tahoma" w:hAnsi="Tahoma" w:cs="Tahoma"/>
        </w:rPr>
        <w:t>sejalan</w:t>
      </w:r>
      <w:proofErr w:type="spellEnd"/>
      <w:r w:rsidR="002F071E" w:rsidRPr="00AF2469">
        <w:rPr>
          <w:rFonts w:ascii="Tahoma" w:hAnsi="Tahoma" w:cs="Tahoma"/>
        </w:rPr>
        <w:t xml:space="preserve"> </w:t>
      </w:r>
      <w:proofErr w:type="spellStart"/>
      <w:r w:rsidRPr="00AF2469">
        <w:rPr>
          <w:rFonts w:ascii="Tahoma" w:hAnsi="Tahoma" w:cs="Tahoma"/>
        </w:rPr>
        <w:t>dengan</w:t>
      </w:r>
      <w:proofErr w:type="spellEnd"/>
      <w:r w:rsidRPr="00AF2469">
        <w:rPr>
          <w:rFonts w:ascii="Tahoma" w:hAnsi="Tahoma" w:cs="Tahoma"/>
        </w:rPr>
        <w:t xml:space="preserve"> </w:t>
      </w:r>
      <w:proofErr w:type="spellStart"/>
      <w:r w:rsidRPr="00AF2469">
        <w:rPr>
          <w:rFonts w:ascii="Tahoma" w:hAnsi="Tahoma" w:cs="Tahoma"/>
        </w:rPr>
        <w:t>keabsahan</w:t>
      </w:r>
      <w:proofErr w:type="spellEnd"/>
      <w:r w:rsidRPr="00AF2469">
        <w:rPr>
          <w:rFonts w:ascii="Tahoma" w:hAnsi="Tahoma" w:cs="Tahoma"/>
        </w:rPr>
        <w:t xml:space="preserve"> </w:t>
      </w:r>
      <w:proofErr w:type="spellStart"/>
      <w:r w:rsidRPr="00AF2469">
        <w:rPr>
          <w:rFonts w:ascii="Tahoma" w:hAnsi="Tahoma" w:cs="Tahoma"/>
        </w:rPr>
        <w:t>bukti</w:t>
      </w:r>
      <w:proofErr w:type="spellEnd"/>
      <w:r w:rsidRPr="00AF2469">
        <w:rPr>
          <w:rFonts w:ascii="Tahoma" w:hAnsi="Tahoma" w:cs="Tahoma"/>
        </w:rPr>
        <w:t xml:space="preserve"> </w:t>
      </w:r>
      <w:proofErr w:type="spellStart"/>
      <w:r w:rsidRPr="00AF2469">
        <w:rPr>
          <w:rFonts w:ascii="Tahoma" w:hAnsi="Tahoma" w:cs="Tahoma"/>
        </w:rPr>
        <w:t>elektronik</w:t>
      </w:r>
      <w:proofErr w:type="spellEnd"/>
      <w:r w:rsidRPr="00AF2469">
        <w:rPr>
          <w:rFonts w:ascii="Tahoma" w:hAnsi="Tahoma" w:cs="Tahoma"/>
        </w:rPr>
        <w:t xml:space="preserve"> </w:t>
      </w:r>
      <w:proofErr w:type="spellStart"/>
      <w:r w:rsidRPr="00AF2469">
        <w:rPr>
          <w:rFonts w:ascii="Tahoma" w:hAnsi="Tahoma" w:cs="Tahoma"/>
        </w:rPr>
        <w:t>itu</w:t>
      </w:r>
      <w:proofErr w:type="spellEnd"/>
      <w:r w:rsidRPr="00AF2469">
        <w:rPr>
          <w:rFonts w:ascii="Tahoma" w:hAnsi="Tahoma" w:cs="Tahoma"/>
        </w:rPr>
        <w:t xml:space="preserve"> </w:t>
      </w:r>
      <w:proofErr w:type="spellStart"/>
      <w:r w:rsidRPr="00AF2469">
        <w:rPr>
          <w:rFonts w:ascii="Tahoma" w:hAnsi="Tahoma" w:cs="Tahoma"/>
        </w:rPr>
        <w:t>sendiri</w:t>
      </w:r>
      <w:proofErr w:type="spellEnd"/>
      <w:r w:rsidRPr="00AF2469">
        <w:rPr>
          <w:rFonts w:ascii="Tahoma" w:hAnsi="Tahoma" w:cs="Tahoma"/>
        </w:rPr>
        <w:t xml:space="preserve"> </w:t>
      </w:r>
      <w:proofErr w:type="spellStart"/>
      <w:r w:rsidRPr="00AF2469">
        <w:rPr>
          <w:rFonts w:ascii="Tahoma" w:hAnsi="Tahoma" w:cs="Tahoma"/>
        </w:rPr>
        <w:t>sepanjang</w:t>
      </w:r>
      <w:proofErr w:type="spellEnd"/>
      <w:r w:rsidRPr="00AF2469">
        <w:rPr>
          <w:rFonts w:ascii="Tahoma" w:hAnsi="Tahoma" w:cs="Tahoma"/>
        </w:rPr>
        <w:t xml:space="preserve"> </w:t>
      </w:r>
      <w:proofErr w:type="spellStart"/>
      <w:r w:rsidRPr="00AF2469">
        <w:rPr>
          <w:rFonts w:ascii="Tahoma" w:hAnsi="Tahoma" w:cs="Tahoma"/>
        </w:rPr>
        <w:t>memenuhi</w:t>
      </w:r>
      <w:proofErr w:type="spellEnd"/>
      <w:r w:rsidRPr="00AF2469">
        <w:rPr>
          <w:rFonts w:ascii="Tahoma" w:hAnsi="Tahoma" w:cs="Tahoma"/>
        </w:rPr>
        <w:t xml:space="preserve"> </w:t>
      </w:r>
      <w:proofErr w:type="spellStart"/>
      <w:r w:rsidRPr="00AF2469">
        <w:rPr>
          <w:rFonts w:ascii="Tahoma" w:hAnsi="Tahoma" w:cs="Tahoma"/>
        </w:rPr>
        <w:t>persyaratan</w:t>
      </w:r>
      <w:proofErr w:type="spellEnd"/>
      <w:r w:rsidRPr="00AF2469">
        <w:rPr>
          <w:rFonts w:ascii="Tahoma" w:hAnsi="Tahoma" w:cs="Tahoma"/>
        </w:rPr>
        <w:t xml:space="preserve"> </w:t>
      </w:r>
      <w:proofErr w:type="spellStart"/>
      <w:r w:rsidRPr="00AF2469">
        <w:rPr>
          <w:rFonts w:ascii="Tahoma" w:hAnsi="Tahoma" w:cs="Tahoma"/>
        </w:rPr>
        <w:t>baik</w:t>
      </w:r>
      <w:proofErr w:type="spellEnd"/>
      <w:r w:rsidRPr="00AF2469">
        <w:rPr>
          <w:rFonts w:ascii="Tahoma" w:hAnsi="Tahoma" w:cs="Tahoma"/>
        </w:rPr>
        <w:t xml:space="preserve"> </w:t>
      </w:r>
      <w:proofErr w:type="spellStart"/>
      <w:r w:rsidRPr="00AF2469">
        <w:rPr>
          <w:rFonts w:ascii="Tahoma" w:hAnsi="Tahoma" w:cs="Tahoma"/>
        </w:rPr>
        <w:t>formil</w:t>
      </w:r>
      <w:proofErr w:type="spellEnd"/>
      <w:r w:rsidRPr="00AF2469">
        <w:rPr>
          <w:rFonts w:ascii="Tahoma" w:hAnsi="Tahoma" w:cs="Tahoma"/>
        </w:rPr>
        <w:t xml:space="preserve"> </w:t>
      </w:r>
      <w:proofErr w:type="spellStart"/>
      <w:r w:rsidRPr="00AF2469">
        <w:rPr>
          <w:rFonts w:ascii="Tahoma" w:hAnsi="Tahoma" w:cs="Tahoma"/>
        </w:rPr>
        <w:t>maupun</w:t>
      </w:r>
      <w:proofErr w:type="spellEnd"/>
      <w:r w:rsidRPr="00AF2469">
        <w:rPr>
          <w:rFonts w:ascii="Tahoma" w:hAnsi="Tahoma" w:cs="Tahoma"/>
        </w:rPr>
        <w:t xml:space="preserve"> </w:t>
      </w:r>
      <w:proofErr w:type="spellStart"/>
      <w:r w:rsidRPr="00AF2469">
        <w:rPr>
          <w:rFonts w:ascii="Tahoma" w:hAnsi="Tahoma" w:cs="Tahoma"/>
        </w:rPr>
        <w:t>materiil</w:t>
      </w:r>
      <w:proofErr w:type="spellEnd"/>
      <w:r w:rsidRPr="00AF2469">
        <w:rPr>
          <w:rFonts w:ascii="Tahoma" w:hAnsi="Tahoma" w:cs="Tahoma"/>
        </w:rPr>
        <w:t xml:space="preserve"> </w:t>
      </w:r>
      <w:proofErr w:type="spellStart"/>
      <w:r w:rsidRPr="00AF2469">
        <w:rPr>
          <w:rFonts w:ascii="Tahoma" w:hAnsi="Tahoma" w:cs="Tahoma"/>
        </w:rPr>
        <w:t>alat</w:t>
      </w:r>
      <w:proofErr w:type="spellEnd"/>
      <w:r w:rsidRPr="00AF2469">
        <w:rPr>
          <w:rFonts w:ascii="Tahoma" w:hAnsi="Tahoma" w:cs="Tahoma"/>
        </w:rPr>
        <w:t xml:space="preserve"> </w:t>
      </w:r>
      <w:proofErr w:type="spellStart"/>
      <w:r w:rsidRPr="00AF2469">
        <w:rPr>
          <w:rFonts w:ascii="Tahoma" w:hAnsi="Tahoma" w:cs="Tahoma"/>
        </w:rPr>
        <w:t>bukti</w:t>
      </w:r>
      <w:proofErr w:type="spellEnd"/>
      <w:r w:rsidRPr="00AF2469">
        <w:rPr>
          <w:rFonts w:ascii="Tahoma" w:hAnsi="Tahoma" w:cs="Tahoma"/>
        </w:rPr>
        <w:t xml:space="preserve"> </w:t>
      </w:r>
      <w:proofErr w:type="spellStart"/>
      <w:r w:rsidRPr="00AF2469">
        <w:rPr>
          <w:rFonts w:ascii="Tahoma" w:hAnsi="Tahoma" w:cs="Tahoma"/>
        </w:rPr>
        <w:t>elektronik</w:t>
      </w:r>
      <w:proofErr w:type="spellEnd"/>
      <w:r w:rsidR="002F071E" w:rsidRPr="00AF2469">
        <w:rPr>
          <w:rFonts w:ascii="Tahoma" w:hAnsi="Tahoma" w:cs="Tahoma"/>
        </w:rPr>
        <w:t>.</w:t>
      </w:r>
    </w:p>
    <w:p w14:paraId="7848FA0B" w14:textId="17441B3D" w:rsidR="002F071E" w:rsidRPr="00AF2469" w:rsidRDefault="002F071E" w:rsidP="00AF2469">
      <w:pPr>
        <w:pStyle w:val="ListParagraph"/>
        <w:tabs>
          <w:tab w:val="left" w:pos="7655"/>
        </w:tabs>
        <w:spacing w:after="0"/>
        <w:rPr>
          <w:rFonts w:ascii="Tahoma" w:hAnsi="Tahoma" w:cs="Tahoma"/>
        </w:rPr>
      </w:pPr>
      <w:proofErr w:type="spellStart"/>
      <w:r w:rsidRPr="00AF2469">
        <w:rPr>
          <w:rFonts w:ascii="Tahoma" w:hAnsi="Tahoma" w:cs="Tahoma"/>
        </w:rPr>
        <w:t>Untuk</w:t>
      </w:r>
      <w:proofErr w:type="spellEnd"/>
      <w:r w:rsidRPr="00AF2469">
        <w:rPr>
          <w:rFonts w:ascii="Tahoma" w:hAnsi="Tahoma" w:cs="Tahoma"/>
        </w:rPr>
        <w:t xml:space="preserve"> </w:t>
      </w:r>
      <w:proofErr w:type="spellStart"/>
      <w:r w:rsidRPr="00AF2469">
        <w:rPr>
          <w:rFonts w:ascii="Tahoma" w:hAnsi="Tahoma" w:cs="Tahoma"/>
        </w:rPr>
        <w:t>pemeriksaan</w:t>
      </w:r>
      <w:proofErr w:type="spellEnd"/>
      <w:r w:rsidRPr="00AF2469">
        <w:rPr>
          <w:rFonts w:ascii="Tahoma" w:hAnsi="Tahoma" w:cs="Tahoma"/>
        </w:rPr>
        <w:t xml:space="preserve"> </w:t>
      </w:r>
      <w:proofErr w:type="spellStart"/>
      <w:r w:rsidRPr="00AF2469">
        <w:rPr>
          <w:rFonts w:ascii="Tahoma" w:hAnsi="Tahoma" w:cs="Tahoma"/>
        </w:rPr>
        <w:t>saksi-saksi</w:t>
      </w:r>
      <w:proofErr w:type="spellEnd"/>
      <w:r w:rsidRPr="00AF2469">
        <w:rPr>
          <w:rFonts w:ascii="Tahoma" w:hAnsi="Tahoma" w:cs="Tahoma"/>
        </w:rPr>
        <w:t xml:space="preserve"> </w:t>
      </w:r>
      <w:proofErr w:type="spellStart"/>
      <w:r w:rsidRPr="00AF2469">
        <w:rPr>
          <w:rFonts w:ascii="Tahoma" w:hAnsi="Tahoma" w:cs="Tahoma"/>
        </w:rPr>
        <w:t>dapat</w:t>
      </w:r>
      <w:proofErr w:type="spellEnd"/>
      <w:r w:rsidRPr="00AF2469">
        <w:rPr>
          <w:rFonts w:ascii="Tahoma" w:hAnsi="Tahoma" w:cs="Tahoma"/>
        </w:rPr>
        <w:t xml:space="preserve"> di </w:t>
      </w:r>
      <w:proofErr w:type="spellStart"/>
      <w:r w:rsidRPr="00AF2469">
        <w:rPr>
          <w:rFonts w:ascii="Tahoma" w:hAnsi="Tahoma" w:cs="Tahoma"/>
        </w:rPr>
        <w:t>lakukan</w:t>
      </w:r>
      <w:proofErr w:type="spellEnd"/>
      <w:r w:rsidRPr="00AF2469">
        <w:rPr>
          <w:rFonts w:ascii="Tahoma" w:hAnsi="Tahoma" w:cs="Tahoma"/>
        </w:rPr>
        <w:t xml:space="preserve"> </w:t>
      </w:r>
      <w:proofErr w:type="spellStart"/>
      <w:r w:rsidRPr="00AF2469">
        <w:rPr>
          <w:rFonts w:ascii="Tahoma" w:hAnsi="Tahoma" w:cs="Tahoma"/>
        </w:rPr>
        <w:t>secara</w:t>
      </w:r>
      <w:proofErr w:type="spellEnd"/>
      <w:r w:rsidRPr="00AF2469">
        <w:rPr>
          <w:rFonts w:ascii="Tahoma" w:hAnsi="Tahoma" w:cs="Tahoma"/>
        </w:rPr>
        <w:t xml:space="preserve"> </w:t>
      </w:r>
      <w:proofErr w:type="spellStart"/>
      <w:r w:rsidRPr="00AF2469">
        <w:rPr>
          <w:rFonts w:ascii="Tahoma" w:hAnsi="Tahoma" w:cs="Tahoma"/>
        </w:rPr>
        <w:t>elektronik</w:t>
      </w:r>
      <w:proofErr w:type="spellEnd"/>
      <w:r w:rsidRPr="00AF2469">
        <w:rPr>
          <w:rFonts w:ascii="Tahoma" w:hAnsi="Tahoma" w:cs="Tahoma"/>
        </w:rPr>
        <w:t xml:space="preserve"> </w:t>
      </w:r>
      <w:proofErr w:type="spellStart"/>
      <w:r w:rsidRPr="00AF2469">
        <w:rPr>
          <w:rFonts w:ascii="Tahoma" w:hAnsi="Tahoma" w:cs="Tahoma"/>
        </w:rPr>
        <w:t>dengan</w:t>
      </w:r>
      <w:proofErr w:type="spellEnd"/>
      <w:r w:rsidRPr="00AF2469">
        <w:rPr>
          <w:rFonts w:ascii="Tahoma" w:hAnsi="Tahoma" w:cs="Tahoma"/>
        </w:rPr>
        <w:t xml:space="preserve"> </w:t>
      </w:r>
      <w:proofErr w:type="spellStart"/>
      <w:r w:rsidRPr="00AF2469">
        <w:rPr>
          <w:rFonts w:ascii="Tahoma" w:hAnsi="Tahoma" w:cs="Tahoma"/>
        </w:rPr>
        <w:t>mengirin</w:t>
      </w:r>
      <w:proofErr w:type="spellEnd"/>
      <w:r w:rsidRPr="00AF2469">
        <w:rPr>
          <w:rFonts w:ascii="Tahoma" w:hAnsi="Tahoma" w:cs="Tahoma"/>
        </w:rPr>
        <w:t xml:space="preserve"> </w:t>
      </w:r>
      <w:proofErr w:type="spellStart"/>
      <w:r w:rsidRPr="00AF2469">
        <w:rPr>
          <w:rFonts w:ascii="Tahoma" w:hAnsi="Tahoma" w:cs="Tahoma"/>
        </w:rPr>
        <w:t>identitas</w:t>
      </w:r>
      <w:proofErr w:type="spellEnd"/>
      <w:r w:rsidRPr="00AF2469">
        <w:rPr>
          <w:rFonts w:ascii="Tahoma" w:hAnsi="Tahoma" w:cs="Tahoma"/>
        </w:rPr>
        <w:t xml:space="preserve"> dan </w:t>
      </w:r>
      <w:proofErr w:type="spellStart"/>
      <w:r w:rsidRPr="00AF2469">
        <w:rPr>
          <w:rFonts w:ascii="Tahoma" w:hAnsi="Tahoma" w:cs="Tahoma"/>
        </w:rPr>
        <w:t>foto</w:t>
      </w:r>
      <w:proofErr w:type="spellEnd"/>
      <w:r w:rsidRPr="00AF2469">
        <w:rPr>
          <w:rFonts w:ascii="Tahoma" w:hAnsi="Tahoma" w:cs="Tahoma"/>
        </w:rPr>
        <w:t xml:space="preserve"> dan scan </w:t>
      </w:r>
      <w:proofErr w:type="spellStart"/>
      <w:r w:rsidRPr="00AF2469">
        <w:rPr>
          <w:rFonts w:ascii="Tahoma" w:hAnsi="Tahoma" w:cs="Tahoma"/>
        </w:rPr>
        <w:t>identitas</w:t>
      </w:r>
      <w:proofErr w:type="spellEnd"/>
      <w:r w:rsidRPr="00AF2469">
        <w:rPr>
          <w:rFonts w:ascii="Tahoma" w:hAnsi="Tahoma" w:cs="Tahoma"/>
        </w:rPr>
        <w:t xml:space="preserve"> </w:t>
      </w:r>
      <w:proofErr w:type="spellStart"/>
      <w:r w:rsidRPr="00AF2469">
        <w:rPr>
          <w:rFonts w:ascii="Tahoma" w:hAnsi="Tahoma" w:cs="Tahoma"/>
        </w:rPr>
        <w:t>sebelum</w:t>
      </w:r>
      <w:proofErr w:type="spellEnd"/>
      <w:r w:rsidRPr="00AF2469">
        <w:rPr>
          <w:rFonts w:ascii="Tahoma" w:hAnsi="Tahoma" w:cs="Tahoma"/>
        </w:rPr>
        <w:t xml:space="preserve"> </w:t>
      </w:r>
      <w:proofErr w:type="spellStart"/>
      <w:r w:rsidRPr="00AF2469">
        <w:rPr>
          <w:rFonts w:ascii="Tahoma" w:hAnsi="Tahoma" w:cs="Tahoma"/>
        </w:rPr>
        <w:t>persidangan</w:t>
      </w:r>
      <w:proofErr w:type="spellEnd"/>
      <w:r w:rsidRPr="00AF2469">
        <w:rPr>
          <w:rFonts w:ascii="Tahoma" w:hAnsi="Tahoma" w:cs="Tahoma"/>
        </w:rPr>
        <w:t xml:space="preserve"> yang </w:t>
      </w:r>
      <w:proofErr w:type="spellStart"/>
      <w:r w:rsidRPr="00AF2469">
        <w:rPr>
          <w:rFonts w:ascii="Tahoma" w:hAnsi="Tahoma" w:cs="Tahoma"/>
        </w:rPr>
        <w:t>dikoordinasikan</w:t>
      </w:r>
      <w:proofErr w:type="spellEnd"/>
      <w:r w:rsidRPr="00AF2469">
        <w:rPr>
          <w:rFonts w:ascii="Tahoma" w:hAnsi="Tahoma" w:cs="Tahoma"/>
        </w:rPr>
        <w:t xml:space="preserve"> oleh </w:t>
      </w:r>
      <w:proofErr w:type="spellStart"/>
      <w:r w:rsidRPr="00AF2469">
        <w:rPr>
          <w:rFonts w:ascii="Tahoma" w:hAnsi="Tahoma" w:cs="Tahoma"/>
        </w:rPr>
        <w:t>Panitera</w:t>
      </w:r>
      <w:proofErr w:type="spellEnd"/>
      <w:r w:rsidRPr="00AF2469">
        <w:rPr>
          <w:rFonts w:ascii="Tahoma" w:hAnsi="Tahoma" w:cs="Tahoma"/>
        </w:rPr>
        <w:t xml:space="preserve"> </w:t>
      </w:r>
      <w:proofErr w:type="spellStart"/>
      <w:r w:rsidRPr="00AF2469">
        <w:rPr>
          <w:rFonts w:ascii="Tahoma" w:hAnsi="Tahoma" w:cs="Tahoma"/>
        </w:rPr>
        <w:t>Pengganti</w:t>
      </w:r>
      <w:proofErr w:type="spellEnd"/>
      <w:r w:rsidRPr="00AF2469">
        <w:rPr>
          <w:rFonts w:ascii="Tahoma" w:hAnsi="Tahoma" w:cs="Tahoma"/>
        </w:rPr>
        <w:t xml:space="preserve"> dan </w:t>
      </w:r>
      <w:proofErr w:type="spellStart"/>
      <w:r w:rsidRPr="00AF2469">
        <w:rPr>
          <w:rFonts w:ascii="Tahoma" w:hAnsi="Tahoma" w:cs="Tahoma"/>
        </w:rPr>
        <w:t>Penuntut</w:t>
      </w:r>
      <w:proofErr w:type="spellEnd"/>
      <w:r w:rsidRPr="00AF2469">
        <w:rPr>
          <w:rFonts w:ascii="Tahoma" w:hAnsi="Tahoma" w:cs="Tahoma"/>
        </w:rPr>
        <w:t xml:space="preserve"> </w:t>
      </w:r>
      <w:r w:rsidRPr="00AF2469">
        <w:rPr>
          <w:rFonts w:ascii="Tahoma" w:hAnsi="Tahoma" w:cs="Tahoma"/>
        </w:rPr>
        <w:lastRenderedPageBreak/>
        <w:t xml:space="preserve">Umum </w:t>
      </w:r>
      <w:proofErr w:type="spellStart"/>
      <w:r w:rsidRPr="00AF2469">
        <w:rPr>
          <w:rFonts w:ascii="Tahoma" w:hAnsi="Tahoma" w:cs="Tahoma"/>
        </w:rPr>
        <w:t>bila</w:t>
      </w:r>
      <w:proofErr w:type="spellEnd"/>
      <w:r w:rsidRPr="00AF2469">
        <w:rPr>
          <w:rFonts w:ascii="Tahoma" w:hAnsi="Tahoma" w:cs="Tahoma"/>
        </w:rPr>
        <w:t xml:space="preserve"> mana pada </w:t>
      </w:r>
      <w:proofErr w:type="spellStart"/>
      <w:r w:rsidRPr="00AF2469">
        <w:rPr>
          <w:rFonts w:ascii="Tahoma" w:hAnsi="Tahoma" w:cs="Tahoma"/>
        </w:rPr>
        <w:t>saat</w:t>
      </w:r>
      <w:proofErr w:type="spellEnd"/>
      <w:r w:rsidRPr="00AF2469">
        <w:rPr>
          <w:rFonts w:ascii="Tahoma" w:hAnsi="Tahoma" w:cs="Tahoma"/>
        </w:rPr>
        <w:t xml:space="preserve"> </w:t>
      </w:r>
      <w:proofErr w:type="spellStart"/>
      <w:r w:rsidRPr="00AF2469">
        <w:rPr>
          <w:rFonts w:ascii="Tahoma" w:hAnsi="Tahoma" w:cs="Tahoma"/>
        </w:rPr>
        <w:t>persidangan</w:t>
      </w:r>
      <w:proofErr w:type="spellEnd"/>
      <w:r w:rsidRPr="00AF2469">
        <w:rPr>
          <w:rFonts w:ascii="Tahoma" w:hAnsi="Tahoma" w:cs="Tahoma"/>
        </w:rPr>
        <w:t xml:space="preserve"> </w:t>
      </w:r>
      <w:proofErr w:type="spellStart"/>
      <w:r w:rsidRPr="00AF2469">
        <w:rPr>
          <w:rFonts w:ascii="Tahoma" w:hAnsi="Tahoma" w:cs="Tahoma"/>
        </w:rPr>
        <w:t>berlangsung</w:t>
      </w:r>
      <w:proofErr w:type="spellEnd"/>
      <w:r w:rsidR="00A51565" w:rsidRPr="00AF2469">
        <w:rPr>
          <w:rFonts w:ascii="Tahoma" w:hAnsi="Tahoma" w:cs="Tahoma"/>
        </w:rPr>
        <w:t xml:space="preserve">, </w:t>
      </w:r>
      <w:proofErr w:type="spellStart"/>
      <w:r w:rsidR="00A51565" w:rsidRPr="00AF2469">
        <w:rPr>
          <w:rFonts w:ascii="Tahoma" w:hAnsi="Tahoma" w:cs="Tahoma"/>
        </w:rPr>
        <w:t>selanjutnya</w:t>
      </w:r>
      <w:proofErr w:type="spellEnd"/>
      <w:r w:rsidR="00A51565" w:rsidRPr="00AF2469">
        <w:rPr>
          <w:rFonts w:ascii="Tahoma" w:hAnsi="Tahoma" w:cs="Tahoma"/>
        </w:rPr>
        <w:t xml:space="preserve"> pada </w:t>
      </w:r>
      <w:proofErr w:type="spellStart"/>
      <w:r w:rsidR="00A51565" w:rsidRPr="00AF2469">
        <w:rPr>
          <w:rFonts w:ascii="Tahoma" w:hAnsi="Tahoma" w:cs="Tahoma"/>
        </w:rPr>
        <w:t>saat</w:t>
      </w:r>
      <w:proofErr w:type="spellEnd"/>
      <w:r w:rsidR="00A51565" w:rsidRPr="00AF2469">
        <w:rPr>
          <w:rFonts w:ascii="Tahoma" w:hAnsi="Tahoma" w:cs="Tahoma"/>
        </w:rPr>
        <w:t xml:space="preserve"> </w:t>
      </w:r>
      <w:proofErr w:type="spellStart"/>
      <w:r w:rsidR="00A51565" w:rsidRPr="00AF2469">
        <w:rPr>
          <w:rFonts w:ascii="Tahoma" w:hAnsi="Tahoma" w:cs="Tahoma"/>
        </w:rPr>
        <w:t>pembacaan</w:t>
      </w:r>
      <w:proofErr w:type="spellEnd"/>
      <w:r w:rsidR="00A51565" w:rsidRPr="00AF2469">
        <w:rPr>
          <w:rFonts w:ascii="Tahoma" w:hAnsi="Tahoma" w:cs="Tahoma"/>
        </w:rPr>
        <w:t xml:space="preserve"> </w:t>
      </w:r>
      <w:proofErr w:type="spellStart"/>
      <w:r w:rsidR="00A51565" w:rsidRPr="00AF2469">
        <w:rPr>
          <w:rFonts w:ascii="Tahoma" w:hAnsi="Tahoma" w:cs="Tahoma"/>
        </w:rPr>
        <w:t>tuntutan</w:t>
      </w:r>
      <w:proofErr w:type="spellEnd"/>
      <w:r w:rsidR="00A51565" w:rsidRPr="00AF2469">
        <w:rPr>
          <w:rFonts w:ascii="Tahoma" w:hAnsi="Tahoma" w:cs="Tahoma"/>
        </w:rPr>
        <w:t xml:space="preserve"> oleh JPU (Jaksa </w:t>
      </w:r>
      <w:proofErr w:type="spellStart"/>
      <w:r w:rsidR="00A51565" w:rsidRPr="00AF2469">
        <w:rPr>
          <w:rFonts w:ascii="Tahoma" w:hAnsi="Tahoma" w:cs="Tahoma"/>
        </w:rPr>
        <w:t>Penuntut</w:t>
      </w:r>
      <w:proofErr w:type="spellEnd"/>
      <w:r w:rsidR="00A51565" w:rsidRPr="00AF2469">
        <w:rPr>
          <w:rFonts w:ascii="Tahoma" w:hAnsi="Tahoma" w:cs="Tahoma"/>
        </w:rPr>
        <w:t xml:space="preserve"> Umum), </w:t>
      </w:r>
      <w:proofErr w:type="spellStart"/>
      <w:r w:rsidR="00A51565" w:rsidRPr="00AF2469">
        <w:rPr>
          <w:rFonts w:ascii="Tahoma" w:hAnsi="Tahoma" w:cs="Tahoma"/>
        </w:rPr>
        <w:t>pledoi</w:t>
      </w:r>
      <w:proofErr w:type="spellEnd"/>
      <w:r w:rsidR="00A51565" w:rsidRPr="00AF2469">
        <w:rPr>
          <w:rFonts w:ascii="Tahoma" w:hAnsi="Tahoma" w:cs="Tahoma"/>
        </w:rPr>
        <w:t xml:space="preserve"> </w:t>
      </w:r>
      <w:proofErr w:type="spellStart"/>
      <w:r w:rsidR="00A51565" w:rsidRPr="00AF2469">
        <w:rPr>
          <w:rFonts w:ascii="Tahoma" w:hAnsi="Tahoma" w:cs="Tahoma"/>
        </w:rPr>
        <w:t>atau</w:t>
      </w:r>
      <w:proofErr w:type="spellEnd"/>
      <w:r w:rsidR="00A51565" w:rsidRPr="00AF2469">
        <w:rPr>
          <w:rFonts w:ascii="Tahoma" w:hAnsi="Tahoma" w:cs="Tahoma"/>
        </w:rPr>
        <w:t xml:space="preserve"> yang </w:t>
      </w:r>
      <w:proofErr w:type="spellStart"/>
      <w:r w:rsidR="00A51565" w:rsidRPr="00AF2469">
        <w:rPr>
          <w:rFonts w:ascii="Tahoma" w:hAnsi="Tahoma" w:cs="Tahoma"/>
        </w:rPr>
        <w:t>biasa</w:t>
      </w:r>
      <w:proofErr w:type="spellEnd"/>
      <w:r w:rsidR="00A51565" w:rsidRPr="00AF2469">
        <w:rPr>
          <w:rFonts w:ascii="Tahoma" w:hAnsi="Tahoma" w:cs="Tahoma"/>
        </w:rPr>
        <w:t xml:space="preserve"> </w:t>
      </w:r>
      <w:proofErr w:type="spellStart"/>
      <w:r w:rsidR="00A51565" w:rsidRPr="00AF2469">
        <w:rPr>
          <w:rFonts w:ascii="Tahoma" w:hAnsi="Tahoma" w:cs="Tahoma"/>
        </w:rPr>
        <w:t>disebut</w:t>
      </w:r>
      <w:proofErr w:type="spellEnd"/>
      <w:r w:rsidR="00A51565" w:rsidRPr="00AF2469">
        <w:rPr>
          <w:rFonts w:ascii="Tahoma" w:hAnsi="Tahoma" w:cs="Tahoma"/>
        </w:rPr>
        <w:t xml:space="preserve"> </w:t>
      </w:r>
      <w:proofErr w:type="spellStart"/>
      <w:r w:rsidR="00A51565" w:rsidRPr="00AF2469">
        <w:rPr>
          <w:rFonts w:ascii="Tahoma" w:hAnsi="Tahoma" w:cs="Tahoma"/>
        </w:rPr>
        <w:t>dengan</w:t>
      </w:r>
      <w:proofErr w:type="spellEnd"/>
      <w:r w:rsidR="00A51565" w:rsidRPr="00AF2469">
        <w:rPr>
          <w:rFonts w:ascii="Tahoma" w:hAnsi="Tahoma" w:cs="Tahoma"/>
        </w:rPr>
        <w:t xml:space="preserve"> </w:t>
      </w:r>
      <w:proofErr w:type="spellStart"/>
      <w:r w:rsidR="00A51565" w:rsidRPr="00AF2469">
        <w:rPr>
          <w:rFonts w:ascii="Tahoma" w:hAnsi="Tahoma" w:cs="Tahoma"/>
        </w:rPr>
        <w:t>pembelaan</w:t>
      </w:r>
      <w:proofErr w:type="spellEnd"/>
      <w:r w:rsidR="00A51565" w:rsidRPr="00AF2469">
        <w:rPr>
          <w:rFonts w:ascii="Tahoma" w:hAnsi="Tahoma" w:cs="Tahoma"/>
        </w:rPr>
        <w:t xml:space="preserve">, </w:t>
      </w:r>
      <w:proofErr w:type="spellStart"/>
      <w:r w:rsidR="00A51565" w:rsidRPr="00AF2469">
        <w:rPr>
          <w:rFonts w:ascii="Tahoma" w:hAnsi="Tahoma" w:cs="Tahoma"/>
        </w:rPr>
        <w:t>pemanggilan</w:t>
      </w:r>
      <w:proofErr w:type="spellEnd"/>
      <w:r w:rsidR="00A51565" w:rsidRPr="00AF2469">
        <w:rPr>
          <w:rFonts w:ascii="Tahoma" w:hAnsi="Tahoma" w:cs="Tahoma"/>
        </w:rPr>
        <w:t xml:space="preserve"> dan </w:t>
      </w:r>
      <w:proofErr w:type="spellStart"/>
      <w:r w:rsidR="00A51565" w:rsidRPr="00AF2469">
        <w:rPr>
          <w:rFonts w:ascii="Tahoma" w:hAnsi="Tahoma" w:cs="Tahoma"/>
        </w:rPr>
        <w:t>pemeriksaan</w:t>
      </w:r>
      <w:proofErr w:type="spellEnd"/>
      <w:r w:rsidR="00A51565" w:rsidRPr="00AF2469">
        <w:rPr>
          <w:rFonts w:ascii="Tahoma" w:hAnsi="Tahoma" w:cs="Tahoma"/>
        </w:rPr>
        <w:t xml:space="preserve"> di </w:t>
      </w:r>
      <w:proofErr w:type="spellStart"/>
      <w:r w:rsidR="00A51565" w:rsidRPr="00AF2469">
        <w:rPr>
          <w:rFonts w:ascii="Tahoma" w:hAnsi="Tahoma" w:cs="Tahoma"/>
        </w:rPr>
        <w:t>pengadilan</w:t>
      </w:r>
      <w:proofErr w:type="spellEnd"/>
      <w:r w:rsidR="00A51565" w:rsidRPr="00AF2469">
        <w:rPr>
          <w:rFonts w:ascii="Tahoma" w:hAnsi="Tahoma" w:cs="Tahoma"/>
        </w:rPr>
        <w:t xml:space="preserve"> juga </w:t>
      </w:r>
      <w:proofErr w:type="spellStart"/>
      <w:r w:rsidR="00A51565" w:rsidRPr="00AF2469">
        <w:rPr>
          <w:rFonts w:ascii="Tahoma" w:hAnsi="Tahoma" w:cs="Tahoma"/>
        </w:rPr>
        <w:t>melakukan</w:t>
      </w:r>
      <w:proofErr w:type="spellEnd"/>
      <w:r w:rsidR="00A51565" w:rsidRPr="00AF2469">
        <w:rPr>
          <w:rFonts w:ascii="Tahoma" w:hAnsi="Tahoma" w:cs="Tahoma"/>
        </w:rPr>
        <w:t xml:space="preserve"> </w:t>
      </w:r>
      <w:proofErr w:type="spellStart"/>
      <w:r w:rsidR="00A51565" w:rsidRPr="00AF2469">
        <w:rPr>
          <w:rFonts w:ascii="Tahoma" w:hAnsi="Tahoma" w:cs="Tahoma"/>
        </w:rPr>
        <w:t>tahapan</w:t>
      </w:r>
      <w:proofErr w:type="spellEnd"/>
      <w:r w:rsidR="00A51565" w:rsidRPr="00AF2469">
        <w:rPr>
          <w:rFonts w:ascii="Tahoma" w:hAnsi="Tahoma" w:cs="Tahoma"/>
        </w:rPr>
        <w:t xml:space="preserve"> yang </w:t>
      </w:r>
      <w:proofErr w:type="spellStart"/>
      <w:r w:rsidR="00A51565" w:rsidRPr="00AF2469">
        <w:rPr>
          <w:rFonts w:ascii="Tahoma" w:hAnsi="Tahoma" w:cs="Tahoma"/>
        </w:rPr>
        <w:t>sama</w:t>
      </w:r>
      <w:proofErr w:type="spellEnd"/>
      <w:r w:rsidR="00A51565" w:rsidRPr="00AF2469">
        <w:rPr>
          <w:rFonts w:ascii="Tahoma" w:hAnsi="Tahoma" w:cs="Tahoma"/>
        </w:rPr>
        <w:t xml:space="preserve"> </w:t>
      </w:r>
      <w:proofErr w:type="spellStart"/>
      <w:r w:rsidR="00A51565" w:rsidRPr="00AF2469">
        <w:rPr>
          <w:rFonts w:ascii="Tahoma" w:hAnsi="Tahoma" w:cs="Tahoma"/>
        </w:rPr>
        <w:t>dengan</w:t>
      </w:r>
      <w:proofErr w:type="spellEnd"/>
      <w:r w:rsidR="00A51565" w:rsidRPr="00AF2469">
        <w:rPr>
          <w:rFonts w:ascii="Tahoma" w:hAnsi="Tahoma" w:cs="Tahoma"/>
        </w:rPr>
        <w:t xml:space="preserve"> </w:t>
      </w:r>
      <w:proofErr w:type="spellStart"/>
      <w:r w:rsidR="00A51565" w:rsidRPr="00AF2469">
        <w:rPr>
          <w:rFonts w:ascii="Tahoma" w:hAnsi="Tahoma" w:cs="Tahoma"/>
        </w:rPr>
        <w:t>mencantumkan</w:t>
      </w:r>
      <w:proofErr w:type="spellEnd"/>
      <w:r w:rsidR="00A51565" w:rsidRPr="00AF2469">
        <w:rPr>
          <w:rFonts w:ascii="Tahoma" w:hAnsi="Tahoma" w:cs="Tahoma"/>
        </w:rPr>
        <w:t xml:space="preserve"> </w:t>
      </w:r>
      <w:proofErr w:type="spellStart"/>
      <w:r w:rsidR="00A51565" w:rsidRPr="00AF2469">
        <w:rPr>
          <w:rFonts w:ascii="Tahoma" w:hAnsi="Tahoma" w:cs="Tahoma"/>
        </w:rPr>
        <w:t>berkas</w:t>
      </w:r>
      <w:proofErr w:type="spellEnd"/>
      <w:r w:rsidR="00A51565" w:rsidRPr="00AF2469">
        <w:rPr>
          <w:rFonts w:ascii="Tahoma" w:hAnsi="Tahoma" w:cs="Tahoma"/>
        </w:rPr>
        <w:t xml:space="preserve"> </w:t>
      </w:r>
      <w:proofErr w:type="spellStart"/>
      <w:r w:rsidR="00A51565" w:rsidRPr="00AF2469">
        <w:rPr>
          <w:rFonts w:ascii="Tahoma" w:hAnsi="Tahoma" w:cs="Tahoma"/>
        </w:rPr>
        <w:t>tersebut</w:t>
      </w:r>
      <w:proofErr w:type="spellEnd"/>
      <w:r w:rsidR="00A51565" w:rsidRPr="00AF2469">
        <w:rPr>
          <w:rFonts w:ascii="Tahoma" w:hAnsi="Tahoma" w:cs="Tahoma"/>
        </w:rPr>
        <w:t xml:space="preserve"> </w:t>
      </w:r>
      <w:proofErr w:type="spellStart"/>
      <w:r w:rsidR="00A51565" w:rsidRPr="00AF2469">
        <w:rPr>
          <w:rFonts w:ascii="Tahoma" w:hAnsi="Tahoma" w:cs="Tahoma"/>
        </w:rPr>
        <w:t>dalam</w:t>
      </w:r>
      <w:proofErr w:type="spellEnd"/>
      <w:r w:rsidR="00A51565" w:rsidRPr="00AF2469">
        <w:rPr>
          <w:rFonts w:ascii="Tahoma" w:hAnsi="Tahoma" w:cs="Tahoma"/>
        </w:rPr>
        <w:t xml:space="preserve"> SIP.</w:t>
      </w:r>
    </w:p>
    <w:p w14:paraId="4EBEDDEE" w14:textId="77777777" w:rsidR="007F314E" w:rsidRPr="00AF2469" w:rsidRDefault="007F314E" w:rsidP="001E6D60">
      <w:pPr>
        <w:tabs>
          <w:tab w:val="left" w:pos="1418"/>
        </w:tabs>
        <w:ind w:left="0" w:firstLine="283"/>
        <w:rPr>
          <w:rFonts w:ascii="Tahoma" w:eastAsia="Times New Roman" w:hAnsi="Tahoma" w:cs="Tahoma"/>
          <w:color w:val="222222"/>
          <w:kern w:val="0"/>
          <w:lang w:eastAsia="en-ID"/>
          <w14:ligatures w14:val="none"/>
        </w:rPr>
      </w:pPr>
    </w:p>
    <w:p w14:paraId="72FCC1DE" w14:textId="77777777" w:rsidR="009D3BEC" w:rsidRDefault="009D3BEC" w:rsidP="0025027D">
      <w:pPr>
        <w:tabs>
          <w:tab w:val="left" w:pos="1418"/>
        </w:tabs>
        <w:ind w:left="851" w:hanging="284"/>
        <w:rPr>
          <w:rFonts w:ascii="Tahoma" w:eastAsia="Times New Roman" w:hAnsi="Tahoma" w:cs="Tahoma"/>
          <w:color w:val="222222"/>
          <w:kern w:val="0"/>
          <w:lang w:eastAsia="en-ID"/>
          <w14:ligatures w14:val="none"/>
        </w:rPr>
      </w:pPr>
    </w:p>
    <w:p w14:paraId="6E8D3FB6" w14:textId="77F219B7" w:rsidR="0025027D" w:rsidRPr="0025027D" w:rsidRDefault="0025027D" w:rsidP="0025027D">
      <w:pPr>
        <w:tabs>
          <w:tab w:val="left" w:pos="1418"/>
        </w:tabs>
        <w:ind w:left="851" w:hanging="284"/>
        <w:rPr>
          <w:rFonts w:ascii="Tahoma" w:hAnsi="Tahoma" w:cs="Tahoma"/>
        </w:rPr>
        <w:sectPr w:rsidR="0025027D" w:rsidRPr="0025027D" w:rsidSect="00B87075">
          <w:headerReference w:type="first" r:id="rId19"/>
          <w:pgSz w:w="11906" w:h="16838" w:code="9"/>
          <w:pgMar w:top="1701" w:right="2126" w:bottom="1418" w:left="1701" w:header="709" w:footer="709" w:gutter="0"/>
          <w:cols w:space="708"/>
          <w:titlePg/>
          <w:docGrid w:linePitch="360"/>
        </w:sectPr>
      </w:pPr>
    </w:p>
    <w:p w14:paraId="0F1B4206" w14:textId="77777777" w:rsidR="003E2061" w:rsidRDefault="00A51565" w:rsidP="0031726D">
      <w:pPr>
        <w:pStyle w:val="Heading1"/>
        <w:rPr>
          <w:lang w:eastAsia="en-ID"/>
        </w:rPr>
      </w:pPr>
      <w:bookmarkStart w:id="44" w:name="_Toc170589922"/>
      <w:r w:rsidRPr="00A51565">
        <w:rPr>
          <w:lang w:eastAsia="en-ID"/>
        </w:rPr>
        <w:lastRenderedPageBreak/>
        <w:t>BAB 3</w:t>
      </w:r>
      <w:bookmarkEnd w:id="44"/>
    </w:p>
    <w:p w14:paraId="734351EE" w14:textId="6627CAFE" w:rsidR="00BE7E18" w:rsidRPr="003E2061" w:rsidRDefault="00BE7E18" w:rsidP="0031726D">
      <w:pPr>
        <w:pStyle w:val="Heading1"/>
        <w:rPr>
          <w:lang w:eastAsia="en-ID"/>
        </w:rPr>
      </w:pPr>
      <w:bookmarkStart w:id="45" w:name="_Toc170589923"/>
      <w:proofErr w:type="spellStart"/>
      <w:r w:rsidRPr="003E2061">
        <w:t>Prosedur</w:t>
      </w:r>
      <w:proofErr w:type="spellEnd"/>
      <w:r w:rsidRPr="003E2061">
        <w:t xml:space="preserve"> </w:t>
      </w:r>
      <w:proofErr w:type="spellStart"/>
      <w:r w:rsidRPr="003E2061">
        <w:t>Administratif</w:t>
      </w:r>
      <w:proofErr w:type="spellEnd"/>
      <w:r w:rsidRPr="003E2061">
        <w:t xml:space="preserve"> </w:t>
      </w:r>
      <w:proofErr w:type="spellStart"/>
      <w:r w:rsidRPr="003E2061">
        <w:t>atau</w:t>
      </w:r>
      <w:proofErr w:type="spellEnd"/>
      <w:r w:rsidRPr="003E2061">
        <w:t xml:space="preserve"> </w:t>
      </w:r>
      <w:r w:rsidR="00986602" w:rsidRPr="003E2061">
        <w:t>(</w:t>
      </w:r>
      <w:proofErr w:type="spellStart"/>
      <w:r w:rsidR="00986602" w:rsidRPr="003E2061">
        <w:t>Standar</w:t>
      </w:r>
      <w:proofErr w:type="spellEnd"/>
      <w:r w:rsidR="00986602" w:rsidRPr="003E2061">
        <w:t xml:space="preserve"> </w:t>
      </w:r>
      <w:proofErr w:type="spellStart"/>
      <w:r w:rsidR="00986602" w:rsidRPr="003E2061">
        <w:t>Oprasional</w:t>
      </w:r>
      <w:proofErr w:type="spellEnd"/>
      <w:r w:rsidR="00986602" w:rsidRPr="003E2061">
        <w:t xml:space="preserve"> </w:t>
      </w:r>
      <w:proofErr w:type="spellStart"/>
      <w:r w:rsidR="00986602" w:rsidRPr="003E2061">
        <w:t>Prosedur</w:t>
      </w:r>
      <w:proofErr w:type="spellEnd"/>
      <w:r w:rsidR="00986602" w:rsidRPr="003E2061">
        <w:t xml:space="preserve">) </w:t>
      </w:r>
      <w:r w:rsidRPr="003E2061">
        <w:t xml:space="preserve">SOP </w:t>
      </w:r>
      <w:proofErr w:type="spellStart"/>
      <w:r w:rsidRPr="003E2061">
        <w:t>Pelimpahan</w:t>
      </w:r>
      <w:proofErr w:type="spellEnd"/>
      <w:r w:rsidRPr="003E2061">
        <w:t xml:space="preserve"> </w:t>
      </w:r>
      <w:proofErr w:type="spellStart"/>
      <w:r w:rsidRPr="003E2061">
        <w:t>Berkas</w:t>
      </w:r>
      <w:proofErr w:type="spellEnd"/>
      <w:r w:rsidRPr="003E2061">
        <w:t xml:space="preserve"> </w:t>
      </w:r>
      <w:proofErr w:type="spellStart"/>
      <w:r w:rsidRPr="003E2061">
        <w:t>Perkara</w:t>
      </w:r>
      <w:proofErr w:type="spellEnd"/>
      <w:r w:rsidRPr="003E2061">
        <w:t xml:space="preserve"> </w:t>
      </w:r>
      <w:proofErr w:type="spellStart"/>
      <w:r w:rsidRPr="003E2061">
        <w:t>dari</w:t>
      </w:r>
      <w:proofErr w:type="spellEnd"/>
      <w:r w:rsidRPr="003E2061">
        <w:t xml:space="preserve"> </w:t>
      </w:r>
      <w:proofErr w:type="spellStart"/>
      <w:r w:rsidRPr="003E2061">
        <w:t>Kejaksaan</w:t>
      </w:r>
      <w:proofErr w:type="spellEnd"/>
      <w:r w:rsidRPr="003E2061">
        <w:t xml:space="preserve"> Negeri </w:t>
      </w:r>
      <w:proofErr w:type="spellStart"/>
      <w:r w:rsidRPr="003E2061">
        <w:t>ke</w:t>
      </w:r>
      <w:proofErr w:type="spellEnd"/>
      <w:r w:rsidRPr="003E2061">
        <w:t xml:space="preserve"> </w:t>
      </w:r>
      <w:proofErr w:type="spellStart"/>
      <w:r w:rsidRPr="003E2061">
        <w:t>Pengadilan</w:t>
      </w:r>
      <w:proofErr w:type="spellEnd"/>
      <w:r w:rsidRPr="003E2061">
        <w:t xml:space="preserve"> Negeri </w:t>
      </w:r>
      <w:proofErr w:type="spellStart"/>
      <w:r w:rsidR="00FC2119">
        <w:t>S</w:t>
      </w:r>
      <w:r w:rsidRPr="003E2061">
        <w:t>etelah</w:t>
      </w:r>
      <w:proofErr w:type="spellEnd"/>
      <w:r w:rsidRPr="003E2061">
        <w:t xml:space="preserve"> </w:t>
      </w:r>
      <w:proofErr w:type="spellStart"/>
      <w:r w:rsidR="00FC2119">
        <w:t>B</w:t>
      </w:r>
      <w:r w:rsidRPr="003E2061">
        <w:t>erlakunya</w:t>
      </w:r>
      <w:proofErr w:type="spellEnd"/>
      <w:r w:rsidRPr="003E2061">
        <w:t xml:space="preserve"> </w:t>
      </w:r>
      <w:proofErr w:type="spellStart"/>
      <w:r w:rsidRPr="003E2061">
        <w:t>Peraturan</w:t>
      </w:r>
      <w:proofErr w:type="spellEnd"/>
      <w:r w:rsidRPr="003E2061">
        <w:t xml:space="preserve"> </w:t>
      </w:r>
      <w:proofErr w:type="spellStart"/>
      <w:r w:rsidRPr="003E2061">
        <w:t>Mahkamah</w:t>
      </w:r>
      <w:proofErr w:type="spellEnd"/>
      <w:r w:rsidRPr="003E2061">
        <w:t xml:space="preserve"> Agung (PERMA) </w:t>
      </w:r>
      <w:proofErr w:type="spellStart"/>
      <w:r w:rsidRPr="003E2061">
        <w:t>Nomor</w:t>
      </w:r>
      <w:proofErr w:type="spellEnd"/>
      <w:r w:rsidRPr="003E2061">
        <w:t xml:space="preserve"> 8 </w:t>
      </w:r>
      <w:proofErr w:type="spellStart"/>
      <w:r w:rsidRPr="003E2061">
        <w:t>Tahun</w:t>
      </w:r>
      <w:proofErr w:type="spellEnd"/>
      <w:r w:rsidRPr="003E2061">
        <w:t xml:space="preserve"> 2022 </w:t>
      </w:r>
      <w:proofErr w:type="spellStart"/>
      <w:r w:rsidR="00FC2119">
        <w:t>T</w:t>
      </w:r>
      <w:r w:rsidRPr="003E2061">
        <w:t>entang</w:t>
      </w:r>
      <w:proofErr w:type="spellEnd"/>
      <w:r w:rsidRPr="003E2061">
        <w:t xml:space="preserve"> </w:t>
      </w:r>
      <w:proofErr w:type="spellStart"/>
      <w:r w:rsidRPr="003E2061">
        <w:t>Perubahan</w:t>
      </w:r>
      <w:proofErr w:type="spellEnd"/>
      <w:r w:rsidRPr="003E2061">
        <w:t xml:space="preserve"> Atas </w:t>
      </w:r>
      <w:proofErr w:type="spellStart"/>
      <w:r w:rsidRPr="003E2061">
        <w:t>Peraturan</w:t>
      </w:r>
      <w:proofErr w:type="spellEnd"/>
      <w:r w:rsidRPr="003E2061">
        <w:t xml:space="preserve"> </w:t>
      </w:r>
      <w:proofErr w:type="spellStart"/>
      <w:r w:rsidR="00FC2119">
        <w:t>A</w:t>
      </w:r>
      <w:r w:rsidRPr="003E2061">
        <w:t>dministrasi</w:t>
      </w:r>
      <w:proofErr w:type="spellEnd"/>
      <w:r w:rsidRPr="003E2061">
        <w:t xml:space="preserve"> </w:t>
      </w:r>
      <w:r w:rsidR="00986602" w:rsidRPr="003E2061">
        <w:t xml:space="preserve">dan </w:t>
      </w:r>
      <w:proofErr w:type="spellStart"/>
      <w:r w:rsidR="00FC2119">
        <w:t>P</w:t>
      </w:r>
      <w:r w:rsidR="00986602" w:rsidRPr="003E2061">
        <w:t>ersidangan</w:t>
      </w:r>
      <w:proofErr w:type="spellEnd"/>
      <w:r w:rsidR="00986602" w:rsidRPr="003E2061">
        <w:t xml:space="preserve"> </w:t>
      </w:r>
      <w:proofErr w:type="spellStart"/>
      <w:r w:rsidR="00FC2119">
        <w:t>S</w:t>
      </w:r>
      <w:r w:rsidR="00986602" w:rsidRPr="003E2061">
        <w:t>ecara</w:t>
      </w:r>
      <w:proofErr w:type="spellEnd"/>
      <w:r w:rsidR="00986602" w:rsidRPr="003E2061">
        <w:t xml:space="preserve"> </w:t>
      </w:r>
      <w:proofErr w:type="spellStart"/>
      <w:r w:rsidR="00FC2119">
        <w:t>E</w:t>
      </w:r>
      <w:r w:rsidR="00986602" w:rsidRPr="003E2061">
        <w:t>lektronik</w:t>
      </w:r>
      <w:proofErr w:type="spellEnd"/>
      <w:r w:rsidR="00986602" w:rsidRPr="003E2061">
        <w:t xml:space="preserve"> </w:t>
      </w:r>
      <w:proofErr w:type="spellStart"/>
      <w:r w:rsidR="00986602" w:rsidRPr="003E2061">
        <w:t>atau</w:t>
      </w:r>
      <w:proofErr w:type="spellEnd"/>
      <w:r w:rsidR="00986602" w:rsidRPr="003E2061">
        <w:t xml:space="preserve"> </w:t>
      </w:r>
      <w:proofErr w:type="spellStart"/>
      <w:r w:rsidR="00986602" w:rsidRPr="003E2061">
        <w:t>Aplikasi</w:t>
      </w:r>
      <w:proofErr w:type="spellEnd"/>
      <w:r w:rsidR="00986602" w:rsidRPr="003E2061">
        <w:t xml:space="preserve"> E-BERPADU (</w:t>
      </w:r>
      <w:proofErr w:type="spellStart"/>
      <w:r w:rsidR="00986602" w:rsidRPr="003E2061">
        <w:t>Elektronik</w:t>
      </w:r>
      <w:proofErr w:type="spellEnd"/>
      <w:r w:rsidR="00986602" w:rsidRPr="003E2061">
        <w:t xml:space="preserve"> </w:t>
      </w:r>
      <w:proofErr w:type="spellStart"/>
      <w:r w:rsidR="00986602" w:rsidRPr="003E2061">
        <w:t>Berkas</w:t>
      </w:r>
      <w:proofErr w:type="spellEnd"/>
      <w:r w:rsidR="00986602" w:rsidRPr="003E2061">
        <w:t xml:space="preserve"> </w:t>
      </w:r>
      <w:proofErr w:type="spellStart"/>
      <w:r w:rsidR="00986602" w:rsidRPr="003E2061">
        <w:t>Pidana</w:t>
      </w:r>
      <w:proofErr w:type="spellEnd"/>
      <w:r w:rsidR="00986602" w:rsidRPr="003E2061">
        <w:t xml:space="preserve"> </w:t>
      </w:r>
      <w:proofErr w:type="spellStart"/>
      <w:r w:rsidR="00986602" w:rsidRPr="003E2061">
        <w:t>Terpadu</w:t>
      </w:r>
      <w:proofErr w:type="spellEnd"/>
      <w:r w:rsidR="00986602" w:rsidRPr="003E2061">
        <w:t>)</w:t>
      </w:r>
      <w:bookmarkEnd w:id="45"/>
    </w:p>
    <w:p w14:paraId="313613F3" w14:textId="0905F55B" w:rsidR="00986602" w:rsidRDefault="00DE464E" w:rsidP="00207FA8">
      <w:pPr>
        <w:tabs>
          <w:tab w:val="left" w:pos="1134"/>
        </w:tabs>
        <w:spacing w:after="0"/>
        <w:ind w:left="567" w:right="-2" w:hanging="425"/>
        <w:rPr>
          <w:rFonts w:ascii="Tahoma" w:hAnsi="Tahoma" w:cs="Tahoma"/>
        </w:rPr>
      </w:pPr>
      <w:r>
        <w:rPr>
          <w:rFonts w:ascii="Tahoma" w:hAnsi="Tahoma" w:cs="Tahoma"/>
        </w:rPr>
        <w:tab/>
      </w:r>
      <w:r>
        <w:rPr>
          <w:rFonts w:ascii="Tahoma" w:hAnsi="Tahoma" w:cs="Tahoma"/>
        </w:rPr>
        <w:tab/>
      </w:r>
      <w:r w:rsidR="009444AB" w:rsidRPr="00DE464E">
        <w:rPr>
          <w:rFonts w:ascii="Tahoma" w:hAnsi="Tahoma" w:cs="Tahoma"/>
        </w:rPr>
        <w:t xml:space="preserve">Istilah </w:t>
      </w:r>
      <w:proofErr w:type="spellStart"/>
      <w:r w:rsidR="009444AB" w:rsidRPr="00DE464E">
        <w:rPr>
          <w:rFonts w:ascii="Tahoma" w:hAnsi="Tahoma" w:cs="Tahoma"/>
        </w:rPr>
        <w:t>administrasi</w:t>
      </w:r>
      <w:proofErr w:type="spellEnd"/>
      <w:r w:rsidR="009444AB" w:rsidRPr="00DE464E">
        <w:rPr>
          <w:rFonts w:ascii="Tahoma" w:hAnsi="Tahoma" w:cs="Tahoma"/>
        </w:rPr>
        <w:t xml:space="preserve"> </w:t>
      </w:r>
      <w:proofErr w:type="spellStart"/>
      <w:r w:rsidR="009444AB" w:rsidRPr="00DE464E">
        <w:rPr>
          <w:rFonts w:ascii="Tahoma" w:hAnsi="Tahoma" w:cs="Tahoma"/>
        </w:rPr>
        <w:t>dalam</w:t>
      </w:r>
      <w:proofErr w:type="spellEnd"/>
      <w:r w:rsidR="009444AB" w:rsidRPr="00DE464E">
        <w:rPr>
          <w:rFonts w:ascii="Tahoma" w:hAnsi="Tahoma" w:cs="Tahoma"/>
        </w:rPr>
        <w:t xml:space="preserve"> </w:t>
      </w:r>
      <w:proofErr w:type="spellStart"/>
      <w:r w:rsidR="009444AB" w:rsidRPr="00DE464E">
        <w:rPr>
          <w:rFonts w:ascii="Tahoma" w:hAnsi="Tahoma" w:cs="Tahoma"/>
        </w:rPr>
        <w:t>kehidupan</w:t>
      </w:r>
      <w:proofErr w:type="spellEnd"/>
      <w:r w:rsidR="009444AB" w:rsidRPr="00DE464E">
        <w:rPr>
          <w:rFonts w:ascii="Tahoma" w:hAnsi="Tahoma" w:cs="Tahoma"/>
        </w:rPr>
        <w:t xml:space="preserve"> </w:t>
      </w:r>
      <w:proofErr w:type="spellStart"/>
      <w:r w:rsidR="009444AB" w:rsidRPr="00DE464E">
        <w:rPr>
          <w:rFonts w:ascii="Tahoma" w:hAnsi="Tahoma" w:cs="Tahoma"/>
        </w:rPr>
        <w:t>sehari-hari</w:t>
      </w:r>
      <w:proofErr w:type="spellEnd"/>
      <w:r w:rsidR="009444AB" w:rsidRPr="00DE464E">
        <w:rPr>
          <w:rFonts w:ascii="Tahoma" w:hAnsi="Tahoma" w:cs="Tahoma"/>
        </w:rPr>
        <w:t xml:space="preserve"> </w:t>
      </w:r>
      <w:proofErr w:type="spellStart"/>
      <w:r w:rsidR="009444AB" w:rsidRPr="00DE464E">
        <w:rPr>
          <w:rFonts w:ascii="Tahoma" w:hAnsi="Tahoma" w:cs="Tahoma"/>
        </w:rPr>
        <w:t>mempunyai</w:t>
      </w:r>
      <w:proofErr w:type="spellEnd"/>
      <w:r w:rsidR="009444AB" w:rsidRPr="00DE464E">
        <w:rPr>
          <w:rFonts w:ascii="Tahoma" w:hAnsi="Tahoma" w:cs="Tahoma"/>
        </w:rPr>
        <w:t xml:space="preserve"> </w:t>
      </w:r>
      <w:proofErr w:type="spellStart"/>
      <w:r w:rsidR="009444AB" w:rsidRPr="00DE464E">
        <w:rPr>
          <w:rFonts w:ascii="Tahoma" w:hAnsi="Tahoma" w:cs="Tahoma"/>
        </w:rPr>
        <w:t>berbagai</w:t>
      </w:r>
      <w:proofErr w:type="spellEnd"/>
      <w:r w:rsidR="009444AB" w:rsidRPr="00DE464E">
        <w:rPr>
          <w:rFonts w:ascii="Tahoma" w:hAnsi="Tahoma" w:cs="Tahoma"/>
        </w:rPr>
        <w:t xml:space="preserve"> </w:t>
      </w:r>
      <w:proofErr w:type="spellStart"/>
      <w:r w:rsidR="009444AB" w:rsidRPr="00DE464E">
        <w:rPr>
          <w:rFonts w:ascii="Tahoma" w:hAnsi="Tahoma" w:cs="Tahoma"/>
        </w:rPr>
        <w:t>macam</w:t>
      </w:r>
      <w:proofErr w:type="spellEnd"/>
      <w:r w:rsidR="009444AB" w:rsidRPr="00DE464E">
        <w:rPr>
          <w:rFonts w:ascii="Tahoma" w:hAnsi="Tahoma" w:cs="Tahoma"/>
        </w:rPr>
        <w:t xml:space="preserve"> arti, </w:t>
      </w:r>
      <w:proofErr w:type="spellStart"/>
      <w:r w:rsidR="009444AB" w:rsidRPr="00DE464E">
        <w:rPr>
          <w:rFonts w:ascii="Tahoma" w:hAnsi="Tahoma" w:cs="Tahoma"/>
        </w:rPr>
        <w:t>sesuai</w:t>
      </w:r>
      <w:proofErr w:type="spellEnd"/>
      <w:r w:rsidR="009444AB" w:rsidRPr="00DE464E">
        <w:rPr>
          <w:rFonts w:ascii="Tahoma" w:hAnsi="Tahoma" w:cs="Tahoma"/>
        </w:rPr>
        <w:t xml:space="preserve"> </w:t>
      </w:r>
      <w:proofErr w:type="spellStart"/>
      <w:r w:rsidR="009444AB" w:rsidRPr="00DE464E">
        <w:rPr>
          <w:rFonts w:ascii="Tahoma" w:hAnsi="Tahoma" w:cs="Tahoma"/>
        </w:rPr>
        <w:t>dengan</w:t>
      </w:r>
      <w:proofErr w:type="spellEnd"/>
      <w:r w:rsidR="009444AB" w:rsidRPr="00DE464E">
        <w:rPr>
          <w:rFonts w:ascii="Tahoma" w:hAnsi="Tahoma" w:cs="Tahoma"/>
        </w:rPr>
        <w:t xml:space="preserve"> </w:t>
      </w:r>
      <w:proofErr w:type="spellStart"/>
      <w:r w:rsidR="009444AB" w:rsidRPr="00DE464E">
        <w:rPr>
          <w:rFonts w:ascii="Tahoma" w:hAnsi="Tahoma" w:cs="Tahoma"/>
        </w:rPr>
        <w:t>tujuan</w:t>
      </w:r>
      <w:proofErr w:type="spellEnd"/>
      <w:r w:rsidR="009444AB" w:rsidRPr="00DE464E">
        <w:rPr>
          <w:rFonts w:ascii="Tahoma" w:hAnsi="Tahoma" w:cs="Tahoma"/>
        </w:rPr>
        <w:t xml:space="preserve">, </w:t>
      </w:r>
      <w:proofErr w:type="spellStart"/>
      <w:r w:rsidR="009444AB" w:rsidRPr="00DE464E">
        <w:rPr>
          <w:rFonts w:ascii="Tahoma" w:hAnsi="Tahoma" w:cs="Tahoma"/>
        </w:rPr>
        <w:t>fo</w:t>
      </w:r>
      <w:r w:rsidR="00276920">
        <w:rPr>
          <w:rFonts w:ascii="Tahoma" w:hAnsi="Tahoma" w:cs="Tahoma"/>
        </w:rPr>
        <w:t>k</w:t>
      </w:r>
      <w:r w:rsidR="009444AB" w:rsidRPr="00DE464E">
        <w:rPr>
          <w:rFonts w:ascii="Tahoma" w:hAnsi="Tahoma" w:cs="Tahoma"/>
        </w:rPr>
        <w:t>us</w:t>
      </w:r>
      <w:proofErr w:type="spellEnd"/>
      <w:r w:rsidR="009444AB" w:rsidRPr="00DE464E">
        <w:rPr>
          <w:rFonts w:ascii="Tahoma" w:hAnsi="Tahoma" w:cs="Tahoma"/>
        </w:rPr>
        <w:t xml:space="preserve"> </w:t>
      </w:r>
      <w:proofErr w:type="spellStart"/>
      <w:r w:rsidR="009444AB" w:rsidRPr="00DE464E">
        <w:rPr>
          <w:rFonts w:ascii="Tahoma" w:hAnsi="Tahoma" w:cs="Tahoma"/>
        </w:rPr>
        <w:t>kepentingan</w:t>
      </w:r>
      <w:proofErr w:type="spellEnd"/>
      <w:r w:rsidR="009444AB" w:rsidRPr="00DE464E">
        <w:rPr>
          <w:rFonts w:ascii="Tahoma" w:hAnsi="Tahoma" w:cs="Tahoma"/>
        </w:rPr>
        <w:t xml:space="preserve"> dan </w:t>
      </w:r>
      <w:proofErr w:type="spellStart"/>
      <w:r w:rsidR="009444AB" w:rsidRPr="00DE464E">
        <w:rPr>
          <w:rFonts w:ascii="Tahoma" w:hAnsi="Tahoma" w:cs="Tahoma"/>
        </w:rPr>
        <w:t>permasalahan</w:t>
      </w:r>
      <w:proofErr w:type="spellEnd"/>
      <w:r w:rsidR="009444AB" w:rsidRPr="00DE464E">
        <w:rPr>
          <w:rFonts w:ascii="Tahoma" w:hAnsi="Tahoma" w:cs="Tahoma"/>
        </w:rPr>
        <w:t xml:space="preserve"> </w:t>
      </w:r>
      <w:proofErr w:type="spellStart"/>
      <w:r w:rsidR="009444AB" w:rsidRPr="00DE464E">
        <w:rPr>
          <w:rFonts w:ascii="Tahoma" w:hAnsi="Tahoma" w:cs="Tahoma"/>
        </w:rPr>
        <w:t>dari</w:t>
      </w:r>
      <w:proofErr w:type="spellEnd"/>
      <w:r w:rsidR="009444AB" w:rsidRPr="00DE464E">
        <w:rPr>
          <w:rFonts w:ascii="Tahoma" w:hAnsi="Tahoma" w:cs="Tahoma"/>
        </w:rPr>
        <w:t xml:space="preserve"> </w:t>
      </w:r>
      <w:proofErr w:type="spellStart"/>
      <w:r w:rsidR="009444AB" w:rsidRPr="00DE464E">
        <w:rPr>
          <w:rFonts w:ascii="Tahoma" w:hAnsi="Tahoma" w:cs="Tahoma"/>
        </w:rPr>
        <w:t>pembuat</w:t>
      </w:r>
      <w:proofErr w:type="spellEnd"/>
      <w:r w:rsidR="009444AB" w:rsidRPr="00DE464E">
        <w:rPr>
          <w:rFonts w:ascii="Tahoma" w:hAnsi="Tahoma" w:cs="Tahoma"/>
        </w:rPr>
        <w:t xml:space="preserve"> </w:t>
      </w:r>
      <w:proofErr w:type="spellStart"/>
      <w:r w:rsidR="009444AB" w:rsidRPr="00DE464E">
        <w:rPr>
          <w:rFonts w:ascii="Tahoma" w:hAnsi="Tahoma" w:cs="Tahoma"/>
        </w:rPr>
        <w:t>definisi</w:t>
      </w:r>
      <w:proofErr w:type="spellEnd"/>
      <w:r w:rsidR="009444AB" w:rsidRPr="00DE464E">
        <w:rPr>
          <w:rFonts w:ascii="Tahoma" w:hAnsi="Tahoma" w:cs="Tahoma"/>
        </w:rPr>
        <w:t xml:space="preserve">. Dalam </w:t>
      </w:r>
      <w:proofErr w:type="spellStart"/>
      <w:r w:rsidR="009444AB" w:rsidRPr="00DE464E">
        <w:rPr>
          <w:rFonts w:ascii="Tahoma" w:hAnsi="Tahoma" w:cs="Tahoma"/>
        </w:rPr>
        <w:t>kehidupan</w:t>
      </w:r>
      <w:proofErr w:type="spellEnd"/>
      <w:r w:rsidR="009444AB" w:rsidRPr="00DE464E">
        <w:rPr>
          <w:rFonts w:ascii="Tahoma" w:hAnsi="Tahoma" w:cs="Tahoma"/>
        </w:rPr>
        <w:t xml:space="preserve"> </w:t>
      </w:r>
      <w:proofErr w:type="spellStart"/>
      <w:r w:rsidR="009444AB" w:rsidRPr="00DE464E">
        <w:rPr>
          <w:rFonts w:ascii="Tahoma" w:hAnsi="Tahoma" w:cs="Tahoma"/>
        </w:rPr>
        <w:t>sehari-hari</w:t>
      </w:r>
      <w:proofErr w:type="spellEnd"/>
      <w:r w:rsidR="009444AB" w:rsidRPr="00DE464E">
        <w:rPr>
          <w:rFonts w:ascii="Tahoma" w:hAnsi="Tahoma" w:cs="Tahoma"/>
        </w:rPr>
        <w:t xml:space="preserve">, </w:t>
      </w:r>
      <w:proofErr w:type="spellStart"/>
      <w:r w:rsidR="009444AB" w:rsidRPr="00DE464E">
        <w:rPr>
          <w:rFonts w:ascii="Tahoma" w:hAnsi="Tahoma" w:cs="Tahoma"/>
        </w:rPr>
        <w:t>manusia</w:t>
      </w:r>
      <w:proofErr w:type="spellEnd"/>
      <w:r w:rsidR="009444AB" w:rsidRPr="00DE464E">
        <w:rPr>
          <w:rFonts w:ascii="Tahoma" w:hAnsi="Tahoma" w:cs="Tahoma"/>
        </w:rPr>
        <w:t xml:space="preserve"> </w:t>
      </w:r>
      <w:proofErr w:type="spellStart"/>
      <w:r w:rsidR="009444AB" w:rsidRPr="00DE464E">
        <w:rPr>
          <w:rFonts w:ascii="Tahoma" w:hAnsi="Tahoma" w:cs="Tahoma"/>
        </w:rPr>
        <w:t>mengenal</w:t>
      </w:r>
      <w:proofErr w:type="spellEnd"/>
      <w:r w:rsidR="009444AB" w:rsidRPr="00DE464E">
        <w:rPr>
          <w:rFonts w:ascii="Tahoma" w:hAnsi="Tahoma" w:cs="Tahoma"/>
        </w:rPr>
        <w:t xml:space="preserve"> </w:t>
      </w:r>
      <w:proofErr w:type="spellStart"/>
      <w:r w:rsidR="009444AB" w:rsidRPr="00DE464E">
        <w:rPr>
          <w:rFonts w:ascii="Tahoma" w:hAnsi="Tahoma" w:cs="Tahoma"/>
        </w:rPr>
        <w:t>istilah</w:t>
      </w:r>
      <w:proofErr w:type="spellEnd"/>
      <w:r w:rsidR="009444AB" w:rsidRPr="00DE464E">
        <w:rPr>
          <w:rFonts w:ascii="Tahoma" w:hAnsi="Tahoma" w:cs="Tahoma"/>
        </w:rPr>
        <w:t xml:space="preserve"> </w:t>
      </w:r>
      <w:proofErr w:type="spellStart"/>
      <w:r w:rsidR="009444AB" w:rsidRPr="00DE464E">
        <w:rPr>
          <w:rFonts w:ascii="Tahoma" w:hAnsi="Tahoma" w:cs="Tahoma"/>
        </w:rPr>
        <w:t>administrasi</w:t>
      </w:r>
      <w:proofErr w:type="spellEnd"/>
      <w:r w:rsidR="009444AB" w:rsidRPr="00DE464E">
        <w:rPr>
          <w:rFonts w:ascii="Tahoma" w:hAnsi="Tahoma" w:cs="Tahoma"/>
        </w:rPr>
        <w:t xml:space="preserve"> </w:t>
      </w:r>
      <w:proofErr w:type="spellStart"/>
      <w:r w:rsidR="009444AB" w:rsidRPr="00DE464E">
        <w:rPr>
          <w:rFonts w:ascii="Tahoma" w:hAnsi="Tahoma" w:cs="Tahoma"/>
        </w:rPr>
        <w:t>baik</w:t>
      </w:r>
      <w:proofErr w:type="spellEnd"/>
      <w:r w:rsidR="009444AB" w:rsidRPr="00DE464E">
        <w:rPr>
          <w:rFonts w:ascii="Tahoma" w:hAnsi="Tahoma" w:cs="Tahoma"/>
        </w:rPr>
        <w:t xml:space="preserve"> </w:t>
      </w:r>
      <w:proofErr w:type="spellStart"/>
      <w:r w:rsidR="009444AB" w:rsidRPr="00DE464E">
        <w:rPr>
          <w:rFonts w:ascii="Tahoma" w:hAnsi="Tahoma" w:cs="Tahoma"/>
        </w:rPr>
        <w:t>sewaktu</w:t>
      </w:r>
      <w:proofErr w:type="spellEnd"/>
      <w:r w:rsidR="009444AB" w:rsidRPr="00DE464E">
        <w:rPr>
          <w:rFonts w:ascii="Tahoma" w:hAnsi="Tahoma" w:cs="Tahoma"/>
        </w:rPr>
        <w:t xml:space="preserve"> </w:t>
      </w:r>
      <w:proofErr w:type="spellStart"/>
      <w:r w:rsidR="009444AB" w:rsidRPr="00DE464E">
        <w:rPr>
          <w:rFonts w:ascii="Tahoma" w:hAnsi="Tahoma" w:cs="Tahoma"/>
        </w:rPr>
        <w:t>berhubungan</w:t>
      </w:r>
      <w:proofErr w:type="spellEnd"/>
      <w:r w:rsidR="009444AB" w:rsidRPr="00DE464E">
        <w:rPr>
          <w:rFonts w:ascii="Tahoma" w:hAnsi="Tahoma" w:cs="Tahoma"/>
        </w:rPr>
        <w:t xml:space="preserve"> </w:t>
      </w:r>
      <w:proofErr w:type="spellStart"/>
      <w:r w:rsidR="009444AB" w:rsidRPr="00DE464E">
        <w:rPr>
          <w:rFonts w:ascii="Tahoma" w:hAnsi="Tahoma" w:cs="Tahoma"/>
        </w:rPr>
        <w:t>dengan</w:t>
      </w:r>
      <w:proofErr w:type="spellEnd"/>
      <w:r w:rsidR="009444AB" w:rsidRPr="00DE464E">
        <w:rPr>
          <w:rFonts w:ascii="Tahoma" w:hAnsi="Tahoma" w:cs="Tahoma"/>
        </w:rPr>
        <w:t xml:space="preserve"> </w:t>
      </w:r>
      <w:proofErr w:type="spellStart"/>
      <w:r w:rsidR="009444AB" w:rsidRPr="00DE464E">
        <w:rPr>
          <w:rFonts w:ascii="Tahoma" w:hAnsi="Tahoma" w:cs="Tahoma"/>
        </w:rPr>
        <w:t>instansi</w:t>
      </w:r>
      <w:proofErr w:type="spellEnd"/>
      <w:r w:rsidR="009444AB" w:rsidRPr="00DE464E">
        <w:rPr>
          <w:rFonts w:ascii="Tahoma" w:hAnsi="Tahoma" w:cs="Tahoma"/>
        </w:rPr>
        <w:t xml:space="preserve"> </w:t>
      </w:r>
      <w:proofErr w:type="spellStart"/>
      <w:r w:rsidR="009444AB" w:rsidRPr="00DE464E">
        <w:rPr>
          <w:rFonts w:ascii="Tahoma" w:hAnsi="Tahoma" w:cs="Tahoma"/>
        </w:rPr>
        <w:t>pemerintah</w:t>
      </w:r>
      <w:proofErr w:type="spellEnd"/>
      <w:r w:rsidR="009444AB" w:rsidRPr="00DE464E">
        <w:rPr>
          <w:rFonts w:ascii="Tahoma" w:hAnsi="Tahoma" w:cs="Tahoma"/>
        </w:rPr>
        <w:t xml:space="preserve"> </w:t>
      </w:r>
      <w:proofErr w:type="spellStart"/>
      <w:r w:rsidR="009444AB" w:rsidRPr="00DE464E">
        <w:rPr>
          <w:rFonts w:ascii="Tahoma" w:hAnsi="Tahoma" w:cs="Tahoma"/>
        </w:rPr>
        <w:t>atau</w:t>
      </w:r>
      <w:proofErr w:type="spellEnd"/>
      <w:r w:rsidR="009444AB" w:rsidRPr="00DE464E">
        <w:rPr>
          <w:rFonts w:ascii="Tahoma" w:hAnsi="Tahoma" w:cs="Tahoma"/>
        </w:rPr>
        <w:t xml:space="preserve"> </w:t>
      </w:r>
      <w:proofErr w:type="spellStart"/>
      <w:r w:rsidR="009444AB" w:rsidRPr="00DE464E">
        <w:rPr>
          <w:rFonts w:ascii="Tahoma" w:hAnsi="Tahoma" w:cs="Tahoma"/>
        </w:rPr>
        <w:t>swasta</w:t>
      </w:r>
      <w:proofErr w:type="spellEnd"/>
      <w:r w:rsidR="009444AB" w:rsidRPr="00DE464E">
        <w:rPr>
          <w:rFonts w:ascii="Tahoma" w:hAnsi="Tahoma" w:cs="Tahoma"/>
        </w:rPr>
        <w:t>.</w:t>
      </w:r>
      <w:r>
        <w:rPr>
          <w:rStyle w:val="FootnoteReference"/>
          <w:rFonts w:ascii="Tahoma" w:hAnsi="Tahoma" w:cs="Tahoma"/>
        </w:rPr>
        <w:footnoteReference w:id="63"/>
      </w:r>
      <w:r w:rsidR="00D90BC1">
        <w:rPr>
          <w:rFonts w:ascii="Tahoma" w:hAnsi="Tahoma" w:cs="Tahoma"/>
        </w:rPr>
        <w:t xml:space="preserve"> </w:t>
      </w:r>
      <w:proofErr w:type="spellStart"/>
      <w:r w:rsidR="009444AB" w:rsidRPr="00DE464E">
        <w:rPr>
          <w:rFonts w:ascii="Tahoma" w:hAnsi="Tahoma" w:cs="Tahoma"/>
        </w:rPr>
        <w:t>Contoh</w:t>
      </w:r>
      <w:proofErr w:type="spellEnd"/>
      <w:r w:rsidR="009444AB" w:rsidRPr="00DE464E">
        <w:rPr>
          <w:rFonts w:ascii="Tahoma" w:hAnsi="Tahoma" w:cs="Tahoma"/>
        </w:rPr>
        <w:t xml:space="preserve"> </w:t>
      </w:r>
      <w:proofErr w:type="spellStart"/>
      <w:r w:rsidR="009444AB" w:rsidRPr="00DE464E">
        <w:rPr>
          <w:rFonts w:ascii="Tahoma" w:hAnsi="Tahoma" w:cs="Tahoma"/>
        </w:rPr>
        <w:t>kecil</w:t>
      </w:r>
      <w:proofErr w:type="spellEnd"/>
      <w:r w:rsidR="009444AB" w:rsidRPr="00DE464E">
        <w:rPr>
          <w:rFonts w:ascii="Tahoma" w:hAnsi="Tahoma" w:cs="Tahoma"/>
        </w:rPr>
        <w:t xml:space="preserve"> </w:t>
      </w:r>
      <w:proofErr w:type="spellStart"/>
      <w:r w:rsidR="009444AB" w:rsidRPr="00DE464E">
        <w:rPr>
          <w:rFonts w:ascii="Tahoma" w:hAnsi="Tahoma" w:cs="Tahoma"/>
        </w:rPr>
        <w:t>dalam</w:t>
      </w:r>
      <w:proofErr w:type="spellEnd"/>
      <w:r w:rsidR="009444AB" w:rsidRPr="00DE464E">
        <w:rPr>
          <w:rFonts w:ascii="Tahoma" w:hAnsi="Tahoma" w:cs="Tahoma"/>
        </w:rPr>
        <w:t xml:space="preserve"> </w:t>
      </w:r>
      <w:proofErr w:type="spellStart"/>
      <w:r w:rsidR="009444AB" w:rsidRPr="00DE464E">
        <w:rPr>
          <w:rFonts w:ascii="Tahoma" w:hAnsi="Tahoma" w:cs="Tahoma"/>
        </w:rPr>
        <w:t>kehidupan</w:t>
      </w:r>
      <w:proofErr w:type="spellEnd"/>
      <w:r w:rsidR="009444AB" w:rsidRPr="00DE464E">
        <w:rPr>
          <w:rFonts w:ascii="Tahoma" w:hAnsi="Tahoma" w:cs="Tahoma"/>
        </w:rPr>
        <w:t xml:space="preserve"> </w:t>
      </w:r>
      <w:proofErr w:type="spellStart"/>
      <w:r w:rsidR="009444AB" w:rsidRPr="00DE464E">
        <w:rPr>
          <w:rFonts w:ascii="Tahoma" w:hAnsi="Tahoma" w:cs="Tahoma"/>
        </w:rPr>
        <w:t>kita</w:t>
      </w:r>
      <w:proofErr w:type="spellEnd"/>
      <w:r w:rsidR="009444AB" w:rsidRPr="00DE464E">
        <w:rPr>
          <w:rFonts w:ascii="Tahoma" w:hAnsi="Tahoma" w:cs="Tahoma"/>
        </w:rPr>
        <w:t xml:space="preserve"> </w:t>
      </w:r>
      <w:proofErr w:type="spellStart"/>
      <w:r w:rsidR="009444AB" w:rsidRPr="00DE464E">
        <w:rPr>
          <w:rFonts w:ascii="Tahoma" w:hAnsi="Tahoma" w:cs="Tahoma"/>
        </w:rPr>
        <w:t>yaitu</w:t>
      </w:r>
      <w:proofErr w:type="spellEnd"/>
      <w:r w:rsidR="009444AB" w:rsidRPr="00DE464E">
        <w:rPr>
          <w:rFonts w:ascii="Tahoma" w:hAnsi="Tahoma" w:cs="Tahoma"/>
        </w:rPr>
        <w:t xml:space="preserve"> </w:t>
      </w:r>
      <w:proofErr w:type="spellStart"/>
      <w:r w:rsidR="009444AB" w:rsidRPr="00DE464E">
        <w:rPr>
          <w:rFonts w:ascii="Tahoma" w:hAnsi="Tahoma" w:cs="Tahoma"/>
        </w:rPr>
        <w:t>apabila</w:t>
      </w:r>
      <w:proofErr w:type="spellEnd"/>
      <w:r w:rsidR="009444AB" w:rsidRPr="00DE464E">
        <w:rPr>
          <w:rFonts w:ascii="Tahoma" w:hAnsi="Tahoma" w:cs="Tahoma"/>
        </w:rPr>
        <w:t xml:space="preserve"> </w:t>
      </w:r>
      <w:proofErr w:type="spellStart"/>
      <w:r w:rsidR="009444AB" w:rsidRPr="00DE464E">
        <w:rPr>
          <w:rFonts w:ascii="Tahoma" w:hAnsi="Tahoma" w:cs="Tahoma"/>
        </w:rPr>
        <w:t>ada</w:t>
      </w:r>
      <w:proofErr w:type="spellEnd"/>
      <w:r w:rsidR="009444AB" w:rsidRPr="00DE464E">
        <w:rPr>
          <w:rFonts w:ascii="Tahoma" w:hAnsi="Tahoma" w:cs="Tahoma"/>
        </w:rPr>
        <w:t xml:space="preserve"> </w:t>
      </w:r>
      <w:proofErr w:type="spellStart"/>
      <w:r w:rsidR="009444AB" w:rsidRPr="00DE464E">
        <w:rPr>
          <w:rFonts w:ascii="Tahoma" w:hAnsi="Tahoma" w:cs="Tahoma"/>
        </w:rPr>
        <w:t>warga</w:t>
      </w:r>
      <w:proofErr w:type="spellEnd"/>
      <w:r w:rsidR="009444AB" w:rsidRPr="00DE464E">
        <w:rPr>
          <w:rFonts w:ascii="Tahoma" w:hAnsi="Tahoma" w:cs="Tahoma"/>
        </w:rPr>
        <w:t xml:space="preserve"> di </w:t>
      </w:r>
      <w:proofErr w:type="spellStart"/>
      <w:r w:rsidR="009444AB" w:rsidRPr="00DE464E">
        <w:rPr>
          <w:rFonts w:ascii="Tahoma" w:hAnsi="Tahoma" w:cs="Tahoma"/>
        </w:rPr>
        <w:t>desa</w:t>
      </w:r>
      <w:proofErr w:type="spellEnd"/>
      <w:r>
        <w:rPr>
          <w:rFonts w:ascii="Tahoma" w:hAnsi="Tahoma" w:cs="Tahoma"/>
        </w:rPr>
        <w:t xml:space="preserve"> </w:t>
      </w:r>
      <w:r w:rsidR="009444AB" w:rsidRPr="00DE464E">
        <w:rPr>
          <w:rFonts w:ascii="Tahoma" w:hAnsi="Tahoma" w:cs="Tahoma"/>
        </w:rPr>
        <w:t xml:space="preserve">yang </w:t>
      </w:r>
      <w:proofErr w:type="spellStart"/>
      <w:r w:rsidR="009444AB" w:rsidRPr="00DE464E">
        <w:rPr>
          <w:rFonts w:ascii="Tahoma" w:hAnsi="Tahoma" w:cs="Tahoma"/>
        </w:rPr>
        <w:t>bertambah</w:t>
      </w:r>
      <w:proofErr w:type="spellEnd"/>
      <w:r w:rsidR="009444AB" w:rsidRPr="00DE464E">
        <w:rPr>
          <w:rFonts w:ascii="Tahoma" w:hAnsi="Tahoma" w:cs="Tahoma"/>
        </w:rPr>
        <w:t xml:space="preserve"> </w:t>
      </w:r>
      <w:proofErr w:type="spellStart"/>
      <w:r w:rsidR="009444AB" w:rsidRPr="00DE464E">
        <w:rPr>
          <w:rFonts w:ascii="Tahoma" w:hAnsi="Tahoma" w:cs="Tahoma"/>
        </w:rPr>
        <w:t>jumlah</w:t>
      </w:r>
      <w:proofErr w:type="spellEnd"/>
      <w:r w:rsidR="009444AB" w:rsidRPr="00DE464E">
        <w:rPr>
          <w:rFonts w:ascii="Tahoma" w:hAnsi="Tahoma" w:cs="Tahoma"/>
        </w:rPr>
        <w:t xml:space="preserve"> </w:t>
      </w:r>
      <w:proofErr w:type="spellStart"/>
      <w:r w:rsidR="009444AB" w:rsidRPr="00DE464E">
        <w:rPr>
          <w:rFonts w:ascii="Tahoma" w:hAnsi="Tahoma" w:cs="Tahoma"/>
        </w:rPr>
        <w:t>anggota</w:t>
      </w:r>
      <w:proofErr w:type="spellEnd"/>
      <w:r w:rsidR="009444AB" w:rsidRPr="00DE464E">
        <w:rPr>
          <w:rFonts w:ascii="Tahoma" w:hAnsi="Tahoma" w:cs="Tahoma"/>
        </w:rPr>
        <w:t xml:space="preserve"> </w:t>
      </w:r>
      <w:proofErr w:type="spellStart"/>
      <w:r w:rsidR="009444AB" w:rsidRPr="00DE464E">
        <w:rPr>
          <w:rFonts w:ascii="Tahoma" w:hAnsi="Tahoma" w:cs="Tahoma"/>
        </w:rPr>
        <w:t>keluarganya</w:t>
      </w:r>
      <w:proofErr w:type="spellEnd"/>
      <w:r w:rsidR="009444AB" w:rsidRPr="00DE464E">
        <w:rPr>
          <w:rFonts w:ascii="Tahoma" w:hAnsi="Tahoma" w:cs="Tahoma"/>
        </w:rPr>
        <w:t xml:space="preserve"> </w:t>
      </w:r>
      <w:proofErr w:type="spellStart"/>
      <w:r w:rsidR="009444AB" w:rsidRPr="00DE464E">
        <w:rPr>
          <w:rFonts w:ascii="Tahoma" w:hAnsi="Tahoma" w:cs="Tahoma"/>
        </w:rPr>
        <w:t>karena</w:t>
      </w:r>
      <w:proofErr w:type="spellEnd"/>
      <w:r w:rsidR="009444AB" w:rsidRPr="00DE464E">
        <w:rPr>
          <w:rFonts w:ascii="Tahoma" w:hAnsi="Tahoma" w:cs="Tahoma"/>
        </w:rPr>
        <w:t xml:space="preserve"> </w:t>
      </w:r>
      <w:proofErr w:type="spellStart"/>
      <w:r w:rsidR="009444AB" w:rsidRPr="00DE464E">
        <w:rPr>
          <w:rFonts w:ascii="Tahoma" w:hAnsi="Tahoma" w:cs="Tahoma"/>
        </w:rPr>
        <w:t>adanya</w:t>
      </w:r>
      <w:proofErr w:type="spellEnd"/>
      <w:r w:rsidR="009444AB" w:rsidRPr="00DE464E">
        <w:rPr>
          <w:rFonts w:ascii="Tahoma" w:hAnsi="Tahoma" w:cs="Tahoma"/>
        </w:rPr>
        <w:t xml:space="preserve"> </w:t>
      </w:r>
      <w:proofErr w:type="spellStart"/>
      <w:r w:rsidR="009444AB" w:rsidRPr="00DE464E">
        <w:rPr>
          <w:rFonts w:ascii="Tahoma" w:hAnsi="Tahoma" w:cs="Tahoma"/>
        </w:rPr>
        <w:t>ibu</w:t>
      </w:r>
      <w:proofErr w:type="spellEnd"/>
      <w:r w:rsidR="009444AB" w:rsidRPr="00DE464E">
        <w:rPr>
          <w:rFonts w:ascii="Tahoma" w:hAnsi="Tahoma" w:cs="Tahoma"/>
        </w:rPr>
        <w:t xml:space="preserve"> yang </w:t>
      </w:r>
      <w:proofErr w:type="spellStart"/>
      <w:r w:rsidR="009444AB" w:rsidRPr="00DE464E">
        <w:rPr>
          <w:rFonts w:ascii="Tahoma" w:hAnsi="Tahoma" w:cs="Tahoma"/>
        </w:rPr>
        <w:t>melahirkan</w:t>
      </w:r>
      <w:proofErr w:type="spellEnd"/>
      <w:r w:rsidR="009444AB" w:rsidRPr="00DE464E">
        <w:rPr>
          <w:rFonts w:ascii="Tahoma" w:hAnsi="Tahoma" w:cs="Tahoma"/>
        </w:rPr>
        <w:t xml:space="preserve"> </w:t>
      </w:r>
      <w:proofErr w:type="spellStart"/>
      <w:r w:rsidR="009444AB" w:rsidRPr="00DE464E">
        <w:rPr>
          <w:rFonts w:ascii="Tahoma" w:hAnsi="Tahoma" w:cs="Tahoma"/>
        </w:rPr>
        <w:t>lalu</w:t>
      </w:r>
      <w:proofErr w:type="spellEnd"/>
      <w:r w:rsidR="009444AB" w:rsidRPr="00DE464E">
        <w:rPr>
          <w:rFonts w:ascii="Tahoma" w:hAnsi="Tahoma" w:cs="Tahoma"/>
        </w:rPr>
        <w:t xml:space="preserve"> </w:t>
      </w:r>
      <w:proofErr w:type="spellStart"/>
      <w:r w:rsidR="009444AB" w:rsidRPr="00DE464E">
        <w:rPr>
          <w:rFonts w:ascii="Tahoma" w:hAnsi="Tahoma" w:cs="Tahoma"/>
        </w:rPr>
        <w:t>ia</w:t>
      </w:r>
      <w:proofErr w:type="spellEnd"/>
      <w:r w:rsidR="009444AB" w:rsidRPr="00DE464E">
        <w:rPr>
          <w:rFonts w:ascii="Tahoma" w:hAnsi="Tahoma" w:cs="Tahoma"/>
        </w:rPr>
        <w:t xml:space="preserve"> </w:t>
      </w:r>
      <w:proofErr w:type="spellStart"/>
      <w:r w:rsidR="009444AB" w:rsidRPr="00DE464E">
        <w:rPr>
          <w:rFonts w:ascii="Tahoma" w:hAnsi="Tahoma" w:cs="Tahoma"/>
        </w:rPr>
        <w:t>lahir</w:t>
      </w:r>
      <w:proofErr w:type="spellEnd"/>
      <w:r w:rsidR="009444AB" w:rsidRPr="00DE464E">
        <w:rPr>
          <w:rFonts w:ascii="Tahoma" w:hAnsi="Tahoma" w:cs="Tahoma"/>
        </w:rPr>
        <w:t xml:space="preserve"> dan </w:t>
      </w:r>
      <w:proofErr w:type="spellStart"/>
      <w:r w:rsidR="009444AB" w:rsidRPr="00DE464E">
        <w:rPr>
          <w:rFonts w:ascii="Tahoma" w:hAnsi="Tahoma" w:cs="Tahoma"/>
        </w:rPr>
        <w:t>hidup</w:t>
      </w:r>
      <w:proofErr w:type="spellEnd"/>
      <w:r w:rsidR="009444AB" w:rsidRPr="00DE464E">
        <w:rPr>
          <w:rFonts w:ascii="Tahoma" w:hAnsi="Tahoma" w:cs="Tahoma"/>
        </w:rPr>
        <w:t xml:space="preserve"> di dunia </w:t>
      </w:r>
      <w:proofErr w:type="spellStart"/>
      <w:r w:rsidR="009444AB" w:rsidRPr="00DE464E">
        <w:rPr>
          <w:rFonts w:ascii="Tahoma" w:hAnsi="Tahoma" w:cs="Tahoma"/>
        </w:rPr>
        <w:t>maka</w:t>
      </w:r>
      <w:proofErr w:type="spellEnd"/>
      <w:r w:rsidR="009444AB" w:rsidRPr="00DE464E">
        <w:rPr>
          <w:rFonts w:ascii="Tahoma" w:hAnsi="Tahoma" w:cs="Tahoma"/>
        </w:rPr>
        <w:t xml:space="preserve"> </w:t>
      </w:r>
      <w:proofErr w:type="spellStart"/>
      <w:r w:rsidR="009444AB" w:rsidRPr="00DE464E">
        <w:rPr>
          <w:rFonts w:ascii="Tahoma" w:hAnsi="Tahoma" w:cs="Tahoma"/>
        </w:rPr>
        <w:t>dia</w:t>
      </w:r>
      <w:proofErr w:type="spellEnd"/>
      <w:r w:rsidR="009444AB" w:rsidRPr="00DE464E">
        <w:rPr>
          <w:rFonts w:ascii="Tahoma" w:hAnsi="Tahoma" w:cs="Tahoma"/>
        </w:rPr>
        <w:t xml:space="preserve"> </w:t>
      </w:r>
      <w:proofErr w:type="spellStart"/>
      <w:r w:rsidR="009444AB" w:rsidRPr="00DE464E">
        <w:rPr>
          <w:rFonts w:ascii="Tahoma" w:hAnsi="Tahoma" w:cs="Tahoma"/>
        </w:rPr>
        <w:t>harus</w:t>
      </w:r>
      <w:proofErr w:type="spellEnd"/>
      <w:r w:rsidR="009444AB" w:rsidRPr="00DE464E">
        <w:rPr>
          <w:rFonts w:ascii="Tahoma" w:hAnsi="Tahoma" w:cs="Tahoma"/>
        </w:rPr>
        <w:t xml:space="preserve"> </w:t>
      </w:r>
      <w:proofErr w:type="spellStart"/>
      <w:r w:rsidR="009444AB" w:rsidRPr="00DE464E">
        <w:rPr>
          <w:rFonts w:ascii="Tahoma" w:hAnsi="Tahoma" w:cs="Tahoma"/>
        </w:rPr>
        <w:t>berurusan</w:t>
      </w:r>
      <w:proofErr w:type="spellEnd"/>
      <w:r w:rsidR="009444AB" w:rsidRPr="00DE464E">
        <w:rPr>
          <w:rFonts w:ascii="Tahoma" w:hAnsi="Tahoma" w:cs="Tahoma"/>
        </w:rPr>
        <w:t xml:space="preserve"> </w:t>
      </w:r>
      <w:proofErr w:type="spellStart"/>
      <w:r w:rsidR="009444AB" w:rsidRPr="00DE464E">
        <w:rPr>
          <w:rFonts w:ascii="Tahoma" w:hAnsi="Tahoma" w:cs="Tahoma"/>
        </w:rPr>
        <w:t>dengan</w:t>
      </w:r>
      <w:proofErr w:type="spellEnd"/>
      <w:r w:rsidR="009444AB" w:rsidRPr="00DE464E">
        <w:rPr>
          <w:rFonts w:ascii="Tahoma" w:hAnsi="Tahoma" w:cs="Tahoma"/>
        </w:rPr>
        <w:t xml:space="preserve"> </w:t>
      </w:r>
      <w:proofErr w:type="spellStart"/>
      <w:r w:rsidR="009444AB" w:rsidRPr="00DE464E">
        <w:rPr>
          <w:rFonts w:ascii="Tahoma" w:hAnsi="Tahoma" w:cs="Tahoma"/>
        </w:rPr>
        <w:t>pemerintah</w:t>
      </w:r>
      <w:proofErr w:type="spellEnd"/>
      <w:r w:rsidR="009444AB" w:rsidRPr="00DE464E">
        <w:rPr>
          <w:rFonts w:ascii="Tahoma" w:hAnsi="Tahoma" w:cs="Tahoma"/>
        </w:rPr>
        <w:t xml:space="preserve"> </w:t>
      </w:r>
      <w:proofErr w:type="spellStart"/>
      <w:r w:rsidR="009444AB" w:rsidRPr="00DE464E">
        <w:rPr>
          <w:rFonts w:ascii="Tahoma" w:hAnsi="Tahoma" w:cs="Tahoma"/>
        </w:rPr>
        <w:t>terutama</w:t>
      </w:r>
      <w:proofErr w:type="spellEnd"/>
      <w:r w:rsidR="009444AB" w:rsidRPr="00DE464E">
        <w:rPr>
          <w:rFonts w:ascii="Tahoma" w:hAnsi="Tahoma" w:cs="Tahoma"/>
        </w:rPr>
        <w:t xml:space="preserve"> </w:t>
      </w:r>
      <w:proofErr w:type="spellStart"/>
      <w:r w:rsidR="009444AB" w:rsidRPr="00DE464E">
        <w:rPr>
          <w:rFonts w:ascii="Tahoma" w:hAnsi="Tahoma" w:cs="Tahoma"/>
        </w:rPr>
        <w:t>pemerintah</w:t>
      </w:r>
      <w:proofErr w:type="spellEnd"/>
      <w:r w:rsidR="009444AB" w:rsidRPr="00DE464E">
        <w:rPr>
          <w:rFonts w:ascii="Tahoma" w:hAnsi="Tahoma" w:cs="Tahoma"/>
        </w:rPr>
        <w:t xml:space="preserve"> </w:t>
      </w:r>
      <w:proofErr w:type="spellStart"/>
      <w:r w:rsidR="009444AB" w:rsidRPr="00DE464E">
        <w:rPr>
          <w:rFonts w:ascii="Tahoma" w:hAnsi="Tahoma" w:cs="Tahoma"/>
        </w:rPr>
        <w:t>desa</w:t>
      </w:r>
      <w:proofErr w:type="spellEnd"/>
      <w:r w:rsidR="009444AB" w:rsidRPr="00DE464E">
        <w:rPr>
          <w:rFonts w:ascii="Tahoma" w:hAnsi="Tahoma" w:cs="Tahoma"/>
        </w:rPr>
        <w:t xml:space="preserve"> </w:t>
      </w:r>
      <w:proofErr w:type="spellStart"/>
      <w:r w:rsidR="009444AB" w:rsidRPr="00DE464E">
        <w:rPr>
          <w:rFonts w:ascii="Tahoma" w:hAnsi="Tahoma" w:cs="Tahoma"/>
        </w:rPr>
        <w:t>dengan</w:t>
      </w:r>
      <w:proofErr w:type="spellEnd"/>
      <w:r w:rsidR="009444AB" w:rsidRPr="00DE464E">
        <w:rPr>
          <w:rFonts w:ascii="Tahoma" w:hAnsi="Tahoma" w:cs="Tahoma"/>
        </w:rPr>
        <w:t xml:space="preserve"> </w:t>
      </w:r>
      <w:proofErr w:type="spellStart"/>
      <w:r w:rsidR="009444AB" w:rsidRPr="00DE464E">
        <w:rPr>
          <w:rFonts w:ascii="Tahoma" w:hAnsi="Tahoma" w:cs="Tahoma"/>
        </w:rPr>
        <w:t>cara</w:t>
      </w:r>
      <w:proofErr w:type="spellEnd"/>
      <w:r w:rsidR="009444AB" w:rsidRPr="00DE464E">
        <w:rPr>
          <w:rFonts w:ascii="Tahoma" w:hAnsi="Tahoma" w:cs="Tahoma"/>
        </w:rPr>
        <w:t xml:space="preserve"> </w:t>
      </w:r>
      <w:proofErr w:type="spellStart"/>
      <w:r w:rsidR="009444AB" w:rsidRPr="00DE464E">
        <w:rPr>
          <w:rFonts w:ascii="Tahoma" w:hAnsi="Tahoma" w:cs="Tahoma"/>
        </w:rPr>
        <w:t>mendaftarkan</w:t>
      </w:r>
      <w:proofErr w:type="spellEnd"/>
      <w:r w:rsidR="009444AB" w:rsidRPr="00DE464E">
        <w:rPr>
          <w:rFonts w:ascii="Tahoma" w:hAnsi="Tahoma" w:cs="Tahoma"/>
        </w:rPr>
        <w:t xml:space="preserve"> </w:t>
      </w:r>
      <w:proofErr w:type="spellStart"/>
      <w:r w:rsidR="009444AB" w:rsidRPr="00DE464E">
        <w:rPr>
          <w:rFonts w:ascii="Tahoma" w:hAnsi="Tahoma" w:cs="Tahoma"/>
        </w:rPr>
        <w:t>anak</w:t>
      </w:r>
      <w:proofErr w:type="spellEnd"/>
      <w:r w:rsidR="009444AB" w:rsidRPr="00DE464E">
        <w:rPr>
          <w:rFonts w:ascii="Tahoma" w:hAnsi="Tahoma" w:cs="Tahoma"/>
        </w:rPr>
        <w:t xml:space="preserve"> yang </w:t>
      </w:r>
      <w:proofErr w:type="spellStart"/>
      <w:r w:rsidR="009444AB" w:rsidRPr="00DE464E">
        <w:rPr>
          <w:rFonts w:ascii="Tahoma" w:hAnsi="Tahoma" w:cs="Tahoma"/>
        </w:rPr>
        <w:t>baru</w:t>
      </w:r>
      <w:proofErr w:type="spellEnd"/>
      <w:r w:rsidR="009444AB" w:rsidRPr="00DE464E">
        <w:rPr>
          <w:rFonts w:ascii="Tahoma" w:hAnsi="Tahoma" w:cs="Tahoma"/>
        </w:rPr>
        <w:t xml:space="preserve"> </w:t>
      </w:r>
      <w:proofErr w:type="spellStart"/>
      <w:r w:rsidR="009444AB" w:rsidRPr="00DE464E">
        <w:rPr>
          <w:rFonts w:ascii="Tahoma" w:hAnsi="Tahoma" w:cs="Tahoma"/>
        </w:rPr>
        <w:t>lahir</w:t>
      </w:r>
      <w:proofErr w:type="spellEnd"/>
      <w:r w:rsidR="009444AB" w:rsidRPr="00DE464E">
        <w:rPr>
          <w:rFonts w:ascii="Tahoma" w:hAnsi="Tahoma" w:cs="Tahoma"/>
        </w:rPr>
        <w:t xml:space="preserve"> </w:t>
      </w:r>
      <w:proofErr w:type="spellStart"/>
      <w:r w:rsidR="009444AB" w:rsidRPr="00DE464E">
        <w:rPr>
          <w:rFonts w:ascii="Tahoma" w:hAnsi="Tahoma" w:cs="Tahoma"/>
        </w:rPr>
        <w:t>tersebut</w:t>
      </w:r>
      <w:proofErr w:type="spellEnd"/>
      <w:r w:rsidR="009444AB" w:rsidRPr="00DE464E">
        <w:rPr>
          <w:rFonts w:ascii="Tahoma" w:hAnsi="Tahoma" w:cs="Tahoma"/>
        </w:rPr>
        <w:t xml:space="preserve"> </w:t>
      </w:r>
      <w:proofErr w:type="spellStart"/>
      <w:r w:rsidR="009444AB" w:rsidRPr="00DE464E">
        <w:rPr>
          <w:rFonts w:ascii="Tahoma" w:hAnsi="Tahoma" w:cs="Tahoma"/>
        </w:rPr>
        <w:t>dalam</w:t>
      </w:r>
      <w:proofErr w:type="spellEnd"/>
      <w:r w:rsidR="009444AB" w:rsidRPr="00DE464E">
        <w:rPr>
          <w:rFonts w:ascii="Tahoma" w:hAnsi="Tahoma" w:cs="Tahoma"/>
        </w:rPr>
        <w:t xml:space="preserve"> Kartu </w:t>
      </w:r>
      <w:proofErr w:type="spellStart"/>
      <w:r w:rsidR="009444AB" w:rsidRPr="00DE464E">
        <w:rPr>
          <w:rFonts w:ascii="Tahoma" w:hAnsi="Tahoma" w:cs="Tahoma"/>
        </w:rPr>
        <w:t>Keluarga</w:t>
      </w:r>
      <w:proofErr w:type="spellEnd"/>
      <w:r w:rsidR="009444AB" w:rsidRPr="00DE464E">
        <w:rPr>
          <w:rFonts w:ascii="Tahoma" w:hAnsi="Tahoma" w:cs="Tahoma"/>
        </w:rPr>
        <w:t xml:space="preserve"> (KK) </w:t>
      </w:r>
      <w:proofErr w:type="spellStart"/>
      <w:r w:rsidR="009444AB" w:rsidRPr="00DE464E">
        <w:rPr>
          <w:rFonts w:ascii="Tahoma" w:hAnsi="Tahoma" w:cs="Tahoma"/>
        </w:rPr>
        <w:t>sehingga</w:t>
      </w:r>
      <w:proofErr w:type="spellEnd"/>
      <w:r w:rsidR="009444AB" w:rsidRPr="00DE464E">
        <w:rPr>
          <w:rFonts w:ascii="Tahoma" w:hAnsi="Tahoma" w:cs="Tahoma"/>
        </w:rPr>
        <w:t xml:space="preserve"> </w:t>
      </w:r>
      <w:proofErr w:type="spellStart"/>
      <w:r w:rsidR="009444AB" w:rsidRPr="00DE464E">
        <w:rPr>
          <w:rFonts w:ascii="Tahoma" w:hAnsi="Tahoma" w:cs="Tahoma"/>
        </w:rPr>
        <w:t>anak</w:t>
      </w:r>
      <w:proofErr w:type="spellEnd"/>
      <w:r w:rsidR="009444AB" w:rsidRPr="00DE464E">
        <w:rPr>
          <w:rFonts w:ascii="Tahoma" w:hAnsi="Tahoma" w:cs="Tahoma"/>
        </w:rPr>
        <w:t xml:space="preserve"> yang </w:t>
      </w:r>
      <w:proofErr w:type="spellStart"/>
      <w:r w:rsidR="009444AB" w:rsidRPr="00DE464E">
        <w:rPr>
          <w:rFonts w:ascii="Tahoma" w:hAnsi="Tahoma" w:cs="Tahoma"/>
        </w:rPr>
        <w:t>baru</w:t>
      </w:r>
      <w:proofErr w:type="spellEnd"/>
      <w:r w:rsidR="009444AB" w:rsidRPr="00DE464E">
        <w:rPr>
          <w:rFonts w:ascii="Tahoma" w:hAnsi="Tahoma" w:cs="Tahoma"/>
        </w:rPr>
        <w:t xml:space="preserve"> </w:t>
      </w:r>
      <w:proofErr w:type="spellStart"/>
      <w:r w:rsidR="009444AB" w:rsidRPr="00DE464E">
        <w:rPr>
          <w:rFonts w:ascii="Tahoma" w:hAnsi="Tahoma" w:cs="Tahoma"/>
        </w:rPr>
        <w:t>lahir</w:t>
      </w:r>
      <w:proofErr w:type="spellEnd"/>
      <w:r w:rsidR="009444AB" w:rsidRPr="00DE464E">
        <w:rPr>
          <w:rFonts w:ascii="Tahoma" w:hAnsi="Tahoma" w:cs="Tahoma"/>
        </w:rPr>
        <w:t xml:space="preserve"> </w:t>
      </w:r>
      <w:proofErr w:type="spellStart"/>
      <w:r w:rsidR="009444AB" w:rsidRPr="00DE464E">
        <w:rPr>
          <w:rFonts w:ascii="Tahoma" w:hAnsi="Tahoma" w:cs="Tahoma"/>
        </w:rPr>
        <w:t>tersebut</w:t>
      </w:r>
      <w:proofErr w:type="spellEnd"/>
      <w:r w:rsidR="009444AB" w:rsidRPr="00DE464E">
        <w:rPr>
          <w:rFonts w:ascii="Tahoma" w:hAnsi="Tahoma" w:cs="Tahoma"/>
        </w:rPr>
        <w:t xml:space="preserve"> </w:t>
      </w:r>
      <w:proofErr w:type="spellStart"/>
      <w:r w:rsidR="009444AB" w:rsidRPr="00DE464E">
        <w:rPr>
          <w:rFonts w:ascii="Tahoma" w:hAnsi="Tahoma" w:cs="Tahoma"/>
        </w:rPr>
        <w:t>tercatat</w:t>
      </w:r>
      <w:proofErr w:type="spellEnd"/>
      <w:r w:rsidR="009444AB" w:rsidRPr="00DE464E">
        <w:rPr>
          <w:rFonts w:ascii="Tahoma" w:hAnsi="Tahoma" w:cs="Tahoma"/>
        </w:rPr>
        <w:t xml:space="preserve"> </w:t>
      </w:r>
      <w:proofErr w:type="spellStart"/>
      <w:r w:rsidR="009444AB" w:rsidRPr="00DE464E">
        <w:rPr>
          <w:rFonts w:ascii="Tahoma" w:hAnsi="Tahoma" w:cs="Tahoma"/>
        </w:rPr>
        <w:t>sebagai</w:t>
      </w:r>
      <w:proofErr w:type="spellEnd"/>
      <w:r w:rsidR="009444AB" w:rsidRPr="00DE464E">
        <w:rPr>
          <w:rFonts w:ascii="Tahoma" w:hAnsi="Tahoma" w:cs="Tahoma"/>
        </w:rPr>
        <w:t xml:space="preserve"> </w:t>
      </w:r>
      <w:proofErr w:type="spellStart"/>
      <w:r w:rsidR="009444AB" w:rsidRPr="00DE464E">
        <w:rPr>
          <w:rFonts w:ascii="Tahoma" w:hAnsi="Tahoma" w:cs="Tahoma"/>
        </w:rPr>
        <w:t>warga</w:t>
      </w:r>
      <w:proofErr w:type="spellEnd"/>
      <w:r w:rsidR="009444AB" w:rsidRPr="00DE464E">
        <w:rPr>
          <w:rFonts w:ascii="Tahoma" w:hAnsi="Tahoma" w:cs="Tahoma"/>
        </w:rPr>
        <w:t xml:space="preserve"> </w:t>
      </w:r>
      <w:proofErr w:type="spellStart"/>
      <w:r w:rsidR="009444AB" w:rsidRPr="00DE464E">
        <w:rPr>
          <w:rFonts w:ascii="Tahoma" w:hAnsi="Tahoma" w:cs="Tahoma"/>
        </w:rPr>
        <w:t>desa</w:t>
      </w:r>
      <w:proofErr w:type="spellEnd"/>
      <w:r w:rsidR="009444AB" w:rsidRPr="00DE464E">
        <w:rPr>
          <w:rFonts w:ascii="Tahoma" w:hAnsi="Tahoma" w:cs="Tahoma"/>
        </w:rPr>
        <w:t xml:space="preserve"> </w:t>
      </w:r>
      <w:proofErr w:type="spellStart"/>
      <w:r w:rsidR="009444AB" w:rsidRPr="00DE464E">
        <w:rPr>
          <w:rFonts w:ascii="Tahoma" w:hAnsi="Tahoma" w:cs="Tahoma"/>
        </w:rPr>
        <w:t>tersebut</w:t>
      </w:r>
      <w:proofErr w:type="spellEnd"/>
      <w:r w:rsidR="009444AB" w:rsidRPr="00DE464E">
        <w:rPr>
          <w:rFonts w:ascii="Tahoma" w:hAnsi="Tahoma" w:cs="Tahoma"/>
        </w:rPr>
        <w:t xml:space="preserve"> </w:t>
      </w:r>
      <w:proofErr w:type="spellStart"/>
      <w:r w:rsidR="009444AB" w:rsidRPr="00DE464E">
        <w:rPr>
          <w:rFonts w:ascii="Tahoma" w:hAnsi="Tahoma" w:cs="Tahoma"/>
        </w:rPr>
        <w:t>atau</w:t>
      </w:r>
      <w:proofErr w:type="spellEnd"/>
      <w:r w:rsidR="009444AB" w:rsidRPr="00DE464E">
        <w:rPr>
          <w:rFonts w:ascii="Tahoma" w:hAnsi="Tahoma" w:cs="Tahoma"/>
        </w:rPr>
        <w:t xml:space="preserve"> </w:t>
      </w:r>
      <w:proofErr w:type="spellStart"/>
      <w:r w:rsidR="009444AB" w:rsidRPr="00DE464E">
        <w:rPr>
          <w:rFonts w:ascii="Tahoma" w:hAnsi="Tahoma" w:cs="Tahoma"/>
        </w:rPr>
        <w:t>penduduk</w:t>
      </w:r>
      <w:proofErr w:type="spellEnd"/>
      <w:r w:rsidR="009444AB" w:rsidRPr="00DE464E">
        <w:rPr>
          <w:rFonts w:ascii="Tahoma" w:hAnsi="Tahoma" w:cs="Tahoma"/>
        </w:rPr>
        <w:t xml:space="preserve"> </w:t>
      </w:r>
      <w:proofErr w:type="spellStart"/>
      <w:r w:rsidR="009444AB" w:rsidRPr="00DE464E">
        <w:rPr>
          <w:rFonts w:ascii="Tahoma" w:hAnsi="Tahoma" w:cs="Tahoma"/>
        </w:rPr>
        <w:t>baru</w:t>
      </w:r>
      <w:proofErr w:type="spellEnd"/>
      <w:r w:rsidR="009444AB" w:rsidRPr="00DE464E">
        <w:rPr>
          <w:rFonts w:ascii="Tahoma" w:hAnsi="Tahoma" w:cs="Tahoma"/>
        </w:rPr>
        <w:t xml:space="preserve">. </w:t>
      </w:r>
      <w:r w:rsidR="00AA5C18">
        <w:rPr>
          <w:rFonts w:ascii="Tahoma" w:hAnsi="Tahoma" w:cs="Tahoma"/>
        </w:rPr>
        <w:t xml:space="preserve"> </w:t>
      </w:r>
      <w:proofErr w:type="spellStart"/>
      <w:r w:rsidR="009444AB" w:rsidRPr="00DE464E">
        <w:rPr>
          <w:rFonts w:ascii="Tahoma" w:hAnsi="Tahoma" w:cs="Tahoma"/>
        </w:rPr>
        <w:t>Seseorang</w:t>
      </w:r>
      <w:proofErr w:type="spellEnd"/>
      <w:r w:rsidR="009444AB" w:rsidRPr="00DE464E">
        <w:rPr>
          <w:rFonts w:ascii="Tahoma" w:hAnsi="Tahoma" w:cs="Tahoma"/>
        </w:rPr>
        <w:t xml:space="preserve"> </w:t>
      </w:r>
      <w:proofErr w:type="spellStart"/>
      <w:r w:rsidR="009444AB" w:rsidRPr="00DE464E">
        <w:rPr>
          <w:rFonts w:ascii="Tahoma" w:hAnsi="Tahoma" w:cs="Tahoma"/>
        </w:rPr>
        <w:t>mengenal</w:t>
      </w:r>
      <w:proofErr w:type="spellEnd"/>
      <w:r w:rsidR="009444AB" w:rsidRPr="00DE464E">
        <w:rPr>
          <w:rFonts w:ascii="Tahoma" w:hAnsi="Tahoma" w:cs="Tahoma"/>
        </w:rPr>
        <w:t xml:space="preserve"> </w:t>
      </w:r>
      <w:proofErr w:type="spellStart"/>
      <w:r w:rsidR="009444AB" w:rsidRPr="00DE464E">
        <w:rPr>
          <w:rFonts w:ascii="Tahoma" w:hAnsi="Tahoma" w:cs="Tahoma"/>
        </w:rPr>
        <w:t>istilah</w:t>
      </w:r>
      <w:proofErr w:type="spellEnd"/>
      <w:r w:rsidR="009444AB" w:rsidRPr="00DE464E">
        <w:rPr>
          <w:rFonts w:ascii="Tahoma" w:hAnsi="Tahoma" w:cs="Tahoma"/>
        </w:rPr>
        <w:t xml:space="preserve"> </w:t>
      </w:r>
      <w:proofErr w:type="spellStart"/>
      <w:r w:rsidR="009444AB" w:rsidRPr="00DE464E">
        <w:rPr>
          <w:rFonts w:ascii="Tahoma" w:hAnsi="Tahoma" w:cs="Tahoma"/>
        </w:rPr>
        <w:t>administrasi</w:t>
      </w:r>
      <w:proofErr w:type="spellEnd"/>
      <w:r w:rsidR="009444AB" w:rsidRPr="00DE464E">
        <w:rPr>
          <w:rFonts w:ascii="Tahoma" w:hAnsi="Tahoma" w:cs="Tahoma"/>
        </w:rPr>
        <w:t xml:space="preserve"> di </w:t>
      </w:r>
      <w:proofErr w:type="spellStart"/>
      <w:r w:rsidR="009444AB" w:rsidRPr="00DE464E">
        <w:rPr>
          <w:rFonts w:ascii="Tahoma" w:hAnsi="Tahoma" w:cs="Tahoma"/>
        </w:rPr>
        <w:t>kantor</w:t>
      </w:r>
      <w:proofErr w:type="spellEnd"/>
      <w:r w:rsidR="009444AB" w:rsidRPr="00DE464E">
        <w:rPr>
          <w:rFonts w:ascii="Tahoma" w:hAnsi="Tahoma" w:cs="Tahoma"/>
        </w:rPr>
        <w:t xml:space="preserve"> </w:t>
      </w:r>
      <w:proofErr w:type="spellStart"/>
      <w:r w:rsidR="009444AB" w:rsidRPr="00DE464E">
        <w:rPr>
          <w:rFonts w:ascii="Tahoma" w:hAnsi="Tahoma" w:cs="Tahoma"/>
        </w:rPr>
        <w:t>pemerintah</w:t>
      </w:r>
      <w:proofErr w:type="spellEnd"/>
      <w:r w:rsidR="009444AB" w:rsidRPr="00DE464E">
        <w:rPr>
          <w:rFonts w:ascii="Tahoma" w:hAnsi="Tahoma" w:cs="Tahoma"/>
        </w:rPr>
        <w:t xml:space="preserve"> </w:t>
      </w:r>
      <w:proofErr w:type="spellStart"/>
      <w:r w:rsidRPr="00DE464E">
        <w:rPr>
          <w:rFonts w:ascii="Tahoma" w:hAnsi="Tahoma" w:cs="Tahoma"/>
        </w:rPr>
        <w:t>desa</w:t>
      </w:r>
      <w:proofErr w:type="spellEnd"/>
      <w:r>
        <w:rPr>
          <w:rFonts w:ascii="Tahoma" w:hAnsi="Tahoma" w:cs="Tahoma"/>
        </w:rPr>
        <w:t xml:space="preserve"> </w:t>
      </w:r>
      <w:proofErr w:type="spellStart"/>
      <w:r w:rsidRPr="00DE464E">
        <w:rPr>
          <w:rFonts w:ascii="Tahoma" w:hAnsi="Tahoma" w:cs="Tahoma"/>
        </w:rPr>
        <w:t>itu</w:t>
      </w:r>
      <w:proofErr w:type="spellEnd"/>
      <w:r w:rsidRPr="00DE464E">
        <w:rPr>
          <w:rFonts w:ascii="Tahoma" w:hAnsi="Tahoma" w:cs="Tahoma"/>
        </w:rPr>
        <w:t xml:space="preserve"> </w:t>
      </w:r>
      <w:r w:rsidR="009444AB" w:rsidRPr="00DE464E">
        <w:rPr>
          <w:rFonts w:ascii="Tahoma" w:hAnsi="Tahoma" w:cs="Tahoma"/>
        </w:rPr>
        <w:t xml:space="preserve">dan </w:t>
      </w:r>
      <w:proofErr w:type="spellStart"/>
      <w:r w:rsidR="009444AB" w:rsidRPr="00DE464E">
        <w:rPr>
          <w:rFonts w:ascii="Tahoma" w:hAnsi="Tahoma" w:cs="Tahoma"/>
        </w:rPr>
        <w:t>jika</w:t>
      </w:r>
      <w:proofErr w:type="spellEnd"/>
      <w:r w:rsidR="009444AB" w:rsidRPr="00DE464E">
        <w:rPr>
          <w:rFonts w:ascii="Tahoma" w:hAnsi="Tahoma" w:cs="Tahoma"/>
        </w:rPr>
        <w:t xml:space="preserve"> </w:t>
      </w:r>
      <w:proofErr w:type="spellStart"/>
      <w:r w:rsidR="009444AB" w:rsidRPr="00DE464E">
        <w:rPr>
          <w:rFonts w:ascii="Tahoma" w:hAnsi="Tahoma" w:cs="Tahoma"/>
        </w:rPr>
        <w:t>mereka</w:t>
      </w:r>
      <w:proofErr w:type="spellEnd"/>
      <w:r w:rsidR="009444AB" w:rsidRPr="00DE464E">
        <w:rPr>
          <w:rFonts w:ascii="Tahoma" w:hAnsi="Tahoma" w:cs="Tahoma"/>
        </w:rPr>
        <w:t xml:space="preserve"> </w:t>
      </w:r>
      <w:proofErr w:type="spellStart"/>
      <w:r w:rsidR="009444AB" w:rsidRPr="00DE464E">
        <w:rPr>
          <w:rFonts w:ascii="Tahoma" w:hAnsi="Tahoma" w:cs="Tahoma"/>
        </w:rPr>
        <w:t>baru</w:t>
      </w:r>
      <w:proofErr w:type="spellEnd"/>
      <w:r w:rsidR="009444AB" w:rsidRPr="00DE464E">
        <w:rPr>
          <w:rFonts w:ascii="Tahoma" w:hAnsi="Tahoma" w:cs="Tahoma"/>
        </w:rPr>
        <w:t xml:space="preserve"> </w:t>
      </w:r>
      <w:proofErr w:type="spellStart"/>
      <w:r w:rsidR="009444AB" w:rsidRPr="00DE464E">
        <w:rPr>
          <w:rFonts w:ascii="Tahoma" w:hAnsi="Tahoma" w:cs="Tahoma"/>
        </w:rPr>
        <w:t>pertama</w:t>
      </w:r>
      <w:proofErr w:type="spellEnd"/>
      <w:r w:rsidR="009444AB" w:rsidRPr="00DE464E">
        <w:rPr>
          <w:rFonts w:ascii="Tahoma" w:hAnsi="Tahoma" w:cs="Tahoma"/>
        </w:rPr>
        <w:t xml:space="preserve"> kali </w:t>
      </w:r>
      <w:proofErr w:type="spellStart"/>
      <w:r w:rsidR="009444AB" w:rsidRPr="00DE464E">
        <w:rPr>
          <w:rFonts w:ascii="Tahoma" w:hAnsi="Tahoma" w:cs="Tahoma"/>
        </w:rPr>
        <w:t>berurusan</w:t>
      </w:r>
      <w:proofErr w:type="spellEnd"/>
      <w:r w:rsidR="009444AB" w:rsidRPr="00DE464E">
        <w:rPr>
          <w:rFonts w:ascii="Tahoma" w:hAnsi="Tahoma" w:cs="Tahoma"/>
        </w:rPr>
        <w:t xml:space="preserve"> </w:t>
      </w:r>
      <w:proofErr w:type="spellStart"/>
      <w:r w:rsidR="009444AB" w:rsidRPr="00DE464E">
        <w:rPr>
          <w:rFonts w:ascii="Tahoma" w:hAnsi="Tahoma" w:cs="Tahoma"/>
        </w:rPr>
        <w:t>dengan</w:t>
      </w:r>
      <w:proofErr w:type="spellEnd"/>
      <w:r w:rsidR="009444AB" w:rsidRPr="00DE464E">
        <w:rPr>
          <w:rFonts w:ascii="Tahoma" w:hAnsi="Tahoma" w:cs="Tahoma"/>
        </w:rPr>
        <w:t xml:space="preserve"> </w:t>
      </w:r>
      <w:proofErr w:type="spellStart"/>
      <w:r w:rsidR="009444AB" w:rsidRPr="00DE464E">
        <w:rPr>
          <w:rFonts w:ascii="Tahoma" w:hAnsi="Tahoma" w:cs="Tahoma"/>
        </w:rPr>
        <w:t>kantor</w:t>
      </w:r>
      <w:proofErr w:type="spellEnd"/>
      <w:r w:rsidR="009444AB" w:rsidRPr="00DE464E">
        <w:rPr>
          <w:rFonts w:ascii="Tahoma" w:hAnsi="Tahoma" w:cs="Tahoma"/>
        </w:rPr>
        <w:t xml:space="preserve"> </w:t>
      </w:r>
      <w:proofErr w:type="spellStart"/>
      <w:r w:rsidR="009444AB" w:rsidRPr="00DE464E">
        <w:rPr>
          <w:rFonts w:ascii="Tahoma" w:hAnsi="Tahoma" w:cs="Tahoma"/>
        </w:rPr>
        <w:t>pemerintah</w:t>
      </w:r>
      <w:proofErr w:type="spellEnd"/>
      <w:r w:rsidR="009444AB" w:rsidRPr="00DE464E">
        <w:rPr>
          <w:rFonts w:ascii="Tahoma" w:hAnsi="Tahoma" w:cs="Tahoma"/>
        </w:rPr>
        <w:t xml:space="preserve"> dan </w:t>
      </w:r>
      <w:proofErr w:type="spellStart"/>
      <w:r w:rsidR="009444AB" w:rsidRPr="00DE464E">
        <w:rPr>
          <w:rFonts w:ascii="Tahoma" w:hAnsi="Tahoma" w:cs="Tahoma"/>
        </w:rPr>
        <w:t>sebelumnya</w:t>
      </w:r>
      <w:proofErr w:type="spellEnd"/>
      <w:r w:rsidR="009444AB" w:rsidRPr="00DE464E">
        <w:rPr>
          <w:rFonts w:ascii="Tahoma" w:hAnsi="Tahoma" w:cs="Tahoma"/>
        </w:rPr>
        <w:t xml:space="preserve"> </w:t>
      </w:r>
      <w:proofErr w:type="spellStart"/>
      <w:r w:rsidR="009444AB" w:rsidRPr="00DE464E">
        <w:rPr>
          <w:rFonts w:ascii="Tahoma" w:hAnsi="Tahoma" w:cs="Tahoma"/>
        </w:rPr>
        <w:t>belum</w:t>
      </w:r>
      <w:proofErr w:type="spellEnd"/>
      <w:r w:rsidR="009444AB" w:rsidRPr="00DE464E">
        <w:rPr>
          <w:rFonts w:ascii="Tahoma" w:hAnsi="Tahoma" w:cs="Tahoma"/>
        </w:rPr>
        <w:t xml:space="preserve"> </w:t>
      </w:r>
      <w:proofErr w:type="spellStart"/>
      <w:r w:rsidR="009444AB" w:rsidRPr="00DE464E">
        <w:rPr>
          <w:rFonts w:ascii="Tahoma" w:hAnsi="Tahoma" w:cs="Tahoma"/>
        </w:rPr>
        <w:t>pernah</w:t>
      </w:r>
      <w:proofErr w:type="spellEnd"/>
      <w:r w:rsidR="009444AB" w:rsidRPr="00DE464E">
        <w:rPr>
          <w:rFonts w:ascii="Tahoma" w:hAnsi="Tahoma" w:cs="Tahoma"/>
        </w:rPr>
        <w:t xml:space="preserve"> </w:t>
      </w:r>
      <w:proofErr w:type="spellStart"/>
      <w:r w:rsidR="009444AB" w:rsidRPr="00DE464E">
        <w:rPr>
          <w:rFonts w:ascii="Tahoma" w:hAnsi="Tahoma" w:cs="Tahoma"/>
        </w:rPr>
        <w:t>mengena</w:t>
      </w:r>
      <w:r w:rsidRPr="00DE464E">
        <w:rPr>
          <w:rFonts w:ascii="Tahoma" w:hAnsi="Tahoma" w:cs="Tahoma"/>
        </w:rPr>
        <w:t>l</w:t>
      </w:r>
      <w:proofErr w:type="spellEnd"/>
      <w:r w:rsidR="009444AB" w:rsidRPr="00DE464E">
        <w:rPr>
          <w:rFonts w:ascii="Tahoma" w:hAnsi="Tahoma" w:cs="Tahoma"/>
        </w:rPr>
        <w:t xml:space="preserve"> </w:t>
      </w:r>
      <w:proofErr w:type="spellStart"/>
      <w:r w:rsidR="009444AB" w:rsidRPr="00DE464E">
        <w:rPr>
          <w:rFonts w:ascii="Tahoma" w:hAnsi="Tahoma" w:cs="Tahoma"/>
        </w:rPr>
        <w:t>istilah</w:t>
      </w:r>
      <w:proofErr w:type="spellEnd"/>
      <w:r w:rsidR="009444AB" w:rsidRPr="00DE464E">
        <w:rPr>
          <w:rFonts w:ascii="Tahoma" w:hAnsi="Tahoma" w:cs="Tahoma"/>
        </w:rPr>
        <w:t xml:space="preserve"> </w:t>
      </w:r>
      <w:proofErr w:type="spellStart"/>
      <w:r w:rsidR="009444AB" w:rsidRPr="00DE464E">
        <w:rPr>
          <w:rFonts w:ascii="Tahoma" w:hAnsi="Tahoma" w:cs="Tahoma"/>
        </w:rPr>
        <w:t>administrsai</w:t>
      </w:r>
      <w:proofErr w:type="spellEnd"/>
      <w:r w:rsidR="009444AB" w:rsidRPr="00DE464E">
        <w:rPr>
          <w:rFonts w:ascii="Tahoma" w:hAnsi="Tahoma" w:cs="Tahoma"/>
        </w:rPr>
        <w:t xml:space="preserve"> </w:t>
      </w:r>
      <w:proofErr w:type="spellStart"/>
      <w:r w:rsidR="009444AB" w:rsidRPr="00DE464E">
        <w:rPr>
          <w:rFonts w:ascii="Tahoma" w:hAnsi="Tahoma" w:cs="Tahoma"/>
        </w:rPr>
        <w:t>maka</w:t>
      </w:r>
      <w:proofErr w:type="spellEnd"/>
      <w:r w:rsidR="009444AB" w:rsidRPr="00DE464E">
        <w:rPr>
          <w:rFonts w:ascii="Tahoma" w:hAnsi="Tahoma" w:cs="Tahoma"/>
        </w:rPr>
        <w:t xml:space="preserve"> </w:t>
      </w:r>
      <w:proofErr w:type="spellStart"/>
      <w:r w:rsidR="009444AB" w:rsidRPr="00DE464E">
        <w:rPr>
          <w:rFonts w:ascii="Tahoma" w:hAnsi="Tahoma" w:cs="Tahoma"/>
        </w:rPr>
        <w:t>mereka</w:t>
      </w:r>
      <w:proofErr w:type="spellEnd"/>
      <w:r w:rsidR="009444AB" w:rsidRPr="00DE464E">
        <w:rPr>
          <w:rFonts w:ascii="Tahoma" w:hAnsi="Tahoma" w:cs="Tahoma"/>
        </w:rPr>
        <w:t xml:space="preserve"> </w:t>
      </w:r>
      <w:proofErr w:type="spellStart"/>
      <w:r w:rsidR="009444AB" w:rsidRPr="00DE464E">
        <w:rPr>
          <w:rFonts w:ascii="Tahoma" w:hAnsi="Tahoma" w:cs="Tahoma"/>
        </w:rPr>
        <w:t>terpaksa</w:t>
      </w:r>
      <w:proofErr w:type="spellEnd"/>
      <w:r w:rsidR="009444AB" w:rsidRPr="00DE464E">
        <w:rPr>
          <w:rFonts w:ascii="Tahoma" w:hAnsi="Tahoma" w:cs="Tahoma"/>
        </w:rPr>
        <w:t xml:space="preserve"> </w:t>
      </w:r>
      <w:proofErr w:type="spellStart"/>
      <w:r w:rsidRPr="00DE464E">
        <w:rPr>
          <w:rFonts w:ascii="Tahoma" w:hAnsi="Tahoma" w:cs="Tahoma"/>
        </w:rPr>
        <w:t>mengenal</w:t>
      </w:r>
      <w:proofErr w:type="spellEnd"/>
      <w:r w:rsidR="009444AB" w:rsidRPr="00DE464E">
        <w:rPr>
          <w:rFonts w:ascii="Tahoma" w:hAnsi="Tahoma" w:cs="Tahoma"/>
        </w:rPr>
        <w:t xml:space="preserve"> </w:t>
      </w:r>
      <w:proofErr w:type="spellStart"/>
      <w:r w:rsidR="009444AB" w:rsidRPr="00DE464E">
        <w:rPr>
          <w:rFonts w:ascii="Tahoma" w:hAnsi="Tahoma" w:cs="Tahoma"/>
        </w:rPr>
        <w:t>dengan</w:t>
      </w:r>
      <w:proofErr w:type="spellEnd"/>
      <w:r w:rsidR="009444AB" w:rsidRPr="00DE464E">
        <w:rPr>
          <w:rFonts w:ascii="Tahoma" w:hAnsi="Tahoma" w:cs="Tahoma"/>
        </w:rPr>
        <w:t xml:space="preserve"> </w:t>
      </w:r>
      <w:proofErr w:type="spellStart"/>
      <w:r w:rsidR="009444AB" w:rsidRPr="00DE464E">
        <w:rPr>
          <w:rFonts w:ascii="Tahoma" w:hAnsi="Tahoma" w:cs="Tahoma"/>
        </w:rPr>
        <w:t>istilah</w:t>
      </w:r>
      <w:proofErr w:type="spellEnd"/>
      <w:r w:rsidR="009444AB" w:rsidRPr="00DE464E">
        <w:rPr>
          <w:rFonts w:ascii="Tahoma" w:hAnsi="Tahoma" w:cs="Tahoma"/>
        </w:rPr>
        <w:t xml:space="preserve"> </w:t>
      </w:r>
      <w:proofErr w:type="spellStart"/>
      <w:r w:rsidR="009444AB" w:rsidRPr="00DE464E">
        <w:rPr>
          <w:rFonts w:ascii="Tahoma" w:hAnsi="Tahoma" w:cs="Tahoma"/>
        </w:rPr>
        <w:t>administrasi</w:t>
      </w:r>
      <w:proofErr w:type="spellEnd"/>
      <w:r w:rsidR="009444AB" w:rsidRPr="00DE464E">
        <w:rPr>
          <w:rFonts w:ascii="Tahoma" w:hAnsi="Tahoma" w:cs="Tahoma"/>
        </w:rPr>
        <w:t xml:space="preserve"> </w:t>
      </w:r>
      <w:proofErr w:type="spellStart"/>
      <w:r w:rsidR="009444AB" w:rsidRPr="00DE464E">
        <w:rPr>
          <w:rFonts w:ascii="Tahoma" w:hAnsi="Tahoma" w:cs="Tahoma"/>
        </w:rPr>
        <w:t>tersebut</w:t>
      </w:r>
      <w:proofErr w:type="spellEnd"/>
      <w:r w:rsidR="009444AB" w:rsidRPr="00DE464E">
        <w:rPr>
          <w:rFonts w:ascii="Tahoma" w:hAnsi="Tahoma" w:cs="Tahoma"/>
        </w:rPr>
        <w:t>.</w:t>
      </w:r>
      <w:r w:rsidRPr="00DE464E">
        <w:rPr>
          <w:rFonts w:ascii="Tahoma" w:hAnsi="Tahoma" w:cs="Tahoma"/>
        </w:rPr>
        <w:t xml:space="preserve"> </w:t>
      </w:r>
      <w:proofErr w:type="spellStart"/>
      <w:r w:rsidR="009444AB" w:rsidRPr="00DE464E">
        <w:rPr>
          <w:rFonts w:ascii="Tahoma" w:hAnsi="Tahoma" w:cs="Tahoma"/>
        </w:rPr>
        <w:t>seiring</w:t>
      </w:r>
      <w:proofErr w:type="spellEnd"/>
      <w:r w:rsidR="009444AB" w:rsidRPr="00DE464E">
        <w:rPr>
          <w:rFonts w:ascii="Tahoma" w:hAnsi="Tahoma" w:cs="Tahoma"/>
        </w:rPr>
        <w:t xml:space="preserve"> </w:t>
      </w:r>
      <w:proofErr w:type="spellStart"/>
      <w:r w:rsidR="009444AB" w:rsidRPr="00DE464E">
        <w:rPr>
          <w:rFonts w:ascii="Tahoma" w:hAnsi="Tahoma" w:cs="Tahoma"/>
        </w:rPr>
        <w:t>berjalannya</w:t>
      </w:r>
      <w:proofErr w:type="spellEnd"/>
      <w:r w:rsidR="009444AB" w:rsidRPr="00DE464E">
        <w:rPr>
          <w:rFonts w:ascii="Tahoma" w:hAnsi="Tahoma" w:cs="Tahoma"/>
        </w:rPr>
        <w:t xml:space="preserve"> </w:t>
      </w:r>
      <w:proofErr w:type="spellStart"/>
      <w:r w:rsidR="009444AB" w:rsidRPr="00DE464E">
        <w:rPr>
          <w:rFonts w:ascii="Tahoma" w:hAnsi="Tahoma" w:cs="Tahoma"/>
        </w:rPr>
        <w:t>waktu</w:t>
      </w:r>
      <w:proofErr w:type="spellEnd"/>
      <w:r w:rsidR="009444AB" w:rsidRPr="00DE464E">
        <w:rPr>
          <w:rFonts w:ascii="Tahoma" w:hAnsi="Tahoma" w:cs="Tahoma"/>
        </w:rPr>
        <w:t xml:space="preserve"> </w:t>
      </w:r>
      <w:proofErr w:type="spellStart"/>
      <w:r w:rsidR="009444AB" w:rsidRPr="00DE464E">
        <w:rPr>
          <w:rFonts w:ascii="Tahoma" w:hAnsi="Tahoma" w:cs="Tahoma"/>
        </w:rPr>
        <w:t>serta</w:t>
      </w:r>
      <w:proofErr w:type="spellEnd"/>
      <w:r w:rsidR="009444AB" w:rsidRPr="00DE464E">
        <w:rPr>
          <w:rFonts w:ascii="Tahoma" w:hAnsi="Tahoma" w:cs="Tahoma"/>
        </w:rPr>
        <w:t xml:space="preserve"> </w:t>
      </w:r>
      <w:proofErr w:type="spellStart"/>
      <w:r w:rsidR="009444AB" w:rsidRPr="00DE464E">
        <w:rPr>
          <w:rFonts w:ascii="Tahoma" w:hAnsi="Tahoma" w:cs="Tahoma"/>
        </w:rPr>
        <w:t>tugas</w:t>
      </w:r>
      <w:proofErr w:type="spellEnd"/>
      <w:r w:rsidR="009444AB" w:rsidRPr="00DE464E">
        <w:rPr>
          <w:rFonts w:ascii="Tahoma" w:hAnsi="Tahoma" w:cs="Tahoma"/>
        </w:rPr>
        <w:t xml:space="preserve"> </w:t>
      </w:r>
      <w:proofErr w:type="spellStart"/>
      <w:r w:rsidR="009444AB" w:rsidRPr="00DE464E">
        <w:rPr>
          <w:rFonts w:ascii="Tahoma" w:hAnsi="Tahoma" w:cs="Tahoma"/>
        </w:rPr>
        <w:t>pemerintah</w:t>
      </w:r>
      <w:proofErr w:type="spellEnd"/>
      <w:r w:rsidR="009444AB" w:rsidRPr="00DE464E">
        <w:rPr>
          <w:rFonts w:ascii="Tahoma" w:hAnsi="Tahoma" w:cs="Tahoma"/>
        </w:rPr>
        <w:t xml:space="preserve"> </w:t>
      </w:r>
      <w:proofErr w:type="spellStart"/>
      <w:r w:rsidR="009444AB" w:rsidRPr="00DE464E">
        <w:rPr>
          <w:rFonts w:ascii="Tahoma" w:hAnsi="Tahoma" w:cs="Tahoma"/>
        </w:rPr>
        <w:t>dalam</w:t>
      </w:r>
      <w:proofErr w:type="spellEnd"/>
      <w:r w:rsidR="009444AB" w:rsidRPr="00DE464E">
        <w:rPr>
          <w:rFonts w:ascii="Tahoma" w:hAnsi="Tahoma" w:cs="Tahoma"/>
        </w:rPr>
        <w:t xml:space="preserve"> </w:t>
      </w:r>
      <w:proofErr w:type="spellStart"/>
      <w:r w:rsidR="009444AB" w:rsidRPr="00DE464E">
        <w:rPr>
          <w:rFonts w:ascii="Tahoma" w:hAnsi="Tahoma" w:cs="Tahoma"/>
        </w:rPr>
        <w:t>melayani</w:t>
      </w:r>
      <w:proofErr w:type="spellEnd"/>
      <w:r w:rsidR="009444AB" w:rsidRPr="00DE464E">
        <w:rPr>
          <w:rFonts w:ascii="Tahoma" w:hAnsi="Tahoma" w:cs="Tahoma"/>
        </w:rPr>
        <w:t xml:space="preserve"> </w:t>
      </w:r>
      <w:proofErr w:type="spellStart"/>
      <w:r w:rsidR="009444AB" w:rsidRPr="00DE464E">
        <w:rPr>
          <w:rFonts w:ascii="Tahoma" w:hAnsi="Tahoma" w:cs="Tahoma"/>
        </w:rPr>
        <w:t>masyarakatnya</w:t>
      </w:r>
      <w:proofErr w:type="spellEnd"/>
      <w:r w:rsidR="009444AB" w:rsidRPr="00DE464E">
        <w:rPr>
          <w:rFonts w:ascii="Tahoma" w:hAnsi="Tahoma" w:cs="Tahoma"/>
        </w:rPr>
        <w:t xml:space="preserve">, </w:t>
      </w:r>
      <w:proofErr w:type="spellStart"/>
      <w:r w:rsidR="009444AB" w:rsidRPr="00DE464E">
        <w:rPr>
          <w:rFonts w:ascii="Tahoma" w:hAnsi="Tahoma" w:cs="Tahoma"/>
        </w:rPr>
        <w:t>istilah</w:t>
      </w:r>
      <w:proofErr w:type="spellEnd"/>
      <w:r w:rsidR="009444AB" w:rsidRPr="00DE464E">
        <w:rPr>
          <w:rFonts w:ascii="Tahoma" w:hAnsi="Tahoma" w:cs="Tahoma"/>
        </w:rPr>
        <w:t xml:space="preserve"> </w:t>
      </w:r>
      <w:proofErr w:type="spellStart"/>
      <w:r w:rsidR="009444AB" w:rsidRPr="00DE464E">
        <w:rPr>
          <w:rFonts w:ascii="Tahoma" w:hAnsi="Tahoma" w:cs="Tahoma"/>
        </w:rPr>
        <w:t>administrasi</w:t>
      </w:r>
      <w:proofErr w:type="spellEnd"/>
      <w:r w:rsidR="009444AB" w:rsidRPr="00DE464E">
        <w:rPr>
          <w:rFonts w:ascii="Tahoma" w:hAnsi="Tahoma" w:cs="Tahoma"/>
        </w:rPr>
        <w:t xml:space="preserve"> </w:t>
      </w:r>
      <w:proofErr w:type="spellStart"/>
      <w:r w:rsidR="009444AB" w:rsidRPr="00DE464E">
        <w:rPr>
          <w:rFonts w:ascii="Tahoma" w:hAnsi="Tahoma" w:cs="Tahoma"/>
        </w:rPr>
        <w:t>menjadi</w:t>
      </w:r>
      <w:proofErr w:type="spellEnd"/>
      <w:r w:rsidR="009444AB" w:rsidRPr="00DE464E">
        <w:rPr>
          <w:rFonts w:ascii="Tahoma" w:hAnsi="Tahoma" w:cs="Tahoma"/>
        </w:rPr>
        <w:t xml:space="preserve"> </w:t>
      </w:r>
      <w:proofErr w:type="spellStart"/>
      <w:r w:rsidR="009444AB" w:rsidRPr="00DE464E">
        <w:rPr>
          <w:rFonts w:ascii="Tahoma" w:hAnsi="Tahoma" w:cs="Tahoma"/>
        </w:rPr>
        <w:t>populer</w:t>
      </w:r>
      <w:proofErr w:type="spellEnd"/>
      <w:r w:rsidR="009444AB" w:rsidRPr="00DE464E">
        <w:rPr>
          <w:rFonts w:ascii="Tahoma" w:hAnsi="Tahoma" w:cs="Tahoma"/>
        </w:rPr>
        <w:t xml:space="preserve"> dan </w:t>
      </w:r>
      <w:proofErr w:type="spellStart"/>
      <w:r w:rsidR="009444AB" w:rsidRPr="00DE464E">
        <w:rPr>
          <w:rFonts w:ascii="Tahoma" w:hAnsi="Tahoma" w:cs="Tahoma"/>
        </w:rPr>
        <w:t>terbiasa</w:t>
      </w:r>
      <w:proofErr w:type="spellEnd"/>
      <w:r w:rsidR="009444AB" w:rsidRPr="00DE464E">
        <w:rPr>
          <w:rFonts w:ascii="Tahoma" w:hAnsi="Tahoma" w:cs="Tahoma"/>
        </w:rPr>
        <w:t xml:space="preserve"> </w:t>
      </w:r>
      <w:proofErr w:type="spellStart"/>
      <w:r w:rsidR="009444AB" w:rsidRPr="00DE464E">
        <w:rPr>
          <w:rFonts w:ascii="Tahoma" w:hAnsi="Tahoma" w:cs="Tahoma"/>
        </w:rPr>
        <w:t>dalam</w:t>
      </w:r>
      <w:proofErr w:type="spellEnd"/>
      <w:r w:rsidR="009444AB" w:rsidRPr="00DE464E">
        <w:rPr>
          <w:rFonts w:ascii="Tahoma" w:hAnsi="Tahoma" w:cs="Tahoma"/>
        </w:rPr>
        <w:t xml:space="preserve"> </w:t>
      </w:r>
      <w:proofErr w:type="spellStart"/>
      <w:r w:rsidR="009444AB" w:rsidRPr="00DE464E">
        <w:rPr>
          <w:rFonts w:ascii="Tahoma" w:hAnsi="Tahoma" w:cs="Tahoma"/>
        </w:rPr>
        <w:t>masyarakat</w:t>
      </w:r>
      <w:proofErr w:type="spellEnd"/>
      <w:r w:rsidR="009444AB" w:rsidRPr="00DE464E">
        <w:rPr>
          <w:rFonts w:ascii="Tahoma" w:hAnsi="Tahoma" w:cs="Tahoma"/>
        </w:rPr>
        <w:t>.</w:t>
      </w:r>
    </w:p>
    <w:p w14:paraId="5BE6D20C" w14:textId="1C6D83F7" w:rsidR="00E740B2" w:rsidRDefault="00AA3716" w:rsidP="00DE464E">
      <w:pPr>
        <w:tabs>
          <w:tab w:val="left" w:pos="1134"/>
        </w:tabs>
        <w:spacing w:after="0"/>
        <w:ind w:left="567" w:hanging="425"/>
        <w:rPr>
          <w:rFonts w:ascii="Tahoma" w:hAnsi="Tahoma" w:cs="Tahoma"/>
        </w:rPr>
      </w:pPr>
      <w:r>
        <w:rPr>
          <w:rFonts w:ascii="Tahoma" w:hAnsi="Tahoma" w:cs="Tahoma"/>
        </w:rPr>
        <w:tab/>
      </w:r>
      <w:r w:rsidR="00082E0D">
        <w:rPr>
          <w:rFonts w:ascii="Tahoma" w:hAnsi="Tahoma" w:cs="Tahoma"/>
        </w:rPr>
        <w:tab/>
      </w:r>
      <w:r w:rsidR="00276920">
        <w:rPr>
          <w:rFonts w:ascii="Tahoma" w:hAnsi="Tahoma" w:cs="Tahoma"/>
        </w:rPr>
        <w:t>P</w:t>
      </w:r>
      <w:r>
        <w:rPr>
          <w:rFonts w:ascii="Tahoma" w:hAnsi="Tahoma" w:cs="Tahoma"/>
        </w:rPr>
        <w:t xml:space="preserve">asal 1 Angka 8 </w:t>
      </w:r>
      <w:proofErr w:type="spellStart"/>
      <w:r>
        <w:rPr>
          <w:rFonts w:ascii="Tahoma" w:hAnsi="Tahoma" w:cs="Tahoma"/>
        </w:rPr>
        <w:t>Undang-undang</w:t>
      </w:r>
      <w:proofErr w:type="spellEnd"/>
      <w:r>
        <w:rPr>
          <w:rFonts w:ascii="Tahoma" w:hAnsi="Tahoma" w:cs="Tahoma"/>
        </w:rPr>
        <w:t xml:space="preserve"> </w:t>
      </w:r>
      <w:proofErr w:type="spellStart"/>
      <w:r>
        <w:rPr>
          <w:rFonts w:ascii="Tahoma" w:hAnsi="Tahoma" w:cs="Tahoma"/>
        </w:rPr>
        <w:t>Nomor</w:t>
      </w:r>
      <w:proofErr w:type="spellEnd"/>
      <w:r>
        <w:rPr>
          <w:rFonts w:ascii="Tahoma" w:hAnsi="Tahoma" w:cs="Tahoma"/>
        </w:rPr>
        <w:t xml:space="preserve"> 30 </w:t>
      </w:r>
      <w:proofErr w:type="spellStart"/>
      <w:r>
        <w:rPr>
          <w:rFonts w:ascii="Tahoma" w:hAnsi="Tahoma" w:cs="Tahoma"/>
        </w:rPr>
        <w:t>tahun</w:t>
      </w:r>
      <w:proofErr w:type="spellEnd"/>
      <w:r>
        <w:rPr>
          <w:rFonts w:ascii="Tahoma" w:hAnsi="Tahoma" w:cs="Tahoma"/>
        </w:rPr>
        <w:t xml:space="preserve"> 2014 </w:t>
      </w:r>
      <w:proofErr w:type="spellStart"/>
      <w:r>
        <w:rPr>
          <w:rFonts w:ascii="Tahoma" w:hAnsi="Tahoma" w:cs="Tahoma"/>
        </w:rPr>
        <w:t>tentang</w:t>
      </w:r>
      <w:proofErr w:type="spellEnd"/>
      <w:r>
        <w:rPr>
          <w:rFonts w:ascii="Tahoma" w:hAnsi="Tahoma" w:cs="Tahoma"/>
        </w:rPr>
        <w:t xml:space="preserve"> </w:t>
      </w:r>
      <w:proofErr w:type="spellStart"/>
      <w:r>
        <w:rPr>
          <w:rFonts w:ascii="Tahoma" w:hAnsi="Tahoma" w:cs="Tahoma"/>
        </w:rPr>
        <w:t>Administrasi</w:t>
      </w:r>
      <w:proofErr w:type="spellEnd"/>
      <w:r>
        <w:rPr>
          <w:rFonts w:ascii="Tahoma" w:hAnsi="Tahoma" w:cs="Tahoma"/>
        </w:rPr>
        <w:t xml:space="preserve"> </w:t>
      </w:r>
      <w:proofErr w:type="spellStart"/>
      <w:r>
        <w:rPr>
          <w:rFonts w:ascii="Tahoma" w:hAnsi="Tahoma" w:cs="Tahoma"/>
        </w:rPr>
        <w:t>Pemerintahan</w:t>
      </w:r>
      <w:proofErr w:type="spellEnd"/>
      <w:r>
        <w:rPr>
          <w:rFonts w:ascii="Tahoma" w:hAnsi="Tahoma" w:cs="Tahoma"/>
        </w:rPr>
        <w:t xml:space="preserve"> </w:t>
      </w:r>
      <w:proofErr w:type="spellStart"/>
      <w:r>
        <w:rPr>
          <w:rFonts w:ascii="Tahoma" w:hAnsi="Tahoma" w:cs="Tahoma"/>
        </w:rPr>
        <w:t>memberikan</w:t>
      </w:r>
      <w:proofErr w:type="spellEnd"/>
      <w:r>
        <w:rPr>
          <w:rFonts w:ascii="Tahoma" w:hAnsi="Tahoma" w:cs="Tahoma"/>
        </w:rPr>
        <w:t xml:space="preserve"> </w:t>
      </w:r>
      <w:proofErr w:type="spellStart"/>
      <w:r>
        <w:rPr>
          <w:rFonts w:ascii="Tahoma" w:hAnsi="Tahoma" w:cs="Tahoma"/>
        </w:rPr>
        <w:t>pengertian</w:t>
      </w:r>
      <w:proofErr w:type="spellEnd"/>
      <w:r>
        <w:rPr>
          <w:rFonts w:ascii="Tahoma" w:hAnsi="Tahoma" w:cs="Tahoma"/>
        </w:rPr>
        <w:t xml:space="preserve"> Tindakan </w:t>
      </w:r>
      <w:proofErr w:type="spellStart"/>
      <w:r>
        <w:rPr>
          <w:rFonts w:ascii="Tahoma" w:hAnsi="Tahoma" w:cs="Tahoma"/>
        </w:rPr>
        <w:t>administrasi</w:t>
      </w:r>
      <w:proofErr w:type="spellEnd"/>
      <w:r>
        <w:rPr>
          <w:rFonts w:ascii="Tahoma" w:hAnsi="Tahoma" w:cs="Tahoma"/>
        </w:rPr>
        <w:t xml:space="preserve"> </w:t>
      </w:r>
      <w:proofErr w:type="spellStart"/>
      <w:r>
        <w:rPr>
          <w:rFonts w:ascii="Tahoma" w:hAnsi="Tahoma" w:cs="Tahoma"/>
        </w:rPr>
        <w:t>pemerintah</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sebaga</w:t>
      </w:r>
      <w:r w:rsidR="007076BC">
        <w:rPr>
          <w:rFonts w:ascii="Tahoma" w:hAnsi="Tahoma" w:cs="Tahoma"/>
        </w:rPr>
        <w:t>i</w:t>
      </w:r>
      <w:proofErr w:type="spellEnd"/>
      <w:r w:rsidR="007076BC">
        <w:rPr>
          <w:rFonts w:ascii="Tahoma" w:hAnsi="Tahoma" w:cs="Tahoma"/>
        </w:rPr>
        <w:t>,</w:t>
      </w:r>
      <w:r>
        <w:rPr>
          <w:rFonts w:ascii="Tahoma" w:hAnsi="Tahoma" w:cs="Tahoma"/>
        </w:rPr>
        <w:t>”</w:t>
      </w:r>
      <w:r w:rsidR="008B13D5">
        <w:rPr>
          <w:rFonts w:ascii="Tahoma" w:hAnsi="Tahoma" w:cs="Tahoma"/>
        </w:rPr>
        <w:t xml:space="preserve"> </w:t>
      </w:r>
      <w:r>
        <w:rPr>
          <w:rFonts w:ascii="Tahoma" w:hAnsi="Tahoma" w:cs="Tahoma"/>
        </w:rPr>
        <w:t xml:space="preserve">Tindakan </w:t>
      </w:r>
      <w:proofErr w:type="spellStart"/>
      <w:r>
        <w:rPr>
          <w:rFonts w:ascii="Tahoma" w:hAnsi="Tahoma" w:cs="Tahoma"/>
        </w:rPr>
        <w:t>Administrasi</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w:t>
      </w:r>
      <w:proofErr w:type="spellStart"/>
      <w:r>
        <w:rPr>
          <w:rFonts w:ascii="Tahoma" w:hAnsi="Tahoma" w:cs="Tahoma"/>
        </w:rPr>
        <w:t>pemerintah</w:t>
      </w:r>
      <w:proofErr w:type="spellEnd"/>
      <w:r>
        <w:rPr>
          <w:rFonts w:ascii="Tahoma" w:hAnsi="Tahoma" w:cs="Tahoma"/>
        </w:rPr>
        <w:t xml:space="preserve"> </w:t>
      </w:r>
      <w:proofErr w:type="spellStart"/>
      <w:r>
        <w:rPr>
          <w:rFonts w:ascii="Tahoma" w:hAnsi="Tahoma" w:cs="Tahoma"/>
        </w:rPr>
        <w:t>yaitu</w:t>
      </w:r>
      <w:proofErr w:type="spellEnd"/>
      <w:r>
        <w:rPr>
          <w:rFonts w:ascii="Tahoma" w:hAnsi="Tahoma" w:cs="Tahoma"/>
        </w:rPr>
        <w:t xml:space="preserve"> </w:t>
      </w:r>
      <w:proofErr w:type="spellStart"/>
      <w:r>
        <w:rPr>
          <w:rFonts w:ascii="Tahoma" w:hAnsi="Tahoma" w:cs="Tahoma"/>
        </w:rPr>
        <w:t>perbuatan</w:t>
      </w:r>
      <w:proofErr w:type="spellEnd"/>
      <w:r>
        <w:rPr>
          <w:rFonts w:ascii="Tahoma" w:hAnsi="Tahoma" w:cs="Tahoma"/>
        </w:rPr>
        <w:t xml:space="preserve"> </w:t>
      </w:r>
      <w:proofErr w:type="spellStart"/>
      <w:r>
        <w:rPr>
          <w:rFonts w:ascii="Tahoma" w:hAnsi="Tahoma" w:cs="Tahoma"/>
        </w:rPr>
        <w:t>pejabat</w:t>
      </w:r>
      <w:proofErr w:type="spellEnd"/>
      <w:r>
        <w:rPr>
          <w:rFonts w:ascii="Tahoma" w:hAnsi="Tahoma" w:cs="Tahoma"/>
        </w:rPr>
        <w:t xml:space="preserve"> </w:t>
      </w:r>
      <w:proofErr w:type="spellStart"/>
      <w:r>
        <w:rPr>
          <w:rFonts w:ascii="Tahoma" w:hAnsi="Tahoma" w:cs="Tahoma"/>
        </w:rPr>
        <w:t>pemerintahan</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penyelenggara</w:t>
      </w:r>
      <w:proofErr w:type="spellEnd"/>
      <w:r>
        <w:rPr>
          <w:rFonts w:ascii="Tahoma" w:hAnsi="Tahoma" w:cs="Tahoma"/>
        </w:rPr>
        <w:t xml:space="preserve"> negara </w:t>
      </w:r>
      <w:proofErr w:type="spellStart"/>
      <w:r>
        <w:rPr>
          <w:rFonts w:ascii="Tahoma" w:hAnsi="Tahoma" w:cs="Tahoma"/>
        </w:rPr>
        <w:t>lainnya</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melakukan</w:t>
      </w:r>
      <w:proofErr w:type="spellEnd"/>
      <w:r>
        <w:rPr>
          <w:rFonts w:ascii="Tahoma" w:hAnsi="Tahoma" w:cs="Tahoma"/>
        </w:rPr>
        <w:t xml:space="preserve"> </w:t>
      </w:r>
      <w:proofErr w:type="spellStart"/>
      <w:r>
        <w:rPr>
          <w:rFonts w:ascii="Tahoma" w:hAnsi="Tahoma" w:cs="Tahoma"/>
        </w:rPr>
        <w:t>perbuatan</w:t>
      </w:r>
      <w:proofErr w:type="spellEnd"/>
      <w:r>
        <w:rPr>
          <w:rFonts w:ascii="Tahoma" w:hAnsi="Tahoma" w:cs="Tahoma"/>
        </w:rPr>
        <w:t xml:space="preserve"> </w:t>
      </w:r>
      <w:proofErr w:type="spellStart"/>
      <w:r>
        <w:rPr>
          <w:rFonts w:ascii="Tahoma" w:hAnsi="Tahoma" w:cs="Tahoma"/>
        </w:rPr>
        <w:t>konkret</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rangka</w:t>
      </w:r>
      <w:proofErr w:type="spellEnd"/>
      <w:r>
        <w:rPr>
          <w:rFonts w:ascii="Tahoma" w:hAnsi="Tahoma" w:cs="Tahoma"/>
        </w:rPr>
        <w:t xml:space="preserve"> </w:t>
      </w:r>
      <w:proofErr w:type="spellStart"/>
      <w:r>
        <w:rPr>
          <w:rFonts w:ascii="Tahoma" w:hAnsi="Tahoma" w:cs="Tahoma"/>
        </w:rPr>
        <w:t>penyelenggaraan</w:t>
      </w:r>
      <w:proofErr w:type="spellEnd"/>
      <w:r>
        <w:rPr>
          <w:rFonts w:ascii="Tahoma" w:hAnsi="Tahoma" w:cs="Tahoma"/>
        </w:rPr>
        <w:t xml:space="preserve"> </w:t>
      </w:r>
      <w:proofErr w:type="spellStart"/>
      <w:r>
        <w:rPr>
          <w:rFonts w:ascii="Tahoma" w:hAnsi="Tahoma" w:cs="Tahoma"/>
        </w:rPr>
        <w:t>pemerintahan</w:t>
      </w:r>
      <w:proofErr w:type="spellEnd"/>
      <w:r>
        <w:rPr>
          <w:rFonts w:ascii="Tahoma" w:hAnsi="Tahoma" w:cs="Tahoma"/>
        </w:rPr>
        <w:t xml:space="preserve">” </w:t>
      </w:r>
    </w:p>
    <w:p w14:paraId="4F07766A" w14:textId="322706B8" w:rsidR="00BD23B7" w:rsidRDefault="00082E0D" w:rsidP="00BD23B7">
      <w:pPr>
        <w:tabs>
          <w:tab w:val="left" w:pos="1134"/>
        </w:tabs>
        <w:spacing w:after="0"/>
        <w:ind w:left="567" w:hanging="425"/>
        <w:rPr>
          <w:rFonts w:ascii="Tahoma" w:hAnsi="Tahoma" w:cs="Tahoma"/>
        </w:rPr>
      </w:pPr>
      <w:r>
        <w:rPr>
          <w:rFonts w:ascii="Tahoma" w:hAnsi="Tahoma" w:cs="Tahoma"/>
        </w:rPr>
        <w:lastRenderedPageBreak/>
        <w:tab/>
      </w:r>
      <w:r>
        <w:rPr>
          <w:rFonts w:ascii="Tahoma" w:hAnsi="Tahoma" w:cs="Tahoma"/>
        </w:rPr>
        <w:tab/>
      </w:r>
      <w:proofErr w:type="spellStart"/>
      <w:r w:rsidR="00EB1E25">
        <w:rPr>
          <w:rFonts w:ascii="Tahoma" w:hAnsi="Tahoma" w:cs="Tahoma"/>
        </w:rPr>
        <w:t>Administrasi</w:t>
      </w:r>
      <w:proofErr w:type="spellEnd"/>
      <w:r w:rsidR="00EB1E25">
        <w:rPr>
          <w:rFonts w:ascii="Tahoma" w:hAnsi="Tahoma" w:cs="Tahoma"/>
        </w:rPr>
        <w:t xml:space="preserve"> </w:t>
      </w:r>
      <w:proofErr w:type="spellStart"/>
      <w:r>
        <w:rPr>
          <w:rFonts w:ascii="Tahoma" w:hAnsi="Tahoma" w:cs="Tahoma"/>
        </w:rPr>
        <w:t>meliputi</w:t>
      </w:r>
      <w:proofErr w:type="spellEnd"/>
      <w:r>
        <w:rPr>
          <w:rFonts w:ascii="Tahoma" w:hAnsi="Tahoma" w:cs="Tahoma"/>
        </w:rPr>
        <w:t xml:space="preserve"> </w:t>
      </w:r>
      <w:proofErr w:type="spellStart"/>
      <w:r>
        <w:rPr>
          <w:rFonts w:ascii="Tahoma" w:hAnsi="Tahoma" w:cs="Tahoma"/>
        </w:rPr>
        <w:t>segala</w:t>
      </w:r>
      <w:proofErr w:type="spellEnd"/>
      <w:r>
        <w:rPr>
          <w:rFonts w:ascii="Tahoma" w:hAnsi="Tahoma" w:cs="Tahoma"/>
        </w:rPr>
        <w:t xml:space="preserve"> proses </w:t>
      </w:r>
      <w:proofErr w:type="spellStart"/>
      <w:r>
        <w:rPr>
          <w:rFonts w:ascii="Tahoma" w:hAnsi="Tahoma" w:cs="Tahoma"/>
        </w:rPr>
        <w:t>pelaksanaan</w:t>
      </w:r>
      <w:proofErr w:type="spellEnd"/>
      <w:r>
        <w:rPr>
          <w:rFonts w:ascii="Tahoma" w:hAnsi="Tahoma" w:cs="Tahoma"/>
        </w:rPr>
        <w:t xml:space="preserve"> </w:t>
      </w:r>
      <w:proofErr w:type="spellStart"/>
      <w:r w:rsidR="00276920">
        <w:rPr>
          <w:rFonts w:ascii="Tahoma" w:hAnsi="Tahoma" w:cs="Tahoma"/>
        </w:rPr>
        <w:t>t</w:t>
      </w:r>
      <w:r>
        <w:rPr>
          <w:rFonts w:ascii="Tahoma" w:hAnsi="Tahoma" w:cs="Tahoma"/>
        </w:rPr>
        <w:t>indakan</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sama</w:t>
      </w:r>
      <w:proofErr w:type="spellEnd"/>
      <w:r>
        <w:rPr>
          <w:rFonts w:ascii="Tahoma" w:hAnsi="Tahoma" w:cs="Tahoma"/>
        </w:rPr>
        <w:t xml:space="preserve"> </w:t>
      </w:r>
      <w:proofErr w:type="spellStart"/>
      <w:r>
        <w:rPr>
          <w:rFonts w:ascii="Tahoma" w:hAnsi="Tahoma" w:cs="Tahoma"/>
        </w:rPr>
        <w:t>kelompok</w:t>
      </w:r>
      <w:proofErr w:type="spellEnd"/>
      <w:r>
        <w:rPr>
          <w:rFonts w:ascii="Tahoma" w:hAnsi="Tahoma" w:cs="Tahoma"/>
        </w:rPr>
        <w:t xml:space="preserve"> </w:t>
      </w:r>
      <w:proofErr w:type="spellStart"/>
      <w:r>
        <w:rPr>
          <w:rFonts w:ascii="Tahoma" w:hAnsi="Tahoma" w:cs="Tahoma"/>
        </w:rPr>
        <w:t>manusia</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mencapai</w:t>
      </w:r>
      <w:proofErr w:type="spellEnd"/>
      <w:r>
        <w:rPr>
          <w:rFonts w:ascii="Tahoma" w:hAnsi="Tahoma" w:cs="Tahoma"/>
        </w:rPr>
        <w:t xml:space="preserve"> </w:t>
      </w:r>
      <w:proofErr w:type="spellStart"/>
      <w:r>
        <w:rPr>
          <w:rFonts w:ascii="Tahoma" w:hAnsi="Tahoma" w:cs="Tahoma"/>
        </w:rPr>
        <w:t>tujuan</w:t>
      </w:r>
      <w:proofErr w:type="spellEnd"/>
      <w:r>
        <w:rPr>
          <w:rFonts w:ascii="Tahoma" w:hAnsi="Tahoma" w:cs="Tahoma"/>
        </w:rPr>
        <w:t xml:space="preserve"> yang </w:t>
      </w:r>
      <w:proofErr w:type="spellStart"/>
      <w:r>
        <w:rPr>
          <w:rFonts w:ascii="Tahoma" w:hAnsi="Tahoma" w:cs="Tahoma"/>
        </w:rPr>
        <w:t>telah</w:t>
      </w:r>
      <w:proofErr w:type="spellEnd"/>
      <w:r>
        <w:rPr>
          <w:rFonts w:ascii="Tahoma" w:hAnsi="Tahoma" w:cs="Tahoma"/>
        </w:rPr>
        <w:t xml:space="preserve"> </w:t>
      </w:r>
      <w:proofErr w:type="spellStart"/>
      <w:r>
        <w:rPr>
          <w:rFonts w:ascii="Tahoma" w:hAnsi="Tahoma" w:cs="Tahoma"/>
        </w:rPr>
        <w:t>ditentukan</w:t>
      </w:r>
      <w:proofErr w:type="spellEnd"/>
      <w:r>
        <w:rPr>
          <w:rFonts w:ascii="Tahoma" w:hAnsi="Tahoma" w:cs="Tahoma"/>
        </w:rPr>
        <w:t xml:space="preserve">. </w:t>
      </w:r>
      <w:proofErr w:type="spellStart"/>
      <w:r>
        <w:rPr>
          <w:rFonts w:ascii="Tahoma" w:hAnsi="Tahoma" w:cs="Tahoma"/>
        </w:rPr>
        <w:t>Administrasi</w:t>
      </w:r>
      <w:proofErr w:type="spellEnd"/>
      <w:r>
        <w:rPr>
          <w:rFonts w:ascii="Tahoma" w:hAnsi="Tahoma" w:cs="Tahoma"/>
        </w:rPr>
        <w:t xml:space="preserve"> </w:t>
      </w:r>
      <w:proofErr w:type="spellStart"/>
      <w:r>
        <w:rPr>
          <w:rFonts w:ascii="Tahoma" w:hAnsi="Tahoma" w:cs="Tahoma"/>
        </w:rPr>
        <w:t>secara</w:t>
      </w:r>
      <w:proofErr w:type="spellEnd"/>
      <w:r>
        <w:rPr>
          <w:rFonts w:ascii="Tahoma" w:hAnsi="Tahoma" w:cs="Tahoma"/>
        </w:rPr>
        <w:t xml:space="preserve"> </w:t>
      </w:r>
      <w:proofErr w:type="spellStart"/>
      <w:r>
        <w:rPr>
          <w:rFonts w:ascii="Tahoma" w:hAnsi="Tahoma" w:cs="Tahoma"/>
        </w:rPr>
        <w:t>luas</w:t>
      </w:r>
      <w:proofErr w:type="spellEnd"/>
      <w:r>
        <w:rPr>
          <w:rFonts w:ascii="Tahoma" w:hAnsi="Tahoma" w:cs="Tahoma"/>
        </w:rPr>
        <w:t xml:space="preserve"> </w:t>
      </w:r>
      <w:proofErr w:type="spellStart"/>
      <w:r>
        <w:rPr>
          <w:rFonts w:ascii="Tahoma" w:hAnsi="Tahoma" w:cs="Tahoma"/>
        </w:rPr>
        <w:t>berasal</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Bahasa </w:t>
      </w:r>
      <w:proofErr w:type="spellStart"/>
      <w:r w:rsidR="00276920">
        <w:rPr>
          <w:rFonts w:ascii="Tahoma" w:hAnsi="Tahoma" w:cs="Tahoma"/>
        </w:rPr>
        <w:t>I</w:t>
      </w:r>
      <w:r>
        <w:rPr>
          <w:rFonts w:ascii="Tahoma" w:hAnsi="Tahoma" w:cs="Tahoma"/>
        </w:rPr>
        <w:t>nggris</w:t>
      </w:r>
      <w:proofErr w:type="spellEnd"/>
      <w:r>
        <w:rPr>
          <w:rFonts w:ascii="Tahoma" w:hAnsi="Tahoma" w:cs="Tahoma"/>
        </w:rPr>
        <w:t xml:space="preserve"> </w:t>
      </w:r>
      <w:proofErr w:type="spellStart"/>
      <w:r>
        <w:rPr>
          <w:rFonts w:ascii="Tahoma" w:hAnsi="Tahoma" w:cs="Tahoma"/>
        </w:rPr>
        <w:t>yaitu</w:t>
      </w:r>
      <w:proofErr w:type="spellEnd"/>
      <w:r>
        <w:rPr>
          <w:rFonts w:ascii="Tahoma" w:hAnsi="Tahoma" w:cs="Tahoma"/>
        </w:rPr>
        <w:t xml:space="preserve"> </w:t>
      </w:r>
      <w:r w:rsidRPr="00082E0D">
        <w:rPr>
          <w:rFonts w:ascii="Tahoma" w:hAnsi="Tahoma" w:cs="Tahoma"/>
          <w:i/>
          <w:iCs/>
        </w:rPr>
        <w:t>Administrati</w:t>
      </w:r>
      <w:r>
        <w:rPr>
          <w:rFonts w:ascii="Tahoma" w:hAnsi="Tahoma" w:cs="Tahoma"/>
          <w:i/>
          <w:iCs/>
        </w:rPr>
        <w:t xml:space="preserve">on. </w:t>
      </w:r>
      <w:proofErr w:type="spellStart"/>
      <w:r>
        <w:rPr>
          <w:rFonts w:ascii="Tahoma" w:hAnsi="Tahoma" w:cs="Tahoma"/>
        </w:rPr>
        <w:t>Sejalan</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pendapat</w:t>
      </w:r>
      <w:proofErr w:type="spellEnd"/>
      <w:r>
        <w:rPr>
          <w:rFonts w:ascii="Tahoma" w:hAnsi="Tahoma" w:cs="Tahoma"/>
        </w:rPr>
        <w:t xml:space="preserve"> S.P. </w:t>
      </w:r>
      <w:proofErr w:type="spellStart"/>
      <w:r>
        <w:rPr>
          <w:rFonts w:ascii="Tahoma" w:hAnsi="Tahoma" w:cs="Tahoma"/>
        </w:rPr>
        <w:t>Siagian</w:t>
      </w:r>
      <w:proofErr w:type="spellEnd"/>
      <w:r>
        <w:rPr>
          <w:rFonts w:ascii="Tahoma" w:hAnsi="Tahoma" w:cs="Tahoma"/>
        </w:rPr>
        <w:t xml:space="preserve"> pada </w:t>
      </w:r>
      <w:proofErr w:type="spellStart"/>
      <w:r>
        <w:rPr>
          <w:rFonts w:ascii="Tahoma" w:hAnsi="Tahoma" w:cs="Tahoma"/>
        </w:rPr>
        <w:t>ta</w:t>
      </w:r>
      <w:r w:rsidR="00027CF2">
        <w:rPr>
          <w:rFonts w:ascii="Tahoma" w:hAnsi="Tahoma" w:cs="Tahoma"/>
        </w:rPr>
        <w:t>h</w:t>
      </w:r>
      <w:r>
        <w:rPr>
          <w:rFonts w:ascii="Tahoma" w:hAnsi="Tahoma" w:cs="Tahoma"/>
        </w:rPr>
        <w:t>un</w:t>
      </w:r>
      <w:proofErr w:type="spellEnd"/>
      <w:r>
        <w:rPr>
          <w:rFonts w:ascii="Tahoma" w:hAnsi="Tahoma" w:cs="Tahoma"/>
        </w:rPr>
        <w:t xml:space="preserve"> 1980</w:t>
      </w:r>
      <w:r w:rsidR="00276920">
        <w:rPr>
          <w:rFonts w:ascii="Tahoma" w:hAnsi="Tahoma" w:cs="Tahoma"/>
        </w:rPr>
        <w:t>,</w:t>
      </w:r>
      <w:r>
        <w:rPr>
          <w:rFonts w:ascii="Tahoma" w:hAnsi="Tahoma" w:cs="Tahoma"/>
        </w:rPr>
        <w:t xml:space="preserve"> </w:t>
      </w:r>
      <w:proofErr w:type="spellStart"/>
      <w:r>
        <w:rPr>
          <w:rFonts w:ascii="Tahoma" w:hAnsi="Tahoma" w:cs="Tahoma"/>
        </w:rPr>
        <w:t>Administrasi</w:t>
      </w:r>
      <w:proofErr w:type="spellEnd"/>
      <w:r>
        <w:rPr>
          <w:rFonts w:ascii="Tahoma" w:hAnsi="Tahoma" w:cs="Tahoma"/>
        </w:rPr>
        <w:t xml:space="preserve"> </w:t>
      </w:r>
      <w:proofErr w:type="spellStart"/>
      <w:r>
        <w:rPr>
          <w:rFonts w:ascii="Tahoma" w:hAnsi="Tahoma" w:cs="Tahoma"/>
        </w:rPr>
        <w:t>adalah</w:t>
      </w:r>
      <w:proofErr w:type="spellEnd"/>
      <w:r>
        <w:rPr>
          <w:rFonts w:ascii="Tahoma" w:hAnsi="Tahoma" w:cs="Tahoma"/>
        </w:rPr>
        <w:t xml:space="preserve"> </w:t>
      </w:r>
      <w:proofErr w:type="spellStart"/>
      <w:r>
        <w:rPr>
          <w:rFonts w:ascii="Tahoma" w:hAnsi="Tahoma" w:cs="Tahoma"/>
        </w:rPr>
        <w:t>keseluruhan</w:t>
      </w:r>
      <w:proofErr w:type="spellEnd"/>
      <w:r>
        <w:rPr>
          <w:rFonts w:ascii="Tahoma" w:hAnsi="Tahoma" w:cs="Tahoma"/>
        </w:rPr>
        <w:t xml:space="preserve"> proses </w:t>
      </w:r>
      <w:proofErr w:type="spellStart"/>
      <w:r>
        <w:rPr>
          <w:rFonts w:ascii="Tahoma" w:hAnsi="Tahoma" w:cs="Tahoma"/>
        </w:rPr>
        <w:t>pelaksanaan</w:t>
      </w:r>
      <w:proofErr w:type="spellEnd"/>
      <w:r>
        <w:rPr>
          <w:rFonts w:ascii="Tahoma" w:hAnsi="Tahoma" w:cs="Tahoma"/>
        </w:rPr>
        <w:t xml:space="preserve"> </w:t>
      </w:r>
      <w:proofErr w:type="spellStart"/>
      <w:r>
        <w:rPr>
          <w:rFonts w:ascii="Tahoma" w:hAnsi="Tahoma" w:cs="Tahoma"/>
        </w:rPr>
        <w:t>kegiatan</w:t>
      </w:r>
      <w:proofErr w:type="spellEnd"/>
      <w:r>
        <w:rPr>
          <w:rFonts w:ascii="Tahoma" w:hAnsi="Tahoma" w:cs="Tahoma"/>
        </w:rPr>
        <w:t xml:space="preserve"> yang </w:t>
      </w:r>
      <w:proofErr w:type="spellStart"/>
      <w:r>
        <w:rPr>
          <w:rFonts w:ascii="Tahoma" w:hAnsi="Tahoma" w:cs="Tahoma"/>
        </w:rPr>
        <w:t>dilakukan</w:t>
      </w:r>
      <w:proofErr w:type="spellEnd"/>
      <w:r>
        <w:rPr>
          <w:rFonts w:ascii="Tahoma" w:hAnsi="Tahoma" w:cs="Tahoma"/>
        </w:rPr>
        <w:t xml:space="preserve"> oleh dua orang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lebih</w:t>
      </w:r>
      <w:proofErr w:type="spellEnd"/>
      <w:r>
        <w:rPr>
          <w:rFonts w:ascii="Tahoma" w:hAnsi="Tahoma" w:cs="Tahoma"/>
        </w:rPr>
        <w:t xml:space="preserve"> yang </w:t>
      </w:r>
      <w:proofErr w:type="spellStart"/>
      <w:r>
        <w:rPr>
          <w:rFonts w:ascii="Tahoma" w:hAnsi="Tahoma" w:cs="Tahoma"/>
        </w:rPr>
        <w:t>terlibat</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suatu</w:t>
      </w:r>
      <w:proofErr w:type="spellEnd"/>
      <w:r>
        <w:rPr>
          <w:rFonts w:ascii="Tahoma" w:hAnsi="Tahoma" w:cs="Tahoma"/>
        </w:rPr>
        <w:t xml:space="preserve"> </w:t>
      </w:r>
      <w:proofErr w:type="spellStart"/>
      <w:r>
        <w:rPr>
          <w:rFonts w:ascii="Tahoma" w:hAnsi="Tahoma" w:cs="Tahoma"/>
        </w:rPr>
        <w:t>bentuk</w:t>
      </w:r>
      <w:proofErr w:type="spellEnd"/>
      <w:r>
        <w:rPr>
          <w:rFonts w:ascii="Tahoma" w:hAnsi="Tahoma" w:cs="Tahoma"/>
        </w:rPr>
        <w:t xml:space="preserve"> </w:t>
      </w:r>
      <w:proofErr w:type="spellStart"/>
      <w:r>
        <w:rPr>
          <w:rFonts w:ascii="Tahoma" w:hAnsi="Tahoma" w:cs="Tahoma"/>
        </w:rPr>
        <w:t>usaha</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sama</w:t>
      </w:r>
      <w:proofErr w:type="spellEnd"/>
      <w:r>
        <w:rPr>
          <w:rFonts w:ascii="Tahoma" w:hAnsi="Tahoma" w:cs="Tahoma"/>
        </w:rPr>
        <w:t xml:space="preserve"> demi </w:t>
      </w:r>
      <w:proofErr w:type="spellStart"/>
      <w:r>
        <w:rPr>
          <w:rFonts w:ascii="Tahoma" w:hAnsi="Tahoma" w:cs="Tahoma"/>
        </w:rPr>
        <w:t>tercapainya</w:t>
      </w:r>
      <w:proofErr w:type="spellEnd"/>
      <w:r>
        <w:rPr>
          <w:rFonts w:ascii="Tahoma" w:hAnsi="Tahoma" w:cs="Tahoma"/>
        </w:rPr>
        <w:t xml:space="preserve"> </w:t>
      </w:r>
      <w:proofErr w:type="spellStart"/>
      <w:r>
        <w:rPr>
          <w:rFonts w:ascii="Tahoma" w:hAnsi="Tahoma" w:cs="Tahoma"/>
        </w:rPr>
        <w:t>tujuan</w:t>
      </w:r>
      <w:proofErr w:type="spellEnd"/>
      <w:r>
        <w:rPr>
          <w:rFonts w:ascii="Tahoma" w:hAnsi="Tahoma" w:cs="Tahoma"/>
        </w:rPr>
        <w:t xml:space="preserve"> yang </w:t>
      </w:r>
      <w:proofErr w:type="spellStart"/>
      <w:r>
        <w:rPr>
          <w:rFonts w:ascii="Tahoma" w:hAnsi="Tahoma" w:cs="Tahoma"/>
        </w:rPr>
        <w:t>dimusyawarahkan</w:t>
      </w:r>
      <w:proofErr w:type="spellEnd"/>
      <w:r>
        <w:rPr>
          <w:rFonts w:ascii="Tahoma" w:hAnsi="Tahoma" w:cs="Tahoma"/>
        </w:rPr>
        <w:t xml:space="preserve"> </w:t>
      </w:r>
      <w:proofErr w:type="spellStart"/>
      <w:r>
        <w:rPr>
          <w:rFonts w:ascii="Tahoma" w:hAnsi="Tahoma" w:cs="Tahoma"/>
        </w:rPr>
        <w:t>sebelumya</w:t>
      </w:r>
      <w:proofErr w:type="spellEnd"/>
      <w:r>
        <w:rPr>
          <w:rFonts w:ascii="Tahoma" w:hAnsi="Tahoma" w:cs="Tahoma"/>
        </w:rPr>
        <w:t>.</w:t>
      </w:r>
      <w:r w:rsidR="00AA5C18">
        <w:rPr>
          <w:rStyle w:val="FootnoteReference"/>
          <w:rFonts w:ascii="Tahoma" w:hAnsi="Tahoma" w:cs="Tahoma"/>
        </w:rPr>
        <w:footnoteReference w:id="64"/>
      </w:r>
    </w:p>
    <w:p w14:paraId="74810E1E" w14:textId="754A0924" w:rsidR="00BD23B7" w:rsidRDefault="00BD23B7" w:rsidP="00BD23B7">
      <w:pPr>
        <w:tabs>
          <w:tab w:val="left" w:pos="1134"/>
        </w:tabs>
        <w:spacing w:after="0"/>
        <w:ind w:left="567" w:hanging="425"/>
        <w:rPr>
          <w:rFonts w:ascii="Tahoma" w:hAnsi="Tahoma" w:cs="Tahoma"/>
          <w:color w:val="000000"/>
        </w:rPr>
      </w:pPr>
      <w:r>
        <w:rPr>
          <w:rFonts w:ascii="Tahoma" w:hAnsi="Tahoma" w:cs="Tahoma"/>
        </w:rPr>
        <w:tab/>
      </w:r>
      <w:r>
        <w:rPr>
          <w:rFonts w:ascii="Tahoma" w:hAnsi="Tahoma" w:cs="Tahoma"/>
        </w:rPr>
        <w:tab/>
      </w:r>
      <w:proofErr w:type="spellStart"/>
      <w:r w:rsidR="00A406BC" w:rsidRPr="0041198A">
        <w:rPr>
          <w:rFonts w:ascii="Tahoma" w:hAnsi="Tahoma" w:cs="Tahoma"/>
          <w:shd w:val="clear" w:color="auto" w:fill="FFFFFF"/>
        </w:rPr>
        <w:t>Keributan</w:t>
      </w:r>
      <w:proofErr w:type="spellEnd"/>
      <w:r w:rsidR="00A406BC" w:rsidRPr="0041198A">
        <w:rPr>
          <w:rFonts w:ascii="Tahoma" w:hAnsi="Tahoma" w:cs="Tahoma"/>
          <w:shd w:val="clear" w:color="auto" w:fill="FFFFFF"/>
        </w:rPr>
        <w:t xml:space="preserve"> </w:t>
      </w:r>
      <w:proofErr w:type="spellStart"/>
      <w:r w:rsidR="00A406BC" w:rsidRPr="0041198A">
        <w:rPr>
          <w:rFonts w:ascii="Tahoma" w:hAnsi="Tahoma" w:cs="Tahoma"/>
          <w:shd w:val="clear" w:color="auto" w:fill="FFFFFF"/>
        </w:rPr>
        <w:t>akan</w:t>
      </w:r>
      <w:proofErr w:type="spellEnd"/>
      <w:r w:rsidR="00A406BC" w:rsidRPr="0041198A">
        <w:rPr>
          <w:rFonts w:ascii="Tahoma" w:hAnsi="Tahoma" w:cs="Tahoma"/>
          <w:shd w:val="clear" w:color="auto" w:fill="FFFFFF"/>
        </w:rPr>
        <w:t xml:space="preserve"> </w:t>
      </w:r>
      <w:proofErr w:type="spellStart"/>
      <w:r w:rsidR="00A406BC" w:rsidRPr="0041198A">
        <w:rPr>
          <w:rFonts w:ascii="Tahoma" w:hAnsi="Tahoma" w:cs="Tahoma"/>
          <w:shd w:val="clear" w:color="auto" w:fill="FFFFFF"/>
        </w:rPr>
        <w:t>terus</w:t>
      </w:r>
      <w:proofErr w:type="spellEnd"/>
      <w:r w:rsidR="00A406BC" w:rsidRPr="0041198A">
        <w:rPr>
          <w:rFonts w:ascii="Tahoma" w:hAnsi="Tahoma" w:cs="Tahoma"/>
          <w:shd w:val="clear" w:color="auto" w:fill="FFFFFF"/>
        </w:rPr>
        <w:t xml:space="preserve"> </w:t>
      </w:r>
      <w:proofErr w:type="spellStart"/>
      <w:r w:rsidR="00A406BC" w:rsidRPr="0041198A">
        <w:rPr>
          <w:rFonts w:ascii="Tahoma" w:hAnsi="Tahoma" w:cs="Tahoma"/>
          <w:shd w:val="clear" w:color="auto" w:fill="FFFFFF"/>
        </w:rPr>
        <w:t>terjadi</w:t>
      </w:r>
      <w:proofErr w:type="spellEnd"/>
      <w:r w:rsidR="00A406BC" w:rsidRPr="0041198A">
        <w:rPr>
          <w:rFonts w:ascii="Tahoma" w:hAnsi="Tahoma" w:cs="Tahoma"/>
          <w:shd w:val="clear" w:color="auto" w:fill="FFFFFF"/>
        </w:rPr>
        <w:t xml:space="preserve"> </w:t>
      </w:r>
      <w:proofErr w:type="spellStart"/>
      <w:r w:rsidR="00A406BC" w:rsidRPr="0041198A">
        <w:rPr>
          <w:rFonts w:ascii="Tahoma" w:hAnsi="Tahoma" w:cs="Tahoma"/>
          <w:shd w:val="clear" w:color="auto" w:fill="FFFFFF"/>
        </w:rPr>
        <w:t>dalam</w:t>
      </w:r>
      <w:proofErr w:type="spellEnd"/>
      <w:r w:rsidR="00A406BC" w:rsidRPr="0041198A">
        <w:rPr>
          <w:rFonts w:ascii="Tahoma" w:hAnsi="Tahoma" w:cs="Tahoma"/>
          <w:shd w:val="clear" w:color="auto" w:fill="FFFFFF"/>
        </w:rPr>
        <w:t xml:space="preserve"> </w:t>
      </w:r>
      <w:proofErr w:type="spellStart"/>
      <w:r w:rsidR="00A406BC" w:rsidRPr="0041198A">
        <w:rPr>
          <w:rFonts w:ascii="Tahoma" w:hAnsi="Tahoma" w:cs="Tahoma"/>
          <w:shd w:val="clear" w:color="auto" w:fill="FFFFFF"/>
        </w:rPr>
        <w:t>sebuah</w:t>
      </w:r>
      <w:proofErr w:type="spellEnd"/>
      <w:r w:rsidR="00A406BC" w:rsidRPr="0041198A">
        <w:rPr>
          <w:rFonts w:ascii="Tahoma" w:hAnsi="Tahoma" w:cs="Tahoma"/>
          <w:shd w:val="clear" w:color="auto" w:fill="FFFFFF"/>
        </w:rPr>
        <w:t xml:space="preserve"> </w:t>
      </w:r>
      <w:proofErr w:type="spellStart"/>
      <w:r w:rsidR="00A406BC" w:rsidRPr="0041198A">
        <w:rPr>
          <w:rFonts w:ascii="Tahoma" w:hAnsi="Tahoma" w:cs="Tahoma"/>
          <w:shd w:val="clear" w:color="auto" w:fill="FFFFFF"/>
        </w:rPr>
        <w:t>perusahaan</w:t>
      </w:r>
      <w:proofErr w:type="spellEnd"/>
      <w:r w:rsidR="00A406BC" w:rsidRPr="0041198A">
        <w:rPr>
          <w:rFonts w:ascii="Tahoma" w:hAnsi="Tahoma" w:cs="Tahoma"/>
          <w:shd w:val="clear" w:color="auto" w:fill="FFFFFF"/>
        </w:rPr>
        <w:t xml:space="preserve"> </w:t>
      </w:r>
      <w:proofErr w:type="spellStart"/>
      <w:r w:rsidR="00A406BC" w:rsidRPr="0041198A">
        <w:rPr>
          <w:rFonts w:ascii="Tahoma" w:hAnsi="Tahoma" w:cs="Tahoma"/>
          <w:shd w:val="clear" w:color="auto" w:fill="FFFFFF"/>
        </w:rPr>
        <w:t>atau</w:t>
      </w:r>
      <w:proofErr w:type="spellEnd"/>
      <w:r w:rsidR="00A406BC" w:rsidRPr="0041198A">
        <w:rPr>
          <w:rFonts w:ascii="Tahoma" w:hAnsi="Tahoma" w:cs="Tahoma"/>
          <w:shd w:val="clear" w:color="auto" w:fill="FFFFFF"/>
        </w:rPr>
        <w:t xml:space="preserve"> </w:t>
      </w:r>
      <w:proofErr w:type="spellStart"/>
      <w:r w:rsidR="00A406BC" w:rsidRPr="0041198A">
        <w:rPr>
          <w:rFonts w:ascii="Tahoma" w:hAnsi="Tahoma" w:cs="Tahoma"/>
          <w:shd w:val="clear" w:color="auto" w:fill="FFFFFF"/>
        </w:rPr>
        <w:t>bisnis</w:t>
      </w:r>
      <w:proofErr w:type="spellEnd"/>
      <w:r w:rsidR="00A406BC" w:rsidRPr="0041198A">
        <w:rPr>
          <w:rFonts w:ascii="Tahoma" w:hAnsi="Tahoma" w:cs="Tahoma"/>
          <w:shd w:val="clear" w:color="auto" w:fill="FFFFFF"/>
        </w:rPr>
        <w:t xml:space="preserve"> </w:t>
      </w:r>
      <w:proofErr w:type="spellStart"/>
      <w:r w:rsidR="00A406BC" w:rsidRPr="0041198A">
        <w:rPr>
          <w:rFonts w:ascii="Tahoma" w:hAnsi="Tahoma" w:cs="Tahoma"/>
          <w:shd w:val="clear" w:color="auto" w:fill="FFFFFF"/>
        </w:rPr>
        <w:t>saat</w:t>
      </w:r>
      <w:proofErr w:type="spellEnd"/>
      <w:r w:rsidR="00A406BC" w:rsidRPr="0041198A">
        <w:rPr>
          <w:rFonts w:ascii="Tahoma" w:hAnsi="Tahoma" w:cs="Tahoma"/>
          <w:shd w:val="clear" w:color="auto" w:fill="FFFFFF"/>
        </w:rPr>
        <w:t xml:space="preserve"> </w:t>
      </w:r>
      <w:proofErr w:type="spellStart"/>
      <w:r w:rsidR="00A406BC" w:rsidRPr="0041198A">
        <w:rPr>
          <w:rFonts w:ascii="Tahoma" w:hAnsi="Tahoma" w:cs="Tahoma"/>
          <w:shd w:val="clear" w:color="auto" w:fill="FFFFFF"/>
        </w:rPr>
        <w:t>administrasi</w:t>
      </w:r>
      <w:proofErr w:type="spellEnd"/>
      <w:r w:rsidR="00A406BC" w:rsidRPr="0041198A">
        <w:rPr>
          <w:rFonts w:ascii="Tahoma" w:hAnsi="Tahoma" w:cs="Tahoma"/>
          <w:shd w:val="clear" w:color="auto" w:fill="FFFFFF"/>
        </w:rPr>
        <w:t xml:space="preserve"> </w:t>
      </w:r>
      <w:proofErr w:type="spellStart"/>
      <w:r w:rsidR="00A406BC" w:rsidRPr="0041198A">
        <w:rPr>
          <w:rFonts w:ascii="Tahoma" w:hAnsi="Tahoma" w:cs="Tahoma"/>
          <w:shd w:val="clear" w:color="auto" w:fill="FFFFFF"/>
        </w:rPr>
        <w:t>tidak</w:t>
      </w:r>
      <w:proofErr w:type="spellEnd"/>
      <w:r w:rsidR="00A406BC" w:rsidRPr="0041198A">
        <w:rPr>
          <w:rFonts w:ascii="Tahoma" w:hAnsi="Tahoma" w:cs="Tahoma"/>
          <w:shd w:val="clear" w:color="auto" w:fill="FFFFFF"/>
        </w:rPr>
        <w:t xml:space="preserve"> </w:t>
      </w:r>
      <w:proofErr w:type="spellStart"/>
      <w:r w:rsidR="00A406BC" w:rsidRPr="0041198A">
        <w:rPr>
          <w:rFonts w:ascii="Tahoma" w:hAnsi="Tahoma" w:cs="Tahoma"/>
          <w:shd w:val="clear" w:color="auto" w:fill="FFFFFF"/>
        </w:rPr>
        <w:t>berjalan</w:t>
      </w:r>
      <w:proofErr w:type="spellEnd"/>
      <w:r w:rsidR="00A406BC" w:rsidRPr="0041198A">
        <w:rPr>
          <w:rFonts w:ascii="Tahoma" w:hAnsi="Tahoma" w:cs="Tahoma"/>
          <w:shd w:val="clear" w:color="auto" w:fill="FFFFFF"/>
        </w:rPr>
        <w:t xml:space="preserve"> </w:t>
      </w:r>
      <w:proofErr w:type="spellStart"/>
      <w:r w:rsidR="00A406BC" w:rsidRPr="0041198A">
        <w:rPr>
          <w:rFonts w:ascii="Tahoma" w:hAnsi="Tahoma" w:cs="Tahoma"/>
          <w:shd w:val="clear" w:color="auto" w:fill="FFFFFF"/>
        </w:rPr>
        <w:t>semestinya</w:t>
      </w:r>
      <w:proofErr w:type="spellEnd"/>
      <w:r w:rsidR="00A406BC" w:rsidRPr="0041198A">
        <w:rPr>
          <w:rFonts w:ascii="Tahoma" w:hAnsi="Tahoma" w:cs="Tahoma"/>
          <w:shd w:val="clear" w:color="auto" w:fill="FFFFFF"/>
        </w:rPr>
        <w:t>.</w:t>
      </w:r>
      <w:r w:rsidR="00276920">
        <w:rPr>
          <w:rFonts w:ascii="Tahoma" w:hAnsi="Tahoma" w:cs="Tahoma"/>
          <w:shd w:val="clear" w:color="auto" w:fill="FFFFFF"/>
        </w:rPr>
        <w:t xml:space="preserve"> </w:t>
      </w:r>
      <w:proofErr w:type="spellStart"/>
      <w:r w:rsidR="00276920">
        <w:rPr>
          <w:rFonts w:ascii="Tahoma" w:hAnsi="Tahoma" w:cs="Tahoma"/>
          <w:shd w:val="clear" w:color="auto" w:fill="FFFFFF"/>
        </w:rPr>
        <w:t>A</w:t>
      </w:r>
      <w:r w:rsidR="00A406BC" w:rsidRPr="0041198A">
        <w:rPr>
          <w:rFonts w:ascii="Tahoma" w:hAnsi="Tahoma" w:cs="Tahoma"/>
          <w:shd w:val="clear" w:color="auto" w:fill="FFFFFF"/>
        </w:rPr>
        <w:t>dministrasi</w:t>
      </w:r>
      <w:proofErr w:type="spellEnd"/>
      <w:r w:rsidR="00A406BC" w:rsidRPr="0041198A">
        <w:rPr>
          <w:rFonts w:ascii="Tahoma" w:hAnsi="Tahoma" w:cs="Tahoma"/>
          <w:shd w:val="clear" w:color="auto" w:fill="FFFFFF"/>
        </w:rPr>
        <w:t xml:space="preserve"> </w:t>
      </w:r>
      <w:proofErr w:type="spellStart"/>
      <w:r w:rsidR="00A406BC" w:rsidRPr="0041198A">
        <w:rPr>
          <w:rFonts w:ascii="Tahoma" w:hAnsi="Tahoma" w:cs="Tahoma"/>
          <w:shd w:val="clear" w:color="auto" w:fill="FFFFFF"/>
        </w:rPr>
        <w:t>memiliki</w:t>
      </w:r>
      <w:proofErr w:type="spellEnd"/>
      <w:r w:rsidR="00A406BC" w:rsidRPr="0041198A">
        <w:rPr>
          <w:rFonts w:ascii="Tahoma" w:hAnsi="Tahoma" w:cs="Tahoma"/>
          <w:shd w:val="clear" w:color="auto" w:fill="FFFFFF"/>
        </w:rPr>
        <w:t xml:space="preserve"> </w:t>
      </w:r>
      <w:proofErr w:type="spellStart"/>
      <w:r w:rsidR="00A406BC" w:rsidRPr="0041198A">
        <w:rPr>
          <w:rFonts w:ascii="Tahoma" w:hAnsi="Tahoma" w:cs="Tahoma"/>
          <w:shd w:val="clear" w:color="auto" w:fill="FFFFFF"/>
        </w:rPr>
        <w:t>fungsi</w:t>
      </w:r>
      <w:proofErr w:type="spellEnd"/>
      <w:r w:rsidR="00A406BC" w:rsidRPr="0041198A">
        <w:rPr>
          <w:rFonts w:ascii="Tahoma" w:hAnsi="Tahoma" w:cs="Tahoma"/>
          <w:shd w:val="clear" w:color="auto" w:fill="FFFFFF"/>
        </w:rPr>
        <w:t xml:space="preserve"> </w:t>
      </w:r>
      <w:proofErr w:type="spellStart"/>
      <w:r w:rsidR="00A406BC" w:rsidRPr="0041198A">
        <w:rPr>
          <w:rFonts w:ascii="Tahoma" w:hAnsi="Tahoma" w:cs="Tahoma"/>
          <w:shd w:val="clear" w:color="auto" w:fill="FFFFFF"/>
        </w:rPr>
        <w:t>untuk</w:t>
      </w:r>
      <w:proofErr w:type="spellEnd"/>
      <w:r w:rsidR="00A406BC" w:rsidRPr="0041198A">
        <w:rPr>
          <w:rFonts w:ascii="Tahoma" w:hAnsi="Tahoma" w:cs="Tahoma"/>
          <w:shd w:val="clear" w:color="auto" w:fill="FFFFFF"/>
        </w:rPr>
        <w:t xml:space="preserve"> </w:t>
      </w:r>
      <w:proofErr w:type="spellStart"/>
      <w:r w:rsidR="00A406BC" w:rsidRPr="00CE1E91">
        <w:rPr>
          <w:rFonts w:ascii="Tahoma" w:hAnsi="Tahoma" w:cs="Tahoma"/>
          <w:color w:val="000000"/>
          <w:shd w:val="clear" w:color="auto" w:fill="FFFFFF"/>
        </w:rPr>
        <w:t>menjalankan</w:t>
      </w:r>
      <w:proofErr w:type="spellEnd"/>
      <w:r w:rsidR="00A406BC" w:rsidRPr="00CE1E91">
        <w:rPr>
          <w:rFonts w:ascii="Tahoma" w:hAnsi="Tahoma" w:cs="Tahoma"/>
          <w:color w:val="000000"/>
          <w:shd w:val="clear" w:color="auto" w:fill="FFFFFF"/>
        </w:rPr>
        <w:t xml:space="preserve"> </w:t>
      </w:r>
      <w:proofErr w:type="spellStart"/>
      <w:r w:rsidR="00A406BC" w:rsidRPr="00CE1E91">
        <w:rPr>
          <w:rFonts w:ascii="Tahoma" w:hAnsi="Tahoma" w:cs="Tahoma"/>
          <w:color w:val="000000"/>
          <w:shd w:val="clear" w:color="auto" w:fill="FFFFFF"/>
        </w:rPr>
        <w:t>manajemen</w:t>
      </w:r>
      <w:proofErr w:type="spellEnd"/>
      <w:r w:rsidR="00A406BC" w:rsidRPr="00CE1E91">
        <w:rPr>
          <w:rFonts w:ascii="Tahoma" w:hAnsi="Tahoma" w:cs="Tahoma"/>
          <w:color w:val="000000"/>
          <w:shd w:val="clear" w:color="auto" w:fill="FFFFFF"/>
        </w:rPr>
        <w:t>,</w:t>
      </w:r>
      <w:r w:rsidR="00276920">
        <w:rPr>
          <w:rFonts w:ascii="Tahoma" w:hAnsi="Tahoma" w:cs="Tahoma"/>
          <w:color w:val="000000"/>
          <w:shd w:val="clear" w:color="auto" w:fill="FFFFFF"/>
        </w:rPr>
        <w:t xml:space="preserve"> </w:t>
      </w:r>
      <w:proofErr w:type="spellStart"/>
      <w:r w:rsidR="00276920">
        <w:rPr>
          <w:rFonts w:ascii="Tahoma" w:hAnsi="Tahoma" w:cs="Tahoma"/>
          <w:color w:val="000000"/>
          <w:shd w:val="clear" w:color="auto" w:fill="FFFFFF"/>
        </w:rPr>
        <w:t>sementara</w:t>
      </w:r>
      <w:proofErr w:type="spellEnd"/>
      <w:r w:rsidR="00A406BC" w:rsidRPr="00CE1E91">
        <w:rPr>
          <w:rFonts w:ascii="Tahoma" w:hAnsi="Tahoma" w:cs="Tahoma"/>
          <w:color w:val="000000"/>
          <w:shd w:val="clear" w:color="auto" w:fill="FFFFFF"/>
        </w:rPr>
        <w:t xml:space="preserve"> tata </w:t>
      </w:r>
      <w:proofErr w:type="spellStart"/>
      <w:r w:rsidR="00A406BC" w:rsidRPr="00CE1E91">
        <w:rPr>
          <w:rFonts w:ascii="Tahoma" w:hAnsi="Tahoma" w:cs="Tahoma"/>
          <w:color w:val="000000"/>
          <w:shd w:val="clear" w:color="auto" w:fill="FFFFFF"/>
        </w:rPr>
        <w:t>usaha</w:t>
      </w:r>
      <w:proofErr w:type="spellEnd"/>
      <w:r w:rsidR="00276920">
        <w:rPr>
          <w:rFonts w:ascii="Tahoma" w:hAnsi="Tahoma" w:cs="Tahoma"/>
          <w:color w:val="000000"/>
          <w:shd w:val="clear" w:color="auto" w:fill="FFFFFF"/>
        </w:rPr>
        <w:t xml:space="preserve"> </w:t>
      </w:r>
      <w:proofErr w:type="spellStart"/>
      <w:r w:rsidR="00276920">
        <w:rPr>
          <w:rFonts w:ascii="Tahoma" w:hAnsi="Tahoma" w:cs="Tahoma"/>
          <w:color w:val="000000"/>
          <w:shd w:val="clear" w:color="auto" w:fill="FFFFFF"/>
        </w:rPr>
        <w:t>berfungsi</w:t>
      </w:r>
      <w:proofErr w:type="spellEnd"/>
      <w:r w:rsidR="00A406BC" w:rsidRPr="00CE1E91">
        <w:rPr>
          <w:rFonts w:ascii="Tahoma" w:hAnsi="Tahoma" w:cs="Tahoma"/>
          <w:color w:val="000000"/>
          <w:shd w:val="clear" w:color="auto" w:fill="FFFFFF"/>
        </w:rPr>
        <w:t xml:space="preserve"> </w:t>
      </w:r>
      <w:proofErr w:type="spellStart"/>
      <w:r w:rsidR="00A406BC" w:rsidRPr="00CE1E91">
        <w:rPr>
          <w:rFonts w:ascii="Tahoma" w:hAnsi="Tahoma" w:cs="Tahoma"/>
          <w:color w:val="000000"/>
          <w:shd w:val="clear" w:color="auto" w:fill="FFFFFF"/>
        </w:rPr>
        <w:t>dalam</w:t>
      </w:r>
      <w:proofErr w:type="spellEnd"/>
      <w:r w:rsidR="00A406BC" w:rsidRPr="00CE1E91">
        <w:rPr>
          <w:rFonts w:ascii="Tahoma" w:hAnsi="Tahoma" w:cs="Tahoma"/>
          <w:color w:val="000000"/>
          <w:shd w:val="clear" w:color="auto" w:fill="FFFFFF"/>
        </w:rPr>
        <w:t xml:space="preserve"> </w:t>
      </w:r>
      <w:proofErr w:type="spellStart"/>
      <w:r w:rsidR="00A406BC" w:rsidRPr="00CE1E91">
        <w:rPr>
          <w:rFonts w:ascii="Tahoma" w:hAnsi="Tahoma" w:cs="Tahoma"/>
          <w:color w:val="000000"/>
          <w:shd w:val="clear" w:color="auto" w:fill="FFFFFF"/>
        </w:rPr>
        <w:t>mengendalikan</w:t>
      </w:r>
      <w:proofErr w:type="spellEnd"/>
      <w:r w:rsidR="00A406BC" w:rsidRPr="00CE1E91">
        <w:rPr>
          <w:rFonts w:ascii="Tahoma" w:hAnsi="Tahoma" w:cs="Tahoma"/>
          <w:color w:val="000000"/>
          <w:shd w:val="clear" w:color="auto" w:fill="FFFFFF"/>
        </w:rPr>
        <w:t xml:space="preserve"> </w:t>
      </w:r>
      <w:proofErr w:type="spellStart"/>
      <w:r w:rsidR="00A406BC" w:rsidRPr="00CE1E91">
        <w:rPr>
          <w:rFonts w:ascii="Tahoma" w:hAnsi="Tahoma" w:cs="Tahoma"/>
          <w:color w:val="000000"/>
          <w:shd w:val="clear" w:color="auto" w:fill="FFFFFF"/>
        </w:rPr>
        <w:t>aktivitas</w:t>
      </w:r>
      <w:proofErr w:type="spellEnd"/>
      <w:r w:rsidR="00A406BC" w:rsidRPr="00CE1E91">
        <w:rPr>
          <w:rFonts w:ascii="Tahoma" w:hAnsi="Tahoma" w:cs="Tahoma"/>
          <w:color w:val="000000"/>
          <w:shd w:val="clear" w:color="auto" w:fill="FFFFFF"/>
        </w:rPr>
        <w:t xml:space="preserve"> </w:t>
      </w:r>
      <w:proofErr w:type="spellStart"/>
      <w:r w:rsidR="00A406BC" w:rsidRPr="00CE1E91">
        <w:rPr>
          <w:rFonts w:ascii="Tahoma" w:hAnsi="Tahoma" w:cs="Tahoma"/>
          <w:color w:val="000000"/>
          <w:shd w:val="clear" w:color="auto" w:fill="FFFFFF"/>
        </w:rPr>
        <w:t>serta</w:t>
      </w:r>
      <w:proofErr w:type="spellEnd"/>
      <w:r w:rsidR="00A406BC" w:rsidRPr="00CE1E91">
        <w:rPr>
          <w:rFonts w:ascii="Tahoma" w:hAnsi="Tahoma" w:cs="Tahoma"/>
          <w:color w:val="000000"/>
          <w:shd w:val="clear" w:color="auto" w:fill="FFFFFF"/>
        </w:rPr>
        <w:t xml:space="preserve"> </w:t>
      </w:r>
      <w:proofErr w:type="spellStart"/>
      <w:r w:rsidR="00A406BC" w:rsidRPr="00CE1E91">
        <w:rPr>
          <w:rFonts w:ascii="Tahoma" w:hAnsi="Tahoma" w:cs="Tahoma"/>
          <w:color w:val="000000"/>
          <w:shd w:val="clear" w:color="auto" w:fill="FFFFFF"/>
        </w:rPr>
        <w:t>cara</w:t>
      </w:r>
      <w:proofErr w:type="spellEnd"/>
      <w:r w:rsidR="00A406BC" w:rsidRPr="00CE1E91">
        <w:rPr>
          <w:rFonts w:ascii="Tahoma" w:hAnsi="Tahoma" w:cs="Tahoma"/>
          <w:color w:val="000000"/>
          <w:shd w:val="clear" w:color="auto" w:fill="FFFFFF"/>
        </w:rPr>
        <w:t xml:space="preserve"> </w:t>
      </w:r>
      <w:proofErr w:type="spellStart"/>
      <w:r w:rsidR="00A406BC" w:rsidRPr="00CE1E91">
        <w:rPr>
          <w:rFonts w:ascii="Tahoma" w:hAnsi="Tahoma" w:cs="Tahoma"/>
          <w:color w:val="000000"/>
          <w:shd w:val="clear" w:color="auto" w:fill="FFFFFF"/>
        </w:rPr>
        <w:t>berpikir</w:t>
      </w:r>
      <w:proofErr w:type="spellEnd"/>
      <w:r w:rsidR="00A406BC" w:rsidRPr="00CE1E91">
        <w:rPr>
          <w:rFonts w:ascii="Tahoma" w:hAnsi="Tahoma" w:cs="Tahoma"/>
          <w:color w:val="000000"/>
          <w:shd w:val="clear" w:color="auto" w:fill="FFFFFF"/>
        </w:rPr>
        <w:t xml:space="preserve"> orang-orang dan lain </w:t>
      </w:r>
      <w:proofErr w:type="spellStart"/>
      <w:r w:rsidR="00A406BC" w:rsidRPr="00CE1E91">
        <w:rPr>
          <w:rFonts w:ascii="Tahoma" w:hAnsi="Tahoma" w:cs="Tahoma"/>
          <w:color w:val="000000"/>
          <w:shd w:val="clear" w:color="auto" w:fill="FFFFFF"/>
        </w:rPr>
        <w:t>sebagainya</w:t>
      </w:r>
      <w:proofErr w:type="spellEnd"/>
      <w:r w:rsidR="00A406BC" w:rsidRPr="00CE1E91">
        <w:rPr>
          <w:rFonts w:ascii="Tahoma" w:hAnsi="Tahoma" w:cs="Tahoma"/>
          <w:color w:val="000000"/>
          <w:shd w:val="clear" w:color="auto" w:fill="FFFFFF"/>
        </w:rPr>
        <w:t xml:space="preserve"> </w:t>
      </w:r>
      <w:proofErr w:type="spellStart"/>
      <w:r w:rsidR="00A406BC" w:rsidRPr="00CE1E91">
        <w:rPr>
          <w:rFonts w:ascii="Tahoma" w:hAnsi="Tahoma" w:cs="Tahoma"/>
          <w:color w:val="000000"/>
          <w:shd w:val="clear" w:color="auto" w:fill="FFFFFF"/>
        </w:rPr>
        <w:t>supaya</w:t>
      </w:r>
      <w:proofErr w:type="spellEnd"/>
      <w:r w:rsidR="00A406BC" w:rsidRPr="00CE1E91">
        <w:rPr>
          <w:rFonts w:ascii="Tahoma" w:hAnsi="Tahoma" w:cs="Tahoma"/>
          <w:color w:val="000000"/>
          <w:shd w:val="clear" w:color="auto" w:fill="FFFFFF"/>
        </w:rPr>
        <w:t xml:space="preserve"> </w:t>
      </w:r>
      <w:proofErr w:type="spellStart"/>
      <w:r w:rsidR="00A406BC" w:rsidRPr="00CE1E91">
        <w:rPr>
          <w:rFonts w:ascii="Tahoma" w:hAnsi="Tahoma" w:cs="Tahoma"/>
          <w:color w:val="000000"/>
          <w:shd w:val="clear" w:color="auto" w:fill="FFFFFF"/>
        </w:rPr>
        <w:t>semua</w:t>
      </w:r>
      <w:proofErr w:type="spellEnd"/>
      <w:r w:rsidR="00A406BC" w:rsidRPr="00CE1E91">
        <w:rPr>
          <w:rFonts w:ascii="Tahoma" w:hAnsi="Tahoma" w:cs="Tahoma"/>
          <w:color w:val="000000"/>
          <w:shd w:val="clear" w:color="auto" w:fill="FFFFFF"/>
        </w:rPr>
        <w:t xml:space="preserve"> </w:t>
      </w:r>
      <w:proofErr w:type="spellStart"/>
      <w:r w:rsidR="00A406BC" w:rsidRPr="00CE1E91">
        <w:rPr>
          <w:rFonts w:ascii="Tahoma" w:hAnsi="Tahoma" w:cs="Tahoma"/>
          <w:color w:val="000000"/>
          <w:shd w:val="clear" w:color="auto" w:fill="FFFFFF"/>
        </w:rPr>
        <w:t>menuju</w:t>
      </w:r>
      <w:proofErr w:type="spellEnd"/>
      <w:r w:rsidR="00A406BC" w:rsidRPr="00CE1E91">
        <w:rPr>
          <w:rFonts w:ascii="Tahoma" w:hAnsi="Tahoma" w:cs="Tahoma"/>
          <w:color w:val="000000"/>
          <w:shd w:val="clear" w:color="auto" w:fill="FFFFFF"/>
        </w:rPr>
        <w:t xml:space="preserve"> </w:t>
      </w:r>
      <w:proofErr w:type="spellStart"/>
      <w:r w:rsidR="00A406BC" w:rsidRPr="00CE1E91">
        <w:rPr>
          <w:rFonts w:ascii="Tahoma" w:hAnsi="Tahoma" w:cs="Tahoma"/>
          <w:color w:val="000000"/>
          <w:shd w:val="clear" w:color="auto" w:fill="FFFFFF"/>
        </w:rPr>
        <w:t>ketercapaiannya</w:t>
      </w:r>
      <w:proofErr w:type="spellEnd"/>
      <w:r w:rsidR="00A406BC" w:rsidRPr="00CE1E91">
        <w:rPr>
          <w:rFonts w:ascii="Tahoma" w:hAnsi="Tahoma" w:cs="Tahoma"/>
          <w:color w:val="000000"/>
          <w:shd w:val="clear" w:color="auto" w:fill="FFFFFF"/>
        </w:rPr>
        <w:t xml:space="preserve"> </w:t>
      </w:r>
      <w:proofErr w:type="spellStart"/>
      <w:r w:rsidR="00A406BC" w:rsidRPr="00CE1E91">
        <w:rPr>
          <w:rFonts w:ascii="Tahoma" w:hAnsi="Tahoma" w:cs="Tahoma"/>
          <w:color w:val="000000"/>
          <w:shd w:val="clear" w:color="auto" w:fill="FFFFFF"/>
        </w:rPr>
        <w:t>tujuan</w:t>
      </w:r>
      <w:proofErr w:type="spellEnd"/>
      <w:r w:rsidR="00A406BC" w:rsidRPr="00CE1E91">
        <w:rPr>
          <w:rFonts w:ascii="Tahoma" w:hAnsi="Tahoma" w:cs="Tahoma"/>
          <w:color w:val="000000"/>
          <w:shd w:val="clear" w:color="auto" w:fill="FFFFFF"/>
        </w:rPr>
        <w:t xml:space="preserve"> yang </w:t>
      </w:r>
      <w:proofErr w:type="spellStart"/>
      <w:r w:rsidR="00A406BC" w:rsidRPr="00CE1E91">
        <w:rPr>
          <w:rFonts w:ascii="Tahoma" w:hAnsi="Tahoma" w:cs="Tahoma"/>
          <w:color w:val="000000"/>
          <w:shd w:val="clear" w:color="auto" w:fill="FFFFFF"/>
        </w:rPr>
        <w:t>telah</w:t>
      </w:r>
      <w:proofErr w:type="spellEnd"/>
      <w:r w:rsidR="00A406BC" w:rsidRPr="00CE1E91">
        <w:rPr>
          <w:rFonts w:ascii="Tahoma" w:hAnsi="Tahoma" w:cs="Tahoma"/>
          <w:color w:val="000000"/>
          <w:shd w:val="clear" w:color="auto" w:fill="FFFFFF"/>
        </w:rPr>
        <w:t xml:space="preserve"> </w:t>
      </w:r>
      <w:proofErr w:type="spellStart"/>
      <w:r w:rsidR="00A406BC" w:rsidRPr="00CE1E91">
        <w:rPr>
          <w:rFonts w:ascii="Tahoma" w:hAnsi="Tahoma" w:cs="Tahoma"/>
          <w:color w:val="000000"/>
          <w:shd w:val="clear" w:color="auto" w:fill="FFFFFF"/>
        </w:rPr>
        <w:t>ditetapkan</w:t>
      </w:r>
      <w:proofErr w:type="spellEnd"/>
      <w:r w:rsidR="00A406BC" w:rsidRPr="00CE1E91">
        <w:rPr>
          <w:rFonts w:ascii="Tahoma" w:hAnsi="Tahoma" w:cs="Tahoma"/>
          <w:color w:val="000000"/>
          <w:shd w:val="clear" w:color="auto" w:fill="FFFFFF"/>
        </w:rPr>
        <w:t xml:space="preserve">. </w:t>
      </w:r>
      <w:proofErr w:type="spellStart"/>
      <w:r w:rsidR="00A406BC" w:rsidRPr="00CE1E91">
        <w:rPr>
          <w:rFonts w:ascii="Tahoma" w:hAnsi="Tahoma" w:cs="Tahoma"/>
          <w:color w:val="000000"/>
          <w:shd w:val="clear" w:color="auto" w:fill="FFFFFF"/>
        </w:rPr>
        <w:t>Administrasi</w:t>
      </w:r>
      <w:proofErr w:type="spellEnd"/>
      <w:r w:rsidR="00A406BC" w:rsidRPr="00CE1E91">
        <w:rPr>
          <w:rFonts w:ascii="Tahoma" w:hAnsi="Tahoma" w:cs="Tahoma"/>
          <w:color w:val="000000"/>
          <w:shd w:val="clear" w:color="auto" w:fill="FFFFFF"/>
        </w:rPr>
        <w:t xml:space="preserve"> negara </w:t>
      </w:r>
      <w:proofErr w:type="spellStart"/>
      <w:r w:rsidR="00A406BC" w:rsidRPr="00CE1E91">
        <w:rPr>
          <w:rFonts w:ascii="Tahoma" w:hAnsi="Tahoma" w:cs="Tahoma"/>
          <w:color w:val="000000"/>
          <w:shd w:val="clear" w:color="auto" w:fill="FFFFFF"/>
        </w:rPr>
        <w:t>tentunya</w:t>
      </w:r>
      <w:proofErr w:type="spellEnd"/>
      <w:r w:rsidR="00A406BC" w:rsidRPr="00CE1E91">
        <w:rPr>
          <w:rFonts w:ascii="Tahoma" w:hAnsi="Tahoma" w:cs="Tahoma"/>
          <w:color w:val="000000"/>
          <w:shd w:val="clear" w:color="auto" w:fill="FFFFFF"/>
        </w:rPr>
        <w:t xml:space="preserve"> </w:t>
      </w:r>
      <w:proofErr w:type="spellStart"/>
      <w:r w:rsidR="00A406BC" w:rsidRPr="00CE1E91">
        <w:rPr>
          <w:rFonts w:ascii="Tahoma" w:hAnsi="Tahoma" w:cs="Tahoma"/>
          <w:color w:val="000000"/>
          <w:shd w:val="clear" w:color="auto" w:fill="FFFFFF"/>
        </w:rPr>
        <w:t>telah</w:t>
      </w:r>
      <w:proofErr w:type="spellEnd"/>
      <w:r w:rsidR="00A406BC" w:rsidRPr="00CE1E91">
        <w:rPr>
          <w:rFonts w:ascii="Tahoma" w:hAnsi="Tahoma" w:cs="Tahoma"/>
          <w:color w:val="000000"/>
          <w:shd w:val="clear" w:color="auto" w:fill="FFFFFF"/>
        </w:rPr>
        <w:t xml:space="preserve"> </w:t>
      </w:r>
      <w:proofErr w:type="spellStart"/>
      <w:r w:rsidR="00A406BC" w:rsidRPr="00CE1E91">
        <w:rPr>
          <w:rFonts w:ascii="Tahoma" w:hAnsi="Tahoma" w:cs="Tahoma"/>
          <w:color w:val="000000"/>
          <w:shd w:val="clear" w:color="auto" w:fill="FFFFFF"/>
        </w:rPr>
        <w:t>menjadi</w:t>
      </w:r>
      <w:proofErr w:type="spellEnd"/>
      <w:r w:rsidR="00A406BC" w:rsidRPr="00CE1E91">
        <w:rPr>
          <w:rFonts w:ascii="Tahoma" w:hAnsi="Tahoma" w:cs="Tahoma"/>
          <w:color w:val="000000"/>
          <w:shd w:val="clear" w:color="auto" w:fill="FFFFFF"/>
        </w:rPr>
        <w:t xml:space="preserve"> </w:t>
      </w:r>
      <w:proofErr w:type="spellStart"/>
      <w:r w:rsidR="00A406BC" w:rsidRPr="00CE1E91">
        <w:rPr>
          <w:rFonts w:ascii="Tahoma" w:hAnsi="Tahoma" w:cs="Tahoma"/>
          <w:color w:val="000000"/>
          <w:shd w:val="clear" w:color="auto" w:fill="FFFFFF"/>
        </w:rPr>
        <w:t>pokok</w:t>
      </w:r>
      <w:proofErr w:type="spellEnd"/>
      <w:r w:rsidR="00A406BC" w:rsidRPr="00CE1E91">
        <w:rPr>
          <w:rFonts w:ascii="Tahoma" w:hAnsi="Tahoma" w:cs="Tahoma"/>
          <w:color w:val="000000"/>
          <w:shd w:val="clear" w:color="auto" w:fill="FFFFFF"/>
        </w:rPr>
        <w:t xml:space="preserve"> </w:t>
      </w:r>
      <w:proofErr w:type="spellStart"/>
      <w:r w:rsidR="00A406BC" w:rsidRPr="00CE1E91">
        <w:rPr>
          <w:rFonts w:ascii="Tahoma" w:hAnsi="Tahoma" w:cs="Tahoma"/>
          <w:color w:val="000000"/>
          <w:shd w:val="clear" w:color="auto" w:fill="FFFFFF"/>
        </w:rPr>
        <w:t>pembahasan</w:t>
      </w:r>
      <w:proofErr w:type="spellEnd"/>
      <w:r w:rsidR="00A406BC" w:rsidRPr="00CE1E91">
        <w:rPr>
          <w:rFonts w:ascii="Tahoma" w:hAnsi="Tahoma" w:cs="Tahoma"/>
          <w:color w:val="000000"/>
          <w:shd w:val="clear" w:color="auto" w:fill="FFFFFF"/>
        </w:rPr>
        <w:t xml:space="preserve"> </w:t>
      </w:r>
      <w:proofErr w:type="spellStart"/>
      <w:r w:rsidR="00A406BC" w:rsidRPr="00CE1E91">
        <w:rPr>
          <w:rFonts w:ascii="Tahoma" w:hAnsi="Tahoma" w:cs="Tahoma"/>
          <w:color w:val="000000"/>
          <w:shd w:val="clear" w:color="auto" w:fill="FFFFFF"/>
        </w:rPr>
        <w:t>dalam</w:t>
      </w:r>
      <w:proofErr w:type="spellEnd"/>
      <w:r w:rsidR="00A406BC" w:rsidRPr="00CE1E91">
        <w:rPr>
          <w:rFonts w:ascii="Tahoma" w:hAnsi="Tahoma" w:cs="Tahoma"/>
          <w:color w:val="000000"/>
          <w:shd w:val="clear" w:color="auto" w:fill="FFFFFF"/>
        </w:rPr>
        <w:t xml:space="preserve"> </w:t>
      </w:r>
      <w:proofErr w:type="spellStart"/>
      <w:r w:rsidR="00A406BC" w:rsidRPr="00CE1E91">
        <w:rPr>
          <w:rFonts w:ascii="Tahoma" w:hAnsi="Tahoma" w:cs="Tahoma"/>
          <w:color w:val="000000"/>
          <w:shd w:val="clear" w:color="auto" w:fill="FFFFFF"/>
        </w:rPr>
        <w:t>penulisan</w:t>
      </w:r>
      <w:proofErr w:type="spellEnd"/>
      <w:r w:rsidR="00A406BC" w:rsidRPr="00CE1E91">
        <w:rPr>
          <w:rFonts w:ascii="Tahoma" w:hAnsi="Tahoma" w:cs="Tahoma"/>
          <w:color w:val="000000"/>
          <w:shd w:val="clear" w:color="auto" w:fill="FFFFFF"/>
        </w:rPr>
        <w:t xml:space="preserve"> </w:t>
      </w:r>
      <w:proofErr w:type="spellStart"/>
      <w:r w:rsidR="00A406BC" w:rsidRPr="00CE1E91">
        <w:rPr>
          <w:rFonts w:ascii="Tahoma" w:hAnsi="Tahoma" w:cs="Tahoma"/>
          <w:color w:val="000000"/>
          <w:shd w:val="clear" w:color="auto" w:fill="FFFFFF"/>
        </w:rPr>
        <w:t>ini</w:t>
      </w:r>
      <w:proofErr w:type="spellEnd"/>
      <w:r w:rsidR="00CE1E91" w:rsidRPr="00CE1E91">
        <w:rPr>
          <w:rFonts w:ascii="Tahoma" w:hAnsi="Tahoma" w:cs="Tahoma"/>
          <w:color w:val="000000"/>
          <w:shd w:val="clear" w:color="auto" w:fill="FFFFFF"/>
        </w:rPr>
        <w:t xml:space="preserve">, </w:t>
      </w:r>
      <w:proofErr w:type="spellStart"/>
      <w:r w:rsidR="00276920">
        <w:rPr>
          <w:rFonts w:ascii="Tahoma" w:hAnsi="Tahoma" w:cs="Tahoma"/>
          <w:color w:val="000000"/>
          <w:shd w:val="clear" w:color="auto" w:fill="FFFFFF"/>
        </w:rPr>
        <w:t>a</w:t>
      </w:r>
      <w:r w:rsidR="00CE1E91" w:rsidRPr="00CE1E91">
        <w:rPr>
          <w:rFonts w:ascii="Tahoma" w:hAnsi="Tahoma" w:cs="Tahoma"/>
          <w:color w:val="000000"/>
          <w:shd w:val="clear" w:color="auto" w:fill="FFFFFF"/>
        </w:rPr>
        <w:t>dministrasi</w:t>
      </w:r>
      <w:proofErr w:type="spellEnd"/>
      <w:r w:rsidR="00CE1E91" w:rsidRPr="00CE1E91">
        <w:rPr>
          <w:rFonts w:ascii="Tahoma" w:hAnsi="Tahoma" w:cs="Tahoma"/>
          <w:color w:val="000000"/>
          <w:shd w:val="clear" w:color="auto" w:fill="FFFFFF"/>
        </w:rPr>
        <w:t xml:space="preserve"> negara </w:t>
      </w:r>
      <w:proofErr w:type="spellStart"/>
      <w:r w:rsidR="00CE1E91" w:rsidRPr="00CE1E91">
        <w:rPr>
          <w:rFonts w:ascii="Tahoma" w:hAnsi="Tahoma" w:cs="Tahoma"/>
          <w:color w:val="000000"/>
          <w:shd w:val="clear" w:color="auto" w:fill="FFFFFF"/>
        </w:rPr>
        <w:t>adalah</w:t>
      </w:r>
      <w:proofErr w:type="spellEnd"/>
      <w:r w:rsidR="00CE1E91" w:rsidRPr="00CE1E91">
        <w:rPr>
          <w:rFonts w:ascii="Tahoma" w:hAnsi="Tahoma" w:cs="Tahoma"/>
          <w:color w:val="000000"/>
          <w:shd w:val="clear" w:color="auto" w:fill="FFFFFF"/>
        </w:rPr>
        <w:t xml:space="preserve"> </w:t>
      </w:r>
      <w:proofErr w:type="spellStart"/>
      <w:r w:rsidR="00CE1E91" w:rsidRPr="00CE1E91">
        <w:rPr>
          <w:rFonts w:ascii="Tahoma" w:hAnsi="Tahoma" w:cs="Tahoma"/>
          <w:color w:val="000000"/>
          <w:shd w:val="clear" w:color="auto" w:fill="FFFFFF"/>
        </w:rPr>
        <w:t>administrasi</w:t>
      </w:r>
      <w:proofErr w:type="spellEnd"/>
      <w:r w:rsidR="00CE1E91" w:rsidRPr="00CE1E91">
        <w:rPr>
          <w:rFonts w:ascii="Tahoma" w:hAnsi="Tahoma" w:cs="Tahoma"/>
          <w:color w:val="000000"/>
          <w:shd w:val="clear" w:color="auto" w:fill="FFFFFF"/>
        </w:rPr>
        <w:t xml:space="preserve"> yang </w:t>
      </w:r>
      <w:proofErr w:type="spellStart"/>
      <w:r w:rsidR="00CE1E91" w:rsidRPr="00CE1E91">
        <w:rPr>
          <w:rFonts w:ascii="Tahoma" w:hAnsi="Tahoma" w:cs="Tahoma"/>
          <w:color w:val="000000"/>
          <w:shd w:val="clear" w:color="auto" w:fill="FFFFFF"/>
        </w:rPr>
        <w:t>berkaitan</w:t>
      </w:r>
      <w:proofErr w:type="spellEnd"/>
      <w:r w:rsidR="00CE1E91" w:rsidRPr="00CE1E91">
        <w:rPr>
          <w:rFonts w:ascii="Tahoma" w:hAnsi="Tahoma" w:cs="Tahoma"/>
          <w:color w:val="000000"/>
          <w:shd w:val="clear" w:color="auto" w:fill="FFFFFF"/>
        </w:rPr>
        <w:t xml:space="preserve"> </w:t>
      </w:r>
      <w:proofErr w:type="spellStart"/>
      <w:r w:rsidR="00CE1E91" w:rsidRPr="00CE1E91">
        <w:rPr>
          <w:rFonts w:ascii="Tahoma" w:hAnsi="Tahoma" w:cs="Tahoma"/>
          <w:color w:val="000000"/>
          <w:shd w:val="clear" w:color="auto" w:fill="FFFFFF"/>
        </w:rPr>
        <w:t>dengan</w:t>
      </w:r>
      <w:proofErr w:type="spellEnd"/>
      <w:r w:rsidR="00CE1E91" w:rsidRPr="00CE1E91">
        <w:rPr>
          <w:rFonts w:ascii="Tahoma" w:hAnsi="Tahoma" w:cs="Tahoma"/>
          <w:color w:val="000000"/>
          <w:shd w:val="clear" w:color="auto" w:fill="FFFFFF"/>
        </w:rPr>
        <w:t xml:space="preserve"> </w:t>
      </w:r>
      <w:proofErr w:type="spellStart"/>
      <w:r w:rsidR="00CE1E91" w:rsidRPr="00CE1E91">
        <w:rPr>
          <w:rFonts w:ascii="Tahoma" w:hAnsi="Tahoma" w:cs="Tahoma"/>
          <w:color w:val="000000"/>
          <w:shd w:val="clear" w:color="auto" w:fill="FFFFFF"/>
        </w:rPr>
        <w:t>ilmu</w:t>
      </w:r>
      <w:proofErr w:type="spellEnd"/>
      <w:r w:rsidR="00CE1E91" w:rsidRPr="00CE1E91">
        <w:rPr>
          <w:rFonts w:ascii="Tahoma" w:hAnsi="Tahoma" w:cs="Tahoma"/>
          <w:color w:val="000000"/>
          <w:shd w:val="clear" w:color="auto" w:fill="FFFFFF"/>
        </w:rPr>
        <w:t xml:space="preserve"> </w:t>
      </w:r>
      <w:proofErr w:type="spellStart"/>
      <w:r w:rsidR="00CE1E91" w:rsidRPr="00CE1E91">
        <w:rPr>
          <w:rFonts w:ascii="Tahoma" w:hAnsi="Tahoma" w:cs="Tahoma"/>
          <w:color w:val="000000"/>
          <w:shd w:val="clear" w:color="auto" w:fill="FFFFFF"/>
        </w:rPr>
        <w:t>sosial</w:t>
      </w:r>
      <w:proofErr w:type="spellEnd"/>
      <w:r w:rsidR="00CE1E91" w:rsidRPr="00CE1E91">
        <w:rPr>
          <w:rFonts w:ascii="Tahoma" w:hAnsi="Tahoma" w:cs="Tahoma"/>
          <w:color w:val="000000"/>
          <w:shd w:val="clear" w:color="auto" w:fill="FFFFFF"/>
        </w:rPr>
        <w:t xml:space="preserve"> yang </w:t>
      </w:r>
      <w:proofErr w:type="spellStart"/>
      <w:r w:rsidR="00CE1E91" w:rsidRPr="00CE1E91">
        <w:rPr>
          <w:rFonts w:ascii="Tahoma" w:hAnsi="Tahoma" w:cs="Tahoma"/>
          <w:color w:val="000000"/>
          <w:shd w:val="clear" w:color="auto" w:fill="FFFFFF"/>
        </w:rPr>
        <w:t>mempelajari</w:t>
      </w:r>
      <w:proofErr w:type="spellEnd"/>
      <w:r w:rsidR="00CE1E91" w:rsidRPr="00CE1E91">
        <w:rPr>
          <w:rFonts w:ascii="Tahoma" w:hAnsi="Tahoma" w:cs="Tahoma"/>
          <w:color w:val="000000"/>
          <w:shd w:val="clear" w:color="auto" w:fill="FFFFFF"/>
        </w:rPr>
        <w:t xml:space="preserve"> </w:t>
      </w:r>
      <w:proofErr w:type="spellStart"/>
      <w:r w:rsidR="00CE1E91" w:rsidRPr="00CE1E91">
        <w:rPr>
          <w:rFonts w:ascii="Tahoma" w:hAnsi="Tahoma" w:cs="Tahoma"/>
          <w:color w:val="000000"/>
          <w:shd w:val="clear" w:color="auto" w:fill="FFFFFF"/>
        </w:rPr>
        <w:t>tiga</w:t>
      </w:r>
      <w:proofErr w:type="spellEnd"/>
      <w:r w:rsidR="00CE1E91" w:rsidRPr="00CE1E91">
        <w:rPr>
          <w:rFonts w:ascii="Tahoma" w:hAnsi="Tahoma" w:cs="Tahoma"/>
          <w:color w:val="000000"/>
          <w:shd w:val="clear" w:color="auto" w:fill="FFFFFF"/>
        </w:rPr>
        <w:t xml:space="preserve"> </w:t>
      </w:r>
      <w:proofErr w:type="spellStart"/>
      <w:r w:rsidR="00CE1E91" w:rsidRPr="00CE1E91">
        <w:rPr>
          <w:rFonts w:ascii="Tahoma" w:hAnsi="Tahoma" w:cs="Tahoma"/>
          <w:color w:val="000000"/>
          <w:shd w:val="clear" w:color="auto" w:fill="FFFFFF"/>
        </w:rPr>
        <w:t>elemen</w:t>
      </w:r>
      <w:proofErr w:type="spellEnd"/>
      <w:r w:rsidR="00CE1E91" w:rsidRPr="00CE1E91">
        <w:rPr>
          <w:rFonts w:ascii="Tahoma" w:hAnsi="Tahoma" w:cs="Tahoma"/>
          <w:color w:val="000000"/>
          <w:shd w:val="clear" w:color="auto" w:fill="FFFFFF"/>
        </w:rPr>
        <w:t xml:space="preserve"> </w:t>
      </w:r>
      <w:proofErr w:type="spellStart"/>
      <w:r w:rsidR="00CE1E91" w:rsidRPr="00CE1E91">
        <w:rPr>
          <w:rFonts w:ascii="Tahoma" w:hAnsi="Tahoma" w:cs="Tahoma"/>
          <w:color w:val="000000"/>
          <w:shd w:val="clear" w:color="auto" w:fill="FFFFFF"/>
        </w:rPr>
        <w:t>penting</w:t>
      </w:r>
      <w:proofErr w:type="spellEnd"/>
      <w:r w:rsidR="00CE1E91" w:rsidRPr="00CE1E91">
        <w:rPr>
          <w:rFonts w:ascii="Tahoma" w:hAnsi="Tahoma" w:cs="Tahoma"/>
          <w:color w:val="000000"/>
          <w:shd w:val="clear" w:color="auto" w:fill="FFFFFF"/>
        </w:rPr>
        <w:t xml:space="preserve"> </w:t>
      </w:r>
      <w:proofErr w:type="spellStart"/>
      <w:r w:rsidR="00CE1E91" w:rsidRPr="00CE1E91">
        <w:rPr>
          <w:rFonts w:ascii="Tahoma" w:hAnsi="Tahoma" w:cs="Tahoma"/>
          <w:color w:val="000000"/>
          <w:shd w:val="clear" w:color="auto" w:fill="FFFFFF"/>
        </w:rPr>
        <w:t>kehidupan</w:t>
      </w:r>
      <w:proofErr w:type="spellEnd"/>
      <w:r w:rsidR="00CE1E91" w:rsidRPr="00CE1E91">
        <w:rPr>
          <w:rFonts w:ascii="Tahoma" w:hAnsi="Tahoma" w:cs="Tahoma"/>
          <w:color w:val="000000"/>
          <w:shd w:val="clear" w:color="auto" w:fill="FFFFFF"/>
        </w:rPr>
        <w:t xml:space="preserve"> </w:t>
      </w:r>
      <w:proofErr w:type="spellStart"/>
      <w:r w:rsidR="00CE1E91" w:rsidRPr="00CE1E91">
        <w:rPr>
          <w:rFonts w:ascii="Tahoma" w:hAnsi="Tahoma" w:cs="Tahoma"/>
          <w:color w:val="000000"/>
          <w:shd w:val="clear" w:color="auto" w:fill="FFFFFF"/>
        </w:rPr>
        <w:t>bernegara</w:t>
      </w:r>
      <w:proofErr w:type="spellEnd"/>
      <w:r w:rsidR="00CE1E91" w:rsidRPr="00CE1E91">
        <w:rPr>
          <w:rFonts w:ascii="Tahoma" w:hAnsi="Tahoma" w:cs="Tahoma"/>
          <w:color w:val="000000"/>
          <w:shd w:val="clear" w:color="auto" w:fill="FFFFFF"/>
        </w:rPr>
        <w:t xml:space="preserve"> yang </w:t>
      </w:r>
      <w:proofErr w:type="spellStart"/>
      <w:r w:rsidR="00CE1E91" w:rsidRPr="00CE1E91">
        <w:rPr>
          <w:rFonts w:ascii="Tahoma" w:hAnsi="Tahoma" w:cs="Tahoma"/>
          <w:color w:val="000000"/>
          <w:shd w:val="clear" w:color="auto" w:fill="FFFFFF"/>
        </w:rPr>
        <w:t>meliputi</w:t>
      </w:r>
      <w:proofErr w:type="spellEnd"/>
      <w:r w:rsidR="00CE1E91" w:rsidRPr="00CE1E91">
        <w:rPr>
          <w:rFonts w:ascii="Tahoma" w:hAnsi="Tahoma" w:cs="Tahoma"/>
          <w:color w:val="000000"/>
          <w:shd w:val="clear" w:color="auto" w:fill="FFFFFF"/>
        </w:rPr>
        <w:t xml:space="preserve"> </w:t>
      </w:r>
      <w:proofErr w:type="spellStart"/>
      <w:r w:rsidR="00CE1E91" w:rsidRPr="00CE1E91">
        <w:rPr>
          <w:rFonts w:ascii="Tahoma" w:hAnsi="Tahoma" w:cs="Tahoma"/>
          <w:color w:val="000000"/>
          <w:shd w:val="clear" w:color="auto" w:fill="FFFFFF"/>
        </w:rPr>
        <w:t>lembaga</w:t>
      </w:r>
      <w:proofErr w:type="spellEnd"/>
      <w:r w:rsidR="00CE1E91" w:rsidRPr="00CE1E91">
        <w:rPr>
          <w:rFonts w:ascii="Tahoma" w:hAnsi="Tahoma" w:cs="Tahoma"/>
          <w:color w:val="000000"/>
          <w:shd w:val="clear" w:color="auto" w:fill="FFFFFF"/>
        </w:rPr>
        <w:t xml:space="preserve"> </w:t>
      </w:r>
      <w:proofErr w:type="spellStart"/>
      <w:r w:rsidR="00CE1E91" w:rsidRPr="00CE1E91">
        <w:rPr>
          <w:rFonts w:ascii="Tahoma" w:hAnsi="Tahoma" w:cs="Tahoma"/>
          <w:color w:val="000000"/>
          <w:shd w:val="clear" w:color="auto" w:fill="FFFFFF"/>
        </w:rPr>
        <w:t>legislatif</w:t>
      </w:r>
      <w:proofErr w:type="spellEnd"/>
      <w:r w:rsidR="00CE1E91" w:rsidRPr="00CE1E91">
        <w:rPr>
          <w:rFonts w:ascii="Tahoma" w:hAnsi="Tahoma" w:cs="Tahoma"/>
          <w:color w:val="000000"/>
          <w:shd w:val="clear" w:color="auto" w:fill="FFFFFF"/>
        </w:rPr>
        <w:t xml:space="preserve">, </w:t>
      </w:r>
      <w:proofErr w:type="spellStart"/>
      <w:r w:rsidR="00CE1E91" w:rsidRPr="00CE1E91">
        <w:rPr>
          <w:rFonts w:ascii="Tahoma" w:hAnsi="Tahoma" w:cs="Tahoma"/>
          <w:color w:val="000000"/>
          <w:shd w:val="clear" w:color="auto" w:fill="FFFFFF"/>
        </w:rPr>
        <w:t>yudikatif</w:t>
      </w:r>
      <w:proofErr w:type="spellEnd"/>
      <w:r w:rsidR="00CE1E91" w:rsidRPr="00CE1E91">
        <w:rPr>
          <w:rFonts w:ascii="Tahoma" w:hAnsi="Tahoma" w:cs="Tahoma"/>
          <w:color w:val="000000"/>
          <w:shd w:val="clear" w:color="auto" w:fill="FFFFFF"/>
        </w:rPr>
        <w:t xml:space="preserve">, dan </w:t>
      </w:r>
      <w:proofErr w:type="spellStart"/>
      <w:r w:rsidR="00CE1E91" w:rsidRPr="00CE1E91">
        <w:rPr>
          <w:rFonts w:ascii="Tahoma" w:hAnsi="Tahoma" w:cs="Tahoma"/>
          <w:color w:val="000000"/>
          <w:shd w:val="clear" w:color="auto" w:fill="FFFFFF"/>
        </w:rPr>
        <w:t>eksekutif</w:t>
      </w:r>
      <w:proofErr w:type="spellEnd"/>
      <w:r w:rsidR="00CE1E91" w:rsidRPr="00CE1E91">
        <w:rPr>
          <w:rFonts w:ascii="Tahoma" w:hAnsi="Tahoma" w:cs="Tahoma"/>
          <w:color w:val="000000"/>
          <w:shd w:val="clear" w:color="auto" w:fill="FFFFFF"/>
        </w:rPr>
        <w:t>.</w:t>
      </w:r>
      <w:r w:rsidR="00CE1E91">
        <w:rPr>
          <w:rStyle w:val="FootnoteReference"/>
          <w:rFonts w:ascii="Tahoma" w:hAnsi="Tahoma" w:cs="Tahoma"/>
          <w:color w:val="000000"/>
          <w:shd w:val="clear" w:color="auto" w:fill="FFFFFF"/>
        </w:rPr>
        <w:footnoteReference w:id="65"/>
      </w:r>
      <w:r w:rsidR="00CE1E91">
        <w:rPr>
          <w:rFonts w:ascii="Tahoma" w:hAnsi="Tahoma" w:cs="Tahoma"/>
          <w:color w:val="000000"/>
          <w:shd w:val="clear" w:color="auto" w:fill="FFFFFF"/>
        </w:rPr>
        <w:t xml:space="preserve"> </w:t>
      </w:r>
      <w:proofErr w:type="spellStart"/>
      <w:r w:rsidR="00276920">
        <w:rPr>
          <w:rFonts w:ascii="Tahoma" w:hAnsi="Tahoma" w:cs="Tahoma"/>
          <w:color w:val="000000"/>
          <w:shd w:val="clear" w:color="auto" w:fill="FFFFFF"/>
        </w:rPr>
        <w:t>Berdasarkan</w:t>
      </w:r>
      <w:proofErr w:type="spellEnd"/>
      <w:r w:rsidR="00276920">
        <w:rPr>
          <w:rFonts w:ascii="Tahoma" w:hAnsi="Tahoma" w:cs="Tahoma"/>
          <w:color w:val="000000"/>
          <w:shd w:val="clear" w:color="auto" w:fill="FFFFFF"/>
        </w:rPr>
        <w:t xml:space="preserve"> </w:t>
      </w:r>
      <w:proofErr w:type="spellStart"/>
      <w:r w:rsidR="00CE1E91" w:rsidRPr="00CE1E91">
        <w:rPr>
          <w:rFonts w:ascii="Tahoma" w:hAnsi="Tahoma" w:cs="Tahoma"/>
          <w:color w:val="000000"/>
          <w:shd w:val="clear" w:color="auto" w:fill="FFFFFF"/>
        </w:rPr>
        <w:t>elemen-elemen</w:t>
      </w:r>
      <w:proofErr w:type="spellEnd"/>
      <w:r w:rsidR="00CE1E91" w:rsidRPr="00CE1E91">
        <w:rPr>
          <w:rFonts w:ascii="Tahoma" w:hAnsi="Tahoma" w:cs="Tahoma"/>
          <w:color w:val="000000"/>
          <w:shd w:val="clear" w:color="auto" w:fill="FFFFFF"/>
        </w:rPr>
        <w:t xml:space="preserve"> </w:t>
      </w:r>
      <w:proofErr w:type="spellStart"/>
      <w:r w:rsidR="00CE1E91" w:rsidRPr="00CE1E91">
        <w:rPr>
          <w:rFonts w:ascii="Tahoma" w:hAnsi="Tahoma" w:cs="Tahoma"/>
          <w:color w:val="000000"/>
          <w:shd w:val="clear" w:color="auto" w:fill="FFFFFF"/>
        </w:rPr>
        <w:t>tersebut</w:t>
      </w:r>
      <w:proofErr w:type="spellEnd"/>
      <w:r w:rsidR="00FC2119">
        <w:rPr>
          <w:rFonts w:ascii="Tahoma" w:hAnsi="Tahoma" w:cs="Tahoma"/>
          <w:color w:val="000000"/>
          <w:shd w:val="clear" w:color="auto" w:fill="FFFFFF"/>
        </w:rPr>
        <w:t>,</w:t>
      </w:r>
      <w:r w:rsidR="00CE1E91" w:rsidRPr="00CE1E91">
        <w:rPr>
          <w:rFonts w:ascii="Tahoma" w:hAnsi="Tahoma" w:cs="Tahoma"/>
          <w:color w:val="000000"/>
          <w:shd w:val="clear" w:color="auto" w:fill="FFFFFF"/>
        </w:rPr>
        <w:t xml:space="preserve"> </w:t>
      </w:r>
      <w:proofErr w:type="spellStart"/>
      <w:r w:rsidR="00CE1E91" w:rsidRPr="00CE1E91">
        <w:rPr>
          <w:rFonts w:ascii="Tahoma" w:hAnsi="Tahoma" w:cs="Tahoma"/>
          <w:color w:val="000000"/>
          <w:shd w:val="clear" w:color="auto" w:fill="FFFFFF"/>
        </w:rPr>
        <w:t>memiliki</w:t>
      </w:r>
      <w:proofErr w:type="spellEnd"/>
      <w:r w:rsidR="00CE1E91" w:rsidRPr="00CE1E91">
        <w:rPr>
          <w:rFonts w:ascii="Tahoma" w:hAnsi="Tahoma" w:cs="Tahoma"/>
          <w:color w:val="000000"/>
          <w:shd w:val="clear" w:color="auto" w:fill="FFFFFF"/>
        </w:rPr>
        <w:t xml:space="preserve"> </w:t>
      </w:r>
      <w:proofErr w:type="spellStart"/>
      <w:r w:rsidR="00CE1E91" w:rsidRPr="00CE1E91">
        <w:rPr>
          <w:rFonts w:ascii="Tahoma" w:hAnsi="Tahoma" w:cs="Tahoma"/>
          <w:color w:val="000000"/>
          <w:shd w:val="clear" w:color="auto" w:fill="FFFFFF"/>
        </w:rPr>
        <w:t>bagian</w:t>
      </w:r>
      <w:proofErr w:type="spellEnd"/>
      <w:r w:rsidR="00CE1E91" w:rsidRPr="00CE1E91">
        <w:rPr>
          <w:rFonts w:ascii="Tahoma" w:hAnsi="Tahoma" w:cs="Tahoma"/>
          <w:color w:val="000000"/>
          <w:shd w:val="clear" w:color="auto" w:fill="FFFFFF"/>
        </w:rPr>
        <w:t xml:space="preserve"> </w:t>
      </w:r>
      <w:proofErr w:type="spellStart"/>
      <w:r w:rsidR="00CE1E91" w:rsidRPr="00CE1E91">
        <w:rPr>
          <w:rFonts w:ascii="Tahoma" w:hAnsi="Tahoma" w:cs="Tahoma"/>
          <w:color w:val="000000"/>
          <w:shd w:val="clear" w:color="auto" w:fill="FFFFFF"/>
        </w:rPr>
        <w:t>kedudukan</w:t>
      </w:r>
      <w:proofErr w:type="spellEnd"/>
      <w:r w:rsidR="00CE1E91" w:rsidRPr="00CE1E91">
        <w:rPr>
          <w:rFonts w:ascii="Tahoma" w:hAnsi="Tahoma" w:cs="Tahoma"/>
          <w:color w:val="000000"/>
          <w:shd w:val="clear" w:color="auto" w:fill="FFFFFF"/>
        </w:rPr>
        <w:t xml:space="preserve"> masing-masing</w:t>
      </w:r>
      <w:r w:rsidR="00CE1E91">
        <w:rPr>
          <w:rFonts w:ascii="Tahoma" w:hAnsi="Tahoma" w:cs="Tahoma"/>
          <w:color w:val="000000"/>
          <w:shd w:val="clear" w:color="auto" w:fill="FFFFFF"/>
        </w:rPr>
        <w:t xml:space="preserve"> </w:t>
      </w:r>
      <w:proofErr w:type="spellStart"/>
      <w:r w:rsidR="00CE1E91" w:rsidRPr="00CE1E91">
        <w:rPr>
          <w:rFonts w:ascii="Tahoma" w:hAnsi="Tahoma" w:cs="Tahoma"/>
          <w:color w:val="000000"/>
          <w:shd w:val="clear" w:color="auto" w:fill="FFFFFF"/>
        </w:rPr>
        <w:t>yaitu</w:t>
      </w:r>
      <w:proofErr w:type="spellEnd"/>
      <w:r w:rsidR="00CE1E91" w:rsidRPr="00CE1E91">
        <w:rPr>
          <w:rFonts w:ascii="Tahoma" w:hAnsi="Tahoma" w:cs="Tahoma"/>
          <w:color w:val="000000"/>
          <w:shd w:val="clear" w:color="auto" w:fill="FFFFFF"/>
        </w:rPr>
        <w:t xml:space="preserve">: </w:t>
      </w:r>
      <w:r w:rsidR="00CE1E91" w:rsidRPr="00CE1E91">
        <w:rPr>
          <w:rFonts w:ascii="Tahoma" w:hAnsi="Tahoma" w:cs="Tahoma"/>
          <w:color w:val="000000"/>
        </w:rPr>
        <w:t xml:space="preserve">Lembaga </w:t>
      </w:r>
      <w:proofErr w:type="spellStart"/>
      <w:r w:rsidR="00CE1E91" w:rsidRPr="00CE1E91">
        <w:rPr>
          <w:rFonts w:ascii="Tahoma" w:hAnsi="Tahoma" w:cs="Tahoma"/>
          <w:color w:val="000000"/>
        </w:rPr>
        <w:t>legislatif</w:t>
      </w:r>
      <w:proofErr w:type="spellEnd"/>
      <w:r w:rsidR="00CE1E91" w:rsidRPr="00CE1E91">
        <w:rPr>
          <w:rFonts w:ascii="Tahoma" w:hAnsi="Tahoma" w:cs="Tahoma"/>
          <w:color w:val="000000"/>
        </w:rPr>
        <w:t xml:space="preserve"> </w:t>
      </w:r>
      <w:proofErr w:type="spellStart"/>
      <w:r w:rsidR="00CE1E91" w:rsidRPr="00CE1E91">
        <w:rPr>
          <w:rFonts w:ascii="Tahoma" w:hAnsi="Tahoma" w:cs="Tahoma"/>
          <w:color w:val="000000"/>
        </w:rPr>
        <w:t>terdiri</w:t>
      </w:r>
      <w:proofErr w:type="spellEnd"/>
      <w:r w:rsidR="00CE1E91" w:rsidRPr="00CE1E91">
        <w:rPr>
          <w:rFonts w:ascii="Tahoma" w:hAnsi="Tahoma" w:cs="Tahoma"/>
          <w:color w:val="000000"/>
        </w:rPr>
        <w:t xml:space="preserve"> </w:t>
      </w:r>
      <w:proofErr w:type="spellStart"/>
      <w:r w:rsidR="00CE1E91" w:rsidRPr="00CE1E91">
        <w:rPr>
          <w:rFonts w:ascii="Tahoma" w:hAnsi="Tahoma" w:cs="Tahoma"/>
          <w:color w:val="000000"/>
        </w:rPr>
        <w:t>dari</w:t>
      </w:r>
      <w:proofErr w:type="spellEnd"/>
      <w:r w:rsidR="00CE1E91" w:rsidRPr="00CE1E91">
        <w:rPr>
          <w:rFonts w:ascii="Tahoma" w:hAnsi="Tahoma" w:cs="Tahoma"/>
          <w:color w:val="000000"/>
        </w:rPr>
        <w:t xml:space="preserve"> </w:t>
      </w:r>
      <w:proofErr w:type="spellStart"/>
      <w:r w:rsidR="00CE1E91" w:rsidRPr="00CE1E91">
        <w:rPr>
          <w:rFonts w:ascii="Tahoma" w:hAnsi="Tahoma" w:cs="Tahoma"/>
          <w:color w:val="000000"/>
        </w:rPr>
        <w:t>Majelis</w:t>
      </w:r>
      <w:proofErr w:type="spellEnd"/>
      <w:r w:rsidR="00CE1E91" w:rsidRPr="00CE1E91">
        <w:rPr>
          <w:rFonts w:ascii="Tahoma" w:hAnsi="Tahoma" w:cs="Tahoma"/>
          <w:color w:val="000000"/>
        </w:rPr>
        <w:t xml:space="preserve"> </w:t>
      </w:r>
      <w:proofErr w:type="spellStart"/>
      <w:r w:rsidR="00CE1E91" w:rsidRPr="00CE1E91">
        <w:rPr>
          <w:rFonts w:ascii="Tahoma" w:hAnsi="Tahoma" w:cs="Tahoma"/>
          <w:color w:val="000000"/>
        </w:rPr>
        <w:t>Permusyawaratan</w:t>
      </w:r>
      <w:proofErr w:type="spellEnd"/>
      <w:r w:rsidR="00CE1E91" w:rsidRPr="00CE1E91">
        <w:rPr>
          <w:rFonts w:ascii="Tahoma" w:hAnsi="Tahoma" w:cs="Tahoma"/>
          <w:color w:val="000000"/>
        </w:rPr>
        <w:t xml:space="preserve"> Rakyat (MPR), Dewan </w:t>
      </w:r>
      <w:proofErr w:type="spellStart"/>
      <w:r w:rsidR="00CE1E91" w:rsidRPr="00CE1E91">
        <w:rPr>
          <w:rFonts w:ascii="Tahoma" w:hAnsi="Tahoma" w:cs="Tahoma"/>
          <w:color w:val="000000"/>
        </w:rPr>
        <w:t>Perwakilan</w:t>
      </w:r>
      <w:proofErr w:type="spellEnd"/>
      <w:r w:rsidR="00CE1E91" w:rsidRPr="00CE1E91">
        <w:rPr>
          <w:rFonts w:ascii="Tahoma" w:hAnsi="Tahoma" w:cs="Tahoma"/>
          <w:color w:val="000000"/>
        </w:rPr>
        <w:t xml:space="preserve"> Rakyat (DPR), dan Dewan </w:t>
      </w:r>
      <w:proofErr w:type="spellStart"/>
      <w:r w:rsidR="00CE1E91" w:rsidRPr="00CE1E91">
        <w:rPr>
          <w:rFonts w:ascii="Tahoma" w:hAnsi="Tahoma" w:cs="Tahoma"/>
          <w:color w:val="000000"/>
        </w:rPr>
        <w:t>Perwakilan</w:t>
      </w:r>
      <w:proofErr w:type="spellEnd"/>
      <w:r w:rsidR="00CE1E91" w:rsidRPr="00CE1E91">
        <w:rPr>
          <w:rFonts w:ascii="Tahoma" w:hAnsi="Tahoma" w:cs="Tahoma"/>
          <w:color w:val="000000"/>
        </w:rPr>
        <w:t xml:space="preserve"> Daerah (DPD), Lembaga </w:t>
      </w:r>
      <w:proofErr w:type="spellStart"/>
      <w:r w:rsidR="00CE1E91" w:rsidRPr="00CE1E91">
        <w:rPr>
          <w:rFonts w:ascii="Tahoma" w:hAnsi="Tahoma" w:cs="Tahoma"/>
          <w:color w:val="000000"/>
        </w:rPr>
        <w:t>yudikatif</w:t>
      </w:r>
      <w:proofErr w:type="spellEnd"/>
      <w:r w:rsidR="00CE1E91" w:rsidRPr="00CE1E91">
        <w:rPr>
          <w:rFonts w:ascii="Tahoma" w:hAnsi="Tahoma" w:cs="Tahoma"/>
          <w:color w:val="000000"/>
        </w:rPr>
        <w:t xml:space="preserve"> </w:t>
      </w:r>
      <w:proofErr w:type="spellStart"/>
      <w:r w:rsidR="00CE1E91" w:rsidRPr="00CE1E91">
        <w:rPr>
          <w:rFonts w:ascii="Tahoma" w:hAnsi="Tahoma" w:cs="Tahoma"/>
          <w:color w:val="000000"/>
        </w:rPr>
        <w:t>terdiri</w:t>
      </w:r>
      <w:proofErr w:type="spellEnd"/>
      <w:r w:rsidR="00CE1E91" w:rsidRPr="00CE1E91">
        <w:rPr>
          <w:rFonts w:ascii="Tahoma" w:hAnsi="Tahoma" w:cs="Tahoma"/>
          <w:color w:val="000000"/>
        </w:rPr>
        <w:t xml:space="preserve"> </w:t>
      </w:r>
      <w:proofErr w:type="spellStart"/>
      <w:r w:rsidR="00CE1E91" w:rsidRPr="00CE1E91">
        <w:rPr>
          <w:rFonts w:ascii="Tahoma" w:hAnsi="Tahoma" w:cs="Tahoma"/>
          <w:color w:val="000000"/>
        </w:rPr>
        <w:t>dari</w:t>
      </w:r>
      <w:proofErr w:type="spellEnd"/>
      <w:r w:rsidR="00CE1E91" w:rsidRPr="00CE1E91">
        <w:rPr>
          <w:rFonts w:ascii="Tahoma" w:hAnsi="Tahoma" w:cs="Tahoma"/>
          <w:color w:val="000000"/>
        </w:rPr>
        <w:t> </w:t>
      </w:r>
      <w:proofErr w:type="spellStart"/>
      <w:r w:rsidR="00CE1E91" w:rsidRPr="00CE1E91">
        <w:rPr>
          <w:rFonts w:ascii="Tahoma" w:hAnsi="Tahoma" w:cs="Tahoma"/>
          <w:color w:val="000000"/>
        </w:rPr>
        <w:t>Mahkamah</w:t>
      </w:r>
      <w:proofErr w:type="spellEnd"/>
      <w:r w:rsidR="00CE1E91" w:rsidRPr="00CE1E91">
        <w:rPr>
          <w:rFonts w:ascii="Tahoma" w:hAnsi="Tahoma" w:cs="Tahoma"/>
          <w:color w:val="000000"/>
        </w:rPr>
        <w:t xml:space="preserve"> Agung (MA), </w:t>
      </w:r>
      <w:proofErr w:type="spellStart"/>
      <w:r w:rsidR="00CE1E91" w:rsidRPr="00CE1E91">
        <w:rPr>
          <w:rFonts w:ascii="Tahoma" w:hAnsi="Tahoma" w:cs="Tahoma"/>
          <w:color w:val="000000"/>
        </w:rPr>
        <w:t>Mahkamah</w:t>
      </w:r>
      <w:proofErr w:type="spellEnd"/>
      <w:r w:rsidR="00CE1E91" w:rsidRPr="00CE1E91">
        <w:rPr>
          <w:rFonts w:ascii="Tahoma" w:hAnsi="Tahoma" w:cs="Tahoma"/>
          <w:color w:val="000000"/>
        </w:rPr>
        <w:t xml:space="preserve"> </w:t>
      </w:r>
      <w:proofErr w:type="spellStart"/>
      <w:r w:rsidR="00CE1E91" w:rsidRPr="00CE1E91">
        <w:rPr>
          <w:rFonts w:ascii="Tahoma" w:hAnsi="Tahoma" w:cs="Tahoma"/>
          <w:color w:val="000000"/>
        </w:rPr>
        <w:t>Konstitusi</w:t>
      </w:r>
      <w:proofErr w:type="spellEnd"/>
      <w:r w:rsidR="00CE1E91" w:rsidRPr="00CE1E91">
        <w:rPr>
          <w:rFonts w:ascii="Tahoma" w:hAnsi="Tahoma" w:cs="Tahoma"/>
          <w:color w:val="000000"/>
        </w:rPr>
        <w:t xml:space="preserve"> (MK), dan </w:t>
      </w:r>
      <w:proofErr w:type="spellStart"/>
      <w:r w:rsidR="00CE1E91" w:rsidRPr="00CE1E91">
        <w:rPr>
          <w:rFonts w:ascii="Tahoma" w:hAnsi="Tahoma" w:cs="Tahoma"/>
          <w:color w:val="000000"/>
        </w:rPr>
        <w:t>Komisi</w:t>
      </w:r>
      <w:proofErr w:type="spellEnd"/>
      <w:r w:rsidR="00CE1E91" w:rsidRPr="00CE1E91">
        <w:rPr>
          <w:rFonts w:ascii="Tahoma" w:hAnsi="Tahoma" w:cs="Tahoma"/>
          <w:color w:val="000000"/>
        </w:rPr>
        <w:t xml:space="preserve"> </w:t>
      </w:r>
      <w:proofErr w:type="spellStart"/>
      <w:r w:rsidR="00CE1E91" w:rsidRPr="00CE1E91">
        <w:rPr>
          <w:rFonts w:ascii="Tahoma" w:hAnsi="Tahoma" w:cs="Tahoma"/>
          <w:color w:val="000000"/>
        </w:rPr>
        <w:t>Yudisial</w:t>
      </w:r>
      <w:proofErr w:type="spellEnd"/>
      <w:r w:rsidR="00CE1E91" w:rsidRPr="00CE1E91">
        <w:rPr>
          <w:rFonts w:ascii="Tahoma" w:hAnsi="Tahoma" w:cs="Tahoma"/>
          <w:color w:val="000000"/>
        </w:rPr>
        <w:t xml:space="preserve"> (KY). Lembaga </w:t>
      </w:r>
      <w:proofErr w:type="spellStart"/>
      <w:r w:rsidR="00CE1E91" w:rsidRPr="00CE1E91">
        <w:rPr>
          <w:rFonts w:ascii="Tahoma" w:hAnsi="Tahoma" w:cs="Tahoma"/>
          <w:color w:val="000000"/>
        </w:rPr>
        <w:t>eksekutif</w:t>
      </w:r>
      <w:proofErr w:type="spellEnd"/>
      <w:r w:rsidR="00CE1E91" w:rsidRPr="00CE1E91">
        <w:rPr>
          <w:rFonts w:ascii="Tahoma" w:hAnsi="Tahoma" w:cs="Tahoma"/>
          <w:color w:val="000000"/>
        </w:rPr>
        <w:t xml:space="preserve"> </w:t>
      </w:r>
      <w:proofErr w:type="spellStart"/>
      <w:r w:rsidR="00CE1E91" w:rsidRPr="00CE1E91">
        <w:rPr>
          <w:rFonts w:ascii="Tahoma" w:hAnsi="Tahoma" w:cs="Tahoma"/>
          <w:color w:val="000000"/>
        </w:rPr>
        <w:t>terdiri</w:t>
      </w:r>
      <w:proofErr w:type="spellEnd"/>
      <w:r w:rsidR="00CE1E91" w:rsidRPr="00CE1E91">
        <w:rPr>
          <w:rFonts w:ascii="Tahoma" w:hAnsi="Tahoma" w:cs="Tahoma"/>
          <w:color w:val="000000"/>
        </w:rPr>
        <w:t xml:space="preserve"> </w:t>
      </w:r>
      <w:proofErr w:type="spellStart"/>
      <w:r w:rsidR="00CE1E91" w:rsidRPr="00CE1E91">
        <w:rPr>
          <w:rFonts w:ascii="Tahoma" w:hAnsi="Tahoma" w:cs="Tahoma"/>
          <w:color w:val="000000"/>
        </w:rPr>
        <w:t>dari</w:t>
      </w:r>
      <w:proofErr w:type="spellEnd"/>
      <w:r w:rsidR="00CE1E91" w:rsidRPr="00CE1E91">
        <w:rPr>
          <w:rFonts w:ascii="Tahoma" w:hAnsi="Tahoma" w:cs="Tahoma"/>
          <w:color w:val="000000"/>
        </w:rPr>
        <w:t xml:space="preserve"> </w:t>
      </w:r>
      <w:proofErr w:type="spellStart"/>
      <w:r w:rsidR="00CE1E91" w:rsidRPr="00CE1E91">
        <w:rPr>
          <w:rFonts w:ascii="Tahoma" w:hAnsi="Tahoma" w:cs="Tahoma"/>
          <w:color w:val="000000"/>
        </w:rPr>
        <w:t>presiden</w:t>
      </w:r>
      <w:proofErr w:type="spellEnd"/>
      <w:r w:rsidR="00CE1E91" w:rsidRPr="00CE1E91">
        <w:rPr>
          <w:rFonts w:ascii="Tahoma" w:hAnsi="Tahoma" w:cs="Tahoma"/>
          <w:color w:val="000000"/>
        </w:rPr>
        <w:t xml:space="preserve">, wakil </w:t>
      </w:r>
      <w:proofErr w:type="spellStart"/>
      <w:r w:rsidR="00CE1E91" w:rsidRPr="00CE1E91">
        <w:rPr>
          <w:rFonts w:ascii="Tahoma" w:hAnsi="Tahoma" w:cs="Tahoma"/>
          <w:color w:val="000000"/>
        </w:rPr>
        <w:t>presiden</w:t>
      </w:r>
      <w:proofErr w:type="spellEnd"/>
      <w:r w:rsidR="00CE1E91" w:rsidRPr="00CE1E91">
        <w:rPr>
          <w:rFonts w:ascii="Tahoma" w:hAnsi="Tahoma" w:cs="Tahoma"/>
          <w:color w:val="000000"/>
        </w:rPr>
        <w:t xml:space="preserve">, dan </w:t>
      </w:r>
      <w:proofErr w:type="spellStart"/>
      <w:r w:rsidR="00CE1E91" w:rsidRPr="00CE1E91">
        <w:rPr>
          <w:rFonts w:ascii="Tahoma" w:hAnsi="Tahoma" w:cs="Tahoma"/>
          <w:color w:val="000000"/>
        </w:rPr>
        <w:t>jajaran</w:t>
      </w:r>
      <w:proofErr w:type="spellEnd"/>
      <w:r w:rsidR="00CE1E91" w:rsidRPr="00CE1E91">
        <w:rPr>
          <w:rFonts w:ascii="Tahoma" w:hAnsi="Tahoma" w:cs="Tahoma"/>
          <w:color w:val="000000"/>
        </w:rPr>
        <w:t xml:space="preserve"> </w:t>
      </w:r>
      <w:proofErr w:type="spellStart"/>
      <w:r w:rsidR="00CE1E91" w:rsidRPr="00CE1E91">
        <w:rPr>
          <w:rFonts w:ascii="Tahoma" w:hAnsi="Tahoma" w:cs="Tahoma"/>
          <w:color w:val="000000"/>
        </w:rPr>
        <w:t>menteri</w:t>
      </w:r>
      <w:proofErr w:type="spellEnd"/>
      <w:r w:rsidR="00CE1E91" w:rsidRPr="00CE1E91">
        <w:rPr>
          <w:rFonts w:ascii="Tahoma" w:hAnsi="Tahoma" w:cs="Tahoma"/>
          <w:color w:val="000000"/>
        </w:rPr>
        <w:t>.</w:t>
      </w:r>
      <w:r w:rsidR="00CE1E91">
        <w:rPr>
          <w:rStyle w:val="FootnoteReference"/>
          <w:rFonts w:ascii="Tahoma" w:hAnsi="Tahoma" w:cs="Tahoma"/>
          <w:color w:val="000000"/>
        </w:rPr>
        <w:footnoteReference w:id="66"/>
      </w:r>
      <w:r w:rsidR="002108DE">
        <w:rPr>
          <w:rFonts w:ascii="Tahoma" w:hAnsi="Tahoma" w:cs="Tahoma"/>
          <w:color w:val="000000"/>
        </w:rPr>
        <w:t xml:space="preserve"> </w:t>
      </w:r>
    </w:p>
    <w:p w14:paraId="4148E521" w14:textId="3AB20A76" w:rsidR="00A240B2" w:rsidRDefault="00DF798E" w:rsidP="00BD23B7">
      <w:pPr>
        <w:tabs>
          <w:tab w:val="left" w:pos="1134"/>
        </w:tabs>
        <w:spacing w:after="0"/>
        <w:ind w:left="567" w:hanging="425"/>
        <w:rPr>
          <w:rFonts w:ascii="Tahoma" w:hAnsi="Tahoma" w:cs="Tahoma"/>
          <w:shd w:val="clear" w:color="auto" w:fill="FCFCF9"/>
        </w:rPr>
      </w:pPr>
      <w:r>
        <w:rPr>
          <w:rFonts w:ascii="Tahoma" w:hAnsi="Tahoma" w:cs="Tahoma"/>
          <w:color w:val="000000"/>
        </w:rPr>
        <w:tab/>
      </w:r>
      <w:r>
        <w:rPr>
          <w:rFonts w:ascii="Tahoma" w:hAnsi="Tahoma" w:cs="Tahoma"/>
          <w:color w:val="000000"/>
        </w:rPr>
        <w:tab/>
      </w:r>
      <w:proofErr w:type="spellStart"/>
      <w:r w:rsidR="003E2061">
        <w:rPr>
          <w:rFonts w:ascii="Tahoma" w:hAnsi="Tahoma" w:cs="Tahoma"/>
          <w:color w:val="000000"/>
        </w:rPr>
        <w:t>P</w:t>
      </w:r>
      <w:r w:rsidR="00BD23B7">
        <w:rPr>
          <w:rFonts w:ascii="Tahoma" w:hAnsi="Tahoma" w:cs="Tahoma"/>
          <w:color w:val="000000"/>
        </w:rPr>
        <w:t>enjelasan</w:t>
      </w:r>
      <w:proofErr w:type="spellEnd"/>
      <w:r w:rsidR="00BD23B7">
        <w:rPr>
          <w:rFonts w:ascii="Tahoma" w:hAnsi="Tahoma" w:cs="Tahoma"/>
          <w:color w:val="000000"/>
        </w:rPr>
        <w:t xml:space="preserve"> di </w:t>
      </w:r>
      <w:proofErr w:type="spellStart"/>
      <w:r w:rsidR="00BD23B7">
        <w:rPr>
          <w:rFonts w:ascii="Tahoma" w:hAnsi="Tahoma" w:cs="Tahoma"/>
          <w:color w:val="000000"/>
        </w:rPr>
        <w:t>atas</w:t>
      </w:r>
      <w:proofErr w:type="spellEnd"/>
      <w:r w:rsidR="00BD23B7">
        <w:rPr>
          <w:rFonts w:ascii="Tahoma" w:hAnsi="Tahoma" w:cs="Tahoma"/>
          <w:color w:val="000000"/>
        </w:rPr>
        <w:t xml:space="preserve"> </w:t>
      </w:r>
      <w:proofErr w:type="spellStart"/>
      <w:r w:rsidR="00BD23B7">
        <w:rPr>
          <w:rFonts w:ascii="Tahoma" w:hAnsi="Tahoma" w:cs="Tahoma"/>
          <w:color w:val="000000"/>
        </w:rPr>
        <w:t>dapat</w:t>
      </w:r>
      <w:proofErr w:type="spellEnd"/>
      <w:r w:rsidR="00BD23B7">
        <w:rPr>
          <w:rFonts w:ascii="Tahoma" w:hAnsi="Tahoma" w:cs="Tahoma"/>
          <w:color w:val="000000"/>
        </w:rPr>
        <w:t xml:space="preserve"> </w:t>
      </w:r>
      <w:proofErr w:type="spellStart"/>
      <w:r w:rsidR="00BD23B7">
        <w:rPr>
          <w:rFonts w:ascii="Tahoma" w:hAnsi="Tahoma" w:cs="Tahoma"/>
          <w:color w:val="000000"/>
        </w:rPr>
        <w:t>diuraikan</w:t>
      </w:r>
      <w:proofErr w:type="spellEnd"/>
      <w:r w:rsidR="00BD23B7">
        <w:rPr>
          <w:rFonts w:ascii="Tahoma" w:hAnsi="Tahoma" w:cs="Tahoma"/>
          <w:color w:val="000000"/>
        </w:rPr>
        <w:t xml:space="preserve"> arti </w:t>
      </w:r>
      <w:proofErr w:type="spellStart"/>
      <w:r w:rsidR="00BD23B7">
        <w:rPr>
          <w:rFonts w:ascii="Tahoma" w:hAnsi="Tahoma" w:cs="Tahoma"/>
          <w:color w:val="000000"/>
        </w:rPr>
        <w:t>administrasi</w:t>
      </w:r>
      <w:proofErr w:type="spellEnd"/>
      <w:r w:rsidR="00BD23B7">
        <w:rPr>
          <w:rFonts w:ascii="Tahoma" w:hAnsi="Tahoma" w:cs="Tahoma"/>
          <w:color w:val="000000"/>
        </w:rPr>
        <w:t xml:space="preserve"> </w:t>
      </w:r>
      <w:proofErr w:type="spellStart"/>
      <w:r w:rsidR="00BD23B7">
        <w:rPr>
          <w:rFonts w:ascii="Tahoma" w:hAnsi="Tahoma" w:cs="Tahoma"/>
          <w:color w:val="000000"/>
        </w:rPr>
        <w:t>dalam</w:t>
      </w:r>
      <w:proofErr w:type="spellEnd"/>
      <w:r w:rsidR="00BD23B7">
        <w:rPr>
          <w:rFonts w:ascii="Tahoma" w:hAnsi="Tahoma" w:cs="Tahoma"/>
          <w:color w:val="000000"/>
        </w:rPr>
        <w:t xml:space="preserve"> HAN (Hukum </w:t>
      </w:r>
      <w:proofErr w:type="spellStart"/>
      <w:r w:rsidR="00BD23B7">
        <w:rPr>
          <w:rFonts w:ascii="Tahoma" w:hAnsi="Tahoma" w:cs="Tahoma"/>
          <w:color w:val="000000"/>
        </w:rPr>
        <w:t>Administrasi</w:t>
      </w:r>
      <w:proofErr w:type="spellEnd"/>
      <w:r w:rsidR="00BD23B7">
        <w:rPr>
          <w:rFonts w:ascii="Tahoma" w:hAnsi="Tahoma" w:cs="Tahoma"/>
          <w:color w:val="000000"/>
        </w:rPr>
        <w:t xml:space="preserve"> N</w:t>
      </w:r>
      <w:r w:rsidR="00FC2119">
        <w:rPr>
          <w:rFonts w:ascii="Tahoma" w:hAnsi="Tahoma" w:cs="Tahoma"/>
          <w:color w:val="000000"/>
        </w:rPr>
        <w:t>egar</w:t>
      </w:r>
      <w:r w:rsidR="00BD23B7">
        <w:rPr>
          <w:rFonts w:ascii="Tahoma" w:hAnsi="Tahoma" w:cs="Tahoma"/>
          <w:color w:val="000000"/>
        </w:rPr>
        <w:t xml:space="preserve">a) </w:t>
      </w:r>
      <w:proofErr w:type="spellStart"/>
      <w:r>
        <w:rPr>
          <w:rFonts w:ascii="Tahoma" w:hAnsi="Tahoma" w:cs="Tahoma"/>
          <w:color w:val="000000"/>
        </w:rPr>
        <w:t>sudah</w:t>
      </w:r>
      <w:proofErr w:type="spellEnd"/>
      <w:r>
        <w:rPr>
          <w:rFonts w:ascii="Tahoma" w:hAnsi="Tahoma" w:cs="Tahoma"/>
          <w:color w:val="000000"/>
        </w:rPr>
        <w:t xml:space="preserve"> </w:t>
      </w:r>
      <w:proofErr w:type="spellStart"/>
      <w:r>
        <w:rPr>
          <w:rFonts w:ascii="Tahoma" w:hAnsi="Tahoma" w:cs="Tahoma"/>
          <w:color w:val="000000"/>
        </w:rPr>
        <w:t>mengandung</w:t>
      </w:r>
      <w:proofErr w:type="spellEnd"/>
      <w:r>
        <w:rPr>
          <w:rFonts w:ascii="Tahoma" w:hAnsi="Tahoma" w:cs="Tahoma"/>
          <w:color w:val="000000"/>
        </w:rPr>
        <w:t xml:space="preserve"> </w:t>
      </w:r>
      <w:proofErr w:type="spellStart"/>
      <w:r>
        <w:rPr>
          <w:rFonts w:ascii="Tahoma" w:hAnsi="Tahoma" w:cs="Tahoma"/>
          <w:color w:val="000000"/>
        </w:rPr>
        <w:t>konotasi</w:t>
      </w:r>
      <w:proofErr w:type="spellEnd"/>
      <w:r>
        <w:rPr>
          <w:rFonts w:ascii="Tahoma" w:hAnsi="Tahoma" w:cs="Tahoma"/>
          <w:color w:val="000000"/>
        </w:rPr>
        <w:t xml:space="preserve"> </w:t>
      </w:r>
      <w:proofErr w:type="spellStart"/>
      <w:r>
        <w:rPr>
          <w:rFonts w:ascii="Tahoma" w:hAnsi="Tahoma" w:cs="Tahoma"/>
          <w:color w:val="000000"/>
        </w:rPr>
        <w:t>pemerintahan</w:t>
      </w:r>
      <w:proofErr w:type="spellEnd"/>
      <w:r>
        <w:rPr>
          <w:rFonts w:ascii="Tahoma" w:hAnsi="Tahoma" w:cs="Tahoma"/>
          <w:color w:val="000000"/>
        </w:rPr>
        <w:t xml:space="preserve">. Oleh </w:t>
      </w:r>
      <w:proofErr w:type="spellStart"/>
      <w:r>
        <w:rPr>
          <w:rFonts w:ascii="Tahoma" w:hAnsi="Tahoma" w:cs="Tahoma"/>
          <w:color w:val="000000"/>
        </w:rPr>
        <w:t>karena</w:t>
      </w:r>
      <w:proofErr w:type="spellEnd"/>
      <w:r>
        <w:rPr>
          <w:rFonts w:ascii="Tahoma" w:hAnsi="Tahoma" w:cs="Tahoma"/>
          <w:color w:val="000000"/>
        </w:rPr>
        <w:t xml:space="preserve"> </w:t>
      </w:r>
      <w:proofErr w:type="spellStart"/>
      <w:r>
        <w:rPr>
          <w:rFonts w:ascii="Tahoma" w:hAnsi="Tahoma" w:cs="Tahoma"/>
          <w:color w:val="000000"/>
        </w:rPr>
        <w:t>itu</w:t>
      </w:r>
      <w:proofErr w:type="spellEnd"/>
      <w:r w:rsidR="00FC2119">
        <w:rPr>
          <w:rFonts w:ascii="Tahoma" w:hAnsi="Tahoma" w:cs="Tahoma"/>
          <w:color w:val="000000"/>
        </w:rPr>
        <w:t>,</w:t>
      </w:r>
      <w:r>
        <w:rPr>
          <w:rFonts w:ascii="Tahoma" w:hAnsi="Tahoma" w:cs="Tahoma"/>
          <w:color w:val="000000"/>
        </w:rPr>
        <w:t xml:space="preserve"> </w:t>
      </w:r>
      <w:proofErr w:type="spellStart"/>
      <w:r>
        <w:rPr>
          <w:rFonts w:ascii="Tahoma" w:hAnsi="Tahoma" w:cs="Tahoma"/>
          <w:color w:val="000000"/>
        </w:rPr>
        <w:t>bidang</w:t>
      </w:r>
      <w:proofErr w:type="spellEnd"/>
      <w:r>
        <w:rPr>
          <w:rFonts w:ascii="Tahoma" w:hAnsi="Tahoma" w:cs="Tahoma"/>
          <w:color w:val="000000"/>
        </w:rPr>
        <w:t xml:space="preserve"> </w:t>
      </w:r>
      <w:proofErr w:type="spellStart"/>
      <w:r>
        <w:rPr>
          <w:rFonts w:ascii="Tahoma" w:hAnsi="Tahoma" w:cs="Tahoma"/>
          <w:color w:val="000000"/>
        </w:rPr>
        <w:t>hukum</w:t>
      </w:r>
      <w:proofErr w:type="spellEnd"/>
      <w:r>
        <w:rPr>
          <w:rFonts w:ascii="Tahoma" w:hAnsi="Tahoma" w:cs="Tahoma"/>
          <w:color w:val="000000"/>
        </w:rPr>
        <w:t xml:space="preserve"> </w:t>
      </w:r>
      <w:proofErr w:type="spellStart"/>
      <w:r>
        <w:rPr>
          <w:rFonts w:ascii="Tahoma" w:hAnsi="Tahoma" w:cs="Tahoma"/>
          <w:color w:val="000000"/>
        </w:rPr>
        <w:t>ini</w:t>
      </w:r>
      <w:proofErr w:type="spellEnd"/>
      <w:r>
        <w:rPr>
          <w:rFonts w:ascii="Tahoma" w:hAnsi="Tahoma" w:cs="Tahoma"/>
          <w:color w:val="000000"/>
        </w:rPr>
        <w:t xml:space="preserve"> </w:t>
      </w:r>
      <w:proofErr w:type="spellStart"/>
      <w:r>
        <w:rPr>
          <w:rFonts w:ascii="Tahoma" w:hAnsi="Tahoma" w:cs="Tahoma"/>
          <w:color w:val="000000"/>
        </w:rPr>
        <w:t>tidak</w:t>
      </w:r>
      <w:proofErr w:type="spellEnd"/>
      <w:r>
        <w:rPr>
          <w:rFonts w:ascii="Tahoma" w:hAnsi="Tahoma" w:cs="Tahoma"/>
          <w:color w:val="000000"/>
        </w:rPr>
        <w:t xml:space="preserve"> </w:t>
      </w:r>
      <w:proofErr w:type="spellStart"/>
      <w:r>
        <w:rPr>
          <w:rFonts w:ascii="Tahoma" w:hAnsi="Tahoma" w:cs="Tahoma"/>
          <w:color w:val="000000"/>
        </w:rPr>
        <w:t>perlu</w:t>
      </w:r>
      <w:proofErr w:type="spellEnd"/>
      <w:r>
        <w:rPr>
          <w:rFonts w:ascii="Tahoma" w:hAnsi="Tahoma" w:cs="Tahoma"/>
          <w:color w:val="000000"/>
        </w:rPr>
        <w:t xml:space="preserve"> </w:t>
      </w:r>
      <w:proofErr w:type="spellStart"/>
      <w:r>
        <w:rPr>
          <w:rFonts w:ascii="Tahoma" w:hAnsi="Tahoma" w:cs="Tahoma"/>
          <w:color w:val="000000"/>
        </w:rPr>
        <w:t>menambah</w:t>
      </w:r>
      <w:proofErr w:type="spellEnd"/>
      <w:r>
        <w:rPr>
          <w:rFonts w:ascii="Tahoma" w:hAnsi="Tahoma" w:cs="Tahoma"/>
          <w:color w:val="000000"/>
        </w:rPr>
        <w:t xml:space="preserve"> </w:t>
      </w:r>
      <w:proofErr w:type="spellStart"/>
      <w:r>
        <w:rPr>
          <w:rFonts w:ascii="Tahoma" w:hAnsi="Tahoma" w:cs="Tahoma"/>
          <w:color w:val="000000"/>
        </w:rPr>
        <w:t>atribut</w:t>
      </w:r>
      <w:proofErr w:type="spellEnd"/>
      <w:r>
        <w:rPr>
          <w:rFonts w:ascii="Tahoma" w:hAnsi="Tahoma" w:cs="Tahoma"/>
          <w:color w:val="000000"/>
        </w:rPr>
        <w:t xml:space="preserve"> negara </w:t>
      </w:r>
      <w:proofErr w:type="spellStart"/>
      <w:r>
        <w:rPr>
          <w:rFonts w:ascii="Tahoma" w:hAnsi="Tahoma" w:cs="Tahoma"/>
          <w:color w:val="000000"/>
        </w:rPr>
        <w:t>sehingga</w:t>
      </w:r>
      <w:proofErr w:type="spellEnd"/>
      <w:r>
        <w:rPr>
          <w:rFonts w:ascii="Tahoma" w:hAnsi="Tahoma" w:cs="Tahoma"/>
          <w:color w:val="000000"/>
        </w:rPr>
        <w:t xml:space="preserve"> </w:t>
      </w:r>
      <w:proofErr w:type="spellStart"/>
      <w:r>
        <w:rPr>
          <w:rFonts w:ascii="Tahoma" w:hAnsi="Tahoma" w:cs="Tahoma"/>
          <w:color w:val="000000"/>
        </w:rPr>
        <w:t>cukup</w:t>
      </w:r>
      <w:proofErr w:type="spellEnd"/>
      <w:r>
        <w:rPr>
          <w:rFonts w:ascii="Tahoma" w:hAnsi="Tahoma" w:cs="Tahoma"/>
          <w:color w:val="000000"/>
        </w:rPr>
        <w:t xml:space="preserve"> </w:t>
      </w:r>
      <w:proofErr w:type="spellStart"/>
      <w:r>
        <w:rPr>
          <w:rFonts w:ascii="Tahoma" w:hAnsi="Tahoma" w:cs="Tahoma"/>
          <w:color w:val="000000"/>
        </w:rPr>
        <w:t>dengan</w:t>
      </w:r>
      <w:proofErr w:type="spellEnd"/>
      <w:r>
        <w:rPr>
          <w:rFonts w:ascii="Tahoma" w:hAnsi="Tahoma" w:cs="Tahoma"/>
          <w:color w:val="000000"/>
        </w:rPr>
        <w:t xml:space="preserve"> </w:t>
      </w:r>
      <w:proofErr w:type="spellStart"/>
      <w:r>
        <w:rPr>
          <w:rFonts w:ascii="Tahoma" w:hAnsi="Tahoma" w:cs="Tahoma"/>
          <w:color w:val="000000"/>
        </w:rPr>
        <w:t>sebutan</w:t>
      </w:r>
      <w:proofErr w:type="spellEnd"/>
      <w:r>
        <w:rPr>
          <w:rFonts w:ascii="Tahoma" w:hAnsi="Tahoma" w:cs="Tahoma"/>
          <w:color w:val="000000"/>
        </w:rPr>
        <w:t xml:space="preserve"> </w:t>
      </w:r>
      <w:proofErr w:type="spellStart"/>
      <w:r w:rsidR="00FC2119">
        <w:rPr>
          <w:rFonts w:ascii="Tahoma" w:hAnsi="Tahoma" w:cs="Tahoma"/>
          <w:color w:val="000000"/>
        </w:rPr>
        <w:t>h</w:t>
      </w:r>
      <w:r>
        <w:rPr>
          <w:rFonts w:ascii="Tahoma" w:hAnsi="Tahoma" w:cs="Tahoma"/>
          <w:color w:val="000000"/>
        </w:rPr>
        <w:t>ukum</w:t>
      </w:r>
      <w:proofErr w:type="spellEnd"/>
      <w:r>
        <w:rPr>
          <w:rFonts w:ascii="Tahoma" w:hAnsi="Tahoma" w:cs="Tahoma"/>
          <w:color w:val="000000"/>
        </w:rPr>
        <w:t xml:space="preserve"> </w:t>
      </w:r>
      <w:proofErr w:type="spellStart"/>
      <w:r w:rsidR="00FC2119">
        <w:rPr>
          <w:rFonts w:ascii="Tahoma" w:hAnsi="Tahoma" w:cs="Tahoma"/>
          <w:color w:val="000000"/>
        </w:rPr>
        <w:t>a</w:t>
      </w:r>
      <w:r>
        <w:rPr>
          <w:rFonts w:ascii="Tahoma" w:hAnsi="Tahoma" w:cs="Tahoma"/>
          <w:color w:val="000000"/>
        </w:rPr>
        <w:t>dministrasi</w:t>
      </w:r>
      <w:proofErr w:type="spellEnd"/>
      <w:r w:rsidR="00FC2119">
        <w:rPr>
          <w:rFonts w:ascii="Tahoma" w:hAnsi="Tahoma" w:cs="Tahoma"/>
          <w:color w:val="000000"/>
        </w:rPr>
        <w:t>.</w:t>
      </w:r>
      <w:r>
        <w:rPr>
          <w:rStyle w:val="FootnoteReference"/>
          <w:rFonts w:ascii="Tahoma" w:hAnsi="Tahoma" w:cs="Tahoma"/>
          <w:color w:val="000000"/>
        </w:rPr>
        <w:footnoteReference w:id="67"/>
      </w:r>
      <w:r>
        <w:rPr>
          <w:rFonts w:ascii="Tahoma" w:hAnsi="Tahoma" w:cs="Tahoma"/>
          <w:color w:val="000000"/>
        </w:rPr>
        <w:t xml:space="preserve"> </w:t>
      </w:r>
      <w:r w:rsidR="00FC2119">
        <w:rPr>
          <w:rFonts w:ascii="Tahoma" w:hAnsi="Tahoma" w:cs="Tahoma"/>
          <w:color w:val="000000"/>
        </w:rPr>
        <w:t>M</w:t>
      </w:r>
      <w:r w:rsidR="00A240B2">
        <w:rPr>
          <w:rFonts w:ascii="Tahoma" w:hAnsi="Tahoma" w:cs="Tahoma"/>
          <w:color w:val="000000"/>
        </w:rPr>
        <w:t xml:space="preserve">anfaat </w:t>
      </w:r>
      <w:proofErr w:type="spellStart"/>
      <w:r w:rsidR="00A240B2">
        <w:rPr>
          <w:rFonts w:ascii="Tahoma" w:hAnsi="Tahoma" w:cs="Tahoma"/>
          <w:color w:val="000000"/>
        </w:rPr>
        <w:t>dari</w:t>
      </w:r>
      <w:proofErr w:type="spellEnd"/>
      <w:r w:rsidR="00A240B2">
        <w:rPr>
          <w:rFonts w:ascii="Tahoma" w:hAnsi="Tahoma" w:cs="Tahoma"/>
          <w:color w:val="000000"/>
        </w:rPr>
        <w:t xml:space="preserve"> </w:t>
      </w:r>
      <w:proofErr w:type="spellStart"/>
      <w:r w:rsidR="00A240B2">
        <w:rPr>
          <w:rFonts w:ascii="Tahoma" w:hAnsi="Tahoma" w:cs="Tahoma"/>
          <w:color w:val="000000"/>
        </w:rPr>
        <w:t>berlakunya</w:t>
      </w:r>
      <w:proofErr w:type="spellEnd"/>
      <w:r w:rsidR="00A240B2">
        <w:rPr>
          <w:rFonts w:ascii="Tahoma" w:hAnsi="Tahoma" w:cs="Tahoma"/>
          <w:color w:val="000000"/>
        </w:rPr>
        <w:t xml:space="preserve"> </w:t>
      </w:r>
      <w:proofErr w:type="spellStart"/>
      <w:r w:rsidR="00A240B2">
        <w:rPr>
          <w:rFonts w:ascii="Tahoma" w:hAnsi="Tahoma" w:cs="Tahoma"/>
          <w:color w:val="000000"/>
        </w:rPr>
        <w:t>administrasi</w:t>
      </w:r>
      <w:proofErr w:type="spellEnd"/>
      <w:r w:rsidR="00A240B2">
        <w:rPr>
          <w:rFonts w:ascii="Tahoma" w:hAnsi="Tahoma" w:cs="Tahoma"/>
          <w:color w:val="000000"/>
        </w:rPr>
        <w:t xml:space="preserve"> </w:t>
      </w:r>
      <w:r w:rsidR="00D73301">
        <w:rPr>
          <w:rFonts w:ascii="Tahoma" w:hAnsi="Tahoma" w:cs="Tahoma"/>
          <w:color w:val="000000"/>
        </w:rPr>
        <w:t xml:space="preserve">di </w:t>
      </w:r>
      <w:r>
        <w:rPr>
          <w:rFonts w:ascii="Tahoma" w:hAnsi="Tahoma" w:cs="Tahoma"/>
          <w:color w:val="000000"/>
        </w:rPr>
        <w:t xml:space="preserve">Indonesia </w:t>
      </w:r>
      <w:proofErr w:type="spellStart"/>
      <w:r w:rsidRPr="00DF798E">
        <w:rPr>
          <w:rFonts w:ascii="Tahoma" w:hAnsi="Tahoma" w:cs="Tahoma"/>
          <w:shd w:val="clear" w:color="auto" w:fill="FCFCF9"/>
        </w:rPr>
        <w:t>memastikan</w:t>
      </w:r>
      <w:proofErr w:type="spellEnd"/>
      <w:r w:rsidRPr="00DF798E">
        <w:rPr>
          <w:rFonts w:ascii="Tahoma" w:hAnsi="Tahoma" w:cs="Tahoma"/>
          <w:shd w:val="clear" w:color="auto" w:fill="FCFCF9"/>
        </w:rPr>
        <w:t xml:space="preserve"> </w:t>
      </w:r>
      <w:proofErr w:type="spellStart"/>
      <w:r w:rsidRPr="00DF798E">
        <w:rPr>
          <w:rFonts w:ascii="Tahoma" w:hAnsi="Tahoma" w:cs="Tahoma"/>
          <w:shd w:val="clear" w:color="auto" w:fill="FCFCF9"/>
        </w:rPr>
        <w:t>pelaksanaan</w:t>
      </w:r>
      <w:proofErr w:type="spellEnd"/>
      <w:r w:rsidRPr="00DF798E">
        <w:rPr>
          <w:rFonts w:ascii="Tahoma" w:hAnsi="Tahoma" w:cs="Tahoma"/>
          <w:shd w:val="clear" w:color="auto" w:fill="FCFCF9"/>
        </w:rPr>
        <w:t xml:space="preserve"> </w:t>
      </w:r>
      <w:proofErr w:type="spellStart"/>
      <w:r w:rsidRPr="00DF798E">
        <w:rPr>
          <w:rFonts w:ascii="Tahoma" w:hAnsi="Tahoma" w:cs="Tahoma"/>
          <w:shd w:val="clear" w:color="auto" w:fill="FCFCF9"/>
        </w:rPr>
        <w:t>hukum</w:t>
      </w:r>
      <w:proofErr w:type="spellEnd"/>
      <w:r w:rsidRPr="00DF798E">
        <w:rPr>
          <w:rFonts w:ascii="Tahoma" w:hAnsi="Tahoma" w:cs="Tahoma"/>
          <w:shd w:val="clear" w:color="auto" w:fill="FCFCF9"/>
        </w:rPr>
        <w:t xml:space="preserve"> yang </w:t>
      </w:r>
      <w:proofErr w:type="spellStart"/>
      <w:r w:rsidRPr="00DF798E">
        <w:rPr>
          <w:rFonts w:ascii="Tahoma" w:hAnsi="Tahoma" w:cs="Tahoma"/>
          <w:shd w:val="clear" w:color="auto" w:fill="FCFCF9"/>
        </w:rPr>
        <w:t>efektif</w:t>
      </w:r>
      <w:proofErr w:type="spellEnd"/>
      <w:r w:rsidRPr="00DF798E">
        <w:rPr>
          <w:rFonts w:ascii="Tahoma" w:hAnsi="Tahoma" w:cs="Tahoma"/>
          <w:shd w:val="clear" w:color="auto" w:fill="FCFCF9"/>
        </w:rPr>
        <w:t xml:space="preserve"> dan </w:t>
      </w:r>
      <w:proofErr w:type="spellStart"/>
      <w:r w:rsidRPr="00DF798E">
        <w:rPr>
          <w:rFonts w:ascii="Tahoma" w:hAnsi="Tahoma" w:cs="Tahoma"/>
          <w:shd w:val="clear" w:color="auto" w:fill="FCFCF9"/>
        </w:rPr>
        <w:t>efisien</w:t>
      </w:r>
      <w:proofErr w:type="spellEnd"/>
      <w:r w:rsidR="00FC2119">
        <w:rPr>
          <w:rFonts w:ascii="Tahoma" w:hAnsi="Tahoma" w:cs="Tahoma"/>
          <w:shd w:val="clear" w:color="auto" w:fill="FCFCF9"/>
        </w:rPr>
        <w:t xml:space="preserve"> </w:t>
      </w:r>
      <w:proofErr w:type="spellStart"/>
      <w:r w:rsidR="00FC2119">
        <w:rPr>
          <w:rFonts w:ascii="Tahoma" w:hAnsi="Tahoma" w:cs="Tahoma"/>
          <w:shd w:val="clear" w:color="auto" w:fill="FCFCF9"/>
        </w:rPr>
        <w:t>serta</w:t>
      </w:r>
      <w:proofErr w:type="spellEnd"/>
      <w:r w:rsidR="00FC2119">
        <w:rPr>
          <w:rFonts w:ascii="Tahoma" w:hAnsi="Tahoma" w:cs="Tahoma"/>
          <w:shd w:val="clear" w:color="auto" w:fill="FCFCF9"/>
        </w:rPr>
        <w:t xml:space="preserve"> </w:t>
      </w:r>
      <w:proofErr w:type="spellStart"/>
      <w:r w:rsidR="00FC2119">
        <w:rPr>
          <w:rFonts w:ascii="Tahoma" w:hAnsi="Tahoma" w:cs="Tahoma"/>
          <w:shd w:val="clear" w:color="auto" w:fill="FCFCF9"/>
        </w:rPr>
        <w:lastRenderedPageBreak/>
        <w:t>m</w:t>
      </w:r>
      <w:r w:rsidRPr="00DF798E">
        <w:rPr>
          <w:rFonts w:ascii="Tahoma" w:hAnsi="Tahoma" w:cs="Tahoma"/>
          <w:shd w:val="clear" w:color="auto" w:fill="FCFCF9"/>
        </w:rPr>
        <w:t>embantu</w:t>
      </w:r>
      <w:proofErr w:type="spellEnd"/>
      <w:r w:rsidRPr="00DF798E">
        <w:rPr>
          <w:rFonts w:ascii="Tahoma" w:hAnsi="Tahoma" w:cs="Tahoma"/>
          <w:shd w:val="clear" w:color="auto" w:fill="FCFCF9"/>
        </w:rPr>
        <w:t xml:space="preserve"> </w:t>
      </w:r>
      <w:proofErr w:type="spellStart"/>
      <w:r w:rsidRPr="00DF798E">
        <w:rPr>
          <w:rFonts w:ascii="Tahoma" w:hAnsi="Tahoma" w:cs="Tahoma"/>
          <w:shd w:val="clear" w:color="auto" w:fill="FCFCF9"/>
        </w:rPr>
        <w:t>dalam</w:t>
      </w:r>
      <w:proofErr w:type="spellEnd"/>
      <w:r w:rsidRPr="00DF798E">
        <w:rPr>
          <w:rFonts w:ascii="Tahoma" w:hAnsi="Tahoma" w:cs="Tahoma"/>
          <w:shd w:val="clear" w:color="auto" w:fill="FCFCF9"/>
        </w:rPr>
        <w:t xml:space="preserve"> </w:t>
      </w:r>
      <w:proofErr w:type="spellStart"/>
      <w:r w:rsidRPr="00DF798E">
        <w:rPr>
          <w:rFonts w:ascii="Tahoma" w:hAnsi="Tahoma" w:cs="Tahoma"/>
          <w:shd w:val="clear" w:color="auto" w:fill="FCFCF9"/>
        </w:rPr>
        <w:t>mengatur</w:t>
      </w:r>
      <w:proofErr w:type="spellEnd"/>
      <w:r w:rsidRPr="00DF798E">
        <w:rPr>
          <w:rFonts w:ascii="Tahoma" w:hAnsi="Tahoma" w:cs="Tahoma"/>
          <w:shd w:val="clear" w:color="auto" w:fill="FCFCF9"/>
        </w:rPr>
        <w:t xml:space="preserve"> proses </w:t>
      </w:r>
      <w:proofErr w:type="spellStart"/>
      <w:r w:rsidRPr="00DF798E">
        <w:rPr>
          <w:rFonts w:ascii="Tahoma" w:hAnsi="Tahoma" w:cs="Tahoma"/>
          <w:shd w:val="clear" w:color="auto" w:fill="FCFCF9"/>
        </w:rPr>
        <w:t>hukum</w:t>
      </w:r>
      <w:proofErr w:type="spellEnd"/>
      <w:r w:rsidRPr="00DF798E">
        <w:rPr>
          <w:rFonts w:ascii="Tahoma" w:hAnsi="Tahoma" w:cs="Tahoma"/>
          <w:shd w:val="clear" w:color="auto" w:fill="FCFCF9"/>
        </w:rPr>
        <w:t xml:space="preserve">, </w:t>
      </w:r>
      <w:proofErr w:type="spellStart"/>
      <w:r w:rsidRPr="00DF798E">
        <w:rPr>
          <w:rFonts w:ascii="Tahoma" w:hAnsi="Tahoma" w:cs="Tahoma"/>
          <w:shd w:val="clear" w:color="auto" w:fill="FCFCF9"/>
        </w:rPr>
        <w:t>termasuk</w:t>
      </w:r>
      <w:proofErr w:type="spellEnd"/>
      <w:r w:rsidRPr="00DF798E">
        <w:rPr>
          <w:rFonts w:ascii="Tahoma" w:hAnsi="Tahoma" w:cs="Tahoma"/>
          <w:shd w:val="clear" w:color="auto" w:fill="FCFCF9"/>
        </w:rPr>
        <w:t xml:space="preserve"> </w:t>
      </w:r>
      <w:proofErr w:type="spellStart"/>
      <w:r w:rsidRPr="00DF798E">
        <w:rPr>
          <w:rFonts w:ascii="Tahoma" w:hAnsi="Tahoma" w:cs="Tahoma"/>
          <w:shd w:val="clear" w:color="auto" w:fill="FCFCF9"/>
        </w:rPr>
        <w:t>pengawasan</w:t>
      </w:r>
      <w:proofErr w:type="spellEnd"/>
      <w:r w:rsidRPr="00DF798E">
        <w:rPr>
          <w:rFonts w:ascii="Tahoma" w:hAnsi="Tahoma" w:cs="Tahoma"/>
          <w:shd w:val="clear" w:color="auto" w:fill="FCFCF9"/>
        </w:rPr>
        <w:t xml:space="preserve">, </w:t>
      </w:r>
      <w:proofErr w:type="spellStart"/>
      <w:r w:rsidRPr="00DF798E">
        <w:rPr>
          <w:rFonts w:ascii="Tahoma" w:hAnsi="Tahoma" w:cs="Tahoma"/>
          <w:shd w:val="clear" w:color="auto" w:fill="FCFCF9"/>
        </w:rPr>
        <w:t>pemeriksaan</w:t>
      </w:r>
      <w:proofErr w:type="spellEnd"/>
      <w:r w:rsidRPr="00DF798E">
        <w:rPr>
          <w:rFonts w:ascii="Tahoma" w:hAnsi="Tahoma" w:cs="Tahoma"/>
          <w:shd w:val="clear" w:color="auto" w:fill="FCFCF9"/>
        </w:rPr>
        <w:t xml:space="preserve">, dan </w:t>
      </w:r>
      <w:proofErr w:type="spellStart"/>
      <w:r w:rsidRPr="00DF798E">
        <w:rPr>
          <w:rFonts w:ascii="Tahoma" w:hAnsi="Tahoma" w:cs="Tahoma"/>
          <w:shd w:val="clear" w:color="auto" w:fill="FCFCF9"/>
        </w:rPr>
        <w:t>pengadilan</w:t>
      </w:r>
      <w:proofErr w:type="spellEnd"/>
      <w:r w:rsidRPr="00DF798E">
        <w:rPr>
          <w:rFonts w:ascii="Tahoma" w:hAnsi="Tahoma" w:cs="Tahoma"/>
          <w:shd w:val="clear" w:color="auto" w:fill="FCFCF9"/>
        </w:rPr>
        <w:t xml:space="preserve">. Hal </w:t>
      </w:r>
      <w:proofErr w:type="spellStart"/>
      <w:r w:rsidRPr="00DF798E">
        <w:rPr>
          <w:rFonts w:ascii="Tahoma" w:hAnsi="Tahoma" w:cs="Tahoma"/>
          <w:shd w:val="clear" w:color="auto" w:fill="FCFCF9"/>
        </w:rPr>
        <w:t>ini</w:t>
      </w:r>
      <w:proofErr w:type="spellEnd"/>
      <w:r w:rsidRPr="00DF798E">
        <w:rPr>
          <w:rFonts w:ascii="Tahoma" w:hAnsi="Tahoma" w:cs="Tahoma"/>
          <w:shd w:val="clear" w:color="auto" w:fill="FCFCF9"/>
        </w:rPr>
        <w:t xml:space="preserve"> </w:t>
      </w:r>
      <w:proofErr w:type="spellStart"/>
      <w:r w:rsidRPr="00DF798E">
        <w:rPr>
          <w:rFonts w:ascii="Tahoma" w:hAnsi="Tahoma" w:cs="Tahoma"/>
          <w:shd w:val="clear" w:color="auto" w:fill="FCFCF9"/>
        </w:rPr>
        <w:t>memastikan</w:t>
      </w:r>
      <w:proofErr w:type="spellEnd"/>
      <w:r w:rsidRPr="00DF798E">
        <w:rPr>
          <w:rFonts w:ascii="Tahoma" w:hAnsi="Tahoma" w:cs="Tahoma"/>
          <w:shd w:val="clear" w:color="auto" w:fill="FCFCF9"/>
        </w:rPr>
        <w:t xml:space="preserve"> </w:t>
      </w:r>
      <w:proofErr w:type="spellStart"/>
      <w:r w:rsidRPr="00DF798E">
        <w:rPr>
          <w:rFonts w:ascii="Tahoma" w:hAnsi="Tahoma" w:cs="Tahoma"/>
          <w:shd w:val="clear" w:color="auto" w:fill="FCFCF9"/>
        </w:rPr>
        <w:t>bahwa</w:t>
      </w:r>
      <w:proofErr w:type="spellEnd"/>
      <w:r w:rsidRPr="00DF798E">
        <w:rPr>
          <w:rFonts w:ascii="Tahoma" w:hAnsi="Tahoma" w:cs="Tahoma"/>
          <w:shd w:val="clear" w:color="auto" w:fill="FCFCF9"/>
        </w:rPr>
        <w:t xml:space="preserve"> </w:t>
      </w:r>
      <w:proofErr w:type="spellStart"/>
      <w:r w:rsidRPr="00DF798E">
        <w:rPr>
          <w:rFonts w:ascii="Tahoma" w:hAnsi="Tahoma" w:cs="Tahoma"/>
          <w:shd w:val="clear" w:color="auto" w:fill="FCFCF9"/>
        </w:rPr>
        <w:t>hukum</w:t>
      </w:r>
      <w:proofErr w:type="spellEnd"/>
      <w:r w:rsidRPr="00DF798E">
        <w:rPr>
          <w:rFonts w:ascii="Tahoma" w:hAnsi="Tahoma" w:cs="Tahoma"/>
          <w:shd w:val="clear" w:color="auto" w:fill="FCFCF9"/>
        </w:rPr>
        <w:t xml:space="preserve"> </w:t>
      </w:r>
      <w:proofErr w:type="spellStart"/>
      <w:r w:rsidRPr="00DF798E">
        <w:rPr>
          <w:rFonts w:ascii="Tahoma" w:hAnsi="Tahoma" w:cs="Tahoma"/>
          <w:shd w:val="clear" w:color="auto" w:fill="FCFCF9"/>
        </w:rPr>
        <w:t>dipahami</w:t>
      </w:r>
      <w:proofErr w:type="spellEnd"/>
      <w:r w:rsidRPr="00DF798E">
        <w:rPr>
          <w:rFonts w:ascii="Tahoma" w:hAnsi="Tahoma" w:cs="Tahoma"/>
          <w:shd w:val="clear" w:color="auto" w:fill="FCFCF9"/>
        </w:rPr>
        <w:t xml:space="preserve"> dan </w:t>
      </w:r>
      <w:proofErr w:type="spellStart"/>
      <w:r w:rsidRPr="00DF798E">
        <w:rPr>
          <w:rFonts w:ascii="Tahoma" w:hAnsi="Tahoma" w:cs="Tahoma"/>
          <w:shd w:val="clear" w:color="auto" w:fill="FCFCF9"/>
        </w:rPr>
        <w:t>diterapkan</w:t>
      </w:r>
      <w:proofErr w:type="spellEnd"/>
      <w:r w:rsidRPr="00DF798E">
        <w:rPr>
          <w:rFonts w:ascii="Tahoma" w:hAnsi="Tahoma" w:cs="Tahoma"/>
          <w:shd w:val="clear" w:color="auto" w:fill="FCFCF9"/>
        </w:rPr>
        <w:t xml:space="preserve"> </w:t>
      </w:r>
      <w:proofErr w:type="spellStart"/>
      <w:r w:rsidRPr="00DF798E">
        <w:rPr>
          <w:rFonts w:ascii="Tahoma" w:hAnsi="Tahoma" w:cs="Tahoma"/>
          <w:shd w:val="clear" w:color="auto" w:fill="FCFCF9"/>
        </w:rPr>
        <w:t>dengan</w:t>
      </w:r>
      <w:proofErr w:type="spellEnd"/>
      <w:r w:rsidRPr="00DF798E">
        <w:rPr>
          <w:rFonts w:ascii="Tahoma" w:hAnsi="Tahoma" w:cs="Tahoma"/>
          <w:shd w:val="clear" w:color="auto" w:fill="FCFCF9"/>
        </w:rPr>
        <w:t xml:space="preserve"> </w:t>
      </w:r>
      <w:proofErr w:type="spellStart"/>
      <w:r w:rsidRPr="00DF798E">
        <w:rPr>
          <w:rFonts w:ascii="Tahoma" w:hAnsi="Tahoma" w:cs="Tahoma"/>
          <w:shd w:val="clear" w:color="auto" w:fill="FCFCF9"/>
        </w:rPr>
        <w:t>benar</w:t>
      </w:r>
      <w:proofErr w:type="spellEnd"/>
      <w:r w:rsidRPr="00DF798E">
        <w:rPr>
          <w:rFonts w:ascii="Tahoma" w:hAnsi="Tahoma" w:cs="Tahoma"/>
          <w:shd w:val="clear" w:color="auto" w:fill="FCFCF9"/>
        </w:rPr>
        <w:t xml:space="preserve">, </w:t>
      </w:r>
      <w:proofErr w:type="spellStart"/>
      <w:r w:rsidRPr="00DF798E">
        <w:rPr>
          <w:rFonts w:ascii="Tahoma" w:hAnsi="Tahoma" w:cs="Tahoma"/>
          <w:shd w:val="clear" w:color="auto" w:fill="FCFCF9"/>
        </w:rPr>
        <w:t>serta</w:t>
      </w:r>
      <w:proofErr w:type="spellEnd"/>
      <w:r w:rsidRPr="00DF798E">
        <w:rPr>
          <w:rFonts w:ascii="Tahoma" w:hAnsi="Tahoma" w:cs="Tahoma"/>
          <w:shd w:val="clear" w:color="auto" w:fill="FCFCF9"/>
        </w:rPr>
        <w:t xml:space="preserve"> </w:t>
      </w:r>
      <w:proofErr w:type="spellStart"/>
      <w:r w:rsidRPr="00DF798E">
        <w:rPr>
          <w:rFonts w:ascii="Tahoma" w:hAnsi="Tahoma" w:cs="Tahoma"/>
          <w:shd w:val="clear" w:color="auto" w:fill="FCFCF9"/>
        </w:rPr>
        <w:t>meminimalisir</w:t>
      </w:r>
      <w:proofErr w:type="spellEnd"/>
      <w:r w:rsidRPr="00DF798E">
        <w:rPr>
          <w:rFonts w:ascii="Tahoma" w:hAnsi="Tahoma" w:cs="Tahoma"/>
          <w:shd w:val="clear" w:color="auto" w:fill="FCFCF9"/>
        </w:rPr>
        <w:t xml:space="preserve"> </w:t>
      </w:r>
      <w:proofErr w:type="spellStart"/>
      <w:r w:rsidRPr="00DF798E">
        <w:rPr>
          <w:rFonts w:ascii="Tahoma" w:hAnsi="Tahoma" w:cs="Tahoma"/>
          <w:shd w:val="clear" w:color="auto" w:fill="FCFCF9"/>
        </w:rPr>
        <w:t>kesalahan</w:t>
      </w:r>
      <w:proofErr w:type="spellEnd"/>
      <w:r w:rsidRPr="00DF798E">
        <w:rPr>
          <w:rFonts w:ascii="Tahoma" w:hAnsi="Tahoma" w:cs="Tahoma"/>
          <w:shd w:val="clear" w:color="auto" w:fill="FCFCF9"/>
        </w:rPr>
        <w:t xml:space="preserve"> dan </w:t>
      </w:r>
      <w:proofErr w:type="spellStart"/>
      <w:r w:rsidRPr="00DF798E">
        <w:rPr>
          <w:rFonts w:ascii="Tahoma" w:hAnsi="Tahoma" w:cs="Tahoma"/>
          <w:shd w:val="clear" w:color="auto" w:fill="FCFCF9"/>
        </w:rPr>
        <w:t>kecurangan</w:t>
      </w:r>
      <w:proofErr w:type="spellEnd"/>
      <w:r>
        <w:rPr>
          <w:rFonts w:ascii="Tahoma" w:hAnsi="Tahoma" w:cs="Tahoma"/>
          <w:shd w:val="clear" w:color="auto" w:fill="FCFCF9"/>
        </w:rPr>
        <w:t>.</w:t>
      </w:r>
    </w:p>
    <w:p w14:paraId="06A1D8D6" w14:textId="5E88CC1F" w:rsidR="00F465A6" w:rsidRDefault="00F465A6" w:rsidP="00BD23B7">
      <w:pPr>
        <w:tabs>
          <w:tab w:val="left" w:pos="1134"/>
        </w:tabs>
        <w:spacing w:after="0"/>
        <w:ind w:left="567" w:hanging="425"/>
        <w:rPr>
          <w:rFonts w:ascii="Tahoma" w:hAnsi="Tahoma" w:cs="Tahoma"/>
          <w:shd w:val="clear" w:color="auto" w:fill="FCFCF9"/>
        </w:rPr>
      </w:pPr>
      <w:r>
        <w:rPr>
          <w:rFonts w:ascii="Tahoma" w:hAnsi="Tahoma" w:cs="Tahoma"/>
          <w:shd w:val="clear" w:color="auto" w:fill="FCFCF9"/>
        </w:rPr>
        <w:tab/>
      </w:r>
      <w:r>
        <w:rPr>
          <w:rFonts w:ascii="Tahoma" w:hAnsi="Tahoma" w:cs="Tahoma"/>
          <w:shd w:val="clear" w:color="auto" w:fill="FCFCF9"/>
        </w:rPr>
        <w:tab/>
      </w:r>
      <w:proofErr w:type="spellStart"/>
      <w:r>
        <w:rPr>
          <w:rFonts w:ascii="Tahoma" w:hAnsi="Tahoma" w:cs="Tahoma"/>
          <w:shd w:val="clear" w:color="auto" w:fill="FCFCF9"/>
        </w:rPr>
        <w:t>Hadirnya</w:t>
      </w:r>
      <w:proofErr w:type="spellEnd"/>
      <w:r>
        <w:rPr>
          <w:rFonts w:ascii="Tahoma" w:hAnsi="Tahoma" w:cs="Tahoma"/>
          <w:shd w:val="clear" w:color="auto" w:fill="FCFCF9"/>
        </w:rPr>
        <w:t xml:space="preserve"> </w:t>
      </w:r>
      <w:proofErr w:type="spellStart"/>
      <w:r>
        <w:rPr>
          <w:rFonts w:ascii="Tahoma" w:hAnsi="Tahoma" w:cs="Tahoma"/>
          <w:shd w:val="clear" w:color="auto" w:fill="FCFCF9"/>
        </w:rPr>
        <w:t>pelayanan</w:t>
      </w:r>
      <w:proofErr w:type="spellEnd"/>
      <w:r>
        <w:rPr>
          <w:rFonts w:ascii="Tahoma" w:hAnsi="Tahoma" w:cs="Tahoma"/>
          <w:shd w:val="clear" w:color="auto" w:fill="FCFCF9"/>
        </w:rPr>
        <w:t xml:space="preserve"> </w:t>
      </w:r>
      <w:proofErr w:type="spellStart"/>
      <w:r>
        <w:rPr>
          <w:rFonts w:ascii="Tahoma" w:hAnsi="Tahoma" w:cs="Tahoma"/>
          <w:shd w:val="clear" w:color="auto" w:fill="FCFCF9"/>
        </w:rPr>
        <w:t>publik</w:t>
      </w:r>
      <w:proofErr w:type="spellEnd"/>
      <w:r>
        <w:rPr>
          <w:rFonts w:ascii="Tahoma" w:hAnsi="Tahoma" w:cs="Tahoma"/>
          <w:shd w:val="clear" w:color="auto" w:fill="FCFCF9"/>
        </w:rPr>
        <w:t xml:space="preserve"> juga </w:t>
      </w:r>
      <w:proofErr w:type="spellStart"/>
      <w:r>
        <w:rPr>
          <w:rFonts w:ascii="Tahoma" w:hAnsi="Tahoma" w:cs="Tahoma"/>
          <w:shd w:val="clear" w:color="auto" w:fill="FCFCF9"/>
        </w:rPr>
        <w:t>berarti</w:t>
      </w:r>
      <w:proofErr w:type="spellEnd"/>
      <w:r>
        <w:rPr>
          <w:rFonts w:ascii="Tahoma" w:hAnsi="Tahoma" w:cs="Tahoma"/>
          <w:shd w:val="clear" w:color="auto" w:fill="FCFCF9"/>
        </w:rPr>
        <w:t xml:space="preserve"> </w:t>
      </w:r>
      <w:proofErr w:type="spellStart"/>
      <w:r>
        <w:rPr>
          <w:rFonts w:ascii="Tahoma" w:hAnsi="Tahoma" w:cs="Tahoma"/>
          <w:shd w:val="clear" w:color="auto" w:fill="FCFCF9"/>
        </w:rPr>
        <w:t>penyelenggaraan</w:t>
      </w:r>
      <w:proofErr w:type="spellEnd"/>
      <w:r>
        <w:rPr>
          <w:rFonts w:ascii="Tahoma" w:hAnsi="Tahoma" w:cs="Tahoma"/>
          <w:shd w:val="clear" w:color="auto" w:fill="FCFCF9"/>
        </w:rPr>
        <w:t xml:space="preserve"> </w:t>
      </w:r>
      <w:proofErr w:type="spellStart"/>
      <w:r>
        <w:rPr>
          <w:rFonts w:ascii="Tahoma" w:hAnsi="Tahoma" w:cs="Tahoma"/>
          <w:shd w:val="clear" w:color="auto" w:fill="FCFCF9"/>
        </w:rPr>
        <w:t>kepentingan</w:t>
      </w:r>
      <w:proofErr w:type="spellEnd"/>
      <w:r>
        <w:rPr>
          <w:rFonts w:ascii="Tahoma" w:hAnsi="Tahoma" w:cs="Tahoma"/>
          <w:shd w:val="clear" w:color="auto" w:fill="FCFCF9"/>
        </w:rPr>
        <w:t xml:space="preserve"> </w:t>
      </w:r>
      <w:proofErr w:type="spellStart"/>
      <w:r>
        <w:rPr>
          <w:rFonts w:ascii="Tahoma" w:hAnsi="Tahoma" w:cs="Tahoma"/>
          <w:shd w:val="clear" w:color="auto" w:fill="FCFCF9"/>
        </w:rPr>
        <w:t>warga</w:t>
      </w:r>
      <w:proofErr w:type="spellEnd"/>
      <w:r>
        <w:rPr>
          <w:rFonts w:ascii="Tahoma" w:hAnsi="Tahoma" w:cs="Tahoma"/>
          <w:shd w:val="clear" w:color="auto" w:fill="FCFCF9"/>
        </w:rPr>
        <w:t xml:space="preserve"> negara oleh </w:t>
      </w:r>
      <w:proofErr w:type="spellStart"/>
      <w:r>
        <w:rPr>
          <w:rFonts w:ascii="Tahoma" w:hAnsi="Tahoma" w:cs="Tahoma"/>
          <w:shd w:val="clear" w:color="auto" w:fill="FCFCF9"/>
        </w:rPr>
        <w:t>pemerintah</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secara</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langsung</w:t>
      </w:r>
      <w:proofErr w:type="spellEnd"/>
      <w:r w:rsidR="00D13F55">
        <w:rPr>
          <w:rFonts w:ascii="Tahoma" w:hAnsi="Tahoma" w:cs="Tahoma"/>
          <w:shd w:val="clear" w:color="auto" w:fill="FCFCF9"/>
        </w:rPr>
        <w:t xml:space="preserve"> oleh </w:t>
      </w:r>
      <w:proofErr w:type="spellStart"/>
      <w:r w:rsidR="00D13F55">
        <w:rPr>
          <w:rFonts w:ascii="Tahoma" w:hAnsi="Tahoma" w:cs="Tahoma"/>
          <w:shd w:val="clear" w:color="auto" w:fill="FCFCF9"/>
        </w:rPr>
        <w:t>pihak</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pemerintah</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swasta</w:t>
      </w:r>
      <w:proofErr w:type="spellEnd"/>
      <w:r w:rsidR="00D13F55">
        <w:rPr>
          <w:rFonts w:ascii="Tahoma" w:hAnsi="Tahoma" w:cs="Tahoma"/>
          <w:shd w:val="clear" w:color="auto" w:fill="FCFCF9"/>
        </w:rPr>
        <w:t xml:space="preserve"> yang </w:t>
      </w:r>
      <w:proofErr w:type="spellStart"/>
      <w:r w:rsidR="00D13F55">
        <w:rPr>
          <w:rFonts w:ascii="Tahoma" w:hAnsi="Tahoma" w:cs="Tahoma"/>
          <w:shd w:val="clear" w:color="auto" w:fill="FCFCF9"/>
        </w:rPr>
        <w:t>memperoleh</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pelimpahan</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wewenang</w:t>
      </w:r>
      <w:proofErr w:type="spellEnd"/>
      <w:r w:rsidR="00D13F55">
        <w:rPr>
          <w:rFonts w:ascii="Tahoma" w:hAnsi="Tahoma" w:cs="Tahoma"/>
          <w:shd w:val="clear" w:color="auto" w:fill="FCFCF9"/>
        </w:rPr>
        <w:t xml:space="preserve"> (Surat </w:t>
      </w:r>
      <w:proofErr w:type="spellStart"/>
      <w:r w:rsidR="00D13F55">
        <w:rPr>
          <w:rFonts w:ascii="Tahoma" w:hAnsi="Tahoma" w:cs="Tahoma"/>
          <w:shd w:val="clear" w:color="auto" w:fill="FCFCF9"/>
        </w:rPr>
        <w:t>mandat</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atau</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delegasi</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dalam</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rangka</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memenuhi</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kepentingan</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warga</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masyarakatnya</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Pelayanan</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publi</w:t>
      </w:r>
      <w:r w:rsidR="00FC2119">
        <w:rPr>
          <w:rFonts w:ascii="Tahoma" w:hAnsi="Tahoma" w:cs="Tahoma"/>
          <w:shd w:val="clear" w:color="auto" w:fill="FCFCF9"/>
        </w:rPr>
        <w:t>k</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dengan</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pelimpahan</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berkas</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perkara</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ini</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dapat</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ditinjau</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dari</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beberapa</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aspek</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baik</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ekonomi</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politik</w:t>
      </w:r>
      <w:proofErr w:type="spellEnd"/>
      <w:r w:rsidR="00D13F55">
        <w:rPr>
          <w:rFonts w:ascii="Tahoma" w:hAnsi="Tahoma" w:cs="Tahoma"/>
          <w:shd w:val="clear" w:color="auto" w:fill="FCFCF9"/>
        </w:rPr>
        <w:t xml:space="preserve"> dan </w:t>
      </w:r>
      <w:proofErr w:type="spellStart"/>
      <w:r w:rsidR="00D13F55">
        <w:rPr>
          <w:rFonts w:ascii="Tahoma" w:hAnsi="Tahoma" w:cs="Tahoma"/>
          <w:shd w:val="clear" w:color="auto" w:fill="FCFCF9"/>
        </w:rPr>
        <w:t>hukum</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amanat</w:t>
      </w:r>
      <w:proofErr w:type="spellEnd"/>
      <w:r w:rsidR="00D13F55">
        <w:rPr>
          <w:rFonts w:ascii="Tahoma" w:hAnsi="Tahoma" w:cs="Tahoma"/>
          <w:shd w:val="clear" w:color="auto" w:fill="FCFCF9"/>
        </w:rPr>
        <w:t xml:space="preserve"> yang </w:t>
      </w:r>
      <w:proofErr w:type="spellStart"/>
      <w:r w:rsidR="00D13F55">
        <w:rPr>
          <w:rFonts w:ascii="Tahoma" w:hAnsi="Tahoma" w:cs="Tahoma"/>
          <w:shd w:val="clear" w:color="auto" w:fill="FCFCF9"/>
        </w:rPr>
        <w:t>diberikan</w:t>
      </w:r>
      <w:proofErr w:type="spellEnd"/>
      <w:r w:rsidR="00D13F55">
        <w:rPr>
          <w:rFonts w:ascii="Tahoma" w:hAnsi="Tahoma" w:cs="Tahoma"/>
          <w:shd w:val="clear" w:color="auto" w:fill="FCFCF9"/>
        </w:rPr>
        <w:t xml:space="preserve"> oleh </w:t>
      </w:r>
      <w:proofErr w:type="spellStart"/>
      <w:r w:rsidR="00D13F55">
        <w:rPr>
          <w:rFonts w:ascii="Tahoma" w:hAnsi="Tahoma" w:cs="Tahoma"/>
          <w:shd w:val="clear" w:color="auto" w:fill="FCFCF9"/>
        </w:rPr>
        <w:t>Mahkamah</w:t>
      </w:r>
      <w:proofErr w:type="spellEnd"/>
      <w:r w:rsidR="00D13F55">
        <w:rPr>
          <w:rFonts w:ascii="Tahoma" w:hAnsi="Tahoma" w:cs="Tahoma"/>
          <w:shd w:val="clear" w:color="auto" w:fill="FCFCF9"/>
        </w:rPr>
        <w:t xml:space="preserve"> Agung </w:t>
      </w:r>
      <w:proofErr w:type="spellStart"/>
      <w:r w:rsidR="00D13F55">
        <w:rPr>
          <w:rFonts w:ascii="Tahoma" w:hAnsi="Tahoma" w:cs="Tahoma"/>
          <w:shd w:val="clear" w:color="auto" w:fill="FCFCF9"/>
        </w:rPr>
        <w:t>untuk</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pengadilan</w:t>
      </w:r>
      <w:proofErr w:type="spellEnd"/>
      <w:r w:rsidR="00D13F55">
        <w:rPr>
          <w:rFonts w:ascii="Tahoma" w:hAnsi="Tahoma" w:cs="Tahoma"/>
          <w:shd w:val="clear" w:color="auto" w:fill="FCFCF9"/>
        </w:rPr>
        <w:t xml:space="preserve"> negeri </w:t>
      </w:r>
      <w:proofErr w:type="spellStart"/>
      <w:r w:rsidR="00D13F55">
        <w:rPr>
          <w:rFonts w:ascii="Tahoma" w:hAnsi="Tahoma" w:cs="Tahoma"/>
          <w:shd w:val="clear" w:color="auto" w:fill="FCFCF9"/>
        </w:rPr>
        <w:t>ini</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mengandung</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makna</w:t>
      </w:r>
      <w:proofErr w:type="spellEnd"/>
      <w:r w:rsidR="00D13F55">
        <w:rPr>
          <w:rFonts w:ascii="Tahoma" w:hAnsi="Tahoma" w:cs="Tahoma"/>
          <w:shd w:val="clear" w:color="auto" w:fill="FCFCF9"/>
        </w:rPr>
        <w:t xml:space="preserve"> negara </w:t>
      </w:r>
      <w:proofErr w:type="spellStart"/>
      <w:r w:rsidR="00D13F55">
        <w:rPr>
          <w:rFonts w:ascii="Tahoma" w:hAnsi="Tahoma" w:cs="Tahoma"/>
          <w:shd w:val="clear" w:color="auto" w:fill="FCFCF9"/>
        </w:rPr>
        <w:t>berkewajiban</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memenuhi</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kebutuhan</w:t>
      </w:r>
      <w:proofErr w:type="spellEnd"/>
      <w:r w:rsidR="00D13F55">
        <w:rPr>
          <w:rFonts w:ascii="Tahoma" w:hAnsi="Tahoma" w:cs="Tahoma"/>
          <w:shd w:val="clear" w:color="auto" w:fill="FCFCF9"/>
        </w:rPr>
        <w:t xml:space="preserve"> Masyarakat </w:t>
      </w:r>
      <w:proofErr w:type="spellStart"/>
      <w:r w:rsidR="00D13F55">
        <w:rPr>
          <w:rFonts w:ascii="Tahoma" w:hAnsi="Tahoma" w:cs="Tahoma"/>
          <w:shd w:val="clear" w:color="auto" w:fill="FCFCF9"/>
        </w:rPr>
        <w:t>melewati</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pelayanan</w:t>
      </w:r>
      <w:proofErr w:type="spellEnd"/>
      <w:r w:rsidR="00D13F55">
        <w:rPr>
          <w:rFonts w:ascii="Tahoma" w:hAnsi="Tahoma" w:cs="Tahoma"/>
          <w:shd w:val="clear" w:color="auto" w:fill="FCFCF9"/>
        </w:rPr>
        <w:t xml:space="preserve"> system </w:t>
      </w:r>
      <w:proofErr w:type="spellStart"/>
      <w:r w:rsidR="00D13F55">
        <w:rPr>
          <w:rFonts w:ascii="Tahoma" w:hAnsi="Tahoma" w:cs="Tahoma"/>
          <w:shd w:val="clear" w:color="auto" w:fill="FCFCF9"/>
        </w:rPr>
        <w:t>berkas</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perkara</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pidana</w:t>
      </w:r>
      <w:proofErr w:type="spellEnd"/>
      <w:r w:rsidR="00D13F55">
        <w:rPr>
          <w:rFonts w:ascii="Tahoma" w:hAnsi="Tahoma" w:cs="Tahoma"/>
          <w:shd w:val="clear" w:color="auto" w:fill="FCFCF9"/>
        </w:rPr>
        <w:t xml:space="preserve"> </w:t>
      </w:r>
      <w:proofErr w:type="spellStart"/>
      <w:r w:rsidR="00D13F55">
        <w:rPr>
          <w:rFonts w:ascii="Tahoma" w:hAnsi="Tahoma" w:cs="Tahoma"/>
          <w:shd w:val="clear" w:color="auto" w:fill="FCFCF9"/>
        </w:rPr>
        <w:t>terpadu</w:t>
      </w:r>
      <w:proofErr w:type="spellEnd"/>
      <w:r w:rsidR="00D13F55">
        <w:rPr>
          <w:rFonts w:ascii="Tahoma" w:hAnsi="Tahoma" w:cs="Tahoma"/>
          <w:shd w:val="clear" w:color="auto" w:fill="FCFCF9"/>
        </w:rPr>
        <w:t xml:space="preserve"> (E-BERPADU) </w:t>
      </w:r>
      <w:proofErr w:type="spellStart"/>
      <w:r w:rsidR="00D13F55">
        <w:rPr>
          <w:rFonts w:ascii="Tahoma" w:hAnsi="Tahoma" w:cs="Tahoma"/>
          <w:shd w:val="clear" w:color="auto" w:fill="FCFCF9"/>
        </w:rPr>
        <w:t>ini</w:t>
      </w:r>
      <w:proofErr w:type="spellEnd"/>
      <w:r w:rsidR="00D13F55">
        <w:rPr>
          <w:rFonts w:ascii="Tahoma" w:hAnsi="Tahoma" w:cs="Tahoma"/>
          <w:shd w:val="clear" w:color="auto" w:fill="FCFCF9"/>
        </w:rPr>
        <w:t>.</w:t>
      </w:r>
    </w:p>
    <w:p w14:paraId="7CB4362D" w14:textId="78D65D3F" w:rsidR="00D13F55" w:rsidRDefault="00D13F55" w:rsidP="00BD23B7">
      <w:pPr>
        <w:tabs>
          <w:tab w:val="left" w:pos="1134"/>
        </w:tabs>
        <w:spacing w:after="0"/>
        <w:ind w:left="567" w:hanging="425"/>
        <w:rPr>
          <w:rFonts w:ascii="Tahoma" w:hAnsi="Tahoma" w:cs="Tahoma"/>
          <w:shd w:val="clear" w:color="auto" w:fill="FCFCF9"/>
        </w:rPr>
      </w:pPr>
      <w:r>
        <w:rPr>
          <w:rFonts w:ascii="Tahoma" w:hAnsi="Tahoma" w:cs="Tahoma"/>
          <w:shd w:val="clear" w:color="auto" w:fill="FCFCF9"/>
        </w:rPr>
        <w:tab/>
      </w:r>
      <w:r>
        <w:rPr>
          <w:rFonts w:ascii="Tahoma" w:hAnsi="Tahoma" w:cs="Tahoma"/>
          <w:shd w:val="clear" w:color="auto" w:fill="FCFCF9"/>
        </w:rPr>
        <w:tab/>
      </w:r>
      <w:proofErr w:type="spellStart"/>
      <w:r>
        <w:rPr>
          <w:rFonts w:ascii="Tahoma" w:hAnsi="Tahoma" w:cs="Tahoma"/>
          <w:shd w:val="clear" w:color="auto" w:fill="FCFCF9"/>
        </w:rPr>
        <w:t>Pelimpahan</w:t>
      </w:r>
      <w:proofErr w:type="spellEnd"/>
      <w:r>
        <w:rPr>
          <w:rFonts w:ascii="Tahoma" w:hAnsi="Tahoma" w:cs="Tahoma"/>
          <w:shd w:val="clear" w:color="auto" w:fill="FCFCF9"/>
        </w:rPr>
        <w:t xml:space="preserve"> </w:t>
      </w:r>
      <w:proofErr w:type="spellStart"/>
      <w:r>
        <w:rPr>
          <w:rFonts w:ascii="Tahoma" w:hAnsi="Tahoma" w:cs="Tahoma"/>
          <w:shd w:val="clear" w:color="auto" w:fill="FCFCF9"/>
        </w:rPr>
        <w:t>berkas</w:t>
      </w:r>
      <w:proofErr w:type="spellEnd"/>
      <w:r>
        <w:rPr>
          <w:rFonts w:ascii="Tahoma" w:hAnsi="Tahoma" w:cs="Tahoma"/>
          <w:shd w:val="clear" w:color="auto" w:fill="FCFCF9"/>
        </w:rPr>
        <w:t xml:space="preserve"> </w:t>
      </w:r>
      <w:proofErr w:type="spellStart"/>
      <w:r>
        <w:rPr>
          <w:rFonts w:ascii="Tahoma" w:hAnsi="Tahoma" w:cs="Tahoma"/>
          <w:shd w:val="clear" w:color="auto" w:fill="FCFCF9"/>
        </w:rPr>
        <w:t>perkara</w:t>
      </w:r>
      <w:proofErr w:type="spellEnd"/>
      <w:r>
        <w:rPr>
          <w:rFonts w:ascii="Tahoma" w:hAnsi="Tahoma" w:cs="Tahoma"/>
          <w:shd w:val="clear" w:color="auto" w:fill="FCFCF9"/>
        </w:rPr>
        <w:t xml:space="preserve"> </w:t>
      </w:r>
      <w:proofErr w:type="spellStart"/>
      <w:r>
        <w:rPr>
          <w:rFonts w:ascii="Tahoma" w:hAnsi="Tahoma" w:cs="Tahoma"/>
          <w:shd w:val="clear" w:color="auto" w:fill="FCFCF9"/>
        </w:rPr>
        <w:t>umunya</w:t>
      </w:r>
      <w:proofErr w:type="spellEnd"/>
      <w:r>
        <w:rPr>
          <w:rFonts w:ascii="Tahoma" w:hAnsi="Tahoma" w:cs="Tahoma"/>
          <w:shd w:val="clear" w:color="auto" w:fill="FCFCF9"/>
        </w:rPr>
        <w:t xml:space="preserve"> </w:t>
      </w:r>
      <w:proofErr w:type="spellStart"/>
      <w:r>
        <w:rPr>
          <w:rFonts w:ascii="Tahoma" w:hAnsi="Tahoma" w:cs="Tahoma"/>
          <w:shd w:val="clear" w:color="auto" w:fill="FCFCF9"/>
        </w:rPr>
        <w:t>diambil</w:t>
      </w:r>
      <w:proofErr w:type="spellEnd"/>
      <w:r>
        <w:rPr>
          <w:rFonts w:ascii="Tahoma" w:hAnsi="Tahoma" w:cs="Tahoma"/>
          <w:shd w:val="clear" w:color="auto" w:fill="FCFCF9"/>
        </w:rPr>
        <w:t xml:space="preserve"> </w:t>
      </w:r>
      <w:proofErr w:type="spellStart"/>
      <w:r>
        <w:rPr>
          <w:rFonts w:ascii="Tahoma" w:hAnsi="Tahoma" w:cs="Tahoma"/>
          <w:shd w:val="clear" w:color="auto" w:fill="FCFCF9"/>
        </w:rPr>
        <w:t>dari</w:t>
      </w:r>
      <w:proofErr w:type="spellEnd"/>
      <w:r>
        <w:rPr>
          <w:rFonts w:ascii="Tahoma" w:hAnsi="Tahoma" w:cs="Tahoma"/>
          <w:shd w:val="clear" w:color="auto" w:fill="FCFCF9"/>
        </w:rPr>
        <w:t xml:space="preserve"> </w:t>
      </w:r>
      <w:proofErr w:type="spellStart"/>
      <w:r>
        <w:rPr>
          <w:rFonts w:ascii="Tahoma" w:hAnsi="Tahoma" w:cs="Tahoma"/>
          <w:shd w:val="clear" w:color="auto" w:fill="FCFCF9"/>
        </w:rPr>
        <w:t>pelayanan</w:t>
      </w:r>
      <w:proofErr w:type="spellEnd"/>
      <w:r>
        <w:rPr>
          <w:rFonts w:ascii="Tahoma" w:hAnsi="Tahoma" w:cs="Tahoma"/>
          <w:shd w:val="clear" w:color="auto" w:fill="FCFCF9"/>
        </w:rPr>
        <w:t xml:space="preserve"> public yang </w:t>
      </w:r>
      <w:proofErr w:type="spellStart"/>
      <w:r>
        <w:rPr>
          <w:rFonts w:ascii="Tahoma" w:hAnsi="Tahoma" w:cs="Tahoma"/>
          <w:shd w:val="clear" w:color="auto" w:fill="FCFCF9"/>
        </w:rPr>
        <w:t>diatur</w:t>
      </w:r>
      <w:proofErr w:type="spellEnd"/>
      <w:r>
        <w:rPr>
          <w:rFonts w:ascii="Tahoma" w:hAnsi="Tahoma" w:cs="Tahoma"/>
          <w:shd w:val="clear" w:color="auto" w:fill="FCFCF9"/>
        </w:rPr>
        <w:t xml:space="preserve"> </w:t>
      </w:r>
      <w:proofErr w:type="spellStart"/>
      <w:r>
        <w:rPr>
          <w:rFonts w:ascii="Tahoma" w:hAnsi="Tahoma" w:cs="Tahoma"/>
          <w:shd w:val="clear" w:color="auto" w:fill="FCFCF9"/>
        </w:rPr>
        <w:t>dalam</w:t>
      </w:r>
      <w:proofErr w:type="spellEnd"/>
      <w:r>
        <w:rPr>
          <w:rFonts w:ascii="Tahoma" w:hAnsi="Tahoma" w:cs="Tahoma"/>
          <w:shd w:val="clear" w:color="auto" w:fill="FCFCF9"/>
        </w:rPr>
        <w:t xml:space="preserve"> </w:t>
      </w:r>
      <w:proofErr w:type="spellStart"/>
      <w:r>
        <w:rPr>
          <w:rFonts w:ascii="Tahoma" w:hAnsi="Tahoma" w:cs="Tahoma"/>
          <w:shd w:val="clear" w:color="auto" w:fill="FCFCF9"/>
        </w:rPr>
        <w:t>Undang-undang</w:t>
      </w:r>
      <w:proofErr w:type="spellEnd"/>
      <w:r>
        <w:rPr>
          <w:rFonts w:ascii="Tahoma" w:hAnsi="Tahoma" w:cs="Tahoma"/>
          <w:shd w:val="clear" w:color="auto" w:fill="FCFCF9"/>
        </w:rPr>
        <w:t xml:space="preserve"> </w:t>
      </w:r>
      <w:proofErr w:type="spellStart"/>
      <w:r>
        <w:rPr>
          <w:rFonts w:ascii="Tahoma" w:hAnsi="Tahoma" w:cs="Tahoma"/>
          <w:shd w:val="clear" w:color="auto" w:fill="FCFCF9"/>
        </w:rPr>
        <w:t>Nomor</w:t>
      </w:r>
      <w:proofErr w:type="spellEnd"/>
      <w:r>
        <w:rPr>
          <w:rFonts w:ascii="Tahoma" w:hAnsi="Tahoma" w:cs="Tahoma"/>
          <w:shd w:val="clear" w:color="auto" w:fill="FCFCF9"/>
        </w:rPr>
        <w:t xml:space="preserve"> 25 </w:t>
      </w:r>
      <w:proofErr w:type="spellStart"/>
      <w:r>
        <w:rPr>
          <w:rFonts w:ascii="Tahoma" w:hAnsi="Tahoma" w:cs="Tahoma"/>
          <w:shd w:val="clear" w:color="auto" w:fill="FCFCF9"/>
        </w:rPr>
        <w:t>Tahun</w:t>
      </w:r>
      <w:proofErr w:type="spellEnd"/>
      <w:r>
        <w:rPr>
          <w:rFonts w:ascii="Tahoma" w:hAnsi="Tahoma" w:cs="Tahoma"/>
          <w:shd w:val="clear" w:color="auto" w:fill="FCFCF9"/>
        </w:rPr>
        <w:t xml:space="preserve"> 2009 </w:t>
      </w:r>
      <w:proofErr w:type="spellStart"/>
      <w:r>
        <w:rPr>
          <w:rFonts w:ascii="Tahoma" w:hAnsi="Tahoma" w:cs="Tahoma"/>
          <w:shd w:val="clear" w:color="auto" w:fill="FCFCF9"/>
        </w:rPr>
        <w:t>tentang</w:t>
      </w:r>
      <w:proofErr w:type="spellEnd"/>
      <w:r>
        <w:rPr>
          <w:rFonts w:ascii="Tahoma" w:hAnsi="Tahoma" w:cs="Tahoma"/>
          <w:shd w:val="clear" w:color="auto" w:fill="FCFCF9"/>
        </w:rPr>
        <w:t xml:space="preserve"> </w:t>
      </w:r>
      <w:proofErr w:type="spellStart"/>
      <w:r>
        <w:rPr>
          <w:rFonts w:ascii="Tahoma" w:hAnsi="Tahoma" w:cs="Tahoma"/>
          <w:shd w:val="clear" w:color="auto" w:fill="FCFCF9"/>
        </w:rPr>
        <w:t>Pelayanan</w:t>
      </w:r>
      <w:proofErr w:type="spellEnd"/>
      <w:r>
        <w:rPr>
          <w:rFonts w:ascii="Tahoma" w:hAnsi="Tahoma" w:cs="Tahoma"/>
          <w:shd w:val="clear" w:color="auto" w:fill="FCFCF9"/>
        </w:rPr>
        <w:t xml:space="preserve"> Publik,</w:t>
      </w:r>
      <w:r>
        <w:rPr>
          <w:rStyle w:val="FootnoteReference"/>
          <w:rFonts w:ascii="Tahoma" w:hAnsi="Tahoma" w:cs="Tahoma"/>
          <w:shd w:val="clear" w:color="auto" w:fill="FCFCF9"/>
        </w:rPr>
        <w:footnoteReference w:id="68"/>
      </w:r>
      <w:r>
        <w:rPr>
          <w:rFonts w:ascii="Tahoma" w:hAnsi="Tahoma" w:cs="Tahoma"/>
          <w:shd w:val="clear" w:color="auto" w:fill="FCFCF9"/>
        </w:rPr>
        <w:t xml:space="preserve"> </w:t>
      </w:r>
      <w:proofErr w:type="spellStart"/>
      <w:r>
        <w:rPr>
          <w:rFonts w:ascii="Tahoma" w:hAnsi="Tahoma" w:cs="Tahoma"/>
          <w:shd w:val="clear" w:color="auto" w:fill="FCFCF9"/>
        </w:rPr>
        <w:t>jasa</w:t>
      </w:r>
      <w:proofErr w:type="spellEnd"/>
      <w:r>
        <w:rPr>
          <w:rFonts w:ascii="Tahoma" w:hAnsi="Tahoma" w:cs="Tahoma"/>
          <w:shd w:val="clear" w:color="auto" w:fill="FCFCF9"/>
        </w:rPr>
        <w:t xml:space="preserve"> </w:t>
      </w:r>
      <w:proofErr w:type="spellStart"/>
      <w:r>
        <w:rPr>
          <w:rFonts w:ascii="Tahoma" w:hAnsi="Tahoma" w:cs="Tahoma"/>
          <w:shd w:val="clear" w:color="auto" w:fill="FCFCF9"/>
        </w:rPr>
        <w:t>publi</w:t>
      </w:r>
      <w:r w:rsidR="00FC2119">
        <w:rPr>
          <w:rFonts w:ascii="Tahoma" w:hAnsi="Tahoma" w:cs="Tahoma"/>
          <w:shd w:val="clear" w:color="auto" w:fill="FCFCF9"/>
        </w:rPr>
        <w:t>k</w:t>
      </w:r>
      <w:proofErr w:type="spellEnd"/>
      <w:r>
        <w:rPr>
          <w:rFonts w:ascii="Tahoma" w:hAnsi="Tahoma" w:cs="Tahoma"/>
          <w:shd w:val="clear" w:color="auto" w:fill="FCFCF9"/>
        </w:rPr>
        <w:t xml:space="preserve"> </w:t>
      </w:r>
      <w:proofErr w:type="spellStart"/>
      <w:r>
        <w:rPr>
          <w:rFonts w:ascii="Tahoma" w:hAnsi="Tahoma" w:cs="Tahoma"/>
          <w:shd w:val="clear" w:color="auto" w:fill="FCFCF9"/>
        </w:rPr>
        <w:t>administrasi</w:t>
      </w:r>
      <w:proofErr w:type="spellEnd"/>
      <w:r>
        <w:rPr>
          <w:rFonts w:ascii="Tahoma" w:hAnsi="Tahoma" w:cs="Tahoma"/>
          <w:shd w:val="clear" w:color="auto" w:fill="FCFCF9"/>
        </w:rPr>
        <w:t xml:space="preserve"> </w:t>
      </w:r>
      <w:proofErr w:type="spellStart"/>
      <w:r>
        <w:rPr>
          <w:rFonts w:ascii="Tahoma" w:hAnsi="Tahoma" w:cs="Tahoma"/>
          <w:shd w:val="clear" w:color="auto" w:fill="FCFCF9"/>
        </w:rPr>
        <w:t>tidak</w:t>
      </w:r>
      <w:proofErr w:type="spellEnd"/>
      <w:r>
        <w:rPr>
          <w:rFonts w:ascii="Tahoma" w:hAnsi="Tahoma" w:cs="Tahoma"/>
          <w:shd w:val="clear" w:color="auto" w:fill="FCFCF9"/>
        </w:rPr>
        <w:t xml:space="preserve"> </w:t>
      </w:r>
      <w:proofErr w:type="spellStart"/>
      <w:r>
        <w:rPr>
          <w:rFonts w:ascii="Tahoma" w:hAnsi="Tahoma" w:cs="Tahoma"/>
          <w:shd w:val="clear" w:color="auto" w:fill="FCFCF9"/>
        </w:rPr>
        <w:t>saja</w:t>
      </w:r>
      <w:proofErr w:type="spellEnd"/>
      <w:r>
        <w:rPr>
          <w:rFonts w:ascii="Tahoma" w:hAnsi="Tahoma" w:cs="Tahoma"/>
          <w:shd w:val="clear" w:color="auto" w:fill="FCFCF9"/>
        </w:rPr>
        <w:t xml:space="preserve"> </w:t>
      </w:r>
      <w:proofErr w:type="spellStart"/>
      <w:r>
        <w:rPr>
          <w:rFonts w:ascii="Tahoma" w:hAnsi="Tahoma" w:cs="Tahoma"/>
          <w:shd w:val="clear" w:color="auto" w:fill="FCFCF9"/>
        </w:rPr>
        <w:t>dilakukan</w:t>
      </w:r>
      <w:proofErr w:type="spellEnd"/>
      <w:r>
        <w:rPr>
          <w:rFonts w:ascii="Tahoma" w:hAnsi="Tahoma" w:cs="Tahoma"/>
          <w:shd w:val="clear" w:color="auto" w:fill="FCFCF9"/>
        </w:rPr>
        <w:t xml:space="preserve"> oleh </w:t>
      </w:r>
      <w:proofErr w:type="spellStart"/>
      <w:r>
        <w:rPr>
          <w:rFonts w:ascii="Tahoma" w:hAnsi="Tahoma" w:cs="Tahoma"/>
          <w:shd w:val="clear" w:color="auto" w:fill="FCFCF9"/>
        </w:rPr>
        <w:t>pemerintah</w:t>
      </w:r>
      <w:proofErr w:type="spellEnd"/>
      <w:r>
        <w:rPr>
          <w:rFonts w:ascii="Tahoma" w:hAnsi="Tahoma" w:cs="Tahoma"/>
          <w:shd w:val="clear" w:color="auto" w:fill="FCFCF9"/>
        </w:rPr>
        <w:t xml:space="preserve"> </w:t>
      </w:r>
      <w:proofErr w:type="spellStart"/>
      <w:r>
        <w:rPr>
          <w:rFonts w:ascii="Tahoma" w:hAnsi="Tahoma" w:cs="Tahoma"/>
          <w:shd w:val="clear" w:color="auto" w:fill="FCFCF9"/>
        </w:rPr>
        <w:t>melainkan</w:t>
      </w:r>
      <w:proofErr w:type="spellEnd"/>
      <w:r>
        <w:rPr>
          <w:rFonts w:ascii="Tahoma" w:hAnsi="Tahoma" w:cs="Tahoma"/>
          <w:shd w:val="clear" w:color="auto" w:fill="FCFCF9"/>
        </w:rPr>
        <w:t xml:space="preserve"> badan </w:t>
      </w:r>
      <w:proofErr w:type="spellStart"/>
      <w:r>
        <w:rPr>
          <w:rFonts w:ascii="Tahoma" w:hAnsi="Tahoma" w:cs="Tahoma"/>
          <w:shd w:val="clear" w:color="auto" w:fill="FCFCF9"/>
        </w:rPr>
        <w:t>usaha</w:t>
      </w:r>
      <w:proofErr w:type="spellEnd"/>
      <w:r>
        <w:rPr>
          <w:rFonts w:ascii="Tahoma" w:hAnsi="Tahoma" w:cs="Tahoma"/>
          <w:shd w:val="clear" w:color="auto" w:fill="FCFCF9"/>
        </w:rPr>
        <w:t xml:space="preserve"> yang modal </w:t>
      </w:r>
      <w:proofErr w:type="spellStart"/>
      <w:r>
        <w:rPr>
          <w:rFonts w:ascii="Tahoma" w:hAnsi="Tahoma" w:cs="Tahoma"/>
          <w:shd w:val="clear" w:color="auto" w:fill="FCFCF9"/>
        </w:rPr>
        <w:t>pendiriannya</w:t>
      </w:r>
      <w:proofErr w:type="spellEnd"/>
      <w:r>
        <w:rPr>
          <w:rFonts w:ascii="Tahoma" w:hAnsi="Tahoma" w:cs="Tahoma"/>
          <w:shd w:val="clear" w:color="auto" w:fill="FCFCF9"/>
        </w:rPr>
        <w:t xml:space="preserve"> </w:t>
      </w:r>
      <w:proofErr w:type="spellStart"/>
      <w:r>
        <w:rPr>
          <w:rFonts w:ascii="Tahoma" w:hAnsi="Tahoma" w:cs="Tahoma"/>
          <w:shd w:val="clear" w:color="auto" w:fill="FCFCF9"/>
        </w:rPr>
        <w:t>bersumber</w:t>
      </w:r>
      <w:proofErr w:type="spellEnd"/>
      <w:r>
        <w:rPr>
          <w:rFonts w:ascii="Tahoma" w:hAnsi="Tahoma" w:cs="Tahoma"/>
          <w:shd w:val="clear" w:color="auto" w:fill="FCFCF9"/>
        </w:rPr>
        <w:t xml:space="preserve"> </w:t>
      </w:r>
      <w:proofErr w:type="spellStart"/>
      <w:r>
        <w:rPr>
          <w:rFonts w:ascii="Tahoma" w:hAnsi="Tahoma" w:cs="Tahoma"/>
          <w:shd w:val="clear" w:color="auto" w:fill="FCFCF9"/>
        </w:rPr>
        <w:t>dari</w:t>
      </w:r>
      <w:proofErr w:type="spellEnd"/>
      <w:r>
        <w:rPr>
          <w:rFonts w:ascii="Tahoma" w:hAnsi="Tahoma" w:cs="Tahoma"/>
          <w:shd w:val="clear" w:color="auto" w:fill="FCFCF9"/>
        </w:rPr>
        <w:t xml:space="preserve"> </w:t>
      </w:r>
      <w:proofErr w:type="spellStart"/>
      <w:r>
        <w:rPr>
          <w:rFonts w:ascii="Tahoma" w:hAnsi="Tahoma" w:cs="Tahoma"/>
          <w:shd w:val="clear" w:color="auto" w:fill="FCFCF9"/>
        </w:rPr>
        <w:t>kekayaan</w:t>
      </w:r>
      <w:proofErr w:type="spellEnd"/>
      <w:r>
        <w:rPr>
          <w:rFonts w:ascii="Tahoma" w:hAnsi="Tahoma" w:cs="Tahoma"/>
          <w:shd w:val="clear" w:color="auto" w:fill="FCFCF9"/>
        </w:rPr>
        <w:t xml:space="preserve"> negara,</w:t>
      </w:r>
      <w:r w:rsidR="00C36EE2">
        <w:rPr>
          <w:rFonts w:ascii="Tahoma" w:hAnsi="Tahoma" w:cs="Tahoma"/>
          <w:shd w:val="clear" w:color="auto" w:fill="FCFCF9"/>
        </w:rPr>
        <w:t xml:space="preserve"> </w:t>
      </w:r>
      <w:proofErr w:type="spellStart"/>
      <w:r w:rsidR="00C36EE2">
        <w:rPr>
          <w:rFonts w:ascii="Tahoma" w:hAnsi="Tahoma" w:cs="Tahoma"/>
          <w:shd w:val="clear" w:color="auto" w:fill="FCFCF9"/>
        </w:rPr>
        <w:t>administrasi</w:t>
      </w:r>
      <w:proofErr w:type="spellEnd"/>
      <w:r w:rsidR="00C36EE2">
        <w:rPr>
          <w:rFonts w:ascii="Tahoma" w:hAnsi="Tahoma" w:cs="Tahoma"/>
          <w:shd w:val="clear" w:color="auto" w:fill="FCFCF9"/>
        </w:rPr>
        <w:t xml:space="preserve"> negara yang bias akita </w:t>
      </w:r>
      <w:proofErr w:type="spellStart"/>
      <w:r w:rsidR="00C36EE2">
        <w:rPr>
          <w:rFonts w:ascii="Tahoma" w:hAnsi="Tahoma" w:cs="Tahoma"/>
          <w:shd w:val="clear" w:color="auto" w:fill="FCFCF9"/>
        </w:rPr>
        <w:t>kenal</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sebagai</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aturan</w:t>
      </w:r>
      <w:proofErr w:type="spellEnd"/>
      <w:r w:rsidR="00C36EE2">
        <w:rPr>
          <w:rFonts w:ascii="Tahoma" w:hAnsi="Tahoma" w:cs="Tahoma"/>
          <w:shd w:val="clear" w:color="auto" w:fill="FCFCF9"/>
        </w:rPr>
        <w:t xml:space="preserve"> dan </w:t>
      </w:r>
      <w:proofErr w:type="spellStart"/>
      <w:r w:rsidR="00C36EE2">
        <w:rPr>
          <w:rFonts w:ascii="Tahoma" w:hAnsi="Tahoma" w:cs="Tahoma"/>
          <w:shd w:val="clear" w:color="auto" w:fill="FCFCF9"/>
        </w:rPr>
        <w:t>pelayanan</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kepada</w:t>
      </w:r>
      <w:proofErr w:type="spellEnd"/>
      <w:r w:rsidR="00C36EE2">
        <w:rPr>
          <w:rFonts w:ascii="Tahoma" w:hAnsi="Tahoma" w:cs="Tahoma"/>
          <w:shd w:val="clear" w:color="auto" w:fill="FCFCF9"/>
        </w:rPr>
        <w:t xml:space="preserve"> Masyarakat juga </w:t>
      </w:r>
      <w:proofErr w:type="spellStart"/>
      <w:r w:rsidR="00C36EE2">
        <w:rPr>
          <w:rFonts w:ascii="Tahoma" w:hAnsi="Tahoma" w:cs="Tahoma"/>
          <w:shd w:val="clear" w:color="auto" w:fill="FCFCF9"/>
        </w:rPr>
        <w:t>perlu</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kita</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ketahui</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bahwa</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beberapa</w:t>
      </w:r>
      <w:proofErr w:type="spellEnd"/>
      <w:r w:rsidR="00C36EE2">
        <w:rPr>
          <w:rFonts w:ascii="Tahoma" w:hAnsi="Tahoma" w:cs="Tahoma"/>
          <w:shd w:val="clear" w:color="auto" w:fill="FCFCF9"/>
        </w:rPr>
        <w:t xml:space="preserve"> Masyarakat juga </w:t>
      </w:r>
      <w:proofErr w:type="spellStart"/>
      <w:r w:rsidR="00C36EE2">
        <w:rPr>
          <w:rFonts w:ascii="Tahoma" w:hAnsi="Tahoma" w:cs="Tahoma"/>
          <w:shd w:val="clear" w:color="auto" w:fill="FCFCF9"/>
        </w:rPr>
        <w:t>mempunyai</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hak-hak</w:t>
      </w:r>
      <w:proofErr w:type="spellEnd"/>
      <w:r w:rsidR="00C36EE2">
        <w:rPr>
          <w:rFonts w:ascii="Tahoma" w:hAnsi="Tahoma" w:cs="Tahoma"/>
          <w:shd w:val="clear" w:color="auto" w:fill="FCFCF9"/>
        </w:rPr>
        <w:t xml:space="preserve"> dan </w:t>
      </w:r>
      <w:proofErr w:type="spellStart"/>
      <w:r w:rsidR="00C36EE2">
        <w:rPr>
          <w:rFonts w:ascii="Tahoma" w:hAnsi="Tahoma" w:cs="Tahoma"/>
          <w:shd w:val="clear" w:color="auto" w:fill="FCFCF9"/>
        </w:rPr>
        <w:t>kewajibannya</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diantaranya</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mematuhi</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ketentuan</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sebagaimana</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dipersyaratkan</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dalam</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prosedur</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administrasi</w:t>
      </w:r>
      <w:proofErr w:type="spellEnd"/>
      <w:r w:rsidR="00C36EE2">
        <w:rPr>
          <w:rFonts w:ascii="Tahoma" w:hAnsi="Tahoma" w:cs="Tahoma"/>
          <w:shd w:val="clear" w:color="auto" w:fill="FCFCF9"/>
        </w:rPr>
        <w:t xml:space="preserve"> di </w:t>
      </w:r>
      <w:proofErr w:type="spellStart"/>
      <w:r w:rsidR="00C36EE2">
        <w:rPr>
          <w:rFonts w:ascii="Tahoma" w:hAnsi="Tahoma" w:cs="Tahoma"/>
          <w:shd w:val="clear" w:color="auto" w:fill="FCFCF9"/>
        </w:rPr>
        <w:t>pengadilan</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maupun</w:t>
      </w:r>
      <w:proofErr w:type="spellEnd"/>
      <w:r w:rsidR="00C36EE2">
        <w:rPr>
          <w:rFonts w:ascii="Tahoma" w:hAnsi="Tahoma" w:cs="Tahoma"/>
          <w:shd w:val="clear" w:color="auto" w:fill="FCFCF9"/>
        </w:rPr>
        <w:t xml:space="preserve"> di </w:t>
      </w:r>
      <w:proofErr w:type="spellStart"/>
      <w:r w:rsidR="00C36EE2">
        <w:rPr>
          <w:rFonts w:ascii="Tahoma" w:hAnsi="Tahoma" w:cs="Tahoma"/>
          <w:shd w:val="clear" w:color="auto" w:fill="FCFCF9"/>
        </w:rPr>
        <w:t>kejaksaan</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menjaga</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terpeliharanya</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sarpras</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atau</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sarana</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prasarana</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serta</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fasilitas</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regulasi</w:t>
      </w:r>
      <w:proofErr w:type="spellEnd"/>
      <w:r w:rsidR="00C36EE2">
        <w:rPr>
          <w:rFonts w:ascii="Tahoma" w:hAnsi="Tahoma" w:cs="Tahoma"/>
          <w:shd w:val="clear" w:color="auto" w:fill="FCFCF9"/>
        </w:rPr>
        <w:t xml:space="preserve"> E-BERPADU.</w:t>
      </w:r>
      <w:r w:rsidR="00C36EE2">
        <w:rPr>
          <w:rStyle w:val="FootnoteReference"/>
          <w:rFonts w:ascii="Tahoma" w:hAnsi="Tahoma" w:cs="Tahoma"/>
          <w:shd w:val="clear" w:color="auto" w:fill="FCFCF9"/>
        </w:rPr>
        <w:footnoteReference w:id="69"/>
      </w:r>
    </w:p>
    <w:p w14:paraId="0F64736F" w14:textId="77777777" w:rsidR="00993780" w:rsidRDefault="00993780" w:rsidP="00993780">
      <w:pPr>
        <w:tabs>
          <w:tab w:val="left" w:pos="1134"/>
        </w:tabs>
        <w:spacing w:after="0"/>
        <w:ind w:left="567" w:hanging="425"/>
        <w:rPr>
          <w:rFonts w:ascii="Tahoma" w:hAnsi="Tahoma" w:cs="Tahoma"/>
          <w:shd w:val="clear" w:color="auto" w:fill="FCFCF9"/>
        </w:rPr>
      </w:pPr>
      <w:r>
        <w:rPr>
          <w:rFonts w:ascii="Tahoma" w:hAnsi="Tahoma" w:cs="Tahoma"/>
          <w:shd w:val="clear" w:color="auto" w:fill="FCFCF9"/>
        </w:rPr>
        <w:tab/>
      </w:r>
      <w:r>
        <w:rPr>
          <w:rFonts w:ascii="Tahoma" w:hAnsi="Tahoma" w:cs="Tahoma"/>
          <w:shd w:val="clear" w:color="auto" w:fill="FCFCF9"/>
        </w:rPr>
        <w:tab/>
      </w:r>
      <w:proofErr w:type="spellStart"/>
      <w:r w:rsidR="00C36EE2">
        <w:rPr>
          <w:rFonts w:ascii="Tahoma" w:hAnsi="Tahoma" w:cs="Tahoma"/>
          <w:shd w:val="clear" w:color="auto" w:fill="FCFCF9"/>
        </w:rPr>
        <w:t>Berkas</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perkara</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pidana</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terpadu</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merupakan</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peraturan</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Mahkamah</w:t>
      </w:r>
      <w:proofErr w:type="spellEnd"/>
      <w:r w:rsidR="00C36EE2">
        <w:rPr>
          <w:rFonts w:ascii="Tahoma" w:hAnsi="Tahoma" w:cs="Tahoma"/>
          <w:shd w:val="clear" w:color="auto" w:fill="FCFCF9"/>
        </w:rPr>
        <w:t xml:space="preserve"> Agung </w:t>
      </w:r>
      <w:proofErr w:type="spellStart"/>
      <w:r w:rsidR="00C36EE2">
        <w:rPr>
          <w:rFonts w:ascii="Tahoma" w:hAnsi="Tahoma" w:cs="Tahoma"/>
          <w:shd w:val="clear" w:color="auto" w:fill="FCFCF9"/>
        </w:rPr>
        <w:t>dari</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hukum</w:t>
      </w:r>
      <w:proofErr w:type="spellEnd"/>
      <w:r w:rsidR="00C36EE2">
        <w:rPr>
          <w:rFonts w:ascii="Tahoma" w:hAnsi="Tahoma" w:cs="Tahoma"/>
          <w:shd w:val="clear" w:color="auto" w:fill="FCFCF9"/>
        </w:rPr>
        <w:t xml:space="preserve"> </w:t>
      </w:r>
      <w:proofErr w:type="spellStart"/>
      <w:r w:rsidR="00C36EE2">
        <w:rPr>
          <w:rFonts w:ascii="Tahoma" w:hAnsi="Tahoma" w:cs="Tahoma"/>
          <w:shd w:val="clear" w:color="auto" w:fill="FCFCF9"/>
        </w:rPr>
        <w:t>fprmil</w:t>
      </w:r>
      <w:proofErr w:type="spellEnd"/>
      <w:r w:rsidR="00C36EE2">
        <w:rPr>
          <w:rFonts w:ascii="Tahoma" w:hAnsi="Tahoma" w:cs="Tahoma"/>
          <w:shd w:val="clear" w:color="auto" w:fill="FCFCF9"/>
        </w:rPr>
        <w:t xml:space="preserve"> </w:t>
      </w:r>
      <w:proofErr w:type="spellStart"/>
      <w:r>
        <w:rPr>
          <w:rFonts w:ascii="Tahoma" w:hAnsi="Tahoma" w:cs="Tahoma"/>
          <w:shd w:val="clear" w:color="auto" w:fill="FCFCF9"/>
        </w:rPr>
        <w:t>karena</w:t>
      </w:r>
      <w:proofErr w:type="spellEnd"/>
      <w:r>
        <w:rPr>
          <w:rFonts w:ascii="Tahoma" w:hAnsi="Tahoma" w:cs="Tahoma"/>
          <w:shd w:val="clear" w:color="auto" w:fill="FCFCF9"/>
        </w:rPr>
        <w:t xml:space="preserve"> </w:t>
      </w:r>
      <w:proofErr w:type="spellStart"/>
      <w:r>
        <w:rPr>
          <w:rFonts w:ascii="Tahoma" w:hAnsi="Tahoma" w:cs="Tahoma"/>
          <w:shd w:val="clear" w:color="auto" w:fill="FCFCF9"/>
        </w:rPr>
        <w:t>mahkamah</w:t>
      </w:r>
      <w:proofErr w:type="spellEnd"/>
      <w:r>
        <w:rPr>
          <w:rFonts w:ascii="Tahoma" w:hAnsi="Tahoma" w:cs="Tahoma"/>
          <w:shd w:val="clear" w:color="auto" w:fill="FCFCF9"/>
        </w:rPr>
        <w:t xml:space="preserve"> agung </w:t>
      </w:r>
      <w:proofErr w:type="spellStart"/>
      <w:r>
        <w:rPr>
          <w:rFonts w:ascii="Tahoma" w:hAnsi="Tahoma" w:cs="Tahoma"/>
          <w:shd w:val="clear" w:color="auto" w:fill="FCFCF9"/>
        </w:rPr>
        <w:t>sudah</w:t>
      </w:r>
      <w:proofErr w:type="spellEnd"/>
      <w:r>
        <w:rPr>
          <w:rFonts w:ascii="Tahoma" w:hAnsi="Tahoma" w:cs="Tahoma"/>
          <w:shd w:val="clear" w:color="auto" w:fill="FCFCF9"/>
        </w:rPr>
        <w:t xml:space="preserve"> </w:t>
      </w:r>
      <w:proofErr w:type="spellStart"/>
      <w:r>
        <w:rPr>
          <w:rFonts w:ascii="Tahoma" w:hAnsi="Tahoma" w:cs="Tahoma"/>
          <w:shd w:val="clear" w:color="auto" w:fill="FCFCF9"/>
        </w:rPr>
        <w:t>memberi</w:t>
      </w:r>
      <w:proofErr w:type="spellEnd"/>
      <w:r>
        <w:rPr>
          <w:rFonts w:ascii="Tahoma" w:hAnsi="Tahoma" w:cs="Tahoma"/>
          <w:shd w:val="clear" w:color="auto" w:fill="FCFCF9"/>
        </w:rPr>
        <w:t xml:space="preserve"> </w:t>
      </w:r>
      <w:proofErr w:type="spellStart"/>
      <w:r>
        <w:rPr>
          <w:rFonts w:ascii="Tahoma" w:hAnsi="Tahoma" w:cs="Tahoma"/>
          <w:shd w:val="clear" w:color="auto" w:fill="FCFCF9"/>
        </w:rPr>
        <w:t>penetapan</w:t>
      </w:r>
      <w:proofErr w:type="spellEnd"/>
      <w:r>
        <w:rPr>
          <w:rFonts w:ascii="Tahoma" w:hAnsi="Tahoma" w:cs="Tahoma"/>
          <w:shd w:val="clear" w:color="auto" w:fill="FCFCF9"/>
        </w:rPr>
        <w:t xml:space="preserve"> </w:t>
      </w:r>
      <w:proofErr w:type="spellStart"/>
      <w:r>
        <w:rPr>
          <w:rFonts w:ascii="Tahoma" w:hAnsi="Tahoma" w:cs="Tahoma"/>
          <w:shd w:val="clear" w:color="auto" w:fill="FCFCF9"/>
        </w:rPr>
        <w:t>untuk</w:t>
      </w:r>
      <w:proofErr w:type="spellEnd"/>
      <w:r>
        <w:rPr>
          <w:rFonts w:ascii="Tahoma" w:hAnsi="Tahoma" w:cs="Tahoma"/>
          <w:shd w:val="clear" w:color="auto" w:fill="FCFCF9"/>
        </w:rPr>
        <w:t xml:space="preserve"> </w:t>
      </w:r>
      <w:proofErr w:type="spellStart"/>
      <w:r>
        <w:rPr>
          <w:rFonts w:ascii="Tahoma" w:hAnsi="Tahoma" w:cs="Tahoma"/>
          <w:shd w:val="clear" w:color="auto" w:fill="FCFCF9"/>
        </w:rPr>
        <w:t>peraturan</w:t>
      </w:r>
      <w:proofErr w:type="spellEnd"/>
      <w:r>
        <w:rPr>
          <w:rFonts w:ascii="Tahoma" w:hAnsi="Tahoma" w:cs="Tahoma"/>
          <w:shd w:val="clear" w:color="auto" w:fill="FCFCF9"/>
        </w:rPr>
        <w:t xml:space="preserve"> dan oleh Lembaga yang </w:t>
      </w:r>
      <w:proofErr w:type="spellStart"/>
      <w:r>
        <w:rPr>
          <w:rFonts w:ascii="Tahoma" w:hAnsi="Tahoma" w:cs="Tahoma"/>
          <w:shd w:val="clear" w:color="auto" w:fill="FCFCF9"/>
        </w:rPr>
        <w:t>membentuknya</w:t>
      </w:r>
      <w:proofErr w:type="spellEnd"/>
      <w:r>
        <w:rPr>
          <w:rFonts w:ascii="Tahoma" w:hAnsi="Tahoma" w:cs="Tahoma"/>
          <w:shd w:val="clear" w:color="auto" w:fill="FCFCF9"/>
        </w:rPr>
        <w:t xml:space="preserve">, </w:t>
      </w:r>
      <w:proofErr w:type="spellStart"/>
      <w:r>
        <w:rPr>
          <w:rFonts w:ascii="Tahoma" w:hAnsi="Tahoma" w:cs="Tahoma"/>
          <w:shd w:val="clear" w:color="auto" w:fill="FCFCF9"/>
        </w:rPr>
        <w:t>peraturan</w:t>
      </w:r>
      <w:proofErr w:type="spellEnd"/>
      <w:r>
        <w:rPr>
          <w:rFonts w:ascii="Tahoma" w:hAnsi="Tahoma" w:cs="Tahoma"/>
          <w:shd w:val="clear" w:color="auto" w:fill="FCFCF9"/>
        </w:rPr>
        <w:t xml:space="preserve"> </w:t>
      </w:r>
      <w:proofErr w:type="spellStart"/>
      <w:r>
        <w:rPr>
          <w:rFonts w:ascii="Tahoma" w:hAnsi="Tahoma" w:cs="Tahoma"/>
          <w:shd w:val="clear" w:color="auto" w:fill="FCFCF9"/>
        </w:rPr>
        <w:t>tertulis</w:t>
      </w:r>
      <w:proofErr w:type="spellEnd"/>
      <w:r>
        <w:rPr>
          <w:rFonts w:ascii="Tahoma" w:hAnsi="Tahoma" w:cs="Tahoma"/>
          <w:shd w:val="clear" w:color="auto" w:fill="FCFCF9"/>
        </w:rPr>
        <w:t xml:space="preserve"> yang </w:t>
      </w:r>
      <w:proofErr w:type="spellStart"/>
      <w:r>
        <w:rPr>
          <w:rFonts w:ascii="Tahoma" w:hAnsi="Tahoma" w:cs="Tahoma"/>
          <w:shd w:val="clear" w:color="auto" w:fill="FCFCF9"/>
        </w:rPr>
        <w:t>memuat</w:t>
      </w:r>
      <w:proofErr w:type="spellEnd"/>
      <w:r>
        <w:rPr>
          <w:rFonts w:ascii="Tahoma" w:hAnsi="Tahoma" w:cs="Tahoma"/>
          <w:shd w:val="clear" w:color="auto" w:fill="FCFCF9"/>
        </w:rPr>
        <w:t xml:space="preserve"> norma </w:t>
      </w:r>
      <w:proofErr w:type="spellStart"/>
      <w:r>
        <w:rPr>
          <w:rFonts w:ascii="Tahoma" w:hAnsi="Tahoma" w:cs="Tahoma"/>
          <w:shd w:val="clear" w:color="auto" w:fill="FCFCF9"/>
        </w:rPr>
        <w:t>hukum</w:t>
      </w:r>
      <w:proofErr w:type="spellEnd"/>
      <w:r>
        <w:rPr>
          <w:rFonts w:ascii="Tahoma" w:hAnsi="Tahoma" w:cs="Tahoma"/>
          <w:shd w:val="clear" w:color="auto" w:fill="FCFCF9"/>
        </w:rPr>
        <w:t xml:space="preserve"> yang </w:t>
      </w:r>
      <w:proofErr w:type="spellStart"/>
      <w:r>
        <w:rPr>
          <w:rFonts w:ascii="Tahoma" w:hAnsi="Tahoma" w:cs="Tahoma"/>
          <w:shd w:val="clear" w:color="auto" w:fill="FCFCF9"/>
        </w:rPr>
        <w:t>mengikat</w:t>
      </w:r>
      <w:proofErr w:type="spellEnd"/>
      <w:r>
        <w:rPr>
          <w:rFonts w:ascii="Tahoma" w:hAnsi="Tahoma" w:cs="Tahoma"/>
          <w:shd w:val="clear" w:color="auto" w:fill="FCFCF9"/>
        </w:rPr>
        <w:t xml:space="preserve"> </w:t>
      </w:r>
      <w:proofErr w:type="spellStart"/>
      <w:r>
        <w:rPr>
          <w:rFonts w:ascii="Tahoma" w:hAnsi="Tahoma" w:cs="Tahoma"/>
          <w:shd w:val="clear" w:color="auto" w:fill="FCFCF9"/>
        </w:rPr>
        <w:t>keseluruhan</w:t>
      </w:r>
      <w:proofErr w:type="spellEnd"/>
      <w:r>
        <w:rPr>
          <w:rFonts w:ascii="Tahoma" w:hAnsi="Tahoma" w:cs="Tahoma"/>
          <w:shd w:val="clear" w:color="auto" w:fill="FCFCF9"/>
        </w:rPr>
        <w:t xml:space="preserve"> </w:t>
      </w:r>
      <w:proofErr w:type="spellStart"/>
      <w:r>
        <w:rPr>
          <w:rFonts w:ascii="Tahoma" w:hAnsi="Tahoma" w:cs="Tahoma"/>
          <w:shd w:val="clear" w:color="auto" w:fill="FCFCF9"/>
        </w:rPr>
        <w:t>secara</w:t>
      </w:r>
      <w:proofErr w:type="spellEnd"/>
      <w:r>
        <w:rPr>
          <w:rFonts w:ascii="Tahoma" w:hAnsi="Tahoma" w:cs="Tahoma"/>
          <w:shd w:val="clear" w:color="auto" w:fill="FCFCF9"/>
        </w:rPr>
        <w:t xml:space="preserve"> </w:t>
      </w:r>
      <w:proofErr w:type="spellStart"/>
      <w:r>
        <w:rPr>
          <w:rFonts w:ascii="Tahoma" w:hAnsi="Tahoma" w:cs="Tahoma"/>
          <w:shd w:val="clear" w:color="auto" w:fill="FCFCF9"/>
        </w:rPr>
        <w:t>umum</w:t>
      </w:r>
      <w:proofErr w:type="spellEnd"/>
      <w:r>
        <w:rPr>
          <w:rFonts w:ascii="Tahoma" w:hAnsi="Tahoma" w:cs="Tahoma"/>
          <w:shd w:val="clear" w:color="auto" w:fill="FCFCF9"/>
        </w:rPr>
        <w:t xml:space="preserve"> yang </w:t>
      </w:r>
      <w:proofErr w:type="spellStart"/>
      <w:r>
        <w:rPr>
          <w:rFonts w:ascii="Tahoma" w:hAnsi="Tahoma" w:cs="Tahoma"/>
          <w:shd w:val="clear" w:color="auto" w:fill="FCFCF9"/>
        </w:rPr>
        <w:t>ditetapkan</w:t>
      </w:r>
      <w:proofErr w:type="spellEnd"/>
      <w:r>
        <w:rPr>
          <w:rFonts w:ascii="Tahoma" w:hAnsi="Tahoma" w:cs="Tahoma"/>
          <w:shd w:val="clear" w:color="auto" w:fill="FCFCF9"/>
        </w:rPr>
        <w:t xml:space="preserve"> oleh Lembaga dan </w:t>
      </w:r>
      <w:proofErr w:type="spellStart"/>
      <w:r>
        <w:rPr>
          <w:rFonts w:ascii="Tahoma" w:hAnsi="Tahoma" w:cs="Tahoma"/>
          <w:shd w:val="clear" w:color="auto" w:fill="FCFCF9"/>
        </w:rPr>
        <w:t>pejabat</w:t>
      </w:r>
      <w:proofErr w:type="spellEnd"/>
      <w:r>
        <w:rPr>
          <w:rFonts w:ascii="Tahoma" w:hAnsi="Tahoma" w:cs="Tahoma"/>
          <w:shd w:val="clear" w:color="auto" w:fill="FCFCF9"/>
        </w:rPr>
        <w:t xml:space="preserve"> yang </w:t>
      </w:r>
      <w:proofErr w:type="spellStart"/>
      <w:r>
        <w:rPr>
          <w:rFonts w:ascii="Tahoma" w:hAnsi="Tahoma" w:cs="Tahoma"/>
          <w:shd w:val="clear" w:color="auto" w:fill="FCFCF9"/>
        </w:rPr>
        <w:t>berwenang</w:t>
      </w:r>
      <w:proofErr w:type="spellEnd"/>
      <w:r>
        <w:rPr>
          <w:rFonts w:ascii="Tahoma" w:hAnsi="Tahoma" w:cs="Tahoma"/>
          <w:shd w:val="clear" w:color="auto" w:fill="FCFCF9"/>
        </w:rPr>
        <w:t xml:space="preserve"> </w:t>
      </w:r>
      <w:proofErr w:type="spellStart"/>
      <w:r>
        <w:rPr>
          <w:rFonts w:ascii="Tahoma" w:hAnsi="Tahoma" w:cs="Tahoma"/>
          <w:shd w:val="clear" w:color="auto" w:fill="FCFCF9"/>
        </w:rPr>
        <w:t>melalui</w:t>
      </w:r>
      <w:proofErr w:type="spellEnd"/>
      <w:r>
        <w:rPr>
          <w:rFonts w:ascii="Tahoma" w:hAnsi="Tahoma" w:cs="Tahoma"/>
          <w:shd w:val="clear" w:color="auto" w:fill="FCFCF9"/>
        </w:rPr>
        <w:t xml:space="preserve"> </w:t>
      </w:r>
      <w:proofErr w:type="spellStart"/>
      <w:r>
        <w:rPr>
          <w:rFonts w:ascii="Tahoma" w:hAnsi="Tahoma" w:cs="Tahoma"/>
          <w:shd w:val="clear" w:color="auto" w:fill="FCFCF9"/>
        </w:rPr>
        <w:t>prosedur</w:t>
      </w:r>
      <w:proofErr w:type="spellEnd"/>
      <w:r>
        <w:rPr>
          <w:rFonts w:ascii="Tahoma" w:hAnsi="Tahoma" w:cs="Tahoma"/>
          <w:shd w:val="clear" w:color="auto" w:fill="FCFCF9"/>
        </w:rPr>
        <w:t xml:space="preserve"> yang </w:t>
      </w:r>
      <w:proofErr w:type="spellStart"/>
      <w:r>
        <w:rPr>
          <w:rFonts w:ascii="Tahoma" w:hAnsi="Tahoma" w:cs="Tahoma"/>
          <w:shd w:val="clear" w:color="auto" w:fill="FCFCF9"/>
        </w:rPr>
        <w:t>ditetapkan</w:t>
      </w:r>
      <w:proofErr w:type="spellEnd"/>
      <w:r>
        <w:rPr>
          <w:rFonts w:ascii="Tahoma" w:hAnsi="Tahoma" w:cs="Tahoma"/>
          <w:shd w:val="clear" w:color="auto" w:fill="FCFCF9"/>
        </w:rPr>
        <w:t xml:space="preserve"> </w:t>
      </w:r>
      <w:proofErr w:type="spellStart"/>
      <w:r>
        <w:rPr>
          <w:rFonts w:ascii="Tahoma" w:hAnsi="Tahoma" w:cs="Tahoma"/>
          <w:shd w:val="clear" w:color="auto" w:fill="FCFCF9"/>
        </w:rPr>
        <w:t>dalam</w:t>
      </w:r>
      <w:proofErr w:type="spellEnd"/>
      <w:r>
        <w:rPr>
          <w:rFonts w:ascii="Tahoma" w:hAnsi="Tahoma" w:cs="Tahoma"/>
          <w:shd w:val="clear" w:color="auto" w:fill="FCFCF9"/>
        </w:rPr>
        <w:t xml:space="preserve"> </w:t>
      </w:r>
      <w:proofErr w:type="spellStart"/>
      <w:r>
        <w:rPr>
          <w:rFonts w:ascii="Tahoma" w:hAnsi="Tahoma" w:cs="Tahoma"/>
          <w:shd w:val="clear" w:color="auto" w:fill="FCFCF9"/>
        </w:rPr>
        <w:t>Undang-</w:t>
      </w:r>
      <w:r>
        <w:rPr>
          <w:rFonts w:ascii="Tahoma" w:hAnsi="Tahoma" w:cs="Tahoma"/>
          <w:shd w:val="clear" w:color="auto" w:fill="FCFCF9"/>
        </w:rPr>
        <w:lastRenderedPageBreak/>
        <w:t>undang</w:t>
      </w:r>
      <w:proofErr w:type="spellEnd"/>
      <w:r>
        <w:rPr>
          <w:rFonts w:ascii="Tahoma" w:hAnsi="Tahoma" w:cs="Tahoma"/>
          <w:shd w:val="clear" w:color="auto" w:fill="FCFCF9"/>
        </w:rPr>
        <w:t xml:space="preserve"> </w:t>
      </w:r>
      <w:proofErr w:type="spellStart"/>
      <w:r>
        <w:rPr>
          <w:rFonts w:ascii="Tahoma" w:hAnsi="Tahoma" w:cs="Tahoma"/>
          <w:shd w:val="clear" w:color="auto" w:fill="FCFCF9"/>
        </w:rPr>
        <w:t>Nomor</w:t>
      </w:r>
      <w:proofErr w:type="spellEnd"/>
      <w:r>
        <w:rPr>
          <w:rFonts w:ascii="Tahoma" w:hAnsi="Tahoma" w:cs="Tahoma"/>
          <w:shd w:val="clear" w:color="auto" w:fill="FCFCF9"/>
        </w:rPr>
        <w:t xml:space="preserve"> 12 </w:t>
      </w:r>
      <w:proofErr w:type="spellStart"/>
      <w:r>
        <w:rPr>
          <w:rFonts w:ascii="Tahoma" w:hAnsi="Tahoma" w:cs="Tahoma"/>
          <w:shd w:val="clear" w:color="auto" w:fill="FCFCF9"/>
        </w:rPr>
        <w:t>Tahun</w:t>
      </w:r>
      <w:proofErr w:type="spellEnd"/>
      <w:r>
        <w:rPr>
          <w:rFonts w:ascii="Tahoma" w:hAnsi="Tahoma" w:cs="Tahoma"/>
          <w:shd w:val="clear" w:color="auto" w:fill="FCFCF9"/>
        </w:rPr>
        <w:t xml:space="preserve"> 2011 </w:t>
      </w:r>
      <w:proofErr w:type="spellStart"/>
      <w:r>
        <w:rPr>
          <w:rFonts w:ascii="Tahoma" w:hAnsi="Tahoma" w:cs="Tahoma"/>
          <w:shd w:val="clear" w:color="auto" w:fill="FCFCF9"/>
        </w:rPr>
        <w:t>tentang</w:t>
      </w:r>
      <w:proofErr w:type="spellEnd"/>
      <w:r>
        <w:rPr>
          <w:rFonts w:ascii="Tahoma" w:hAnsi="Tahoma" w:cs="Tahoma"/>
          <w:shd w:val="clear" w:color="auto" w:fill="FCFCF9"/>
        </w:rPr>
        <w:t xml:space="preserve"> </w:t>
      </w:r>
      <w:proofErr w:type="spellStart"/>
      <w:r>
        <w:rPr>
          <w:rFonts w:ascii="Tahoma" w:hAnsi="Tahoma" w:cs="Tahoma"/>
          <w:shd w:val="clear" w:color="auto" w:fill="FCFCF9"/>
        </w:rPr>
        <w:t>Pembentukan</w:t>
      </w:r>
      <w:proofErr w:type="spellEnd"/>
      <w:r>
        <w:rPr>
          <w:rFonts w:ascii="Tahoma" w:hAnsi="Tahoma" w:cs="Tahoma"/>
          <w:shd w:val="clear" w:color="auto" w:fill="FCFCF9"/>
        </w:rPr>
        <w:t xml:space="preserve"> </w:t>
      </w:r>
      <w:proofErr w:type="spellStart"/>
      <w:r>
        <w:rPr>
          <w:rFonts w:ascii="Tahoma" w:hAnsi="Tahoma" w:cs="Tahoma"/>
          <w:shd w:val="clear" w:color="auto" w:fill="FCFCF9"/>
        </w:rPr>
        <w:t>Peraturan</w:t>
      </w:r>
      <w:proofErr w:type="spellEnd"/>
      <w:r>
        <w:rPr>
          <w:rFonts w:ascii="Tahoma" w:hAnsi="Tahoma" w:cs="Tahoma"/>
          <w:shd w:val="clear" w:color="auto" w:fill="FCFCF9"/>
        </w:rPr>
        <w:t xml:space="preserve"> Perundang-</w:t>
      </w:r>
      <w:proofErr w:type="spellStart"/>
      <w:r>
        <w:rPr>
          <w:rFonts w:ascii="Tahoma" w:hAnsi="Tahoma" w:cs="Tahoma"/>
          <w:shd w:val="clear" w:color="auto" w:fill="FCFCF9"/>
        </w:rPr>
        <w:t>undangan</w:t>
      </w:r>
      <w:proofErr w:type="spellEnd"/>
      <w:r>
        <w:rPr>
          <w:rFonts w:ascii="Tahoma" w:hAnsi="Tahoma" w:cs="Tahoma"/>
          <w:shd w:val="clear" w:color="auto" w:fill="FCFCF9"/>
        </w:rPr>
        <w:t>.</w:t>
      </w:r>
      <w:r>
        <w:rPr>
          <w:rStyle w:val="FootnoteReference"/>
          <w:rFonts w:ascii="Tahoma" w:hAnsi="Tahoma" w:cs="Tahoma"/>
          <w:shd w:val="clear" w:color="auto" w:fill="FCFCF9"/>
        </w:rPr>
        <w:footnoteReference w:id="70"/>
      </w:r>
    </w:p>
    <w:p w14:paraId="65E30B61" w14:textId="4D349342" w:rsidR="00B45121" w:rsidRPr="00993780" w:rsidRDefault="00993780" w:rsidP="00993780">
      <w:pPr>
        <w:tabs>
          <w:tab w:val="left" w:pos="1134"/>
        </w:tabs>
        <w:spacing w:after="0"/>
        <w:ind w:left="567" w:hanging="425"/>
        <w:rPr>
          <w:rFonts w:ascii="Tahoma" w:hAnsi="Tahoma" w:cs="Tahoma"/>
          <w:shd w:val="clear" w:color="auto" w:fill="FCFCF9"/>
        </w:rPr>
      </w:pPr>
      <w:r>
        <w:rPr>
          <w:rFonts w:ascii="Tahoma" w:hAnsi="Tahoma" w:cs="Tahoma"/>
          <w:shd w:val="clear" w:color="auto" w:fill="FCFCF9"/>
        </w:rPr>
        <w:tab/>
      </w:r>
      <w:r>
        <w:rPr>
          <w:rFonts w:ascii="Tahoma" w:hAnsi="Tahoma" w:cs="Tahoma"/>
          <w:shd w:val="clear" w:color="auto" w:fill="FCFCF9"/>
        </w:rPr>
        <w:tab/>
      </w:r>
      <w:proofErr w:type="spellStart"/>
      <w:r w:rsidR="00FC2119">
        <w:rPr>
          <w:rFonts w:ascii="Tahoma" w:hAnsi="Tahoma" w:cs="Tahoma"/>
          <w:shd w:val="clear" w:color="auto" w:fill="FCFCF9"/>
        </w:rPr>
        <w:t>P</w:t>
      </w:r>
      <w:r w:rsidR="00E45932" w:rsidRPr="00E45932">
        <w:rPr>
          <w:rFonts w:ascii="Tahoma" w:hAnsi="Tahoma" w:cs="Tahoma"/>
          <w:shd w:val="clear" w:color="auto" w:fill="FCFCF9"/>
        </w:rPr>
        <w:t>erubahan</w:t>
      </w:r>
      <w:proofErr w:type="spellEnd"/>
      <w:r w:rsidR="00E45932" w:rsidRPr="00E45932">
        <w:rPr>
          <w:rFonts w:ascii="Tahoma" w:hAnsi="Tahoma" w:cs="Tahoma"/>
          <w:shd w:val="clear" w:color="auto" w:fill="FCFCF9"/>
        </w:rPr>
        <w:t xml:space="preserve"> </w:t>
      </w:r>
      <w:proofErr w:type="spellStart"/>
      <w:r w:rsidR="00E45932" w:rsidRPr="00E45932">
        <w:rPr>
          <w:rFonts w:ascii="Tahoma" w:hAnsi="Tahoma" w:cs="Tahoma"/>
        </w:rPr>
        <w:t>Peraturan</w:t>
      </w:r>
      <w:proofErr w:type="spellEnd"/>
      <w:r w:rsidR="00E45932" w:rsidRPr="00E45932">
        <w:rPr>
          <w:rFonts w:ascii="Tahoma" w:hAnsi="Tahoma" w:cs="Tahoma"/>
        </w:rPr>
        <w:t xml:space="preserve"> </w:t>
      </w:r>
      <w:proofErr w:type="spellStart"/>
      <w:r w:rsidR="00E45932" w:rsidRPr="00E45932">
        <w:rPr>
          <w:rFonts w:ascii="Tahoma" w:hAnsi="Tahoma" w:cs="Tahoma"/>
        </w:rPr>
        <w:t>Mahkamah</w:t>
      </w:r>
      <w:proofErr w:type="spellEnd"/>
      <w:r w:rsidR="00E45932" w:rsidRPr="00E45932">
        <w:rPr>
          <w:rFonts w:ascii="Tahoma" w:hAnsi="Tahoma" w:cs="Tahoma"/>
        </w:rPr>
        <w:t xml:space="preserve"> Agung </w:t>
      </w:r>
      <w:proofErr w:type="spellStart"/>
      <w:r w:rsidR="00E45932" w:rsidRPr="00E45932">
        <w:rPr>
          <w:rFonts w:ascii="Tahoma" w:hAnsi="Tahoma" w:cs="Tahoma"/>
        </w:rPr>
        <w:t>Nomor</w:t>
      </w:r>
      <w:proofErr w:type="spellEnd"/>
      <w:r w:rsidR="00E45932" w:rsidRPr="00E45932">
        <w:rPr>
          <w:rFonts w:ascii="Tahoma" w:hAnsi="Tahoma" w:cs="Tahoma"/>
        </w:rPr>
        <w:t xml:space="preserve"> 4 </w:t>
      </w:r>
      <w:proofErr w:type="spellStart"/>
      <w:r w:rsidR="00E45932" w:rsidRPr="00E45932">
        <w:rPr>
          <w:rFonts w:ascii="Tahoma" w:hAnsi="Tahoma" w:cs="Tahoma"/>
        </w:rPr>
        <w:t>Tahun</w:t>
      </w:r>
      <w:proofErr w:type="spellEnd"/>
      <w:r w:rsidR="00E45932" w:rsidRPr="00E45932">
        <w:rPr>
          <w:rFonts w:ascii="Tahoma" w:hAnsi="Tahoma" w:cs="Tahoma"/>
        </w:rPr>
        <w:t xml:space="preserve"> 2020 </w:t>
      </w:r>
      <w:proofErr w:type="spellStart"/>
      <w:r w:rsidR="00E45932" w:rsidRPr="00E45932">
        <w:rPr>
          <w:rFonts w:ascii="Tahoma" w:hAnsi="Tahoma" w:cs="Tahoma"/>
        </w:rPr>
        <w:t>tentang</w:t>
      </w:r>
      <w:proofErr w:type="spellEnd"/>
      <w:r w:rsidR="00E45932" w:rsidRPr="00E45932">
        <w:rPr>
          <w:rFonts w:ascii="Tahoma" w:hAnsi="Tahoma" w:cs="Tahoma"/>
        </w:rPr>
        <w:t xml:space="preserve"> </w:t>
      </w:r>
      <w:proofErr w:type="spellStart"/>
      <w:r w:rsidR="00E45932" w:rsidRPr="00E45932">
        <w:rPr>
          <w:rFonts w:ascii="Tahoma" w:hAnsi="Tahoma" w:cs="Tahoma"/>
        </w:rPr>
        <w:t>Administrasi</w:t>
      </w:r>
      <w:proofErr w:type="spellEnd"/>
      <w:r w:rsidR="00E45932" w:rsidRPr="00E45932">
        <w:rPr>
          <w:rFonts w:ascii="Tahoma" w:hAnsi="Tahoma" w:cs="Tahoma"/>
        </w:rPr>
        <w:t xml:space="preserve"> dan </w:t>
      </w:r>
      <w:proofErr w:type="spellStart"/>
      <w:r w:rsidR="00E45932" w:rsidRPr="00E45932">
        <w:rPr>
          <w:rFonts w:ascii="Tahoma" w:hAnsi="Tahoma" w:cs="Tahoma"/>
        </w:rPr>
        <w:t>Persidangan</w:t>
      </w:r>
      <w:proofErr w:type="spellEnd"/>
      <w:r w:rsidR="00E45932" w:rsidRPr="00E45932">
        <w:rPr>
          <w:rFonts w:ascii="Tahoma" w:hAnsi="Tahoma" w:cs="Tahoma"/>
        </w:rPr>
        <w:t xml:space="preserve"> </w:t>
      </w:r>
      <w:proofErr w:type="spellStart"/>
      <w:r w:rsidR="00E45932" w:rsidRPr="00E45932">
        <w:rPr>
          <w:rFonts w:ascii="Tahoma" w:hAnsi="Tahoma" w:cs="Tahoma"/>
        </w:rPr>
        <w:t>Perkara</w:t>
      </w:r>
      <w:proofErr w:type="spellEnd"/>
      <w:r w:rsidR="00E45932" w:rsidRPr="00E45932">
        <w:rPr>
          <w:rFonts w:ascii="Tahoma" w:hAnsi="Tahoma" w:cs="Tahoma"/>
        </w:rPr>
        <w:t xml:space="preserve"> </w:t>
      </w:r>
      <w:proofErr w:type="spellStart"/>
      <w:r w:rsidR="00E45932" w:rsidRPr="00E45932">
        <w:rPr>
          <w:rFonts w:ascii="Tahoma" w:hAnsi="Tahoma" w:cs="Tahoma"/>
        </w:rPr>
        <w:t>Pidana</w:t>
      </w:r>
      <w:proofErr w:type="spellEnd"/>
      <w:r w:rsidR="00E45932" w:rsidRPr="00E45932">
        <w:rPr>
          <w:rFonts w:ascii="Tahoma" w:hAnsi="Tahoma" w:cs="Tahoma"/>
        </w:rPr>
        <w:t xml:space="preserve"> di </w:t>
      </w:r>
      <w:proofErr w:type="spellStart"/>
      <w:r w:rsidR="00E45932" w:rsidRPr="00E45932">
        <w:rPr>
          <w:rFonts w:ascii="Tahoma" w:hAnsi="Tahoma" w:cs="Tahoma"/>
        </w:rPr>
        <w:t>Pengadilan</w:t>
      </w:r>
      <w:proofErr w:type="spellEnd"/>
      <w:r w:rsidR="00E45932" w:rsidRPr="00E45932">
        <w:rPr>
          <w:rFonts w:ascii="Tahoma" w:hAnsi="Tahoma" w:cs="Tahoma"/>
        </w:rPr>
        <w:t xml:space="preserve"> </w:t>
      </w:r>
      <w:proofErr w:type="spellStart"/>
      <w:r w:rsidR="00E45932" w:rsidRPr="00E45932">
        <w:rPr>
          <w:rFonts w:ascii="Tahoma" w:hAnsi="Tahoma" w:cs="Tahoma"/>
        </w:rPr>
        <w:t>secara</w:t>
      </w:r>
      <w:proofErr w:type="spellEnd"/>
      <w:r w:rsidR="00E45932" w:rsidRPr="00E45932">
        <w:rPr>
          <w:rFonts w:ascii="Tahoma" w:hAnsi="Tahoma" w:cs="Tahoma"/>
        </w:rPr>
        <w:t xml:space="preserve"> </w:t>
      </w:r>
      <w:proofErr w:type="spellStart"/>
      <w:r w:rsidR="00E45932" w:rsidRPr="00E45932">
        <w:rPr>
          <w:rFonts w:ascii="Tahoma" w:hAnsi="Tahoma" w:cs="Tahoma"/>
        </w:rPr>
        <w:t>Elektronik</w:t>
      </w:r>
      <w:proofErr w:type="spellEnd"/>
      <w:r w:rsidR="00E45932" w:rsidRPr="00E45932">
        <w:rPr>
          <w:rFonts w:ascii="Tahoma" w:hAnsi="Tahoma" w:cs="Tahoma"/>
        </w:rPr>
        <w:t xml:space="preserve"> </w:t>
      </w:r>
      <w:proofErr w:type="spellStart"/>
      <w:r w:rsidR="00E45932" w:rsidRPr="00E45932">
        <w:rPr>
          <w:rFonts w:ascii="Tahoma" w:hAnsi="Tahoma" w:cs="Tahoma"/>
        </w:rPr>
        <w:t>masih</w:t>
      </w:r>
      <w:proofErr w:type="spellEnd"/>
      <w:r w:rsidR="00E45932" w:rsidRPr="00E45932">
        <w:rPr>
          <w:rFonts w:ascii="Tahoma" w:hAnsi="Tahoma" w:cs="Tahoma"/>
        </w:rPr>
        <w:t xml:space="preserve"> </w:t>
      </w:r>
      <w:proofErr w:type="spellStart"/>
      <w:r w:rsidR="00E45932" w:rsidRPr="00E45932">
        <w:rPr>
          <w:rFonts w:ascii="Tahoma" w:hAnsi="Tahoma" w:cs="Tahoma"/>
        </w:rPr>
        <w:t>terdapat</w:t>
      </w:r>
      <w:proofErr w:type="spellEnd"/>
      <w:r w:rsidR="00E45932" w:rsidRPr="00E45932">
        <w:rPr>
          <w:rFonts w:ascii="Tahoma" w:hAnsi="Tahoma" w:cs="Tahoma"/>
        </w:rPr>
        <w:t xml:space="preserve"> </w:t>
      </w:r>
      <w:proofErr w:type="spellStart"/>
      <w:r w:rsidR="00E45932" w:rsidRPr="00E45932">
        <w:rPr>
          <w:rFonts w:ascii="Tahoma" w:hAnsi="Tahoma" w:cs="Tahoma"/>
        </w:rPr>
        <w:t>kendala</w:t>
      </w:r>
      <w:proofErr w:type="spellEnd"/>
      <w:r w:rsidR="00E45932" w:rsidRPr="00E45932">
        <w:rPr>
          <w:rFonts w:ascii="Tahoma" w:hAnsi="Tahoma" w:cs="Tahoma"/>
        </w:rPr>
        <w:t xml:space="preserve"> yang </w:t>
      </w:r>
      <w:proofErr w:type="spellStart"/>
      <w:r w:rsidR="00E45932" w:rsidRPr="00E45932">
        <w:rPr>
          <w:rFonts w:ascii="Tahoma" w:hAnsi="Tahoma" w:cs="Tahoma"/>
        </w:rPr>
        <w:t>perlu</w:t>
      </w:r>
      <w:proofErr w:type="spellEnd"/>
      <w:r w:rsidR="00E45932" w:rsidRPr="00E45932">
        <w:rPr>
          <w:rFonts w:ascii="Tahoma" w:hAnsi="Tahoma" w:cs="Tahoma"/>
        </w:rPr>
        <w:t xml:space="preserve"> </w:t>
      </w:r>
      <w:proofErr w:type="spellStart"/>
      <w:r w:rsidR="00E45932" w:rsidRPr="00E45932">
        <w:rPr>
          <w:rFonts w:ascii="Tahoma" w:hAnsi="Tahoma" w:cs="Tahoma"/>
        </w:rPr>
        <w:t>penyempurnaan</w:t>
      </w:r>
      <w:proofErr w:type="spellEnd"/>
      <w:r w:rsidR="00E45932" w:rsidRPr="00E45932">
        <w:rPr>
          <w:rFonts w:ascii="Tahoma" w:hAnsi="Tahoma" w:cs="Tahoma"/>
        </w:rPr>
        <w:t xml:space="preserve">, </w:t>
      </w:r>
      <w:proofErr w:type="spellStart"/>
      <w:r w:rsidR="00E45932" w:rsidRPr="00E45932">
        <w:rPr>
          <w:rFonts w:ascii="Tahoma" w:hAnsi="Tahoma" w:cs="Tahoma"/>
        </w:rPr>
        <w:t>adanya</w:t>
      </w:r>
      <w:proofErr w:type="spellEnd"/>
      <w:r w:rsidR="00E45932" w:rsidRPr="00E45932">
        <w:rPr>
          <w:rFonts w:ascii="Tahoma" w:hAnsi="Tahoma" w:cs="Tahoma"/>
        </w:rPr>
        <w:t xml:space="preserve"> </w:t>
      </w:r>
      <w:proofErr w:type="spellStart"/>
      <w:r w:rsidR="00E45932" w:rsidRPr="00E45932">
        <w:rPr>
          <w:rFonts w:ascii="Tahoma" w:hAnsi="Tahoma" w:cs="Tahoma"/>
        </w:rPr>
        <w:t>Sistem</w:t>
      </w:r>
      <w:proofErr w:type="spellEnd"/>
      <w:r w:rsidR="00E45932" w:rsidRPr="00E45932">
        <w:rPr>
          <w:rFonts w:ascii="Tahoma" w:hAnsi="Tahoma" w:cs="Tahoma"/>
        </w:rPr>
        <w:t xml:space="preserve"> </w:t>
      </w:r>
      <w:proofErr w:type="spellStart"/>
      <w:r w:rsidR="00E45932" w:rsidRPr="00E45932">
        <w:rPr>
          <w:rFonts w:ascii="Tahoma" w:hAnsi="Tahoma" w:cs="Tahoma"/>
        </w:rPr>
        <w:t>Informasi</w:t>
      </w:r>
      <w:proofErr w:type="spellEnd"/>
      <w:r w:rsidR="00E45932" w:rsidRPr="00E45932">
        <w:rPr>
          <w:rFonts w:ascii="Tahoma" w:hAnsi="Tahoma" w:cs="Tahoma"/>
        </w:rPr>
        <w:t xml:space="preserve"> </w:t>
      </w:r>
      <w:proofErr w:type="spellStart"/>
      <w:r w:rsidR="00E45932" w:rsidRPr="00E45932">
        <w:rPr>
          <w:rFonts w:ascii="Tahoma" w:hAnsi="Tahoma" w:cs="Tahoma"/>
        </w:rPr>
        <w:t>Pengadilan</w:t>
      </w:r>
      <w:proofErr w:type="spellEnd"/>
      <w:r w:rsidR="00E45932" w:rsidRPr="00E45932">
        <w:rPr>
          <w:rFonts w:ascii="Tahoma" w:hAnsi="Tahoma" w:cs="Tahoma"/>
        </w:rPr>
        <w:t xml:space="preserve"> (SIP)</w:t>
      </w:r>
      <w:r w:rsidR="00E45932" w:rsidRPr="00E45932">
        <w:rPr>
          <w:rFonts w:ascii="Tahoma" w:hAnsi="Tahoma" w:cs="Tahoma"/>
          <w:shd w:val="clear" w:color="auto" w:fill="FCFCF9"/>
        </w:rPr>
        <w:t xml:space="preserve"> </w:t>
      </w:r>
      <w:proofErr w:type="spellStart"/>
      <w:r w:rsidR="00E45932" w:rsidRPr="00E45932">
        <w:rPr>
          <w:rFonts w:ascii="Tahoma" w:hAnsi="Tahoma" w:cs="Tahoma"/>
          <w:shd w:val="clear" w:color="auto" w:fill="FCFCF9"/>
        </w:rPr>
        <w:t>sebagai</w:t>
      </w:r>
      <w:proofErr w:type="spellEnd"/>
      <w:r w:rsidR="00E45932" w:rsidRPr="00E45932">
        <w:rPr>
          <w:rFonts w:ascii="Tahoma" w:hAnsi="Tahoma" w:cs="Tahoma"/>
          <w:shd w:val="clear" w:color="auto" w:fill="FCFCF9"/>
        </w:rPr>
        <w:t xml:space="preserve"> </w:t>
      </w:r>
      <w:proofErr w:type="spellStart"/>
      <w:r w:rsidR="00E45932" w:rsidRPr="00E45932">
        <w:rPr>
          <w:rFonts w:ascii="Tahoma" w:hAnsi="Tahoma" w:cs="Tahoma"/>
          <w:shd w:val="clear" w:color="auto" w:fill="FCFCF9"/>
        </w:rPr>
        <w:t>pokok</w:t>
      </w:r>
      <w:proofErr w:type="spellEnd"/>
      <w:r w:rsidR="00E45932" w:rsidRPr="00E45932">
        <w:rPr>
          <w:rFonts w:ascii="Tahoma" w:hAnsi="Tahoma" w:cs="Tahoma"/>
          <w:shd w:val="clear" w:color="auto" w:fill="FCFCF9"/>
        </w:rPr>
        <w:t xml:space="preserve"> </w:t>
      </w:r>
      <w:proofErr w:type="spellStart"/>
      <w:r w:rsidR="00E45932" w:rsidRPr="00E45932">
        <w:rPr>
          <w:rFonts w:ascii="Tahoma" w:hAnsi="Tahoma" w:cs="Tahoma"/>
          <w:shd w:val="clear" w:color="auto" w:fill="FCFCF9"/>
        </w:rPr>
        <w:t>pengganti</w:t>
      </w:r>
      <w:proofErr w:type="spellEnd"/>
      <w:r w:rsidR="00E45932" w:rsidRPr="00E45932">
        <w:rPr>
          <w:rFonts w:ascii="Tahoma" w:hAnsi="Tahoma" w:cs="Tahoma"/>
          <w:shd w:val="clear" w:color="auto" w:fill="FCFCF9"/>
        </w:rPr>
        <w:t xml:space="preserve"> </w:t>
      </w:r>
      <w:proofErr w:type="spellStart"/>
      <w:r w:rsidR="00E45932" w:rsidRPr="00E45932">
        <w:rPr>
          <w:rFonts w:ascii="Tahoma" w:hAnsi="Tahoma" w:cs="Tahoma"/>
          <w:shd w:val="clear" w:color="auto" w:fill="FCFCF9"/>
        </w:rPr>
        <w:t>dari</w:t>
      </w:r>
      <w:proofErr w:type="spellEnd"/>
      <w:r w:rsidR="00E45932" w:rsidRPr="00E45932">
        <w:rPr>
          <w:rFonts w:ascii="Tahoma" w:hAnsi="Tahoma" w:cs="Tahoma"/>
          <w:shd w:val="clear" w:color="auto" w:fill="FCFCF9"/>
        </w:rPr>
        <w:t xml:space="preserve"> </w:t>
      </w:r>
      <w:proofErr w:type="spellStart"/>
      <w:r w:rsidR="00E45932" w:rsidRPr="00E45932">
        <w:rPr>
          <w:rFonts w:ascii="Tahoma" w:hAnsi="Tahoma" w:cs="Tahoma"/>
          <w:shd w:val="clear" w:color="auto" w:fill="FCFCF9"/>
        </w:rPr>
        <w:t>pelayanan</w:t>
      </w:r>
      <w:proofErr w:type="spellEnd"/>
      <w:r w:rsidR="00E45932" w:rsidRPr="00E45932">
        <w:rPr>
          <w:rFonts w:ascii="Tahoma" w:hAnsi="Tahoma" w:cs="Tahoma"/>
          <w:shd w:val="clear" w:color="auto" w:fill="FCFCF9"/>
        </w:rPr>
        <w:t xml:space="preserve"> di </w:t>
      </w:r>
      <w:proofErr w:type="spellStart"/>
      <w:r w:rsidR="00E45932" w:rsidRPr="00E45932">
        <w:rPr>
          <w:rFonts w:ascii="Tahoma" w:hAnsi="Tahoma" w:cs="Tahoma"/>
          <w:shd w:val="clear" w:color="auto" w:fill="FCFCF9"/>
        </w:rPr>
        <w:t>pengadilan</w:t>
      </w:r>
      <w:proofErr w:type="spellEnd"/>
      <w:r w:rsidR="00E45932" w:rsidRPr="00E45932">
        <w:rPr>
          <w:rFonts w:ascii="Tahoma" w:hAnsi="Tahoma" w:cs="Tahoma"/>
          <w:shd w:val="clear" w:color="auto" w:fill="FCFCF9"/>
        </w:rPr>
        <w:t xml:space="preserve"> </w:t>
      </w:r>
      <w:r w:rsidR="00E45932" w:rsidRPr="00E45932">
        <w:rPr>
          <w:rFonts w:ascii="Tahoma" w:hAnsi="Tahoma" w:cs="Tahoma"/>
        </w:rPr>
        <w:t xml:space="preserve">yang </w:t>
      </w:r>
      <w:proofErr w:type="spellStart"/>
      <w:r w:rsidR="00E45932" w:rsidRPr="00E45932">
        <w:rPr>
          <w:rFonts w:ascii="Tahoma" w:hAnsi="Tahoma" w:cs="Tahoma"/>
        </w:rPr>
        <w:t>disediakan</w:t>
      </w:r>
      <w:proofErr w:type="spellEnd"/>
      <w:r w:rsidR="00E45932" w:rsidRPr="00E45932">
        <w:rPr>
          <w:rFonts w:ascii="Tahoma" w:hAnsi="Tahoma" w:cs="Tahoma"/>
        </w:rPr>
        <w:t xml:space="preserve"> oleh </w:t>
      </w:r>
      <w:proofErr w:type="spellStart"/>
      <w:r w:rsidR="00E45932" w:rsidRPr="00E45932">
        <w:rPr>
          <w:rFonts w:ascii="Tahoma" w:hAnsi="Tahoma" w:cs="Tahoma"/>
        </w:rPr>
        <w:t>Mahkamah</w:t>
      </w:r>
      <w:proofErr w:type="spellEnd"/>
      <w:r w:rsidR="00E45932" w:rsidRPr="00E45932">
        <w:rPr>
          <w:rFonts w:ascii="Tahoma" w:hAnsi="Tahoma" w:cs="Tahoma"/>
        </w:rPr>
        <w:t xml:space="preserve"> Agung </w:t>
      </w:r>
      <w:proofErr w:type="spellStart"/>
      <w:r w:rsidR="00E45932" w:rsidRPr="00E45932">
        <w:rPr>
          <w:rFonts w:ascii="Tahoma" w:hAnsi="Tahoma" w:cs="Tahoma"/>
        </w:rPr>
        <w:t>untuk</w:t>
      </w:r>
      <w:proofErr w:type="spellEnd"/>
      <w:r w:rsidR="00E45932" w:rsidRPr="00E45932">
        <w:rPr>
          <w:rFonts w:ascii="Tahoma" w:hAnsi="Tahoma" w:cs="Tahoma"/>
        </w:rPr>
        <w:t xml:space="preserve"> </w:t>
      </w:r>
      <w:proofErr w:type="spellStart"/>
      <w:r w:rsidR="00E45932" w:rsidRPr="00E45932">
        <w:rPr>
          <w:rFonts w:ascii="Tahoma" w:hAnsi="Tahoma" w:cs="Tahoma"/>
        </w:rPr>
        <w:t>Administrasi</w:t>
      </w:r>
      <w:proofErr w:type="spellEnd"/>
      <w:r w:rsidR="00E45932" w:rsidRPr="00E45932">
        <w:rPr>
          <w:rFonts w:ascii="Tahoma" w:hAnsi="Tahoma" w:cs="Tahoma"/>
        </w:rPr>
        <w:t xml:space="preserve"> </w:t>
      </w:r>
      <w:proofErr w:type="spellStart"/>
      <w:r w:rsidR="00E45932" w:rsidRPr="00E45932">
        <w:rPr>
          <w:rFonts w:ascii="Tahoma" w:hAnsi="Tahoma" w:cs="Tahoma"/>
        </w:rPr>
        <w:t>Perkara</w:t>
      </w:r>
      <w:proofErr w:type="spellEnd"/>
      <w:r w:rsidR="00E45932" w:rsidRPr="00E45932">
        <w:rPr>
          <w:rFonts w:ascii="Tahoma" w:hAnsi="Tahoma" w:cs="Tahoma"/>
        </w:rPr>
        <w:t xml:space="preserve"> </w:t>
      </w:r>
      <w:r w:rsidR="00B45121">
        <w:rPr>
          <w:rFonts w:ascii="Tahoma" w:hAnsi="Tahoma" w:cs="Tahoma"/>
        </w:rPr>
        <w:t>d</w:t>
      </w:r>
      <w:r w:rsidR="00E45932" w:rsidRPr="00E45932">
        <w:rPr>
          <w:rFonts w:ascii="Tahoma" w:hAnsi="Tahoma" w:cs="Tahoma"/>
        </w:rPr>
        <w:t xml:space="preserve">an </w:t>
      </w:r>
      <w:proofErr w:type="spellStart"/>
      <w:r w:rsidR="00E45932" w:rsidRPr="00E45932">
        <w:rPr>
          <w:rFonts w:ascii="Tahoma" w:hAnsi="Tahoma" w:cs="Tahoma"/>
        </w:rPr>
        <w:t>Persidangan</w:t>
      </w:r>
      <w:proofErr w:type="spellEnd"/>
      <w:r w:rsidR="00E45932" w:rsidRPr="00E45932">
        <w:rPr>
          <w:rFonts w:ascii="Tahoma" w:hAnsi="Tahoma" w:cs="Tahoma"/>
        </w:rPr>
        <w:t xml:space="preserve"> </w:t>
      </w:r>
      <w:proofErr w:type="spellStart"/>
      <w:r w:rsidR="00E45932" w:rsidRPr="00E45932">
        <w:rPr>
          <w:rFonts w:ascii="Tahoma" w:hAnsi="Tahoma" w:cs="Tahoma"/>
        </w:rPr>
        <w:t>secara</w:t>
      </w:r>
      <w:proofErr w:type="spellEnd"/>
      <w:r w:rsidR="00E45932" w:rsidRPr="00E45932">
        <w:rPr>
          <w:rFonts w:ascii="Tahoma" w:hAnsi="Tahoma" w:cs="Tahoma"/>
        </w:rPr>
        <w:t xml:space="preserve"> </w:t>
      </w:r>
      <w:proofErr w:type="spellStart"/>
      <w:r w:rsidR="00E45932" w:rsidRPr="00E45932">
        <w:rPr>
          <w:rFonts w:ascii="Tahoma" w:hAnsi="Tahoma" w:cs="Tahoma"/>
        </w:rPr>
        <w:t>Elektronik</w:t>
      </w:r>
      <w:proofErr w:type="spellEnd"/>
      <w:r w:rsidR="00E45932">
        <w:t>.</w:t>
      </w:r>
      <w:r w:rsidR="00B45121">
        <w:t xml:space="preserve"> </w:t>
      </w:r>
      <w:proofErr w:type="spellStart"/>
      <w:r w:rsidR="00E45932" w:rsidRPr="00B45121">
        <w:rPr>
          <w:rFonts w:ascii="Tahoma" w:hAnsi="Tahoma" w:cs="Tahoma"/>
        </w:rPr>
        <w:t>Dokumen</w:t>
      </w:r>
      <w:proofErr w:type="spellEnd"/>
      <w:r w:rsidR="00E45932" w:rsidRPr="00B45121">
        <w:rPr>
          <w:rFonts w:ascii="Tahoma" w:hAnsi="Tahoma" w:cs="Tahoma"/>
        </w:rPr>
        <w:t xml:space="preserve"> </w:t>
      </w:r>
      <w:proofErr w:type="spellStart"/>
      <w:r w:rsidR="00E45932" w:rsidRPr="00B45121">
        <w:rPr>
          <w:rFonts w:ascii="Tahoma" w:hAnsi="Tahoma" w:cs="Tahoma"/>
        </w:rPr>
        <w:t>Elektronik</w:t>
      </w:r>
      <w:proofErr w:type="spellEnd"/>
      <w:r w:rsidR="00E45932" w:rsidRPr="00B45121">
        <w:rPr>
          <w:rFonts w:ascii="Tahoma" w:hAnsi="Tahoma" w:cs="Tahoma"/>
        </w:rPr>
        <w:t xml:space="preserve"> </w:t>
      </w:r>
      <w:proofErr w:type="spellStart"/>
      <w:r w:rsidR="00E45932" w:rsidRPr="00B45121">
        <w:rPr>
          <w:rFonts w:ascii="Tahoma" w:hAnsi="Tahoma" w:cs="Tahoma"/>
        </w:rPr>
        <w:t>merupakan</w:t>
      </w:r>
      <w:proofErr w:type="spellEnd"/>
      <w:r w:rsidR="00E45932" w:rsidRPr="00B45121">
        <w:rPr>
          <w:rFonts w:ascii="Tahoma" w:hAnsi="Tahoma" w:cs="Tahoma"/>
        </w:rPr>
        <w:t xml:space="preserve"> </w:t>
      </w:r>
      <w:proofErr w:type="spellStart"/>
      <w:r w:rsidR="00E45932" w:rsidRPr="00B45121">
        <w:rPr>
          <w:rFonts w:ascii="Tahoma" w:hAnsi="Tahoma" w:cs="Tahoma"/>
        </w:rPr>
        <w:t>dokumen</w:t>
      </w:r>
      <w:proofErr w:type="spellEnd"/>
      <w:r w:rsidR="00E45932" w:rsidRPr="00B45121">
        <w:rPr>
          <w:rFonts w:ascii="Tahoma" w:hAnsi="Tahoma" w:cs="Tahoma"/>
        </w:rPr>
        <w:t xml:space="preserve"> </w:t>
      </w:r>
      <w:proofErr w:type="spellStart"/>
      <w:r w:rsidR="00E45932" w:rsidRPr="00B45121">
        <w:rPr>
          <w:rFonts w:ascii="Tahoma" w:hAnsi="Tahoma" w:cs="Tahoma"/>
        </w:rPr>
        <w:t>Administrasi</w:t>
      </w:r>
      <w:proofErr w:type="spellEnd"/>
      <w:r w:rsidR="00E45932" w:rsidRPr="00B45121">
        <w:rPr>
          <w:rFonts w:ascii="Tahoma" w:hAnsi="Tahoma" w:cs="Tahoma"/>
        </w:rPr>
        <w:t xml:space="preserve"> </w:t>
      </w:r>
      <w:proofErr w:type="spellStart"/>
      <w:r w:rsidR="00E45932" w:rsidRPr="00B45121">
        <w:rPr>
          <w:rFonts w:ascii="Tahoma" w:hAnsi="Tahoma" w:cs="Tahoma"/>
        </w:rPr>
        <w:t>Perkara</w:t>
      </w:r>
      <w:proofErr w:type="spellEnd"/>
      <w:r w:rsidR="00E45932" w:rsidRPr="00B45121">
        <w:rPr>
          <w:rFonts w:ascii="Tahoma" w:hAnsi="Tahoma" w:cs="Tahoma"/>
        </w:rPr>
        <w:t xml:space="preserve"> dan </w:t>
      </w:r>
      <w:proofErr w:type="spellStart"/>
      <w:r w:rsidR="00E45932" w:rsidRPr="00B45121">
        <w:rPr>
          <w:rFonts w:ascii="Tahoma" w:hAnsi="Tahoma" w:cs="Tahoma"/>
        </w:rPr>
        <w:t>persidangan</w:t>
      </w:r>
      <w:proofErr w:type="spellEnd"/>
      <w:r w:rsidR="00E45932" w:rsidRPr="00B45121">
        <w:rPr>
          <w:rFonts w:ascii="Tahoma" w:hAnsi="Tahoma" w:cs="Tahoma"/>
        </w:rPr>
        <w:t xml:space="preserve"> </w:t>
      </w:r>
      <w:proofErr w:type="spellStart"/>
      <w:r w:rsidR="00E45932" w:rsidRPr="00B45121">
        <w:rPr>
          <w:rFonts w:ascii="Tahoma" w:hAnsi="Tahoma" w:cs="Tahoma"/>
        </w:rPr>
        <w:t>diterima</w:t>
      </w:r>
      <w:proofErr w:type="spellEnd"/>
      <w:r w:rsidR="00E45932" w:rsidRPr="00B45121">
        <w:rPr>
          <w:rFonts w:ascii="Tahoma" w:hAnsi="Tahoma" w:cs="Tahoma"/>
        </w:rPr>
        <w:t xml:space="preserve">, </w:t>
      </w:r>
      <w:proofErr w:type="spellStart"/>
      <w:r w:rsidR="00E45932" w:rsidRPr="00B45121">
        <w:rPr>
          <w:rFonts w:ascii="Tahoma" w:hAnsi="Tahoma" w:cs="Tahoma"/>
        </w:rPr>
        <w:t>disimpan</w:t>
      </w:r>
      <w:proofErr w:type="spellEnd"/>
      <w:r w:rsidR="00E45932" w:rsidRPr="00B45121">
        <w:rPr>
          <w:rFonts w:ascii="Tahoma" w:hAnsi="Tahoma" w:cs="Tahoma"/>
        </w:rPr>
        <w:t xml:space="preserve"> dan </w:t>
      </w:r>
      <w:proofErr w:type="spellStart"/>
      <w:r w:rsidR="00E45932" w:rsidRPr="00B45121">
        <w:rPr>
          <w:rFonts w:ascii="Tahoma" w:hAnsi="Tahoma" w:cs="Tahoma"/>
        </w:rPr>
        <w:t>dikelola</w:t>
      </w:r>
      <w:proofErr w:type="spellEnd"/>
      <w:r w:rsidR="00E45932" w:rsidRPr="00B45121">
        <w:rPr>
          <w:rFonts w:ascii="Tahoma" w:hAnsi="Tahoma" w:cs="Tahoma"/>
        </w:rPr>
        <w:t xml:space="preserve"> pada SIP, </w:t>
      </w:r>
      <w:proofErr w:type="spellStart"/>
      <w:r w:rsidR="00E45932" w:rsidRPr="00B45121">
        <w:rPr>
          <w:rFonts w:ascii="Tahoma" w:hAnsi="Tahoma" w:cs="Tahoma"/>
        </w:rPr>
        <w:t>terkait</w:t>
      </w:r>
      <w:proofErr w:type="spellEnd"/>
      <w:r w:rsidR="00E45932" w:rsidRPr="00B45121">
        <w:rPr>
          <w:rFonts w:ascii="Tahoma" w:hAnsi="Tahoma" w:cs="Tahoma"/>
        </w:rPr>
        <w:t xml:space="preserve"> </w:t>
      </w:r>
      <w:proofErr w:type="spellStart"/>
      <w:r w:rsidR="00E45932" w:rsidRPr="00B45121">
        <w:rPr>
          <w:rFonts w:ascii="Tahoma" w:hAnsi="Tahoma" w:cs="Tahoma"/>
        </w:rPr>
        <w:t>perkara-perkara</w:t>
      </w:r>
      <w:proofErr w:type="spellEnd"/>
      <w:r w:rsidR="00E45932" w:rsidRPr="00B45121">
        <w:rPr>
          <w:rFonts w:ascii="Tahoma" w:hAnsi="Tahoma" w:cs="Tahoma"/>
        </w:rPr>
        <w:t xml:space="preserve"> yang </w:t>
      </w:r>
      <w:proofErr w:type="spellStart"/>
      <w:r w:rsidR="00E45932" w:rsidRPr="00B45121">
        <w:rPr>
          <w:rFonts w:ascii="Tahoma" w:hAnsi="Tahoma" w:cs="Tahoma"/>
        </w:rPr>
        <w:t>akan</w:t>
      </w:r>
      <w:proofErr w:type="spellEnd"/>
      <w:r w:rsidR="00E45932" w:rsidRPr="00B45121">
        <w:rPr>
          <w:rFonts w:ascii="Tahoma" w:hAnsi="Tahoma" w:cs="Tahoma"/>
        </w:rPr>
        <w:t xml:space="preserve"> di </w:t>
      </w:r>
      <w:proofErr w:type="spellStart"/>
      <w:r w:rsidR="00E45932" w:rsidRPr="00B45121">
        <w:rPr>
          <w:rFonts w:ascii="Tahoma" w:hAnsi="Tahoma" w:cs="Tahoma"/>
        </w:rPr>
        <w:t>jadwalkan</w:t>
      </w:r>
      <w:proofErr w:type="spellEnd"/>
      <w:r w:rsidR="00E45932" w:rsidRPr="00B45121">
        <w:rPr>
          <w:rFonts w:ascii="Tahoma" w:hAnsi="Tahoma" w:cs="Tahoma"/>
        </w:rPr>
        <w:t xml:space="preserve"> pada </w:t>
      </w:r>
      <w:proofErr w:type="spellStart"/>
      <w:r w:rsidR="00E45932" w:rsidRPr="00B45121">
        <w:rPr>
          <w:rFonts w:ascii="Tahoma" w:hAnsi="Tahoma" w:cs="Tahoma"/>
        </w:rPr>
        <w:t>hari</w:t>
      </w:r>
      <w:proofErr w:type="spellEnd"/>
      <w:r w:rsidR="00E45932" w:rsidRPr="00B45121">
        <w:rPr>
          <w:rFonts w:ascii="Tahoma" w:hAnsi="Tahoma" w:cs="Tahoma"/>
        </w:rPr>
        <w:t xml:space="preserve"> </w:t>
      </w:r>
      <w:proofErr w:type="spellStart"/>
      <w:r w:rsidR="00E45932" w:rsidRPr="00B45121">
        <w:rPr>
          <w:rFonts w:ascii="Tahoma" w:hAnsi="Tahoma" w:cs="Tahoma"/>
        </w:rPr>
        <w:t>berikutnya</w:t>
      </w:r>
      <w:proofErr w:type="spellEnd"/>
      <w:r w:rsidR="00B45121">
        <w:rPr>
          <w:rFonts w:ascii="Tahoma" w:hAnsi="Tahoma" w:cs="Tahoma"/>
        </w:rPr>
        <w:t>.</w:t>
      </w:r>
    </w:p>
    <w:p w14:paraId="26EA0665" w14:textId="34F1D2D5" w:rsidR="006B6845" w:rsidRDefault="00B45121" w:rsidP="006B6845">
      <w:pPr>
        <w:tabs>
          <w:tab w:val="left" w:pos="1134"/>
        </w:tabs>
        <w:spacing w:after="0"/>
        <w:ind w:left="567"/>
        <w:rPr>
          <w:rFonts w:ascii="Tahoma" w:hAnsi="Tahoma" w:cs="Tahoma"/>
        </w:rPr>
      </w:pPr>
      <w:proofErr w:type="spellStart"/>
      <w:r w:rsidRPr="00B45121">
        <w:rPr>
          <w:rFonts w:ascii="Tahoma" w:hAnsi="Tahoma" w:cs="Tahoma"/>
        </w:rPr>
        <w:t>Peraturan</w:t>
      </w:r>
      <w:proofErr w:type="spellEnd"/>
      <w:r w:rsidRPr="00B45121">
        <w:rPr>
          <w:rFonts w:ascii="Tahoma" w:hAnsi="Tahoma" w:cs="Tahoma"/>
        </w:rPr>
        <w:t xml:space="preserve"> </w:t>
      </w:r>
      <w:proofErr w:type="spellStart"/>
      <w:r w:rsidRPr="00B45121">
        <w:rPr>
          <w:rFonts w:ascii="Tahoma" w:hAnsi="Tahoma" w:cs="Tahoma"/>
        </w:rPr>
        <w:t>Mahkamah</w:t>
      </w:r>
      <w:proofErr w:type="spellEnd"/>
      <w:r w:rsidRPr="00B45121">
        <w:rPr>
          <w:rFonts w:ascii="Tahoma" w:hAnsi="Tahoma" w:cs="Tahoma"/>
        </w:rPr>
        <w:t xml:space="preserve"> Agung </w:t>
      </w:r>
      <w:proofErr w:type="spellStart"/>
      <w:r w:rsidRPr="00B45121">
        <w:rPr>
          <w:rFonts w:ascii="Tahoma" w:hAnsi="Tahoma" w:cs="Tahoma"/>
        </w:rPr>
        <w:t>Nomor</w:t>
      </w:r>
      <w:proofErr w:type="spellEnd"/>
      <w:r w:rsidRPr="00B45121">
        <w:rPr>
          <w:rFonts w:ascii="Tahoma" w:hAnsi="Tahoma" w:cs="Tahoma"/>
        </w:rPr>
        <w:t xml:space="preserve"> 8 </w:t>
      </w:r>
      <w:proofErr w:type="spellStart"/>
      <w:r w:rsidRPr="00B45121">
        <w:rPr>
          <w:rFonts w:ascii="Tahoma" w:hAnsi="Tahoma" w:cs="Tahoma"/>
        </w:rPr>
        <w:t>Tahun</w:t>
      </w:r>
      <w:proofErr w:type="spellEnd"/>
      <w:r w:rsidRPr="00B45121">
        <w:rPr>
          <w:rFonts w:ascii="Tahoma" w:hAnsi="Tahoma" w:cs="Tahoma"/>
        </w:rPr>
        <w:t xml:space="preserve"> 2022 </w:t>
      </w:r>
      <w:proofErr w:type="spellStart"/>
      <w:r w:rsidRPr="00B45121">
        <w:rPr>
          <w:rFonts w:ascii="Tahoma" w:hAnsi="Tahoma" w:cs="Tahoma"/>
        </w:rPr>
        <w:t>tentang</w:t>
      </w:r>
      <w:proofErr w:type="spellEnd"/>
      <w:r w:rsidRPr="00B45121">
        <w:rPr>
          <w:rFonts w:ascii="Tahoma" w:hAnsi="Tahoma" w:cs="Tahoma"/>
        </w:rPr>
        <w:t xml:space="preserve"> </w:t>
      </w:r>
      <w:proofErr w:type="spellStart"/>
      <w:r w:rsidRPr="00B45121">
        <w:rPr>
          <w:rFonts w:ascii="Tahoma" w:hAnsi="Tahoma" w:cs="Tahoma"/>
        </w:rPr>
        <w:t>Administrasi</w:t>
      </w:r>
      <w:proofErr w:type="spellEnd"/>
      <w:r w:rsidRPr="00B45121">
        <w:rPr>
          <w:rFonts w:ascii="Tahoma" w:hAnsi="Tahoma" w:cs="Tahoma"/>
        </w:rPr>
        <w:t xml:space="preserve"> dan </w:t>
      </w:r>
      <w:proofErr w:type="spellStart"/>
      <w:r w:rsidRPr="00B45121">
        <w:rPr>
          <w:rFonts w:ascii="Tahoma" w:hAnsi="Tahoma" w:cs="Tahoma"/>
        </w:rPr>
        <w:t>Persidangan</w:t>
      </w:r>
      <w:proofErr w:type="spellEnd"/>
      <w:r w:rsidRPr="00B45121">
        <w:rPr>
          <w:rFonts w:ascii="Tahoma" w:hAnsi="Tahoma" w:cs="Tahoma"/>
        </w:rPr>
        <w:t xml:space="preserve"> </w:t>
      </w:r>
      <w:proofErr w:type="spellStart"/>
      <w:r w:rsidRPr="00B45121">
        <w:rPr>
          <w:rFonts w:ascii="Tahoma" w:hAnsi="Tahoma" w:cs="Tahoma"/>
        </w:rPr>
        <w:t>Perkara</w:t>
      </w:r>
      <w:proofErr w:type="spellEnd"/>
      <w:r w:rsidRPr="00B45121">
        <w:rPr>
          <w:rFonts w:ascii="Tahoma" w:hAnsi="Tahoma" w:cs="Tahoma"/>
        </w:rPr>
        <w:t xml:space="preserve"> </w:t>
      </w:r>
      <w:proofErr w:type="spellStart"/>
      <w:r w:rsidRPr="00B45121">
        <w:rPr>
          <w:rFonts w:ascii="Tahoma" w:hAnsi="Tahoma" w:cs="Tahoma"/>
        </w:rPr>
        <w:t>Pidana</w:t>
      </w:r>
      <w:proofErr w:type="spellEnd"/>
      <w:r w:rsidRPr="00B45121">
        <w:rPr>
          <w:rFonts w:ascii="Tahoma" w:hAnsi="Tahoma" w:cs="Tahoma"/>
        </w:rPr>
        <w:t xml:space="preserve"> di </w:t>
      </w:r>
      <w:proofErr w:type="spellStart"/>
      <w:r w:rsidRPr="00B45121">
        <w:rPr>
          <w:rFonts w:ascii="Tahoma" w:hAnsi="Tahoma" w:cs="Tahoma"/>
        </w:rPr>
        <w:t>Pengadilan</w:t>
      </w:r>
      <w:proofErr w:type="spellEnd"/>
      <w:r w:rsidRPr="00B45121">
        <w:rPr>
          <w:rFonts w:ascii="Tahoma" w:hAnsi="Tahoma" w:cs="Tahoma"/>
        </w:rPr>
        <w:t xml:space="preserve"> </w:t>
      </w:r>
      <w:proofErr w:type="spellStart"/>
      <w:r w:rsidRPr="00B45121">
        <w:rPr>
          <w:rFonts w:ascii="Tahoma" w:hAnsi="Tahoma" w:cs="Tahoma"/>
        </w:rPr>
        <w:t>secara</w:t>
      </w:r>
      <w:proofErr w:type="spellEnd"/>
      <w:r w:rsidRPr="00B45121">
        <w:rPr>
          <w:rFonts w:ascii="Tahoma" w:hAnsi="Tahoma" w:cs="Tahoma"/>
        </w:rPr>
        <w:t xml:space="preserve"> </w:t>
      </w:r>
      <w:proofErr w:type="spellStart"/>
      <w:r w:rsidRPr="00B45121">
        <w:rPr>
          <w:rFonts w:ascii="Tahoma" w:hAnsi="Tahoma" w:cs="Tahoma"/>
        </w:rPr>
        <w:t>Elektronik</w:t>
      </w:r>
      <w:proofErr w:type="spellEnd"/>
      <w:r w:rsidRPr="00B45121">
        <w:rPr>
          <w:rFonts w:ascii="Tahoma" w:hAnsi="Tahoma" w:cs="Tahoma"/>
        </w:rPr>
        <w:t xml:space="preserve">, </w:t>
      </w:r>
      <w:proofErr w:type="spellStart"/>
      <w:r w:rsidRPr="00B45121">
        <w:rPr>
          <w:rFonts w:ascii="Tahoma" w:hAnsi="Tahoma" w:cs="Tahoma"/>
        </w:rPr>
        <w:t>keadaan</w:t>
      </w:r>
      <w:proofErr w:type="spellEnd"/>
      <w:r w:rsidRPr="00B45121">
        <w:rPr>
          <w:rFonts w:ascii="Tahoma" w:hAnsi="Tahoma" w:cs="Tahoma"/>
        </w:rPr>
        <w:t xml:space="preserve"> yang </w:t>
      </w:r>
      <w:proofErr w:type="spellStart"/>
      <w:r w:rsidRPr="00B45121">
        <w:rPr>
          <w:rFonts w:ascii="Tahoma" w:hAnsi="Tahoma" w:cs="Tahoma"/>
        </w:rPr>
        <w:t>tidak</w:t>
      </w:r>
      <w:proofErr w:type="spellEnd"/>
      <w:r w:rsidRPr="00B45121">
        <w:rPr>
          <w:rFonts w:ascii="Tahoma" w:hAnsi="Tahoma" w:cs="Tahoma"/>
        </w:rPr>
        <w:t xml:space="preserve"> </w:t>
      </w:r>
      <w:proofErr w:type="spellStart"/>
      <w:r w:rsidRPr="00B45121">
        <w:rPr>
          <w:rFonts w:ascii="Tahoma" w:hAnsi="Tahoma" w:cs="Tahoma"/>
        </w:rPr>
        <w:t>memungkinkan</w:t>
      </w:r>
      <w:proofErr w:type="spellEnd"/>
      <w:r w:rsidRPr="00B45121">
        <w:rPr>
          <w:rFonts w:ascii="Tahoma" w:hAnsi="Tahoma" w:cs="Tahoma"/>
        </w:rPr>
        <w:t xml:space="preserve"> proses </w:t>
      </w:r>
      <w:proofErr w:type="spellStart"/>
      <w:r w:rsidRPr="00B45121">
        <w:rPr>
          <w:rFonts w:ascii="Tahoma" w:hAnsi="Tahoma" w:cs="Tahoma"/>
        </w:rPr>
        <w:t>persidangan</w:t>
      </w:r>
      <w:proofErr w:type="spellEnd"/>
      <w:r w:rsidRPr="00B45121">
        <w:rPr>
          <w:rFonts w:ascii="Tahoma" w:hAnsi="Tahoma" w:cs="Tahoma"/>
        </w:rPr>
        <w:t xml:space="preserve"> </w:t>
      </w:r>
      <w:proofErr w:type="spellStart"/>
      <w:r w:rsidRPr="00B45121">
        <w:rPr>
          <w:rFonts w:ascii="Tahoma" w:hAnsi="Tahoma" w:cs="Tahoma"/>
        </w:rPr>
        <w:t>dilaksanakan</w:t>
      </w:r>
      <w:proofErr w:type="spellEnd"/>
      <w:r w:rsidRPr="00B45121">
        <w:rPr>
          <w:rFonts w:ascii="Tahoma" w:hAnsi="Tahoma" w:cs="Tahoma"/>
        </w:rPr>
        <w:t xml:space="preserve"> </w:t>
      </w:r>
      <w:proofErr w:type="spellStart"/>
      <w:r w:rsidRPr="00B45121">
        <w:rPr>
          <w:rFonts w:ascii="Tahoma" w:hAnsi="Tahoma" w:cs="Tahoma"/>
        </w:rPr>
        <w:t>sesuai</w:t>
      </w:r>
      <w:proofErr w:type="spellEnd"/>
      <w:r w:rsidRPr="00B45121">
        <w:rPr>
          <w:rFonts w:ascii="Tahoma" w:hAnsi="Tahoma" w:cs="Tahoma"/>
        </w:rPr>
        <w:t xml:space="preserve"> </w:t>
      </w:r>
      <w:proofErr w:type="spellStart"/>
      <w:r w:rsidRPr="00B45121">
        <w:rPr>
          <w:rFonts w:ascii="Tahoma" w:hAnsi="Tahoma" w:cs="Tahoma"/>
        </w:rPr>
        <w:t>dengan</w:t>
      </w:r>
      <w:proofErr w:type="spellEnd"/>
      <w:r w:rsidRPr="00B45121">
        <w:rPr>
          <w:rFonts w:ascii="Tahoma" w:hAnsi="Tahoma" w:cs="Tahoma"/>
        </w:rPr>
        <w:t xml:space="preserve"> tata </w:t>
      </w:r>
      <w:proofErr w:type="spellStart"/>
      <w:r w:rsidRPr="00B45121">
        <w:rPr>
          <w:rFonts w:ascii="Tahoma" w:hAnsi="Tahoma" w:cs="Tahoma"/>
        </w:rPr>
        <w:t>cara</w:t>
      </w:r>
      <w:proofErr w:type="spellEnd"/>
      <w:r w:rsidRPr="00B45121">
        <w:rPr>
          <w:rFonts w:ascii="Tahoma" w:hAnsi="Tahoma" w:cs="Tahoma"/>
        </w:rPr>
        <w:t xml:space="preserve"> dan </w:t>
      </w:r>
      <w:proofErr w:type="spellStart"/>
      <w:r w:rsidRPr="00B45121">
        <w:rPr>
          <w:rFonts w:ascii="Tahoma" w:hAnsi="Tahoma" w:cs="Tahoma"/>
        </w:rPr>
        <w:t>prosedur</w:t>
      </w:r>
      <w:proofErr w:type="spellEnd"/>
      <w:r w:rsidRPr="00B45121">
        <w:rPr>
          <w:rFonts w:ascii="Tahoma" w:hAnsi="Tahoma" w:cs="Tahoma"/>
        </w:rPr>
        <w:t xml:space="preserve"> yang </w:t>
      </w:r>
      <w:proofErr w:type="spellStart"/>
      <w:r w:rsidRPr="00B45121">
        <w:rPr>
          <w:rFonts w:ascii="Tahoma" w:hAnsi="Tahoma" w:cs="Tahoma"/>
        </w:rPr>
        <w:t>diatur</w:t>
      </w:r>
      <w:proofErr w:type="spellEnd"/>
      <w:r w:rsidRPr="00B45121">
        <w:rPr>
          <w:rFonts w:ascii="Tahoma" w:hAnsi="Tahoma" w:cs="Tahoma"/>
        </w:rPr>
        <w:t xml:space="preserve"> </w:t>
      </w:r>
      <w:proofErr w:type="spellStart"/>
      <w:r w:rsidRPr="00B45121">
        <w:rPr>
          <w:rFonts w:ascii="Tahoma" w:hAnsi="Tahoma" w:cs="Tahoma"/>
        </w:rPr>
        <w:t>dalam</w:t>
      </w:r>
      <w:proofErr w:type="spellEnd"/>
      <w:r w:rsidRPr="00B45121">
        <w:rPr>
          <w:rFonts w:ascii="Tahoma" w:hAnsi="Tahoma" w:cs="Tahoma"/>
        </w:rPr>
        <w:t xml:space="preserve"> Hukum Acara </w:t>
      </w:r>
      <w:proofErr w:type="spellStart"/>
      <w:r w:rsidRPr="00B45121">
        <w:rPr>
          <w:rFonts w:ascii="Tahoma" w:hAnsi="Tahoma" w:cs="Tahoma"/>
        </w:rPr>
        <w:t>karena</w:t>
      </w:r>
      <w:proofErr w:type="spellEnd"/>
      <w:r w:rsidRPr="00B45121">
        <w:rPr>
          <w:rFonts w:ascii="Tahoma" w:hAnsi="Tahoma" w:cs="Tahoma"/>
        </w:rPr>
        <w:t xml:space="preserve"> </w:t>
      </w:r>
      <w:proofErr w:type="spellStart"/>
      <w:r w:rsidRPr="00B45121">
        <w:rPr>
          <w:rFonts w:ascii="Tahoma" w:hAnsi="Tahoma" w:cs="Tahoma"/>
        </w:rPr>
        <w:t>jarak</w:t>
      </w:r>
      <w:proofErr w:type="spellEnd"/>
      <w:r w:rsidRPr="00B45121">
        <w:rPr>
          <w:rFonts w:ascii="Tahoma" w:hAnsi="Tahoma" w:cs="Tahoma"/>
        </w:rPr>
        <w:t xml:space="preserve">, </w:t>
      </w:r>
      <w:proofErr w:type="spellStart"/>
      <w:r w:rsidRPr="00B45121">
        <w:rPr>
          <w:rFonts w:ascii="Tahoma" w:hAnsi="Tahoma" w:cs="Tahoma"/>
        </w:rPr>
        <w:t>bencana</w:t>
      </w:r>
      <w:proofErr w:type="spellEnd"/>
      <w:r w:rsidRPr="00B45121">
        <w:rPr>
          <w:rFonts w:ascii="Tahoma" w:hAnsi="Tahoma" w:cs="Tahoma"/>
        </w:rPr>
        <w:t xml:space="preserve"> </w:t>
      </w:r>
      <w:proofErr w:type="spellStart"/>
      <w:r w:rsidRPr="00B45121">
        <w:rPr>
          <w:rFonts w:ascii="Tahoma" w:hAnsi="Tahoma" w:cs="Tahoma"/>
        </w:rPr>
        <w:t>alam</w:t>
      </w:r>
      <w:proofErr w:type="spellEnd"/>
      <w:r w:rsidRPr="00B45121">
        <w:rPr>
          <w:rFonts w:ascii="Tahoma" w:hAnsi="Tahoma" w:cs="Tahoma"/>
        </w:rPr>
        <w:t xml:space="preserve">, </w:t>
      </w:r>
      <w:proofErr w:type="spellStart"/>
      <w:r w:rsidRPr="00B45121">
        <w:rPr>
          <w:rFonts w:ascii="Tahoma" w:hAnsi="Tahoma" w:cs="Tahoma"/>
        </w:rPr>
        <w:t>wabah</w:t>
      </w:r>
      <w:proofErr w:type="spellEnd"/>
      <w:r w:rsidRPr="00B45121">
        <w:rPr>
          <w:rFonts w:ascii="Tahoma" w:hAnsi="Tahoma" w:cs="Tahoma"/>
        </w:rPr>
        <w:t xml:space="preserve"> </w:t>
      </w:r>
      <w:proofErr w:type="spellStart"/>
      <w:r w:rsidRPr="00B45121">
        <w:rPr>
          <w:rFonts w:ascii="Tahoma" w:hAnsi="Tahoma" w:cs="Tahoma"/>
        </w:rPr>
        <w:t>penyakit</w:t>
      </w:r>
      <w:proofErr w:type="spellEnd"/>
      <w:r w:rsidRPr="00B45121">
        <w:rPr>
          <w:rFonts w:ascii="Tahoma" w:hAnsi="Tahoma" w:cs="Tahoma"/>
        </w:rPr>
        <w:t xml:space="preserve"> </w:t>
      </w:r>
      <w:proofErr w:type="spellStart"/>
      <w:r w:rsidRPr="00B45121">
        <w:rPr>
          <w:rFonts w:ascii="Tahoma" w:hAnsi="Tahoma" w:cs="Tahoma"/>
        </w:rPr>
        <w:t>maupun</w:t>
      </w:r>
      <w:proofErr w:type="spellEnd"/>
      <w:r w:rsidRPr="00B45121">
        <w:rPr>
          <w:rFonts w:ascii="Tahoma" w:hAnsi="Tahoma" w:cs="Tahoma"/>
        </w:rPr>
        <w:t xml:space="preserve"> </w:t>
      </w:r>
      <w:proofErr w:type="spellStart"/>
      <w:r w:rsidRPr="00B45121">
        <w:rPr>
          <w:rFonts w:ascii="Tahoma" w:hAnsi="Tahoma" w:cs="Tahoma"/>
        </w:rPr>
        <w:t>keadaan</w:t>
      </w:r>
      <w:proofErr w:type="spellEnd"/>
      <w:r w:rsidRPr="00B45121">
        <w:rPr>
          <w:rFonts w:ascii="Tahoma" w:hAnsi="Tahoma" w:cs="Tahoma"/>
        </w:rPr>
        <w:t xml:space="preserve"> lain yang </w:t>
      </w:r>
      <w:proofErr w:type="spellStart"/>
      <w:r w:rsidRPr="00B45121">
        <w:rPr>
          <w:rFonts w:ascii="Tahoma" w:hAnsi="Tahoma" w:cs="Tahoma"/>
        </w:rPr>
        <w:t>ditentukan</w:t>
      </w:r>
      <w:proofErr w:type="spellEnd"/>
      <w:r w:rsidRPr="00B45121">
        <w:rPr>
          <w:rFonts w:ascii="Tahoma" w:hAnsi="Tahoma" w:cs="Tahoma"/>
        </w:rPr>
        <w:t xml:space="preserve"> oleh </w:t>
      </w:r>
      <w:proofErr w:type="spellStart"/>
      <w:r w:rsidRPr="00B45121">
        <w:rPr>
          <w:rFonts w:ascii="Tahoma" w:hAnsi="Tahoma" w:cs="Tahoma"/>
        </w:rPr>
        <w:t>pemerintah</w:t>
      </w:r>
      <w:proofErr w:type="spellEnd"/>
      <w:r w:rsidRPr="00B45121">
        <w:rPr>
          <w:rFonts w:ascii="Tahoma" w:hAnsi="Tahoma" w:cs="Tahoma"/>
        </w:rPr>
        <w:t xml:space="preserve"> </w:t>
      </w:r>
      <w:proofErr w:type="spellStart"/>
      <w:r w:rsidRPr="00B45121">
        <w:rPr>
          <w:rFonts w:ascii="Tahoma" w:hAnsi="Tahoma" w:cs="Tahoma"/>
        </w:rPr>
        <w:t>sebagai</w:t>
      </w:r>
      <w:proofErr w:type="spellEnd"/>
      <w:r w:rsidRPr="00B45121">
        <w:rPr>
          <w:rFonts w:ascii="Tahoma" w:hAnsi="Tahoma" w:cs="Tahoma"/>
        </w:rPr>
        <w:t xml:space="preserve"> </w:t>
      </w:r>
      <w:proofErr w:type="spellStart"/>
      <w:r w:rsidRPr="00B45121">
        <w:rPr>
          <w:rFonts w:ascii="Tahoma" w:hAnsi="Tahoma" w:cs="Tahoma"/>
        </w:rPr>
        <w:t>keadaan</w:t>
      </w:r>
      <w:proofErr w:type="spellEnd"/>
      <w:r w:rsidRPr="00B45121">
        <w:rPr>
          <w:rFonts w:ascii="Tahoma" w:hAnsi="Tahoma" w:cs="Tahoma"/>
        </w:rPr>
        <w:t xml:space="preserve"> </w:t>
      </w:r>
      <w:proofErr w:type="spellStart"/>
      <w:r w:rsidRPr="00B45121">
        <w:rPr>
          <w:rFonts w:ascii="Tahoma" w:hAnsi="Tahoma" w:cs="Tahoma"/>
        </w:rPr>
        <w:t>darurat</w:t>
      </w:r>
      <w:proofErr w:type="spellEnd"/>
      <w:r w:rsidRPr="00B45121">
        <w:rPr>
          <w:rFonts w:ascii="Tahoma" w:hAnsi="Tahoma" w:cs="Tahoma"/>
        </w:rPr>
        <w:t xml:space="preserve">, </w:t>
      </w:r>
      <w:proofErr w:type="spellStart"/>
      <w:r w:rsidRPr="00B45121">
        <w:rPr>
          <w:rFonts w:ascii="Tahoma" w:hAnsi="Tahoma" w:cs="Tahoma"/>
        </w:rPr>
        <w:t>atau</w:t>
      </w:r>
      <w:proofErr w:type="spellEnd"/>
      <w:r w:rsidRPr="00B45121">
        <w:rPr>
          <w:rFonts w:ascii="Tahoma" w:hAnsi="Tahoma" w:cs="Tahoma"/>
        </w:rPr>
        <w:t xml:space="preserve"> </w:t>
      </w:r>
      <w:proofErr w:type="spellStart"/>
      <w:r w:rsidRPr="00B45121">
        <w:rPr>
          <w:rFonts w:ascii="Tahoma" w:hAnsi="Tahoma" w:cs="Tahoma"/>
        </w:rPr>
        <w:t>keadaan</w:t>
      </w:r>
      <w:proofErr w:type="spellEnd"/>
      <w:r w:rsidRPr="00B45121">
        <w:rPr>
          <w:rFonts w:ascii="Tahoma" w:hAnsi="Tahoma" w:cs="Tahoma"/>
        </w:rPr>
        <w:t xml:space="preserve"> lain yang </w:t>
      </w:r>
      <w:proofErr w:type="spellStart"/>
      <w:r w:rsidRPr="00B45121">
        <w:rPr>
          <w:rFonts w:ascii="Tahoma" w:hAnsi="Tahoma" w:cs="Tahoma"/>
        </w:rPr>
        <w:t>menurut</w:t>
      </w:r>
      <w:proofErr w:type="spellEnd"/>
      <w:r w:rsidRPr="00B45121">
        <w:rPr>
          <w:rFonts w:ascii="Tahoma" w:hAnsi="Tahoma" w:cs="Tahoma"/>
        </w:rPr>
        <w:t xml:space="preserve"> Hakim/</w:t>
      </w:r>
      <w:proofErr w:type="spellStart"/>
      <w:r w:rsidRPr="00B45121">
        <w:rPr>
          <w:rFonts w:ascii="Tahoma" w:hAnsi="Tahoma" w:cs="Tahoma"/>
        </w:rPr>
        <w:t>Majelis</w:t>
      </w:r>
      <w:proofErr w:type="spellEnd"/>
      <w:r w:rsidRPr="00B45121">
        <w:rPr>
          <w:rFonts w:ascii="Tahoma" w:hAnsi="Tahoma" w:cs="Tahoma"/>
        </w:rPr>
        <w:t xml:space="preserve"> Hakim </w:t>
      </w:r>
      <w:proofErr w:type="spellStart"/>
      <w:r w:rsidRPr="00B45121">
        <w:rPr>
          <w:rFonts w:ascii="Tahoma" w:hAnsi="Tahoma" w:cs="Tahoma"/>
        </w:rPr>
        <w:t>dengan</w:t>
      </w:r>
      <w:proofErr w:type="spellEnd"/>
      <w:r w:rsidRPr="00B45121">
        <w:rPr>
          <w:rFonts w:ascii="Tahoma" w:hAnsi="Tahoma" w:cs="Tahoma"/>
        </w:rPr>
        <w:t xml:space="preserve"> </w:t>
      </w:r>
      <w:proofErr w:type="spellStart"/>
      <w:r w:rsidRPr="00B45121">
        <w:rPr>
          <w:rFonts w:ascii="Tahoma" w:hAnsi="Tahoma" w:cs="Tahoma"/>
        </w:rPr>
        <w:t>penetapan</w:t>
      </w:r>
      <w:proofErr w:type="spellEnd"/>
      <w:r w:rsidRPr="00B45121">
        <w:rPr>
          <w:rFonts w:ascii="Tahoma" w:hAnsi="Tahoma" w:cs="Tahoma"/>
        </w:rPr>
        <w:t xml:space="preserve"> </w:t>
      </w:r>
      <w:proofErr w:type="spellStart"/>
      <w:r w:rsidRPr="00B45121">
        <w:rPr>
          <w:rFonts w:ascii="Tahoma" w:hAnsi="Tahoma" w:cs="Tahoma"/>
        </w:rPr>
        <w:t>perlu</w:t>
      </w:r>
      <w:proofErr w:type="spellEnd"/>
      <w:r w:rsidRPr="00B45121">
        <w:rPr>
          <w:rFonts w:ascii="Tahoma" w:hAnsi="Tahoma" w:cs="Tahoma"/>
        </w:rPr>
        <w:t xml:space="preserve"> </w:t>
      </w:r>
      <w:proofErr w:type="spellStart"/>
      <w:r w:rsidRPr="00B45121">
        <w:rPr>
          <w:rFonts w:ascii="Tahoma" w:hAnsi="Tahoma" w:cs="Tahoma"/>
        </w:rPr>
        <w:t>melakukan</w:t>
      </w:r>
      <w:proofErr w:type="spellEnd"/>
      <w:r w:rsidRPr="00B45121">
        <w:rPr>
          <w:rFonts w:ascii="Tahoma" w:hAnsi="Tahoma" w:cs="Tahoma"/>
        </w:rPr>
        <w:t xml:space="preserve"> </w:t>
      </w:r>
      <w:proofErr w:type="spellStart"/>
      <w:r w:rsidRPr="00B45121">
        <w:rPr>
          <w:rFonts w:ascii="Tahoma" w:hAnsi="Tahoma" w:cs="Tahoma"/>
        </w:rPr>
        <w:t>Persidangan</w:t>
      </w:r>
      <w:proofErr w:type="spellEnd"/>
      <w:r w:rsidRPr="00B45121">
        <w:rPr>
          <w:rFonts w:ascii="Tahoma" w:hAnsi="Tahoma" w:cs="Tahoma"/>
        </w:rPr>
        <w:t xml:space="preserve"> </w:t>
      </w:r>
      <w:proofErr w:type="spellStart"/>
      <w:r w:rsidRPr="00B45121">
        <w:rPr>
          <w:rFonts w:ascii="Tahoma" w:hAnsi="Tahoma" w:cs="Tahoma"/>
        </w:rPr>
        <w:t>secara</w:t>
      </w:r>
      <w:proofErr w:type="spellEnd"/>
      <w:r w:rsidRPr="00B45121">
        <w:rPr>
          <w:rFonts w:ascii="Tahoma" w:hAnsi="Tahoma" w:cs="Tahoma"/>
        </w:rPr>
        <w:t xml:space="preserve"> </w:t>
      </w:r>
      <w:proofErr w:type="spellStart"/>
      <w:r w:rsidRPr="00B45121">
        <w:rPr>
          <w:rFonts w:ascii="Tahoma" w:hAnsi="Tahoma" w:cs="Tahoma"/>
        </w:rPr>
        <w:t>Elektronik</w:t>
      </w:r>
      <w:proofErr w:type="spellEnd"/>
      <w:r w:rsidRPr="00B45121">
        <w:rPr>
          <w:rFonts w:ascii="Tahoma" w:hAnsi="Tahoma" w:cs="Tahoma"/>
        </w:rPr>
        <w:t>.</w:t>
      </w:r>
      <w:r>
        <w:rPr>
          <w:rStyle w:val="FootnoteReference"/>
          <w:rFonts w:ascii="Tahoma" w:hAnsi="Tahoma" w:cs="Tahoma"/>
        </w:rPr>
        <w:footnoteReference w:id="71"/>
      </w:r>
      <w:r w:rsidR="002432EE">
        <w:rPr>
          <w:rFonts w:ascii="Tahoma" w:hAnsi="Tahoma" w:cs="Tahoma"/>
        </w:rPr>
        <w:t xml:space="preserve"> </w:t>
      </w:r>
      <w:r w:rsidR="002432EE" w:rsidRPr="008A467B">
        <w:rPr>
          <w:rFonts w:ascii="Tahoma" w:hAnsi="Tahoma" w:cs="Tahoma"/>
        </w:rPr>
        <w:t xml:space="preserve">Dalam </w:t>
      </w:r>
      <w:proofErr w:type="spellStart"/>
      <w:r w:rsidR="002432EE" w:rsidRPr="008A467B">
        <w:rPr>
          <w:rFonts w:ascii="Tahoma" w:hAnsi="Tahoma" w:cs="Tahoma"/>
        </w:rPr>
        <w:t>pasal</w:t>
      </w:r>
      <w:proofErr w:type="spellEnd"/>
      <w:r w:rsidR="002432EE" w:rsidRPr="008A467B">
        <w:rPr>
          <w:rFonts w:ascii="Tahoma" w:hAnsi="Tahoma" w:cs="Tahoma"/>
        </w:rPr>
        <w:t xml:space="preserve"> 3 </w:t>
      </w:r>
      <w:proofErr w:type="spellStart"/>
      <w:r w:rsidR="002432EE" w:rsidRPr="008A467B">
        <w:rPr>
          <w:rFonts w:ascii="Tahoma" w:hAnsi="Tahoma" w:cs="Tahoma"/>
        </w:rPr>
        <w:t>dijelaskan</w:t>
      </w:r>
      <w:proofErr w:type="spellEnd"/>
      <w:r w:rsidR="002432EE" w:rsidRPr="008A467B">
        <w:rPr>
          <w:rFonts w:ascii="Tahoma" w:hAnsi="Tahoma" w:cs="Tahoma"/>
        </w:rPr>
        <w:t xml:space="preserve"> </w:t>
      </w:r>
      <w:proofErr w:type="spellStart"/>
      <w:r w:rsidR="002432EE" w:rsidRPr="008A467B">
        <w:rPr>
          <w:rFonts w:ascii="Tahoma" w:hAnsi="Tahoma" w:cs="Tahoma"/>
        </w:rPr>
        <w:t>bahwa</w:t>
      </w:r>
      <w:proofErr w:type="spellEnd"/>
      <w:r w:rsidR="002432EE" w:rsidRPr="008A467B">
        <w:rPr>
          <w:rFonts w:ascii="Tahoma" w:hAnsi="Tahoma" w:cs="Tahoma"/>
        </w:rPr>
        <w:t xml:space="preserve"> </w:t>
      </w:r>
      <w:proofErr w:type="spellStart"/>
      <w:r w:rsidR="002432EE" w:rsidRPr="008A467B">
        <w:rPr>
          <w:rFonts w:ascii="Tahoma" w:hAnsi="Tahoma" w:cs="Tahoma"/>
        </w:rPr>
        <w:t>setiap</w:t>
      </w:r>
      <w:proofErr w:type="spellEnd"/>
      <w:r w:rsidR="002432EE" w:rsidRPr="008A467B">
        <w:rPr>
          <w:rFonts w:ascii="Tahoma" w:hAnsi="Tahoma" w:cs="Tahoma"/>
        </w:rPr>
        <w:t xml:space="preserve"> </w:t>
      </w:r>
      <w:proofErr w:type="spellStart"/>
      <w:r w:rsidR="002432EE" w:rsidRPr="008A467B">
        <w:rPr>
          <w:rFonts w:ascii="Tahoma" w:hAnsi="Tahoma" w:cs="Tahoma"/>
        </w:rPr>
        <w:t>dokumen</w:t>
      </w:r>
      <w:proofErr w:type="spellEnd"/>
      <w:r w:rsidR="002432EE" w:rsidRPr="008A467B">
        <w:rPr>
          <w:rFonts w:ascii="Tahoma" w:hAnsi="Tahoma" w:cs="Tahoma"/>
        </w:rPr>
        <w:t xml:space="preserve"> </w:t>
      </w:r>
      <w:proofErr w:type="spellStart"/>
      <w:r w:rsidR="002432EE" w:rsidRPr="008A467B">
        <w:rPr>
          <w:rFonts w:ascii="Tahoma" w:hAnsi="Tahoma" w:cs="Tahoma"/>
        </w:rPr>
        <w:t>elektronik</w:t>
      </w:r>
      <w:proofErr w:type="spellEnd"/>
      <w:r w:rsidR="002432EE" w:rsidRPr="008A467B">
        <w:rPr>
          <w:rFonts w:ascii="Tahoma" w:hAnsi="Tahoma" w:cs="Tahoma"/>
        </w:rPr>
        <w:t xml:space="preserve"> yang </w:t>
      </w:r>
      <w:proofErr w:type="spellStart"/>
      <w:r w:rsidR="002432EE" w:rsidRPr="008A467B">
        <w:rPr>
          <w:rFonts w:ascii="Tahoma" w:hAnsi="Tahoma" w:cs="Tahoma"/>
        </w:rPr>
        <w:t>diunggah</w:t>
      </w:r>
      <w:proofErr w:type="spellEnd"/>
      <w:r w:rsidR="002432EE" w:rsidRPr="008A467B">
        <w:rPr>
          <w:rFonts w:ascii="Tahoma" w:hAnsi="Tahoma" w:cs="Tahoma"/>
        </w:rPr>
        <w:t xml:space="preserve"> </w:t>
      </w:r>
      <w:proofErr w:type="spellStart"/>
      <w:r w:rsidR="002432EE" w:rsidRPr="008A467B">
        <w:rPr>
          <w:rFonts w:ascii="Tahoma" w:hAnsi="Tahoma" w:cs="Tahoma"/>
        </w:rPr>
        <w:t>berikutnya</w:t>
      </w:r>
      <w:proofErr w:type="spellEnd"/>
      <w:r w:rsidR="002432EE" w:rsidRPr="008A467B">
        <w:rPr>
          <w:rFonts w:ascii="Tahoma" w:hAnsi="Tahoma" w:cs="Tahoma"/>
        </w:rPr>
        <w:t xml:space="preserve"> di </w:t>
      </w:r>
      <w:proofErr w:type="spellStart"/>
      <w:r w:rsidR="002432EE" w:rsidRPr="008A467B">
        <w:rPr>
          <w:rFonts w:ascii="Tahoma" w:hAnsi="Tahoma" w:cs="Tahoma"/>
        </w:rPr>
        <w:t>unduh</w:t>
      </w:r>
      <w:proofErr w:type="spellEnd"/>
      <w:r w:rsidR="002432EE" w:rsidRPr="008A467B">
        <w:rPr>
          <w:rFonts w:ascii="Tahoma" w:hAnsi="Tahoma" w:cs="Tahoma"/>
        </w:rPr>
        <w:t xml:space="preserve"> dan </w:t>
      </w:r>
      <w:proofErr w:type="spellStart"/>
      <w:r w:rsidR="002432EE" w:rsidRPr="008A467B">
        <w:rPr>
          <w:rFonts w:ascii="Tahoma" w:hAnsi="Tahoma" w:cs="Tahoma"/>
        </w:rPr>
        <w:t>diverifikasi</w:t>
      </w:r>
      <w:proofErr w:type="spellEnd"/>
      <w:r w:rsidR="002432EE" w:rsidRPr="008A467B">
        <w:rPr>
          <w:rFonts w:ascii="Tahoma" w:hAnsi="Tahoma" w:cs="Tahoma"/>
        </w:rPr>
        <w:t xml:space="preserve"> dan </w:t>
      </w:r>
      <w:proofErr w:type="spellStart"/>
      <w:r w:rsidR="002432EE" w:rsidRPr="008A467B">
        <w:rPr>
          <w:rFonts w:ascii="Tahoma" w:hAnsi="Tahoma" w:cs="Tahoma"/>
        </w:rPr>
        <w:t>setelah</w:t>
      </w:r>
      <w:proofErr w:type="spellEnd"/>
      <w:r w:rsidR="002432EE" w:rsidRPr="008A467B">
        <w:rPr>
          <w:rFonts w:ascii="Tahoma" w:hAnsi="Tahoma" w:cs="Tahoma"/>
        </w:rPr>
        <w:t xml:space="preserve"> </w:t>
      </w:r>
      <w:proofErr w:type="spellStart"/>
      <w:r w:rsidR="002432EE" w:rsidRPr="008A467B">
        <w:rPr>
          <w:rFonts w:ascii="Tahoma" w:hAnsi="Tahoma" w:cs="Tahoma"/>
        </w:rPr>
        <w:t>itu</w:t>
      </w:r>
      <w:proofErr w:type="spellEnd"/>
      <w:r w:rsidR="002432EE" w:rsidRPr="008A467B">
        <w:rPr>
          <w:rFonts w:ascii="Tahoma" w:hAnsi="Tahoma" w:cs="Tahoma"/>
        </w:rPr>
        <w:t xml:space="preserve"> di </w:t>
      </w:r>
      <w:proofErr w:type="spellStart"/>
      <w:r w:rsidR="002432EE" w:rsidRPr="008A467B">
        <w:rPr>
          <w:rFonts w:ascii="Tahoma" w:hAnsi="Tahoma" w:cs="Tahoma"/>
        </w:rPr>
        <w:t>cocokkan</w:t>
      </w:r>
      <w:proofErr w:type="spellEnd"/>
      <w:r w:rsidR="002432EE" w:rsidRPr="008A467B">
        <w:rPr>
          <w:rFonts w:ascii="Tahoma" w:hAnsi="Tahoma" w:cs="Tahoma"/>
        </w:rPr>
        <w:t xml:space="preserve"> </w:t>
      </w:r>
      <w:proofErr w:type="spellStart"/>
      <w:r w:rsidR="002432EE" w:rsidRPr="008A467B">
        <w:rPr>
          <w:rFonts w:ascii="Tahoma" w:hAnsi="Tahoma" w:cs="Tahoma"/>
        </w:rPr>
        <w:t>dalam</w:t>
      </w:r>
      <w:proofErr w:type="spellEnd"/>
      <w:r w:rsidR="002432EE" w:rsidRPr="008A467B">
        <w:rPr>
          <w:rFonts w:ascii="Tahoma" w:hAnsi="Tahoma" w:cs="Tahoma"/>
        </w:rPr>
        <w:t xml:space="preserve"> SIP (</w:t>
      </w:r>
      <w:proofErr w:type="spellStart"/>
      <w:r w:rsidR="002432EE" w:rsidRPr="008A467B">
        <w:rPr>
          <w:rFonts w:ascii="Tahoma" w:hAnsi="Tahoma" w:cs="Tahoma"/>
        </w:rPr>
        <w:t>Sistem</w:t>
      </w:r>
      <w:proofErr w:type="spellEnd"/>
      <w:r w:rsidR="002432EE" w:rsidRPr="008A467B">
        <w:rPr>
          <w:rFonts w:ascii="Tahoma" w:hAnsi="Tahoma" w:cs="Tahoma"/>
        </w:rPr>
        <w:t xml:space="preserve"> </w:t>
      </w:r>
      <w:proofErr w:type="spellStart"/>
      <w:r w:rsidR="002432EE" w:rsidRPr="008A467B">
        <w:rPr>
          <w:rFonts w:ascii="Tahoma" w:hAnsi="Tahoma" w:cs="Tahoma"/>
        </w:rPr>
        <w:t>Informasi</w:t>
      </w:r>
      <w:proofErr w:type="spellEnd"/>
      <w:r w:rsidR="002432EE" w:rsidRPr="008A467B">
        <w:rPr>
          <w:rFonts w:ascii="Tahoma" w:hAnsi="Tahoma" w:cs="Tahoma"/>
        </w:rPr>
        <w:t xml:space="preserve"> </w:t>
      </w:r>
      <w:proofErr w:type="spellStart"/>
      <w:r w:rsidR="002432EE" w:rsidRPr="008A467B">
        <w:rPr>
          <w:rFonts w:ascii="Tahoma" w:hAnsi="Tahoma" w:cs="Tahoma"/>
        </w:rPr>
        <w:t>Pengadilan</w:t>
      </w:r>
      <w:proofErr w:type="spellEnd"/>
      <w:r w:rsidR="00FC2119">
        <w:rPr>
          <w:rFonts w:ascii="Tahoma" w:hAnsi="Tahoma" w:cs="Tahoma"/>
        </w:rPr>
        <w:t>)</w:t>
      </w:r>
      <w:r w:rsidR="002432EE" w:rsidRPr="008A467B">
        <w:rPr>
          <w:rFonts w:ascii="Tahoma" w:hAnsi="Tahoma" w:cs="Tahoma"/>
        </w:rPr>
        <w:t xml:space="preserve"> </w:t>
      </w:r>
      <w:proofErr w:type="spellStart"/>
      <w:r w:rsidR="002432EE" w:rsidRPr="008A467B">
        <w:rPr>
          <w:rFonts w:ascii="Tahoma" w:hAnsi="Tahoma" w:cs="Tahoma"/>
        </w:rPr>
        <w:t>sebelum</w:t>
      </w:r>
      <w:proofErr w:type="spellEnd"/>
      <w:r w:rsidR="002432EE" w:rsidRPr="008A467B">
        <w:rPr>
          <w:rFonts w:ascii="Tahoma" w:hAnsi="Tahoma" w:cs="Tahoma"/>
        </w:rPr>
        <w:t xml:space="preserve"> </w:t>
      </w:r>
      <w:proofErr w:type="spellStart"/>
      <w:r w:rsidR="002432EE" w:rsidRPr="008A467B">
        <w:rPr>
          <w:rFonts w:ascii="Tahoma" w:hAnsi="Tahoma" w:cs="Tahoma"/>
        </w:rPr>
        <w:t>dokumen</w:t>
      </w:r>
      <w:proofErr w:type="spellEnd"/>
      <w:r w:rsidR="002432EE" w:rsidRPr="008A467B">
        <w:rPr>
          <w:rFonts w:ascii="Tahoma" w:hAnsi="Tahoma" w:cs="Tahoma"/>
        </w:rPr>
        <w:t xml:space="preserve"> </w:t>
      </w:r>
      <w:proofErr w:type="spellStart"/>
      <w:r w:rsidR="002432EE" w:rsidRPr="008A467B">
        <w:rPr>
          <w:rFonts w:ascii="Tahoma" w:hAnsi="Tahoma" w:cs="Tahoma"/>
        </w:rPr>
        <w:t>tersebut</w:t>
      </w:r>
      <w:proofErr w:type="spellEnd"/>
      <w:r w:rsidR="002432EE" w:rsidRPr="008A467B">
        <w:rPr>
          <w:rFonts w:ascii="Tahoma" w:hAnsi="Tahoma" w:cs="Tahoma"/>
        </w:rPr>
        <w:t xml:space="preserve"> </w:t>
      </w:r>
      <w:proofErr w:type="spellStart"/>
      <w:r w:rsidR="002432EE" w:rsidRPr="008A467B">
        <w:rPr>
          <w:rFonts w:ascii="Tahoma" w:hAnsi="Tahoma" w:cs="Tahoma"/>
        </w:rPr>
        <w:t>dibacakan</w:t>
      </w:r>
      <w:proofErr w:type="spellEnd"/>
      <w:r w:rsidR="002432EE" w:rsidRPr="008A467B">
        <w:rPr>
          <w:rFonts w:ascii="Tahoma" w:hAnsi="Tahoma" w:cs="Tahoma"/>
        </w:rPr>
        <w:t xml:space="preserve"> di </w:t>
      </w:r>
      <w:proofErr w:type="spellStart"/>
      <w:r w:rsidR="002432EE" w:rsidRPr="008A467B">
        <w:rPr>
          <w:rFonts w:ascii="Tahoma" w:hAnsi="Tahoma" w:cs="Tahoma"/>
        </w:rPr>
        <w:t>hadapan</w:t>
      </w:r>
      <w:proofErr w:type="spellEnd"/>
      <w:r w:rsidR="002432EE" w:rsidRPr="008A467B">
        <w:rPr>
          <w:rFonts w:ascii="Tahoma" w:hAnsi="Tahoma" w:cs="Tahoma"/>
        </w:rPr>
        <w:t xml:space="preserve"> </w:t>
      </w:r>
      <w:proofErr w:type="spellStart"/>
      <w:r w:rsidR="002432EE" w:rsidRPr="008A467B">
        <w:rPr>
          <w:rFonts w:ascii="Tahoma" w:hAnsi="Tahoma" w:cs="Tahoma"/>
        </w:rPr>
        <w:t>umum</w:t>
      </w:r>
      <w:proofErr w:type="spellEnd"/>
      <w:r w:rsidR="002432EE" w:rsidRPr="008A467B">
        <w:rPr>
          <w:rFonts w:ascii="Tahoma" w:hAnsi="Tahoma" w:cs="Tahoma"/>
        </w:rPr>
        <w:t xml:space="preserve"> dan </w:t>
      </w:r>
      <w:proofErr w:type="spellStart"/>
      <w:r w:rsidR="002432EE" w:rsidRPr="008A467B">
        <w:rPr>
          <w:rFonts w:ascii="Tahoma" w:hAnsi="Tahoma" w:cs="Tahoma"/>
        </w:rPr>
        <w:t>beberapa</w:t>
      </w:r>
      <w:proofErr w:type="spellEnd"/>
      <w:r w:rsidR="002432EE" w:rsidRPr="008A467B">
        <w:rPr>
          <w:rFonts w:ascii="Tahoma" w:hAnsi="Tahoma" w:cs="Tahoma"/>
        </w:rPr>
        <w:t xml:space="preserve"> </w:t>
      </w:r>
      <w:proofErr w:type="spellStart"/>
      <w:r w:rsidR="002432EE" w:rsidRPr="008A467B">
        <w:rPr>
          <w:rFonts w:ascii="Tahoma" w:hAnsi="Tahoma" w:cs="Tahoma"/>
        </w:rPr>
        <w:t>pengguna</w:t>
      </w:r>
      <w:proofErr w:type="spellEnd"/>
      <w:r w:rsidR="002432EE" w:rsidRPr="008A467B">
        <w:rPr>
          <w:rFonts w:ascii="Tahoma" w:hAnsi="Tahoma" w:cs="Tahoma"/>
        </w:rPr>
        <w:t xml:space="preserve"> </w:t>
      </w:r>
      <w:proofErr w:type="spellStart"/>
      <w:r w:rsidR="002432EE" w:rsidRPr="008A467B">
        <w:rPr>
          <w:rFonts w:ascii="Tahoma" w:hAnsi="Tahoma" w:cs="Tahoma"/>
        </w:rPr>
        <w:t>terdaftar</w:t>
      </w:r>
      <w:proofErr w:type="spellEnd"/>
      <w:r w:rsidR="002432EE" w:rsidRPr="008A467B">
        <w:rPr>
          <w:rFonts w:ascii="Tahoma" w:hAnsi="Tahoma" w:cs="Tahoma"/>
        </w:rPr>
        <w:t xml:space="preserve"> yang </w:t>
      </w:r>
      <w:proofErr w:type="spellStart"/>
      <w:r w:rsidR="002432EE" w:rsidRPr="008A467B">
        <w:rPr>
          <w:rFonts w:ascii="Tahoma" w:hAnsi="Tahoma" w:cs="Tahoma"/>
        </w:rPr>
        <w:t>telah</w:t>
      </w:r>
      <w:proofErr w:type="spellEnd"/>
      <w:r w:rsidR="002432EE" w:rsidRPr="008A467B">
        <w:rPr>
          <w:rFonts w:ascii="Tahoma" w:hAnsi="Tahoma" w:cs="Tahoma"/>
        </w:rPr>
        <w:t xml:space="preserve"> </w:t>
      </w:r>
      <w:proofErr w:type="spellStart"/>
      <w:r w:rsidR="002432EE" w:rsidRPr="008A467B">
        <w:rPr>
          <w:rFonts w:ascii="Tahoma" w:hAnsi="Tahoma" w:cs="Tahoma"/>
        </w:rPr>
        <w:t>memenuhi</w:t>
      </w:r>
      <w:proofErr w:type="spellEnd"/>
      <w:r w:rsidR="002432EE" w:rsidRPr="008A467B">
        <w:rPr>
          <w:rFonts w:ascii="Tahoma" w:hAnsi="Tahoma" w:cs="Tahoma"/>
        </w:rPr>
        <w:t xml:space="preserve"> </w:t>
      </w:r>
      <w:proofErr w:type="spellStart"/>
      <w:r w:rsidR="002432EE" w:rsidRPr="008A467B">
        <w:rPr>
          <w:rFonts w:ascii="Tahoma" w:hAnsi="Tahoma" w:cs="Tahoma"/>
        </w:rPr>
        <w:t>syarat</w:t>
      </w:r>
      <w:proofErr w:type="spellEnd"/>
      <w:r w:rsidR="002432EE" w:rsidRPr="008A467B">
        <w:rPr>
          <w:rFonts w:ascii="Tahoma" w:hAnsi="Tahoma" w:cs="Tahoma"/>
        </w:rPr>
        <w:t xml:space="preserve"> </w:t>
      </w:r>
      <w:proofErr w:type="spellStart"/>
      <w:r w:rsidR="002432EE" w:rsidRPr="008A467B">
        <w:rPr>
          <w:rFonts w:ascii="Tahoma" w:hAnsi="Tahoma" w:cs="Tahoma"/>
        </w:rPr>
        <w:t>dengan</w:t>
      </w:r>
      <w:proofErr w:type="spellEnd"/>
      <w:r w:rsidR="002432EE" w:rsidRPr="008A467B">
        <w:rPr>
          <w:rFonts w:ascii="Tahoma" w:hAnsi="Tahoma" w:cs="Tahoma"/>
        </w:rPr>
        <w:t xml:space="preserve"> </w:t>
      </w:r>
      <w:proofErr w:type="spellStart"/>
      <w:r w:rsidR="002432EE" w:rsidRPr="008A467B">
        <w:rPr>
          <w:rFonts w:ascii="Tahoma" w:hAnsi="Tahoma" w:cs="Tahoma"/>
        </w:rPr>
        <w:t>hak</w:t>
      </w:r>
      <w:proofErr w:type="spellEnd"/>
      <w:r w:rsidR="002432EE" w:rsidRPr="008A467B">
        <w:rPr>
          <w:rFonts w:ascii="Tahoma" w:hAnsi="Tahoma" w:cs="Tahoma"/>
        </w:rPr>
        <w:t xml:space="preserve"> dan </w:t>
      </w:r>
      <w:proofErr w:type="spellStart"/>
      <w:r w:rsidR="002432EE" w:rsidRPr="008A467B">
        <w:rPr>
          <w:rFonts w:ascii="Tahoma" w:hAnsi="Tahoma" w:cs="Tahoma"/>
        </w:rPr>
        <w:t>kewajiban</w:t>
      </w:r>
      <w:proofErr w:type="spellEnd"/>
      <w:r w:rsidR="002432EE" w:rsidRPr="008A467B">
        <w:rPr>
          <w:rFonts w:ascii="Tahoma" w:hAnsi="Tahoma" w:cs="Tahoma"/>
        </w:rPr>
        <w:t xml:space="preserve"> yang </w:t>
      </w:r>
      <w:proofErr w:type="spellStart"/>
      <w:r w:rsidR="002432EE" w:rsidRPr="008A467B">
        <w:rPr>
          <w:rFonts w:ascii="Tahoma" w:hAnsi="Tahoma" w:cs="Tahoma"/>
        </w:rPr>
        <w:t>diatur</w:t>
      </w:r>
      <w:proofErr w:type="spellEnd"/>
      <w:r w:rsidR="002432EE" w:rsidRPr="008A467B">
        <w:rPr>
          <w:rFonts w:ascii="Tahoma" w:hAnsi="Tahoma" w:cs="Tahoma"/>
        </w:rPr>
        <w:t xml:space="preserve"> oleh </w:t>
      </w:r>
      <w:proofErr w:type="spellStart"/>
      <w:r w:rsidR="002432EE" w:rsidRPr="008A467B">
        <w:rPr>
          <w:rFonts w:ascii="Tahoma" w:hAnsi="Tahoma" w:cs="Tahoma"/>
        </w:rPr>
        <w:t>Mahkamah</w:t>
      </w:r>
      <w:proofErr w:type="spellEnd"/>
      <w:r w:rsidR="002432EE" w:rsidRPr="008A467B">
        <w:rPr>
          <w:rFonts w:ascii="Tahoma" w:hAnsi="Tahoma" w:cs="Tahoma"/>
        </w:rPr>
        <w:t xml:space="preserve"> Agung.</w:t>
      </w:r>
    </w:p>
    <w:p w14:paraId="02492A78" w14:textId="5B4ADE88" w:rsidR="00F05842" w:rsidRPr="0030792D" w:rsidRDefault="00FC2119" w:rsidP="0030792D">
      <w:pPr>
        <w:tabs>
          <w:tab w:val="left" w:pos="1134"/>
        </w:tabs>
        <w:spacing w:after="0"/>
        <w:ind w:left="567"/>
        <w:rPr>
          <w:rFonts w:ascii="Tahoma" w:hAnsi="Tahoma" w:cs="Tahoma"/>
        </w:rPr>
      </w:pPr>
      <w:proofErr w:type="spellStart"/>
      <w:r>
        <w:rPr>
          <w:rFonts w:ascii="Tahoma" w:hAnsi="Tahoma" w:cs="Tahoma"/>
        </w:rPr>
        <w:t>P</w:t>
      </w:r>
      <w:r w:rsidR="00456C48">
        <w:rPr>
          <w:rFonts w:ascii="Tahoma" w:hAnsi="Tahoma" w:cs="Tahoma"/>
        </w:rPr>
        <w:t>elimpahan</w:t>
      </w:r>
      <w:proofErr w:type="spellEnd"/>
      <w:r w:rsidR="00456C48">
        <w:rPr>
          <w:rFonts w:ascii="Tahoma" w:hAnsi="Tahoma" w:cs="Tahoma"/>
        </w:rPr>
        <w:t xml:space="preserve"> </w:t>
      </w:r>
      <w:proofErr w:type="spellStart"/>
      <w:r w:rsidR="00456C48">
        <w:rPr>
          <w:rFonts w:ascii="Tahoma" w:hAnsi="Tahoma" w:cs="Tahoma"/>
        </w:rPr>
        <w:t>berkas</w:t>
      </w:r>
      <w:proofErr w:type="spellEnd"/>
      <w:r w:rsidR="00456C48">
        <w:rPr>
          <w:rFonts w:ascii="Tahoma" w:hAnsi="Tahoma" w:cs="Tahoma"/>
        </w:rPr>
        <w:t xml:space="preserve"> </w:t>
      </w:r>
      <w:proofErr w:type="spellStart"/>
      <w:r w:rsidR="00456C48">
        <w:rPr>
          <w:rFonts w:ascii="Tahoma" w:hAnsi="Tahoma" w:cs="Tahoma"/>
        </w:rPr>
        <w:t>perkara</w:t>
      </w:r>
      <w:proofErr w:type="spellEnd"/>
      <w:r w:rsidR="00456C48">
        <w:rPr>
          <w:rFonts w:ascii="Tahoma" w:hAnsi="Tahoma" w:cs="Tahoma"/>
        </w:rPr>
        <w:t xml:space="preserve"> yang di </w:t>
      </w:r>
      <w:proofErr w:type="spellStart"/>
      <w:r w:rsidR="00456C48">
        <w:rPr>
          <w:rFonts w:ascii="Tahoma" w:hAnsi="Tahoma" w:cs="Tahoma"/>
        </w:rPr>
        <w:t>atur</w:t>
      </w:r>
      <w:proofErr w:type="spellEnd"/>
      <w:r w:rsidR="00456C48">
        <w:rPr>
          <w:rFonts w:ascii="Tahoma" w:hAnsi="Tahoma" w:cs="Tahoma"/>
        </w:rPr>
        <w:t xml:space="preserve"> oleh</w:t>
      </w:r>
      <w:r w:rsidR="00F82CE8">
        <w:rPr>
          <w:rFonts w:ascii="Tahoma" w:hAnsi="Tahoma" w:cs="Tahoma"/>
        </w:rPr>
        <w:t xml:space="preserve"> </w:t>
      </w:r>
      <w:proofErr w:type="spellStart"/>
      <w:r w:rsidR="00456C48">
        <w:rPr>
          <w:rFonts w:ascii="Tahoma" w:hAnsi="Tahoma" w:cs="Tahoma"/>
        </w:rPr>
        <w:t>Peraturan</w:t>
      </w:r>
      <w:proofErr w:type="spellEnd"/>
      <w:r w:rsidR="00456C48">
        <w:rPr>
          <w:rFonts w:ascii="Tahoma" w:hAnsi="Tahoma" w:cs="Tahoma"/>
        </w:rPr>
        <w:t xml:space="preserve"> </w:t>
      </w:r>
      <w:proofErr w:type="spellStart"/>
      <w:r w:rsidR="00456C48">
        <w:rPr>
          <w:rFonts w:ascii="Tahoma" w:hAnsi="Tahoma" w:cs="Tahoma"/>
        </w:rPr>
        <w:t>Mahkamah</w:t>
      </w:r>
      <w:proofErr w:type="spellEnd"/>
      <w:r w:rsidR="00456C48">
        <w:rPr>
          <w:rFonts w:ascii="Tahoma" w:hAnsi="Tahoma" w:cs="Tahoma"/>
        </w:rPr>
        <w:t xml:space="preserve"> Agung </w:t>
      </w:r>
      <w:proofErr w:type="spellStart"/>
      <w:r w:rsidR="00560085">
        <w:rPr>
          <w:rFonts w:ascii="Tahoma" w:hAnsi="Tahoma" w:cs="Tahoma"/>
        </w:rPr>
        <w:t>Nomor</w:t>
      </w:r>
      <w:proofErr w:type="spellEnd"/>
      <w:r w:rsidR="00560085">
        <w:rPr>
          <w:rFonts w:ascii="Tahoma" w:hAnsi="Tahoma" w:cs="Tahoma"/>
        </w:rPr>
        <w:t xml:space="preserve"> 8 </w:t>
      </w:r>
      <w:proofErr w:type="spellStart"/>
      <w:r w:rsidR="00560085">
        <w:rPr>
          <w:rFonts w:ascii="Tahoma" w:hAnsi="Tahoma" w:cs="Tahoma"/>
        </w:rPr>
        <w:t>Tahun</w:t>
      </w:r>
      <w:proofErr w:type="spellEnd"/>
      <w:r w:rsidR="00560085">
        <w:rPr>
          <w:rFonts w:ascii="Tahoma" w:hAnsi="Tahoma" w:cs="Tahoma"/>
        </w:rPr>
        <w:t xml:space="preserve"> 2022</w:t>
      </w:r>
      <w:r w:rsidR="00115BA1">
        <w:rPr>
          <w:rFonts w:ascii="Tahoma" w:hAnsi="Tahoma" w:cs="Tahoma"/>
        </w:rPr>
        <w:t xml:space="preserve">, </w:t>
      </w:r>
      <w:proofErr w:type="spellStart"/>
      <w:r w:rsidR="00560085">
        <w:rPr>
          <w:rFonts w:ascii="Tahoma" w:hAnsi="Tahoma" w:cs="Tahoma"/>
        </w:rPr>
        <w:t>prosedur</w:t>
      </w:r>
      <w:proofErr w:type="spellEnd"/>
      <w:r w:rsidR="00560085">
        <w:rPr>
          <w:rFonts w:ascii="Tahoma" w:hAnsi="Tahoma" w:cs="Tahoma"/>
        </w:rPr>
        <w:t xml:space="preserve"> yang </w:t>
      </w:r>
      <w:proofErr w:type="spellStart"/>
      <w:r w:rsidR="00560085">
        <w:rPr>
          <w:rFonts w:ascii="Tahoma" w:hAnsi="Tahoma" w:cs="Tahoma"/>
        </w:rPr>
        <w:t>biasa</w:t>
      </w:r>
      <w:proofErr w:type="spellEnd"/>
      <w:r w:rsidR="00560085">
        <w:rPr>
          <w:rFonts w:ascii="Tahoma" w:hAnsi="Tahoma" w:cs="Tahoma"/>
        </w:rPr>
        <w:t xml:space="preserve"> </w:t>
      </w:r>
      <w:proofErr w:type="spellStart"/>
      <w:r w:rsidR="00560085">
        <w:rPr>
          <w:rFonts w:ascii="Tahoma" w:hAnsi="Tahoma" w:cs="Tahoma"/>
        </w:rPr>
        <w:t>disebut</w:t>
      </w:r>
      <w:proofErr w:type="spellEnd"/>
      <w:r w:rsidR="00560085">
        <w:rPr>
          <w:rFonts w:ascii="Tahoma" w:hAnsi="Tahoma" w:cs="Tahoma"/>
        </w:rPr>
        <w:t xml:space="preserve"> SOP (</w:t>
      </w:r>
      <w:proofErr w:type="spellStart"/>
      <w:r w:rsidR="00560085">
        <w:rPr>
          <w:rFonts w:ascii="Tahoma" w:hAnsi="Tahoma" w:cs="Tahoma"/>
        </w:rPr>
        <w:t>Standar</w:t>
      </w:r>
      <w:proofErr w:type="spellEnd"/>
      <w:r w:rsidR="00560085">
        <w:rPr>
          <w:rFonts w:ascii="Tahoma" w:hAnsi="Tahoma" w:cs="Tahoma"/>
        </w:rPr>
        <w:t xml:space="preserve"> </w:t>
      </w:r>
      <w:proofErr w:type="spellStart"/>
      <w:r w:rsidR="00560085">
        <w:rPr>
          <w:rFonts w:ascii="Tahoma" w:hAnsi="Tahoma" w:cs="Tahoma"/>
        </w:rPr>
        <w:t>Operasional</w:t>
      </w:r>
      <w:proofErr w:type="spellEnd"/>
      <w:r w:rsidR="00560085">
        <w:rPr>
          <w:rFonts w:ascii="Tahoma" w:hAnsi="Tahoma" w:cs="Tahoma"/>
        </w:rPr>
        <w:t xml:space="preserve"> </w:t>
      </w:r>
      <w:proofErr w:type="spellStart"/>
      <w:r w:rsidR="00560085">
        <w:rPr>
          <w:rFonts w:ascii="Tahoma" w:hAnsi="Tahoma" w:cs="Tahoma"/>
        </w:rPr>
        <w:t>Prosedur</w:t>
      </w:r>
      <w:proofErr w:type="spellEnd"/>
      <w:r w:rsidR="00560085">
        <w:rPr>
          <w:rFonts w:ascii="Tahoma" w:hAnsi="Tahoma" w:cs="Tahoma"/>
        </w:rPr>
        <w:t xml:space="preserve">) juga </w:t>
      </w:r>
      <w:proofErr w:type="spellStart"/>
      <w:r w:rsidR="00560085">
        <w:rPr>
          <w:rFonts w:ascii="Tahoma" w:hAnsi="Tahoma" w:cs="Tahoma"/>
        </w:rPr>
        <w:t>tidak</w:t>
      </w:r>
      <w:proofErr w:type="spellEnd"/>
      <w:r w:rsidR="00560085">
        <w:rPr>
          <w:rFonts w:ascii="Tahoma" w:hAnsi="Tahoma" w:cs="Tahoma"/>
        </w:rPr>
        <w:t xml:space="preserve"> </w:t>
      </w:r>
      <w:proofErr w:type="spellStart"/>
      <w:r w:rsidR="00560085">
        <w:rPr>
          <w:rFonts w:ascii="Tahoma" w:hAnsi="Tahoma" w:cs="Tahoma"/>
        </w:rPr>
        <w:t>banyak</w:t>
      </w:r>
      <w:proofErr w:type="spellEnd"/>
      <w:r w:rsidR="00560085">
        <w:rPr>
          <w:rFonts w:ascii="Tahoma" w:hAnsi="Tahoma" w:cs="Tahoma"/>
        </w:rPr>
        <w:t xml:space="preserve"> </w:t>
      </w:r>
      <w:proofErr w:type="spellStart"/>
      <w:r w:rsidR="00560085">
        <w:rPr>
          <w:rFonts w:ascii="Tahoma" w:hAnsi="Tahoma" w:cs="Tahoma"/>
        </w:rPr>
        <w:t>dilakukan</w:t>
      </w:r>
      <w:proofErr w:type="spellEnd"/>
      <w:r w:rsidR="00560085">
        <w:rPr>
          <w:rFonts w:ascii="Tahoma" w:hAnsi="Tahoma" w:cs="Tahoma"/>
        </w:rPr>
        <w:t xml:space="preserve"> oleh</w:t>
      </w:r>
      <w:r w:rsidR="00115BA1">
        <w:rPr>
          <w:rFonts w:ascii="Tahoma" w:hAnsi="Tahoma" w:cs="Tahoma"/>
        </w:rPr>
        <w:t xml:space="preserve"> </w:t>
      </w:r>
      <w:proofErr w:type="spellStart"/>
      <w:r w:rsidR="00115BA1">
        <w:rPr>
          <w:rFonts w:ascii="Tahoma" w:hAnsi="Tahoma" w:cs="Tahoma"/>
        </w:rPr>
        <w:t>kejaksaan</w:t>
      </w:r>
      <w:proofErr w:type="spellEnd"/>
      <w:r w:rsidR="00115BA1">
        <w:rPr>
          <w:rFonts w:ascii="Tahoma" w:hAnsi="Tahoma" w:cs="Tahoma"/>
        </w:rPr>
        <w:t xml:space="preserve"> negeri </w:t>
      </w:r>
      <w:proofErr w:type="spellStart"/>
      <w:r w:rsidR="00115BA1">
        <w:rPr>
          <w:rFonts w:ascii="Tahoma" w:hAnsi="Tahoma" w:cs="Tahoma"/>
        </w:rPr>
        <w:t>karena</w:t>
      </w:r>
      <w:proofErr w:type="spellEnd"/>
      <w:r w:rsidR="00115BA1">
        <w:rPr>
          <w:rFonts w:ascii="Tahoma" w:hAnsi="Tahoma" w:cs="Tahoma"/>
        </w:rPr>
        <w:t xml:space="preserve"> </w:t>
      </w:r>
      <w:proofErr w:type="spellStart"/>
      <w:r w:rsidR="00115BA1">
        <w:rPr>
          <w:rFonts w:ascii="Tahoma" w:hAnsi="Tahoma" w:cs="Tahoma"/>
        </w:rPr>
        <w:t>adanya</w:t>
      </w:r>
      <w:proofErr w:type="spellEnd"/>
      <w:r w:rsidR="00115BA1">
        <w:rPr>
          <w:rFonts w:ascii="Tahoma" w:hAnsi="Tahoma" w:cs="Tahoma"/>
        </w:rPr>
        <w:t xml:space="preserve"> </w:t>
      </w:r>
      <w:proofErr w:type="spellStart"/>
      <w:r w:rsidR="00115BA1">
        <w:rPr>
          <w:rFonts w:ascii="Tahoma" w:hAnsi="Tahoma" w:cs="Tahoma"/>
        </w:rPr>
        <w:t>aplikasi</w:t>
      </w:r>
      <w:proofErr w:type="spellEnd"/>
      <w:r w:rsidR="00115BA1">
        <w:rPr>
          <w:rFonts w:ascii="Tahoma" w:hAnsi="Tahoma" w:cs="Tahoma"/>
        </w:rPr>
        <w:t xml:space="preserve"> E-BERPADU </w:t>
      </w:r>
      <w:proofErr w:type="spellStart"/>
      <w:r w:rsidR="00115BA1">
        <w:rPr>
          <w:rFonts w:ascii="Tahoma" w:hAnsi="Tahoma" w:cs="Tahoma"/>
        </w:rPr>
        <w:t>sudah</w:t>
      </w:r>
      <w:proofErr w:type="spellEnd"/>
      <w:r w:rsidR="00115BA1">
        <w:rPr>
          <w:rFonts w:ascii="Tahoma" w:hAnsi="Tahoma" w:cs="Tahoma"/>
        </w:rPr>
        <w:t xml:space="preserve"> </w:t>
      </w:r>
      <w:proofErr w:type="spellStart"/>
      <w:r w:rsidR="00115BA1">
        <w:rPr>
          <w:rFonts w:ascii="Tahoma" w:hAnsi="Tahoma" w:cs="Tahoma"/>
        </w:rPr>
        <w:t>memaksimalkan</w:t>
      </w:r>
      <w:proofErr w:type="spellEnd"/>
      <w:r w:rsidR="00115BA1">
        <w:rPr>
          <w:rFonts w:ascii="Tahoma" w:hAnsi="Tahoma" w:cs="Tahoma"/>
        </w:rPr>
        <w:t xml:space="preserve"> </w:t>
      </w:r>
      <w:proofErr w:type="spellStart"/>
      <w:r w:rsidR="00115BA1">
        <w:rPr>
          <w:rFonts w:ascii="Tahoma" w:hAnsi="Tahoma" w:cs="Tahoma"/>
        </w:rPr>
        <w:t>pelaksanaan</w:t>
      </w:r>
      <w:proofErr w:type="spellEnd"/>
      <w:r w:rsidR="00115BA1">
        <w:rPr>
          <w:rFonts w:ascii="Tahoma" w:hAnsi="Tahoma" w:cs="Tahoma"/>
        </w:rPr>
        <w:t xml:space="preserve"> </w:t>
      </w:r>
      <w:proofErr w:type="spellStart"/>
      <w:r w:rsidR="00115BA1">
        <w:rPr>
          <w:rFonts w:ascii="Tahoma" w:hAnsi="Tahoma" w:cs="Tahoma"/>
        </w:rPr>
        <w:t>administrasi</w:t>
      </w:r>
      <w:proofErr w:type="spellEnd"/>
      <w:r w:rsidR="00115BA1">
        <w:rPr>
          <w:rFonts w:ascii="Tahoma" w:hAnsi="Tahoma" w:cs="Tahoma"/>
        </w:rPr>
        <w:t xml:space="preserve"> yang di </w:t>
      </w:r>
      <w:proofErr w:type="spellStart"/>
      <w:r w:rsidR="00115BA1">
        <w:rPr>
          <w:rFonts w:ascii="Tahoma" w:hAnsi="Tahoma" w:cs="Tahoma"/>
        </w:rPr>
        <w:t>unggah</w:t>
      </w:r>
      <w:proofErr w:type="spellEnd"/>
      <w:r w:rsidR="00115BA1">
        <w:rPr>
          <w:rFonts w:ascii="Tahoma" w:hAnsi="Tahoma" w:cs="Tahoma"/>
        </w:rPr>
        <w:t xml:space="preserve"> </w:t>
      </w:r>
      <w:proofErr w:type="spellStart"/>
      <w:r w:rsidR="00115BA1">
        <w:rPr>
          <w:rFonts w:ascii="Tahoma" w:hAnsi="Tahoma" w:cs="Tahoma"/>
        </w:rPr>
        <w:t>dalam</w:t>
      </w:r>
      <w:proofErr w:type="spellEnd"/>
      <w:r w:rsidR="00115BA1">
        <w:rPr>
          <w:rFonts w:ascii="Tahoma" w:hAnsi="Tahoma" w:cs="Tahoma"/>
        </w:rPr>
        <w:t xml:space="preserve"> SIP dan </w:t>
      </w:r>
      <w:proofErr w:type="spellStart"/>
      <w:r w:rsidR="00115BA1">
        <w:rPr>
          <w:rFonts w:ascii="Tahoma" w:hAnsi="Tahoma" w:cs="Tahoma"/>
        </w:rPr>
        <w:t>telah</w:t>
      </w:r>
      <w:proofErr w:type="spellEnd"/>
      <w:r w:rsidR="00115BA1">
        <w:rPr>
          <w:rFonts w:ascii="Tahoma" w:hAnsi="Tahoma" w:cs="Tahoma"/>
        </w:rPr>
        <w:t xml:space="preserve"> di </w:t>
      </w:r>
      <w:proofErr w:type="spellStart"/>
      <w:r w:rsidR="00115BA1">
        <w:rPr>
          <w:rFonts w:ascii="Tahoma" w:hAnsi="Tahoma" w:cs="Tahoma"/>
        </w:rPr>
        <w:t>atur</w:t>
      </w:r>
      <w:proofErr w:type="spellEnd"/>
      <w:r w:rsidR="00115BA1">
        <w:rPr>
          <w:rFonts w:ascii="Tahoma" w:hAnsi="Tahoma" w:cs="Tahoma"/>
        </w:rPr>
        <w:t xml:space="preserve"> </w:t>
      </w:r>
      <w:proofErr w:type="spellStart"/>
      <w:r w:rsidR="00115BA1">
        <w:rPr>
          <w:rFonts w:ascii="Tahoma" w:hAnsi="Tahoma" w:cs="Tahoma"/>
        </w:rPr>
        <w:t>dalam</w:t>
      </w:r>
      <w:proofErr w:type="spellEnd"/>
      <w:r w:rsidR="00115BA1">
        <w:rPr>
          <w:rFonts w:ascii="Tahoma" w:hAnsi="Tahoma" w:cs="Tahoma"/>
        </w:rPr>
        <w:t xml:space="preserve"> </w:t>
      </w:r>
      <w:proofErr w:type="spellStart"/>
      <w:r w:rsidR="00115BA1">
        <w:rPr>
          <w:rFonts w:ascii="Tahoma" w:hAnsi="Tahoma" w:cs="Tahoma"/>
        </w:rPr>
        <w:t>pasal</w:t>
      </w:r>
      <w:proofErr w:type="spellEnd"/>
      <w:r w:rsidR="00115BA1">
        <w:rPr>
          <w:rFonts w:ascii="Tahoma" w:hAnsi="Tahoma" w:cs="Tahoma"/>
        </w:rPr>
        <w:t xml:space="preserve"> 3A </w:t>
      </w:r>
      <w:proofErr w:type="spellStart"/>
      <w:r w:rsidR="00115BA1">
        <w:rPr>
          <w:rFonts w:ascii="Tahoma" w:hAnsi="Tahoma" w:cs="Tahoma"/>
        </w:rPr>
        <w:t>Nomor</w:t>
      </w:r>
      <w:proofErr w:type="spellEnd"/>
      <w:r w:rsidR="00115BA1">
        <w:rPr>
          <w:rFonts w:ascii="Tahoma" w:hAnsi="Tahoma" w:cs="Tahoma"/>
        </w:rPr>
        <w:t xml:space="preserve"> </w:t>
      </w:r>
      <w:proofErr w:type="spellStart"/>
      <w:r w:rsidR="00115BA1">
        <w:rPr>
          <w:rFonts w:ascii="Tahoma" w:hAnsi="Tahoma" w:cs="Tahoma"/>
        </w:rPr>
        <w:t>satu</w:t>
      </w:r>
      <w:proofErr w:type="spellEnd"/>
      <w:r w:rsidR="00115BA1">
        <w:rPr>
          <w:rFonts w:ascii="Tahoma" w:hAnsi="Tahoma" w:cs="Tahoma"/>
        </w:rPr>
        <w:t xml:space="preserve"> yang </w:t>
      </w:r>
      <w:proofErr w:type="spellStart"/>
      <w:r w:rsidR="00115BA1">
        <w:rPr>
          <w:rFonts w:ascii="Tahoma" w:hAnsi="Tahoma" w:cs="Tahoma"/>
        </w:rPr>
        <w:t>berbunyi</w:t>
      </w:r>
      <w:proofErr w:type="spellEnd"/>
      <w:r w:rsidR="00115BA1">
        <w:rPr>
          <w:rFonts w:ascii="Tahoma" w:hAnsi="Tahoma" w:cs="Tahoma"/>
        </w:rPr>
        <w:t xml:space="preserve"> </w:t>
      </w:r>
      <w:r w:rsidR="00115BA1" w:rsidRPr="00115BA1">
        <w:rPr>
          <w:rFonts w:ascii="Tahoma" w:hAnsi="Tahoma" w:cs="Tahoma"/>
        </w:rPr>
        <w:t xml:space="preserve">“ </w:t>
      </w:r>
      <w:proofErr w:type="spellStart"/>
      <w:r w:rsidR="00115BA1" w:rsidRPr="00115BA1">
        <w:rPr>
          <w:rFonts w:ascii="Tahoma" w:hAnsi="Tahoma" w:cs="Tahoma"/>
        </w:rPr>
        <w:t>Setia</w:t>
      </w:r>
      <w:r w:rsidR="00115BA1">
        <w:rPr>
          <w:rFonts w:ascii="Tahoma" w:hAnsi="Tahoma" w:cs="Tahoma"/>
        </w:rPr>
        <w:t>p</w:t>
      </w:r>
      <w:proofErr w:type="spellEnd"/>
      <w:r w:rsidR="00115BA1" w:rsidRPr="00115BA1">
        <w:rPr>
          <w:rFonts w:ascii="Tahoma" w:hAnsi="Tahoma" w:cs="Tahoma"/>
        </w:rPr>
        <w:t xml:space="preserve"> </w:t>
      </w:r>
      <w:proofErr w:type="spellStart"/>
      <w:r w:rsidR="00115BA1" w:rsidRPr="00115BA1">
        <w:rPr>
          <w:rFonts w:ascii="Tahoma" w:hAnsi="Tahoma" w:cs="Tahoma"/>
        </w:rPr>
        <w:lastRenderedPageBreak/>
        <w:t>dokumen</w:t>
      </w:r>
      <w:proofErr w:type="spellEnd"/>
      <w:r w:rsidR="00115BA1" w:rsidRPr="00115BA1">
        <w:rPr>
          <w:rFonts w:ascii="Tahoma" w:hAnsi="Tahoma" w:cs="Tahoma"/>
        </w:rPr>
        <w:t xml:space="preserve"> </w:t>
      </w:r>
      <w:proofErr w:type="spellStart"/>
      <w:r w:rsidR="00115BA1" w:rsidRPr="00115BA1">
        <w:rPr>
          <w:rFonts w:ascii="Tahoma" w:hAnsi="Tahoma" w:cs="Tahoma"/>
        </w:rPr>
        <w:t>persidangan</w:t>
      </w:r>
      <w:proofErr w:type="spellEnd"/>
      <w:r w:rsidR="00115BA1" w:rsidRPr="00115BA1">
        <w:rPr>
          <w:rFonts w:ascii="Tahoma" w:hAnsi="Tahoma" w:cs="Tahoma"/>
        </w:rPr>
        <w:t xml:space="preserve"> </w:t>
      </w:r>
      <w:proofErr w:type="spellStart"/>
      <w:r w:rsidR="00115BA1" w:rsidRPr="00115BA1">
        <w:rPr>
          <w:rFonts w:ascii="Tahoma" w:hAnsi="Tahoma" w:cs="Tahoma"/>
        </w:rPr>
        <w:t>baik</w:t>
      </w:r>
      <w:proofErr w:type="spellEnd"/>
      <w:r w:rsidR="00115BA1" w:rsidRPr="00115BA1">
        <w:rPr>
          <w:rFonts w:ascii="Tahoma" w:hAnsi="Tahoma" w:cs="Tahoma"/>
        </w:rPr>
        <w:t xml:space="preserve"> </w:t>
      </w:r>
      <w:proofErr w:type="spellStart"/>
      <w:r w:rsidR="00115BA1" w:rsidRPr="00115BA1">
        <w:rPr>
          <w:rFonts w:ascii="Tahoma" w:hAnsi="Tahoma" w:cs="Tahoma"/>
        </w:rPr>
        <w:t>berita</w:t>
      </w:r>
      <w:proofErr w:type="spellEnd"/>
      <w:r w:rsidR="00115BA1" w:rsidRPr="00115BA1">
        <w:rPr>
          <w:rFonts w:ascii="Tahoma" w:hAnsi="Tahoma" w:cs="Tahoma"/>
        </w:rPr>
        <w:t xml:space="preserve"> acara </w:t>
      </w:r>
      <w:proofErr w:type="spellStart"/>
      <w:r w:rsidR="00115BA1" w:rsidRPr="00115BA1">
        <w:rPr>
          <w:rFonts w:ascii="Tahoma" w:hAnsi="Tahoma" w:cs="Tahoma"/>
        </w:rPr>
        <w:t>sidang</w:t>
      </w:r>
      <w:proofErr w:type="spellEnd"/>
      <w:r w:rsidR="00115BA1" w:rsidRPr="00115BA1">
        <w:rPr>
          <w:rFonts w:ascii="Tahoma" w:hAnsi="Tahoma" w:cs="Tahoma"/>
        </w:rPr>
        <w:t xml:space="preserve">, </w:t>
      </w:r>
      <w:proofErr w:type="spellStart"/>
      <w:r w:rsidR="00115BA1" w:rsidRPr="00115BA1">
        <w:rPr>
          <w:rFonts w:ascii="Tahoma" w:hAnsi="Tahoma" w:cs="Tahoma"/>
        </w:rPr>
        <w:t>putusan</w:t>
      </w:r>
      <w:proofErr w:type="spellEnd"/>
      <w:r w:rsidR="00115BA1" w:rsidRPr="00115BA1">
        <w:rPr>
          <w:rFonts w:ascii="Tahoma" w:hAnsi="Tahoma" w:cs="Tahoma"/>
        </w:rPr>
        <w:t>/</w:t>
      </w:r>
      <w:proofErr w:type="spellStart"/>
      <w:r w:rsidR="00115BA1" w:rsidRPr="00115BA1">
        <w:rPr>
          <w:rFonts w:ascii="Tahoma" w:hAnsi="Tahoma" w:cs="Tahoma"/>
        </w:rPr>
        <w:t>putusan</w:t>
      </w:r>
      <w:proofErr w:type="spellEnd"/>
      <w:r w:rsidR="00115BA1" w:rsidRPr="00115BA1">
        <w:rPr>
          <w:rFonts w:ascii="Tahoma" w:hAnsi="Tahoma" w:cs="Tahoma"/>
        </w:rPr>
        <w:t xml:space="preserve"> sela, </w:t>
      </w:r>
      <w:proofErr w:type="spellStart"/>
      <w:r w:rsidR="00115BA1" w:rsidRPr="00115BA1">
        <w:rPr>
          <w:rFonts w:ascii="Tahoma" w:hAnsi="Tahoma" w:cs="Tahoma"/>
        </w:rPr>
        <w:t>penetapan</w:t>
      </w:r>
      <w:proofErr w:type="spellEnd"/>
      <w:r w:rsidR="00115BA1" w:rsidRPr="00115BA1">
        <w:rPr>
          <w:rFonts w:ascii="Tahoma" w:hAnsi="Tahoma" w:cs="Tahoma"/>
        </w:rPr>
        <w:t xml:space="preserve"> </w:t>
      </w:r>
      <w:proofErr w:type="spellStart"/>
      <w:r w:rsidR="00115BA1" w:rsidRPr="00115BA1">
        <w:rPr>
          <w:rFonts w:ascii="Tahoma" w:hAnsi="Tahoma" w:cs="Tahoma"/>
        </w:rPr>
        <w:t>maupun</w:t>
      </w:r>
      <w:proofErr w:type="spellEnd"/>
      <w:r w:rsidR="00115BA1" w:rsidRPr="00115BA1">
        <w:rPr>
          <w:rFonts w:ascii="Tahoma" w:hAnsi="Tahoma" w:cs="Tahoma"/>
        </w:rPr>
        <w:t xml:space="preserve"> </w:t>
      </w:r>
      <w:proofErr w:type="spellStart"/>
      <w:r w:rsidR="00115BA1" w:rsidRPr="00115BA1">
        <w:rPr>
          <w:rFonts w:ascii="Tahoma" w:hAnsi="Tahoma" w:cs="Tahoma"/>
        </w:rPr>
        <w:t>dokumen</w:t>
      </w:r>
      <w:proofErr w:type="spellEnd"/>
      <w:r w:rsidR="00115BA1" w:rsidRPr="00115BA1">
        <w:rPr>
          <w:rFonts w:ascii="Tahoma" w:hAnsi="Tahoma" w:cs="Tahoma"/>
        </w:rPr>
        <w:t xml:space="preserve"> yang </w:t>
      </w:r>
      <w:proofErr w:type="spellStart"/>
      <w:r w:rsidR="00115BA1" w:rsidRPr="00115BA1">
        <w:rPr>
          <w:rFonts w:ascii="Tahoma" w:hAnsi="Tahoma" w:cs="Tahoma"/>
        </w:rPr>
        <w:t>disampaikan</w:t>
      </w:r>
      <w:proofErr w:type="spellEnd"/>
      <w:r w:rsidR="00115BA1" w:rsidRPr="00115BA1">
        <w:rPr>
          <w:rFonts w:ascii="Tahoma" w:hAnsi="Tahoma" w:cs="Tahoma"/>
        </w:rPr>
        <w:t xml:space="preserve"> oleh </w:t>
      </w:r>
      <w:proofErr w:type="spellStart"/>
      <w:r w:rsidR="00115BA1" w:rsidRPr="00115BA1">
        <w:rPr>
          <w:rFonts w:ascii="Tahoma" w:hAnsi="Tahoma" w:cs="Tahoma"/>
        </w:rPr>
        <w:t>Penuntut</w:t>
      </w:r>
      <w:proofErr w:type="spellEnd"/>
      <w:r w:rsidR="00115BA1" w:rsidRPr="00115BA1">
        <w:rPr>
          <w:rFonts w:ascii="Tahoma" w:hAnsi="Tahoma" w:cs="Tahoma"/>
        </w:rPr>
        <w:t xml:space="preserve">, </w:t>
      </w:r>
      <w:proofErr w:type="spellStart"/>
      <w:r w:rsidR="00115BA1" w:rsidRPr="00115BA1">
        <w:rPr>
          <w:rFonts w:ascii="Tahoma" w:hAnsi="Tahoma" w:cs="Tahoma"/>
        </w:rPr>
        <w:t>Penasihat</w:t>
      </w:r>
      <w:proofErr w:type="spellEnd"/>
      <w:r w:rsidR="00115BA1" w:rsidRPr="00115BA1">
        <w:rPr>
          <w:rFonts w:ascii="Tahoma" w:hAnsi="Tahoma" w:cs="Tahoma"/>
        </w:rPr>
        <w:t xml:space="preserve"> Hukum dan </w:t>
      </w:r>
      <w:proofErr w:type="spellStart"/>
      <w:r w:rsidR="00115BA1" w:rsidRPr="00115BA1">
        <w:rPr>
          <w:rFonts w:ascii="Tahoma" w:hAnsi="Tahoma" w:cs="Tahoma"/>
        </w:rPr>
        <w:t>Terdakwa</w:t>
      </w:r>
      <w:proofErr w:type="spellEnd"/>
      <w:r w:rsidR="00115BA1" w:rsidRPr="00115BA1">
        <w:rPr>
          <w:rFonts w:ascii="Tahoma" w:hAnsi="Tahoma" w:cs="Tahoma"/>
        </w:rPr>
        <w:t xml:space="preserve"> </w:t>
      </w:r>
      <w:proofErr w:type="spellStart"/>
      <w:r w:rsidR="00115BA1" w:rsidRPr="00115BA1">
        <w:rPr>
          <w:rFonts w:ascii="Tahoma" w:hAnsi="Tahoma" w:cs="Tahoma"/>
        </w:rPr>
        <w:t>diunggah</w:t>
      </w:r>
      <w:proofErr w:type="spellEnd"/>
      <w:r w:rsidR="00115BA1" w:rsidRPr="00115BA1">
        <w:rPr>
          <w:rFonts w:ascii="Tahoma" w:hAnsi="Tahoma" w:cs="Tahoma"/>
        </w:rPr>
        <w:t xml:space="preserve"> </w:t>
      </w:r>
      <w:proofErr w:type="spellStart"/>
      <w:r w:rsidR="00115BA1" w:rsidRPr="00115BA1">
        <w:rPr>
          <w:rFonts w:ascii="Tahoma" w:hAnsi="Tahoma" w:cs="Tahoma"/>
        </w:rPr>
        <w:t>ke</w:t>
      </w:r>
      <w:proofErr w:type="spellEnd"/>
      <w:r w:rsidR="00115BA1" w:rsidRPr="00115BA1">
        <w:rPr>
          <w:rFonts w:ascii="Tahoma" w:hAnsi="Tahoma" w:cs="Tahoma"/>
        </w:rPr>
        <w:t xml:space="preserve"> SIP</w:t>
      </w:r>
      <w:r w:rsidR="00115BA1">
        <w:t xml:space="preserve"> “</w:t>
      </w:r>
      <w:r w:rsidR="00F770B4">
        <w:t>.</w:t>
      </w:r>
      <w:r>
        <w:rPr>
          <w:rFonts w:ascii="Tahoma" w:hAnsi="Tahoma" w:cs="Tahoma"/>
        </w:rPr>
        <w:t xml:space="preserve"> </w:t>
      </w:r>
      <w:proofErr w:type="spellStart"/>
      <w:r>
        <w:rPr>
          <w:rFonts w:ascii="Tahoma" w:hAnsi="Tahoma" w:cs="Tahoma"/>
        </w:rPr>
        <w:t>Sementara</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pr</w:t>
      </w:r>
      <w:r w:rsidR="0030792D">
        <w:rPr>
          <w:rFonts w:ascii="Tahoma" w:hAnsi="Tahoma" w:cs="Tahoma"/>
        </w:rPr>
        <w:t>o</w:t>
      </w:r>
      <w:r>
        <w:rPr>
          <w:rFonts w:ascii="Tahoma" w:hAnsi="Tahoma" w:cs="Tahoma"/>
        </w:rPr>
        <w:t>sedur</w:t>
      </w:r>
      <w:proofErr w:type="spellEnd"/>
      <w:r w:rsidR="0030792D">
        <w:rPr>
          <w:rFonts w:ascii="Tahoma" w:hAnsi="Tahoma" w:cs="Tahoma"/>
        </w:rPr>
        <w:t xml:space="preserve"> </w:t>
      </w:r>
      <w:proofErr w:type="spellStart"/>
      <w:r w:rsidR="0030792D">
        <w:rPr>
          <w:rFonts w:ascii="Tahoma" w:hAnsi="Tahoma" w:cs="Tahoma"/>
        </w:rPr>
        <w:t>aplikasi</w:t>
      </w:r>
      <w:proofErr w:type="spellEnd"/>
      <w:r w:rsidR="0030792D">
        <w:rPr>
          <w:rFonts w:ascii="Tahoma" w:hAnsi="Tahoma" w:cs="Tahoma"/>
        </w:rPr>
        <w:t xml:space="preserve"> </w:t>
      </w:r>
      <w:proofErr w:type="spellStart"/>
      <w:r w:rsidR="0030792D">
        <w:rPr>
          <w:rFonts w:ascii="Tahoma" w:hAnsi="Tahoma" w:cs="Tahoma"/>
        </w:rPr>
        <w:t>pidana</w:t>
      </w:r>
      <w:proofErr w:type="spellEnd"/>
      <w:r w:rsidR="0030792D">
        <w:rPr>
          <w:rFonts w:ascii="Tahoma" w:hAnsi="Tahoma" w:cs="Tahoma"/>
        </w:rPr>
        <w:t xml:space="preserve"> </w:t>
      </w:r>
      <w:proofErr w:type="spellStart"/>
      <w:r w:rsidR="0030792D">
        <w:rPr>
          <w:rFonts w:ascii="Tahoma" w:hAnsi="Tahoma" w:cs="Tahoma"/>
        </w:rPr>
        <w:t>terpadu</w:t>
      </w:r>
      <w:proofErr w:type="spellEnd"/>
      <w:r w:rsidR="0030792D">
        <w:rPr>
          <w:rFonts w:ascii="Tahoma" w:hAnsi="Tahoma" w:cs="Tahoma"/>
        </w:rPr>
        <w:t xml:space="preserve">, </w:t>
      </w:r>
      <w:proofErr w:type="spellStart"/>
      <w:r w:rsidR="0030792D">
        <w:rPr>
          <w:rFonts w:ascii="Tahoma" w:hAnsi="Tahoma" w:cs="Tahoma"/>
        </w:rPr>
        <w:t>dibagi</w:t>
      </w:r>
      <w:proofErr w:type="spellEnd"/>
      <w:r w:rsidR="0030792D">
        <w:rPr>
          <w:rFonts w:ascii="Tahoma" w:hAnsi="Tahoma" w:cs="Tahoma"/>
        </w:rPr>
        <w:t xml:space="preserve"> </w:t>
      </w:r>
      <w:proofErr w:type="spellStart"/>
      <w:r w:rsidR="0030792D">
        <w:rPr>
          <w:rFonts w:ascii="Tahoma" w:hAnsi="Tahoma" w:cs="Tahoma"/>
        </w:rPr>
        <w:t>menjadi</w:t>
      </w:r>
      <w:proofErr w:type="spellEnd"/>
      <w:r w:rsidR="0030792D">
        <w:rPr>
          <w:rFonts w:ascii="Tahoma" w:hAnsi="Tahoma" w:cs="Tahoma"/>
        </w:rPr>
        <w:t xml:space="preserve"> dua, </w:t>
      </w:r>
      <w:proofErr w:type="spellStart"/>
      <w:r w:rsidR="0030792D">
        <w:rPr>
          <w:rFonts w:ascii="Tahoma" w:hAnsi="Tahoma" w:cs="Tahoma"/>
        </w:rPr>
        <w:t>yaitu</w:t>
      </w:r>
      <w:proofErr w:type="spellEnd"/>
      <w:r w:rsidR="0030792D">
        <w:rPr>
          <w:rFonts w:ascii="Tahoma" w:hAnsi="Tahoma" w:cs="Tahoma"/>
        </w:rPr>
        <w:t>:</w:t>
      </w:r>
    </w:p>
    <w:p w14:paraId="4C1D4FEA" w14:textId="6F3BAE24" w:rsidR="00F770B4" w:rsidRPr="006B6845" w:rsidRDefault="00F770B4" w:rsidP="006B6845">
      <w:pPr>
        <w:pStyle w:val="ListParagraph"/>
        <w:numPr>
          <w:ilvl w:val="0"/>
          <w:numId w:val="18"/>
        </w:numPr>
        <w:tabs>
          <w:tab w:val="left" w:pos="1134"/>
        </w:tabs>
        <w:spacing w:after="0"/>
        <w:ind w:hanging="1364"/>
        <w:rPr>
          <w:rFonts w:ascii="Tahoma" w:hAnsi="Tahoma" w:cs="Tahoma"/>
        </w:rPr>
      </w:pPr>
      <w:proofErr w:type="spellStart"/>
      <w:r w:rsidRPr="006B6845">
        <w:rPr>
          <w:rFonts w:ascii="Tahoma" w:hAnsi="Tahoma" w:cs="Tahoma"/>
        </w:rPr>
        <w:t>Pengguna</w:t>
      </w:r>
      <w:proofErr w:type="spellEnd"/>
      <w:r w:rsidRPr="006B6845">
        <w:rPr>
          <w:rFonts w:ascii="Tahoma" w:hAnsi="Tahoma" w:cs="Tahoma"/>
        </w:rPr>
        <w:t xml:space="preserve"> </w:t>
      </w:r>
      <w:proofErr w:type="spellStart"/>
      <w:r w:rsidRPr="006B6845">
        <w:rPr>
          <w:rFonts w:ascii="Tahoma" w:hAnsi="Tahoma" w:cs="Tahoma"/>
        </w:rPr>
        <w:t>Terdafta</w:t>
      </w:r>
      <w:r w:rsidR="0030792D">
        <w:rPr>
          <w:rFonts w:ascii="Tahoma" w:hAnsi="Tahoma" w:cs="Tahoma"/>
        </w:rPr>
        <w:t>r</w:t>
      </w:r>
      <w:proofErr w:type="spellEnd"/>
    </w:p>
    <w:p w14:paraId="1B6DB185" w14:textId="77777777" w:rsidR="006B6845" w:rsidRPr="006B6845" w:rsidRDefault="00F43F85" w:rsidP="006B6845">
      <w:pPr>
        <w:pStyle w:val="ListParagraph"/>
        <w:numPr>
          <w:ilvl w:val="0"/>
          <w:numId w:val="19"/>
        </w:numPr>
        <w:tabs>
          <w:tab w:val="left" w:pos="1134"/>
        </w:tabs>
        <w:spacing w:after="0"/>
        <w:ind w:left="1418" w:hanging="284"/>
        <w:rPr>
          <w:rFonts w:ascii="Tahoma" w:hAnsi="Tahoma" w:cs="Tahoma"/>
        </w:rPr>
      </w:pPr>
      <w:proofErr w:type="spellStart"/>
      <w:r w:rsidRPr="006B6845">
        <w:rPr>
          <w:rFonts w:ascii="Tahoma" w:hAnsi="Tahoma" w:cs="Tahoma"/>
        </w:rPr>
        <w:t>Penyidik</w:t>
      </w:r>
      <w:proofErr w:type="spellEnd"/>
      <w:r w:rsidRPr="006B6845">
        <w:rPr>
          <w:rFonts w:ascii="Tahoma" w:hAnsi="Tahoma" w:cs="Tahoma"/>
        </w:rPr>
        <w:t xml:space="preserve"> </w:t>
      </w:r>
      <w:proofErr w:type="spellStart"/>
      <w:r w:rsidRPr="006B6845">
        <w:rPr>
          <w:rFonts w:ascii="Tahoma" w:hAnsi="Tahoma" w:cs="Tahoma"/>
        </w:rPr>
        <w:t>adalah</w:t>
      </w:r>
      <w:proofErr w:type="spellEnd"/>
      <w:r w:rsidRPr="006B6845">
        <w:rPr>
          <w:rFonts w:ascii="Tahoma" w:hAnsi="Tahoma" w:cs="Tahoma"/>
        </w:rPr>
        <w:t xml:space="preserve"> </w:t>
      </w:r>
      <w:proofErr w:type="spellStart"/>
      <w:r w:rsidRPr="006B6845">
        <w:rPr>
          <w:rFonts w:ascii="Tahoma" w:hAnsi="Tahoma" w:cs="Tahoma"/>
        </w:rPr>
        <w:t>pejabat</w:t>
      </w:r>
      <w:proofErr w:type="spellEnd"/>
      <w:r w:rsidRPr="006B6845">
        <w:rPr>
          <w:rFonts w:ascii="Tahoma" w:hAnsi="Tahoma" w:cs="Tahoma"/>
        </w:rPr>
        <w:t xml:space="preserve"> </w:t>
      </w:r>
      <w:proofErr w:type="spellStart"/>
      <w:r w:rsidRPr="006B6845">
        <w:rPr>
          <w:rFonts w:ascii="Tahoma" w:hAnsi="Tahoma" w:cs="Tahoma"/>
        </w:rPr>
        <w:t>polisi</w:t>
      </w:r>
      <w:proofErr w:type="spellEnd"/>
      <w:r w:rsidRPr="006B6845">
        <w:rPr>
          <w:rFonts w:ascii="Tahoma" w:hAnsi="Tahoma" w:cs="Tahoma"/>
        </w:rPr>
        <w:t xml:space="preserve"> negara </w:t>
      </w:r>
      <w:proofErr w:type="spellStart"/>
      <w:r w:rsidRPr="006B6845">
        <w:rPr>
          <w:rFonts w:ascii="Tahoma" w:hAnsi="Tahoma" w:cs="Tahoma"/>
        </w:rPr>
        <w:t>Republik</w:t>
      </w:r>
      <w:proofErr w:type="spellEnd"/>
      <w:r w:rsidRPr="006B6845">
        <w:rPr>
          <w:rFonts w:ascii="Tahoma" w:hAnsi="Tahoma" w:cs="Tahoma"/>
        </w:rPr>
        <w:t xml:space="preserve"> Indonesia </w:t>
      </w:r>
      <w:proofErr w:type="spellStart"/>
      <w:r w:rsidRPr="006B6845">
        <w:rPr>
          <w:rFonts w:ascii="Tahoma" w:hAnsi="Tahoma" w:cs="Tahoma"/>
        </w:rPr>
        <w:t>atau</w:t>
      </w:r>
      <w:proofErr w:type="spellEnd"/>
      <w:r w:rsidRPr="006B6845">
        <w:rPr>
          <w:rFonts w:ascii="Tahoma" w:hAnsi="Tahoma" w:cs="Tahoma"/>
        </w:rPr>
        <w:t xml:space="preserve"> </w:t>
      </w:r>
      <w:proofErr w:type="spellStart"/>
      <w:r w:rsidRPr="006B6845">
        <w:rPr>
          <w:rFonts w:ascii="Tahoma" w:hAnsi="Tahoma" w:cs="Tahoma"/>
        </w:rPr>
        <w:t>pejabat</w:t>
      </w:r>
      <w:proofErr w:type="spellEnd"/>
      <w:r w:rsidRPr="006B6845">
        <w:rPr>
          <w:rFonts w:ascii="Tahoma" w:hAnsi="Tahoma" w:cs="Tahoma"/>
        </w:rPr>
        <w:t xml:space="preserve"> </w:t>
      </w:r>
      <w:proofErr w:type="spellStart"/>
      <w:r w:rsidRPr="006B6845">
        <w:rPr>
          <w:rFonts w:ascii="Tahoma" w:hAnsi="Tahoma" w:cs="Tahoma"/>
        </w:rPr>
        <w:t>pegawai</w:t>
      </w:r>
      <w:proofErr w:type="spellEnd"/>
      <w:r w:rsidRPr="006B6845">
        <w:rPr>
          <w:rFonts w:ascii="Tahoma" w:hAnsi="Tahoma" w:cs="Tahoma"/>
        </w:rPr>
        <w:t xml:space="preserve"> negeri </w:t>
      </w:r>
      <w:proofErr w:type="spellStart"/>
      <w:r w:rsidRPr="006B6845">
        <w:rPr>
          <w:rFonts w:ascii="Tahoma" w:hAnsi="Tahoma" w:cs="Tahoma"/>
        </w:rPr>
        <w:t>sipil</w:t>
      </w:r>
      <w:proofErr w:type="spellEnd"/>
      <w:r w:rsidRPr="006B6845">
        <w:rPr>
          <w:rFonts w:ascii="Tahoma" w:hAnsi="Tahoma" w:cs="Tahoma"/>
        </w:rPr>
        <w:t xml:space="preserve"> </w:t>
      </w:r>
      <w:proofErr w:type="spellStart"/>
      <w:r w:rsidRPr="006B6845">
        <w:rPr>
          <w:rFonts w:ascii="Tahoma" w:hAnsi="Tahoma" w:cs="Tahoma"/>
        </w:rPr>
        <w:t>tertentu</w:t>
      </w:r>
      <w:proofErr w:type="spellEnd"/>
      <w:r w:rsidRPr="006B6845">
        <w:rPr>
          <w:rFonts w:ascii="Tahoma" w:hAnsi="Tahoma" w:cs="Tahoma"/>
        </w:rPr>
        <w:t xml:space="preserve"> yang </w:t>
      </w:r>
      <w:proofErr w:type="spellStart"/>
      <w:r w:rsidRPr="006B6845">
        <w:rPr>
          <w:rFonts w:ascii="Tahoma" w:hAnsi="Tahoma" w:cs="Tahoma"/>
        </w:rPr>
        <w:t>diberi</w:t>
      </w:r>
      <w:proofErr w:type="spellEnd"/>
      <w:r w:rsidRPr="006B6845">
        <w:rPr>
          <w:rFonts w:ascii="Tahoma" w:hAnsi="Tahoma" w:cs="Tahoma"/>
        </w:rPr>
        <w:t xml:space="preserve"> </w:t>
      </w:r>
      <w:proofErr w:type="spellStart"/>
      <w:r w:rsidRPr="006B6845">
        <w:rPr>
          <w:rFonts w:ascii="Tahoma" w:hAnsi="Tahoma" w:cs="Tahoma"/>
        </w:rPr>
        <w:t>wewenang</w:t>
      </w:r>
      <w:proofErr w:type="spellEnd"/>
      <w:r w:rsidRPr="006B6845">
        <w:rPr>
          <w:rFonts w:ascii="Tahoma" w:hAnsi="Tahoma" w:cs="Tahoma"/>
        </w:rPr>
        <w:t xml:space="preserve"> </w:t>
      </w:r>
      <w:proofErr w:type="spellStart"/>
      <w:r w:rsidRPr="006B6845">
        <w:rPr>
          <w:rFonts w:ascii="Tahoma" w:hAnsi="Tahoma" w:cs="Tahoma"/>
        </w:rPr>
        <w:t>khusus</w:t>
      </w:r>
      <w:proofErr w:type="spellEnd"/>
      <w:r w:rsidRPr="006B6845">
        <w:rPr>
          <w:rFonts w:ascii="Tahoma" w:hAnsi="Tahoma" w:cs="Tahoma"/>
        </w:rPr>
        <w:t xml:space="preserve"> oleh </w:t>
      </w:r>
      <w:proofErr w:type="spellStart"/>
      <w:r w:rsidRPr="006B6845">
        <w:rPr>
          <w:rFonts w:ascii="Tahoma" w:hAnsi="Tahoma" w:cs="Tahoma"/>
        </w:rPr>
        <w:t>undang-undang</w:t>
      </w:r>
      <w:proofErr w:type="spellEnd"/>
      <w:r w:rsidRPr="006B6845">
        <w:rPr>
          <w:rFonts w:ascii="Tahoma" w:hAnsi="Tahoma" w:cs="Tahoma"/>
        </w:rPr>
        <w:t xml:space="preserve"> </w:t>
      </w:r>
      <w:proofErr w:type="spellStart"/>
      <w:r w:rsidRPr="006B6845">
        <w:rPr>
          <w:rFonts w:ascii="Tahoma" w:hAnsi="Tahoma" w:cs="Tahoma"/>
        </w:rPr>
        <w:t>untuk</w:t>
      </w:r>
      <w:proofErr w:type="spellEnd"/>
      <w:r w:rsidRPr="006B6845">
        <w:rPr>
          <w:rFonts w:ascii="Tahoma" w:hAnsi="Tahoma" w:cs="Tahoma"/>
        </w:rPr>
        <w:t xml:space="preserve"> </w:t>
      </w:r>
      <w:proofErr w:type="spellStart"/>
      <w:r w:rsidRPr="006B6845">
        <w:rPr>
          <w:rFonts w:ascii="Tahoma" w:hAnsi="Tahoma" w:cs="Tahoma"/>
        </w:rPr>
        <w:t>melakukan</w:t>
      </w:r>
      <w:proofErr w:type="spellEnd"/>
      <w:r w:rsidRPr="006B6845">
        <w:rPr>
          <w:rFonts w:ascii="Tahoma" w:hAnsi="Tahoma" w:cs="Tahoma"/>
        </w:rPr>
        <w:t xml:space="preserve"> </w:t>
      </w:r>
      <w:proofErr w:type="spellStart"/>
      <w:r w:rsidRPr="006B6845">
        <w:rPr>
          <w:rFonts w:ascii="Tahoma" w:hAnsi="Tahoma" w:cs="Tahoma"/>
        </w:rPr>
        <w:t>penyidikan</w:t>
      </w:r>
      <w:proofErr w:type="spellEnd"/>
      <w:r w:rsidRPr="006B6845">
        <w:rPr>
          <w:rFonts w:ascii="Tahoma" w:hAnsi="Tahoma" w:cs="Tahoma"/>
        </w:rPr>
        <w:t>.</w:t>
      </w:r>
      <w:r w:rsidRPr="006B6845">
        <w:rPr>
          <w:rStyle w:val="FootnoteReference"/>
          <w:rFonts w:ascii="Tahoma" w:hAnsi="Tahoma" w:cs="Tahoma"/>
        </w:rPr>
        <w:footnoteReference w:id="72"/>
      </w:r>
    </w:p>
    <w:p w14:paraId="4EAB446E" w14:textId="77777777" w:rsidR="006B6845" w:rsidRPr="006B6845" w:rsidRDefault="00F43F85" w:rsidP="006B6845">
      <w:pPr>
        <w:pStyle w:val="ListParagraph"/>
        <w:numPr>
          <w:ilvl w:val="0"/>
          <w:numId w:val="19"/>
        </w:numPr>
        <w:tabs>
          <w:tab w:val="left" w:pos="1134"/>
        </w:tabs>
        <w:spacing w:after="0"/>
        <w:ind w:left="1418" w:hanging="284"/>
        <w:rPr>
          <w:rFonts w:ascii="Tahoma" w:hAnsi="Tahoma" w:cs="Tahoma"/>
        </w:rPr>
      </w:pPr>
      <w:proofErr w:type="spellStart"/>
      <w:r w:rsidRPr="006B6845">
        <w:rPr>
          <w:rFonts w:ascii="Tahoma" w:hAnsi="Tahoma" w:cs="Tahoma"/>
        </w:rPr>
        <w:t>Penuntut</w:t>
      </w:r>
      <w:proofErr w:type="spellEnd"/>
      <w:r w:rsidRPr="006B6845">
        <w:rPr>
          <w:rFonts w:ascii="Tahoma" w:hAnsi="Tahoma" w:cs="Tahoma"/>
        </w:rPr>
        <w:t xml:space="preserve">, yang </w:t>
      </w:r>
      <w:proofErr w:type="spellStart"/>
      <w:r w:rsidRPr="006B6845">
        <w:rPr>
          <w:rFonts w:ascii="Tahoma" w:hAnsi="Tahoma" w:cs="Tahoma"/>
        </w:rPr>
        <w:t>dimaksud</w:t>
      </w:r>
      <w:proofErr w:type="spellEnd"/>
      <w:r w:rsidRPr="006B6845">
        <w:rPr>
          <w:rFonts w:ascii="Tahoma" w:hAnsi="Tahoma" w:cs="Tahoma"/>
        </w:rPr>
        <w:t xml:space="preserve"> </w:t>
      </w:r>
      <w:proofErr w:type="spellStart"/>
      <w:r w:rsidRPr="006B6845">
        <w:rPr>
          <w:rFonts w:ascii="Tahoma" w:hAnsi="Tahoma" w:cs="Tahoma"/>
        </w:rPr>
        <w:t>penuntut</w:t>
      </w:r>
      <w:proofErr w:type="spellEnd"/>
      <w:r w:rsidRPr="006B6845">
        <w:rPr>
          <w:rFonts w:ascii="Tahoma" w:hAnsi="Tahoma" w:cs="Tahoma"/>
        </w:rPr>
        <w:t xml:space="preserve"> </w:t>
      </w:r>
      <w:proofErr w:type="spellStart"/>
      <w:r w:rsidRPr="006B6845">
        <w:rPr>
          <w:rFonts w:ascii="Tahoma" w:hAnsi="Tahoma" w:cs="Tahoma"/>
        </w:rPr>
        <w:t>dalam</w:t>
      </w:r>
      <w:proofErr w:type="spellEnd"/>
      <w:r w:rsidRPr="006B6845">
        <w:rPr>
          <w:rFonts w:ascii="Tahoma" w:hAnsi="Tahoma" w:cs="Tahoma"/>
        </w:rPr>
        <w:t xml:space="preserve"> SK KMA </w:t>
      </w:r>
      <w:proofErr w:type="spellStart"/>
      <w:r w:rsidR="009E2CA0" w:rsidRPr="006B6845">
        <w:rPr>
          <w:rFonts w:ascii="Tahoma" w:hAnsi="Tahoma" w:cs="Tahoma"/>
        </w:rPr>
        <w:t>Nomor</w:t>
      </w:r>
      <w:proofErr w:type="spellEnd"/>
      <w:r w:rsidR="009E2CA0" w:rsidRPr="006B6845">
        <w:rPr>
          <w:rFonts w:ascii="Tahoma" w:hAnsi="Tahoma" w:cs="Tahoma"/>
        </w:rPr>
        <w:t xml:space="preserve"> 365\2022 </w:t>
      </w:r>
      <w:proofErr w:type="spellStart"/>
      <w:r w:rsidR="009E2CA0" w:rsidRPr="006B6845">
        <w:rPr>
          <w:rFonts w:ascii="Tahoma" w:hAnsi="Tahoma" w:cs="Tahoma"/>
        </w:rPr>
        <w:t>yaitu</w:t>
      </w:r>
      <w:proofErr w:type="spellEnd"/>
      <w:r w:rsidR="009E2CA0" w:rsidRPr="006B6845">
        <w:rPr>
          <w:rFonts w:ascii="Tahoma" w:hAnsi="Tahoma" w:cs="Tahoma"/>
        </w:rPr>
        <w:t xml:space="preserve"> </w:t>
      </w:r>
      <w:proofErr w:type="spellStart"/>
      <w:r w:rsidR="009E2CA0" w:rsidRPr="006B6845">
        <w:rPr>
          <w:rFonts w:ascii="Tahoma" w:hAnsi="Tahoma" w:cs="Tahoma"/>
        </w:rPr>
        <w:t>pejabat</w:t>
      </w:r>
      <w:proofErr w:type="spellEnd"/>
      <w:r w:rsidR="009E2CA0" w:rsidRPr="006B6845">
        <w:rPr>
          <w:rFonts w:ascii="Tahoma" w:hAnsi="Tahoma" w:cs="Tahoma"/>
        </w:rPr>
        <w:t xml:space="preserve"> yang </w:t>
      </w:r>
      <w:proofErr w:type="spellStart"/>
      <w:r w:rsidR="009E2CA0" w:rsidRPr="006B6845">
        <w:rPr>
          <w:rFonts w:ascii="Tahoma" w:hAnsi="Tahoma" w:cs="Tahoma"/>
        </w:rPr>
        <w:t>diberi</w:t>
      </w:r>
      <w:proofErr w:type="spellEnd"/>
      <w:r w:rsidR="009E2CA0" w:rsidRPr="006B6845">
        <w:rPr>
          <w:rFonts w:ascii="Tahoma" w:hAnsi="Tahoma" w:cs="Tahoma"/>
        </w:rPr>
        <w:t xml:space="preserve"> </w:t>
      </w:r>
      <w:proofErr w:type="spellStart"/>
      <w:r w:rsidR="009E2CA0" w:rsidRPr="006B6845">
        <w:rPr>
          <w:rFonts w:ascii="Tahoma" w:hAnsi="Tahoma" w:cs="Tahoma"/>
        </w:rPr>
        <w:t>wewenang</w:t>
      </w:r>
      <w:proofErr w:type="spellEnd"/>
      <w:r w:rsidR="009E2CA0" w:rsidRPr="006B6845">
        <w:rPr>
          <w:rFonts w:ascii="Tahoma" w:hAnsi="Tahoma" w:cs="Tahoma"/>
        </w:rPr>
        <w:t xml:space="preserve"> </w:t>
      </w:r>
      <w:proofErr w:type="spellStart"/>
      <w:r w:rsidR="009E2CA0" w:rsidRPr="006B6845">
        <w:rPr>
          <w:rFonts w:ascii="Tahoma" w:hAnsi="Tahoma" w:cs="Tahoma"/>
        </w:rPr>
        <w:t>untuk</w:t>
      </w:r>
      <w:proofErr w:type="spellEnd"/>
      <w:r w:rsidR="009E2CA0" w:rsidRPr="006B6845">
        <w:rPr>
          <w:rFonts w:ascii="Tahoma" w:hAnsi="Tahoma" w:cs="Tahoma"/>
        </w:rPr>
        <w:t xml:space="preserve"> </w:t>
      </w:r>
      <w:proofErr w:type="spellStart"/>
      <w:r w:rsidR="009E2CA0" w:rsidRPr="006B6845">
        <w:rPr>
          <w:rFonts w:ascii="Tahoma" w:hAnsi="Tahoma" w:cs="Tahoma"/>
        </w:rPr>
        <w:t>bertindak</w:t>
      </w:r>
      <w:proofErr w:type="spellEnd"/>
      <w:r w:rsidR="009E2CA0" w:rsidRPr="006B6845">
        <w:rPr>
          <w:rFonts w:ascii="Tahoma" w:hAnsi="Tahoma" w:cs="Tahoma"/>
        </w:rPr>
        <w:t xml:space="preserve"> </w:t>
      </w:r>
      <w:proofErr w:type="spellStart"/>
      <w:r w:rsidR="009E2CA0" w:rsidRPr="006B6845">
        <w:rPr>
          <w:rFonts w:ascii="Tahoma" w:hAnsi="Tahoma" w:cs="Tahoma"/>
        </w:rPr>
        <w:t>sebagai</w:t>
      </w:r>
      <w:proofErr w:type="spellEnd"/>
      <w:r w:rsidR="009E2CA0" w:rsidRPr="006B6845">
        <w:rPr>
          <w:rFonts w:ascii="Tahoma" w:hAnsi="Tahoma" w:cs="Tahoma"/>
        </w:rPr>
        <w:t xml:space="preserve"> </w:t>
      </w:r>
      <w:proofErr w:type="spellStart"/>
      <w:r w:rsidR="009E2CA0" w:rsidRPr="006B6845">
        <w:rPr>
          <w:rFonts w:ascii="Tahoma" w:hAnsi="Tahoma" w:cs="Tahoma"/>
        </w:rPr>
        <w:t>penuntut</w:t>
      </w:r>
      <w:proofErr w:type="spellEnd"/>
      <w:r w:rsidR="009E2CA0" w:rsidRPr="006B6845">
        <w:rPr>
          <w:rFonts w:ascii="Tahoma" w:hAnsi="Tahoma" w:cs="Tahoma"/>
        </w:rPr>
        <w:t xml:space="preserve"> </w:t>
      </w:r>
      <w:proofErr w:type="spellStart"/>
      <w:r w:rsidR="009E2CA0" w:rsidRPr="006B6845">
        <w:rPr>
          <w:rFonts w:ascii="Tahoma" w:hAnsi="Tahoma" w:cs="Tahoma"/>
        </w:rPr>
        <w:t>umum</w:t>
      </w:r>
      <w:proofErr w:type="spellEnd"/>
      <w:r w:rsidR="009E2CA0" w:rsidRPr="006B6845">
        <w:rPr>
          <w:rFonts w:ascii="Tahoma" w:hAnsi="Tahoma" w:cs="Tahoma"/>
        </w:rPr>
        <w:t xml:space="preserve"> yang </w:t>
      </w:r>
      <w:proofErr w:type="spellStart"/>
      <w:r w:rsidR="009E2CA0" w:rsidRPr="006B6845">
        <w:rPr>
          <w:rFonts w:ascii="Tahoma" w:hAnsi="Tahoma" w:cs="Tahoma"/>
        </w:rPr>
        <w:t>telah</w:t>
      </w:r>
      <w:proofErr w:type="spellEnd"/>
      <w:r w:rsidR="009E2CA0" w:rsidRPr="006B6845">
        <w:rPr>
          <w:rFonts w:ascii="Tahoma" w:hAnsi="Tahoma" w:cs="Tahoma"/>
        </w:rPr>
        <w:t xml:space="preserve"> </w:t>
      </w:r>
      <w:proofErr w:type="spellStart"/>
      <w:r w:rsidR="009E2CA0" w:rsidRPr="006B6845">
        <w:rPr>
          <w:rFonts w:ascii="Tahoma" w:hAnsi="Tahoma" w:cs="Tahoma"/>
        </w:rPr>
        <w:t>memperoleh</w:t>
      </w:r>
      <w:proofErr w:type="spellEnd"/>
      <w:r w:rsidR="009E2CA0" w:rsidRPr="006B6845">
        <w:rPr>
          <w:rFonts w:ascii="Tahoma" w:hAnsi="Tahoma" w:cs="Tahoma"/>
        </w:rPr>
        <w:t xml:space="preserve"> </w:t>
      </w:r>
      <w:proofErr w:type="spellStart"/>
      <w:r w:rsidR="009E2CA0" w:rsidRPr="006B6845">
        <w:rPr>
          <w:rFonts w:ascii="Tahoma" w:hAnsi="Tahoma" w:cs="Tahoma"/>
        </w:rPr>
        <w:t>kekuatan</w:t>
      </w:r>
      <w:proofErr w:type="spellEnd"/>
      <w:r w:rsidR="009E2CA0" w:rsidRPr="006B6845">
        <w:rPr>
          <w:rFonts w:ascii="Tahoma" w:hAnsi="Tahoma" w:cs="Tahoma"/>
        </w:rPr>
        <w:t xml:space="preserve"> </w:t>
      </w:r>
      <w:proofErr w:type="spellStart"/>
      <w:r w:rsidR="009E2CA0" w:rsidRPr="006B6845">
        <w:rPr>
          <w:rFonts w:ascii="Tahoma" w:hAnsi="Tahoma" w:cs="Tahoma"/>
        </w:rPr>
        <w:t>hukum</w:t>
      </w:r>
      <w:proofErr w:type="spellEnd"/>
      <w:r w:rsidR="009E2CA0" w:rsidRPr="006B6845">
        <w:rPr>
          <w:rFonts w:ascii="Tahoma" w:hAnsi="Tahoma" w:cs="Tahoma"/>
        </w:rPr>
        <w:t xml:space="preserve"> </w:t>
      </w:r>
      <w:proofErr w:type="spellStart"/>
      <w:r w:rsidR="009E2CA0" w:rsidRPr="006B6845">
        <w:rPr>
          <w:rFonts w:ascii="Tahoma" w:hAnsi="Tahoma" w:cs="Tahoma"/>
        </w:rPr>
        <w:t>tetap</w:t>
      </w:r>
      <w:proofErr w:type="spellEnd"/>
      <w:r w:rsidR="009E2CA0" w:rsidRPr="006B6845">
        <w:rPr>
          <w:rFonts w:ascii="Tahoma" w:hAnsi="Tahoma" w:cs="Tahoma"/>
        </w:rPr>
        <w:t>.</w:t>
      </w:r>
      <w:r w:rsidR="009E2CA0" w:rsidRPr="006B6845">
        <w:rPr>
          <w:rStyle w:val="FootnoteReference"/>
          <w:rFonts w:ascii="Tahoma" w:hAnsi="Tahoma" w:cs="Tahoma"/>
        </w:rPr>
        <w:footnoteReference w:id="73"/>
      </w:r>
    </w:p>
    <w:p w14:paraId="0A95DF2A" w14:textId="7A1FEC2F" w:rsidR="009E2CA0" w:rsidRPr="004F7780" w:rsidRDefault="009E2CA0" w:rsidP="006B6845">
      <w:pPr>
        <w:pStyle w:val="ListParagraph"/>
        <w:numPr>
          <w:ilvl w:val="0"/>
          <w:numId w:val="19"/>
        </w:numPr>
        <w:tabs>
          <w:tab w:val="left" w:pos="1134"/>
        </w:tabs>
        <w:spacing w:after="0"/>
        <w:ind w:left="1418" w:hanging="284"/>
        <w:rPr>
          <w:rFonts w:ascii="Tahoma" w:hAnsi="Tahoma" w:cs="Tahoma"/>
        </w:rPr>
      </w:pPr>
      <w:proofErr w:type="spellStart"/>
      <w:r w:rsidRPr="006B6845">
        <w:rPr>
          <w:rFonts w:ascii="Tahoma" w:hAnsi="Tahoma" w:cs="Tahoma"/>
        </w:rPr>
        <w:t>Advokat</w:t>
      </w:r>
      <w:proofErr w:type="spellEnd"/>
      <w:r w:rsidRPr="006B6845">
        <w:rPr>
          <w:rFonts w:ascii="Tahoma" w:hAnsi="Tahoma" w:cs="Tahoma"/>
        </w:rPr>
        <w:t xml:space="preserve">, </w:t>
      </w:r>
      <w:r w:rsidRPr="006B6845">
        <w:rPr>
          <w:rFonts w:ascii="Tahoma" w:hAnsi="Tahoma" w:cs="Tahoma"/>
          <w:shd w:val="clear" w:color="auto" w:fill="FFFFFF"/>
        </w:rPr>
        <w:t xml:space="preserve">Pasal 32 </w:t>
      </w:r>
      <w:proofErr w:type="spellStart"/>
      <w:r w:rsidRPr="006B6845">
        <w:rPr>
          <w:rFonts w:ascii="Tahoma" w:hAnsi="Tahoma" w:cs="Tahoma"/>
          <w:shd w:val="clear" w:color="auto" w:fill="FFFFFF"/>
        </w:rPr>
        <w:t>ayat</w:t>
      </w:r>
      <w:proofErr w:type="spellEnd"/>
      <w:r w:rsidRPr="006B6845">
        <w:rPr>
          <w:rFonts w:ascii="Tahoma" w:hAnsi="Tahoma" w:cs="Tahoma"/>
          <w:shd w:val="clear" w:color="auto" w:fill="FFFFFF"/>
        </w:rPr>
        <w:t xml:space="preserve"> (1) </w:t>
      </w:r>
      <w:proofErr w:type="spellStart"/>
      <w:r w:rsidRPr="006B6845">
        <w:rPr>
          <w:rFonts w:ascii="Tahoma" w:hAnsi="Tahoma" w:cs="Tahoma"/>
          <w:shd w:val="clear" w:color="auto" w:fill="FFFFFF"/>
        </w:rPr>
        <w:t>Undang-undang</w:t>
      </w:r>
      <w:proofErr w:type="spellEnd"/>
      <w:r w:rsidRPr="006B6845">
        <w:rPr>
          <w:rFonts w:ascii="Tahoma" w:hAnsi="Tahoma" w:cs="Tahoma"/>
          <w:shd w:val="clear" w:color="auto" w:fill="FFFFFF"/>
        </w:rPr>
        <w:t xml:space="preserve"> No. 18 </w:t>
      </w:r>
      <w:proofErr w:type="spellStart"/>
      <w:r w:rsidRPr="006B6845">
        <w:rPr>
          <w:rFonts w:ascii="Tahoma" w:hAnsi="Tahoma" w:cs="Tahoma"/>
          <w:shd w:val="clear" w:color="auto" w:fill="FFFFFF"/>
        </w:rPr>
        <w:t>Tahun</w:t>
      </w:r>
      <w:proofErr w:type="spellEnd"/>
      <w:r w:rsidRPr="006B6845">
        <w:rPr>
          <w:rFonts w:ascii="Tahoma" w:hAnsi="Tahoma" w:cs="Tahoma"/>
          <w:shd w:val="clear" w:color="auto" w:fill="FFFFFF"/>
        </w:rPr>
        <w:t xml:space="preserve"> 2003 </w:t>
      </w:r>
      <w:proofErr w:type="spellStart"/>
      <w:r w:rsidRPr="006B6845">
        <w:rPr>
          <w:rFonts w:ascii="Tahoma" w:hAnsi="Tahoma" w:cs="Tahoma"/>
          <w:shd w:val="clear" w:color="auto" w:fill="FFFFFF"/>
        </w:rPr>
        <w:t>mengenai</w:t>
      </w:r>
      <w:proofErr w:type="spellEnd"/>
      <w:r w:rsidRPr="006B6845">
        <w:rPr>
          <w:rFonts w:ascii="Tahoma" w:hAnsi="Tahoma" w:cs="Tahoma"/>
          <w:shd w:val="clear" w:color="auto" w:fill="FFFFFF"/>
        </w:rPr>
        <w:t xml:space="preserve"> </w:t>
      </w:r>
      <w:proofErr w:type="spellStart"/>
      <w:r w:rsidRPr="006B6845">
        <w:rPr>
          <w:rFonts w:ascii="Tahoma" w:hAnsi="Tahoma" w:cs="Tahoma"/>
          <w:shd w:val="clear" w:color="auto" w:fill="FFFFFF"/>
        </w:rPr>
        <w:t>Advokat</w:t>
      </w:r>
      <w:proofErr w:type="spellEnd"/>
      <w:r w:rsidRPr="006B6845">
        <w:rPr>
          <w:rFonts w:ascii="Tahoma" w:hAnsi="Tahoma" w:cs="Tahoma"/>
          <w:shd w:val="clear" w:color="auto" w:fill="FFFFFF"/>
        </w:rPr>
        <w:t xml:space="preserve"> </w:t>
      </w:r>
      <w:proofErr w:type="spellStart"/>
      <w:r w:rsidRPr="006B6845">
        <w:rPr>
          <w:rFonts w:ascii="Tahoma" w:hAnsi="Tahoma" w:cs="Tahoma"/>
          <w:shd w:val="clear" w:color="auto" w:fill="FFFFFF"/>
        </w:rPr>
        <w:t>adalah</w:t>
      </w:r>
      <w:proofErr w:type="spellEnd"/>
      <w:r w:rsidRPr="006B6845">
        <w:rPr>
          <w:rFonts w:ascii="Tahoma" w:hAnsi="Tahoma" w:cs="Tahoma"/>
          <w:shd w:val="clear" w:color="auto" w:fill="FFFFFF"/>
        </w:rPr>
        <w:t xml:space="preserve"> </w:t>
      </w:r>
      <w:proofErr w:type="spellStart"/>
      <w:r w:rsidRPr="006B6845">
        <w:rPr>
          <w:rFonts w:ascii="Tahoma" w:hAnsi="Tahoma" w:cs="Tahoma"/>
          <w:shd w:val="clear" w:color="auto" w:fill="FFFFFF"/>
        </w:rPr>
        <w:t>seseorang</w:t>
      </w:r>
      <w:proofErr w:type="spellEnd"/>
      <w:r w:rsidRPr="006B6845">
        <w:rPr>
          <w:rFonts w:ascii="Tahoma" w:hAnsi="Tahoma" w:cs="Tahoma"/>
          <w:shd w:val="clear" w:color="auto" w:fill="FFFFFF"/>
        </w:rPr>
        <w:t xml:space="preserve"> yang </w:t>
      </w:r>
      <w:proofErr w:type="spellStart"/>
      <w:r w:rsidRPr="006B6845">
        <w:rPr>
          <w:rFonts w:ascii="Tahoma" w:hAnsi="Tahoma" w:cs="Tahoma"/>
          <w:shd w:val="clear" w:color="auto" w:fill="FFFFFF"/>
        </w:rPr>
        <w:t>mempunyai</w:t>
      </w:r>
      <w:proofErr w:type="spellEnd"/>
      <w:r w:rsidRPr="006B6845">
        <w:rPr>
          <w:rFonts w:ascii="Tahoma" w:hAnsi="Tahoma" w:cs="Tahoma"/>
          <w:shd w:val="clear" w:color="auto" w:fill="FFFFFF"/>
        </w:rPr>
        <w:t xml:space="preserve"> </w:t>
      </w:r>
      <w:proofErr w:type="spellStart"/>
      <w:r w:rsidRPr="006B6845">
        <w:rPr>
          <w:rFonts w:ascii="Tahoma" w:hAnsi="Tahoma" w:cs="Tahoma"/>
          <w:shd w:val="clear" w:color="auto" w:fill="FFFFFF"/>
        </w:rPr>
        <w:t>hak</w:t>
      </w:r>
      <w:proofErr w:type="spellEnd"/>
      <w:r w:rsidRPr="006B6845">
        <w:rPr>
          <w:rFonts w:ascii="Tahoma" w:hAnsi="Tahoma" w:cs="Tahoma"/>
          <w:shd w:val="clear" w:color="auto" w:fill="FFFFFF"/>
        </w:rPr>
        <w:t xml:space="preserve"> </w:t>
      </w:r>
      <w:proofErr w:type="spellStart"/>
      <w:r w:rsidRPr="006B6845">
        <w:rPr>
          <w:rFonts w:ascii="Tahoma" w:hAnsi="Tahoma" w:cs="Tahoma"/>
          <w:shd w:val="clear" w:color="auto" w:fill="FFFFFF"/>
        </w:rPr>
        <w:t>untuk</w:t>
      </w:r>
      <w:proofErr w:type="spellEnd"/>
      <w:r w:rsidRPr="006B6845">
        <w:rPr>
          <w:rFonts w:ascii="Tahoma" w:hAnsi="Tahoma" w:cs="Tahoma"/>
          <w:shd w:val="clear" w:color="auto" w:fill="FFFFFF"/>
        </w:rPr>
        <w:t xml:space="preserve"> </w:t>
      </w:r>
      <w:proofErr w:type="spellStart"/>
      <w:r w:rsidRPr="006B6845">
        <w:rPr>
          <w:rFonts w:ascii="Tahoma" w:hAnsi="Tahoma" w:cs="Tahoma"/>
          <w:shd w:val="clear" w:color="auto" w:fill="FFFFFF"/>
        </w:rPr>
        <w:t>membela</w:t>
      </w:r>
      <w:proofErr w:type="spellEnd"/>
      <w:r w:rsidRPr="006B6845">
        <w:rPr>
          <w:rFonts w:ascii="Tahoma" w:hAnsi="Tahoma" w:cs="Tahoma"/>
          <w:shd w:val="clear" w:color="auto" w:fill="FFFFFF"/>
        </w:rPr>
        <w:t xml:space="preserve"> </w:t>
      </w:r>
      <w:proofErr w:type="spellStart"/>
      <w:r w:rsidRPr="006B6845">
        <w:rPr>
          <w:rFonts w:ascii="Tahoma" w:hAnsi="Tahoma" w:cs="Tahoma"/>
          <w:shd w:val="clear" w:color="auto" w:fill="FFFFFF"/>
        </w:rPr>
        <w:t>satu</w:t>
      </w:r>
      <w:proofErr w:type="spellEnd"/>
      <w:r w:rsidRPr="006B6845">
        <w:rPr>
          <w:rFonts w:ascii="Tahoma" w:hAnsi="Tahoma" w:cs="Tahoma"/>
          <w:shd w:val="clear" w:color="auto" w:fill="FFFFFF"/>
        </w:rPr>
        <w:t xml:space="preserve"> orang </w:t>
      </w:r>
      <w:proofErr w:type="spellStart"/>
      <w:r w:rsidRPr="006B6845">
        <w:rPr>
          <w:rFonts w:ascii="Tahoma" w:hAnsi="Tahoma" w:cs="Tahoma"/>
          <w:shd w:val="clear" w:color="auto" w:fill="FFFFFF"/>
        </w:rPr>
        <w:t>ataupun</w:t>
      </w:r>
      <w:proofErr w:type="spellEnd"/>
      <w:r w:rsidRPr="006B6845">
        <w:rPr>
          <w:rFonts w:ascii="Tahoma" w:hAnsi="Tahoma" w:cs="Tahoma"/>
          <w:shd w:val="clear" w:color="auto" w:fill="FFFFFF"/>
        </w:rPr>
        <w:t xml:space="preserve"> </w:t>
      </w:r>
      <w:proofErr w:type="spellStart"/>
      <w:r w:rsidRPr="006B6845">
        <w:rPr>
          <w:rFonts w:ascii="Tahoma" w:hAnsi="Tahoma" w:cs="Tahoma"/>
          <w:shd w:val="clear" w:color="auto" w:fill="FFFFFF"/>
        </w:rPr>
        <w:t>kelompok</w:t>
      </w:r>
      <w:proofErr w:type="spellEnd"/>
      <w:r w:rsidRPr="006B6845">
        <w:rPr>
          <w:rFonts w:ascii="Tahoma" w:hAnsi="Tahoma" w:cs="Tahoma"/>
          <w:shd w:val="clear" w:color="auto" w:fill="FFFFFF"/>
        </w:rPr>
        <w:t xml:space="preserve"> yang </w:t>
      </w:r>
      <w:proofErr w:type="spellStart"/>
      <w:r w:rsidRPr="006B6845">
        <w:rPr>
          <w:rFonts w:ascii="Tahoma" w:hAnsi="Tahoma" w:cs="Tahoma"/>
          <w:shd w:val="clear" w:color="auto" w:fill="FFFFFF"/>
        </w:rPr>
        <w:t>memerlukan</w:t>
      </w:r>
      <w:proofErr w:type="spellEnd"/>
      <w:r w:rsidRPr="006B6845">
        <w:rPr>
          <w:rFonts w:ascii="Tahoma" w:hAnsi="Tahoma" w:cs="Tahoma"/>
          <w:shd w:val="clear" w:color="auto" w:fill="FFFFFF"/>
        </w:rPr>
        <w:t xml:space="preserve"> </w:t>
      </w:r>
      <w:proofErr w:type="spellStart"/>
      <w:r w:rsidRPr="006B6845">
        <w:rPr>
          <w:rFonts w:ascii="Tahoma" w:hAnsi="Tahoma" w:cs="Tahoma"/>
          <w:shd w:val="clear" w:color="auto" w:fill="FFFFFF"/>
        </w:rPr>
        <w:t>pembelaan</w:t>
      </w:r>
      <w:proofErr w:type="spellEnd"/>
      <w:r w:rsidRPr="006B6845">
        <w:rPr>
          <w:rFonts w:ascii="Tahoma" w:hAnsi="Tahoma" w:cs="Tahoma"/>
          <w:shd w:val="clear" w:color="auto" w:fill="FFFFFF"/>
        </w:rPr>
        <w:t xml:space="preserve"> </w:t>
      </w:r>
      <w:proofErr w:type="spellStart"/>
      <w:r w:rsidRPr="006B6845">
        <w:rPr>
          <w:rFonts w:ascii="Tahoma" w:hAnsi="Tahoma" w:cs="Tahoma"/>
          <w:shd w:val="clear" w:color="auto" w:fill="FFFFFF"/>
        </w:rPr>
        <w:t>hukum</w:t>
      </w:r>
      <w:proofErr w:type="spellEnd"/>
      <w:r w:rsidRPr="006B6845">
        <w:rPr>
          <w:rFonts w:ascii="Tahoma" w:hAnsi="Tahoma" w:cs="Tahoma"/>
          <w:shd w:val="clear" w:color="auto" w:fill="FFFFFF"/>
        </w:rPr>
        <w:t xml:space="preserve"> </w:t>
      </w:r>
      <w:proofErr w:type="spellStart"/>
      <w:r w:rsidRPr="006B6845">
        <w:rPr>
          <w:rFonts w:ascii="Tahoma" w:hAnsi="Tahoma" w:cs="Tahoma"/>
          <w:shd w:val="clear" w:color="auto" w:fill="FFFFFF"/>
        </w:rPr>
        <w:t>secara</w:t>
      </w:r>
      <w:proofErr w:type="spellEnd"/>
      <w:r w:rsidRPr="006B6845">
        <w:rPr>
          <w:rFonts w:ascii="Tahoma" w:hAnsi="Tahoma" w:cs="Tahoma"/>
          <w:shd w:val="clear" w:color="auto" w:fill="FFFFFF"/>
        </w:rPr>
        <w:t xml:space="preserve"> </w:t>
      </w:r>
      <w:proofErr w:type="spellStart"/>
      <w:r w:rsidRPr="006B6845">
        <w:rPr>
          <w:rFonts w:ascii="Tahoma" w:hAnsi="Tahoma" w:cs="Tahoma"/>
          <w:shd w:val="clear" w:color="auto" w:fill="FFFFFF"/>
        </w:rPr>
        <w:t>sah</w:t>
      </w:r>
      <w:proofErr w:type="spellEnd"/>
      <w:r w:rsidRPr="006B6845">
        <w:rPr>
          <w:rFonts w:ascii="Tahoma" w:hAnsi="Tahoma" w:cs="Tahoma"/>
          <w:shd w:val="clear" w:color="auto" w:fill="FFFFFF"/>
        </w:rPr>
        <w:t xml:space="preserve"> di </w:t>
      </w:r>
      <w:proofErr w:type="spellStart"/>
      <w:r w:rsidRPr="006B6845">
        <w:rPr>
          <w:rFonts w:ascii="Tahoma" w:hAnsi="Tahoma" w:cs="Tahoma"/>
          <w:shd w:val="clear" w:color="auto" w:fill="FFFFFF"/>
        </w:rPr>
        <w:t>pengadilan</w:t>
      </w:r>
      <w:proofErr w:type="spellEnd"/>
      <w:r w:rsidRPr="006B6845">
        <w:rPr>
          <w:rFonts w:ascii="Tahoma" w:hAnsi="Tahoma" w:cs="Tahoma"/>
          <w:shd w:val="clear" w:color="auto" w:fill="FFFFFF"/>
        </w:rPr>
        <w:t>. </w:t>
      </w:r>
    </w:p>
    <w:p w14:paraId="1BA88B8D" w14:textId="518FF29C" w:rsidR="004F7780" w:rsidRDefault="00653092" w:rsidP="00653092">
      <w:pPr>
        <w:tabs>
          <w:tab w:val="left" w:pos="1134"/>
        </w:tabs>
        <w:spacing w:after="0"/>
        <w:ind w:left="567" w:firstLine="0"/>
        <w:rPr>
          <w:rFonts w:ascii="Tahoma" w:hAnsi="Tahoma" w:cs="Tahoma"/>
        </w:rPr>
      </w:pPr>
      <w:r>
        <w:rPr>
          <w:rFonts w:ascii="Tahoma" w:hAnsi="Tahoma" w:cs="Tahoma"/>
        </w:rPr>
        <w:t xml:space="preserve">Dalam </w:t>
      </w:r>
      <w:proofErr w:type="spellStart"/>
      <w:r>
        <w:rPr>
          <w:rFonts w:ascii="Tahoma" w:hAnsi="Tahoma" w:cs="Tahoma"/>
        </w:rPr>
        <w:t>pelayanan</w:t>
      </w:r>
      <w:proofErr w:type="spellEnd"/>
      <w:r>
        <w:rPr>
          <w:rFonts w:ascii="Tahoma" w:hAnsi="Tahoma" w:cs="Tahoma"/>
        </w:rPr>
        <w:t xml:space="preserve"> E-BERPADU </w:t>
      </w:r>
      <w:proofErr w:type="spellStart"/>
      <w:r>
        <w:rPr>
          <w:rFonts w:ascii="Tahoma" w:hAnsi="Tahoma" w:cs="Tahoma"/>
        </w:rPr>
        <w:t>memuat</w:t>
      </w:r>
      <w:proofErr w:type="spellEnd"/>
      <w:r>
        <w:rPr>
          <w:rFonts w:ascii="Tahoma" w:hAnsi="Tahoma" w:cs="Tahoma"/>
        </w:rPr>
        <w:t xml:space="preserve"> </w:t>
      </w:r>
      <w:proofErr w:type="spellStart"/>
      <w:r>
        <w:rPr>
          <w:rFonts w:ascii="Tahoma" w:hAnsi="Tahoma" w:cs="Tahoma"/>
        </w:rPr>
        <w:t>beberapa</w:t>
      </w:r>
      <w:proofErr w:type="spellEnd"/>
      <w:r>
        <w:rPr>
          <w:rFonts w:ascii="Tahoma" w:hAnsi="Tahoma" w:cs="Tahoma"/>
        </w:rPr>
        <w:t xml:space="preserve"> yang </w:t>
      </w:r>
      <w:proofErr w:type="spellStart"/>
      <w:r>
        <w:rPr>
          <w:rFonts w:ascii="Tahoma" w:hAnsi="Tahoma" w:cs="Tahoma"/>
        </w:rPr>
        <w:t>dapat</w:t>
      </w:r>
      <w:proofErr w:type="spellEnd"/>
      <w:r>
        <w:rPr>
          <w:rFonts w:ascii="Tahoma" w:hAnsi="Tahoma" w:cs="Tahoma"/>
        </w:rPr>
        <w:t xml:space="preserve"> di </w:t>
      </w:r>
      <w:proofErr w:type="spellStart"/>
      <w:r>
        <w:rPr>
          <w:rFonts w:ascii="Tahoma" w:hAnsi="Tahoma" w:cs="Tahoma"/>
        </w:rPr>
        <w:t>akses</w:t>
      </w:r>
      <w:proofErr w:type="spellEnd"/>
      <w:r>
        <w:rPr>
          <w:rFonts w:ascii="Tahoma" w:hAnsi="Tahoma" w:cs="Tahoma"/>
        </w:rPr>
        <w:t xml:space="preserve"> oleh </w:t>
      </w:r>
      <w:proofErr w:type="spellStart"/>
      <w:r>
        <w:rPr>
          <w:rFonts w:ascii="Tahoma" w:hAnsi="Tahoma" w:cs="Tahoma"/>
        </w:rPr>
        <w:t>pengguna</w:t>
      </w:r>
      <w:proofErr w:type="spellEnd"/>
      <w:r>
        <w:rPr>
          <w:rFonts w:ascii="Tahoma" w:hAnsi="Tahoma" w:cs="Tahoma"/>
        </w:rPr>
        <w:t xml:space="preserve"> </w:t>
      </w:r>
      <w:proofErr w:type="spellStart"/>
      <w:r>
        <w:rPr>
          <w:rFonts w:ascii="Tahoma" w:hAnsi="Tahoma" w:cs="Tahoma"/>
        </w:rPr>
        <w:t>terdaftar</w:t>
      </w:r>
      <w:proofErr w:type="spellEnd"/>
      <w:r>
        <w:rPr>
          <w:rFonts w:ascii="Tahoma" w:hAnsi="Tahoma" w:cs="Tahoma"/>
        </w:rPr>
        <w:t xml:space="preserve">: </w:t>
      </w:r>
    </w:p>
    <w:p w14:paraId="729E313F" w14:textId="5410E0B5" w:rsidR="00653092" w:rsidRDefault="00653092" w:rsidP="003E2061">
      <w:pPr>
        <w:pStyle w:val="ListParagraph"/>
        <w:numPr>
          <w:ilvl w:val="0"/>
          <w:numId w:val="21"/>
        </w:numPr>
        <w:tabs>
          <w:tab w:val="left" w:pos="1134"/>
        </w:tabs>
        <w:spacing w:after="0"/>
        <w:ind w:left="1434" w:hanging="357"/>
        <w:contextualSpacing w:val="0"/>
        <w:rPr>
          <w:rFonts w:ascii="Tahoma" w:hAnsi="Tahoma" w:cs="Tahoma"/>
        </w:rPr>
      </w:pPr>
      <w:proofErr w:type="spellStart"/>
      <w:r>
        <w:rPr>
          <w:rFonts w:ascii="Tahoma" w:hAnsi="Tahoma" w:cs="Tahoma"/>
        </w:rPr>
        <w:t>Permohonan</w:t>
      </w:r>
      <w:proofErr w:type="spellEnd"/>
      <w:r>
        <w:rPr>
          <w:rFonts w:ascii="Tahoma" w:hAnsi="Tahoma" w:cs="Tahoma"/>
        </w:rPr>
        <w:t xml:space="preserve"> </w:t>
      </w:r>
      <w:proofErr w:type="spellStart"/>
      <w:r>
        <w:rPr>
          <w:rFonts w:ascii="Tahoma" w:hAnsi="Tahoma" w:cs="Tahoma"/>
        </w:rPr>
        <w:t>izin</w:t>
      </w:r>
      <w:proofErr w:type="spellEnd"/>
      <w:r>
        <w:rPr>
          <w:rFonts w:ascii="Tahoma" w:hAnsi="Tahoma" w:cs="Tahoma"/>
        </w:rPr>
        <w:t>/</w:t>
      </w:r>
      <w:proofErr w:type="spellStart"/>
      <w:r>
        <w:rPr>
          <w:rFonts w:ascii="Tahoma" w:hAnsi="Tahoma" w:cs="Tahoma"/>
        </w:rPr>
        <w:t>persetujuan</w:t>
      </w:r>
      <w:proofErr w:type="spellEnd"/>
      <w:r>
        <w:rPr>
          <w:rFonts w:ascii="Tahoma" w:hAnsi="Tahoma" w:cs="Tahoma"/>
        </w:rPr>
        <w:t xml:space="preserve"> </w:t>
      </w:r>
      <w:proofErr w:type="spellStart"/>
      <w:r>
        <w:rPr>
          <w:rFonts w:ascii="Tahoma" w:hAnsi="Tahoma" w:cs="Tahoma"/>
        </w:rPr>
        <w:t>penggeledahan</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penyitaan</w:t>
      </w:r>
      <w:proofErr w:type="spellEnd"/>
      <w:r>
        <w:rPr>
          <w:rFonts w:ascii="Tahoma" w:hAnsi="Tahoma" w:cs="Tahoma"/>
        </w:rPr>
        <w:t xml:space="preserve"> </w:t>
      </w:r>
      <w:proofErr w:type="spellStart"/>
      <w:r>
        <w:rPr>
          <w:rFonts w:ascii="Tahoma" w:hAnsi="Tahoma" w:cs="Tahoma"/>
        </w:rPr>
        <w:t>melalui</w:t>
      </w:r>
      <w:proofErr w:type="spellEnd"/>
      <w:r>
        <w:rPr>
          <w:rFonts w:ascii="Tahoma" w:hAnsi="Tahoma" w:cs="Tahoma"/>
        </w:rPr>
        <w:t xml:space="preserve"> SIP </w:t>
      </w:r>
    </w:p>
    <w:p w14:paraId="00F96E78" w14:textId="3122E13D" w:rsidR="00653092" w:rsidRDefault="00653092" w:rsidP="003E2061">
      <w:pPr>
        <w:pStyle w:val="ListParagraph"/>
        <w:numPr>
          <w:ilvl w:val="0"/>
          <w:numId w:val="21"/>
        </w:numPr>
        <w:tabs>
          <w:tab w:val="left" w:pos="1134"/>
        </w:tabs>
        <w:spacing w:after="0"/>
        <w:ind w:left="1434" w:hanging="357"/>
        <w:contextualSpacing w:val="0"/>
        <w:rPr>
          <w:rFonts w:ascii="Tahoma" w:hAnsi="Tahoma" w:cs="Tahoma"/>
        </w:rPr>
      </w:pPr>
      <w:proofErr w:type="spellStart"/>
      <w:r>
        <w:rPr>
          <w:rFonts w:ascii="Tahoma" w:hAnsi="Tahoma" w:cs="Tahoma"/>
        </w:rPr>
        <w:t>Penahanan</w:t>
      </w:r>
      <w:proofErr w:type="spellEnd"/>
      <w:r>
        <w:rPr>
          <w:rFonts w:ascii="Tahoma" w:hAnsi="Tahoma" w:cs="Tahoma"/>
        </w:rPr>
        <w:t>,</w:t>
      </w:r>
      <w:r w:rsidR="003E2061">
        <w:rPr>
          <w:rFonts w:ascii="Tahoma" w:hAnsi="Tahoma" w:cs="Tahoma"/>
        </w:rPr>
        <w:t xml:space="preserve"> </w:t>
      </w:r>
      <w:proofErr w:type="spellStart"/>
      <w:r>
        <w:rPr>
          <w:rFonts w:ascii="Tahoma" w:hAnsi="Tahoma" w:cs="Tahoma"/>
        </w:rPr>
        <w:t>perpanjangan</w:t>
      </w:r>
      <w:proofErr w:type="spellEnd"/>
      <w:r w:rsidR="003E2061">
        <w:rPr>
          <w:rFonts w:ascii="Tahoma" w:hAnsi="Tahoma" w:cs="Tahoma"/>
        </w:rPr>
        <w:t>,</w:t>
      </w:r>
      <w:r>
        <w:rPr>
          <w:rFonts w:ascii="Tahoma" w:hAnsi="Tahoma" w:cs="Tahoma"/>
        </w:rPr>
        <w:t xml:space="preserve"> </w:t>
      </w:r>
      <w:proofErr w:type="spellStart"/>
      <w:r>
        <w:rPr>
          <w:rFonts w:ascii="Tahoma" w:hAnsi="Tahoma" w:cs="Tahoma"/>
        </w:rPr>
        <w:t>penahanan</w:t>
      </w:r>
      <w:proofErr w:type="spellEnd"/>
      <w:r w:rsidR="000217D4">
        <w:rPr>
          <w:rFonts w:ascii="Tahoma" w:hAnsi="Tahoma" w:cs="Tahoma"/>
        </w:rPr>
        <w:t xml:space="preserve">, </w:t>
      </w:r>
      <w:proofErr w:type="spellStart"/>
      <w:r w:rsidR="000217D4">
        <w:rPr>
          <w:rFonts w:ascii="Tahoma" w:hAnsi="Tahoma" w:cs="Tahoma"/>
        </w:rPr>
        <w:t>pengalihan</w:t>
      </w:r>
      <w:proofErr w:type="spellEnd"/>
      <w:r w:rsidR="000217D4">
        <w:rPr>
          <w:rFonts w:ascii="Tahoma" w:hAnsi="Tahoma" w:cs="Tahoma"/>
        </w:rPr>
        <w:t xml:space="preserve"> </w:t>
      </w:r>
      <w:proofErr w:type="spellStart"/>
      <w:r w:rsidR="000217D4">
        <w:rPr>
          <w:rFonts w:ascii="Tahoma" w:hAnsi="Tahoma" w:cs="Tahoma"/>
        </w:rPr>
        <w:t>penahanan</w:t>
      </w:r>
      <w:proofErr w:type="spellEnd"/>
      <w:r w:rsidR="000217D4">
        <w:rPr>
          <w:rFonts w:ascii="Tahoma" w:hAnsi="Tahoma" w:cs="Tahoma"/>
        </w:rPr>
        <w:t xml:space="preserve">, </w:t>
      </w:r>
      <w:proofErr w:type="spellStart"/>
      <w:r w:rsidR="000217D4">
        <w:rPr>
          <w:rFonts w:ascii="Tahoma" w:hAnsi="Tahoma" w:cs="Tahoma"/>
        </w:rPr>
        <w:t>penangghuhan</w:t>
      </w:r>
      <w:proofErr w:type="spellEnd"/>
      <w:r w:rsidR="003E2061">
        <w:rPr>
          <w:rFonts w:ascii="Tahoma" w:hAnsi="Tahoma" w:cs="Tahoma"/>
        </w:rPr>
        <w:t>,</w:t>
      </w:r>
      <w:r w:rsidR="000217D4">
        <w:rPr>
          <w:rFonts w:ascii="Tahoma" w:hAnsi="Tahoma" w:cs="Tahoma"/>
        </w:rPr>
        <w:t xml:space="preserve"> </w:t>
      </w:r>
      <w:proofErr w:type="spellStart"/>
      <w:r w:rsidR="000217D4">
        <w:rPr>
          <w:rFonts w:ascii="Tahoma" w:hAnsi="Tahoma" w:cs="Tahoma"/>
        </w:rPr>
        <w:t>penahanan</w:t>
      </w:r>
      <w:proofErr w:type="spellEnd"/>
      <w:r w:rsidR="000217D4">
        <w:rPr>
          <w:rFonts w:ascii="Tahoma" w:hAnsi="Tahoma" w:cs="Tahoma"/>
        </w:rPr>
        <w:t xml:space="preserve">, </w:t>
      </w:r>
      <w:proofErr w:type="spellStart"/>
      <w:r w:rsidR="000217D4">
        <w:rPr>
          <w:rFonts w:ascii="Tahoma" w:hAnsi="Tahoma" w:cs="Tahoma"/>
        </w:rPr>
        <w:t>pembantaran</w:t>
      </w:r>
      <w:proofErr w:type="spellEnd"/>
      <w:r w:rsidR="000217D4">
        <w:rPr>
          <w:rFonts w:ascii="Tahoma" w:hAnsi="Tahoma" w:cs="Tahoma"/>
        </w:rPr>
        <w:t xml:space="preserve"> </w:t>
      </w:r>
      <w:proofErr w:type="spellStart"/>
      <w:r w:rsidR="000217D4">
        <w:rPr>
          <w:rFonts w:ascii="Tahoma" w:hAnsi="Tahoma" w:cs="Tahoma"/>
        </w:rPr>
        <w:t>penahanan</w:t>
      </w:r>
      <w:proofErr w:type="spellEnd"/>
      <w:r w:rsidR="000217D4">
        <w:rPr>
          <w:rFonts w:ascii="Tahoma" w:hAnsi="Tahoma" w:cs="Tahoma"/>
        </w:rPr>
        <w:t xml:space="preserve">, </w:t>
      </w:r>
      <w:proofErr w:type="spellStart"/>
      <w:r w:rsidR="000217D4">
        <w:rPr>
          <w:rFonts w:ascii="Tahoma" w:hAnsi="Tahoma" w:cs="Tahoma"/>
        </w:rPr>
        <w:t>atau</w:t>
      </w:r>
      <w:proofErr w:type="spellEnd"/>
      <w:r w:rsidR="000217D4">
        <w:rPr>
          <w:rFonts w:ascii="Tahoma" w:hAnsi="Tahoma" w:cs="Tahoma"/>
        </w:rPr>
        <w:t xml:space="preserve"> </w:t>
      </w:r>
      <w:proofErr w:type="spellStart"/>
      <w:r w:rsidR="000217D4">
        <w:rPr>
          <w:rFonts w:ascii="Tahoma" w:hAnsi="Tahoma" w:cs="Tahoma"/>
        </w:rPr>
        <w:t>izin</w:t>
      </w:r>
      <w:proofErr w:type="spellEnd"/>
      <w:r w:rsidR="000217D4">
        <w:rPr>
          <w:rFonts w:ascii="Tahoma" w:hAnsi="Tahoma" w:cs="Tahoma"/>
        </w:rPr>
        <w:t xml:space="preserve"> </w:t>
      </w:r>
      <w:proofErr w:type="spellStart"/>
      <w:r w:rsidR="000217D4">
        <w:rPr>
          <w:rFonts w:ascii="Tahoma" w:hAnsi="Tahoma" w:cs="Tahoma"/>
        </w:rPr>
        <w:t>keluar</w:t>
      </w:r>
      <w:proofErr w:type="spellEnd"/>
      <w:r w:rsidR="000217D4">
        <w:rPr>
          <w:rFonts w:ascii="Tahoma" w:hAnsi="Tahoma" w:cs="Tahoma"/>
        </w:rPr>
        <w:t xml:space="preserve"> </w:t>
      </w:r>
      <w:proofErr w:type="spellStart"/>
      <w:r w:rsidR="000217D4">
        <w:rPr>
          <w:rFonts w:ascii="Tahoma" w:hAnsi="Tahoma" w:cs="Tahoma"/>
        </w:rPr>
        <w:t>tahanan</w:t>
      </w:r>
      <w:proofErr w:type="spellEnd"/>
      <w:r w:rsidR="000217D4">
        <w:rPr>
          <w:rFonts w:ascii="Tahoma" w:hAnsi="Tahoma" w:cs="Tahoma"/>
        </w:rPr>
        <w:t xml:space="preserve"> </w:t>
      </w:r>
      <w:proofErr w:type="spellStart"/>
      <w:r w:rsidR="000217D4">
        <w:rPr>
          <w:rFonts w:ascii="Tahoma" w:hAnsi="Tahoma" w:cs="Tahoma"/>
        </w:rPr>
        <w:t>diajukan</w:t>
      </w:r>
      <w:proofErr w:type="spellEnd"/>
      <w:r w:rsidR="000217D4">
        <w:rPr>
          <w:rFonts w:ascii="Tahoma" w:hAnsi="Tahoma" w:cs="Tahoma"/>
        </w:rPr>
        <w:t xml:space="preserve"> </w:t>
      </w:r>
      <w:proofErr w:type="spellStart"/>
      <w:r w:rsidR="000217D4">
        <w:rPr>
          <w:rFonts w:ascii="Tahoma" w:hAnsi="Tahoma" w:cs="Tahoma"/>
        </w:rPr>
        <w:t>secara</w:t>
      </w:r>
      <w:proofErr w:type="spellEnd"/>
      <w:r w:rsidR="000217D4">
        <w:rPr>
          <w:rFonts w:ascii="Tahoma" w:hAnsi="Tahoma" w:cs="Tahoma"/>
        </w:rPr>
        <w:t xml:space="preserve"> </w:t>
      </w:r>
      <w:proofErr w:type="spellStart"/>
      <w:r w:rsidR="000217D4">
        <w:rPr>
          <w:rFonts w:ascii="Tahoma" w:hAnsi="Tahoma" w:cs="Tahoma"/>
        </w:rPr>
        <w:t>elektronik</w:t>
      </w:r>
      <w:proofErr w:type="spellEnd"/>
      <w:r w:rsidR="00FB03DA">
        <w:rPr>
          <w:rFonts w:ascii="Tahoma" w:hAnsi="Tahoma" w:cs="Tahoma"/>
        </w:rPr>
        <w:t>.</w:t>
      </w:r>
    </w:p>
    <w:p w14:paraId="2ACCCDD7" w14:textId="36F2B53D" w:rsidR="00FB03DA" w:rsidRDefault="00FB03DA" w:rsidP="00FB03DA">
      <w:pPr>
        <w:pStyle w:val="ListParagraph"/>
        <w:tabs>
          <w:tab w:val="left" w:pos="1134"/>
          <w:tab w:val="left" w:pos="4678"/>
        </w:tabs>
        <w:spacing w:after="0"/>
        <w:ind w:left="927" w:firstLine="0"/>
        <w:rPr>
          <w:rFonts w:ascii="Tahoma" w:hAnsi="Tahoma" w:cs="Tahoma"/>
        </w:rPr>
      </w:pPr>
      <w:r>
        <w:rPr>
          <w:rFonts w:ascii="Tahoma" w:hAnsi="Tahoma" w:cs="Tahoma"/>
        </w:rPr>
        <w:t xml:space="preserve">Pasal 1 </w:t>
      </w:r>
      <w:proofErr w:type="spellStart"/>
      <w:r>
        <w:rPr>
          <w:rFonts w:ascii="Tahoma" w:hAnsi="Tahoma" w:cs="Tahoma"/>
        </w:rPr>
        <w:t>Nomor</w:t>
      </w:r>
      <w:proofErr w:type="spellEnd"/>
      <w:r>
        <w:rPr>
          <w:rFonts w:ascii="Tahoma" w:hAnsi="Tahoma" w:cs="Tahoma"/>
        </w:rPr>
        <w:t xml:space="preserve"> 21 </w:t>
      </w:r>
      <w:proofErr w:type="spellStart"/>
      <w:r>
        <w:rPr>
          <w:rFonts w:ascii="Tahoma" w:hAnsi="Tahoma" w:cs="Tahoma"/>
        </w:rPr>
        <w:t>buku</w:t>
      </w:r>
      <w:proofErr w:type="spellEnd"/>
      <w:r>
        <w:rPr>
          <w:rFonts w:ascii="Tahoma" w:hAnsi="Tahoma" w:cs="Tahoma"/>
        </w:rPr>
        <w:t xml:space="preserve"> Kitab </w:t>
      </w:r>
      <w:proofErr w:type="spellStart"/>
      <w:r>
        <w:rPr>
          <w:rFonts w:ascii="Tahoma" w:hAnsi="Tahoma" w:cs="Tahoma"/>
        </w:rPr>
        <w:t>Undang-undang</w:t>
      </w:r>
      <w:proofErr w:type="spellEnd"/>
      <w:r>
        <w:rPr>
          <w:rFonts w:ascii="Tahoma" w:hAnsi="Tahoma" w:cs="Tahoma"/>
        </w:rPr>
        <w:t xml:space="preserve"> Hukum acara </w:t>
      </w:r>
      <w:proofErr w:type="spellStart"/>
      <w:r>
        <w:rPr>
          <w:rFonts w:ascii="Tahoma" w:hAnsi="Tahoma" w:cs="Tahoma"/>
        </w:rPr>
        <w:t>pidana</w:t>
      </w:r>
      <w:proofErr w:type="spellEnd"/>
      <w:r>
        <w:rPr>
          <w:rFonts w:ascii="Tahoma" w:hAnsi="Tahoma" w:cs="Tahoma"/>
        </w:rPr>
        <w:t xml:space="preserve"> (KUHAP), </w:t>
      </w:r>
      <w:proofErr w:type="spellStart"/>
      <w:r>
        <w:rPr>
          <w:rFonts w:ascii="Tahoma" w:hAnsi="Tahoma" w:cs="Tahoma"/>
        </w:rPr>
        <w:t>penahanan</w:t>
      </w:r>
      <w:proofErr w:type="spellEnd"/>
      <w:r>
        <w:rPr>
          <w:rFonts w:ascii="Tahoma" w:hAnsi="Tahoma" w:cs="Tahoma"/>
        </w:rPr>
        <w:t xml:space="preserve"> </w:t>
      </w:r>
      <w:proofErr w:type="spellStart"/>
      <w:r>
        <w:rPr>
          <w:rFonts w:ascii="Tahoma" w:hAnsi="Tahoma" w:cs="Tahoma"/>
        </w:rPr>
        <w:t>adalah</w:t>
      </w:r>
      <w:proofErr w:type="spellEnd"/>
      <w:r>
        <w:rPr>
          <w:rFonts w:ascii="Tahoma" w:hAnsi="Tahoma" w:cs="Tahoma"/>
        </w:rPr>
        <w:t xml:space="preserve"> </w:t>
      </w:r>
      <w:proofErr w:type="spellStart"/>
      <w:r>
        <w:rPr>
          <w:rFonts w:ascii="Tahoma" w:hAnsi="Tahoma" w:cs="Tahoma"/>
        </w:rPr>
        <w:t>penempatan</w:t>
      </w:r>
      <w:proofErr w:type="spellEnd"/>
      <w:r>
        <w:rPr>
          <w:rFonts w:ascii="Tahoma" w:hAnsi="Tahoma" w:cs="Tahoma"/>
        </w:rPr>
        <w:t xml:space="preserve"> </w:t>
      </w:r>
      <w:proofErr w:type="spellStart"/>
      <w:r>
        <w:rPr>
          <w:rFonts w:ascii="Tahoma" w:hAnsi="Tahoma" w:cs="Tahoma"/>
        </w:rPr>
        <w:t>tersangka</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terdakwa</w:t>
      </w:r>
      <w:proofErr w:type="spellEnd"/>
      <w:r>
        <w:rPr>
          <w:rFonts w:ascii="Tahoma" w:hAnsi="Tahoma" w:cs="Tahoma"/>
        </w:rPr>
        <w:t xml:space="preserve"> di </w:t>
      </w:r>
      <w:proofErr w:type="spellStart"/>
      <w:r>
        <w:rPr>
          <w:rFonts w:ascii="Tahoma" w:hAnsi="Tahoma" w:cs="Tahoma"/>
        </w:rPr>
        <w:t>tempat</w:t>
      </w:r>
      <w:proofErr w:type="spellEnd"/>
      <w:r>
        <w:rPr>
          <w:rFonts w:ascii="Tahoma" w:hAnsi="Tahoma" w:cs="Tahoma"/>
        </w:rPr>
        <w:t xml:space="preserve"> </w:t>
      </w:r>
      <w:proofErr w:type="spellStart"/>
      <w:r>
        <w:rPr>
          <w:rFonts w:ascii="Tahoma" w:hAnsi="Tahoma" w:cs="Tahoma"/>
        </w:rPr>
        <w:t>tertentu</w:t>
      </w:r>
      <w:proofErr w:type="spellEnd"/>
      <w:r>
        <w:rPr>
          <w:rFonts w:ascii="Tahoma" w:hAnsi="Tahoma" w:cs="Tahoma"/>
        </w:rPr>
        <w:t xml:space="preserve"> oleh </w:t>
      </w:r>
      <w:proofErr w:type="spellStart"/>
      <w:r>
        <w:rPr>
          <w:rFonts w:ascii="Tahoma" w:hAnsi="Tahoma" w:cs="Tahoma"/>
        </w:rPr>
        <w:t>penyidik</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penuntut</w:t>
      </w:r>
      <w:proofErr w:type="spellEnd"/>
      <w:r>
        <w:rPr>
          <w:rFonts w:ascii="Tahoma" w:hAnsi="Tahoma" w:cs="Tahoma"/>
        </w:rPr>
        <w:t xml:space="preserve"> </w:t>
      </w:r>
      <w:proofErr w:type="spellStart"/>
      <w:r>
        <w:rPr>
          <w:rFonts w:ascii="Tahoma" w:hAnsi="Tahoma" w:cs="Tahoma"/>
        </w:rPr>
        <w:t>umum</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hakim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penempatannya</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hal</w:t>
      </w:r>
      <w:proofErr w:type="spellEnd"/>
      <w:r>
        <w:rPr>
          <w:rFonts w:ascii="Tahoma" w:hAnsi="Tahoma" w:cs="Tahoma"/>
        </w:rPr>
        <w:t xml:space="preserve"> </w:t>
      </w:r>
      <w:proofErr w:type="spellStart"/>
      <w:r>
        <w:rPr>
          <w:rFonts w:ascii="Tahoma" w:hAnsi="Tahoma" w:cs="Tahoma"/>
        </w:rPr>
        <w:t>menurut</w:t>
      </w:r>
      <w:proofErr w:type="spellEnd"/>
      <w:r>
        <w:rPr>
          <w:rFonts w:ascii="Tahoma" w:hAnsi="Tahoma" w:cs="Tahoma"/>
        </w:rPr>
        <w:t xml:space="preserve"> </w:t>
      </w:r>
      <w:proofErr w:type="spellStart"/>
      <w:r>
        <w:rPr>
          <w:rFonts w:ascii="Tahoma" w:hAnsi="Tahoma" w:cs="Tahoma"/>
        </w:rPr>
        <w:t>cara</w:t>
      </w:r>
      <w:proofErr w:type="spellEnd"/>
      <w:r>
        <w:rPr>
          <w:rFonts w:ascii="Tahoma" w:hAnsi="Tahoma" w:cs="Tahoma"/>
        </w:rPr>
        <w:t xml:space="preserve"> yang </w:t>
      </w:r>
      <w:proofErr w:type="spellStart"/>
      <w:r>
        <w:rPr>
          <w:rFonts w:ascii="Tahoma" w:hAnsi="Tahoma" w:cs="Tahoma"/>
        </w:rPr>
        <w:t>diatur</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undang-undang</w:t>
      </w:r>
      <w:proofErr w:type="spellEnd"/>
      <w:r>
        <w:rPr>
          <w:rFonts w:ascii="Tahoma" w:hAnsi="Tahoma" w:cs="Tahoma"/>
        </w:rPr>
        <w:t xml:space="preserve">. </w:t>
      </w:r>
      <w:proofErr w:type="spellStart"/>
      <w:r>
        <w:rPr>
          <w:rFonts w:ascii="Tahoma" w:hAnsi="Tahoma" w:cs="Tahoma"/>
        </w:rPr>
        <w:t>Semua</w:t>
      </w:r>
      <w:proofErr w:type="spellEnd"/>
      <w:r>
        <w:rPr>
          <w:rFonts w:ascii="Tahoma" w:hAnsi="Tahoma" w:cs="Tahoma"/>
        </w:rPr>
        <w:t xml:space="preserve"> </w:t>
      </w:r>
      <w:proofErr w:type="spellStart"/>
      <w:r>
        <w:rPr>
          <w:rFonts w:ascii="Tahoma" w:hAnsi="Tahoma" w:cs="Tahoma"/>
        </w:rPr>
        <w:t>bentuk</w:t>
      </w:r>
      <w:proofErr w:type="spellEnd"/>
      <w:r>
        <w:rPr>
          <w:rFonts w:ascii="Tahoma" w:hAnsi="Tahoma" w:cs="Tahoma"/>
        </w:rPr>
        <w:t xml:space="preserve"> </w:t>
      </w:r>
      <w:proofErr w:type="spellStart"/>
      <w:r>
        <w:rPr>
          <w:rFonts w:ascii="Tahoma" w:hAnsi="Tahoma" w:cs="Tahoma"/>
        </w:rPr>
        <w:t>penahanan</w:t>
      </w:r>
      <w:proofErr w:type="spellEnd"/>
      <w:r>
        <w:rPr>
          <w:rFonts w:ascii="Tahoma" w:hAnsi="Tahoma" w:cs="Tahoma"/>
        </w:rPr>
        <w:t xml:space="preserve"> juga </w:t>
      </w:r>
      <w:proofErr w:type="spellStart"/>
      <w:r>
        <w:rPr>
          <w:rFonts w:ascii="Tahoma" w:hAnsi="Tahoma" w:cs="Tahoma"/>
        </w:rPr>
        <w:t>dicantumkan</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aplikasi</w:t>
      </w:r>
      <w:proofErr w:type="spellEnd"/>
      <w:r>
        <w:rPr>
          <w:rFonts w:ascii="Tahoma" w:hAnsi="Tahoma" w:cs="Tahoma"/>
        </w:rPr>
        <w:t xml:space="preserve"> E-BERPADU.</w:t>
      </w:r>
      <w:r w:rsidR="00095707">
        <w:rPr>
          <w:rStyle w:val="FootnoteReference"/>
          <w:rFonts w:ascii="Tahoma" w:hAnsi="Tahoma" w:cs="Tahoma"/>
        </w:rPr>
        <w:footnoteReference w:id="74"/>
      </w:r>
    </w:p>
    <w:p w14:paraId="6E56F1C8" w14:textId="6FA2E8F8" w:rsidR="00FB03DA" w:rsidRDefault="002A0D29" w:rsidP="002A0D29">
      <w:pPr>
        <w:pStyle w:val="ListParagraph"/>
        <w:numPr>
          <w:ilvl w:val="0"/>
          <w:numId w:val="21"/>
        </w:numPr>
        <w:tabs>
          <w:tab w:val="left" w:pos="1134"/>
          <w:tab w:val="left" w:pos="4678"/>
        </w:tabs>
        <w:spacing w:after="0"/>
        <w:rPr>
          <w:rFonts w:ascii="Tahoma" w:hAnsi="Tahoma" w:cs="Tahoma"/>
        </w:rPr>
      </w:pPr>
      <w:proofErr w:type="spellStart"/>
      <w:r>
        <w:rPr>
          <w:rFonts w:ascii="Tahoma" w:hAnsi="Tahoma" w:cs="Tahoma"/>
        </w:rPr>
        <w:lastRenderedPageBreak/>
        <w:t>Permohonan</w:t>
      </w:r>
      <w:proofErr w:type="spellEnd"/>
      <w:r>
        <w:rPr>
          <w:rFonts w:ascii="Tahoma" w:hAnsi="Tahoma" w:cs="Tahoma"/>
        </w:rPr>
        <w:t xml:space="preserve"> </w:t>
      </w:r>
      <w:proofErr w:type="spellStart"/>
      <w:r>
        <w:rPr>
          <w:rFonts w:ascii="Tahoma" w:hAnsi="Tahoma" w:cs="Tahoma"/>
        </w:rPr>
        <w:t>izin</w:t>
      </w:r>
      <w:proofErr w:type="spellEnd"/>
      <w:r>
        <w:rPr>
          <w:rFonts w:ascii="Tahoma" w:hAnsi="Tahoma" w:cs="Tahoma"/>
        </w:rPr>
        <w:t xml:space="preserve"> </w:t>
      </w:r>
      <w:proofErr w:type="spellStart"/>
      <w:r>
        <w:rPr>
          <w:rFonts w:ascii="Tahoma" w:hAnsi="Tahoma" w:cs="Tahoma"/>
        </w:rPr>
        <w:t>besuk</w:t>
      </w:r>
      <w:proofErr w:type="spellEnd"/>
      <w:r>
        <w:rPr>
          <w:rFonts w:ascii="Tahoma" w:hAnsi="Tahoma" w:cs="Tahoma"/>
        </w:rPr>
        <w:t xml:space="preserve"> </w:t>
      </w:r>
      <w:proofErr w:type="spellStart"/>
      <w:r>
        <w:rPr>
          <w:rFonts w:ascii="Tahoma" w:hAnsi="Tahoma" w:cs="Tahoma"/>
        </w:rPr>
        <w:t>tahanan</w:t>
      </w:r>
      <w:proofErr w:type="spellEnd"/>
      <w:r>
        <w:rPr>
          <w:rFonts w:ascii="Tahoma" w:hAnsi="Tahoma" w:cs="Tahoma"/>
        </w:rPr>
        <w:t xml:space="preserve">, </w:t>
      </w:r>
      <w:proofErr w:type="spellStart"/>
      <w:r>
        <w:rPr>
          <w:rFonts w:ascii="Tahoma" w:hAnsi="Tahoma" w:cs="Tahoma"/>
        </w:rPr>
        <w:t>pinjam</w:t>
      </w:r>
      <w:proofErr w:type="spellEnd"/>
      <w:r>
        <w:rPr>
          <w:rFonts w:ascii="Tahoma" w:hAnsi="Tahoma" w:cs="Tahoma"/>
        </w:rPr>
        <w:t xml:space="preserve"> </w:t>
      </w:r>
      <w:proofErr w:type="spellStart"/>
      <w:r>
        <w:rPr>
          <w:rFonts w:ascii="Tahoma" w:hAnsi="Tahoma" w:cs="Tahoma"/>
        </w:rPr>
        <w:t>pakai</w:t>
      </w:r>
      <w:proofErr w:type="spellEnd"/>
      <w:r>
        <w:rPr>
          <w:rFonts w:ascii="Tahoma" w:hAnsi="Tahoma" w:cs="Tahoma"/>
        </w:rPr>
        <w:t xml:space="preserve"> </w:t>
      </w:r>
      <w:proofErr w:type="spellStart"/>
      <w:r>
        <w:rPr>
          <w:rFonts w:ascii="Tahoma" w:hAnsi="Tahoma" w:cs="Tahoma"/>
        </w:rPr>
        <w:t>barang</w:t>
      </w:r>
      <w:proofErr w:type="spellEnd"/>
      <w:r>
        <w:rPr>
          <w:rFonts w:ascii="Tahoma" w:hAnsi="Tahoma" w:cs="Tahoma"/>
        </w:rPr>
        <w:t xml:space="preserve"> </w:t>
      </w:r>
      <w:proofErr w:type="spellStart"/>
      <w:r>
        <w:rPr>
          <w:rFonts w:ascii="Tahoma" w:hAnsi="Tahoma" w:cs="Tahoma"/>
        </w:rPr>
        <w:t>bukti</w:t>
      </w:r>
      <w:proofErr w:type="spellEnd"/>
      <w:r>
        <w:rPr>
          <w:rFonts w:ascii="Tahoma" w:hAnsi="Tahoma" w:cs="Tahoma"/>
        </w:rPr>
        <w:t xml:space="preserve">, </w:t>
      </w:r>
      <w:proofErr w:type="spellStart"/>
      <w:r>
        <w:rPr>
          <w:rFonts w:ascii="Tahoma" w:hAnsi="Tahoma" w:cs="Tahoma"/>
        </w:rPr>
        <w:t>penetapan</w:t>
      </w:r>
      <w:proofErr w:type="spellEnd"/>
      <w:r>
        <w:rPr>
          <w:rFonts w:ascii="Tahoma" w:hAnsi="Tahoma" w:cs="Tahoma"/>
        </w:rPr>
        <w:t xml:space="preserve"> </w:t>
      </w:r>
      <w:proofErr w:type="spellStart"/>
      <w:r>
        <w:rPr>
          <w:rFonts w:ascii="Tahoma" w:hAnsi="Tahoma" w:cs="Tahoma"/>
        </w:rPr>
        <w:t>diversi</w:t>
      </w:r>
      <w:proofErr w:type="spellEnd"/>
      <w:r>
        <w:rPr>
          <w:rFonts w:ascii="Tahoma" w:hAnsi="Tahoma" w:cs="Tahoma"/>
        </w:rPr>
        <w:t xml:space="preserve">, </w:t>
      </w:r>
      <w:proofErr w:type="spellStart"/>
      <w:r>
        <w:rPr>
          <w:rFonts w:ascii="Tahoma" w:hAnsi="Tahoma" w:cs="Tahoma"/>
        </w:rPr>
        <w:t>restitusi</w:t>
      </w:r>
      <w:proofErr w:type="spellEnd"/>
      <w:r>
        <w:rPr>
          <w:rFonts w:ascii="Tahoma" w:hAnsi="Tahoma" w:cs="Tahoma"/>
        </w:rPr>
        <w:t>/</w:t>
      </w:r>
      <w:proofErr w:type="spellStart"/>
      <w:r>
        <w:rPr>
          <w:rFonts w:ascii="Tahoma" w:hAnsi="Tahoma" w:cs="Tahoma"/>
        </w:rPr>
        <w:t>kompenasasi</w:t>
      </w:r>
      <w:proofErr w:type="spellEnd"/>
      <w:r>
        <w:rPr>
          <w:rFonts w:ascii="Tahoma" w:hAnsi="Tahoma" w:cs="Tahoma"/>
        </w:rPr>
        <w:t xml:space="preserve">, dan </w:t>
      </w:r>
      <w:proofErr w:type="spellStart"/>
      <w:r>
        <w:rPr>
          <w:rFonts w:ascii="Tahoma" w:hAnsi="Tahoma" w:cs="Tahoma"/>
        </w:rPr>
        <w:t>keberatan</w:t>
      </w:r>
      <w:proofErr w:type="spellEnd"/>
      <w:r>
        <w:rPr>
          <w:rFonts w:ascii="Tahoma" w:hAnsi="Tahoma" w:cs="Tahoma"/>
        </w:rPr>
        <w:t xml:space="preserve"> </w:t>
      </w:r>
      <w:proofErr w:type="spellStart"/>
      <w:r>
        <w:rPr>
          <w:rFonts w:ascii="Tahoma" w:hAnsi="Tahoma" w:cs="Tahoma"/>
        </w:rPr>
        <w:t>pihak</w:t>
      </w:r>
      <w:proofErr w:type="spellEnd"/>
      <w:r>
        <w:rPr>
          <w:rFonts w:ascii="Tahoma" w:hAnsi="Tahoma" w:cs="Tahoma"/>
        </w:rPr>
        <w:t xml:space="preserve"> </w:t>
      </w:r>
      <w:proofErr w:type="spellStart"/>
      <w:r>
        <w:rPr>
          <w:rFonts w:ascii="Tahoma" w:hAnsi="Tahoma" w:cs="Tahoma"/>
        </w:rPr>
        <w:t>ketiga</w:t>
      </w:r>
      <w:proofErr w:type="spellEnd"/>
      <w:r>
        <w:rPr>
          <w:rFonts w:ascii="Tahoma" w:hAnsi="Tahoma" w:cs="Tahoma"/>
        </w:rPr>
        <w:t xml:space="preserve"> </w:t>
      </w:r>
      <w:proofErr w:type="spellStart"/>
      <w:r>
        <w:rPr>
          <w:rFonts w:ascii="Tahoma" w:hAnsi="Tahoma" w:cs="Tahoma"/>
        </w:rPr>
        <w:t>atas</w:t>
      </w:r>
      <w:proofErr w:type="spellEnd"/>
      <w:r>
        <w:rPr>
          <w:rFonts w:ascii="Tahoma" w:hAnsi="Tahoma" w:cs="Tahoma"/>
        </w:rPr>
        <w:t xml:space="preserve"> </w:t>
      </w:r>
      <w:proofErr w:type="spellStart"/>
      <w:r>
        <w:rPr>
          <w:rFonts w:ascii="Tahoma" w:hAnsi="Tahoma" w:cs="Tahoma"/>
        </w:rPr>
        <w:t>perampasan</w:t>
      </w:r>
      <w:proofErr w:type="spellEnd"/>
      <w:r>
        <w:rPr>
          <w:rFonts w:ascii="Tahoma" w:hAnsi="Tahoma" w:cs="Tahoma"/>
        </w:rPr>
        <w:t xml:space="preserve"> </w:t>
      </w:r>
      <w:proofErr w:type="spellStart"/>
      <w:r>
        <w:rPr>
          <w:rFonts w:ascii="Tahoma" w:hAnsi="Tahoma" w:cs="Tahoma"/>
        </w:rPr>
        <w:t>barang</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TIPIKOR (</w:t>
      </w:r>
      <w:proofErr w:type="spellStart"/>
      <w:r>
        <w:rPr>
          <w:rFonts w:ascii="Tahoma" w:hAnsi="Tahoma" w:cs="Tahoma"/>
        </w:rPr>
        <w:t>Tindak</w:t>
      </w:r>
      <w:proofErr w:type="spellEnd"/>
      <w:r>
        <w:rPr>
          <w:rFonts w:ascii="Tahoma" w:hAnsi="Tahoma" w:cs="Tahoma"/>
        </w:rPr>
        <w:t xml:space="preserve"> </w:t>
      </w:r>
      <w:proofErr w:type="spellStart"/>
      <w:r>
        <w:rPr>
          <w:rFonts w:ascii="Tahoma" w:hAnsi="Tahoma" w:cs="Tahoma"/>
        </w:rPr>
        <w:t>pidana</w:t>
      </w:r>
      <w:proofErr w:type="spellEnd"/>
      <w:r>
        <w:rPr>
          <w:rFonts w:ascii="Tahoma" w:hAnsi="Tahoma" w:cs="Tahoma"/>
        </w:rPr>
        <w:t xml:space="preserve"> </w:t>
      </w:r>
      <w:proofErr w:type="spellStart"/>
      <w:r>
        <w:rPr>
          <w:rFonts w:ascii="Tahoma" w:hAnsi="Tahoma" w:cs="Tahoma"/>
        </w:rPr>
        <w:t>Korupsi</w:t>
      </w:r>
      <w:proofErr w:type="spellEnd"/>
      <w:r>
        <w:rPr>
          <w:rFonts w:ascii="Tahoma" w:hAnsi="Tahoma" w:cs="Tahoma"/>
        </w:rPr>
        <w:t xml:space="preserve">) </w:t>
      </w:r>
      <w:proofErr w:type="spellStart"/>
      <w:r>
        <w:rPr>
          <w:rFonts w:ascii="Tahoma" w:hAnsi="Tahoma" w:cs="Tahoma"/>
        </w:rPr>
        <w:t>dicatatkan</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aplikasi</w:t>
      </w:r>
      <w:proofErr w:type="spellEnd"/>
      <w:r>
        <w:rPr>
          <w:rFonts w:ascii="Tahoma" w:hAnsi="Tahoma" w:cs="Tahoma"/>
        </w:rPr>
        <w:t xml:space="preserve"> E-BERPADU</w:t>
      </w:r>
    </w:p>
    <w:p w14:paraId="6D705F6E" w14:textId="77777777" w:rsidR="004C3038" w:rsidRDefault="002A0D29" w:rsidP="002A0D29">
      <w:pPr>
        <w:pStyle w:val="ListParagraph"/>
        <w:numPr>
          <w:ilvl w:val="0"/>
          <w:numId w:val="21"/>
        </w:numPr>
        <w:tabs>
          <w:tab w:val="left" w:pos="1134"/>
          <w:tab w:val="left" w:pos="4678"/>
        </w:tabs>
        <w:spacing w:after="0"/>
        <w:rPr>
          <w:rFonts w:ascii="Tahoma" w:hAnsi="Tahoma" w:cs="Tahoma"/>
        </w:rPr>
      </w:pPr>
      <w:proofErr w:type="spellStart"/>
      <w:r>
        <w:rPr>
          <w:rFonts w:ascii="Tahoma" w:hAnsi="Tahoma" w:cs="Tahoma"/>
        </w:rPr>
        <w:t>Pelimpahan</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w:t>
      </w:r>
      <w:proofErr w:type="spellStart"/>
      <w:r>
        <w:rPr>
          <w:rFonts w:ascii="Tahoma" w:hAnsi="Tahoma" w:cs="Tahoma"/>
        </w:rPr>
        <w:t>pidana</w:t>
      </w:r>
      <w:proofErr w:type="spellEnd"/>
      <w:r>
        <w:rPr>
          <w:rFonts w:ascii="Tahoma" w:hAnsi="Tahoma" w:cs="Tahoma"/>
        </w:rPr>
        <w:t xml:space="preserve"> </w:t>
      </w:r>
      <w:proofErr w:type="spellStart"/>
      <w:r>
        <w:rPr>
          <w:rFonts w:ascii="Tahoma" w:hAnsi="Tahoma" w:cs="Tahoma"/>
        </w:rPr>
        <w:t>biasa</w:t>
      </w:r>
      <w:proofErr w:type="spellEnd"/>
      <w:r>
        <w:rPr>
          <w:rFonts w:ascii="Tahoma" w:hAnsi="Tahoma" w:cs="Tahoma"/>
        </w:rPr>
        <w:t xml:space="preserve">, </w:t>
      </w:r>
      <w:proofErr w:type="spellStart"/>
      <w:r>
        <w:rPr>
          <w:rFonts w:ascii="Tahoma" w:hAnsi="Tahoma" w:cs="Tahoma"/>
        </w:rPr>
        <w:t>cepat</w:t>
      </w:r>
      <w:proofErr w:type="spellEnd"/>
      <w:r>
        <w:rPr>
          <w:rFonts w:ascii="Tahoma" w:hAnsi="Tahoma" w:cs="Tahoma"/>
        </w:rPr>
        <w:t xml:space="preserve"> dan </w:t>
      </w:r>
      <w:proofErr w:type="spellStart"/>
      <w:r>
        <w:rPr>
          <w:rFonts w:ascii="Tahoma" w:hAnsi="Tahoma" w:cs="Tahoma"/>
        </w:rPr>
        <w:t>singkat</w:t>
      </w:r>
      <w:proofErr w:type="spellEnd"/>
      <w:r>
        <w:rPr>
          <w:rFonts w:ascii="Tahoma" w:hAnsi="Tahoma" w:cs="Tahoma"/>
        </w:rPr>
        <w:t xml:space="preserve"> </w:t>
      </w:r>
      <w:proofErr w:type="spellStart"/>
      <w:r>
        <w:rPr>
          <w:rFonts w:ascii="Tahoma" w:hAnsi="Tahoma" w:cs="Tahoma"/>
        </w:rPr>
        <w:t>dilakukan</w:t>
      </w:r>
      <w:proofErr w:type="spellEnd"/>
      <w:r>
        <w:rPr>
          <w:rFonts w:ascii="Tahoma" w:hAnsi="Tahoma" w:cs="Tahoma"/>
        </w:rPr>
        <w:t xml:space="preserve"> </w:t>
      </w:r>
      <w:proofErr w:type="spellStart"/>
      <w:r>
        <w:rPr>
          <w:rFonts w:ascii="Tahoma" w:hAnsi="Tahoma" w:cs="Tahoma"/>
        </w:rPr>
        <w:t>sesuai</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acara </w:t>
      </w:r>
      <w:proofErr w:type="spellStart"/>
      <w:r>
        <w:rPr>
          <w:rFonts w:ascii="Tahoma" w:hAnsi="Tahoma" w:cs="Tahoma"/>
        </w:rPr>
        <w:t>melalui</w:t>
      </w:r>
      <w:proofErr w:type="spellEnd"/>
      <w:r>
        <w:rPr>
          <w:rFonts w:ascii="Tahoma" w:hAnsi="Tahoma" w:cs="Tahoma"/>
        </w:rPr>
        <w:t xml:space="preserve"> SIP</w:t>
      </w:r>
      <w:r w:rsidR="00A212C4">
        <w:rPr>
          <w:rFonts w:ascii="Tahoma" w:hAnsi="Tahoma" w:cs="Tahoma"/>
        </w:rPr>
        <w:t>.</w:t>
      </w:r>
      <w:r w:rsidR="00095707">
        <w:rPr>
          <w:rStyle w:val="FootnoteReference"/>
          <w:rFonts w:ascii="Tahoma" w:hAnsi="Tahoma" w:cs="Tahoma"/>
        </w:rPr>
        <w:footnoteReference w:id="75"/>
      </w:r>
    </w:p>
    <w:p w14:paraId="26D5E184" w14:textId="370BA853" w:rsidR="00527C22" w:rsidRDefault="004C3038" w:rsidP="004C3038">
      <w:pPr>
        <w:pStyle w:val="ListParagraph"/>
        <w:tabs>
          <w:tab w:val="left" w:pos="1134"/>
          <w:tab w:val="left" w:pos="4678"/>
        </w:tabs>
        <w:spacing w:after="0"/>
        <w:ind w:left="927" w:firstLine="0"/>
        <w:rPr>
          <w:rFonts w:ascii="Tahoma" w:hAnsi="Tahoma" w:cs="Tahoma"/>
        </w:rPr>
      </w:pPr>
      <w:r w:rsidRPr="004C3038">
        <w:rPr>
          <w:rFonts w:ascii="Tahoma" w:hAnsi="Tahoma" w:cs="Tahoma"/>
        </w:rPr>
        <w:t xml:space="preserve">Dalam </w:t>
      </w:r>
      <w:proofErr w:type="spellStart"/>
      <w:r w:rsidRPr="004C3038">
        <w:rPr>
          <w:rFonts w:ascii="Tahoma" w:hAnsi="Tahoma" w:cs="Tahoma"/>
        </w:rPr>
        <w:t>pelimpahan</w:t>
      </w:r>
      <w:proofErr w:type="spellEnd"/>
      <w:r w:rsidRPr="004C3038">
        <w:rPr>
          <w:rFonts w:ascii="Tahoma" w:hAnsi="Tahoma" w:cs="Tahoma"/>
        </w:rPr>
        <w:t xml:space="preserve"> </w:t>
      </w:r>
      <w:proofErr w:type="spellStart"/>
      <w:r w:rsidRPr="004C3038">
        <w:rPr>
          <w:rFonts w:ascii="Tahoma" w:hAnsi="Tahoma" w:cs="Tahoma"/>
        </w:rPr>
        <w:t>berkas</w:t>
      </w:r>
      <w:proofErr w:type="spellEnd"/>
      <w:r w:rsidRPr="004C3038">
        <w:rPr>
          <w:rFonts w:ascii="Tahoma" w:hAnsi="Tahoma" w:cs="Tahoma"/>
        </w:rPr>
        <w:t xml:space="preserve"> </w:t>
      </w:r>
      <w:proofErr w:type="spellStart"/>
      <w:r w:rsidRPr="004C3038">
        <w:rPr>
          <w:rFonts w:ascii="Tahoma" w:hAnsi="Tahoma" w:cs="Tahoma"/>
        </w:rPr>
        <w:t>perkara</w:t>
      </w:r>
      <w:proofErr w:type="spellEnd"/>
      <w:r w:rsidRPr="004C3038">
        <w:rPr>
          <w:rFonts w:ascii="Tahoma" w:hAnsi="Tahoma" w:cs="Tahoma"/>
        </w:rPr>
        <w:t xml:space="preserve"> </w:t>
      </w:r>
      <w:proofErr w:type="spellStart"/>
      <w:r w:rsidRPr="004C3038">
        <w:rPr>
          <w:rFonts w:ascii="Tahoma" w:hAnsi="Tahoma" w:cs="Tahoma"/>
        </w:rPr>
        <w:t>pidana</w:t>
      </w:r>
      <w:proofErr w:type="spellEnd"/>
      <w:r w:rsidRPr="004C3038">
        <w:rPr>
          <w:rFonts w:ascii="Tahoma" w:hAnsi="Tahoma" w:cs="Tahoma"/>
        </w:rPr>
        <w:t xml:space="preserve"> </w:t>
      </w:r>
      <w:proofErr w:type="spellStart"/>
      <w:r w:rsidRPr="004C3038">
        <w:rPr>
          <w:rFonts w:ascii="Tahoma" w:hAnsi="Tahoma" w:cs="Tahoma"/>
        </w:rPr>
        <w:t>biasa</w:t>
      </w:r>
      <w:proofErr w:type="spellEnd"/>
      <w:r w:rsidRPr="004C3038">
        <w:rPr>
          <w:rFonts w:ascii="Tahoma" w:hAnsi="Tahoma" w:cs="Tahoma"/>
        </w:rPr>
        <w:t xml:space="preserve"> dan </w:t>
      </w:r>
      <w:proofErr w:type="spellStart"/>
      <w:r w:rsidRPr="004C3038">
        <w:rPr>
          <w:rFonts w:ascii="Tahoma" w:hAnsi="Tahoma" w:cs="Tahoma"/>
        </w:rPr>
        <w:t>singkat</w:t>
      </w:r>
      <w:proofErr w:type="spellEnd"/>
      <w:r w:rsidRPr="004C3038">
        <w:rPr>
          <w:rFonts w:ascii="Tahoma" w:hAnsi="Tahoma" w:cs="Tahoma"/>
        </w:rPr>
        <w:t xml:space="preserve">, </w:t>
      </w:r>
      <w:proofErr w:type="spellStart"/>
      <w:r w:rsidRPr="004C3038">
        <w:rPr>
          <w:rFonts w:ascii="Tahoma" w:hAnsi="Tahoma" w:cs="Tahoma"/>
        </w:rPr>
        <w:t>Penuntut</w:t>
      </w:r>
      <w:proofErr w:type="spellEnd"/>
      <w:r w:rsidRPr="004C3038">
        <w:rPr>
          <w:rFonts w:ascii="Tahoma" w:hAnsi="Tahoma" w:cs="Tahoma"/>
        </w:rPr>
        <w:t xml:space="preserve"> </w:t>
      </w:r>
      <w:proofErr w:type="spellStart"/>
      <w:r w:rsidRPr="004C3038">
        <w:rPr>
          <w:rFonts w:ascii="Tahoma" w:hAnsi="Tahoma" w:cs="Tahoma"/>
        </w:rPr>
        <w:t>setidaknya</w:t>
      </w:r>
      <w:proofErr w:type="spellEnd"/>
      <w:r w:rsidRPr="004C3038">
        <w:rPr>
          <w:rFonts w:ascii="Tahoma" w:hAnsi="Tahoma" w:cs="Tahoma"/>
        </w:rPr>
        <w:t xml:space="preserve"> </w:t>
      </w:r>
      <w:proofErr w:type="spellStart"/>
      <w:r w:rsidRPr="004C3038">
        <w:rPr>
          <w:rFonts w:ascii="Tahoma" w:hAnsi="Tahoma" w:cs="Tahoma"/>
        </w:rPr>
        <w:t>menyertakan</w:t>
      </w:r>
      <w:proofErr w:type="spellEnd"/>
      <w:r w:rsidRPr="004C3038">
        <w:rPr>
          <w:rFonts w:ascii="Tahoma" w:hAnsi="Tahoma" w:cs="Tahoma"/>
        </w:rPr>
        <w:t xml:space="preserve"> </w:t>
      </w:r>
      <w:proofErr w:type="spellStart"/>
      <w:r w:rsidRPr="004C3038">
        <w:rPr>
          <w:rFonts w:ascii="Tahoma" w:hAnsi="Tahoma" w:cs="Tahoma"/>
        </w:rPr>
        <w:t>alamat</w:t>
      </w:r>
      <w:proofErr w:type="spellEnd"/>
      <w:r w:rsidRPr="004C3038">
        <w:rPr>
          <w:rFonts w:ascii="Tahoma" w:hAnsi="Tahoma" w:cs="Tahoma"/>
        </w:rPr>
        <w:t xml:space="preserve"> </w:t>
      </w:r>
      <w:proofErr w:type="spellStart"/>
      <w:r w:rsidRPr="004C3038">
        <w:rPr>
          <w:rFonts w:ascii="Tahoma" w:hAnsi="Tahoma" w:cs="Tahoma"/>
        </w:rPr>
        <w:t>Domisili</w:t>
      </w:r>
      <w:proofErr w:type="spellEnd"/>
      <w:r w:rsidRPr="004C3038">
        <w:rPr>
          <w:rFonts w:ascii="Tahoma" w:hAnsi="Tahoma" w:cs="Tahoma"/>
        </w:rPr>
        <w:t xml:space="preserve"> </w:t>
      </w:r>
      <w:proofErr w:type="spellStart"/>
      <w:r w:rsidRPr="004C3038">
        <w:rPr>
          <w:rFonts w:ascii="Tahoma" w:hAnsi="Tahoma" w:cs="Tahoma"/>
        </w:rPr>
        <w:t>Elektronik</w:t>
      </w:r>
      <w:proofErr w:type="spellEnd"/>
      <w:r w:rsidR="00527C22">
        <w:rPr>
          <w:rFonts w:ascii="Tahoma" w:hAnsi="Tahoma" w:cs="Tahoma"/>
        </w:rPr>
        <w:t xml:space="preserve"> </w:t>
      </w:r>
      <w:proofErr w:type="spellStart"/>
      <w:r w:rsidR="00527C22">
        <w:rPr>
          <w:rFonts w:ascii="Tahoma" w:hAnsi="Tahoma" w:cs="Tahoma"/>
        </w:rPr>
        <w:t>untuk</w:t>
      </w:r>
      <w:proofErr w:type="spellEnd"/>
      <w:r w:rsidR="00527C22">
        <w:rPr>
          <w:rFonts w:ascii="Tahoma" w:hAnsi="Tahoma" w:cs="Tahoma"/>
        </w:rPr>
        <w:t xml:space="preserve"> </w:t>
      </w:r>
      <w:proofErr w:type="spellStart"/>
      <w:r w:rsidR="00527C22">
        <w:rPr>
          <w:rFonts w:ascii="Tahoma" w:hAnsi="Tahoma" w:cs="Tahoma"/>
        </w:rPr>
        <w:t>kelengkapan</w:t>
      </w:r>
      <w:proofErr w:type="spellEnd"/>
      <w:r w:rsidR="00527C22">
        <w:rPr>
          <w:rFonts w:ascii="Tahoma" w:hAnsi="Tahoma" w:cs="Tahoma"/>
        </w:rPr>
        <w:t xml:space="preserve"> data </w:t>
      </w:r>
      <w:proofErr w:type="spellStart"/>
      <w:r w:rsidR="00527C22">
        <w:rPr>
          <w:rFonts w:ascii="Tahoma" w:hAnsi="Tahoma" w:cs="Tahoma"/>
        </w:rPr>
        <w:t>dari</w:t>
      </w:r>
      <w:proofErr w:type="spellEnd"/>
    </w:p>
    <w:p w14:paraId="7D4EC45E" w14:textId="77777777" w:rsidR="00527C22" w:rsidRDefault="004C3038" w:rsidP="004C3038">
      <w:pPr>
        <w:pStyle w:val="ListParagraph"/>
        <w:tabs>
          <w:tab w:val="left" w:pos="1134"/>
          <w:tab w:val="left" w:pos="4678"/>
        </w:tabs>
        <w:spacing w:after="0"/>
        <w:ind w:left="927" w:firstLine="0"/>
        <w:rPr>
          <w:rFonts w:ascii="Tahoma" w:hAnsi="Tahoma" w:cs="Tahoma"/>
        </w:rPr>
      </w:pPr>
      <w:r w:rsidRPr="004C3038">
        <w:rPr>
          <w:rFonts w:ascii="Tahoma" w:hAnsi="Tahoma" w:cs="Tahoma"/>
        </w:rPr>
        <w:t xml:space="preserve">a. </w:t>
      </w:r>
      <w:proofErr w:type="spellStart"/>
      <w:r w:rsidRPr="004C3038">
        <w:rPr>
          <w:rFonts w:ascii="Tahoma" w:hAnsi="Tahoma" w:cs="Tahoma"/>
        </w:rPr>
        <w:t>Penuntut</w:t>
      </w:r>
      <w:proofErr w:type="spellEnd"/>
    </w:p>
    <w:p w14:paraId="45ECC1FB" w14:textId="77777777" w:rsidR="00527C22" w:rsidRDefault="004C3038" w:rsidP="004C3038">
      <w:pPr>
        <w:pStyle w:val="ListParagraph"/>
        <w:tabs>
          <w:tab w:val="left" w:pos="1134"/>
          <w:tab w:val="left" w:pos="4678"/>
        </w:tabs>
        <w:spacing w:after="0"/>
        <w:ind w:left="927" w:firstLine="0"/>
        <w:rPr>
          <w:rFonts w:ascii="Tahoma" w:hAnsi="Tahoma" w:cs="Tahoma"/>
        </w:rPr>
      </w:pPr>
      <w:r w:rsidRPr="004C3038">
        <w:rPr>
          <w:rFonts w:ascii="Tahoma" w:hAnsi="Tahoma" w:cs="Tahoma"/>
        </w:rPr>
        <w:t xml:space="preserve">b. </w:t>
      </w:r>
      <w:proofErr w:type="spellStart"/>
      <w:r w:rsidRPr="004C3038">
        <w:rPr>
          <w:rFonts w:ascii="Tahoma" w:hAnsi="Tahoma" w:cs="Tahoma"/>
        </w:rPr>
        <w:t>Penyidi</w:t>
      </w:r>
      <w:r w:rsidR="00527C22">
        <w:rPr>
          <w:rFonts w:ascii="Tahoma" w:hAnsi="Tahoma" w:cs="Tahoma"/>
        </w:rPr>
        <w:t>k</w:t>
      </w:r>
      <w:proofErr w:type="spellEnd"/>
    </w:p>
    <w:p w14:paraId="2DE4D5D2" w14:textId="77777777" w:rsidR="00527C22" w:rsidRDefault="004C3038" w:rsidP="004C3038">
      <w:pPr>
        <w:pStyle w:val="ListParagraph"/>
        <w:tabs>
          <w:tab w:val="left" w:pos="1134"/>
          <w:tab w:val="left" w:pos="4678"/>
        </w:tabs>
        <w:spacing w:after="0"/>
        <w:ind w:left="927" w:firstLine="0"/>
        <w:rPr>
          <w:rFonts w:ascii="Tahoma" w:hAnsi="Tahoma" w:cs="Tahoma"/>
        </w:rPr>
      </w:pPr>
      <w:r w:rsidRPr="004C3038">
        <w:rPr>
          <w:rFonts w:ascii="Tahoma" w:hAnsi="Tahoma" w:cs="Tahoma"/>
        </w:rPr>
        <w:t xml:space="preserve">c. </w:t>
      </w:r>
      <w:proofErr w:type="spellStart"/>
      <w:r w:rsidRPr="004C3038">
        <w:rPr>
          <w:rFonts w:ascii="Tahoma" w:hAnsi="Tahoma" w:cs="Tahoma"/>
        </w:rPr>
        <w:t>instansi</w:t>
      </w:r>
      <w:proofErr w:type="spellEnd"/>
      <w:r w:rsidRPr="004C3038">
        <w:rPr>
          <w:rFonts w:ascii="Tahoma" w:hAnsi="Tahoma" w:cs="Tahoma"/>
        </w:rPr>
        <w:t xml:space="preserve"> </w:t>
      </w:r>
      <w:proofErr w:type="spellStart"/>
      <w:r w:rsidRPr="004C3038">
        <w:rPr>
          <w:rFonts w:ascii="Tahoma" w:hAnsi="Tahoma" w:cs="Tahoma"/>
        </w:rPr>
        <w:t>tempat</w:t>
      </w:r>
      <w:proofErr w:type="spellEnd"/>
      <w:r w:rsidRPr="004C3038">
        <w:rPr>
          <w:rFonts w:ascii="Tahoma" w:hAnsi="Tahoma" w:cs="Tahoma"/>
        </w:rPr>
        <w:t xml:space="preserve"> </w:t>
      </w:r>
      <w:proofErr w:type="spellStart"/>
      <w:r w:rsidRPr="004C3038">
        <w:rPr>
          <w:rFonts w:ascii="Tahoma" w:hAnsi="Tahoma" w:cs="Tahoma"/>
        </w:rPr>
        <w:t>terdakwa</w:t>
      </w:r>
      <w:proofErr w:type="spellEnd"/>
      <w:r w:rsidRPr="004C3038">
        <w:rPr>
          <w:rFonts w:ascii="Tahoma" w:hAnsi="Tahoma" w:cs="Tahoma"/>
        </w:rPr>
        <w:t xml:space="preserve"> </w:t>
      </w:r>
      <w:proofErr w:type="spellStart"/>
      <w:r w:rsidRPr="004C3038">
        <w:rPr>
          <w:rFonts w:ascii="Tahoma" w:hAnsi="Tahoma" w:cs="Tahoma"/>
        </w:rPr>
        <w:t>ditahan</w:t>
      </w:r>
      <w:proofErr w:type="spellEnd"/>
      <w:r w:rsidRPr="004C3038">
        <w:rPr>
          <w:rFonts w:ascii="Tahoma" w:hAnsi="Tahoma" w:cs="Tahoma"/>
        </w:rPr>
        <w:t xml:space="preserve"> </w:t>
      </w:r>
      <w:proofErr w:type="spellStart"/>
      <w:r w:rsidRPr="004C3038">
        <w:rPr>
          <w:rFonts w:ascii="Tahoma" w:hAnsi="Tahoma" w:cs="Tahoma"/>
        </w:rPr>
        <w:t>apabila</w:t>
      </w:r>
      <w:proofErr w:type="spellEnd"/>
      <w:r w:rsidRPr="004C3038">
        <w:rPr>
          <w:rFonts w:ascii="Tahoma" w:hAnsi="Tahoma" w:cs="Tahoma"/>
        </w:rPr>
        <w:t xml:space="preserve"> </w:t>
      </w:r>
      <w:proofErr w:type="spellStart"/>
      <w:r w:rsidRPr="004C3038">
        <w:rPr>
          <w:rFonts w:ascii="Tahoma" w:hAnsi="Tahoma" w:cs="Tahoma"/>
        </w:rPr>
        <w:t>terdakwa</w:t>
      </w:r>
      <w:proofErr w:type="spellEnd"/>
      <w:r w:rsidRPr="004C3038">
        <w:rPr>
          <w:rFonts w:ascii="Tahoma" w:hAnsi="Tahoma" w:cs="Tahoma"/>
        </w:rPr>
        <w:t xml:space="preserve"> </w:t>
      </w:r>
      <w:proofErr w:type="spellStart"/>
      <w:r w:rsidRPr="004C3038">
        <w:rPr>
          <w:rFonts w:ascii="Tahoma" w:hAnsi="Tahoma" w:cs="Tahoma"/>
        </w:rPr>
        <w:t>ditahan</w:t>
      </w:r>
      <w:proofErr w:type="spellEnd"/>
    </w:p>
    <w:p w14:paraId="7105D337" w14:textId="3EEB936F" w:rsidR="002A0D29" w:rsidRDefault="004C3038" w:rsidP="004C3038">
      <w:pPr>
        <w:pStyle w:val="ListParagraph"/>
        <w:tabs>
          <w:tab w:val="left" w:pos="1134"/>
          <w:tab w:val="left" w:pos="4678"/>
        </w:tabs>
        <w:spacing w:after="0"/>
        <w:ind w:left="927" w:firstLine="0"/>
        <w:rPr>
          <w:rFonts w:ascii="Tahoma" w:hAnsi="Tahoma" w:cs="Tahoma"/>
        </w:rPr>
      </w:pPr>
      <w:r w:rsidRPr="004C3038">
        <w:rPr>
          <w:rFonts w:ascii="Tahoma" w:hAnsi="Tahoma" w:cs="Tahoma"/>
        </w:rPr>
        <w:t xml:space="preserve">d. </w:t>
      </w:r>
      <w:proofErr w:type="spellStart"/>
      <w:r w:rsidRPr="004C3038">
        <w:rPr>
          <w:rFonts w:ascii="Tahoma" w:hAnsi="Tahoma" w:cs="Tahoma"/>
        </w:rPr>
        <w:t>kesatuan</w:t>
      </w:r>
      <w:proofErr w:type="spellEnd"/>
      <w:r w:rsidRPr="004C3038">
        <w:rPr>
          <w:rFonts w:ascii="Tahoma" w:hAnsi="Tahoma" w:cs="Tahoma"/>
        </w:rPr>
        <w:t xml:space="preserve"> </w:t>
      </w:r>
      <w:proofErr w:type="spellStart"/>
      <w:r w:rsidRPr="004C3038">
        <w:rPr>
          <w:rFonts w:ascii="Tahoma" w:hAnsi="Tahoma" w:cs="Tahoma"/>
        </w:rPr>
        <w:t>terdakwa</w:t>
      </w:r>
      <w:proofErr w:type="spellEnd"/>
      <w:r w:rsidRPr="004C3038">
        <w:rPr>
          <w:rFonts w:ascii="Tahoma" w:hAnsi="Tahoma" w:cs="Tahoma"/>
        </w:rPr>
        <w:t xml:space="preserve"> dan/ </w:t>
      </w:r>
      <w:proofErr w:type="spellStart"/>
      <w:r w:rsidRPr="004C3038">
        <w:rPr>
          <w:rFonts w:ascii="Tahoma" w:hAnsi="Tahoma" w:cs="Tahoma"/>
        </w:rPr>
        <w:t>atau</w:t>
      </w:r>
      <w:proofErr w:type="spellEnd"/>
      <w:r w:rsidRPr="004C3038">
        <w:rPr>
          <w:rFonts w:ascii="Tahoma" w:hAnsi="Tahoma" w:cs="Tahoma"/>
        </w:rPr>
        <w:t xml:space="preserve"> </w:t>
      </w:r>
      <w:proofErr w:type="spellStart"/>
      <w:r w:rsidRPr="004C3038">
        <w:rPr>
          <w:rFonts w:ascii="Tahoma" w:hAnsi="Tahoma" w:cs="Tahoma"/>
        </w:rPr>
        <w:t>Penasihat</w:t>
      </w:r>
      <w:proofErr w:type="spellEnd"/>
      <w:r w:rsidRPr="004C3038">
        <w:rPr>
          <w:rFonts w:ascii="Tahoma" w:hAnsi="Tahoma" w:cs="Tahoma"/>
        </w:rPr>
        <w:t xml:space="preserve"> Hukum.  </w:t>
      </w:r>
    </w:p>
    <w:p w14:paraId="2135A33A" w14:textId="416BA68E" w:rsidR="002374E6" w:rsidRDefault="00527C22" w:rsidP="002374E6">
      <w:pPr>
        <w:pStyle w:val="ListParagraph"/>
        <w:tabs>
          <w:tab w:val="left" w:pos="1134"/>
          <w:tab w:val="left" w:pos="4678"/>
        </w:tabs>
        <w:spacing w:after="0"/>
        <w:ind w:left="927" w:firstLine="0"/>
        <w:rPr>
          <w:rFonts w:ascii="Tahoma" w:hAnsi="Tahoma" w:cs="Tahoma"/>
        </w:rPr>
      </w:pPr>
      <w:proofErr w:type="spellStart"/>
      <w:r>
        <w:rPr>
          <w:rFonts w:ascii="Tahoma" w:hAnsi="Tahoma" w:cs="Tahoma"/>
        </w:rPr>
        <w:t>Terkait</w:t>
      </w:r>
      <w:proofErr w:type="spellEnd"/>
      <w:r>
        <w:rPr>
          <w:rFonts w:ascii="Tahoma" w:hAnsi="Tahoma" w:cs="Tahoma"/>
        </w:rPr>
        <w:t xml:space="preserve"> yang </w:t>
      </w:r>
      <w:proofErr w:type="spellStart"/>
      <w:r>
        <w:rPr>
          <w:rFonts w:ascii="Tahoma" w:hAnsi="Tahoma" w:cs="Tahoma"/>
        </w:rPr>
        <w:t>menerima</w:t>
      </w:r>
      <w:proofErr w:type="spellEnd"/>
      <w:r>
        <w:rPr>
          <w:rFonts w:ascii="Tahoma" w:hAnsi="Tahoma" w:cs="Tahoma"/>
        </w:rPr>
        <w:t xml:space="preserve"> </w:t>
      </w:r>
      <w:proofErr w:type="spellStart"/>
      <w:r>
        <w:rPr>
          <w:rFonts w:ascii="Tahoma" w:hAnsi="Tahoma" w:cs="Tahoma"/>
        </w:rPr>
        <w:t>pelimpahan</w:t>
      </w:r>
      <w:proofErr w:type="spellEnd"/>
      <w:r>
        <w:rPr>
          <w:rFonts w:ascii="Tahoma" w:hAnsi="Tahoma" w:cs="Tahoma"/>
        </w:rPr>
        <w:t xml:space="preserve"> </w:t>
      </w:r>
      <w:proofErr w:type="spellStart"/>
      <w:r>
        <w:rPr>
          <w:rFonts w:ascii="Tahoma" w:hAnsi="Tahoma" w:cs="Tahoma"/>
        </w:rPr>
        <w:t>berkas</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w:t>
      </w:r>
      <w:proofErr w:type="spellStart"/>
      <w:r>
        <w:rPr>
          <w:rFonts w:ascii="Tahoma" w:hAnsi="Tahoma" w:cs="Tahoma"/>
        </w:rPr>
        <w:t>pidana</w:t>
      </w:r>
      <w:proofErr w:type="spellEnd"/>
      <w:r>
        <w:rPr>
          <w:rFonts w:ascii="Tahoma" w:hAnsi="Tahoma" w:cs="Tahoma"/>
        </w:rPr>
        <w:t xml:space="preserve"> </w:t>
      </w:r>
      <w:proofErr w:type="spellStart"/>
      <w:r>
        <w:rPr>
          <w:rFonts w:ascii="Tahoma" w:hAnsi="Tahoma" w:cs="Tahoma"/>
        </w:rPr>
        <w:t>biasa</w:t>
      </w:r>
      <w:proofErr w:type="spellEnd"/>
      <w:r>
        <w:rPr>
          <w:rFonts w:ascii="Tahoma" w:hAnsi="Tahoma" w:cs="Tahoma"/>
        </w:rPr>
        <w:t xml:space="preserve"> dan </w:t>
      </w:r>
      <w:proofErr w:type="spellStart"/>
      <w:r>
        <w:rPr>
          <w:rFonts w:ascii="Tahoma" w:hAnsi="Tahoma" w:cs="Tahoma"/>
        </w:rPr>
        <w:t>berkas</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w:t>
      </w:r>
      <w:proofErr w:type="spellStart"/>
      <w:r>
        <w:rPr>
          <w:rFonts w:ascii="Tahoma" w:hAnsi="Tahoma" w:cs="Tahoma"/>
        </w:rPr>
        <w:t>pidana</w:t>
      </w:r>
      <w:proofErr w:type="spellEnd"/>
      <w:r>
        <w:rPr>
          <w:rFonts w:ascii="Tahoma" w:hAnsi="Tahoma" w:cs="Tahoma"/>
        </w:rPr>
        <w:t xml:space="preserve"> </w:t>
      </w:r>
      <w:proofErr w:type="spellStart"/>
      <w:r>
        <w:rPr>
          <w:rFonts w:ascii="Tahoma" w:hAnsi="Tahoma" w:cs="Tahoma"/>
        </w:rPr>
        <w:t>singkat</w:t>
      </w:r>
      <w:proofErr w:type="spellEnd"/>
      <w:r>
        <w:rPr>
          <w:rFonts w:ascii="Tahoma" w:hAnsi="Tahoma" w:cs="Tahoma"/>
        </w:rPr>
        <w:t xml:space="preserve"> </w:t>
      </w:r>
      <w:proofErr w:type="spellStart"/>
      <w:r>
        <w:rPr>
          <w:rFonts w:ascii="Tahoma" w:hAnsi="Tahoma" w:cs="Tahoma"/>
        </w:rPr>
        <w:t>melakukan</w:t>
      </w:r>
      <w:proofErr w:type="spellEnd"/>
      <w:r>
        <w:rPr>
          <w:rFonts w:ascii="Tahoma" w:hAnsi="Tahoma" w:cs="Tahoma"/>
        </w:rPr>
        <w:t xml:space="preserve"> </w:t>
      </w:r>
      <w:proofErr w:type="spellStart"/>
      <w:r>
        <w:rPr>
          <w:rFonts w:ascii="Tahoma" w:hAnsi="Tahoma" w:cs="Tahoma"/>
        </w:rPr>
        <w:t>validasi</w:t>
      </w:r>
      <w:proofErr w:type="spellEnd"/>
      <w:r>
        <w:rPr>
          <w:rFonts w:ascii="Tahoma" w:hAnsi="Tahoma" w:cs="Tahoma"/>
        </w:rPr>
        <w:t xml:space="preserve"> </w:t>
      </w:r>
      <w:proofErr w:type="spellStart"/>
      <w:r>
        <w:rPr>
          <w:rFonts w:ascii="Tahoma" w:hAnsi="Tahoma" w:cs="Tahoma"/>
        </w:rPr>
        <w:t>kelengkapan</w:t>
      </w:r>
      <w:proofErr w:type="spellEnd"/>
      <w:r>
        <w:rPr>
          <w:rFonts w:ascii="Tahoma" w:hAnsi="Tahoma" w:cs="Tahoma"/>
        </w:rPr>
        <w:t xml:space="preserve"> </w:t>
      </w:r>
      <w:proofErr w:type="spellStart"/>
      <w:r>
        <w:rPr>
          <w:rFonts w:ascii="Tahoma" w:hAnsi="Tahoma" w:cs="Tahoma"/>
        </w:rPr>
        <w:t>berkas</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w:t>
      </w:r>
      <w:proofErr w:type="spellStart"/>
      <w:r>
        <w:rPr>
          <w:rFonts w:ascii="Tahoma" w:hAnsi="Tahoma" w:cs="Tahoma"/>
        </w:rPr>
        <w:t>melalui</w:t>
      </w:r>
      <w:proofErr w:type="spellEnd"/>
      <w:r>
        <w:rPr>
          <w:rFonts w:ascii="Tahoma" w:hAnsi="Tahoma" w:cs="Tahoma"/>
        </w:rPr>
        <w:t xml:space="preserve"> SIP </w:t>
      </w:r>
      <w:proofErr w:type="spellStart"/>
      <w:r>
        <w:rPr>
          <w:rFonts w:ascii="Tahoma" w:hAnsi="Tahoma" w:cs="Tahoma"/>
        </w:rPr>
        <w:t>sebelum</w:t>
      </w:r>
      <w:proofErr w:type="spellEnd"/>
      <w:r>
        <w:rPr>
          <w:rFonts w:ascii="Tahoma" w:hAnsi="Tahoma" w:cs="Tahoma"/>
        </w:rPr>
        <w:t xml:space="preserve"> </w:t>
      </w:r>
      <w:proofErr w:type="spellStart"/>
      <w:r>
        <w:rPr>
          <w:rFonts w:ascii="Tahoma" w:hAnsi="Tahoma" w:cs="Tahoma"/>
        </w:rPr>
        <w:t>berkas</w:t>
      </w:r>
      <w:proofErr w:type="spellEnd"/>
      <w:r>
        <w:rPr>
          <w:rFonts w:ascii="Tahoma" w:hAnsi="Tahoma" w:cs="Tahoma"/>
        </w:rPr>
        <w:t xml:space="preserve"> </w:t>
      </w:r>
      <w:proofErr w:type="spellStart"/>
      <w:r>
        <w:rPr>
          <w:rFonts w:ascii="Tahoma" w:hAnsi="Tahoma" w:cs="Tahoma"/>
        </w:rPr>
        <w:t>perkara</w:t>
      </w:r>
      <w:proofErr w:type="spellEnd"/>
      <w:r>
        <w:rPr>
          <w:rFonts w:ascii="Tahoma" w:hAnsi="Tahoma" w:cs="Tahoma"/>
        </w:rPr>
        <w:t xml:space="preserve"> deregister di </w:t>
      </w:r>
      <w:proofErr w:type="spellStart"/>
      <w:r>
        <w:rPr>
          <w:rFonts w:ascii="Tahoma" w:hAnsi="Tahoma" w:cs="Tahoma"/>
        </w:rPr>
        <w:t>pengadilan</w:t>
      </w:r>
      <w:proofErr w:type="spellEnd"/>
      <w:r>
        <w:rPr>
          <w:rFonts w:ascii="Tahoma" w:hAnsi="Tahoma" w:cs="Tahoma"/>
        </w:rPr>
        <w:t xml:space="preserve"> negeri</w:t>
      </w:r>
      <w:r w:rsidR="0096662C">
        <w:rPr>
          <w:rFonts w:ascii="Tahoma" w:hAnsi="Tahoma" w:cs="Tahoma"/>
        </w:rPr>
        <w:t xml:space="preserve">, </w:t>
      </w:r>
      <w:proofErr w:type="spellStart"/>
      <w:r w:rsidR="0096662C">
        <w:rPr>
          <w:rFonts w:ascii="Tahoma" w:hAnsi="Tahoma" w:cs="Tahoma"/>
        </w:rPr>
        <w:t>kelengkapan</w:t>
      </w:r>
      <w:proofErr w:type="spellEnd"/>
      <w:r w:rsidR="0096662C">
        <w:rPr>
          <w:rFonts w:ascii="Tahoma" w:hAnsi="Tahoma" w:cs="Tahoma"/>
        </w:rPr>
        <w:t xml:space="preserve"> data dan </w:t>
      </w:r>
      <w:proofErr w:type="spellStart"/>
      <w:r w:rsidR="0096662C">
        <w:rPr>
          <w:rFonts w:ascii="Tahoma" w:hAnsi="Tahoma" w:cs="Tahoma"/>
        </w:rPr>
        <w:t>berkas</w:t>
      </w:r>
      <w:proofErr w:type="spellEnd"/>
      <w:r w:rsidR="0096662C">
        <w:rPr>
          <w:rFonts w:ascii="Tahoma" w:hAnsi="Tahoma" w:cs="Tahoma"/>
        </w:rPr>
        <w:t xml:space="preserve"> </w:t>
      </w:r>
      <w:proofErr w:type="spellStart"/>
      <w:r w:rsidR="0096662C">
        <w:rPr>
          <w:rFonts w:ascii="Tahoma" w:hAnsi="Tahoma" w:cs="Tahoma"/>
        </w:rPr>
        <w:t>perkara</w:t>
      </w:r>
      <w:proofErr w:type="spellEnd"/>
      <w:r w:rsidR="0096662C">
        <w:rPr>
          <w:rFonts w:ascii="Tahoma" w:hAnsi="Tahoma" w:cs="Tahoma"/>
        </w:rPr>
        <w:t xml:space="preserve"> </w:t>
      </w:r>
      <w:proofErr w:type="spellStart"/>
      <w:r w:rsidR="0096662C">
        <w:rPr>
          <w:rFonts w:ascii="Tahoma" w:hAnsi="Tahoma" w:cs="Tahoma"/>
        </w:rPr>
        <w:t>pidanan</w:t>
      </w:r>
      <w:proofErr w:type="spellEnd"/>
      <w:r w:rsidR="0096662C">
        <w:rPr>
          <w:rFonts w:ascii="Tahoma" w:hAnsi="Tahoma" w:cs="Tahoma"/>
        </w:rPr>
        <w:t xml:space="preserve"> </w:t>
      </w:r>
      <w:proofErr w:type="spellStart"/>
      <w:r w:rsidR="0096662C">
        <w:rPr>
          <w:rFonts w:ascii="Tahoma" w:hAnsi="Tahoma" w:cs="Tahoma"/>
        </w:rPr>
        <w:t>sebagamaian</w:t>
      </w:r>
      <w:proofErr w:type="spellEnd"/>
      <w:r w:rsidR="0096662C">
        <w:rPr>
          <w:rFonts w:ascii="Tahoma" w:hAnsi="Tahoma" w:cs="Tahoma"/>
        </w:rPr>
        <w:t xml:space="preserve"> yang di </w:t>
      </w:r>
      <w:proofErr w:type="spellStart"/>
      <w:r w:rsidR="0096662C">
        <w:rPr>
          <w:rFonts w:ascii="Tahoma" w:hAnsi="Tahoma" w:cs="Tahoma"/>
        </w:rPr>
        <w:t>maksud</w:t>
      </w:r>
      <w:proofErr w:type="spellEnd"/>
      <w:r w:rsidR="0096662C">
        <w:rPr>
          <w:rFonts w:ascii="Tahoma" w:hAnsi="Tahoma" w:cs="Tahoma"/>
        </w:rPr>
        <w:t xml:space="preserve"> </w:t>
      </w:r>
      <w:proofErr w:type="spellStart"/>
      <w:r w:rsidR="0096662C">
        <w:rPr>
          <w:rFonts w:ascii="Tahoma" w:hAnsi="Tahoma" w:cs="Tahoma"/>
        </w:rPr>
        <w:t>telah</w:t>
      </w:r>
      <w:proofErr w:type="spellEnd"/>
      <w:r w:rsidR="0096662C">
        <w:rPr>
          <w:rFonts w:ascii="Tahoma" w:hAnsi="Tahoma" w:cs="Tahoma"/>
        </w:rPr>
        <w:t xml:space="preserve"> </w:t>
      </w:r>
      <w:proofErr w:type="spellStart"/>
      <w:r w:rsidR="0096662C">
        <w:rPr>
          <w:rFonts w:ascii="Tahoma" w:hAnsi="Tahoma" w:cs="Tahoma"/>
        </w:rPr>
        <w:t>ditulis</w:t>
      </w:r>
      <w:proofErr w:type="spellEnd"/>
      <w:r w:rsidR="0096662C">
        <w:rPr>
          <w:rFonts w:ascii="Tahoma" w:hAnsi="Tahoma" w:cs="Tahoma"/>
        </w:rPr>
        <w:t xml:space="preserve"> pada </w:t>
      </w:r>
      <w:proofErr w:type="spellStart"/>
      <w:r w:rsidR="0096662C">
        <w:rPr>
          <w:rFonts w:ascii="Tahoma" w:hAnsi="Tahoma" w:cs="Tahoma"/>
        </w:rPr>
        <w:t>ayat</w:t>
      </w:r>
      <w:proofErr w:type="spellEnd"/>
      <w:r w:rsidR="0096662C">
        <w:rPr>
          <w:rFonts w:ascii="Tahoma" w:hAnsi="Tahoma" w:cs="Tahoma"/>
        </w:rPr>
        <w:t xml:space="preserve"> 1 </w:t>
      </w:r>
      <w:proofErr w:type="spellStart"/>
      <w:r w:rsidR="0096662C">
        <w:rPr>
          <w:rFonts w:ascii="Tahoma" w:hAnsi="Tahoma" w:cs="Tahoma"/>
        </w:rPr>
        <w:t>pasal</w:t>
      </w:r>
      <w:proofErr w:type="spellEnd"/>
      <w:r w:rsidR="0096662C">
        <w:rPr>
          <w:rFonts w:ascii="Tahoma" w:hAnsi="Tahoma" w:cs="Tahoma"/>
        </w:rPr>
        <w:t xml:space="preserve"> 5 </w:t>
      </w:r>
      <w:proofErr w:type="spellStart"/>
      <w:r w:rsidR="0096662C">
        <w:rPr>
          <w:rFonts w:ascii="Tahoma" w:hAnsi="Tahoma" w:cs="Tahoma"/>
        </w:rPr>
        <w:t>Peraturan</w:t>
      </w:r>
      <w:proofErr w:type="spellEnd"/>
      <w:r w:rsidR="0096662C">
        <w:rPr>
          <w:rFonts w:ascii="Tahoma" w:hAnsi="Tahoma" w:cs="Tahoma"/>
        </w:rPr>
        <w:t xml:space="preserve"> </w:t>
      </w:r>
      <w:proofErr w:type="spellStart"/>
      <w:r w:rsidR="0096662C">
        <w:rPr>
          <w:rFonts w:ascii="Tahoma" w:hAnsi="Tahoma" w:cs="Tahoma"/>
        </w:rPr>
        <w:t>Mahkamah</w:t>
      </w:r>
      <w:proofErr w:type="spellEnd"/>
      <w:r w:rsidR="0096662C">
        <w:rPr>
          <w:rFonts w:ascii="Tahoma" w:hAnsi="Tahoma" w:cs="Tahoma"/>
        </w:rPr>
        <w:t xml:space="preserve"> Agung </w:t>
      </w:r>
      <w:proofErr w:type="spellStart"/>
      <w:r w:rsidR="0096662C">
        <w:rPr>
          <w:rFonts w:ascii="Tahoma" w:hAnsi="Tahoma" w:cs="Tahoma"/>
        </w:rPr>
        <w:t>Nomor</w:t>
      </w:r>
      <w:proofErr w:type="spellEnd"/>
      <w:r w:rsidR="0096662C">
        <w:rPr>
          <w:rFonts w:ascii="Tahoma" w:hAnsi="Tahoma" w:cs="Tahoma"/>
        </w:rPr>
        <w:t xml:space="preserve"> 8 </w:t>
      </w:r>
      <w:proofErr w:type="spellStart"/>
      <w:r w:rsidR="0096662C">
        <w:rPr>
          <w:rFonts w:ascii="Tahoma" w:hAnsi="Tahoma" w:cs="Tahoma"/>
        </w:rPr>
        <w:t>Tahun</w:t>
      </w:r>
      <w:proofErr w:type="spellEnd"/>
      <w:r w:rsidR="0096662C">
        <w:rPr>
          <w:rFonts w:ascii="Tahoma" w:hAnsi="Tahoma" w:cs="Tahoma"/>
        </w:rPr>
        <w:t xml:space="preserve"> 2022.</w:t>
      </w:r>
      <w:r w:rsidR="0096662C">
        <w:rPr>
          <w:rStyle w:val="FootnoteReference"/>
          <w:rFonts w:ascii="Tahoma" w:hAnsi="Tahoma" w:cs="Tahoma"/>
        </w:rPr>
        <w:footnoteReference w:id="76"/>
      </w:r>
      <w:r w:rsidR="002374E6">
        <w:rPr>
          <w:rFonts w:ascii="Tahoma" w:hAnsi="Tahoma" w:cs="Tahoma"/>
        </w:rPr>
        <w:t xml:space="preserve"> </w:t>
      </w:r>
      <w:proofErr w:type="spellStart"/>
      <w:r w:rsidR="002374E6">
        <w:rPr>
          <w:rFonts w:ascii="Tahoma" w:hAnsi="Tahoma" w:cs="Tahoma"/>
        </w:rPr>
        <w:t>Berikut</w:t>
      </w:r>
      <w:proofErr w:type="spellEnd"/>
      <w:r w:rsidR="002374E6">
        <w:rPr>
          <w:rFonts w:ascii="Tahoma" w:hAnsi="Tahoma" w:cs="Tahoma"/>
        </w:rPr>
        <w:t xml:space="preserve"> </w:t>
      </w:r>
      <w:proofErr w:type="spellStart"/>
      <w:r w:rsidR="002374E6">
        <w:rPr>
          <w:rFonts w:ascii="Tahoma" w:hAnsi="Tahoma" w:cs="Tahoma"/>
        </w:rPr>
        <w:t>kelengkapan</w:t>
      </w:r>
      <w:proofErr w:type="spellEnd"/>
      <w:r w:rsidR="002374E6">
        <w:rPr>
          <w:rFonts w:ascii="Tahoma" w:hAnsi="Tahoma" w:cs="Tahoma"/>
        </w:rPr>
        <w:t xml:space="preserve"> </w:t>
      </w:r>
      <w:proofErr w:type="spellStart"/>
      <w:r w:rsidR="002374E6">
        <w:rPr>
          <w:rFonts w:ascii="Tahoma" w:hAnsi="Tahoma" w:cs="Tahoma"/>
        </w:rPr>
        <w:t>berkas</w:t>
      </w:r>
      <w:proofErr w:type="spellEnd"/>
      <w:r w:rsidR="002374E6">
        <w:rPr>
          <w:rFonts w:ascii="Tahoma" w:hAnsi="Tahoma" w:cs="Tahoma"/>
        </w:rPr>
        <w:t xml:space="preserve"> </w:t>
      </w:r>
      <w:proofErr w:type="spellStart"/>
      <w:r w:rsidR="002374E6">
        <w:rPr>
          <w:rFonts w:ascii="Tahoma" w:hAnsi="Tahoma" w:cs="Tahoma"/>
        </w:rPr>
        <w:t>perkara</w:t>
      </w:r>
      <w:proofErr w:type="spellEnd"/>
      <w:r w:rsidR="002374E6">
        <w:rPr>
          <w:rFonts w:ascii="Tahoma" w:hAnsi="Tahoma" w:cs="Tahoma"/>
        </w:rPr>
        <w:t xml:space="preserve"> yang </w:t>
      </w:r>
      <w:proofErr w:type="spellStart"/>
      <w:r w:rsidR="002374E6">
        <w:rPr>
          <w:rFonts w:ascii="Tahoma" w:hAnsi="Tahoma" w:cs="Tahoma"/>
        </w:rPr>
        <w:t>perlu</w:t>
      </w:r>
      <w:proofErr w:type="spellEnd"/>
      <w:r w:rsidR="002374E6">
        <w:rPr>
          <w:rFonts w:ascii="Tahoma" w:hAnsi="Tahoma" w:cs="Tahoma"/>
        </w:rPr>
        <w:t xml:space="preserve"> </w:t>
      </w:r>
      <w:proofErr w:type="spellStart"/>
      <w:r w:rsidR="002374E6">
        <w:rPr>
          <w:rFonts w:ascii="Tahoma" w:hAnsi="Tahoma" w:cs="Tahoma"/>
        </w:rPr>
        <w:t>dilengkapi</w:t>
      </w:r>
      <w:proofErr w:type="spellEnd"/>
      <w:r w:rsidR="002374E6">
        <w:rPr>
          <w:rFonts w:ascii="Tahoma" w:hAnsi="Tahoma" w:cs="Tahoma"/>
        </w:rPr>
        <w:t xml:space="preserve">: </w:t>
      </w:r>
    </w:p>
    <w:p w14:paraId="3AE39E98" w14:textId="3B63658C" w:rsidR="002374E6" w:rsidRPr="00741F26" w:rsidRDefault="00741F26" w:rsidP="00DD0B89">
      <w:pPr>
        <w:pStyle w:val="ListParagraph"/>
        <w:numPr>
          <w:ilvl w:val="3"/>
          <w:numId w:val="6"/>
        </w:numPr>
        <w:tabs>
          <w:tab w:val="left" w:pos="1134"/>
          <w:tab w:val="left" w:pos="4678"/>
        </w:tabs>
        <w:spacing w:after="0"/>
        <w:ind w:hanging="2029"/>
        <w:rPr>
          <w:rFonts w:ascii="Tahoma" w:hAnsi="Tahoma" w:cs="Tahoma"/>
        </w:rPr>
      </w:pPr>
      <w:r w:rsidRPr="00741F26">
        <w:rPr>
          <w:rFonts w:ascii="Tahoma" w:hAnsi="Tahoma" w:cs="Tahoma"/>
        </w:rPr>
        <w:t xml:space="preserve"> </w:t>
      </w:r>
      <w:r w:rsidR="002374E6" w:rsidRPr="00741F26">
        <w:rPr>
          <w:rFonts w:ascii="Tahoma" w:hAnsi="Tahoma" w:cs="Tahoma"/>
        </w:rPr>
        <w:t xml:space="preserve">Surat </w:t>
      </w:r>
      <w:proofErr w:type="spellStart"/>
      <w:r w:rsidR="002374E6" w:rsidRPr="00741F26">
        <w:rPr>
          <w:rFonts w:ascii="Tahoma" w:hAnsi="Tahoma" w:cs="Tahoma"/>
        </w:rPr>
        <w:t>pelimpahan</w:t>
      </w:r>
      <w:proofErr w:type="spellEnd"/>
      <w:r w:rsidR="002374E6" w:rsidRPr="00741F26">
        <w:rPr>
          <w:rFonts w:ascii="Tahoma" w:hAnsi="Tahoma" w:cs="Tahoma"/>
        </w:rPr>
        <w:t xml:space="preserve"> </w:t>
      </w:r>
      <w:proofErr w:type="spellStart"/>
      <w:r w:rsidR="002374E6" w:rsidRPr="00741F26">
        <w:rPr>
          <w:rFonts w:ascii="Tahoma" w:hAnsi="Tahoma" w:cs="Tahoma"/>
        </w:rPr>
        <w:t>berkas</w:t>
      </w:r>
      <w:proofErr w:type="spellEnd"/>
    </w:p>
    <w:p w14:paraId="18344679" w14:textId="5AE36C29" w:rsidR="002374E6" w:rsidRDefault="002374E6" w:rsidP="00DD0B89">
      <w:pPr>
        <w:pStyle w:val="ListParagraph"/>
        <w:numPr>
          <w:ilvl w:val="3"/>
          <w:numId w:val="6"/>
        </w:numPr>
        <w:tabs>
          <w:tab w:val="left" w:pos="1134"/>
          <w:tab w:val="left" w:pos="4678"/>
        </w:tabs>
        <w:spacing w:after="0"/>
        <w:ind w:left="2835" w:hanging="1984"/>
        <w:rPr>
          <w:rFonts w:ascii="Tahoma" w:hAnsi="Tahoma" w:cs="Tahoma"/>
        </w:rPr>
      </w:pPr>
      <w:r>
        <w:rPr>
          <w:rFonts w:ascii="Tahoma" w:hAnsi="Tahoma" w:cs="Tahoma"/>
        </w:rPr>
        <w:t xml:space="preserve">Surat </w:t>
      </w:r>
      <w:proofErr w:type="spellStart"/>
      <w:r>
        <w:rPr>
          <w:rFonts w:ascii="Tahoma" w:hAnsi="Tahoma" w:cs="Tahoma"/>
        </w:rPr>
        <w:t>dakwaan</w:t>
      </w:r>
      <w:proofErr w:type="spellEnd"/>
    </w:p>
    <w:p w14:paraId="1ADE06A9" w14:textId="66318411" w:rsidR="002374E6" w:rsidRDefault="002374E6" w:rsidP="00DD0B89">
      <w:pPr>
        <w:pStyle w:val="ListParagraph"/>
        <w:numPr>
          <w:ilvl w:val="3"/>
          <w:numId w:val="6"/>
        </w:numPr>
        <w:tabs>
          <w:tab w:val="left" w:pos="1134"/>
          <w:tab w:val="left" w:pos="4678"/>
        </w:tabs>
        <w:spacing w:after="0"/>
        <w:ind w:left="1134" w:hanging="283"/>
        <w:rPr>
          <w:rFonts w:ascii="Tahoma" w:hAnsi="Tahoma" w:cs="Tahoma"/>
        </w:rPr>
      </w:pPr>
      <w:r>
        <w:rPr>
          <w:rFonts w:ascii="Tahoma" w:hAnsi="Tahoma" w:cs="Tahoma"/>
        </w:rPr>
        <w:t xml:space="preserve">Berita acara </w:t>
      </w:r>
      <w:proofErr w:type="spellStart"/>
      <w:r>
        <w:rPr>
          <w:rFonts w:ascii="Tahoma" w:hAnsi="Tahoma" w:cs="Tahoma"/>
        </w:rPr>
        <w:t>diversi</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w:t>
      </w:r>
      <w:proofErr w:type="spellStart"/>
      <w:r>
        <w:rPr>
          <w:rFonts w:ascii="Tahoma" w:hAnsi="Tahoma" w:cs="Tahoma"/>
        </w:rPr>
        <w:t>penyidik</w:t>
      </w:r>
      <w:proofErr w:type="spellEnd"/>
      <w:r>
        <w:rPr>
          <w:rFonts w:ascii="Tahoma" w:hAnsi="Tahoma" w:cs="Tahoma"/>
        </w:rPr>
        <w:t xml:space="preserve"> dan </w:t>
      </w:r>
      <w:proofErr w:type="spellStart"/>
      <w:r>
        <w:rPr>
          <w:rFonts w:ascii="Tahoma" w:hAnsi="Tahoma" w:cs="Tahoma"/>
        </w:rPr>
        <w:t>penuntut</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perkar</w:t>
      </w:r>
      <w:proofErr w:type="spellEnd"/>
      <w:r w:rsidR="00DD0B89">
        <w:rPr>
          <w:rFonts w:ascii="Tahoma" w:hAnsi="Tahoma" w:cs="Tahoma"/>
        </w:rPr>
        <w:t xml:space="preserve"> </w:t>
      </w:r>
      <w:proofErr w:type="spellStart"/>
      <w:r>
        <w:rPr>
          <w:rFonts w:ascii="Tahoma" w:hAnsi="Tahoma" w:cs="Tahoma"/>
        </w:rPr>
        <w:t>anak</w:t>
      </w:r>
      <w:proofErr w:type="spellEnd"/>
      <w:r w:rsidR="00DD0B89">
        <w:rPr>
          <w:rFonts w:ascii="Tahoma" w:hAnsi="Tahoma" w:cs="Tahoma"/>
        </w:rPr>
        <w:t xml:space="preserve"> </w:t>
      </w:r>
      <w:r>
        <w:rPr>
          <w:rFonts w:ascii="Tahoma" w:hAnsi="Tahoma" w:cs="Tahoma"/>
        </w:rPr>
        <w:t>(</w:t>
      </w:r>
      <w:proofErr w:type="spellStart"/>
      <w:r>
        <w:rPr>
          <w:rFonts w:ascii="Tahoma" w:hAnsi="Tahoma" w:cs="Tahoma"/>
        </w:rPr>
        <w:t>jika</w:t>
      </w:r>
      <w:proofErr w:type="spellEnd"/>
      <w:r>
        <w:rPr>
          <w:rFonts w:ascii="Tahoma" w:hAnsi="Tahoma" w:cs="Tahoma"/>
        </w:rPr>
        <w:t xml:space="preserve"> </w:t>
      </w:r>
      <w:proofErr w:type="spellStart"/>
      <w:r>
        <w:rPr>
          <w:rFonts w:ascii="Tahoma" w:hAnsi="Tahoma" w:cs="Tahoma"/>
        </w:rPr>
        <w:t>ada</w:t>
      </w:r>
      <w:proofErr w:type="spellEnd"/>
      <w:r>
        <w:rPr>
          <w:rFonts w:ascii="Tahoma" w:hAnsi="Tahoma" w:cs="Tahoma"/>
        </w:rPr>
        <w:t>)</w:t>
      </w:r>
    </w:p>
    <w:p w14:paraId="76604D94" w14:textId="223DCD03" w:rsidR="002374E6" w:rsidRDefault="002374E6" w:rsidP="00DD0B89">
      <w:pPr>
        <w:pStyle w:val="ListParagraph"/>
        <w:numPr>
          <w:ilvl w:val="3"/>
          <w:numId w:val="6"/>
        </w:numPr>
        <w:tabs>
          <w:tab w:val="left" w:pos="1134"/>
          <w:tab w:val="left" w:pos="4678"/>
        </w:tabs>
        <w:spacing w:after="0"/>
        <w:ind w:hanging="2029"/>
        <w:rPr>
          <w:rFonts w:ascii="Tahoma" w:hAnsi="Tahoma" w:cs="Tahoma"/>
        </w:rPr>
      </w:pPr>
      <w:r>
        <w:rPr>
          <w:rFonts w:ascii="Tahoma" w:hAnsi="Tahoma" w:cs="Tahoma"/>
        </w:rPr>
        <w:t xml:space="preserve">Data </w:t>
      </w:r>
      <w:proofErr w:type="spellStart"/>
      <w:r>
        <w:rPr>
          <w:rFonts w:ascii="Tahoma" w:hAnsi="Tahoma" w:cs="Tahoma"/>
        </w:rPr>
        <w:t>penahanan</w:t>
      </w:r>
      <w:proofErr w:type="spellEnd"/>
      <w:r>
        <w:rPr>
          <w:rFonts w:ascii="Tahoma" w:hAnsi="Tahoma" w:cs="Tahoma"/>
        </w:rPr>
        <w:t xml:space="preserve"> </w:t>
      </w:r>
      <w:proofErr w:type="spellStart"/>
      <w:r>
        <w:rPr>
          <w:rFonts w:ascii="Tahoma" w:hAnsi="Tahoma" w:cs="Tahoma"/>
        </w:rPr>
        <w:t>terdakwa</w:t>
      </w:r>
      <w:proofErr w:type="spellEnd"/>
    </w:p>
    <w:p w14:paraId="5B1B5070" w14:textId="75E011EE" w:rsidR="002374E6" w:rsidRDefault="00741F26" w:rsidP="00DD0B89">
      <w:pPr>
        <w:pStyle w:val="ListParagraph"/>
        <w:numPr>
          <w:ilvl w:val="3"/>
          <w:numId w:val="6"/>
        </w:numPr>
        <w:tabs>
          <w:tab w:val="left" w:pos="1134"/>
          <w:tab w:val="left" w:pos="4678"/>
        </w:tabs>
        <w:spacing w:after="0"/>
        <w:ind w:hanging="2029"/>
        <w:rPr>
          <w:rFonts w:ascii="Tahoma" w:hAnsi="Tahoma" w:cs="Tahoma"/>
        </w:rPr>
      </w:pPr>
      <w:r>
        <w:rPr>
          <w:rFonts w:ascii="Tahoma" w:hAnsi="Tahoma" w:cs="Tahoma"/>
        </w:rPr>
        <w:t xml:space="preserve">Surat </w:t>
      </w:r>
      <w:proofErr w:type="spellStart"/>
      <w:r>
        <w:rPr>
          <w:rFonts w:ascii="Tahoma" w:hAnsi="Tahoma" w:cs="Tahoma"/>
        </w:rPr>
        <w:t>perintah</w:t>
      </w:r>
      <w:proofErr w:type="spellEnd"/>
      <w:r>
        <w:rPr>
          <w:rFonts w:ascii="Tahoma" w:hAnsi="Tahoma" w:cs="Tahoma"/>
        </w:rPr>
        <w:t xml:space="preserve"> </w:t>
      </w:r>
      <w:proofErr w:type="spellStart"/>
      <w:r>
        <w:rPr>
          <w:rFonts w:ascii="Tahoma" w:hAnsi="Tahoma" w:cs="Tahoma"/>
        </w:rPr>
        <w:t>penanganan</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penetapan</w:t>
      </w:r>
      <w:proofErr w:type="spellEnd"/>
      <w:r>
        <w:rPr>
          <w:rFonts w:ascii="Tahoma" w:hAnsi="Tahoma" w:cs="Tahoma"/>
        </w:rPr>
        <w:t xml:space="preserve"> </w:t>
      </w:r>
      <w:proofErr w:type="spellStart"/>
      <w:r>
        <w:rPr>
          <w:rFonts w:ascii="Tahoma" w:hAnsi="Tahoma" w:cs="Tahoma"/>
        </w:rPr>
        <w:t>penahanan</w:t>
      </w:r>
      <w:proofErr w:type="spellEnd"/>
    </w:p>
    <w:p w14:paraId="5AD2C5CD" w14:textId="0BB36369" w:rsidR="00741F26" w:rsidRDefault="00741F26" w:rsidP="00DD0B89">
      <w:pPr>
        <w:pStyle w:val="ListParagraph"/>
        <w:numPr>
          <w:ilvl w:val="3"/>
          <w:numId w:val="6"/>
        </w:numPr>
        <w:tabs>
          <w:tab w:val="left" w:pos="1134"/>
          <w:tab w:val="left" w:pos="4678"/>
        </w:tabs>
        <w:spacing w:after="0"/>
        <w:ind w:hanging="2029"/>
        <w:rPr>
          <w:rFonts w:ascii="Tahoma" w:hAnsi="Tahoma" w:cs="Tahoma"/>
        </w:rPr>
      </w:pPr>
      <w:r>
        <w:rPr>
          <w:rFonts w:ascii="Tahoma" w:hAnsi="Tahoma" w:cs="Tahoma"/>
        </w:rPr>
        <w:t xml:space="preserve">Berita acara </w:t>
      </w:r>
      <w:proofErr w:type="spellStart"/>
      <w:r>
        <w:rPr>
          <w:rFonts w:ascii="Tahoma" w:hAnsi="Tahoma" w:cs="Tahoma"/>
        </w:rPr>
        <w:t>penerimaan</w:t>
      </w:r>
      <w:proofErr w:type="spellEnd"/>
      <w:r>
        <w:rPr>
          <w:rFonts w:ascii="Tahoma" w:hAnsi="Tahoma" w:cs="Tahoma"/>
        </w:rPr>
        <w:t xml:space="preserve"> dan </w:t>
      </w:r>
      <w:proofErr w:type="spellStart"/>
      <w:r>
        <w:rPr>
          <w:rFonts w:ascii="Tahoma" w:hAnsi="Tahoma" w:cs="Tahoma"/>
        </w:rPr>
        <w:t>penitipan</w:t>
      </w:r>
      <w:proofErr w:type="spellEnd"/>
      <w:r>
        <w:rPr>
          <w:rFonts w:ascii="Tahoma" w:hAnsi="Tahoma" w:cs="Tahoma"/>
        </w:rPr>
        <w:t xml:space="preserve"> </w:t>
      </w:r>
      <w:proofErr w:type="spellStart"/>
      <w:r>
        <w:rPr>
          <w:rFonts w:ascii="Tahoma" w:hAnsi="Tahoma" w:cs="Tahoma"/>
        </w:rPr>
        <w:t>tersangka</w:t>
      </w:r>
      <w:proofErr w:type="spellEnd"/>
    </w:p>
    <w:p w14:paraId="2A0531E2" w14:textId="13AB4FE3" w:rsidR="00741F26" w:rsidRDefault="00741F26" w:rsidP="00DD0B89">
      <w:pPr>
        <w:pStyle w:val="ListParagraph"/>
        <w:numPr>
          <w:ilvl w:val="3"/>
          <w:numId w:val="6"/>
        </w:numPr>
        <w:tabs>
          <w:tab w:val="left" w:pos="1134"/>
          <w:tab w:val="left" w:pos="4678"/>
        </w:tabs>
        <w:spacing w:after="0"/>
        <w:ind w:hanging="2029"/>
        <w:rPr>
          <w:rFonts w:ascii="Tahoma" w:hAnsi="Tahoma" w:cs="Tahoma"/>
        </w:rPr>
      </w:pPr>
      <w:r>
        <w:rPr>
          <w:rFonts w:ascii="Tahoma" w:hAnsi="Tahoma" w:cs="Tahoma"/>
        </w:rPr>
        <w:t xml:space="preserve">Berita acara </w:t>
      </w:r>
      <w:proofErr w:type="spellStart"/>
      <w:r>
        <w:rPr>
          <w:rFonts w:ascii="Tahoma" w:hAnsi="Tahoma" w:cs="Tahoma"/>
        </w:rPr>
        <w:t>penerimaan</w:t>
      </w:r>
      <w:proofErr w:type="spellEnd"/>
      <w:r>
        <w:rPr>
          <w:rFonts w:ascii="Tahoma" w:hAnsi="Tahoma" w:cs="Tahoma"/>
        </w:rPr>
        <w:t xml:space="preserve"> </w:t>
      </w:r>
      <w:proofErr w:type="spellStart"/>
      <w:r>
        <w:rPr>
          <w:rFonts w:ascii="Tahoma" w:hAnsi="Tahoma" w:cs="Tahoma"/>
        </w:rPr>
        <w:t>barang</w:t>
      </w:r>
      <w:proofErr w:type="spellEnd"/>
      <w:r>
        <w:rPr>
          <w:rFonts w:ascii="Tahoma" w:hAnsi="Tahoma" w:cs="Tahoma"/>
        </w:rPr>
        <w:t xml:space="preserve"> </w:t>
      </w:r>
      <w:proofErr w:type="spellStart"/>
      <w:r>
        <w:rPr>
          <w:rFonts w:ascii="Tahoma" w:hAnsi="Tahoma" w:cs="Tahoma"/>
        </w:rPr>
        <w:t>bukti</w:t>
      </w:r>
      <w:proofErr w:type="spellEnd"/>
    </w:p>
    <w:p w14:paraId="4632F0B5" w14:textId="2ED34CB6" w:rsidR="00741F26" w:rsidRDefault="00741F26" w:rsidP="00DD0B89">
      <w:pPr>
        <w:pStyle w:val="ListParagraph"/>
        <w:numPr>
          <w:ilvl w:val="3"/>
          <w:numId w:val="6"/>
        </w:numPr>
        <w:tabs>
          <w:tab w:val="left" w:pos="1134"/>
          <w:tab w:val="left" w:pos="4678"/>
        </w:tabs>
        <w:spacing w:after="0"/>
        <w:ind w:hanging="2029"/>
        <w:rPr>
          <w:rFonts w:ascii="Tahoma" w:hAnsi="Tahoma" w:cs="Tahoma"/>
        </w:rPr>
      </w:pPr>
      <w:r>
        <w:rPr>
          <w:rFonts w:ascii="Tahoma" w:hAnsi="Tahoma" w:cs="Tahoma"/>
        </w:rPr>
        <w:t xml:space="preserve">Surat </w:t>
      </w:r>
      <w:proofErr w:type="spellStart"/>
      <w:r>
        <w:rPr>
          <w:rFonts w:ascii="Tahoma" w:hAnsi="Tahoma" w:cs="Tahoma"/>
        </w:rPr>
        <w:t>perintah</w:t>
      </w:r>
      <w:proofErr w:type="spellEnd"/>
      <w:r>
        <w:rPr>
          <w:rFonts w:ascii="Tahoma" w:hAnsi="Tahoma" w:cs="Tahoma"/>
        </w:rPr>
        <w:t xml:space="preserve"> </w:t>
      </w:r>
      <w:proofErr w:type="spellStart"/>
      <w:r>
        <w:rPr>
          <w:rFonts w:ascii="Tahoma" w:hAnsi="Tahoma" w:cs="Tahoma"/>
        </w:rPr>
        <w:t>penunjukan</w:t>
      </w:r>
      <w:proofErr w:type="spellEnd"/>
      <w:r>
        <w:rPr>
          <w:rFonts w:ascii="Tahoma" w:hAnsi="Tahoma" w:cs="Tahoma"/>
        </w:rPr>
        <w:t xml:space="preserve"> </w:t>
      </w:r>
      <w:proofErr w:type="spellStart"/>
      <w:r>
        <w:rPr>
          <w:rFonts w:ascii="Tahoma" w:hAnsi="Tahoma" w:cs="Tahoma"/>
        </w:rPr>
        <w:t>penuntut</w:t>
      </w:r>
      <w:proofErr w:type="spellEnd"/>
    </w:p>
    <w:p w14:paraId="6375C247" w14:textId="1BBC041A" w:rsidR="00741F26" w:rsidRDefault="00741F26" w:rsidP="00DD0B89">
      <w:pPr>
        <w:pStyle w:val="ListParagraph"/>
        <w:numPr>
          <w:ilvl w:val="3"/>
          <w:numId w:val="6"/>
        </w:numPr>
        <w:tabs>
          <w:tab w:val="left" w:pos="1134"/>
          <w:tab w:val="left" w:pos="4678"/>
        </w:tabs>
        <w:spacing w:after="0"/>
        <w:ind w:hanging="2029"/>
        <w:rPr>
          <w:rFonts w:ascii="Tahoma" w:hAnsi="Tahoma" w:cs="Tahoma"/>
        </w:rPr>
      </w:pPr>
      <w:r>
        <w:rPr>
          <w:rFonts w:ascii="Tahoma" w:hAnsi="Tahoma" w:cs="Tahoma"/>
        </w:rPr>
        <w:t xml:space="preserve">Berita acara </w:t>
      </w:r>
      <w:proofErr w:type="spellStart"/>
      <w:r>
        <w:rPr>
          <w:rFonts w:ascii="Tahoma" w:hAnsi="Tahoma" w:cs="Tahoma"/>
        </w:rPr>
        <w:t>penyidik</w:t>
      </w:r>
      <w:proofErr w:type="spellEnd"/>
    </w:p>
    <w:p w14:paraId="7CC9F852" w14:textId="27CAA926" w:rsidR="00741F26" w:rsidRDefault="00741F26" w:rsidP="003E2061">
      <w:pPr>
        <w:pStyle w:val="ListParagraph"/>
        <w:numPr>
          <w:ilvl w:val="3"/>
          <w:numId w:val="6"/>
        </w:numPr>
        <w:tabs>
          <w:tab w:val="left" w:pos="1134"/>
          <w:tab w:val="left" w:pos="4678"/>
        </w:tabs>
        <w:spacing w:after="0"/>
        <w:ind w:left="1134"/>
        <w:rPr>
          <w:rFonts w:ascii="Tahoma" w:hAnsi="Tahoma" w:cs="Tahoma"/>
        </w:rPr>
      </w:pPr>
      <w:r>
        <w:rPr>
          <w:rFonts w:ascii="Tahoma" w:hAnsi="Tahoma" w:cs="Tahoma"/>
        </w:rPr>
        <w:t xml:space="preserve">Surat </w:t>
      </w:r>
      <w:proofErr w:type="spellStart"/>
      <w:r>
        <w:rPr>
          <w:rFonts w:ascii="Tahoma" w:hAnsi="Tahoma" w:cs="Tahoma"/>
        </w:rPr>
        <w:t>kuasa</w:t>
      </w:r>
      <w:proofErr w:type="spellEnd"/>
      <w:r>
        <w:rPr>
          <w:rFonts w:ascii="Tahoma" w:hAnsi="Tahoma" w:cs="Tahoma"/>
        </w:rPr>
        <w:t xml:space="preserve"> </w:t>
      </w:r>
      <w:proofErr w:type="spellStart"/>
      <w:r>
        <w:rPr>
          <w:rFonts w:ascii="Tahoma" w:hAnsi="Tahoma" w:cs="Tahoma"/>
        </w:rPr>
        <w:t>atau</w:t>
      </w:r>
      <w:proofErr w:type="spellEnd"/>
      <w:r>
        <w:rPr>
          <w:rFonts w:ascii="Tahoma" w:hAnsi="Tahoma" w:cs="Tahoma"/>
        </w:rPr>
        <w:t xml:space="preserve"> </w:t>
      </w:r>
      <w:proofErr w:type="spellStart"/>
      <w:r>
        <w:rPr>
          <w:rFonts w:ascii="Tahoma" w:hAnsi="Tahoma" w:cs="Tahoma"/>
        </w:rPr>
        <w:t>penunjukan</w:t>
      </w:r>
      <w:proofErr w:type="spellEnd"/>
      <w:r>
        <w:rPr>
          <w:rFonts w:ascii="Tahoma" w:hAnsi="Tahoma" w:cs="Tahoma"/>
        </w:rPr>
        <w:t xml:space="preserve"> </w:t>
      </w:r>
      <w:proofErr w:type="spellStart"/>
      <w:r>
        <w:rPr>
          <w:rFonts w:ascii="Tahoma" w:hAnsi="Tahoma" w:cs="Tahoma"/>
        </w:rPr>
        <w:t>penasihan</w:t>
      </w:r>
      <w:proofErr w:type="spellEnd"/>
      <w:r>
        <w:rPr>
          <w:rFonts w:ascii="Tahoma" w:hAnsi="Tahoma" w:cs="Tahoma"/>
        </w:rPr>
        <w:t xml:space="preserve"> </w:t>
      </w:r>
      <w:proofErr w:type="spellStart"/>
      <w:r>
        <w:rPr>
          <w:rFonts w:ascii="Tahoma" w:hAnsi="Tahoma" w:cs="Tahoma"/>
        </w:rPr>
        <w:t>hukum</w:t>
      </w:r>
      <w:proofErr w:type="spellEnd"/>
    </w:p>
    <w:p w14:paraId="0E026EC8" w14:textId="3481A9BD" w:rsidR="00741F26" w:rsidRDefault="00741F26" w:rsidP="003E2061">
      <w:pPr>
        <w:pStyle w:val="ListParagraph"/>
        <w:numPr>
          <w:ilvl w:val="3"/>
          <w:numId w:val="6"/>
        </w:numPr>
        <w:tabs>
          <w:tab w:val="left" w:pos="1134"/>
          <w:tab w:val="left" w:pos="4678"/>
        </w:tabs>
        <w:spacing w:after="0"/>
        <w:ind w:left="3119" w:hanging="2313"/>
        <w:rPr>
          <w:rFonts w:ascii="Tahoma" w:hAnsi="Tahoma" w:cs="Tahoma"/>
        </w:rPr>
      </w:pPr>
      <w:r>
        <w:rPr>
          <w:rFonts w:ascii="Tahoma" w:hAnsi="Tahoma" w:cs="Tahoma"/>
        </w:rPr>
        <w:t xml:space="preserve">Daftar </w:t>
      </w:r>
      <w:proofErr w:type="spellStart"/>
      <w:r>
        <w:rPr>
          <w:rFonts w:ascii="Tahoma" w:hAnsi="Tahoma" w:cs="Tahoma"/>
        </w:rPr>
        <w:t>barang</w:t>
      </w:r>
      <w:proofErr w:type="spellEnd"/>
      <w:r>
        <w:rPr>
          <w:rFonts w:ascii="Tahoma" w:hAnsi="Tahoma" w:cs="Tahoma"/>
        </w:rPr>
        <w:t xml:space="preserve"> </w:t>
      </w:r>
      <w:proofErr w:type="spellStart"/>
      <w:r>
        <w:rPr>
          <w:rFonts w:ascii="Tahoma" w:hAnsi="Tahoma" w:cs="Tahoma"/>
        </w:rPr>
        <w:t>bukti</w:t>
      </w:r>
      <w:proofErr w:type="spellEnd"/>
    </w:p>
    <w:p w14:paraId="1BEB5E51" w14:textId="54B6FEA3" w:rsidR="00741F26" w:rsidRDefault="00741F26" w:rsidP="003E2061">
      <w:pPr>
        <w:pStyle w:val="ListParagraph"/>
        <w:numPr>
          <w:ilvl w:val="3"/>
          <w:numId w:val="6"/>
        </w:numPr>
        <w:tabs>
          <w:tab w:val="left" w:pos="1276"/>
          <w:tab w:val="left" w:pos="4678"/>
        </w:tabs>
        <w:spacing w:after="0"/>
        <w:ind w:left="1134" w:hanging="328"/>
        <w:rPr>
          <w:rFonts w:ascii="Tahoma" w:hAnsi="Tahoma" w:cs="Tahoma"/>
        </w:rPr>
      </w:pPr>
      <w:r>
        <w:rPr>
          <w:rFonts w:ascii="Tahoma" w:hAnsi="Tahoma" w:cs="Tahoma"/>
        </w:rPr>
        <w:lastRenderedPageBreak/>
        <w:t xml:space="preserve">Foto </w:t>
      </w:r>
      <w:proofErr w:type="spellStart"/>
      <w:r>
        <w:rPr>
          <w:rFonts w:ascii="Tahoma" w:hAnsi="Tahoma" w:cs="Tahoma"/>
        </w:rPr>
        <w:t>barang</w:t>
      </w:r>
      <w:proofErr w:type="spellEnd"/>
      <w:r>
        <w:rPr>
          <w:rFonts w:ascii="Tahoma" w:hAnsi="Tahoma" w:cs="Tahoma"/>
        </w:rPr>
        <w:t xml:space="preserve"> </w:t>
      </w:r>
      <w:proofErr w:type="spellStart"/>
      <w:r>
        <w:rPr>
          <w:rFonts w:ascii="Tahoma" w:hAnsi="Tahoma" w:cs="Tahoma"/>
        </w:rPr>
        <w:t>bukti</w:t>
      </w:r>
      <w:proofErr w:type="spellEnd"/>
    </w:p>
    <w:p w14:paraId="1E65AEA0" w14:textId="0676D923" w:rsidR="00741F26" w:rsidRDefault="00741F26" w:rsidP="003E2061">
      <w:pPr>
        <w:pStyle w:val="ListParagraph"/>
        <w:numPr>
          <w:ilvl w:val="3"/>
          <w:numId w:val="6"/>
        </w:numPr>
        <w:tabs>
          <w:tab w:val="left" w:pos="1276"/>
          <w:tab w:val="left" w:pos="4678"/>
        </w:tabs>
        <w:spacing w:after="0"/>
        <w:ind w:left="1134" w:hanging="283"/>
        <w:rPr>
          <w:rFonts w:ascii="Tahoma" w:hAnsi="Tahoma" w:cs="Tahoma"/>
        </w:rPr>
      </w:pPr>
      <w:r>
        <w:rPr>
          <w:rFonts w:ascii="Tahoma" w:hAnsi="Tahoma" w:cs="Tahoma"/>
        </w:rPr>
        <w:t xml:space="preserve">Scan </w:t>
      </w:r>
      <w:proofErr w:type="spellStart"/>
      <w:r>
        <w:rPr>
          <w:rFonts w:ascii="Tahoma" w:hAnsi="Tahoma" w:cs="Tahoma"/>
        </w:rPr>
        <w:t>alat</w:t>
      </w:r>
      <w:proofErr w:type="spellEnd"/>
      <w:r>
        <w:rPr>
          <w:rFonts w:ascii="Tahoma" w:hAnsi="Tahoma" w:cs="Tahoma"/>
        </w:rPr>
        <w:t xml:space="preserve"> </w:t>
      </w:r>
      <w:proofErr w:type="spellStart"/>
      <w:r>
        <w:rPr>
          <w:rFonts w:ascii="Tahoma" w:hAnsi="Tahoma" w:cs="Tahoma"/>
        </w:rPr>
        <w:t>bukti</w:t>
      </w:r>
      <w:proofErr w:type="spellEnd"/>
      <w:r>
        <w:rPr>
          <w:rFonts w:ascii="Tahoma" w:hAnsi="Tahoma" w:cs="Tahoma"/>
        </w:rPr>
        <w:t xml:space="preserve"> </w:t>
      </w:r>
      <w:proofErr w:type="spellStart"/>
      <w:r>
        <w:rPr>
          <w:rFonts w:ascii="Tahoma" w:hAnsi="Tahoma" w:cs="Tahoma"/>
        </w:rPr>
        <w:t>jika</w:t>
      </w:r>
      <w:proofErr w:type="spellEnd"/>
      <w:r>
        <w:rPr>
          <w:rFonts w:ascii="Tahoma" w:hAnsi="Tahoma" w:cs="Tahoma"/>
        </w:rPr>
        <w:t xml:space="preserve"> </w:t>
      </w:r>
      <w:proofErr w:type="spellStart"/>
      <w:r>
        <w:rPr>
          <w:rFonts w:ascii="Tahoma" w:hAnsi="Tahoma" w:cs="Tahoma"/>
        </w:rPr>
        <w:t>perlu</w:t>
      </w:r>
      <w:proofErr w:type="spellEnd"/>
      <w:r>
        <w:rPr>
          <w:rFonts w:ascii="Tahoma" w:hAnsi="Tahoma" w:cs="Tahoma"/>
        </w:rPr>
        <w:t xml:space="preserve"> </w:t>
      </w:r>
      <w:proofErr w:type="spellStart"/>
      <w:r>
        <w:rPr>
          <w:rFonts w:ascii="Tahoma" w:hAnsi="Tahoma" w:cs="Tahoma"/>
        </w:rPr>
        <w:t>dilampirkan</w:t>
      </w:r>
      <w:proofErr w:type="spellEnd"/>
    </w:p>
    <w:p w14:paraId="5446A63F" w14:textId="6D451BC1" w:rsidR="00741F26" w:rsidRDefault="00741F26" w:rsidP="0030792D">
      <w:pPr>
        <w:pStyle w:val="ListParagraph"/>
        <w:numPr>
          <w:ilvl w:val="3"/>
          <w:numId w:val="6"/>
        </w:numPr>
        <w:tabs>
          <w:tab w:val="left" w:pos="1701"/>
          <w:tab w:val="left" w:pos="4678"/>
        </w:tabs>
        <w:spacing w:after="0"/>
        <w:ind w:left="1276" w:hanging="425"/>
        <w:rPr>
          <w:rFonts w:ascii="Tahoma" w:hAnsi="Tahoma" w:cs="Tahoma"/>
        </w:rPr>
      </w:pPr>
      <w:proofErr w:type="spellStart"/>
      <w:r>
        <w:rPr>
          <w:rFonts w:ascii="Tahoma" w:hAnsi="Tahoma" w:cs="Tahoma"/>
        </w:rPr>
        <w:t>Dokumen</w:t>
      </w:r>
      <w:proofErr w:type="spellEnd"/>
      <w:r>
        <w:rPr>
          <w:rFonts w:ascii="Tahoma" w:hAnsi="Tahoma" w:cs="Tahoma"/>
        </w:rPr>
        <w:t xml:space="preserve"> </w:t>
      </w:r>
      <w:proofErr w:type="spellStart"/>
      <w:r>
        <w:rPr>
          <w:rFonts w:ascii="Tahoma" w:hAnsi="Tahoma" w:cs="Tahoma"/>
        </w:rPr>
        <w:t>permohonan</w:t>
      </w:r>
      <w:proofErr w:type="spellEnd"/>
      <w:r>
        <w:rPr>
          <w:rFonts w:ascii="Tahoma" w:hAnsi="Tahoma" w:cs="Tahoma"/>
        </w:rPr>
        <w:t xml:space="preserve"> dan </w:t>
      </w:r>
      <w:proofErr w:type="spellStart"/>
      <w:r>
        <w:rPr>
          <w:rFonts w:ascii="Tahoma" w:hAnsi="Tahoma" w:cs="Tahoma"/>
        </w:rPr>
        <w:t>dokumen</w:t>
      </w:r>
      <w:proofErr w:type="spellEnd"/>
      <w:r>
        <w:rPr>
          <w:rFonts w:ascii="Tahoma" w:hAnsi="Tahoma" w:cs="Tahoma"/>
        </w:rPr>
        <w:t xml:space="preserve"> </w:t>
      </w:r>
      <w:proofErr w:type="spellStart"/>
      <w:r>
        <w:rPr>
          <w:rFonts w:ascii="Tahoma" w:hAnsi="Tahoma" w:cs="Tahoma"/>
        </w:rPr>
        <w:t>lainnya</w:t>
      </w:r>
      <w:proofErr w:type="spellEnd"/>
      <w:r>
        <w:rPr>
          <w:rFonts w:ascii="Tahoma" w:hAnsi="Tahoma" w:cs="Tahoma"/>
        </w:rPr>
        <w:t xml:space="preserve"> yang </w:t>
      </w:r>
      <w:proofErr w:type="spellStart"/>
      <w:r>
        <w:rPr>
          <w:rFonts w:ascii="Tahoma" w:hAnsi="Tahoma" w:cs="Tahoma"/>
        </w:rPr>
        <w:t>merupakan</w:t>
      </w:r>
      <w:proofErr w:type="spellEnd"/>
      <w:r>
        <w:rPr>
          <w:rFonts w:ascii="Tahoma" w:hAnsi="Tahoma" w:cs="Tahoma"/>
        </w:rPr>
        <w:t xml:space="preserve"> </w:t>
      </w:r>
      <w:proofErr w:type="spellStart"/>
      <w:r>
        <w:rPr>
          <w:rFonts w:ascii="Tahoma" w:hAnsi="Tahoma" w:cs="Tahoma"/>
        </w:rPr>
        <w:t>tambahan</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w:t>
      </w:r>
      <w:proofErr w:type="spellStart"/>
      <w:r>
        <w:rPr>
          <w:rFonts w:ascii="Tahoma" w:hAnsi="Tahoma" w:cs="Tahoma"/>
        </w:rPr>
        <w:t>kelengkapan</w:t>
      </w:r>
      <w:proofErr w:type="spellEnd"/>
      <w:r>
        <w:rPr>
          <w:rFonts w:ascii="Tahoma" w:hAnsi="Tahoma" w:cs="Tahoma"/>
        </w:rPr>
        <w:t xml:space="preserve"> </w:t>
      </w:r>
      <w:proofErr w:type="spellStart"/>
      <w:r>
        <w:rPr>
          <w:rFonts w:ascii="Tahoma" w:hAnsi="Tahoma" w:cs="Tahoma"/>
        </w:rPr>
        <w:t>berkas</w:t>
      </w:r>
      <w:proofErr w:type="spellEnd"/>
      <w:r>
        <w:rPr>
          <w:rFonts w:ascii="Tahoma" w:hAnsi="Tahoma" w:cs="Tahoma"/>
        </w:rPr>
        <w:t xml:space="preserve"> </w:t>
      </w:r>
      <w:proofErr w:type="spellStart"/>
      <w:r>
        <w:rPr>
          <w:rFonts w:ascii="Tahoma" w:hAnsi="Tahoma" w:cs="Tahoma"/>
        </w:rPr>
        <w:t>ini</w:t>
      </w:r>
      <w:proofErr w:type="spellEnd"/>
      <w:r w:rsidR="00DD0B89">
        <w:rPr>
          <w:rFonts w:ascii="Tahoma" w:hAnsi="Tahoma" w:cs="Tahoma"/>
        </w:rPr>
        <w:t>.</w:t>
      </w:r>
    </w:p>
    <w:p w14:paraId="663FBF3F" w14:textId="77777777" w:rsidR="0073202C" w:rsidRDefault="00EF4D0D" w:rsidP="0073202C">
      <w:pPr>
        <w:pStyle w:val="ListParagraph"/>
        <w:tabs>
          <w:tab w:val="left" w:pos="1134"/>
          <w:tab w:val="left" w:pos="4678"/>
        </w:tabs>
        <w:spacing w:after="0"/>
        <w:ind w:left="851"/>
        <w:rPr>
          <w:rFonts w:ascii="Tahoma" w:hAnsi="Tahoma" w:cs="Tahoma"/>
        </w:rPr>
      </w:pPr>
      <w:r w:rsidRPr="00D24C0C">
        <w:rPr>
          <w:rFonts w:ascii="Tahoma" w:hAnsi="Tahoma" w:cs="Tahoma"/>
        </w:rPr>
        <w:t xml:space="preserve">Format </w:t>
      </w:r>
      <w:proofErr w:type="spellStart"/>
      <w:r w:rsidRPr="00D24C0C">
        <w:rPr>
          <w:rFonts w:ascii="Tahoma" w:hAnsi="Tahoma" w:cs="Tahoma"/>
        </w:rPr>
        <w:t>dokumen</w:t>
      </w:r>
      <w:proofErr w:type="spellEnd"/>
      <w:r w:rsidRPr="00D24C0C">
        <w:rPr>
          <w:rFonts w:ascii="Tahoma" w:hAnsi="Tahoma" w:cs="Tahoma"/>
        </w:rPr>
        <w:t xml:space="preserve"> </w:t>
      </w:r>
      <w:proofErr w:type="spellStart"/>
      <w:r w:rsidRPr="00D24C0C">
        <w:rPr>
          <w:rFonts w:ascii="Tahoma" w:hAnsi="Tahoma" w:cs="Tahoma"/>
        </w:rPr>
        <w:t>elektronik</w:t>
      </w:r>
      <w:proofErr w:type="spellEnd"/>
      <w:r w:rsidRPr="00D24C0C">
        <w:rPr>
          <w:rFonts w:ascii="Tahoma" w:hAnsi="Tahoma" w:cs="Tahoma"/>
        </w:rPr>
        <w:t xml:space="preserve"> yang </w:t>
      </w:r>
      <w:proofErr w:type="spellStart"/>
      <w:r w:rsidRPr="00D24C0C">
        <w:rPr>
          <w:rFonts w:ascii="Tahoma" w:hAnsi="Tahoma" w:cs="Tahoma"/>
        </w:rPr>
        <w:t>diunggah</w:t>
      </w:r>
      <w:proofErr w:type="spellEnd"/>
      <w:r w:rsidRPr="00D24C0C">
        <w:rPr>
          <w:rFonts w:ascii="Tahoma" w:hAnsi="Tahoma" w:cs="Tahoma"/>
        </w:rPr>
        <w:t xml:space="preserve"> oleh </w:t>
      </w:r>
      <w:proofErr w:type="spellStart"/>
      <w:r w:rsidRPr="00D24C0C">
        <w:rPr>
          <w:rFonts w:ascii="Tahoma" w:hAnsi="Tahoma" w:cs="Tahoma"/>
        </w:rPr>
        <w:t>pengguna</w:t>
      </w:r>
      <w:proofErr w:type="spellEnd"/>
      <w:r w:rsidRPr="00D24C0C">
        <w:rPr>
          <w:rFonts w:ascii="Tahoma" w:hAnsi="Tahoma" w:cs="Tahoma"/>
        </w:rPr>
        <w:t xml:space="preserve"> </w:t>
      </w:r>
      <w:proofErr w:type="spellStart"/>
      <w:r w:rsidRPr="00D24C0C">
        <w:rPr>
          <w:rFonts w:ascii="Tahoma" w:hAnsi="Tahoma" w:cs="Tahoma"/>
        </w:rPr>
        <w:t>terdaftar</w:t>
      </w:r>
      <w:proofErr w:type="spellEnd"/>
      <w:r w:rsidRPr="00D24C0C">
        <w:rPr>
          <w:rFonts w:ascii="Tahoma" w:hAnsi="Tahoma" w:cs="Tahoma"/>
        </w:rPr>
        <w:t xml:space="preserve"> dan </w:t>
      </w:r>
      <w:proofErr w:type="spellStart"/>
      <w:r w:rsidRPr="00D24C0C">
        <w:rPr>
          <w:rFonts w:ascii="Tahoma" w:hAnsi="Tahoma" w:cs="Tahoma"/>
        </w:rPr>
        <w:t>pengguna</w:t>
      </w:r>
      <w:proofErr w:type="spellEnd"/>
      <w:r w:rsidRPr="00D24C0C">
        <w:rPr>
          <w:rFonts w:ascii="Tahoma" w:hAnsi="Tahoma" w:cs="Tahoma"/>
        </w:rPr>
        <w:t xml:space="preserve"> lain </w:t>
      </w:r>
      <w:proofErr w:type="spellStart"/>
      <w:r w:rsidRPr="00D24C0C">
        <w:rPr>
          <w:rFonts w:ascii="Tahoma" w:hAnsi="Tahoma" w:cs="Tahoma"/>
        </w:rPr>
        <w:t>ke</w:t>
      </w:r>
      <w:proofErr w:type="spellEnd"/>
      <w:r w:rsidRPr="00D24C0C">
        <w:rPr>
          <w:rFonts w:ascii="Tahoma" w:hAnsi="Tahoma" w:cs="Tahoma"/>
        </w:rPr>
        <w:t xml:space="preserve"> SIP </w:t>
      </w:r>
      <w:proofErr w:type="spellStart"/>
      <w:r w:rsidRPr="00D24C0C">
        <w:rPr>
          <w:rFonts w:ascii="Tahoma" w:hAnsi="Tahoma" w:cs="Tahoma"/>
        </w:rPr>
        <w:t>harus</w:t>
      </w:r>
      <w:proofErr w:type="spellEnd"/>
      <w:r w:rsidRPr="00D24C0C">
        <w:rPr>
          <w:rFonts w:ascii="Tahoma" w:hAnsi="Tahoma" w:cs="Tahoma"/>
        </w:rPr>
        <w:t xml:space="preserve"> </w:t>
      </w:r>
      <w:proofErr w:type="spellStart"/>
      <w:r w:rsidRPr="00D24C0C">
        <w:rPr>
          <w:rFonts w:ascii="Tahoma" w:hAnsi="Tahoma" w:cs="Tahoma"/>
        </w:rPr>
        <w:t>ditetapkan</w:t>
      </w:r>
      <w:proofErr w:type="spellEnd"/>
      <w:r w:rsidRPr="00D24C0C">
        <w:rPr>
          <w:rFonts w:ascii="Tahoma" w:hAnsi="Tahoma" w:cs="Tahoma"/>
        </w:rPr>
        <w:t xml:space="preserve"> oleh </w:t>
      </w:r>
      <w:proofErr w:type="spellStart"/>
      <w:r w:rsidRPr="00D24C0C">
        <w:rPr>
          <w:rFonts w:ascii="Tahoma" w:hAnsi="Tahoma" w:cs="Tahoma"/>
        </w:rPr>
        <w:t>Mahkamah</w:t>
      </w:r>
      <w:proofErr w:type="spellEnd"/>
      <w:r w:rsidRPr="00D24C0C">
        <w:rPr>
          <w:rFonts w:ascii="Tahoma" w:hAnsi="Tahoma" w:cs="Tahoma"/>
        </w:rPr>
        <w:t xml:space="preserve"> Agung, arti </w:t>
      </w:r>
      <w:proofErr w:type="spellStart"/>
      <w:r w:rsidRPr="00D24C0C">
        <w:rPr>
          <w:rFonts w:ascii="Tahoma" w:hAnsi="Tahoma" w:cs="Tahoma"/>
        </w:rPr>
        <w:t>pengguna</w:t>
      </w:r>
      <w:proofErr w:type="spellEnd"/>
      <w:r w:rsidRPr="00D24C0C">
        <w:rPr>
          <w:rFonts w:ascii="Tahoma" w:hAnsi="Tahoma" w:cs="Tahoma"/>
        </w:rPr>
        <w:t xml:space="preserve"> lain </w:t>
      </w:r>
      <w:proofErr w:type="spellStart"/>
      <w:r w:rsidRPr="00D24C0C">
        <w:rPr>
          <w:rFonts w:ascii="Tahoma" w:hAnsi="Tahoma" w:cs="Tahoma"/>
        </w:rPr>
        <w:t>dalam</w:t>
      </w:r>
      <w:proofErr w:type="spellEnd"/>
      <w:r w:rsidRPr="00D24C0C">
        <w:rPr>
          <w:rFonts w:ascii="Tahoma" w:hAnsi="Tahoma" w:cs="Tahoma"/>
        </w:rPr>
        <w:t xml:space="preserve"> SK KMA (Surat Keputusan </w:t>
      </w:r>
      <w:proofErr w:type="spellStart"/>
      <w:r w:rsidRPr="00D24C0C">
        <w:rPr>
          <w:rFonts w:ascii="Tahoma" w:hAnsi="Tahoma" w:cs="Tahoma"/>
        </w:rPr>
        <w:t>Ketua</w:t>
      </w:r>
      <w:proofErr w:type="spellEnd"/>
      <w:r w:rsidRPr="00D24C0C">
        <w:rPr>
          <w:rFonts w:ascii="Tahoma" w:hAnsi="Tahoma" w:cs="Tahoma"/>
        </w:rPr>
        <w:t xml:space="preserve"> </w:t>
      </w:r>
      <w:proofErr w:type="spellStart"/>
      <w:r w:rsidRPr="00D24C0C">
        <w:rPr>
          <w:rFonts w:ascii="Tahoma" w:hAnsi="Tahoma" w:cs="Tahoma"/>
        </w:rPr>
        <w:t>Mahkamah</w:t>
      </w:r>
      <w:proofErr w:type="spellEnd"/>
      <w:r w:rsidRPr="00D24C0C">
        <w:rPr>
          <w:rFonts w:ascii="Tahoma" w:hAnsi="Tahoma" w:cs="Tahoma"/>
        </w:rPr>
        <w:t xml:space="preserve"> Agung) </w:t>
      </w:r>
      <w:proofErr w:type="spellStart"/>
      <w:r w:rsidRPr="00D24C0C">
        <w:rPr>
          <w:rFonts w:ascii="Tahoma" w:hAnsi="Tahoma" w:cs="Tahoma"/>
        </w:rPr>
        <w:t>yaitu</w:t>
      </w:r>
      <w:proofErr w:type="spellEnd"/>
      <w:r w:rsidRPr="00D24C0C">
        <w:rPr>
          <w:rFonts w:ascii="Tahoma" w:hAnsi="Tahoma" w:cs="Tahoma"/>
        </w:rPr>
        <w:t xml:space="preserve"> </w:t>
      </w:r>
      <w:proofErr w:type="spellStart"/>
      <w:r w:rsidR="00D24C0C" w:rsidRPr="00D24C0C">
        <w:rPr>
          <w:rFonts w:ascii="Tahoma" w:hAnsi="Tahoma" w:cs="Tahoma"/>
        </w:rPr>
        <w:t>seseorang</w:t>
      </w:r>
      <w:proofErr w:type="spellEnd"/>
      <w:r w:rsidR="00D24C0C" w:rsidRPr="00D24C0C">
        <w:rPr>
          <w:rFonts w:ascii="Tahoma" w:hAnsi="Tahoma" w:cs="Tahoma"/>
        </w:rPr>
        <w:t xml:space="preserve"> yang </w:t>
      </w:r>
      <w:proofErr w:type="spellStart"/>
      <w:r w:rsidR="00D24C0C" w:rsidRPr="00D24C0C">
        <w:rPr>
          <w:rFonts w:ascii="Tahoma" w:hAnsi="Tahoma" w:cs="Tahoma"/>
        </w:rPr>
        <w:t>memiliki</w:t>
      </w:r>
      <w:proofErr w:type="spellEnd"/>
      <w:r w:rsidR="00D24C0C" w:rsidRPr="00D24C0C">
        <w:rPr>
          <w:rFonts w:ascii="Tahoma" w:hAnsi="Tahoma" w:cs="Tahoma"/>
        </w:rPr>
        <w:t xml:space="preserve"> </w:t>
      </w:r>
      <w:proofErr w:type="spellStart"/>
      <w:r w:rsidR="00D24C0C" w:rsidRPr="00D24C0C">
        <w:rPr>
          <w:rFonts w:ascii="Tahoma" w:hAnsi="Tahoma" w:cs="Tahoma"/>
        </w:rPr>
        <w:t>hak</w:t>
      </w:r>
      <w:proofErr w:type="spellEnd"/>
      <w:r w:rsidR="00D24C0C" w:rsidRPr="00D24C0C">
        <w:rPr>
          <w:rFonts w:ascii="Tahoma" w:hAnsi="Tahoma" w:cs="Tahoma"/>
        </w:rPr>
        <w:t xml:space="preserve"> yang </w:t>
      </w:r>
      <w:proofErr w:type="spellStart"/>
      <w:r w:rsidR="00D24C0C" w:rsidRPr="00D24C0C">
        <w:rPr>
          <w:rFonts w:ascii="Tahoma" w:hAnsi="Tahoma" w:cs="Tahoma"/>
        </w:rPr>
        <w:t>sama</w:t>
      </w:r>
      <w:proofErr w:type="spellEnd"/>
      <w:r w:rsidR="00D24C0C" w:rsidRPr="00D24C0C">
        <w:rPr>
          <w:rFonts w:ascii="Tahoma" w:hAnsi="Tahoma" w:cs="Tahoma"/>
        </w:rPr>
        <w:t xml:space="preserve"> </w:t>
      </w:r>
      <w:proofErr w:type="spellStart"/>
      <w:r w:rsidR="00D24C0C" w:rsidRPr="00D24C0C">
        <w:rPr>
          <w:rFonts w:ascii="Tahoma" w:hAnsi="Tahoma" w:cs="Tahoma"/>
        </w:rPr>
        <w:t>dengan</w:t>
      </w:r>
      <w:proofErr w:type="spellEnd"/>
      <w:r w:rsidR="00D24C0C" w:rsidRPr="00D24C0C">
        <w:rPr>
          <w:rFonts w:ascii="Tahoma" w:hAnsi="Tahoma" w:cs="Tahoma"/>
        </w:rPr>
        <w:t xml:space="preserve"> </w:t>
      </w:r>
      <w:proofErr w:type="spellStart"/>
      <w:r w:rsidR="00D24C0C" w:rsidRPr="00D24C0C">
        <w:rPr>
          <w:rFonts w:ascii="Tahoma" w:hAnsi="Tahoma" w:cs="Tahoma"/>
        </w:rPr>
        <w:t>pengguna</w:t>
      </w:r>
      <w:proofErr w:type="spellEnd"/>
      <w:r w:rsidR="00D24C0C" w:rsidRPr="00D24C0C">
        <w:rPr>
          <w:rFonts w:ascii="Tahoma" w:hAnsi="Tahoma" w:cs="Tahoma"/>
        </w:rPr>
        <w:t xml:space="preserve"> </w:t>
      </w:r>
      <w:proofErr w:type="spellStart"/>
      <w:r w:rsidR="00D24C0C" w:rsidRPr="00D24C0C">
        <w:rPr>
          <w:rFonts w:ascii="Tahoma" w:hAnsi="Tahoma" w:cs="Tahoma"/>
        </w:rPr>
        <w:t>terdaftar</w:t>
      </w:r>
      <w:proofErr w:type="spellEnd"/>
      <w:r w:rsidR="00D24C0C" w:rsidRPr="00D24C0C">
        <w:rPr>
          <w:rFonts w:ascii="Tahoma" w:hAnsi="Tahoma" w:cs="Tahoma"/>
        </w:rPr>
        <w:t xml:space="preserve"> </w:t>
      </w:r>
      <w:proofErr w:type="spellStart"/>
      <w:r w:rsidR="00D24C0C" w:rsidRPr="00D24C0C">
        <w:rPr>
          <w:rFonts w:ascii="Tahoma" w:hAnsi="Tahoma" w:cs="Tahoma"/>
        </w:rPr>
        <w:t>seperti</w:t>
      </w:r>
      <w:proofErr w:type="spellEnd"/>
      <w:r w:rsidR="00D24C0C" w:rsidRPr="00D24C0C">
        <w:rPr>
          <w:rFonts w:ascii="Tahoma" w:hAnsi="Tahoma" w:cs="Tahoma"/>
        </w:rPr>
        <w:t xml:space="preserve"> </w:t>
      </w:r>
      <w:proofErr w:type="spellStart"/>
      <w:r w:rsidR="00D24C0C" w:rsidRPr="00D24C0C">
        <w:rPr>
          <w:rFonts w:ascii="Tahoma" w:hAnsi="Tahoma" w:cs="Tahoma"/>
        </w:rPr>
        <w:t>rumah</w:t>
      </w:r>
      <w:proofErr w:type="spellEnd"/>
      <w:r w:rsidR="00D24C0C" w:rsidRPr="00D24C0C">
        <w:rPr>
          <w:rFonts w:ascii="Tahoma" w:hAnsi="Tahoma" w:cs="Tahoma"/>
        </w:rPr>
        <w:t xml:space="preserve"> </w:t>
      </w:r>
      <w:proofErr w:type="spellStart"/>
      <w:r w:rsidR="00D24C0C" w:rsidRPr="00D24C0C">
        <w:rPr>
          <w:rFonts w:ascii="Tahoma" w:hAnsi="Tahoma" w:cs="Tahoma"/>
        </w:rPr>
        <w:t>tahanan</w:t>
      </w:r>
      <w:proofErr w:type="spellEnd"/>
      <w:r w:rsidR="00D24C0C" w:rsidRPr="00D24C0C">
        <w:rPr>
          <w:rFonts w:ascii="Tahoma" w:hAnsi="Tahoma" w:cs="Tahoma"/>
        </w:rPr>
        <w:t xml:space="preserve"> (Rutan), Lapas, </w:t>
      </w:r>
      <w:proofErr w:type="spellStart"/>
      <w:r w:rsidR="00D24C0C" w:rsidRPr="00D24C0C">
        <w:rPr>
          <w:rFonts w:ascii="Tahoma" w:hAnsi="Tahoma" w:cs="Tahoma"/>
        </w:rPr>
        <w:t>Bapas</w:t>
      </w:r>
      <w:proofErr w:type="spellEnd"/>
      <w:r w:rsidR="00D24C0C" w:rsidRPr="00D24C0C">
        <w:rPr>
          <w:rFonts w:ascii="Tahoma" w:hAnsi="Tahoma" w:cs="Tahoma"/>
        </w:rPr>
        <w:t xml:space="preserve"> dan LPKA </w:t>
      </w:r>
      <w:proofErr w:type="spellStart"/>
      <w:r w:rsidR="00D24C0C" w:rsidRPr="00D24C0C">
        <w:rPr>
          <w:rFonts w:ascii="Tahoma" w:hAnsi="Tahoma" w:cs="Tahoma"/>
        </w:rPr>
        <w:t>atau</w:t>
      </w:r>
      <w:proofErr w:type="spellEnd"/>
      <w:r w:rsidR="00D24C0C" w:rsidRPr="00D24C0C">
        <w:rPr>
          <w:rFonts w:ascii="Tahoma" w:hAnsi="Tahoma" w:cs="Tahoma"/>
        </w:rPr>
        <w:t xml:space="preserve"> </w:t>
      </w:r>
      <w:proofErr w:type="spellStart"/>
      <w:r w:rsidR="00D24C0C" w:rsidRPr="00D24C0C">
        <w:rPr>
          <w:rFonts w:ascii="Tahoma" w:hAnsi="Tahoma" w:cs="Tahoma"/>
        </w:rPr>
        <w:t>tempat</w:t>
      </w:r>
      <w:proofErr w:type="spellEnd"/>
      <w:r w:rsidR="00D24C0C" w:rsidRPr="00D24C0C">
        <w:rPr>
          <w:rFonts w:ascii="Tahoma" w:hAnsi="Tahoma" w:cs="Tahoma"/>
        </w:rPr>
        <w:t xml:space="preserve"> </w:t>
      </w:r>
      <w:proofErr w:type="spellStart"/>
      <w:r w:rsidR="00D24C0C" w:rsidRPr="00D24C0C">
        <w:rPr>
          <w:rFonts w:ascii="Tahoma" w:hAnsi="Tahoma" w:cs="Tahoma"/>
        </w:rPr>
        <w:t>anak</w:t>
      </w:r>
      <w:proofErr w:type="spellEnd"/>
      <w:r w:rsidR="00D24C0C" w:rsidRPr="00D24C0C">
        <w:rPr>
          <w:rFonts w:ascii="Tahoma" w:hAnsi="Tahoma" w:cs="Tahoma"/>
        </w:rPr>
        <w:t xml:space="preserve"> </w:t>
      </w:r>
      <w:proofErr w:type="spellStart"/>
      <w:r w:rsidR="00D24C0C" w:rsidRPr="00D24C0C">
        <w:rPr>
          <w:rFonts w:ascii="Tahoma" w:hAnsi="Tahoma" w:cs="Tahoma"/>
        </w:rPr>
        <w:t>menjalani</w:t>
      </w:r>
      <w:proofErr w:type="spellEnd"/>
      <w:r w:rsidR="00D24C0C" w:rsidRPr="00D24C0C">
        <w:rPr>
          <w:rFonts w:ascii="Tahoma" w:hAnsi="Tahoma" w:cs="Tahoma"/>
        </w:rPr>
        <w:t xml:space="preserve"> </w:t>
      </w:r>
      <w:proofErr w:type="spellStart"/>
      <w:r w:rsidR="00D24C0C" w:rsidRPr="00D24C0C">
        <w:rPr>
          <w:rFonts w:ascii="Tahoma" w:hAnsi="Tahoma" w:cs="Tahoma"/>
        </w:rPr>
        <w:t>pidananya</w:t>
      </w:r>
      <w:proofErr w:type="spellEnd"/>
      <w:r w:rsidR="00D24C0C">
        <w:rPr>
          <w:rFonts w:ascii="Tahoma" w:hAnsi="Tahoma" w:cs="Tahoma"/>
        </w:rPr>
        <w:t xml:space="preserve">, pada </w:t>
      </w:r>
      <w:proofErr w:type="spellStart"/>
      <w:r w:rsidR="00D24C0C">
        <w:rPr>
          <w:rFonts w:ascii="Tahoma" w:hAnsi="Tahoma" w:cs="Tahoma"/>
        </w:rPr>
        <w:t>Peraturan</w:t>
      </w:r>
      <w:proofErr w:type="spellEnd"/>
      <w:r w:rsidR="00D24C0C">
        <w:rPr>
          <w:rFonts w:ascii="Tahoma" w:hAnsi="Tahoma" w:cs="Tahoma"/>
        </w:rPr>
        <w:t xml:space="preserve"> </w:t>
      </w:r>
      <w:proofErr w:type="spellStart"/>
      <w:r w:rsidR="00D24C0C">
        <w:rPr>
          <w:rFonts w:ascii="Tahoma" w:hAnsi="Tahoma" w:cs="Tahoma"/>
        </w:rPr>
        <w:t>Mahkamah</w:t>
      </w:r>
      <w:proofErr w:type="spellEnd"/>
      <w:r w:rsidR="00D24C0C">
        <w:rPr>
          <w:rFonts w:ascii="Tahoma" w:hAnsi="Tahoma" w:cs="Tahoma"/>
        </w:rPr>
        <w:t xml:space="preserve"> Agung</w:t>
      </w:r>
      <w:r w:rsidR="00CC1BB5">
        <w:rPr>
          <w:rFonts w:ascii="Tahoma" w:hAnsi="Tahoma" w:cs="Tahoma"/>
        </w:rPr>
        <w:t xml:space="preserve"> </w:t>
      </w:r>
      <w:proofErr w:type="spellStart"/>
      <w:r w:rsidR="00CC1BB5">
        <w:rPr>
          <w:rFonts w:ascii="Tahoma" w:hAnsi="Tahoma" w:cs="Tahoma"/>
        </w:rPr>
        <w:t>Nomor</w:t>
      </w:r>
      <w:proofErr w:type="spellEnd"/>
      <w:r w:rsidR="00CC1BB5">
        <w:rPr>
          <w:rFonts w:ascii="Tahoma" w:hAnsi="Tahoma" w:cs="Tahoma"/>
        </w:rPr>
        <w:t xml:space="preserve"> 8 </w:t>
      </w:r>
      <w:proofErr w:type="spellStart"/>
      <w:r w:rsidR="00CC1BB5">
        <w:rPr>
          <w:rFonts w:ascii="Tahoma" w:hAnsi="Tahoma" w:cs="Tahoma"/>
        </w:rPr>
        <w:t>Tahun</w:t>
      </w:r>
      <w:proofErr w:type="spellEnd"/>
      <w:r w:rsidR="00CC1BB5">
        <w:rPr>
          <w:rFonts w:ascii="Tahoma" w:hAnsi="Tahoma" w:cs="Tahoma"/>
        </w:rPr>
        <w:t xml:space="preserve"> 2022 </w:t>
      </w:r>
      <w:proofErr w:type="spellStart"/>
      <w:r w:rsidR="00CC1BB5">
        <w:rPr>
          <w:rFonts w:ascii="Tahoma" w:hAnsi="Tahoma" w:cs="Tahoma"/>
        </w:rPr>
        <w:t>tidak</w:t>
      </w:r>
      <w:proofErr w:type="spellEnd"/>
      <w:r w:rsidR="00CC1BB5">
        <w:rPr>
          <w:rFonts w:ascii="Tahoma" w:hAnsi="Tahoma" w:cs="Tahoma"/>
        </w:rPr>
        <w:t xml:space="preserve"> </w:t>
      </w:r>
      <w:proofErr w:type="spellStart"/>
      <w:r w:rsidR="00CC1BB5">
        <w:rPr>
          <w:rFonts w:ascii="Tahoma" w:hAnsi="Tahoma" w:cs="Tahoma"/>
        </w:rPr>
        <w:t>banyak</w:t>
      </w:r>
      <w:proofErr w:type="spellEnd"/>
      <w:r w:rsidR="00CC1BB5">
        <w:rPr>
          <w:rFonts w:ascii="Tahoma" w:hAnsi="Tahoma" w:cs="Tahoma"/>
        </w:rPr>
        <w:t xml:space="preserve"> </w:t>
      </w:r>
      <w:proofErr w:type="spellStart"/>
      <w:r w:rsidR="00CC1BB5">
        <w:rPr>
          <w:rFonts w:ascii="Tahoma" w:hAnsi="Tahoma" w:cs="Tahoma"/>
        </w:rPr>
        <w:t>diatur</w:t>
      </w:r>
      <w:proofErr w:type="spellEnd"/>
      <w:r w:rsidR="00CC1BB5">
        <w:rPr>
          <w:rFonts w:ascii="Tahoma" w:hAnsi="Tahoma" w:cs="Tahoma"/>
        </w:rPr>
        <w:t xml:space="preserve"> </w:t>
      </w:r>
      <w:proofErr w:type="spellStart"/>
      <w:r w:rsidR="00CC1BB5">
        <w:rPr>
          <w:rFonts w:ascii="Tahoma" w:hAnsi="Tahoma" w:cs="Tahoma"/>
        </w:rPr>
        <w:t>dalam</w:t>
      </w:r>
      <w:proofErr w:type="spellEnd"/>
      <w:r w:rsidR="00CC1BB5">
        <w:rPr>
          <w:rFonts w:ascii="Tahoma" w:hAnsi="Tahoma" w:cs="Tahoma"/>
        </w:rPr>
        <w:t xml:space="preserve"> </w:t>
      </w:r>
      <w:proofErr w:type="spellStart"/>
      <w:r w:rsidR="00CC1BB5">
        <w:rPr>
          <w:rFonts w:ascii="Tahoma" w:hAnsi="Tahoma" w:cs="Tahoma"/>
        </w:rPr>
        <w:t>pembahasan</w:t>
      </w:r>
      <w:proofErr w:type="spellEnd"/>
      <w:r w:rsidR="00CC1BB5">
        <w:rPr>
          <w:rFonts w:ascii="Tahoma" w:hAnsi="Tahoma" w:cs="Tahoma"/>
        </w:rPr>
        <w:t xml:space="preserve"> </w:t>
      </w:r>
      <w:proofErr w:type="spellStart"/>
      <w:r w:rsidR="00CC1BB5">
        <w:rPr>
          <w:rFonts w:ascii="Tahoma" w:hAnsi="Tahoma" w:cs="Tahoma"/>
        </w:rPr>
        <w:t>pelimpahan</w:t>
      </w:r>
      <w:proofErr w:type="spellEnd"/>
      <w:r w:rsidR="00CC1BB5">
        <w:rPr>
          <w:rFonts w:ascii="Tahoma" w:hAnsi="Tahoma" w:cs="Tahoma"/>
        </w:rPr>
        <w:t xml:space="preserve"> </w:t>
      </w:r>
      <w:proofErr w:type="spellStart"/>
      <w:r w:rsidR="00CC1BB5">
        <w:rPr>
          <w:rFonts w:ascii="Tahoma" w:hAnsi="Tahoma" w:cs="Tahoma"/>
        </w:rPr>
        <w:t>akan</w:t>
      </w:r>
      <w:proofErr w:type="spellEnd"/>
      <w:r w:rsidR="00CC1BB5">
        <w:rPr>
          <w:rFonts w:ascii="Tahoma" w:hAnsi="Tahoma" w:cs="Tahoma"/>
        </w:rPr>
        <w:t xml:space="preserve"> </w:t>
      </w:r>
      <w:proofErr w:type="spellStart"/>
      <w:r w:rsidR="00CC1BB5">
        <w:rPr>
          <w:rFonts w:ascii="Tahoma" w:hAnsi="Tahoma" w:cs="Tahoma"/>
        </w:rPr>
        <w:t>tetapi</w:t>
      </w:r>
      <w:proofErr w:type="spellEnd"/>
      <w:r w:rsidR="00CC1BB5">
        <w:rPr>
          <w:rFonts w:ascii="Tahoma" w:hAnsi="Tahoma" w:cs="Tahoma"/>
        </w:rPr>
        <w:t xml:space="preserve"> </w:t>
      </w:r>
      <w:proofErr w:type="spellStart"/>
      <w:r w:rsidR="00CC1BB5">
        <w:rPr>
          <w:rFonts w:ascii="Tahoma" w:hAnsi="Tahoma" w:cs="Tahoma"/>
        </w:rPr>
        <w:t>beberapa</w:t>
      </w:r>
      <w:proofErr w:type="spellEnd"/>
      <w:r w:rsidR="00CC1BB5">
        <w:rPr>
          <w:rFonts w:ascii="Tahoma" w:hAnsi="Tahoma" w:cs="Tahoma"/>
        </w:rPr>
        <w:t xml:space="preserve"> </w:t>
      </w:r>
      <w:proofErr w:type="spellStart"/>
      <w:r w:rsidR="00CC1BB5">
        <w:rPr>
          <w:rFonts w:ascii="Tahoma" w:hAnsi="Tahoma" w:cs="Tahoma"/>
        </w:rPr>
        <w:t>prosedur</w:t>
      </w:r>
      <w:proofErr w:type="spellEnd"/>
      <w:r w:rsidR="00CC1BB5">
        <w:rPr>
          <w:rFonts w:ascii="Tahoma" w:hAnsi="Tahoma" w:cs="Tahoma"/>
        </w:rPr>
        <w:t xml:space="preserve"> yang </w:t>
      </w:r>
      <w:proofErr w:type="spellStart"/>
      <w:r w:rsidR="00CC1BB5">
        <w:rPr>
          <w:rFonts w:ascii="Tahoma" w:hAnsi="Tahoma" w:cs="Tahoma"/>
        </w:rPr>
        <w:t>terkhusus</w:t>
      </w:r>
      <w:proofErr w:type="spellEnd"/>
      <w:r w:rsidR="00CC1BB5">
        <w:rPr>
          <w:rFonts w:ascii="Tahoma" w:hAnsi="Tahoma" w:cs="Tahoma"/>
        </w:rPr>
        <w:t xml:space="preserve"> </w:t>
      </w:r>
      <w:proofErr w:type="spellStart"/>
      <w:r w:rsidR="00CC1BB5">
        <w:rPr>
          <w:rFonts w:ascii="Tahoma" w:hAnsi="Tahoma" w:cs="Tahoma"/>
        </w:rPr>
        <w:t>ada</w:t>
      </w:r>
      <w:proofErr w:type="spellEnd"/>
      <w:r w:rsidR="00CC1BB5">
        <w:rPr>
          <w:rFonts w:ascii="Tahoma" w:hAnsi="Tahoma" w:cs="Tahoma"/>
        </w:rPr>
        <w:t xml:space="preserve"> di </w:t>
      </w:r>
      <w:proofErr w:type="spellStart"/>
      <w:r w:rsidR="00CC1BB5">
        <w:rPr>
          <w:rFonts w:ascii="Tahoma" w:hAnsi="Tahoma" w:cs="Tahoma"/>
        </w:rPr>
        <w:t>pengadilan</w:t>
      </w:r>
      <w:proofErr w:type="spellEnd"/>
      <w:r w:rsidR="00CC1BB5">
        <w:rPr>
          <w:rFonts w:ascii="Tahoma" w:hAnsi="Tahoma" w:cs="Tahoma"/>
        </w:rPr>
        <w:t xml:space="preserve"> negeri </w:t>
      </w:r>
      <w:proofErr w:type="spellStart"/>
      <w:r w:rsidR="00CC1BB5">
        <w:rPr>
          <w:rFonts w:ascii="Tahoma" w:hAnsi="Tahoma" w:cs="Tahoma"/>
        </w:rPr>
        <w:t>sehingga</w:t>
      </w:r>
      <w:proofErr w:type="spellEnd"/>
      <w:r w:rsidR="00CC1BB5">
        <w:rPr>
          <w:rFonts w:ascii="Tahoma" w:hAnsi="Tahoma" w:cs="Tahoma"/>
        </w:rPr>
        <w:t xml:space="preserve"> </w:t>
      </w:r>
      <w:proofErr w:type="spellStart"/>
      <w:r w:rsidR="00CC1BB5">
        <w:rPr>
          <w:rFonts w:ascii="Tahoma" w:hAnsi="Tahoma" w:cs="Tahoma"/>
        </w:rPr>
        <w:t>perubahan</w:t>
      </w:r>
      <w:proofErr w:type="spellEnd"/>
      <w:r w:rsidR="00CC1BB5">
        <w:rPr>
          <w:rFonts w:ascii="Tahoma" w:hAnsi="Tahoma" w:cs="Tahoma"/>
        </w:rPr>
        <w:t xml:space="preserve"> </w:t>
      </w:r>
      <w:proofErr w:type="spellStart"/>
      <w:r w:rsidR="00CC1BB5">
        <w:rPr>
          <w:rFonts w:ascii="Tahoma" w:hAnsi="Tahoma" w:cs="Tahoma"/>
        </w:rPr>
        <w:t>dari</w:t>
      </w:r>
      <w:proofErr w:type="spellEnd"/>
      <w:r w:rsidR="00CC1BB5">
        <w:rPr>
          <w:rFonts w:ascii="Tahoma" w:hAnsi="Tahoma" w:cs="Tahoma"/>
        </w:rPr>
        <w:t xml:space="preserve"> PERMA </w:t>
      </w:r>
      <w:proofErr w:type="spellStart"/>
      <w:r w:rsidR="00CC1BB5">
        <w:rPr>
          <w:rFonts w:ascii="Tahoma" w:hAnsi="Tahoma" w:cs="Tahoma"/>
        </w:rPr>
        <w:t>Nomor</w:t>
      </w:r>
      <w:proofErr w:type="spellEnd"/>
      <w:r w:rsidR="00CC1BB5">
        <w:rPr>
          <w:rFonts w:ascii="Tahoma" w:hAnsi="Tahoma" w:cs="Tahoma"/>
        </w:rPr>
        <w:t xml:space="preserve"> 4 </w:t>
      </w:r>
      <w:proofErr w:type="spellStart"/>
      <w:r w:rsidR="00CC1BB5">
        <w:rPr>
          <w:rFonts w:ascii="Tahoma" w:hAnsi="Tahoma" w:cs="Tahoma"/>
        </w:rPr>
        <w:t>Tahun</w:t>
      </w:r>
      <w:proofErr w:type="spellEnd"/>
      <w:r w:rsidR="00CC1BB5">
        <w:rPr>
          <w:rFonts w:ascii="Tahoma" w:hAnsi="Tahoma" w:cs="Tahoma"/>
        </w:rPr>
        <w:t xml:space="preserve"> 2020 </w:t>
      </w:r>
      <w:proofErr w:type="spellStart"/>
      <w:r w:rsidR="00CC1BB5">
        <w:rPr>
          <w:rFonts w:ascii="Tahoma" w:hAnsi="Tahoma" w:cs="Tahoma"/>
        </w:rPr>
        <w:t>perlu</w:t>
      </w:r>
      <w:proofErr w:type="spellEnd"/>
      <w:r w:rsidR="00CC1BB5">
        <w:rPr>
          <w:rFonts w:ascii="Tahoma" w:hAnsi="Tahoma" w:cs="Tahoma"/>
        </w:rPr>
        <w:t xml:space="preserve"> </w:t>
      </w:r>
      <w:proofErr w:type="spellStart"/>
      <w:r w:rsidR="00CC1BB5">
        <w:rPr>
          <w:rFonts w:ascii="Tahoma" w:hAnsi="Tahoma" w:cs="Tahoma"/>
        </w:rPr>
        <w:t>penyempurnaan</w:t>
      </w:r>
      <w:proofErr w:type="spellEnd"/>
      <w:r w:rsidR="00CC1BB5">
        <w:rPr>
          <w:rFonts w:ascii="Tahoma" w:hAnsi="Tahoma" w:cs="Tahoma"/>
        </w:rPr>
        <w:t>.</w:t>
      </w:r>
    </w:p>
    <w:p w14:paraId="563F2C3E" w14:textId="61669A24" w:rsidR="00CC1BB5" w:rsidRDefault="00CC1BB5" w:rsidP="0073202C">
      <w:pPr>
        <w:pStyle w:val="ListParagraph"/>
        <w:tabs>
          <w:tab w:val="left" w:pos="1134"/>
          <w:tab w:val="left" w:pos="4678"/>
        </w:tabs>
        <w:spacing w:after="0"/>
        <w:ind w:left="851"/>
        <w:rPr>
          <w:rFonts w:ascii="Tahoma" w:hAnsi="Tahoma" w:cs="Tahoma"/>
        </w:rPr>
      </w:pPr>
      <w:r w:rsidRPr="0073202C">
        <w:rPr>
          <w:rFonts w:ascii="Tahoma" w:hAnsi="Tahoma" w:cs="Tahoma"/>
        </w:rPr>
        <w:t xml:space="preserve">Keputusan </w:t>
      </w:r>
      <w:proofErr w:type="spellStart"/>
      <w:r w:rsidRPr="0073202C">
        <w:rPr>
          <w:rFonts w:ascii="Tahoma" w:hAnsi="Tahoma" w:cs="Tahoma"/>
        </w:rPr>
        <w:t>pemerintah</w:t>
      </w:r>
      <w:proofErr w:type="spellEnd"/>
      <w:r w:rsidRPr="0073202C">
        <w:rPr>
          <w:rFonts w:ascii="Tahoma" w:hAnsi="Tahoma" w:cs="Tahoma"/>
        </w:rPr>
        <w:t xml:space="preserve"> </w:t>
      </w:r>
      <w:proofErr w:type="spellStart"/>
      <w:r w:rsidR="003E21F2" w:rsidRPr="0073202C">
        <w:rPr>
          <w:rFonts w:ascii="Tahoma" w:hAnsi="Tahoma" w:cs="Tahoma"/>
        </w:rPr>
        <w:t>merupakan</w:t>
      </w:r>
      <w:proofErr w:type="spellEnd"/>
      <w:r w:rsidR="003E21F2" w:rsidRPr="0073202C">
        <w:rPr>
          <w:rFonts w:ascii="Tahoma" w:hAnsi="Tahoma" w:cs="Tahoma"/>
        </w:rPr>
        <w:t xml:space="preserve"> </w:t>
      </w:r>
      <w:proofErr w:type="spellStart"/>
      <w:r w:rsidR="003E21F2" w:rsidRPr="0073202C">
        <w:rPr>
          <w:rFonts w:ascii="Tahoma" w:hAnsi="Tahoma" w:cs="Tahoma"/>
        </w:rPr>
        <w:t>hukum</w:t>
      </w:r>
      <w:proofErr w:type="spellEnd"/>
      <w:r w:rsidR="003E21F2" w:rsidRPr="0073202C">
        <w:rPr>
          <w:rFonts w:ascii="Tahoma" w:hAnsi="Tahoma" w:cs="Tahoma"/>
        </w:rPr>
        <w:t xml:space="preserve"> </w:t>
      </w:r>
      <w:proofErr w:type="spellStart"/>
      <w:r w:rsidR="003E21F2" w:rsidRPr="0073202C">
        <w:rPr>
          <w:rFonts w:ascii="Tahoma" w:hAnsi="Tahoma" w:cs="Tahoma"/>
        </w:rPr>
        <w:t>positif</w:t>
      </w:r>
      <w:proofErr w:type="spellEnd"/>
      <w:r w:rsidR="003E21F2" w:rsidRPr="0073202C">
        <w:rPr>
          <w:rFonts w:ascii="Tahoma" w:hAnsi="Tahoma" w:cs="Tahoma"/>
        </w:rPr>
        <w:t xml:space="preserve"> yang </w:t>
      </w:r>
      <w:proofErr w:type="spellStart"/>
      <w:r w:rsidR="003E21F2" w:rsidRPr="0073202C">
        <w:rPr>
          <w:rFonts w:ascii="Tahoma" w:hAnsi="Tahoma" w:cs="Tahoma"/>
        </w:rPr>
        <w:t>mengikatkan</w:t>
      </w:r>
      <w:proofErr w:type="spellEnd"/>
      <w:r w:rsidR="003E21F2" w:rsidRPr="0073202C">
        <w:rPr>
          <w:rFonts w:ascii="Tahoma" w:hAnsi="Tahoma" w:cs="Tahoma"/>
        </w:rPr>
        <w:t xml:space="preserve"> </w:t>
      </w:r>
      <w:proofErr w:type="spellStart"/>
      <w:r w:rsidR="003E21F2" w:rsidRPr="0073202C">
        <w:rPr>
          <w:rFonts w:ascii="Tahoma" w:hAnsi="Tahoma" w:cs="Tahoma"/>
        </w:rPr>
        <w:t>akibat-akibat</w:t>
      </w:r>
      <w:proofErr w:type="spellEnd"/>
      <w:r w:rsidR="003E21F2" w:rsidRPr="0073202C">
        <w:rPr>
          <w:rFonts w:ascii="Tahoma" w:hAnsi="Tahoma" w:cs="Tahoma"/>
        </w:rPr>
        <w:t xml:space="preserve"> </w:t>
      </w:r>
      <w:proofErr w:type="spellStart"/>
      <w:r w:rsidR="003E21F2" w:rsidRPr="0073202C">
        <w:rPr>
          <w:rFonts w:ascii="Tahoma" w:hAnsi="Tahoma" w:cs="Tahoma"/>
        </w:rPr>
        <w:t>hukum</w:t>
      </w:r>
      <w:proofErr w:type="spellEnd"/>
      <w:r w:rsidR="003E21F2" w:rsidRPr="0073202C">
        <w:rPr>
          <w:rFonts w:ascii="Tahoma" w:hAnsi="Tahoma" w:cs="Tahoma"/>
        </w:rPr>
        <w:t xml:space="preserve"> </w:t>
      </w:r>
      <w:proofErr w:type="spellStart"/>
      <w:r w:rsidR="003E21F2" w:rsidRPr="0073202C">
        <w:rPr>
          <w:rFonts w:ascii="Tahoma" w:hAnsi="Tahoma" w:cs="Tahoma"/>
        </w:rPr>
        <w:t>tertentu</w:t>
      </w:r>
      <w:proofErr w:type="spellEnd"/>
      <w:r w:rsidR="003E21F2" w:rsidRPr="0073202C">
        <w:rPr>
          <w:rFonts w:ascii="Tahoma" w:hAnsi="Tahoma" w:cs="Tahoma"/>
        </w:rPr>
        <w:t xml:space="preserve"> pada Keputusan </w:t>
      </w:r>
      <w:proofErr w:type="spellStart"/>
      <w:r w:rsidR="003E21F2" w:rsidRPr="0073202C">
        <w:rPr>
          <w:rFonts w:ascii="Tahoma" w:hAnsi="Tahoma" w:cs="Tahoma"/>
        </w:rPr>
        <w:t>tersebut</w:t>
      </w:r>
      <w:proofErr w:type="spellEnd"/>
      <w:r w:rsidR="003E21F2" w:rsidRPr="0073202C">
        <w:rPr>
          <w:rFonts w:ascii="Tahoma" w:hAnsi="Tahoma" w:cs="Tahoma"/>
        </w:rPr>
        <w:t xml:space="preserve">, </w:t>
      </w:r>
      <w:proofErr w:type="spellStart"/>
      <w:r w:rsidR="003E21F2" w:rsidRPr="0073202C">
        <w:rPr>
          <w:rFonts w:ascii="Tahoma" w:hAnsi="Tahoma" w:cs="Tahoma"/>
        </w:rPr>
        <w:t>seperti</w:t>
      </w:r>
      <w:proofErr w:type="spellEnd"/>
      <w:r w:rsidR="003E21F2" w:rsidRPr="0073202C">
        <w:rPr>
          <w:rFonts w:ascii="Tahoma" w:hAnsi="Tahoma" w:cs="Tahoma"/>
        </w:rPr>
        <w:t xml:space="preserve"> </w:t>
      </w:r>
      <w:proofErr w:type="spellStart"/>
      <w:r w:rsidR="003E21F2" w:rsidRPr="0073202C">
        <w:rPr>
          <w:rFonts w:ascii="Tahoma" w:hAnsi="Tahoma" w:cs="Tahoma"/>
        </w:rPr>
        <w:t>penyelesaian</w:t>
      </w:r>
      <w:proofErr w:type="spellEnd"/>
      <w:r w:rsidR="003E21F2" w:rsidRPr="0073202C">
        <w:rPr>
          <w:rFonts w:ascii="Tahoma" w:hAnsi="Tahoma" w:cs="Tahoma"/>
        </w:rPr>
        <w:t xml:space="preserve"> </w:t>
      </w:r>
      <w:proofErr w:type="spellStart"/>
      <w:r w:rsidR="003E21F2" w:rsidRPr="0073202C">
        <w:rPr>
          <w:rFonts w:ascii="Tahoma" w:hAnsi="Tahoma" w:cs="Tahoma"/>
        </w:rPr>
        <w:t>perkara</w:t>
      </w:r>
      <w:proofErr w:type="spellEnd"/>
      <w:r w:rsidR="003E21F2" w:rsidRPr="0073202C">
        <w:rPr>
          <w:rFonts w:ascii="Tahoma" w:hAnsi="Tahoma" w:cs="Tahoma"/>
        </w:rPr>
        <w:t xml:space="preserve"> </w:t>
      </w:r>
      <w:proofErr w:type="spellStart"/>
      <w:r w:rsidR="003E21F2" w:rsidRPr="0073202C">
        <w:rPr>
          <w:rFonts w:ascii="Tahoma" w:hAnsi="Tahoma" w:cs="Tahoma"/>
        </w:rPr>
        <w:t>pidana</w:t>
      </w:r>
      <w:proofErr w:type="spellEnd"/>
      <w:r w:rsidR="003E21F2" w:rsidRPr="0073202C">
        <w:rPr>
          <w:rFonts w:ascii="Tahoma" w:hAnsi="Tahoma" w:cs="Tahoma"/>
        </w:rPr>
        <w:t xml:space="preserve"> </w:t>
      </w:r>
      <w:proofErr w:type="spellStart"/>
      <w:r w:rsidR="003E21F2" w:rsidRPr="0073202C">
        <w:rPr>
          <w:rFonts w:ascii="Tahoma" w:hAnsi="Tahoma" w:cs="Tahoma"/>
        </w:rPr>
        <w:t>melalui</w:t>
      </w:r>
      <w:proofErr w:type="spellEnd"/>
      <w:r w:rsidR="003E21F2" w:rsidRPr="0073202C">
        <w:rPr>
          <w:rFonts w:ascii="Tahoma" w:hAnsi="Tahoma" w:cs="Tahoma"/>
        </w:rPr>
        <w:t xml:space="preserve"> hakim </w:t>
      </w:r>
      <w:proofErr w:type="spellStart"/>
      <w:r w:rsidR="003E21F2" w:rsidRPr="0073202C">
        <w:rPr>
          <w:rFonts w:ascii="Tahoma" w:hAnsi="Tahoma" w:cs="Tahoma"/>
        </w:rPr>
        <w:t>tertentu</w:t>
      </w:r>
      <w:proofErr w:type="spellEnd"/>
      <w:r w:rsidR="003E21F2" w:rsidRPr="0073202C">
        <w:rPr>
          <w:rFonts w:ascii="Tahoma" w:hAnsi="Tahoma" w:cs="Tahoma"/>
        </w:rPr>
        <w:t>,</w:t>
      </w:r>
      <w:r w:rsidR="003E2061">
        <w:rPr>
          <w:rFonts w:ascii="Tahoma" w:hAnsi="Tahoma" w:cs="Tahoma"/>
        </w:rPr>
        <w:t xml:space="preserve"> </w:t>
      </w:r>
      <w:proofErr w:type="spellStart"/>
      <w:r w:rsidR="003E21F2" w:rsidRPr="0073202C">
        <w:rPr>
          <w:rFonts w:ascii="Tahoma" w:hAnsi="Tahoma" w:cs="Tahoma"/>
        </w:rPr>
        <w:t>sehingga</w:t>
      </w:r>
      <w:proofErr w:type="spellEnd"/>
      <w:r w:rsidR="003E21F2" w:rsidRPr="0073202C">
        <w:rPr>
          <w:rFonts w:ascii="Tahoma" w:hAnsi="Tahoma" w:cs="Tahoma"/>
        </w:rPr>
        <w:t xml:space="preserve"> </w:t>
      </w:r>
      <w:proofErr w:type="spellStart"/>
      <w:r w:rsidR="003E21F2" w:rsidRPr="0073202C">
        <w:rPr>
          <w:rFonts w:ascii="Tahoma" w:hAnsi="Tahoma" w:cs="Tahoma"/>
        </w:rPr>
        <w:t>menjadikan</w:t>
      </w:r>
      <w:proofErr w:type="spellEnd"/>
      <w:r w:rsidR="003E21F2" w:rsidRPr="0073202C">
        <w:rPr>
          <w:rFonts w:ascii="Tahoma" w:hAnsi="Tahoma" w:cs="Tahoma"/>
        </w:rPr>
        <w:t xml:space="preserve"> norma Keputusan </w:t>
      </w:r>
      <w:proofErr w:type="spellStart"/>
      <w:r w:rsidR="003E21F2" w:rsidRPr="0073202C">
        <w:rPr>
          <w:rFonts w:ascii="Tahoma" w:hAnsi="Tahoma" w:cs="Tahoma"/>
        </w:rPr>
        <w:t>hukum</w:t>
      </w:r>
      <w:proofErr w:type="spellEnd"/>
      <w:r w:rsidR="003E21F2" w:rsidRPr="0073202C">
        <w:rPr>
          <w:rFonts w:ascii="Tahoma" w:hAnsi="Tahoma" w:cs="Tahoma"/>
        </w:rPr>
        <w:t xml:space="preserve"> yang </w:t>
      </w:r>
      <w:proofErr w:type="spellStart"/>
      <w:r w:rsidR="003E21F2" w:rsidRPr="0073202C">
        <w:rPr>
          <w:rFonts w:ascii="Tahoma" w:hAnsi="Tahoma" w:cs="Tahoma"/>
        </w:rPr>
        <w:t>konkret</w:t>
      </w:r>
      <w:proofErr w:type="spellEnd"/>
      <w:r w:rsidR="003E21F2" w:rsidRPr="0073202C">
        <w:rPr>
          <w:rFonts w:ascii="Tahoma" w:hAnsi="Tahoma" w:cs="Tahoma"/>
        </w:rPr>
        <w:t xml:space="preserve">. </w:t>
      </w:r>
      <w:proofErr w:type="spellStart"/>
      <w:r w:rsidR="003E21F2" w:rsidRPr="0073202C">
        <w:rPr>
          <w:rFonts w:ascii="Tahoma" w:hAnsi="Tahoma" w:cs="Tahoma"/>
        </w:rPr>
        <w:t>Dapat</w:t>
      </w:r>
      <w:proofErr w:type="spellEnd"/>
      <w:r w:rsidR="003E21F2" w:rsidRPr="0073202C">
        <w:rPr>
          <w:rFonts w:ascii="Tahoma" w:hAnsi="Tahoma" w:cs="Tahoma"/>
        </w:rPr>
        <w:t xml:space="preserve"> </w:t>
      </w:r>
      <w:proofErr w:type="spellStart"/>
      <w:r w:rsidR="003E21F2" w:rsidRPr="0073202C">
        <w:rPr>
          <w:rFonts w:ascii="Tahoma" w:hAnsi="Tahoma" w:cs="Tahoma"/>
        </w:rPr>
        <w:t>kita</w:t>
      </w:r>
      <w:proofErr w:type="spellEnd"/>
      <w:r w:rsidR="003E21F2" w:rsidRPr="0073202C">
        <w:rPr>
          <w:rFonts w:ascii="Tahoma" w:hAnsi="Tahoma" w:cs="Tahoma"/>
        </w:rPr>
        <w:t xml:space="preserve"> </w:t>
      </w:r>
      <w:proofErr w:type="spellStart"/>
      <w:r w:rsidR="003E21F2" w:rsidRPr="0073202C">
        <w:rPr>
          <w:rFonts w:ascii="Tahoma" w:hAnsi="Tahoma" w:cs="Tahoma"/>
        </w:rPr>
        <w:t>pahami</w:t>
      </w:r>
      <w:proofErr w:type="spellEnd"/>
      <w:r w:rsidR="003E21F2" w:rsidRPr="0073202C">
        <w:rPr>
          <w:rFonts w:ascii="Tahoma" w:hAnsi="Tahoma" w:cs="Tahoma"/>
        </w:rPr>
        <w:t xml:space="preserve"> </w:t>
      </w:r>
      <w:proofErr w:type="spellStart"/>
      <w:r w:rsidR="003E21F2" w:rsidRPr="0073202C">
        <w:rPr>
          <w:rFonts w:ascii="Tahoma" w:hAnsi="Tahoma" w:cs="Tahoma"/>
        </w:rPr>
        <w:t>bahwa</w:t>
      </w:r>
      <w:proofErr w:type="spellEnd"/>
      <w:r w:rsidR="003E21F2" w:rsidRPr="0073202C">
        <w:rPr>
          <w:rFonts w:ascii="Tahoma" w:hAnsi="Tahoma" w:cs="Tahoma"/>
        </w:rPr>
        <w:t xml:space="preserve"> </w:t>
      </w:r>
      <w:proofErr w:type="spellStart"/>
      <w:r w:rsidR="003E21F2" w:rsidRPr="0073202C">
        <w:rPr>
          <w:rFonts w:ascii="Tahoma" w:hAnsi="Tahoma" w:cs="Tahoma"/>
        </w:rPr>
        <w:t>prosedur</w:t>
      </w:r>
      <w:proofErr w:type="spellEnd"/>
      <w:r w:rsidR="003E21F2" w:rsidRPr="0073202C">
        <w:rPr>
          <w:rFonts w:ascii="Tahoma" w:hAnsi="Tahoma" w:cs="Tahoma"/>
        </w:rPr>
        <w:t xml:space="preserve"> </w:t>
      </w:r>
      <w:proofErr w:type="spellStart"/>
      <w:r w:rsidR="003E21F2" w:rsidRPr="0073202C">
        <w:rPr>
          <w:rFonts w:ascii="Tahoma" w:hAnsi="Tahoma" w:cs="Tahoma"/>
        </w:rPr>
        <w:t>administrasi</w:t>
      </w:r>
      <w:proofErr w:type="spellEnd"/>
      <w:r w:rsidR="003E21F2" w:rsidRPr="0073202C">
        <w:rPr>
          <w:rFonts w:ascii="Tahoma" w:hAnsi="Tahoma" w:cs="Tahoma"/>
        </w:rPr>
        <w:t xml:space="preserve"> </w:t>
      </w:r>
      <w:proofErr w:type="spellStart"/>
      <w:r w:rsidR="003E21F2" w:rsidRPr="0073202C">
        <w:rPr>
          <w:rFonts w:ascii="Tahoma" w:hAnsi="Tahoma" w:cs="Tahoma"/>
        </w:rPr>
        <w:t>ini</w:t>
      </w:r>
      <w:proofErr w:type="spellEnd"/>
      <w:r w:rsidR="003E21F2" w:rsidRPr="0073202C">
        <w:rPr>
          <w:rFonts w:ascii="Tahoma" w:hAnsi="Tahoma" w:cs="Tahoma"/>
        </w:rPr>
        <w:t xml:space="preserve"> </w:t>
      </w:r>
      <w:proofErr w:type="spellStart"/>
      <w:r w:rsidR="003E21F2" w:rsidRPr="0073202C">
        <w:rPr>
          <w:rFonts w:ascii="Tahoma" w:hAnsi="Tahoma" w:cs="Tahoma"/>
        </w:rPr>
        <w:t>memiliki</w:t>
      </w:r>
      <w:proofErr w:type="spellEnd"/>
      <w:r w:rsidR="003E21F2" w:rsidRPr="0073202C">
        <w:rPr>
          <w:rFonts w:ascii="Tahoma" w:hAnsi="Tahoma" w:cs="Tahoma"/>
        </w:rPr>
        <w:t xml:space="preserve"> </w:t>
      </w:r>
      <w:proofErr w:type="spellStart"/>
      <w:r w:rsidR="003E21F2" w:rsidRPr="0073202C">
        <w:rPr>
          <w:rFonts w:ascii="Tahoma" w:hAnsi="Tahoma" w:cs="Tahoma"/>
        </w:rPr>
        <w:t>tujuan</w:t>
      </w:r>
      <w:proofErr w:type="spellEnd"/>
      <w:r w:rsidR="003E21F2" w:rsidRPr="0073202C">
        <w:rPr>
          <w:rFonts w:ascii="Tahoma" w:hAnsi="Tahoma" w:cs="Tahoma"/>
        </w:rPr>
        <w:t xml:space="preserve"> </w:t>
      </w:r>
      <w:proofErr w:type="spellStart"/>
      <w:r w:rsidR="003E21F2" w:rsidRPr="0073202C">
        <w:rPr>
          <w:rFonts w:ascii="Tahoma" w:hAnsi="Tahoma" w:cs="Tahoma"/>
        </w:rPr>
        <w:t>khusus</w:t>
      </w:r>
      <w:proofErr w:type="spellEnd"/>
      <w:r w:rsidR="003E21F2" w:rsidRPr="0073202C">
        <w:rPr>
          <w:rFonts w:ascii="Tahoma" w:hAnsi="Tahoma" w:cs="Tahoma"/>
        </w:rPr>
        <w:t xml:space="preserve"> </w:t>
      </w:r>
      <w:proofErr w:type="spellStart"/>
      <w:r w:rsidR="003E21F2" w:rsidRPr="0073202C">
        <w:rPr>
          <w:rFonts w:ascii="Tahoma" w:hAnsi="Tahoma" w:cs="Tahoma"/>
        </w:rPr>
        <w:t>sehingga</w:t>
      </w:r>
      <w:proofErr w:type="spellEnd"/>
      <w:r w:rsidR="003E21F2" w:rsidRPr="0073202C">
        <w:rPr>
          <w:rFonts w:ascii="Tahoma" w:hAnsi="Tahoma" w:cs="Tahoma"/>
        </w:rPr>
        <w:t xml:space="preserve"> </w:t>
      </w:r>
      <w:proofErr w:type="spellStart"/>
      <w:r w:rsidR="003E21F2" w:rsidRPr="0073202C">
        <w:rPr>
          <w:rFonts w:ascii="Tahoma" w:hAnsi="Tahoma" w:cs="Tahoma"/>
        </w:rPr>
        <w:t>mencantumkan</w:t>
      </w:r>
      <w:proofErr w:type="spellEnd"/>
      <w:r w:rsidR="003E21F2" w:rsidRPr="0073202C">
        <w:rPr>
          <w:rFonts w:ascii="Tahoma" w:hAnsi="Tahoma" w:cs="Tahoma"/>
        </w:rPr>
        <w:t xml:space="preserve"> </w:t>
      </w:r>
      <w:proofErr w:type="spellStart"/>
      <w:r w:rsidR="003E21F2" w:rsidRPr="0073202C">
        <w:rPr>
          <w:rFonts w:ascii="Tahoma" w:hAnsi="Tahoma" w:cs="Tahoma"/>
        </w:rPr>
        <w:t>suatu</w:t>
      </w:r>
      <w:proofErr w:type="spellEnd"/>
      <w:r w:rsidR="003E21F2" w:rsidRPr="0073202C">
        <w:rPr>
          <w:rFonts w:ascii="Tahoma" w:hAnsi="Tahoma" w:cs="Tahoma"/>
        </w:rPr>
        <w:t xml:space="preserve"> </w:t>
      </w:r>
      <w:proofErr w:type="spellStart"/>
      <w:r w:rsidR="003E21F2" w:rsidRPr="0073202C">
        <w:rPr>
          <w:rFonts w:ascii="Tahoma" w:hAnsi="Tahoma" w:cs="Tahoma"/>
        </w:rPr>
        <w:t>kewajiban</w:t>
      </w:r>
      <w:proofErr w:type="spellEnd"/>
      <w:r w:rsidR="003E21F2" w:rsidRPr="0073202C">
        <w:rPr>
          <w:rFonts w:ascii="Tahoma" w:hAnsi="Tahoma" w:cs="Tahoma"/>
        </w:rPr>
        <w:t xml:space="preserve"> </w:t>
      </w:r>
      <w:proofErr w:type="spellStart"/>
      <w:r w:rsidR="003E21F2" w:rsidRPr="0073202C">
        <w:rPr>
          <w:rFonts w:ascii="Tahoma" w:hAnsi="Tahoma" w:cs="Tahoma"/>
        </w:rPr>
        <w:t>dalam</w:t>
      </w:r>
      <w:proofErr w:type="spellEnd"/>
      <w:r w:rsidR="003E21F2" w:rsidRPr="0073202C">
        <w:rPr>
          <w:rFonts w:ascii="Tahoma" w:hAnsi="Tahoma" w:cs="Tahoma"/>
        </w:rPr>
        <w:t xml:space="preserve"> SIP </w:t>
      </w:r>
      <w:proofErr w:type="spellStart"/>
      <w:r w:rsidR="003E21F2" w:rsidRPr="0073202C">
        <w:rPr>
          <w:rFonts w:ascii="Tahoma" w:hAnsi="Tahoma" w:cs="Tahoma"/>
        </w:rPr>
        <w:t>bagi</w:t>
      </w:r>
      <w:proofErr w:type="spellEnd"/>
      <w:r w:rsidR="003E21F2" w:rsidRPr="0073202C">
        <w:rPr>
          <w:rFonts w:ascii="Tahoma" w:hAnsi="Tahoma" w:cs="Tahoma"/>
        </w:rPr>
        <w:t xml:space="preserve"> </w:t>
      </w:r>
      <w:proofErr w:type="spellStart"/>
      <w:r w:rsidR="003E21F2" w:rsidRPr="0073202C">
        <w:rPr>
          <w:rFonts w:ascii="Tahoma" w:hAnsi="Tahoma" w:cs="Tahoma"/>
        </w:rPr>
        <w:t>pengguna</w:t>
      </w:r>
      <w:proofErr w:type="spellEnd"/>
      <w:r w:rsidR="003E21F2" w:rsidRPr="0073202C">
        <w:rPr>
          <w:rFonts w:ascii="Tahoma" w:hAnsi="Tahoma" w:cs="Tahoma"/>
        </w:rPr>
        <w:t xml:space="preserve"> </w:t>
      </w:r>
      <w:proofErr w:type="spellStart"/>
      <w:r w:rsidR="003E21F2" w:rsidRPr="0073202C">
        <w:rPr>
          <w:rFonts w:ascii="Tahoma" w:hAnsi="Tahoma" w:cs="Tahoma"/>
        </w:rPr>
        <w:t>terdaftar</w:t>
      </w:r>
      <w:proofErr w:type="spellEnd"/>
      <w:r w:rsidR="003E21F2" w:rsidRPr="0073202C">
        <w:rPr>
          <w:rFonts w:ascii="Tahoma" w:hAnsi="Tahoma" w:cs="Tahoma"/>
        </w:rPr>
        <w:t xml:space="preserve"> </w:t>
      </w:r>
      <w:proofErr w:type="spellStart"/>
      <w:r w:rsidR="003E21F2" w:rsidRPr="0073202C">
        <w:rPr>
          <w:rFonts w:ascii="Tahoma" w:hAnsi="Tahoma" w:cs="Tahoma"/>
        </w:rPr>
        <w:t>maupun</w:t>
      </w:r>
      <w:proofErr w:type="spellEnd"/>
      <w:r w:rsidR="003E21F2" w:rsidRPr="0073202C">
        <w:rPr>
          <w:rFonts w:ascii="Tahoma" w:hAnsi="Tahoma" w:cs="Tahoma"/>
        </w:rPr>
        <w:t xml:space="preserve"> </w:t>
      </w:r>
      <w:proofErr w:type="spellStart"/>
      <w:r w:rsidR="003E21F2" w:rsidRPr="0073202C">
        <w:rPr>
          <w:rFonts w:ascii="Tahoma" w:hAnsi="Tahoma" w:cs="Tahoma"/>
        </w:rPr>
        <w:t>tidak</w:t>
      </w:r>
      <w:proofErr w:type="spellEnd"/>
      <w:r w:rsidR="003E21F2" w:rsidRPr="0073202C">
        <w:rPr>
          <w:rFonts w:ascii="Tahoma" w:hAnsi="Tahoma" w:cs="Tahoma"/>
        </w:rPr>
        <w:t xml:space="preserve"> </w:t>
      </w:r>
      <w:proofErr w:type="spellStart"/>
      <w:r w:rsidR="00636883" w:rsidRPr="0073202C">
        <w:rPr>
          <w:rFonts w:ascii="Tahoma" w:hAnsi="Tahoma" w:cs="Tahoma"/>
        </w:rPr>
        <w:t>terdaftar</w:t>
      </w:r>
      <w:proofErr w:type="spellEnd"/>
      <w:r w:rsidR="00636883" w:rsidRPr="0073202C">
        <w:rPr>
          <w:rFonts w:ascii="Tahoma" w:hAnsi="Tahoma" w:cs="Tahoma"/>
        </w:rPr>
        <w:t>.</w:t>
      </w:r>
      <w:r w:rsidR="0073202C">
        <w:rPr>
          <w:rFonts w:ascii="Tahoma" w:hAnsi="Tahoma" w:cs="Tahoma"/>
        </w:rPr>
        <w:t xml:space="preserve"> </w:t>
      </w:r>
      <w:proofErr w:type="spellStart"/>
      <w:r w:rsidR="0073202C">
        <w:rPr>
          <w:rFonts w:ascii="Tahoma" w:hAnsi="Tahoma" w:cs="Tahoma"/>
        </w:rPr>
        <w:t>Setiap</w:t>
      </w:r>
      <w:proofErr w:type="spellEnd"/>
      <w:r w:rsidR="0073202C">
        <w:rPr>
          <w:rFonts w:ascii="Tahoma" w:hAnsi="Tahoma" w:cs="Tahoma"/>
        </w:rPr>
        <w:t xml:space="preserve"> </w:t>
      </w:r>
      <w:proofErr w:type="spellStart"/>
      <w:r w:rsidR="0073202C">
        <w:rPr>
          <w:rFonts w:ascii="Tahoma" w:hAnsi="Tahoma" w:cs="Tahoma"/>
        </w:rPr>
        <w:t>informasi</w:t>
      </w:r>
      <w:proofErr w:type="spellEnd"/>
      <w:r w:rsidR="0073202C">
        <w:rPr>
          <w:rFonts w:ascii="Tahoma" w:hAnsi="Tahoma" w:cs="Tahoma"/>
        </w:rPr>
        <w:t xml:space="preserve"> </w:t>
      </w:r>
      <w:proofErr w:type="spellStart"/>
      <w:r w:rsidR="0073202C">
        <w:rPr>
          <w:rFonts w:ascii="Tahoma" w:hAnsi="Tahoma" w:cs="Tahoma"/>
        </w:rPr>
        <w:t>publi</w:t>
      </w:r>
      <w:r w:rsidR="007F5ABB">
        <w:rPr>
          <w:rFonts w:ascii="Tahoma" w:hAnsi="Tahoma" w:cs="Tahoma"/>
        </w:rPr>
        <w:t>k</w:t>
      </w:r>
      <w:proofErr w:type="spellEnd"/>
      <w:r w:rsidR="0073202C">
        <w:rPr>
          <w:rFonts w:ascii="Tahoma" w:hAnsi="Tahoma" w:cs="Tahoma"/>
        </w:rPr>
        <w:t xml:space="preserve"> </w:t>
      </w:r>
      <w:proofErr w:type="spellStart"/>
      <w:r w:rsidR="0073202C">
        <w:rPr>
          <w:rFonts w:ascii="Tahoma" w:hAnsi="Tahoma" w:cs="Tahoma"/>
        </w:rPr>
        <w:t>harus</w:t>
      </w:r>
      <w:proofErr w:type="spellEnd"/>
      <w:r w:rsidR="0073202C">
        <w:rPr>
          <w:rFonts w:ascii="Tahoma" w:hAnsi="Tahoma" w:cs="Tahoma"/>
        </w:rPr>
        <w:t xml:space="preserve"> </w:t>
      </w:r>
      <w:proofErr w:type="spellStart"/>
      <w:r w:rsidR="0073202C">
        <w:rPr>
          <w:rFonts w:ascii="Tahoma" w:hAnsi="Tahoma" w:cs="Tahoma"/>
        </w:rPr>
        <w:t>bersifat</w:t>
      </w:r>
      <w:proofErr w:type="spellEnd"/>
      <w:r w:rsidR="0073202C">
        <w:rPr>
          <w:rFonts w:ascii="Tahoma" w:hAnsi="Tahoma" w:cs="Tahoma"/>
        </w:rPr>
        <w:t xml:space="preserve"> </w:t>
      </w:r>
      <w:proofErr w:type="spellStart"/>
      <w:r w:rsidR="0073202C">
        <w:rPr>
          <w:rFonts w:ascii="Tahoma" w:hAnsi="Tahoma" w:cs="Tahoma"/>
        </w:rPr>
        <w:t>terbuka</w:t>
      </w:r>
      <w:proofErr w:type="spellEnd"/>
      <w:r w:rsidR="0073202C">
        <w:rPr>
          <w:rFonts w:ascii="Tahoma" w:hAnsi="Tahoma" w:cs="Tahoma"/>
        </w:rPr>
        <w:t xml:space="preserve"> dan di </w:t>
      </w:r>
      <w:proofErr w:type="spellStart"/>
      <w:r w:rsidR="0073202C">
        <w:rPr>
          <w:rFonts w:ascii="Tahoma" w:hAnsi="Tahoma" w:cs="Tahoma"/>
        </w:rPr>
        <w:t>akses</w:t>
      </w:r>
      <w:proofErr w:type="spellEnd"/>
      <w:r w:rsidR="0073202C">
        <w:rPr>
          <w:rFonts w:ascii="Tahoma" w:hAnsi="Tahoma" w:cs="Tahoma"/>
        </w:rPr>
        <w:t xml:space="preserve"> oleh </w:t>
      </w:r>
      <w:proofErr w:type="spellStart"/>
      <w:r w:rsidR="0073202C">
        <w:rPr>
          <w:rFonts w:ascii="Tahoma" w:hAnsi="Tahoma" w:cs="Tahoma"/>
        </w:rPr>
        <w:t>setiap</w:t>
      </w:r>
      <w:proofErr w:type="spellEnd"/>
      <w:r w:rsidR="0073202C">
        <w:rPr>
          <w:rFonts w:ascii="Tahoma" w:hAnsi="Tahoma" w:cs="Tahoma"/>
        </w:rPr>
        <w:t xml:space="preserve"> </w:t>
      </w:r>
      <w:proofErr w:type="spellStart"/>
      <w:r w:rsidR="0073202C">
        <w:rPr>
          <w:rFonts w:ascii="Tahoma" w:hAnsi="Tahoma" w:cs="Tahoma"/>
        </w:rPr>
        <w:t>pengguna</w:t>
      </w:r>
      <w:proofErr w:type="spellEnd"/>
      <w:r w:rsidR="0073202C">
        <w:rPr>
          <w:rFonts w:ascii="Tahoma" w:hAnsi="Tahoma" w:cs="Tahoma"/>
        </w:rPr>
        <w:t xml:space="preserve"> </w:t>
      </w:r>
      <w:proofErr w:type="spellStart"/>
      <w:r w:rsidR="0073202C">
        <w:rPr>
          <w:rFonts w:ascii="Tahoma" w:hAnsi="Tahoma" w:cs="Tahoma"/>
        </w:rPr>
        <w:t>informasi</w:t>
      </w:r>
      <w:proofErr w:type="spellEnd"/>
      <w:r w:rsidR="0073202C">
        <w:rPr>
          <w:rFonts w:ascii="Tahoma" w:hAnsi="Tahoma" w:cs="Tahoma"/>
        </w:rPr>
        <w:t xml:space="preserve"> </w:t>
      </w:r>
      <w:proofErr w:type="spellStart"/>
      <w:r w:rsidR="0073202C">
        <w:rPr>
          <w:rFonts w:ascii="Tahoma" w:hAnsi="Tahoma" w:cs="Tahoma"/>
        </w:rPr>
        <w:t>publik</w:t>
      </w:r>
      <w:proofErr w:type="spellEnd"/>
      <w:r w:rsidR="0073202C">
        <w:rPr>
          <w:rFonts w:ascii="Tahoma" w:hAnsi="Tahoma" w:cs="Tahoma"/>
        </w:rPr>
        <w:t>,</w:t>
      </w:r>
      <w:r w:rsidR="007F5ABB">
        <w:rPr>
          <w:rFonts w:ascii="Tahoma" w:hAnsi="Tahoma" w:cs="Tahoma"/>
        </w:rPr>
        <w:t xml:space="preserve"> </w:t>
      </w:r>
      <w:proofErr w:type="spellStart"/>
      <w:r w:rsidR="0073202C">
        <w:rPr>
          <w:rFonts w:ascii="Tahoma" w:hAnsi="Tahoma" w:cs="Tahoma"/>
        </w:rPr>
        <w:t>informasi</w:t>
      </w:r>
      <w:proofErr w:type="spellEnd"/>
      <w:r w:rsidR="0073202C">
        <w:rPr>
          <w:rFonts w:ascii="Tahoma" w:hAnsi="Tahoma" w:cs="Tahoma"/>
        </w:rPr>
        <w:t xml:space="preserve"> yang di </w:t>
      </w:r>
      <w:proofErr w:type="spellStart"/>
      <w:r w:rsidR="0073202C">
        <w:rPr>
          <w:rFonts w:ascii="Tahoma" w:hAnsi="Tahoma" w:cs="Tahoma"/>
        </w:rPr>
        <w:t>unggah</w:t>
      </w:r>
      <w:proofErr w:type="spellEnd"/>
      <w:r w:rsidR="0073202C">
        <w:rPr>
          <w:rFonts w:ascii="Tahoma" w:hAnsi="Tahoma" w:cs="Tahoma"/>
        </w:rPr>
        <w:t xml:space="preserve"> dan </w:t>
      </w:r>
      <w:proofErr w:type="spellStart"/>
      <w:r w:rsidR="0073202C">
        <w:rPr>
          <w:rFonts w:ascii="Tahoma" w:hAnsi="Tahoma" w:cs="Tahoma"/>
        </w:rPr>
        <w:t>dipantau</w:t>
      </w:r>
      <w:proofErr w:type="spellEnd"/>
      <w:r w:rsidR="0073202C">
        <w:rPr>
          <w:rFonts w:ascii="Tahoma" w:hAnsi="Tahoma" w:cs="Tahoma"/>
        </w:rPr>
        <w:t xml:space="preserve"> </w:t>
      </w:r>
      <w:proofErr w:type="spellStart"/>
      <w:r w:rsidR="0073202C">
        <w:rPr>
          <w:rFonts w:ascii="Tahoma" w:hAnsi="Tahoma" w:cs="Tahoma"/>
        </w:rPr>
        <w:t>diatur</w:t>
      </w:r>
      <w:proofErr w:type="spellEnd"/>
      <w:r w:rsidR="0073202C">
        <w:rPr>
          <w:rFonts w:ascii="Tahoma" w:hAnsi="Tahoma" w:cs="Tahoma"/>
        </w:rPr>
        <w:t xml:space="preserve"> </w:t>
      </w:r>
      <w:proofErr w:type="spellStart"/>
      <w:r w:rsidR="0073202C">
        <w:rPr>
          <w:rFonts w:ascii="Tahoma" w:hAnsi="Tahoma" w:cs="Tahoma"/>
        </w:rPr>
        <w:t>dalam</w:t>
      </w:r>
      <w:proofErr w:type="spellEnd"/>
      <w:r w:rsidR="0073202C">
        <w:rPr>
          <w:rFonts w:ascii="Tahoma" w:hAnsi="Tahoma" w:cs="Tahoma"/>
        </w:rPr>
        <w:t xml:space="preserve"> </w:t>
      </w:r>
      <w:proofErr w:type="spellStart"/>
      <w:r w:rsidR="0073202C">
        <w:rPr>
          <w:rFonts w:ascii="Tahoma" w:hAnsi="Tahoma" w:cs="Tahoma"/>
        </w:rPr>
        <w:t>undang-undang</w:t>
      </w:r>
      <w:proofErr w:type="spellEnd"/>
      <w:r w:rsidR="0073202C">
        <w:rPr>
          <w:rFonts w:ascii="Tahoma" w:hAnsi="Tahoma" w:cs="Tahoma"/>
        </w:rPr>
        <w:t xml:space="preserve"> </w:t>
      </w:r>
      <w:proofErr w:type="spellStart"/>
      <w:r w:rsidR="0073202C">
        <w:rPr>
          <w:rFonts w:ascii="Tahoma" w:hAnsi="Tahoma" w:cs="Tahoma"/>
        </w:rPr>
        <w:t>tentang</w:t>
      </w:r>
      <w:proofErr w:type="spellEnd"/>
      <w:r w:rsidR="0073202C">
        <w:rPr>
          <w:rFonts w:ascii="Tahoma" w:hAnsi="Tahoma" w:cs="Tahoma"/>
        </w:rPr>
        <w:t xml:space="preserve"> </w:t>
      </w:r>
      <w:proofErr w:type="spellStart"/>
      <w:r w:rsidR="0073202C">
        <w:rPr>
          <w:rFonts w:ascii="Tahoma" w:hAnsi="Tahoma" w:cs="Tahoma"/>
        </w:rPr>
        <w:t>keterbukaan</w:t>
      </w:r>
      <w:proofErr w:type="spellEnd"/>
      <w:r w:rsidR="0073202C">
        <w:rPr>
          <w:rFonts w:ascii="Tahoma" w:hAnsi="Tahoma" w:cs="Tahoma"/>
        </w:rPr>
        <w:t xml:space="preserve"> </w:t>
      </w:r>
      <w:proofErr w:type="spellStart"/>
      <w:r w:rsidR="0073202C">
        <w:rPr>
          <w:rFonts w:ascii="Tahoma" w:hAnsi="Tahoma" w:cs="Tahoma"/>
        </w:rPr>
        <w:t>informasi</w:t>
      </w:r>
      <w:proofErr w:type="spellEnd"/>
      <w:r w:rsidR="0073202C">
        <w:rPr>
          <w:rFonts w:ascii="Tahoma" w:hAnsi="Tahoma" w:cs="Tahoma"/>
        </w:rPr>
        <w:t xml:space="preserve"> </w:t>
      </w:r>
      <w:proofErr w:type="spellStart"/>
      <w:r w:rsidR="0073202C">
        <w:rPr>
          <w:rFonts w:ascii="Tahoma" w:hAnsi="Tahoma" w:cs="Tahoma"/>
        </w:rPr>
        <w:t>publik</w:t>
      </w:r>
      <w:proofErr w:type="spellEnd"/>
      <w:r w:rsidR="0073202C">
        <w:rPr>
          <w:rFonts w:ascii="Tahoma" w:hAnsi="Tahoma" w:cs="Tahoma"/>
        </w:rPr>
        <w:t xml:space="preserve"> </w:t>
      </w:r>
      <w:proofErr w:type="spellStart"/>
      <w:r w:rsidR="007F5ABB">
        <w:rPr>
          <w:rFonts w:ascii="Tahoma" w:hAnsi="Tahoma" w:cs="Tahoma"/>
        </w:rPr>
        <w:t>yaitu</w:t>
      </w:r>
      <w:proofErr w:type="spellEnd"/>
      <w:r w:rsidR="007F5ABB">
        <w:rPr>
          <w:rFonts w:ascii="Tahoma" w:hAnsi="Tahoma" w:cs="Tahoma"/>
        </w:rPr>
        <w:t xml:space="preserve"> </w:t>
      </w:r>
      <w:proofErr w:type="spellStart"/>
      <w:r w:rsidR="007F5ABB">
        <w:rPr>
          <w:rFonts w:ascii="Tahoma" w:hAnsi="Tahoma" w:cs="Tahoma"/>
        </w:rPr>
        <w:t>pejabat</w:t>
      </w:r>
      <w:proofErr w:type="spellEnd"/>
      <w:r w:rsidR="007F5ABB">
        <w:rPr>
          <w:rFonts w:ascii="Tahoma" w:hAnsi="Tahoma" w:cs="Tahoma"/>
        </w:rPr>
        <w:t xml:space="preserve"> </w:t>
      </w:r>
      <w:proofErr w:type="spellStart"/>
      <w:r w:rsidR="007F5ABB">
        <w:rPr>
          <w:rFonts w:ascii="Tahoma" w:hAnsi="Tahoma" w:cs="Tahoma"/>
        </w:rPr>
        <w:t>pengelola</w:t>
      </w:r>
      <w:proofErr w:type="spellEnd"/>
      <w:r w:rsidR="007F5ABB">
        <w:rPr>
          <w:rFonts w:ascii="Tahoma" w:hAnsi="Tahoma" w:cs="Tahoma"/>
        </w:rPr>
        <w:t xml:space="preserve"> </w:t>
      </w:r>
      <w:proofErr w:type="spellStart"/>
      <w:r w:rsidR="007F5ABB">
        <w:rPr>
          <w:rFonts w:ascii="Tahoma" w:hAnsi="Tahoma" w:cs="Tahoma"/>
        </w:rPr>
        <w:t>informasi</w:t>
      </w:r>
      <w:proofErr w:type="spellEnd"/>
      <w:r w:rsidR="007F5ABB">
        <w:rPr>
          <w:rFonts w:ascii="Tahoma" w:hAnsi="Tahoma" w:cs="Tahoma"/>
        </w:rPr>
        <w:t>.</w:t>
      </w:r>
      <w:r w:rsidR="007F5ABB">
        <w:rPr>
          <w:rStyle w:val="FootnoteReference"/>
          <w:rFonts w:ascii="Tahoma" w:hAnsi="Tahoma" w:cs="Tahoma"/>
        </w:rPr>
        <w:footnoteReference w:id="77"/>
      </w:r>
    </w:p>
    <w:p w14:paraId="7F6A1ECB" w14:textId="3FF2F78B" w:rsidR="007F5ABB" w:rsidRDefault="007F5ABB" w:rsidP="0073202C">
      <w:pPr>
        <w:pStyle w:val="ListParagraph"/>
        <w:tabs>
          <w:tab w:val="left" w:pos="1134"/>
          <w:tab w:val="left" w:pos="4678"/>
        </w:tabs>
        <w:spacing w:after="0"/>
        <w:ind w:left="851"/>
        <w:rPr>
          <w:rFonts w:ascii="Tahoma" w:hAnsi="Tahoma" w:cs="Tahoma"/>
        </w:rPr>
      </w:pPr>
      <w:proofErr w:type="spellStart"/>
      <w:r>
        <w:rPr>
          <w:rFonts w:ascii="Tahoma" w:hAnsi="Tahoma" w:cs="Tahoma"/>
        </w:rPr>
        <w:t>Peraturan</w:t>
      </w:r>
      <w:proofErr w:type="spellEnd"/>
      <w:r>
        <w:rPr>
          <w:rFonts w:ascii="Tahoma" w:hAnsi="Tahoma" w:cs="Tahoma"/>
        </w:rPr>
        <w:t xml:space="preserve"> </w:t>
      </w:r>
      <w:proofErr w:type="spellStart"/>
      <w:r>
        <w:rPr>
          <w:rFonts w:ascii="Tahoma" w:hAnsi="Tahoma" w:cs="Tahoma"/>
        </w:rPr>
        <w:t>Pemerintah</w:t>
      </w:r>
      <w:proofErr w:type="spellEnd"/>
      <w:r>
        <w:rPr>
          <w:rFonts w:ascii="Tahoma" w:hAnsi="Tahoma" w:cs="Tahoma"/>
        </w:rPr>
        <w:t xml:space="preserve"> yang </w:t>
      </w:r>
      <w:proofErr w:type="spellStart"/>
      <w:r>
        <w:rPr>
          <w:rFonts w:ascii="Tahoma" w:hAnsi="Tahoma" w:cs="Tahoma"/>
        </w:rPr>
        <w:t>ditetapkan</w:t>
      </w:r>
      <w:proofErr w:type="spellEnd"/>
      <w:r>
        <w:rPr>
          <w:rFonts w:ascii="Tahoma" w:hAnsi="Tahoma" w:cs="Tahoma"/>
        </w:rPr>
        <w:t xml:space="preserve"> </w:t>
      </w:r>
      <w:proofErr w:type="spellStart"/>
      <w:r>
        <w:rPr>
          <w:rFonts w:ascii="Tahoma" w:hAnsi="Tahoma" w:cs="Tahoma"/>
        </w:rPr>
        <w:t>mengenai</w:t>
      </w:r>
      <w:proofErr w:type="spellEnd"/>
      <w:r>
        <w:rPr>
          <w:rFonts w:ascii="Tahoma" w:hAnsi="Tahoma" w:cs="Tahoma"/>
        </w:rPr>
        <w:t xml:space="preserve"> </w:t>
      </w:r>
      <w:proofErr w:type="spellStart"/>
      <w:r>
        <w:rPr>
          <w:rFonts w:ascii="Tahoma" w:hAnsi="Tahoma" w:cs="Tahoma"/>
        </w:rPr>
        <w:t>sistem</w:t>
      </w:r>
      <w:proofErr w:type="spellEnd"/>
      <w:r>
        <w:rPr>
          <w:rFonts w:ascii="Tahoma" w:hAnsi="Tahoma" w:cs="Tahoma"/>
        </w:rPr>
        <w:t xml:space="preserve"> </w:t>
      </w:r>
      <w:proofErr w:type="spellStart"/>
      <w:r>
        <w:rPr>
          <w:rFonts w:ascii="Tahoma" w:hAnsi="Tahoma" w:cs="Tahoma"/>
        </w:rPr>
        <w:t>pelayanan</w:t>
      </w:r>
      <w:proofErr w:type="spellEnd"/>
      <w:r>
        <w:rPr>
          <w:rFonts w:ascii="Tahoma" w:hAnsi="Tahoma" w:cs="Tahoma"/>
        </w:rPr>
        <w:t xml:space="preserve"> </w:t>
      </w:r>
      <w:proofErr w:type="spellStart"/>
      <w:r>
        <w:rPr>
          <w:rFonts w:ascii="Tahoma" w:hAnsi="Tahoma" w:cs="Tahoma"/>
        </w:rPr>
        <w:t>terpadu</w:t>
      </w:r>
      <w:proofErr w:type="spellEnd"/>
      <w:r>
        <w:rPr>
          <w:rFonts w:ascii="Tahoma" w:hAnsi="Tahoma" w:cs="Tahoma"/>
        </w:rPr>
        <w:t xml:space="preserve"> yang </w:t>
      </w:r>
      <w:proofErr w:type="spellStart"/>
      <w:r>
        <w:rPr>
          <w:rFonts w:ascii="Tahoma" w:hAnsi="Tahoma" w:cs="Tahoma"/>
        </w:rPr>
        <w:t>ada</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r w:rsidR="0030792D">
        <w:rPr>
          <w:rFonts w:ascii="Tahoma" w:hAnsi="Tahoma" w:cs="Tahoma"/>
        </w:rPr>
        <w:t>P</w:t>
      </w:r>
      <w:r>
        <w:rPr>
          <w:rFonts w:ascii="Tahoma" w:hAnsi="Tahoma" w:cs="Tahoma"/>
        </w:rPr>
        <w:t xml:space="preserve">asal 9 </w:t>
      </w:r>
      <w:proofErr w:type="spellStart"/>
      <w:r>
        <w:rPr>
          <w:rFonts w:ascii="Tahoma" w:hAnsi="Tahoma" w:cs="Tahoma"/>
        </w:rPr>
        <w:t>ayat</w:t>
      </w:r>
      <w:proofErr w:type="spellEnd"/>
      <w:r>
        <w:rPr>
          <w:rFonts w:ascii="Tahoma" w:hAnsi="Tahoma" w:cs="Tahoma"/>
        </w:rPr>
        <w:t xml:space="preserve"> 2 </w:t>
      </w:r>
      <w:proofErr w:type="spellStart"/>
      <w:r>
        <w:rPr>
          <w:rFonts w:ascii="Tahoma" w:hAnsi="Tahoma" w:cs="Tahoma"/>
        </w:rPr>
        <w:t>harus</w:t>
      </w:r>
      <w:proofErr w:type="spellEnd"/>
      <w:r>
        <w:rPr>
          <w:rFonts w:ascii="Tahoma" w:hAnsi="Tahoma" w:cs="Tahoma"/>
        </w:rPr>
        <w:t xml:space="preserve"> </w:t>
      </w:r>
      <w:proofErr w:type="spellStart"/>
      <w:r>
        <w:rPr>
          <w:rFonts w:ascii="Tahoma" w:hAnsi="Tahoma" w:cs="Tahoma"/>
        </w:rPr>
        <w:t>ditetapkan</w:t>
      </w:r>
      <w:proofErr w:type="spellEnd"/>
      <w:r>
        <w:rPr>
          <w:rFonts w:ascii="Tahoma" w:hAnsi="Tahoma" w:cs="Tahoma"/>
        </w:rPr>
        <w:t xml:space="preserve"> paling </w:t>
      </w:r>
      <w:proofErr w:type="spellStart"/>
      <w:r>
        <w:rPr>
          <w:rFonts w:ascii="Tahoma" w:hAnsi="Tahoma" w:cs="Tahoma"/>
        </w:rPr>
        <w:t>lambat</w:t>
      </w:r>
      <w:proofErr w:type="spellEnd"/>
      <w:r>
        <w:rPr>
          <w:rFonts w:ascii="Tahoma" w:hAnsi="Tahoma" w:cs="Tahoma"/>
        </w:rPr>
        <w:t xml:space="preserve"> 6 </w:t>
      </w:r>
      <w:proofErr w:type="spellStart"/>
      <w:r>
        <w:rPr>
          <w:rFonts w:ascii="Tahoma" w:hAnsi="Tahoma" w:cs="Tahoma"/>
        </w:rPr>
        <w:t>bulan</w:t>
      </w:r>
      <w:proofErr w:type="spellEnd"/>
      <w:r>
        <w:rPr>
          <w:rFonts w:ascii="Tahoma" w:hAnsi="Tahoma" w:cs="Tahoma"/>
        </w:rPr>
        <w:t xml:space="preserve"> </w:t>
      </w:r>
      <w:proofErr w:type="spellStart"/>
      <w:r>
        <w:rPr>
          <w:rFonts w:ascii="Tahoma" w:hAnsi="Tahoma" w:cs="Tahoma"/>
        </w:rPr>
        <w:t>sejak</w:t>
      </w:r>
      <w:proofErr w:type="spellEnd"/>
      <w:r>
        <w:rPr>
          <w:rFonts w:ascii="Tahoma" w:hAnsi="Tahoma" w:cs="Tahoma"/>
        </w:rPr>
        <w:t xml:space="preserve"> </w:t>
      </w:r>
      <w:proofErr w:type="spellStart"/>
      <w:r>
        <w:rPr>
          <w:rFonts w:ascii="Tahoma" w:hAnsi="Tahoma" w:cs="Tahoma"/>
        </w:rPr>
        <w:t>undang-undang</w:t>
      </w:r>
      <w:proofErr w:type="spellEnd"/>
      <w:r>
        <w:rPr>
          <w:rFonts w:ascii="Tahoma" w:hAnsi="Tahoma" w:cs="Tahoma"/>
        </w:rPr>
        <w:t xml:space="preserve"> </w:t>
      </w:r>
      <w:proofErr w:type="spellStart"/>
      <w:r>
        <w:rPr>
          <w:rFonts w:ascii="Tahoma" w:hAnsi="Tahoma" w:cs="Tahoma"/>
        </w:rPr>
        <w:t>diundangkan</w:t>
      </w:r>
      <w:proofErr w:type="spellEnd"/>
      <w:r>
        <w:rPr>
          <w:rFonts w:ascii="Tahoma" w:hAnsi="Tahoma" w:cs="Tahoma"/>
        </w:rPr>
        <w:t xml:space="preserve">, pada </w:t>
      </w:r>
      <w:proofErr w:type="spellStart"/>
      <w:r>
        <w:rPr>
          <w:rFonts w:ascii="Tahoma" w:hAnsi="Tahoma" w:cs="Tahoma"/>
        </w:rPr>
        <w:t>umumnya</w:t>
      </w:r>
      <w:proofErr w:type="spellEnd"/>
      <w:r>
        <w:rPr>
          <w:rFonts w:ascii="Tahoma" w:hAnsi="Tahoma" w:cs="Tahoma"/>
        </w:rPr>
        <w:t xml:space="preserve"> </w:t>
      </w:r>
      <w:proofErr w:type="spellStart"/>
      <w:r>
        <w:rPr>
          <w:rFonts w:ascii="Tahoma" w:hAnsi="Tahoma" w:cs="Tahoma"/>
        </w:rPr>
        <w:t>adanya</w:t>
      </w:r>
      <w:proofErr w:type="spellEnd"/>
      <w:r>
        <w:rPr>
          <w:rFonts w:ascii="Tahoma" w:hAnsi="Tahoma" w:cs="Tahoma"/>
        </w:rPr>
        <w:t xml:space="preserve"> </w:t>
      </w:r>
      <w:proofErr w:type="spellStart"/>
      <w:r>
        <w:rPr>
          <w:rFonts w:ascii="Tahoma" w:hAnsi="Tahoma" w:cs="Tahoma"/>
        </w:rPr>
        <w:t>peraturan</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dilihat</w:t>
      </w:r>
      <w:proofErr w:type="spellEnd"/>
      <w:r>
        <w:rPr>
          <w:rFonts w:ascii="Tahoma" w:hAnsi="Tahoma" w:cs="Tahoma"/>
        </w:rPr>
        <w:t xml:space="preserve"> dan </w:t>
      </w:r>
      <w:proofErr w:type="spellStart"/>
      <w:r>
        <w:rPr>
          <w:rFonts w:ascii="Tahoma" w:hAnsi="Tahoma" w:cs="Tahoma"/>
        </w:rPr>
        <w:t>dievaluasi</w:t>
      </w:r>
      <w:proofErr w:type="spellEnd"/>
      <w:r>
        <w:rPr>
          <w:rFonts w:ascii="Tahoma" w:hAnsi="Tahoma" w:cs="Tahoma"/>
        </w:rPr>
        <w:t xml:space="preserve"> oleh Kementerian </w:t>
      </w:r>
      <w:proofErr w:type="spellStart"/>
      <w:r>
        <w:rPr>
          <w:rFonts w:ascii="Tahoma" w:hAnsi="Tahoma" w:cs="Tahoma"/>
        </w:rPr>
        <w:t>terkait</w:t>
      </w:r>
      <w:proofErr w:type="spellEnd"/>
      <w:r>
        <w:rPr>
          <w:rFonts w:ascii="Tahoma" w:hAnsi="Tahoma" w:cs="Tahoma"/>
        </w:rPr>
        <w:t xml:space="preserve"> </w:t>
      </w:r>
      <w:proofErr w:type="spellStart"/>
      <w:r>
        <w:rPr>
          <w:rFonts w:ascii="Tahoma" w:hAnsi="Tahoma" w:cs="Tahoma"/>
        </w:rPr>
        <w:t>pelaksanaan</w:t>
      </w:r>
      <w:proofErr w:type="spellEnd"/>
      <w:r>
        <w:rPr>
          <w:rFonts w:ascii="Tahoma" w:hAnsi="Tahoma" w:cs="Tahoma"/>
        </w:rPr>
        <w:t xml:space="preserve"> </w:t>
      </w:r>
      <w:proofErr w:type="spellStart"/>
      <w:r>
        <w:rPr>
          <w:rFonts w:ascii="Tahoma" w:hAnsi="Tahoma" w:cs="Tahoma"/>
        </w:rPr>
        <w:t>persidangan</w:t>
      </w:r>
      <w:proofErr w:type="spellEnd"/>
      <w:r>
        <w:rPr>
          <w:rFonts w:ascii="Tahoma" w:hAnsi="Tahoma" w:cs="Tahoma"/>
        </w:rPr>
        <w:t xml:space="preserve"> dan </w:t>
      </w:r>
      <w:proofErr w:type="spellStart"/>
      <w:r>
        <w:rPr>
          <w:rFonts w:ascii="Tahoma" w:hAnsi="Tahoma" w:cs="Tahoma"/>
        </w:rPr>
        <w:t>mempunyai</w:t>
      </w:r>
      <w:proofErr w:type="spellEnd"/>
      <w:r>
        <w:rPr>
          <w:rFonts w:ascii="Tahoma" w:hAnsi="Tahoma" w:cs="Tahoma"/>
        </w:rPr>
        <w:t xml:space="preserve"> </w:t>
      </w:r>
      <w:proofErr w:type="spellStart"/>
      <w:r>
        <w:rPr>
          <w:rFonts w:ascii="Tahoma" w:hAnsi="Tahoma" w:cs="Tahoma"/>
        </w:rPr>
        <w:t>kaitan</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data </w:t>
      </w:r>
      <w:proofErr w:type="spellStart"/>
      <w:r>
        <w:rPr>
          <w:rFonts w:ascii="Tahoma" w:hAnsi="Tahoma" w:cs="Tahoma"/>
        </w:rPr>
        <w:t>pribadi</w:t>
      </w:r>
      <w:proofErr w:type="spellEnd"/>
      <w:r>
        <w:rPr>
          <w:rFonts w:ascii="Tahoma" w:hAnsi="Tahoma" w:cs="Tahoma"/>
        </w:rPr>
        <w:t xml:space="preserve">, </w:t>
      </w:r>
      <w:proofErr w:type="spellStart"/>
      <w:r>
        <w:rPr>
          <w:rFonts w:ascii="Tahoma" w:hAnsi="Tahoma" w:cs="Tahoma"/>
        </w:rPr>
        <w:t>karena</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SIP </w:t>
      </w:r>
      <w:proofErr w:type="spellStart"/>
      <w:r>
        <w:rPr>
          <w:rFonts w:ascii="Tahoma" w:hAnsi="Tahoma" w:cs="Tahoma"/>
        </w:rPr>
        <w:t>beberapa</w:t>
      </w:r>
      <w:proofErr w:type="spellEnd"/>
      <w:r>
        <w:rPr>
          <w:rFonts w:ascii="Tahoma" w:hAnsi="Tahoma" w:cs="Tahoma"/>
        </w:rPr>
        <w:t xml:space="preserve"> </w:t>
      </w:r>
      <w:proofErr w:type="spellStart"/>
      <w:r>
        <w:rPr>
          <w:rFonts w:ascii="Tahoma" w:hAnsi="Tahoma" w:cs="Tahoma"/>
        </w:rPr>
        <w:t>perorangan</w:t>
      </w:r>
      <w:proofErr w:type="spellEnd"/>
      <w:r>
        <w:rPr>
          <w:rFonts w:ascii="Tahoma" w:hAnsi="Tahoma" w:cs="Tahoma"/>
        </w:rPr>
        <w:t xml:space="preserve"> </w:t>
      </w:r>
      <w:proofErr w:type="spellStart"/>
      <w:r>
        <w:rPr>
          <w:rFonts w:ascii="Tahoma" w:hAnsi="Tahoma" w:cs="Tahoma"/>
        </w:rPr>
        <w:t>bisa</w:t>
      </w:r>
      <w:proofErr w:type="spellEnd"/>
      <w:r>
        <w:rPr>
          <w:rFonts w:ascii="Tahoma" w:hAnsi="Tahoma" w:cs="Tahoma"/>
        </w:rPr>
        <w:t xml:space="preserve"> </w:t>
      </w:r>
      <w:proofErr w:type="spellStart"/>
      <w:r>
        <w:rPr>
          <w:rFonts w:ascii="Tahoma" w:hAnsi="Tahoma" w:cs="Tahoma"/>
        </w:rPr>
        <w:t>melihat</w:t>
      </w:r>
      <w:proofErr w:type="spellEnd"/>
      <w:r>
        <w:rPr>
          <w:rFonts w:ascii="Tahoma" w:hAnsi="Tahoma" w:cs="Tahoma"/>
        </w:rPr>
        <w:t xml:space="preserve"> data </w:t>
      </w:r>
      <w:proofErr w:type="spellStart"/>
      <w:r>
        <w:rPr>
          <w:rFonts w:ascii="Tahoma" w:hAnsi="Tahoma" w:cs="Tahoma"/>
        </w:rPr>
        <w:t>dirinya</w:t>
      </w:r>
      <w:proofErr w:type="spellEnd"/>
      <w:r>
        <w:rPr>
          <w:rFonts w:ascii="Tahoma" w:hAnsi="Tahoma" w:cs="Tahoma"/>
        </w:rPr>
        <w:t xml:space="preserve"> yang </w:t>
      </w:r>
      <w:proofErr w:type="spellStart"/>
      <w:r>
        <w:rPr>
          <w:rFonts w:ascii="Tahoma" w:hAnsi="Tahoma" w:cs="Tahoma"/>
        </w:rPr>
        <w:t>telah</w:t>
      </w:r>
      <w:proofErr w:type="spellEnd"/>
      <w:r>
        <w:rPr>
          <w:rFonts w:ascii="Tahoma" w:hAnsi="Tahoma" w:cs="Tahoma"/>
        </w:rPr>
        <w:t xml:space="preserve"> di upload/</w:t>
      </w:r>
      <w:proofErr w:type="spellStart"/>
      <w:r>
        <w:rPr>
          <w:rFonts w:ascii="Tahoma" w:hAnsi="Tahoma" w:cs="Tahoma"/>
        </w:rPr>
        <w:t>diunggah</w:t>
      </w:r>
      <w:proofErr w:type="spellEnd"/>
      <w:r>
        <w:rPr>
          <w:rFonts w:ascii="Tahoma" w:hAnsi="Tahoma" w:cs="Tahoma"/>
        </w:rPr>
        <w:t>.</w:t>
      </w:r>
      <w:r w:rsidR="002374E6">
        <w:rPr>
          <w:rFonts w:ascii="Tahoma" w:hAnsi="Tahoma" w:cs="Tahoma"/>
        </w:rPr>
        <w:t xml:space="preserve"> </w:t>
      </w:r>
      <w:proofErr w:type="spellStart"/>
      <w:r w:rsidR="00245D24">
        <w:rPr>
          <w:rFonts w:ascii="Tahoma" w:hAnsi="Tahoma" w:cs="Tahoma"/>
        </w:rPr>
        <w:t>Pemerintah</w:t>
      </w:r>
      <w:proofErr w:type="spellEnd"/>
      <w:r w:rsidR="00245D24">
        <w:rPr>
          <w:rFonts w:ascii="Tahoma" w:hAnsi="Tahoma" w:cs="Tahoma"/>
        </w:rPr>
        <w:t xml:space="preserve"> </w:t>
      </w:r>
      <w:proofErr w:type="spellStart"/>
      <w:r w:rsidR="00245D24">
        <w:rPr>
          <w:rFonts w:ascii="Tahoma" w:hAnsi="Tahoma" w:cs="Tahoma"/>
        </w:rPr>
        <w:t>dalam</w:t>
      </w:r>
      <w:proofErr w:type="spellEnd"/>
      <w:r w:rsidR="00245D24">
        <w:rPr>
          <w:rFonts w:ascii="Tahoma" w:hAnsi="Tahoma" w:cs="Tahoma"/>
        </w:rPr>
        <w:t xml:space="preserve"> </w:t>
      </w:r>
      <w:proofErr w:type="spellStart"/>
      <w:r w:rsidR="00245D24">
        <w:rPr>
          <w:rFonts w:ascii="Tahoma" w:hAnsi="Tahoma" w:cs="Tahoma"/>
        </w:rPr>
        <w:t>melakukan</w:t>
      </w:r>
      <w:proofErr w:type="spellEnd"/>
      <w:r w:rsidR="00245D24">
        <w:rPr>
          <w:rFonts w:ascii="Tahoma" w:hAnsi="Tahoma" w:cs="Tahoma"/>
        </w:rPr>
        <w:t xml:space="preserve"> </w:t>
      </w:r>
      <w:proofErr w:type="spellStart"/>
      <w:r w:rsidR="00245D24">
        <w:rPr>
          <w:rFonts w:ascii="Tahoma" w:hAnsi="Tahoma" w:cs="Tahoma"/>
        </w:rPr>
        <w:t>aktivitas</w:t>
      </w:r>
      <w:proofErr w:type="spellEnd"/>
      <w:r w:rsidR="00245D24">
        <w:rPr>
          <w:rFonts w:ascii="Tahoma" w:hAnsi="Tahoma" w:cs="Tahoma"/>
        </w:rPr>
        <w:t xml:space="preserve"> </w:t>
      </w:r>
      <w:proofErr w:type="spellStart"/>
      <w:r w:rsidR="00245D24">
        <w:rPr>
          <w:rFonts w:ascii="Tahoma" w:hAnsi="Tahoma" w:cs="Tahoma"/>
        </w:rPr>
        <w:t>serta</w:t>
      </w:r>
      <w:proofErr w:type="spellEnd"/>
      <w:r w:rsidR="00245D24">
        <w:rPr>
          <w:rFonts w:ascii="Tahoma" w:hAnsi="Tahoma" w:cs="Tahoma"/>
        </w:rPr>
        <w:t xml:space="preserve"> </w:t>
      </w:r>
      <w:proofErr w:type="spellStart"/>
      <w:r w:rsidR="00245D24">
        <w:rPr>
          <w:rFonts w:ascii="Tahoma" w:hAnsi="Tahoma" w:cs="Tahoma"/>
        </w:rPr>
        <w:t>tugas-tugasnya</w:t>
      </w:r>
      <w:proofErr w:type="spellEnd"/>
      <w:r w:rsidR="00245D24">
        <w:rPr>
          <w:rFonts w:ascii="Tahoma" w:hAnsi="Tahoma" w:cs="Tahoma"/>
        </w:rPr>
        <w:t xml:space="preserve"> juga </w:t>
      </w:r>
      <w:proofErr w:type="spellStart"/>
      <w:r w:rsidR="00245D24">
        <w:rPr>
          <w:rFonts w:ascii="Tahoma" w:hAnsi="Tahoma" w:cs="Tahoma"/>
        </w:rPr>
        <w:t>memerlukan</w:t>
      </w:r>
      <w:proofErr w:type="spellEnd"/>
      <w:r w:rsidR="00245D24">
        <w:rPr>
          <w:rFonts w:ascii="Tahoma" w:hAnsi="Tahoma" w:cs="Tahoma"/>
        </w:rPr>
        <w:t xml:space="preserve"> </w:t>
      </w:r>
      <w:proofErr w:type="spellStart"/>
      <w:r w:rsidR="00245D24">
        <w:rPr>
          <w:rFonts w:ascii="Tahoma" w:hAnsi="Tahoma" w:cs="Tahoma"/>
        </w:rPr>
        <w:lastRenderedPageBreak/>
        <w:t>berbagai</w:t>
      </w:r>
      <w:proofErr w:type="spellEnd"/>
      <w:r w:rsidR="00245D24">
        <w:rPr>
          <w:rFonts w:ascii="Tahoma" w:hAnsi="Tahoma" w:cs="Tahoma"/>
        </w:rPr>
        <w:t xml:space="preserve"> </w:t>
      </w:r>
      <w:proofErr w:type="spellStart"/>
      <w:r w:rsidR="00245D24">
        <w:rPr>
          <w:rFonts w:ascii="Tahoma" w:hAnsi="Tahoma" w:cs="Tahoma"/>
        </w:rPr>
        <w:t>barang</w:t>
      </w:r>
      <w:proofErr w:type="spellEnd"/>
      <w:r w:rsidR="00245D24">
        <w:rPr>
          <w:rFonts w:ascii="Tahoma" w:hAnsi="Tahoma" w:cs="Tahoma"/>
        </w:rPr>
        <w:t xml:space="preserve"> dan </w:t>
      </w:r>
      <w:proofErr w:type="spellStart"/>
      <w:r w:rsidR="00245D24">
        <w:rPr>
          <w:rFonts w:ascii="Tahoma" w:hAnsi="Tahoma" w:cs="Tahoma"/>
        </w:rPr>
        <w:t>jasa</w:t>
      </w:r>
      <w:proofErr w:type="spellEnd"/>
      <w:r w:rsidR="00245D24">
        <w:rPr>
          <w:rFonts w:ascii="Tahoma" w:hAnsi="Tahoma" w:cs="Tahoma"/>
        </w:rPr>
        <w:t xml:space="preserve"> agar </w:t>
      </w:r>
      <w:proofErr w:type="spellStart"/>
      <w:r w:rsidR="00245D24">
        <w:rPr>
          <w:rFonts w:ascii="Tahoma" w:hAnsi="Tahoma" w:cs="Tahoma"/>
        </w:rPr>
        <w:t>setiap</w:t>
      </w:r>
      <w:proofErr w:type="spellEnd"/>
      <w:r w:rsidR="00245D24">
        <w:rPr>
          <w:rFonts w:ascii="Tahoma" w:hAnsi="Tahoma" w:cs="Tahoma"/>
        </w:rPr>
        <w:t xml:space="preserve"> </w:t>
      </w:r>
      <w:proofErr w:type="spellStart"/>
      <w:r w:rsidR="00245D24">
        <w:rPr>
          <w:rFonts w:ascii="Tahoma" w:hAnsi="Tahoma" w:cs="Tahoma"/>
        </w:rPr>
        <w:t>sarana</w:t>
      </w:r>
      <w:proofErr w:type="spellEnd"/>
      <w:r w:rsidR="00245D24">
        <w:rPr>
          <w:rFonts w:ascii="Tahoma" w:hAnsi="Tahoma" w:cs="Tahoma"/>
        </w:rPr>
        <w:t xml:space="preserve"> </w:t>
      </w:r>
      <w:proofErr w:type="spellStart"/>
      <w:r w:rsidR="00245D24">
        <w:rPr>
          <w:rFonts w:ascii="Tahoma" w:hAnsi="Tahoma" w:cs="Tahoma"/>
        </w:rPr>
        <w:t>prasarana</w:t>
      </w:r>
      <w:proofErr w:type="spellEnd"/>
      <w:r w:rsidR="00245D24">
        <w:rPr>
          <w:rFonts w:ascii="Tahoma" w:hAnsi="Tahoma" w:cs="Tahoma"/>
        </w:rPr>
        <w:t xml:space="preserve"> </w:t>
      </w:r>
      <w:proofErr w:type="spellStart"/>
      <w:r w:rsidR="00245D24">
        <w:rPr>
          <w:rFonts w:ascii="Tahoma" w:hAnsi="Tahoma" w:cs="Tahoma"/>
        </w:rPr>
        <w:t>berjalan</w:t>
      </w:r>
      <w:proofErr w:type="spellEnd"/>
      <w:r w:rsidR="00245D24">
        <w:rPr>
          <w:rFonts w:ascii="Tahoma" w:hAnsi="Tahoma" w:cs="Tahoma"/>
        </w:rPr>
        <w:t xml:space="preserve"> </w:t>
      </w:r>
      <w:proofErr w:type="spellStart"/>
      <w:r w:rsidR="00245D24">
        <w:rPr>
          <w:rFonts w:ascii="Tahoma" w:hAnsi="Tahoma" w:cs="Tahoma"/>
        </w:rPr>
        <w:t>dengan</w:t>
      </w:r>
      <w:proofErr w:type="spellEnd"/>
      <w:r w:rsidR="00245D24">
        <w:rPr>
          <w:rFonts w:ascii="Tahoma" w:hAnsi="Tahoma" w:cs="Tahoma"/>
        </w:rPr>
        <w:t xml:space="preserve"> </w:t>
      </w:r>
      <w:proofErr w:type="spellStart"/>
      <w:r w:rsidR="00245D24">
        <w:rPr>
          <w:rFonts w:ascii="Tahoma" w:hAnsi="Tahoma" w:cs="Tahoma"/>
        </w:rPr>
        <w:t>cepat</w:t>
      </w:r>
      <w:proofErr w:type="spellEnd"/>
      <w:r w:rsidR="00245D24">
        <w:rPr>
          <w:rFonts w:ascii="Tahoma" w:hAnsi="Tahoma" w:cs="Tahoma"/>
        </w:rPr>
        <w:t xml:space="preserve"> dan </w:t>
      </w:r>
      <w:proofErr w:type="spellStart"/>
      <w:r w:rsidR="00245D24">
        <w:rPr>
          <w:rFonts w:ascii="Tahoma" w:hAnsi="Tahoma" w:cs="Tahoma"/>
        </w:rPr>
        <w:t>mudah</w:t>
      </w:r>
      <w:proofErr w:type="spellEnd"/>
      <w:r w:rsidR="00245D24">
        <w:rPr>
          <w:rFonts w:ascii="Tahoma" w:hAnsi="Tahoma" w:cs="Tahoma"/>
        </w:rPr>
        <w:t>.</w:t>
      </w:r>
    </w:p>
    <w:p w14:paraId="7E0CA1DD" w14:textId="052DAD19" w:rsidR="00245D24" w:rsidRDefault="00245D24" w:rsidP="0073202C">
      <w:pPr>
        <w:pStyle w:val="ListParagraph"/>
        <w:tabs>
          <w:tab w:val="left" w:pos="1134"/>
          <w:tab w:val="left" w:pos="4678"/>
        </w:tabs>
        <w:spacing w:after="0"/>
        <w:ind w:left="851"/>
        <w:rPr>
          <w:rFonts w:ascii="Tahoma" w:hAnsi="Tahoma" w:cs="Tahoma"/>
        </w:rPr>
      </w:pPr>
      <w:proofErr w:type="spellStart"/>
      <w:r>
        <w:rPr>
          <w:rFonts w:ascii="Tahoma" w:hAnsi="Tahoma" w:cs="Tahoma"/>
        </w:rPr>
        <w:t>Secara</w:t>
      </w:r>
      <w:proofErr w:type="spellEnd"/>
      <w:r>
        <w:rPr>
          <w:rFonts w:ascii="Tahoma" w:hAnsi="Tahoma" w:cs="Tahoma"/>
        </w:rPr>
        <w:t xml:space="preserve"> </w:t>
      </w:r>
      <w:proofErr w:type="spellStart"/>
      <w:r>
        <w:rPr>
          <w:rFonts w:ascii="Tahoma" w:hAnsi="Tahoma" w:cs="Tahoma"/>
        </w:rPr>
        <w:t>y</w:t>
      </w:r>
      <w:r w:rsidR="003018DA">
        <w:rPr>
          <w:rFonts w:ascii="Tahoma" w:hAnsi="Tahoma" w:cs="Tahoma"/>
        </w:rPr>
        <w:t>u</w:t>
      </w:r>
      <w:r>
        <w:rPr>
          <w:rFonts w:ascii="Tahoma" w:hAnsi="Tahoma" w:cs="Tahoma"/>
        </w:rPr>
        <w:t>ridis</w:t>
      </w:r>
      <w:proofErr w:type="spellEnd"/>
      <w:r>
        <w:rPr>
          <w:rFonts w:ascii="Tahoma" w:hAnsi="Tahoma" w:cs="Tahoma"/>
        </w:rPr>
        <w:t xml:space="preserve"> </w:t>
      </w:r>
      <w:proofErr w:type="spellStart"/>
      <w:r>
        <w:rPr>
          <w:rFonts w:ascii="Tahoma" w:hAnsi="Tahoma" w:cs="Tahoma"/>
        </w:rPr>
        <w:t>telah</w:t>
      </w:r>
      <w:proofErr w:type="spellEnd"/>
      <w:r>
        <w:rPr>
          <w:rFonts w:ascii="Tahoma" w:hAnsi="Tahoma" w:cs="Tahoma"/>
        </w:rPr>
        <w:t xml:space="preserve"> </w:t>
      </w:r>
      <w:proofErr w:type="spellStart"/>
      <w:r>
        <w:rPr>
          <w:rFonts w:ascii="Tahoma" w:hAnsi="Tahoma" w:cs="Tahoma"/>
        </w:rPr>
        <w:t>dijabarkan</w:t>
      </w:r>
      <w:proofErr w:type="spellEnd"/>
      <w:r>
        <w:rPr>
          <w:rFonts w:ascii="Tahoma" w:hAnsi="Tahoma" w:cs="Tahoma"/>
        </w:rPr>
        <w:t xml:space="preserve"> di </w:t>
      </w:r>
      <w:proofErr w:type="spellStart"/>
      <w:r>
        <w:rPr>
          <w:rFonts w:ascii="Tahoma" w:hAnsi="Tahoma" w:cs="Tahoma"/>
        </w:rPr>
        <w:t>atas</w:t>
      </w:r>
      <w:proofErr w:type="spellEnd"/>
      <w:r>
        <w:rPr>
          <w:rFonts w:ascii="Tahoma" w:hAnsi="Tahoma" w:cs="Tahoma"/>
        </w:rPr>
        <w:t xml:space="preserve">, </w:t>
      </w:r>
      <w:proofErr w:type="spellStart"/>
      <w:r>
        <w:rPr>
          <w:rFonts w:ascii="Tahoma" w:hAnsi="Tahoma" w:cs="Tahoma"/>
        </w:rPr>
        <w:t>sesuai</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ketentuan</w:t>
      </w:r>
      <w:proofErr w:type="spellEnd"/>
      <w:r>
        <w:rPr>
          <w:rFonts w:ascii="Tahoma" w:hAnsi="Tahoma" w:cs="Tahoma"/>
        </w:rPr>
        <w:t xml:space="preserve"> PERMA </w:t>
      </w:r>
      <w:proofErr w:type="spellStart"/>
      <w:r>
        <w:rPr>
          <w:rFonts w:ascii="Tahoma" w:hAnsi="Tahoma" w:cs="Tahoma"/>
        </w:rPr>
        <w:t>Nomor</w:t>
      </w:r>
      <w:proofErr w:type="spellEnd"/>
      <w:r>
        <w:rPr>
          <w:rFonts w:ascii="Tahoma" w:hAnsi="Tahoma" w:cs="Tahoma"/>
        </w:rPr>
        <w:t xml:space="preserve"> 4 </w:t>
      </w:r>
      <w:proofErr w:type="spellStart"/>
      <w:r>
        <w:rPr>
          <w:rFonts w:ascii="Tahoma" w:hAnsi="Tahoma" w:cs="Tahoma"/>
        </w:rPr>
        <w:t>Tahun</w:t>
      </w:r>
      <w:proofErr w:type="spellEnd"/>
      <w:r>
        <w:rPr>
          <w:rFonts w:ascii="Tahoma" w:hAnsi="Tahoma" w:cs="Tahoma"/>
        </w:rPr>
        <w:t xml:space="preserve"> 2020 </w:t>
      </w:r>
      <w:proofErr w:type="spellStart"/>
      <w:r w:rsidR="0030792D">
        <w:rPr>
          <w:rFonts w:ascii="Tahoma" w:hAnsi="Tahoma" w:cs="Tahoma"/>
        </w:rPr>
        <w:t>T</w:t>
      </w:r>
      <w:r>
        <w:rPr>
          <w:rFonts w:ascii="Tahoma" w:hAnsi="Tahoma" w:cs="Tahoma"/>
        </w:rPr>
        <w:t>entang</w:t>
      </w:r>
      <w:proofErr w:type="spellEnd"/>
      <w:r>
        <w:rPr>
          <w:rFonts w:ascii="Tahoma" w:hAnsi="Tahoma" w:cs="Tahoma"/>
        </w:rPr>
        <w:t xml:space="preserve"> </w:t>
      </w:r>
      <w:proofErr w:type="spellStart"/>
      <w:r w:rsidR="0030792D">
        <w:rPr>
          <w:rFonts w:ascii="Tahoma" w:hAnsi="Tahoma" w:cs="Tahoma"/>
        </w:rPr>
        <w:t>A</w:t>
      </w:r>
      <w:r>
        <w:rPr>
          <w:rFonts w:ascii="Tahoma" w:hAnsi="Tahoma" w:cs="Tahoma"/>
        </w:rPr>
        <w:t>dministrasi</w:t>
      </w:r>
      <w:proofErr w:type="spellEnd"/>
      <w:r>
        <w:rPr>
          <w:rFonts w:ascii="Tahoma" w:hAnsi="Tahoma" w:cs="Tahoma"/>
        </w:rPr>
        <w:t xml:space="preserve"> dan </w:t>
      </w:r>
      <w:proofErr w:type="spellStart"/>
      <w:r w:rsidR="0030792D">
        <w:rPr>
          <w:rFonts w:ascii="Tahoma" w:hAnsi="Tahoma" w:cs="Tahoma"/>
        </w:rPr>
        <w:t>P</w:t>
      </w:r>
      <w:r>
        <w:rPr>
          <w:rFonts w:ascii="Tahoma" w:hAnsi="Tahoma" w:cs="Tahoma"/>
        </w:rPr>
        <w:t>ersidangan</w:t>
      </w:r>
      <w:proofErr w:type="spellEnd"/>
      <w:r>
        <w:rPr>
          <w:rFonts w:ascii="Tahoma" w:hAnsi="Tahoma" w:cs="Tahoma"/>
        </w:rPr>
        <w:t xml:space="preserve"> </w:t>
      </w:r>
      <w:proofErr w:type="spellStart"/>
      <w:r w:rsidR="0030792D">
        <w:rPr>
          <w:rFonts w:ascii="Tahoma" w:hAnsi="Tahoma" w:cs="Tahoma"/>
        </w:rPr>
        <w:t>P</w:t>
      </w:r>
      <w:r>
        <w:rPr>
          <w:rFonts w:ascii="Tahoma" w:hAnsi="Tahoma" w:cs="Tahoma"/>
        </w:rPr>
        <w:t>erkara</w:t>
      </w:r>
      <w:proofErr w:type="spellEnd"/>
      <w:r>
        <w:rPr>
          <w:rFonts w:ascii="Tahoma" w:hAnsi="Tahoma" w:cs="Tahoma"/>
        </w:rPr>
        <w:t xml:space="preserve"> </w:t>
      </w:r>
      <w:proofErr w:type="spellStart"/>
      <w:r w:rsidR="0030792D">
        <w:rPr>
          <w:rFonts w:ascii="Tahoma" w:hAnsi="Tahoma" w:cs="Tahoma"/>
        </w:rPr>
        <w:t>P</w:t>
      </w:r>
      <w:r>
        <w:rPr>
          <w:rFonts w:ascii="Tahoma" w:hAnsi="Tahoma" w:cs="Tahoma"/>
        </w:rPr>
        <w:t>idana</w:t>
      </w:r>
      <w:proofErr w:type="spellEnd"/>
      <w:r>
        <w:rPr>
          <w:rFonts w:ascii="Tahoma" w:hAnsi="Tahoma" w:cs="Tahoma"/>
        </w:rPr>
        <w:t xml:space="preserve"> di </w:t>
      </w:r>
      <w:proofErr w:type="spellStart"/>
      <w:r w:rsidR="0030792D">
        <w:rPr>
          <w:rFonts w:ascii="Tahoma" w:hAnsi="Tahoma" w:cs="Tahoma"/>
        </w:rPr>
        <w:t>P</w:t>
      </w:r>
      <w:r>
        <w:rPr>
          <w:rFonts w:ascii="Tahoma" w:hAnsi="Tahoma" w:cs="Tahoma"/>
        </w:rPr>
        <w:t>engadilan</w:t>
      </w:r>
      <w:proofErr w:type="spellEnd"/>
      <w:r>
        <w:rPr>
          <w:rFonts w:ascii="Tahoma" w:hAnsi="Tahoma" w:cs="Tahoma"/>
        </w:rPr>
        <w:t xml:space="preserve"> </w:t>
      </w:r>
      <w:proofErr w:type="spellStart"/>
      <w:r w:rsidR="0030792D">
        <w:rPr>
          <w:rFonts w:ascii="Tahoma" w:hAnsi="Tahoma" w:cs="Tahoma"/>
        </w:rPr>
        <w:t>S</w:t>
      </w:r>
      <w:r>
        <w:rPr>
          <w:rFonts w:ascii="Tahoma" w:hAnsi="Tahoma" w:cs="Tahoma"/>
        </w:rPr>
        <w:t>ecara</w:t>
      </w:r>
      <w:proofErr w:type="spellEnd"/>
      <w:r>
        <w:rPr>
          <w:rFonts w:ascii="Tahoma" w:hAnsi="Tahoma" w:cs="Tahoma"/>
        </w:rPr>
        <w:t xml:space="preserve"> </w:t>
      </w:r>
      <w:proofErr w:type="spellStart"/>
      <w:r w:rsidR="0030792D">
        <w:rPr>
          <w:rFonts w:ascii="Tahoma" w:hAnsi="Tahoma" w:cs="Tahoma"/>
        </w:rPr>
        <w:t>Ele</w:t>
      </w:r>
      <w:r>
        <w:rPr>
          <w:rFonts w:ascii="Tahoma" w:hAnsi="Tahoma" w:cs="Tahoma"/>
        </w:rPr>
        <w:t>ktronik</w:t>
      </w:r>
      <w:proofErr w:type="spellEnd"/>
      <w:r>
        <w:rPr>
          <w:rFonts w:ascii="Tahoma" w:hAnsi="Tahoma" w:cs="Tahoma"/>
        </w:rPr>
        <w:t xml:space="preserve"> yang </w:t>
      </w:r>
      <w:proofErr w:type="spellStart"/>
      <w:r>
        <w:rPr>
          <w:rFonts w:ascii="Tahoma" w:hAnsi="Tahoma" w:cs="Tahoma"/>
        </w:rPr>
        <w:t>selanjutnya</w:t>
      </w:r>
      <w:proofErr w:type="spellEnd"/>
      <w:r>
        <w:rPr>
          <w:rFonts w:ascii="Tahoma" w:hAnsi="Tahoma" w:cs="Tahoma"/>
        </w:rPr>
        <w:t xml:space="preserve"> </w:t>
      </w:r>
      <w:proofErr w:type="spellStart"/>
      <w:r>
        <w:rPr>
          <w:rFonts w:ascii="Tahoma" w:hAnsi="Tahoma" w:cs="Tahoma"/>
        </w:rPr>
        <w:t>diubah</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PERMA </w:t>
      </w:r>
      <w:proofErr w:type="spellStart"/>
      <w:r>
        <w:rPr>
          <w:rFonts w:ascii="Tahoma" w:hAnsi="Tahoma" w:cs="Tahoma"/>
        </w:rPr>
        <w:t>Nomor</w:t>
      </w:r>
      <w:proofErr w:type="spellEnd"/>
      <w:r>
        <w:rPr>
          <w:rFonts w:ascii="Tahoma" w:hAnsi="Tahoma" w:cs="Tahoma"/>
        </w:rPr>
        <w:t xml:space="preserve"> 8 </w:t>
      </w:r>
      <w:proofErr w:type="spellStart"/>
      <w:r>
        <w:rPr>
          <w:rFonts w:ascii="Tahoma" w:hAnsi="Tahoma" w:cs="Tahoma"/>
        </w:rPr>
        <w:t>Tahun</w:t>
      </w:r>
      <w:proofErr w:type="spellEnd"/>
      <w:r>
        <w:rPr>
          <w:rFonts w:ascii="Tahoma" w:hAnsi="Tahoma" w:cs="Tahoma"/>
        </w:rPr>
        <w:t xml:space="preserve"> 2022 </w:t>
      </w:r>
      <w:proofErr w:type="spellStart"/>
      <w:r w:rsidR="0030792D">
        <w:rPr>
          <w:rFonts w:ascii="Tahoma" w:hAnsi="Tahoma" w:cs="Tahoma"/>
        </w:rPr>
        <w:t>T</w:t>
      </w:r>
      <w:r>
        <w:rPr>
          <w:rFonts w:ascii="Tahoma" w:hAnsi="Tahoma" w:cs="Tahoma"/>
        </w:rPr>
        <w:t>entang</w:t>
      </w:r>
      <w:proofErr w:type="spellEnd"/>
      <w:r>
        <w:rPr>
          <w:rFonts w:ascii="Tahoma" w:hAnsi="Tahoma" w:cs="Tahoma"/>
        </w:rPr>
        <w:t xml:space="preserve"> </w:t>
      </w:r>
      <w:proofErr w:type="spellStart"/>
      <w:r w:rsidR="0030792D">
        <w:rPr>
          <w:rFonts w:ascii="Tahoma" w:hAnsi="Tahoma" w:cs="Tahoma"/>
        </w:rPr>
        <w:t>A</w:t>
      </w:r>
      <w:r>
        <w:rPr>
          <w:rFonts w:ascii="Tahoma" w:hAnsi="Tahoma" w:cs="Tahoma"/>
        </w:rPr>
        <w:t>dministrasi</w:t>
      </w:r>
      <w:proofErr w:type="spellEnd"/>
      <w:r>
        <w:rPr>
          <w:rFonts w:ascii="Tahoma" w:hAnsi="Tahoma" w:cs="Tahoma"/>
        </w:rPr>
        <w:t xml:space="preserve"> dan </w:t>
      </w:r>
      <w:proofErr w:type="spellStart"/>
      <w:r w:rsidR="0030792D">
        <w:rPr>
          <w:rFonts w:ascii="Tahoma" w:hAnsi="Tahoma" w:cs="Tahoma"/>
        </w:rPr>
        <w:t>P</w:t>
      </w:r>
      <w:r>
        <w:rPr>
          <w:rFonts w:ascii="Tahoma" w:hAnsi="Tahoma" w:cs="Tahoma"/>
        </w:rPr>
        <w:t>ersidangan</w:t>
      </w:r>
      <w:proofErr w:type="spellEnd"/>
      <w:r>
        <w:rPr>
          <w:rFonts w:ascii="Tahoma" w:hAnsi="Tahoma" w:cs="Tahoma"/>
        </w:rPr>
        <w:t xml:space="preserve"> </w:t>
      </w:r>
      <w:proofErr w:type="spellStart"/>
      <w:r w:rsidR="0030792D">
        <w:rPr>
          <w:rFonts w:ascii="Tahoma" w:hAnsi="Tahoma" w:cs="Tahoma"/>
        </w:rPr>
        <w:t>P</w:t>
      </w:r>
      <w:r>
        <w:rPr>
          <w:rFonts w:ascii="Tahoma" w:hAnsi="Tahoma" w:cs="Tahoma"/>
        </w:rPr>
        <w:t>erkara</w:t>
      </w:r>
      <w:proofErr w:type="spellEnd"/>
      <w:r>
        <w:rPr>
          <w:rFonts w:ascii="Tahoma" w:hAnsi="Tahoma" w:cs="Tahoma"/>
        </w:rPr>
        <w:t xml:space="preserve"> </w:t>
      </w:r>
      <w:proofErr w:type="spellStart"/>
      <w:r w:rsidR="0030792D">
        <w:rPr>
          <w:rFonts w:ascii="Tahoma" w:hAnsi="Tahoma" w:cs="Tahoma"/>
        </w:rPr>
        <w:t>P</w:t>
      </w:r>
      <w:r>
        <w:rPr>
          <w:rFonts w:ascii="Tahoma" w:hAnsi="Tahoma" w:cs="Tahoma"/>
        </w:rPr>
        <w:t>idana</w:t>
      </w:r>
      <w:proofErr w:type="spellEnd"/>
      <w:r>
        <w:rPr>
          <w:rFonts w:ascii="Tahoma" w:hAnsi="Tahoma" w:cs="Tahoma"/>
        </w:rPr>
        <w:t xml:space="preserve"> di </w:t>
      </w:r>
      <w:proofErr w:type="spellStart"/>
      <w:r w:rsidR="0030792D">
        <w:rPr>
          <w:rFonts w:ascii="Tahoma" w:hAnsi="Tahoma" w:cs="Tahoma"/>
        </w:rPr>
        <w:t>P</w:t>
      </w:r>
      <w:r>
        <w:rPr>
          <w:rFonts w:ascii="Tahoma" w:hAnsi="Tahoma" w:cs="Tahoma"/>
        </w:rPr>
        <w:t>engadilan</w:t>
      </w:r>
      <w:proofErr w:type="spellEnd"/>
      <w:r>
        <w:rPr>
          <w:rFonts w:ascii="Tahoma" w:hAnsi="Tahoma" w:cs="Tahoma"/>
        </w:rPr>
        <w:t xml:space="preserve"> </w:t>
      </w:r>
      <w:proofErr w:type="spellStart"/>
      <w:r w:rsidR="0030792D">
        <w:rPr>
          <w:rFonts w:ascii="Tahoma" w:hAnsi="Tahoma" w:cs="Tahoma"/>
        </w:rPr>
        <w:t>S</w:t>
      </w:r>
      <w:r>
        <w:rPr>
          <w:rFonts w:ascii="Tahoma" w:hAnsi="Tahoma" w:cs="Tahoma"/>
        </w:rPr>
        <w:t>ecara</w:t>
      </w:r>
      <w:proofErr w:type="spellEnd"/>
      <w:r>
        <w:rPr>
          <w:rFonts w:ascii="Tahoma" w:hAnsi="Tahoma" w:cs="Tahoma"/>
        </w:rPr>
        <w:t xml:space="preserve"> </w:t>
      </w:r>
      <w:proofErr w:type="spellStart"/>
      <w:r w:rsidR="0030792D">
        <w:rPr>
          <w:rFonts w:ascii="Tahoma" w:hAnsi="Tahoma" w:cs="Tahoma"/>
        </w:rPr>
        <w:t>E</w:t>
      </w:r>
      <w:r>
        <w:rPr>
          <w:rFonts w:ascii="Tahoma" w:hAnsi="Tahoma" w:cs="Tahoma"/>
        </w:rPr>
        <w:t>lektronik</w:t>
      </w:r>
      <w:proofErr w:type="spellEnd"/>
      <w:r>
        <w:rPr>
          <w:rFonts w:ascii="Tahoma" w:hAnsi="Tahoma" w:cs="Tahoma"/>
        </w:rPr>
        <w:t xml:space="preserve"> dan </w:t>
      </w:r>
      <w:proofErr w:type="spellStart"/>
      <w:r>
        <w:rPr>
          <w:rFonts w:ascii="Tahoma" w:hAnsi="Tahoma" w:cs="Tahoma"/>
        </w:rPr>
        <w:t>diberlakukan</w:t>
      </w:r>
      <w:proofErr w:type="spellEnd"/>
      <w:r>
        <w:rPr>
          <w:rFonts w:ascii="Tahoma" w:hAnsi="Tahoma" w:cs="Tahoma"/>
        </w:rPr>
        <w:t xml:space="preserve"> </w:t>
      </w:r>
      <w:proofErr w:type="spellStart"/>
      <w:r>
        <w:rPr>
          <w:rFonts w:ascii="Tahoma" w:hAnsi="Tahoma" w:cs="Tahoma"/>
        </w:rPr>
        <w:t>hingga</w:t>
      </w:r>
      <w:proofErr w:type="spellEnd"/>
      <w:r>
        <w:rPr>
          <w:rFonts w:ascii="Tahoma" w:hAnsi="Tahoma" w:cs="Tahoma"/>
        </w:rPr>
        <w:t xml:space="preserve"> </w:t>
      </w:r>
      <w:proofErr w:type="spellStart"/>
      <w:r>
        <w:rPr>
          <w:rFonts w:ascii="Tahoma" w:hAnsi="Tahoma" w:cs="Tahoma"/>
        </w:rPr>
        <w:t>saat</w:t>
      </w:r>
      <w:proofErr w:type="spellEnd"/>
      <w:r>
        <w:rPr>
          <w:rFonts w:ascii="Tahoma" w:hAnsi="Tahoma" w:cs="Tahoma"/>
        </w:rPr>
        <w:t xml:space="preserve"> </w:t>
      </w:r>
      <w:proofErr w:type="spellStart"/>
      <w:r>
        <w:rPr>
          <w:rFonts w:ascii="Tahoma" w:hAnsi="Tahoma" w:cs="Tahoma"/>
        </w:rPr>
        <w:t>ini</w:t>
      </w:r>
      <w:proofErr w:type="spellEnd"/>
      <w:r w:rsidR="00541A9A">
        <w:rPr>
          <w:rFonts w:ascii="Tahoma" w:hAnsi="Tahoma" w:cs="Tahoma"/>
        </w:rPr>
        <w:t xml:space="preserve">, </w:t>
      </w:r>
      <w:proofErr w:type="spellStart"/>
      <w:r w:rsidR="00541A9A">
        <w:rPr>
          <w:rFonts w:ascii="Tahoma" w:hAnsi="Tahoma" w:cs="Tahoma"/>
        </w:rPr>
        <w:t>setelah</w:t>
      </w:r>
      <w:proofErr w:type="spellEnd"/>
      <w:r w:rsidR="00541A9A">
        <w:rPr>
          <w:rFonts w:ascii="Tahoma" w:hAnsi="Tahoma" w:cs="Tahoma"/>
        </w:rPr>
        <w:t xml:space="preserve"> </w:t>
      </w:r>
      <w:proofErr w:type="spellStart"/>
      <w:r w:rsidR="00541A9A">
        <w:rPr>
          <w:rFonts w:ascii="Tahoma" w:hAnsi="Tahoma" w:cs="Tahoma"/>
        </w:rPr>
        <w:t>ditelaah</w:t>
      </w:r>
      <w:proofErr w:type="spellEnd"/>
      <w:r w:rsidR="00541A9A">
        <w:rPr>
          <w:rFonts w:ascii="Tahoma" w:hAnsi="Tahoma" w:cs="Tahoma"/>
        </w:rPr>
        <w:t xml:space="preserve"> </w:t>
      </w:r>
      <w:proofErr w:type="spellStart"/>
      <w:r w:rsidR="00541A9A">
        <w:rPr>
          <w:rFonts w:ascii="Tahoma" w:hAnsi="Tahoma" w:cs="Tahoma"/>
        </w:rPr>
        <w:t>banyak</w:t>
      </w:r>
      <w:proofErr w:type="spellEnd"/>
      <w:r w:rsidR="00541A9A">
        <w:rPr>
          <w:rFonts w:ascii="Tahoma" w:hAnsi="Tahoma" w:cs="Tahoma"/>
        </w:rPr>
        <w:t xml:space="preserve"> </w:t>
      </w:r>
      <w:proofErr w:type="spellStart"/>
      <w:r w:rsidR="00541A9A">
        <w:rPr>
          <w:rFonts w:ascii="Tahoma" w:hAnsi="Tahoma" w:cs="Tahoma"/>
        </w:rPr>
        <w:t>sekali</w:t>
      </w:r>
      <w:proofErr w:type="spellEnd"/>
      <w:r w:rsidR="00541A9A">
        <w:rPr>
          <w:rFonts w:ascii="Tahoma" w:hAnsi="Tahoma" w:cs="Tahoma"/>
        </w:rPr>
        <w:t xml:space="preserve"> </w:t>
      </w:r>
      <w:proofErr w:type="spellStart"/>
      <w:r w:rsidR="00541A9A">
        <w:rPr>
          <w:rFonts w:ascii="Tahoma" w:hAnsi="Tahoma" w:cs="Tahoma"/>
        </w:rPr>
        <w:t>perubahan</w:t>
      </w:r>
      <w:proofErr w:type="spellEnd"/>
      <w:r w:rsidR="00541A9A">
        <w:rPr>
          <w:rFonts w:ascii="Tahoma" w:hAnsi="Tahoma" w:cs="Tahoma"/>
        </w:rPr>
        <w:t xml:space="preserve"> </w:t>
      </w:r>
      <w:proofErr w:type="spellStart"/>
      <w:r w:rsidR="00541A9A">
        <w:rPr>
          <w:rFonts w:ascii="Tahoma" w:hAnsi="Tahoma" w:cs="Tahoma"/>
        </w:rPr>
        <w:t>peraturan</w:t>
      </w:r>
      <w:proofErr w:type="spellEnd"/>
      <w:r w:rsidR="00541A9A">
        <w:rPr>
          <w:rFonts w:ascii="Tahoma" w:hAnsi="Tahoma" w:cs="Tahoma"/>
        </w:rPr>
        <w:t xml:space="preserve"> </w:t>
      </w:r>
      <w:proofErr w:type="spellStart"/>
      <w:r w:rsidR="00541A9A">
        <w:rPr>
          <w:rFonts w:ascii="Tahoma" w:hAnsi="Tahoma" w:cs="Tahoma"/>
        </w:rPr>
        <w:t>hingga</w:t>
      </w:r>
      <w:proofErr w:type="spellEnd"/>
      <w:r w:rsidR="00541A9A">
        <w:rPr>
          <w:rFonts w:ascii="Tahoma" w:hAnsi="Tahoma" w:cs="Tahoma"/>
        </w:rPr>
        <w:t xml:space="preserve"> </w:t>
      </w:r>
      <w:proofErr w:type="spellStart"/>
      <w:r w:rsidR="00541A9A">
        <w:rPr>
          <w:rFonts w:ascii="Tahoma" w:hAnsi="Tahoma" w:cs="Tahoma"/>
        </w:rPr>
        <w:t>merubah</w:t>
      </w:r>
      <w:proofErr w:type="spellEnd"/>
      <w:r w:rsidR="00541A9A">
        <w:rPr>
          <w:rFonts w:ascii="Tahoma" w:hAnsi="Tahoma" w:cs="Tahoma"/>
        </w:rPr>
        <w:t xml:space="preserve"> </w:t>
      </w:r>
      <w:proofErr w:type="spellStart"/>
      <w:r w:rsidR="00541A9A">
        <w:rPr>
          <w:rFonts w:ascii="Tahoma" w:hAnsi="Tahoma" w:cs="Tahoma"/>
        </w:rPr>
        <w:t>pola</w:t>
      </w:r>
      <w:proofErr w:type="spellEnd"/>
      <w:r w:rsidR="00541A9A">
        <w:rPr>
          <w:rFonts w:ascii="Tahoma" w:hAnsi="Tahoma" w:cs="Tahoma"/>
        </w:rPr>
        <w:t xml:space="preserve"> </w:t>
      </w:r>
      <w:proofErr w:type="spellStart"/>
      <w:r w:rsidR="00541A9A">
        <w:rPr>
          <w:rFonts w:ascii="Tahoma" w:hAnsi="Tahoma" w:cs="Tahoma"/>
        </w:rPr>
        <w:t>pekerjaan</w:t>
      </w:r>
      <w:proofErr w:type="spellEnd"/>
      <w:r w:rsidR="00541A9A">
        <w:rPr>
          <w:rFonts w:ascii="Tahoma" w:hAnsi="Tahoma" w:cs="Tahoma"/>
        </w:rPr>
        <w:t xml:space="preserve"> yang </w:t>
      </w:r>
      <w:proofErr w:type="spellStart"/>
      <w:r w:rsidR="00541A9A">
        <w:rPr>
          <w:rFonts w:ascii="Tahoma" w:hAnsi="Tahoma" w:cs="Tahoma"/>
        </w:rPr>
        <w:t>semestinya</w:t>
      </w:r>
      <w:proofErr w:type="spellEnd"/>
      <w:r w:rsidR="00541A9A">
        <w:rPr>
          <w:rFonts w:ascii="Tahoma" w:hAnsi="Tahoma" w:cs="Tahoma"/>
        </w:rPr>
        <w:t xml:space="preserve"> </w:t>
      </w:r>
      <w:proofErr w:type="spellStart"/>
      <w:r w:rsidR="00541A9A">
        <w:rPr>
          <w:rFonts w:ascii="Tahoma" w:hAnsi="Tahoma" w:cs="Tahoma"/>
        </w:rPr>
        <w:t>menjadi</w:t>
      </w:r>
      <w:proofErr w:type="spellEnd"/>
      <w:r w:rsidR="00541A9A">
        <w:rPr>
          <w:rFonts w:ascii="Tahoma" w:hAnsi="Tahoma" w:cs="Tahoma"/>
        </w:rPr>
        <w:t xml:space="preserve"> </w:t>
      </w:r>
      <w:proofErr w:type="spellStart"/>
      <w:r w:rsidR="00541A9A">
        <w:rPr>
          <w:rFonts w:ascii="Tahoma" w:hAnsi="Tahoma" w:cs="Tahoma"/>
        </w:rPr>
        <w:t>lebih</w:t>
      </w:r>
      <w:proofErr w:type="spellEnd"/>
      <w:r w:rsidR="00541A9A">
        <w:rPr>
          <w:rFonts w:ascii="Tahoma" w:hAnsi="Tahoma" w:cs="Tahoma"/>
        </w:rPr>
        <w:t xml:space="preserve"> </w:t>
      </w:r>
      <w:proofErr w:type="spellStart"/>
      <w:r w:rsidR="00541A9A">
        <w:rPr>
          <w:rFonts w:ascii="Tahoma" w:hAnsi="Tahoma" w:cs="Tahoma"/>
        </w:rPr>
        <w:t>mudah</w:t>
      </w:r>
      <w:proofErr w:type="spellEnd"/>
      <w:r w:rsidR="00541A9A">
        <w:rPr>
          <w:rFonts w:ascii="Tahoma" w:hAnsi="Tahoma" w:cs="Tahoma"/>
        </w:rPr>
        <w:t xml:space="preserve"> dan </w:t>
      </w:r>
      <w:proofErr w:type="spellStart"/>
      <w:r w:rsidR="00541A9A">
        <w:rPr>
          <w:rFonts w:ascii="Tahoma" w:hAnsi="Tahoma" w:cs="Tahoma"/>
        </w:rPr>
        <w:t>efisien</w:t>
      </w:r>
      <w:proofErr w:type="spellEnd"/>
      <w:r w:rsidR="00541A9A">
        <w:rPr>
          <w:rFonts w:ascii="Tahoma" w:hAnsi="Tahoma" w:cs="Tahoma"/>
        </w:rPr>
        <w:t xml:space="preserve">, </w:t>
      </w:r>
      <w:proofErr w:type="spellStart"/>
      <w:r w:rsidR="00541A9A">
        <w:rPr>
          <w:rFonts w:ascii="Tahoma" w:hAnsi="Tahoma" w:cs="Tahoma"/>
        </w:rPr>
        <w:t>akan</w:t>
      </w:r>
      <w:proofErr w:type="spellEnd"/>
      <w:r w:rsidR="00541A9A">
        <w:rPr>
          <w:rFonts w:ascii="Tahoma" w:hAnsi="Tahoma" w:cs="Tahoma"/>
        </w:rPr>
        <w:t xml:space="preserve"> </w:t>
      </w:r>
      <w:proofErr w:type="spellStart"/>
      <w:r w:rsidR="00541A9A">
        <w:rPr>
          <w:rFonts w:ascii="Tahoma" w:hAnsi="Tahoma" w:cs="Tahoma"/>
        </w:rPr>
        <w:t>diterapkan</w:t>
      </w:r>
      <w:proofErr w:type="spellEnd"/>
      <w:r w:rsidR="00541A9A">
        <w:rPr>
          <w:rFonts w:ascii="Tahoma" w:hAnsi="Tahoma" w:cs="Tahoma"/>
        </w:rPr>
        <w:t xml:space="preserve"> pula </w:t>
      </w:r>
      <w:proofErr w:type="spellStart"/>
      <w:r w:rsidR="00541A9A">
        <w:rPr>
          <w:rFonts w:ascii="Tahoma" w:hAnsi="Tahoma" w:cs="Tahoma"/>
        </w:rPr>
        <w:t>tentang</w:t>
      </w:r>
      <w:proofErr w:type="spellEnd"/>
      <w:r w:rsidR="00541A9A">
        <w:rPr>
          <w:rFonts w:ascii="Tahoma" w:hAnsi="Tahoma" w:cs="Tahoma"/>
        </w:rPr>
        <w:t xml:space="preserve"> </w:t>
      </w:r>
      <w:proofErr w:type="spellStart"/>
      <w:r w:rsidR="00541A9A">
        <w:rPr>
          <w:rFonts w:ascii="Tahoma" w:hAnsi="Tahoma" w:cs="Tahoma"/>
        </w:rPr>
        <w:t>sarana</w:t>
      </w:r>
      <w:proofErr w:type="spellEnd"/>
      <w:r w:rsidR="00541A9A">
        <w:rPr>
          <w:rFonts w:ascii="Tahoma" w:hAnsi="Tahoma" w:cs="Tahoma"/>
        </w:rPr>
        <w:t xml:space="preserve"> </w:t>
      </w:r>
      <w:proofErr w:type="spellStart"/>
      <w:r w:rsidR="00541A9A">
        <w:rPr>
          <w:rFonts w:ascii="Tahoma" w:hAnsi="Tahoma" w:cs="Tahoma"/>
        </w:rPr>
        <w:t>prasarana</w:t>
      </w:r>
      <w:proofErr w:type="spellEnd"/>
      <w:r w:rsidR="00541A9A">
        <w:rPr>
          <w:rFonts w:ascii="Tahoma" w:hAnsi="Tahoma" w:cs="Tahoma"/>
        </w:rPr>
        <w:t xml:space="preserve"> yang </w:t>
      </w:r>
      <w:proofErr w:type="spellStart"/>
      <w:r w:rsidR="00541A9A">
        <w:rPr>
          <w:rFonts w:ascii="Tahoma" w:hAnsi="Tahoma" w:cs="Tahoma"/>
        </w:rPr>
        <w:t>diatur</w:t>
      </w:r>
      <w:proofErr w:type="spellEnd"/>
      <w:r w:rsidR="00541A9A">
        <w:rPr>
          <w:rFonts w:ascii="Tahoma" w:hAnsi="Tahoma" w:cs="Tahoma"/>
        </w:rPr>
        <w:t xml:space="preserve"> </w:t>
      </w:r>
      <w:proofErr w:type="spellStart"/>
      <w:r w:rsidR="00541A9A">
        <w:rPr>
          <w:rFonts w:ascii="Tahoma" w:hAnsi="Tahoma" w:cs="Tahoma"/>
        </w:rPr>
        <w:t>dalam</w:t>
      </w:r>
      <w:proofErr w:type="spellEnd"/>
      <w:r w:rsidR="00541A9A">
        <w:rPr>
          <w:rFonts w:ascii="Tahoma" w:hAnsi="Tahoma" w:cs="Tahoma"/>
        </w:rPr>
        <w:t xml:space="preserve"> </w:t>
      </w:r>
      <w:proofErr w:type="spellStart"/>
      <w:r w:rsidR="00541A9A">
        <w:rPr>
          <w:rFonts w:ascii="Tahoma" w:hAnsi="Tahoma" w:cs="Tahoma"/>
        </w:rPr>
        <w:t>putusan</w:t>
      </w:r>
      <w:proofErr w:type="spellEnd"/>
      <w:r w:rsidR="00541A9A">
        <w:rPr>
          <w:rFonts w:ascii="Tahoma" w:hAnsi="Tahoma" w:cs="Tahoma"/>
        </w:rPr>
        <w:t xml:space="preserve"> </w:t>
      </w:r>
      <w:proofErr w:type="spellStart"/>
      <w:r w:rsidR="00541A9A">
        <w:rPr>
          <w:rFonts w:ascii="Tahoma" w:hAnsi="Tahoma" w:cs="Tahoma"/>
        </w:rPr>
        <w:t>presiden</w:t>
      </w:r>
      <w:proofErr w:type="spellEnd"/>
      <w:r w:rsidR="00541A9A">
        <w:rPr>
          <w:rFonts w:ascii="Tahoma" w:hAnsi="Tahoma" w:cs="Tahoma"/>
        </w:rPr>
        <w:t xml:space="preserve"> </w:t>
      </w:r>
      <w:proofErr w:type="spellStart"/>
      <w:r w:rsidR="00541A9A">
        <w:rPr>
          <w:rFonts w:ascii="Tahoma" w:hAnsi="Tahoma" w:cs="Tahoma"/>
        </w:rPr>
        <w:t>Nomor</w:t>
      </w:r>
      <w:proofErr w:type="spellEnd"/>
      <w:r w:rsidR="00541A9A">
        <w:rPr>
          <w:rFonts w:ascii="Tahoma" w:hAnsi="Tahoma" w:cs="Tahoma"/>
        </w:rPr>
        <w:t xml:space="preserve"> 18 </w:t>
      </w:r>
      <w:proofErr w:type="spellStart"/>
      <w:r w:rsidR="00541A9A">
        <w:rPr>
          <w:rFonts w:ascii="Tahoma" w:hAnsi="Tahoma" w:cs="Tahoma"/>
        </w:rPr>
        <w:t>tahun</w:t>
      </w:r>
      <w:proofErr w:type="spellEnd"/>
      <w:r w:rsidR="00541A9A">
        <w:rPr>
          <w:rFonts w:ascii="Tahoma" w:hAnsi="Tahoma" w:cs="Tahoma"/>
        </w:rPr>
        <w:t xml:space="preserve"> 2000 </w:t>
      </w:r>
      <w:proofErr w:type="spellStart"/>
      <w:r w:rsidR="0030792D">
        <w:rPr>
          <w:rFonts w:ascii="Tahoma" w:hAnsi="Tahoma" w:cs="Tahoma"/>
        </w:rPr>
        <w:t>T</w:t>
      </w:r>
      <w:r w:rsidR="00541A9A">
        <w:rPr>
          <w:rFonts w:ascii="Tahoma" w:hAnsi="Tahoma" w:cs="Tahoma"/>
        </w:rPr>
        <w:t>entang</w:t>
      </w:r>
      <w:proofErr w:type="spellEnd"/>
      <w:r w:rsidR="00541A9A">
        <w:rPr>
          <w:rFonts w:ascii="Tahoma" w:hAnsi="Tahoma" w:cs="Tahoma"/>
        </w:rPr>
        <w:t xml:space="preserve"> </w:t>
      </w:r>
      <w:proofErr w:type="spellStart"/>
      <w:r w:rsidR="0030792D">
        <w:rPr>
          <w:rFonts w:ascii="Tahoma" w:hAnsi="Tahoma" w:cs="Tahoma"/>
        </w:rPr>
        <w:t>P</w:t>
      </w:r>
      <w:r w:rsidR="00541A9A">
        <w:rPr>
          <w:rFonts w:ascii="Tahoma" w:hAnsi="Tahoma" w:cs="Tahoma"/>
        </w:rPr>
        <w:t>edoman</w:t>
      </w:r>
      <w:proofErr w:type="spellEnd"/>
      <w:r w:rsidR="00541A9A">
        <w:rPr>
          <w:rFonts w:ascii="Tahoma" w:hAnsi="Tahoma" w:cs="Tahoma"/>
        </w:rPr>
        <w:t xml:space="preserve"> </w:t>
      </w:r>
      <w:proofErr w:type="spellStart"/>
      <w:r w:rsidR="0030792D">
        <w:rPr>
          <w:rFonts w:ascii="Tahoma" w:hAnsi="Tahoma" w:cs="Tahoma"/>
        </w:rPr>
        <w:t>P</w:t>
      </w:r>
      <w:r w:rsidR="00541A9A">
        <w:rPr>
          <w:rFonts w:ascii="Tahoma" w:hAnsi="Tahoma" w:cs="Tahoma"/>
        </w:rPr>
        <w:t>engadaan</w:t>
      </w:r>
      <w:proofErr w:type="spellEnd"/>
      <w:r w:rsidR="00541A9A">
        <w:rPr>
          <w:rFonts w:ascii="Tahoma" w:hAnsi="Tahoma" w:cs="Tahoma"/>
        </w:rPr>
        <w:t xml:space="preserve"> </w:t>
      </w:r>
      <w:r w:rsidR="0030792D">
        <w:rPr>
          <w:rFonts w:ascii="Tahoma" w:hAnsi="Tahoma" w:cs="Tahoma"/>
        </w:rPr>
        <w:t>B</w:t>
      </w:r>
      <w:r w:rsidR="00541A9A">
        <w:rPr>
          <w:rFonts w:ascii="Tahoma" w:hAnsi="Tahoma" w:cs="Tahoma"/>
        </w:rPr>
        <w:t xml:space="preserve">arang dan </w:t>
      </w:r>
      <w:r w:rsidR="0030792D">
        <w:rPr>
          <w:rFonts w:ascii="Tahoma" w:hAnsi="Tahoma" w:cs="Tahoma"/>
        </w:rPr>
        <w:t>J</w:t>
      </w:r>
      <w:r w:rsidR="00541A9A">
        <w:rPr>
          <w:rFonts w:ascii="Tahoma" w:hAnsi="Tahoma" w:cs="Tahoma"/>
        </w:rPr>
        <w:t xml:space="preserve">asa </w:t>
      </w:r>
      <w:proofErr w:type="spellStart"/>
      <w:r w:rsidR="0030792D">
        <w:rPr>
          <w:rFonts w:ascii="Tahoma" w:hAnsi="Tahoma" w:cs="Tahoma"/>
        </w:rPr>
        <w:t>P</w:t>
      </w:r>
      <w:r w:rsidR="00541A9A">
        <w:rPr>
          <w:rFonts w:ascii="Tahoma" w:hAnsi="Tahoma" w:cs="Tahoma"/>
        </w:rPr>
        <w:t>emerintah</w:t>
      </w:r>
      <w:proofErr w:type="spellEnd"/>
      <w:r w:rsidR="00541A9A">
        <w:rPr>
          <w:rFonts w:ascii="Tahoma" w:hAnsi="Tahoma" w:cs="Tahoma"/>
        </w:rPr>
        <w:t>,</w:t>
      </w:r>
      <w:r w:rsidR="0030792D">
        <w:rPr>
          <w:rFonts w:ascii="Tahoma" w:hAnsi="Tahoma" w:cs="Tahoma"/>
        </w:rPr>
        <w:t xml:space="preserve"> </w:t>
      </w:r>
      <w:proofErr w:type="spellStart"/>
      <w:r w:rsidR="00541A9A">
        <w:rPr>
          <w:rFonts w:ascii="Tahoma" w:hAnsi="Tahoma" w:cs="Tahoma"/>
        </w:rPr>
        <w:t>hingga</w:t>
      </w:r>
      <w:proofErr w:type="spellEnd"/>
      <w:r w:rsidR="00541A9A">
        <w:rPr>
          <w:rFonts w:ascii="Tahoma" w:hAnsi="Tahoma" w:cs="Tahoma"/>
        </w:rPr>
        <w:t xml:space="preserve"> </w:t>
      </w:r>
      <w:proofErr w:type="spellStart"/>
      <w:r w:rsidR="00541A9A">
        <w:rPr>
          <w:rFonts w:ascii="Tahoma" w:hAnsi="Tahoma" w:cs="Tahoma"/>
        </w:rPr>
        <w:t>banyak</w:t>
      </w:r>
      <w:proofErr w:type="spellEnd"/>
      <w:r w:rsidR="00541A9A">
        <w:rPr>
          <w:rFonts w:ascii="Tahoma" w:hAnsi="Tahoma" w:cs="Tahoma"/>
        </w:rPr>
        <w:t xml:space="preserve"> </w:t>
      </w:r>
      <w:proofErr w:type="spellStart"/>
      <w:r w:rsidR="00541A9A">
        <w:rPr>
          <w:rFonts w:ascii="Tahoma" w:hAnsi="Tahoma" w:cs="Tahoma"/>
        </w:rPr>
        <w:t>evaluasi</w:t>
      </w:r>
      <w:proofErr w:type="spellEnd"/>
      <w:r w:rsidR="00541A9A">
        <w:rPr>
          <w:rFonts w:ascii="Tahoma" w:hAnsi="Tahoma" w:cs="Tahoma"/>
        </w:rPr>
        <w:t xml:space="preserve"> </w:t>
      </w:r>
      <w:proofErr w:type="spellStart"/>
      <w:r w:rsidR="00541A9A">
        <w:rPr>
          <w:rFonts w:ascii="Tahoma" w:hAnsi="Tahoma" w:cs="Tahoma"/>
        </w:rPr>
        <w:t>dari</w:t>
      </w:r>
      <w:proofErr w:type="spellEnd"/>
      <w:r w:rsidR="00541A9A">
        <w:rPr>
          <w:rFonts w:ascii="Tahoma" w:hAnsi="Tahoma" w:cs="Tahoma"/>
        </w:rPr>
        <w:t xml:space="preserve"> </w:t>
      </w:r>
      <w:proofErr w:type="spellStart"/>
      <w:r w:rsidR="00541A9A">
        <w:rPr>
          <w:rFonts w:ascii="Tahoma" w:hAnsi="Tahoma" w:cs="Tahoma"/>
        </w:rPr>
        <w:t>peraturan</w:t>
      </w:r>
      <w:proofErr w:type="spellEnd"/>
      <w:r w:rsidR="00541A9A">
        <w:rPr>
          <w:rFonts w:ascii="Tahoma" w:hAnsi="Tahoma" w:cs="Tahoma"/>
        </w:rPr>
        <w:t xml:space="preserve"> </w:t>
      </w:r>
      <w:proofErr w:type="spellStart"/>
      <w:r w:rsidR="00541A9A">
        <w:rPr>
          <w:rFonts w:ascii="Tahoma" w:hAnsi="Tahoma" w:cs="Tahoma"/>
        </w:rPr>
        <w:t>pengadaan</w:t>
      </w:r>
      <w:proofErr w:type="spellEnd"/>
      <w:r w:rsidR="00541A9A">
        <w:rPr>
          <w:rFonts w:ascii="Tahoma" w:hAnsi="Tahoma" w:cs="Tahoma"/>
        </w:rPr>
        <w:t xml:space="preserve"> </w:t>
      </w:r>
      <w:proofErr w:type="spellStart"/>
      <w:r w:rsidR="00541A9A">
        <w:rPr>
          <w:rFonts w:ascii="Tahoma" w:hAnsi="Tahoma" w:cs="Tahoma"/>
        </w:rPr>
        <w:t>barang</w:t>
      </w:r>
      <w:proofErr w:type="spellEnd"/>
      <w:r w:rsidR="00541A9A">
        <w:rPr>
          <w:rFonts w:ascii="Tahoma" w:hAnsi="Tahoma" w:cs="Tahoma"/>
        </w:rPr>
        <w:t xml:space="preserve"> dan </w:t>
      </w:r>
      <w:proofErr w:type="spellStart"/>
      <w:r w:rsidR="00541A9A">
        <w:rPr>
          <w:rFonts w:ascii="Tahoma" w:hAnsi="Tahoma" w:cs="Tahoma"/>
        </w:rPr>
        <w:t>jasa</w:t>
      </w:r>
      <w:proofErr w:type="spellEnd"/>
      <w:r w:rsidR="00541A9A">
        <w:rPr>
          <w:rFonts w:ascii="Tahoma" w:hAnsi="Tahoma" w:cs="Tahoma"/>
        </w:rPr>
        <w:t xml:space="preserve"> </w:t>
      </w:r>
      <w:proofErr w:type="spellStart"/>
      <w:r w:rsidR="00541A9A">
        <w:rPr>
          <w:rFonts w:ascii="Tahoma" w:hAnsi="Tahoma" w:cs="Tahoma"/>
        </w:rPr>
        <w:t>pemerintah</w:t>
      </w:r>
      <w:proofErr w:type="spellEnd"/>
      <w:r w:rsidR="00541A9A">
        <w:rPr>
          <w:rFonts w:ascii="Tahoma" w:hAnsi="Tahoma" w:cs="Tahoma"/>
        </w:rPr>
        <w:t xml:space="preserve"> yang pada 2007 yang </w:t>
      </w:r>
      <w:proofErr w:type="spellStart"/>
      <w:r w:rsidR="00541A9A">
        <w:rPr>
          <w:rFonts w:ascii="Tahoma" w:hAnsi="Tahoma" w:cs="Tahoma"/>
        </w:rPr>
        <w:t>lalu</w:t>
      </w:r>
      <w:proofErr w:type="spellEnd"/>
      <w:r w:rsidR="00541A9A">
        <w:rPr>
          <w:rFonts w:ascii="Tahoma" w:hAnsi="Tahoma" w:cs="Tahoma"/>
        </w:rPr>
        <w:t xml:space="preserve"> </w:t>
      </w:r>
      <w:proofErr w:type="spellStart"/>
      <w:r w:rsidR="00541A9A">
        <w:rPr>
          <w:rFonts w:ascii="Tahoma" w:hAnsi="Tahoma" w:cs="Tahoma"/>
        </w:rPr>
        <w:t>berlaku</w:t>
      </w:r>
      <w:proofErr w:type="spellEnd"/>
      <w:r w:rsidR="00541A9A">
        <w:rPr>
          <w:rFonts w:ascii="Tahoma" w:hAnsi="Tahoma" w:cs="Tahoma"/>
        </w:rPr>
        <w:t xml:space="preserve"> </w:t>
      </w:r>
      <w:proofErr w:type="spellStart"/>
      <w:r w:rsidR="00541A9A">
        <w:rPr>
          <w:rFonts w:ascii="Tahoma" w:hAnsi="Tahoma" w:cs="Tahoma"/>
        </w:rPr>
        <w:t>dengan</w:t>
      </w:r>
      <w:proofErr w:type="spellEnd"/>
      <w:r w:rsidR="00541A9A">
        <w:rPr>
          <w:rFonts w:ascii="Tahoma" w:hAnsi="Tahoma" w:cs="Tahoma"/>
        </w:rPr>
        <w:t xml:space="preserve"> </w:t>
      </w:r>
      <w:proofErr w:type="spellStart"/>
      <w:r w:rsidR="00541A9A">
        <w:rPr>
          <w:rFonts w:ascii="Tahoma" w:hAnsi="Tahoma" w:cs="Tahoma"/>
        </w:rPr>
        <w:t>perubahan</w:t>
      </w:r>
      <w:proofErr w:type="spellEnd"/>
      <w:r w:rsidR="00541A9A">
        <w:rPr>
          <w:rFonts w:ascii="Tahoma" w:hAnsi="Tahoma" w:cs="Tahoma"/>
        </w:rPr>
        <w:t xml:space="preserve"> </w:t>
      </w:r>
      <w:proofErr w:type="spellStart"/>
      <w:r w:rsidR="00541A9A">
        <w:rPr>
          <w:rFonts w:ascii="Tahoma" w:hAnsi="Tahoma" w:cs="Tahoma"/>
        </w:rPr>
        <w:t>melalui</w:t>
      </w:r>
      <w:proofErr w:type="spellEnd"/>
      <w:r w:rsidR="00541A9A">
        <w:rPr>
          <w:rFonts w:ascii="Tahoma" w:hAnsi="Tahoma" w:cs="Tahoma"/>
        </w:rPr>
        <w:t xml:space="preserve"> </w:t>
      </w:r>
      <w:proofErr w:type="spellStart"/>
      <w:r w:rsidR="0030792D">
        <w:rPr>
          <w:rFonts w:ascii="Tahoma" w:hAnsi="Tahoma" w:cs="Tahoma"/>
        </w:rPr>
        <w:t>P</w:t>
      </w:r>
      <w:r w:rsidR="00541A9A">
        <w:rPr>
          <w:rFonts w:ascii="Tahoma" w:hAnsi="Tahoma" w:cs="Tahoma"/>
        </w:rPr>
        <w:t>eraturan</w:t>
      </w:r>
      <w:proofErr w:type="spellEnd"/>
      <w:r w:rsidR="00541A9A">
        <w:rPr>
          <w:rFonts w:ascii="Tahoma" w:hAnsi="Tahoma" w:cs="Tahoma"/>
        </w:rPr>
        <w:t xml:space="preserve"> </w:t>
      </w:r>
      <w:proofErr w:type="spellStart"/>
      <w:r w:rsidR="0030792D">
        <w:rPr>
          <w:rFonts w:ascii="Tahoma" w:hAnsi="Tahoma" w:cs="Tahoma"/>
        </w:rPr>
        <w:t>P</w:t>
      </w:r>
      <w:r w:rsidR="00541A9A">
        <w:rPr>
          <w:rFonts w:ascii="Tahoma" w:hAnsi="Tahoma" w:cs="Tahoma"/>
        </w:rPr>
        <w:t>emerintah</w:t>
      </w:r>
      <w:proofErr w:type="spellEnd"/>
      <w:r w:rsidR="00541A9A">
        <w:rPr>
          <w:rFonts w:ascii="Tahoma" w:hAnsi="Tahoma" w:cs="Tahoma"/>
        </w:rPr>
        <w:t xml:space="preserve"> </w:t>
      </w:r>
      <w:proofErr w:type="spellStart"/>
      <w:r w:rsidR="0030792D">
        <w:rPr>
          <w:rFonts w:ascii="Tahoma" w:hAnsi="Tahoma" w:cs="Tahoma"/>
        </w:rPr>
        <w:t>N</w:t>
      </w:r>
      <w:r w:rsidR="00541A9A">
        <w:rPr>
          <w:rFonts w:ascii="Tahoma" w:hAnsi="Tahoma" w:cs="Tahoma"/>
        </w:rPr>
        <w:t>omor</w:t>
      </w:r>
      <w:proofErr w:type="spellEnd"/>
      <w:r w:rsidR="00541A9A">
        <w:rPr>
          <w:rFonts w:ascii="Tahoma" w:hAnsi="Tahoma" w:cs="Tahoma"/>
        </w:rPr>
        <w:t xml:space="preserve"> 95 </w:t>
      </w:r>
      <w:proofErr w:type="spellStart"/>
      <w:r w:rsidR="0030792D">
        <w:rPr>
          <w:rFonts w:ascii="Tahoma" w:hAnsi="Tahoma" w:cs="Tahoma"/>
        </w:rPr>
        <w:t>T</w:t>
      </w:r>
      <w:r w:rsidR="00541A9A">
        <w:rPr>
          <w:rFonts w:ascii="Tahoma" w:hAnsi="Tahoma" w:cs="Tahoma"/>
        </w:rPr>
        <w:t>ahun</w:t>
      </w:r>
      <w:proofErr w:type="spellEnd"/>
      <w:r w:rsidR="00541A9A">
        <w:rPr>
          <w:rFonts w:ascii="Tahoma" w:hAnsi="Tahoma" w:cs="Tahoma"/>
        </w:rPr>
        <w:t xml:space="preserve"> 2007</w:t>
      </w:r>
      <w:r w:rsidR="0030792D">
        <w:rPr>
          <w:rFonts w:ascii="Tahoma" w:hAnsi="Tahoma" w:cs="Tahoma"/>
        </w:rPr>
        <w:t xml:space="preserve"> </w:t>
      </w:r>
      <w:r w:rsidR="00541A9A">
        <w:rPr>
          <w:rFonts w:ascii="Tahoma" w:hAnsi="Tahoma" w:cs="Tahoma"/>
        </w:rPr>
        <w:t xml:space="preserve"> </w:t>
      </w:r>
      <w:proofErr w:type="spellStart"/>
      <w:r w:rsidR="0030792D">
        <w:rPr>
          <w:rFonts w:ascii="Tahoma" w:hAnsi="Tahoma" w:cs="Tahoma"/>
        </w:rPr>
        <w:t>Tentang</w:t>
      </w:r>
      <w:proofErr w:type="spellEnd"/>
      <w:r w:rsidR="0030792D">
        <w:rPr>
          <w:rFonts w:ascii="Tahoma" w:hAnsi="Tahoma" w:cs="Tahoma"/>
        </w:rPr>
        <w:t xml:space="preserve"> </w:t>
      </w:r>
      <w:proofErr w:type="spellStart"/>
      <w:r w:rsidR="0030792D">
        <w:rPr>
          <w:rFonts w:ascii="Tahoma" w:hAnsi="Tahoma" w:cs="Tahoma"/>
        </w:rPr>
        <w:t>Pengadaan</w:t>
      </w:r>
      <w:proofErr w:type="spellEnd"/>
      <w:r w:rsidR="0030792D">
        <w:rPr>
          <w:rFonts w:ascii="Tahoma" w:hAnsi="Tahoma" w:cs="Tahoma"/>
        </w:rPr>
        <w:t xml:space="preserve"> Barang dan Jasa, </w:t>
      </w:r>
      <w:proofErr w:type="spellStart"/>
      <w:r w:rsidR="00541A9A">
        <w:rPr>
          <w:rFonts w:ascii="Tahoma" w:hAnsi="Tahoma" w:cs="Tahoma"/>
        </w:rPr>
        <w:t>hingga</w:t>
      </w:r>
      <w:proofErr w:type="spellEnd"/>
      <w:r w:rsidR="00541A9A">
        <w:rPr>
          <w:rFonts w:ascii="Tahoma" w:hAnsi="Tahoma" w:cs="Tahoma"/>
        </w:rPr>
        <w:t xml:space="preserve"> </w:t>
      </w:r>
      <w:proofErr w:type="spellStart"/>
      <w:r w:rsidR="00541A9A">
        <w:rPr>
          <w:rFonts w:ascii="Tahoma" w:hAnsi="Tahoma" w:cs="Tahoma"/>
        </w:rPr>
        <w:t>peruba</w:t>
      </w:r>
      <w:r w:rsidR="0030792D">
        <w:rPr>
          <w:rFonts w:ascii="Tahoma" w:hAnsi="Tahoma" w:cs="Tahoma"/>
        </w:rPr>
        <w:t>ha</w:t>
      </w:r>
      <w:r w:rsidR="00541A9A">
        <w:rPr>
          <w:rFonts w:ascii="Tahoma" w:hAnsi="Tahoma" w:cs="Tahoma"/>
        </w:rPr>
        <w:t>n</w:t>
      </w:r>
      <w:proofErr w:type="spellEnd"/>
      <w:r w:rsidR="00541A9A">
        <w:rPr>
          <w:rFonts w:ascii="Tahoma" w:hAnsi="Tahoma" w:cs="Tahoma"/>
        </w:rPr>
        <w:t xml:space="preserve"> </w:t>
      </w:r>
      <w:proofErr w:type="spellStart"/>
      <w:r w:rsidR="00541A9A">
        <w:rPr>
          <w:rFonts w:ascii="Tahoma" w:hAnsi="Tahoma" w:cs="Tahoma"/>
        </w:rPr>
        <w:t>terakhir</w:t>
      </w:r>
      <w:proofErr w:type="spellEnd"/>
      <w:r w:rsidR="00541A9A">
        <w:rPr>
          <w:rFonts w:ascii="Tahoma" w:hAnsi="Tahoma" w:cs="Tahoma"/>
        </w:rPr>
        <w:t xml:space="preserve"> </w:t>
      </w:r>
      <w:proofErr w:type="spellStart"/>
      <w:r w:rsidR="00541A9A">
        <w:rPr>
          <w:rFonts w:ascii="Tahoma" w:hAnsi="Tahoma" w:cs="Tahoma"/>
        </w:rPr>
        <w:t>diatur</w:t>
      </w:r>
      <w:proofErr w:type="spellEnd"/>
      <w:r w:rsidR="00541A9A">
        <w:rPr>
          <w:rFonts w:ascii="Tahoma" w:hAnsi="Tahoma" w:cs="Tahoma"/>
        </w:rPr>
        <w:t xml:space="preserve"> </w:t>
      </w:r>
      <w:proofErr w:type="spellStart"/>
      <w:r w:rsidR="00541A9A">
        <w:rPr>
          <w:rFonts w:ascii="Tahoma" w:hAnsi="Tahoma" w:cs="Tahoma"/>
        </w:rPr>
        <w:t>dalam</w:t>
      </w:r>
      <w:proofErr w:type="spellEnd"/>
      <w:r w:rsidR="00541A9A">
        <w:rPr>
          <w:rFonts w:ascii="Tahoma" w:hAnsi="Tahoma" w:cs="Tahoma"/>
        </w:rPr>
        <w:t xml:space="preserve"> </w:t>
      </w:r>
      <w:proofErr w:type="spellStart"/>
      <w:r w:rsidR="0030792D">
        <w:rPr>
          <w:rFonts w:ascii="Tahoma" w:hAnsi="Tahoma" w:cs="Tahoma"/>
        </w:rPr>
        <w:t>P</w:t>
      </w:r>
      <w:r w:rsidR="00541A9A">
        <w:rPr>
          <w:rFonts w:ascii="Tahoma" w:hAnsi="Tahoma" w:cs="Tahoma"/>
        </w:rPr>
        <w:t>eraturan</w:t>
      </w:r>
      <w:proofErr w:type="spellEnd"/>
      <w:r w:rsidR="00541A9A">
        <w:rPr>
          <w:rFonts w:ascii="Tahoma" w:hAnsi="Tahoma" w:cs="Tahoma"/>
        </w:rPr>
        <w:t xml:space="preserve"> </w:t>
      </w:r>
      <w:proofErr w:type="spellStart"/>
      <w:r w:rsidR="0030792D">
        <w:rPr>
          <w:rFonts w:ascii="Tahoma" w:hAnsi="Tahoma" w:cs="Tahoma"/>
        </w:rPr>
        <w:t>P</w:t>
      </w:r>
      <w:r w:rsidR="00541A9A">
        <w:rPr>
          <w:rFonts w:ascii="Tahoma" w:hAnsi="Tahoma" w:cs="Tahoma"/>
        </w:rPr>
        <w:t>emerintah</w:t>
      </w:r>
      <w:proofErr w:type="spellEnd"/>
      <w:r w:rsidR="00541A9A">
        <w:rPr>
          <w:rFonts w:ascii="Tahoma" w:hAnsi="Tahoma" w:cs="Tahoma"/>
        </w:rPr>
        <w:t xml:space="preserve"> </w:t>
      </w:r>
      <w:proofErr w:type="spellStart"/>
      <w:r w:rsidR="0030792D">
        <w:rPr>
          <w:rFonts w:ascii="Tahoma" w:hAnsi="Tahoma" w:cs="Tahoma"/>
        </w:rPr>
        <w:t>N</w:t>
      </w:r>
      <w:r w:rsidR="00541A9A">
        <w:rPr>
          <w:rFonts w:ascii="Tahoma" w:hAnsi="Tahoma" w:cs="Tahoma"/>
        </w:rPr>
        <w:t>omor</w:t>
      </w:r>
      <w:proofErr w:type="spellEnd"/>
      <w:r w:rsidR="00541A9A">
        <w:rPr>
          <w:rFonts w:ascii="Tahoma" w:hAnsi="Tahoma" w:cs="Tahoma"/>
        </w:rPr>
        <w:t xml:space="preserve"> 54 </w:t>
      </w:r>
      <w:proofErr w:type="spellStart"/>
      <w:r w:rsidR="0030792D">
        <w:rPr>
          <w:rFonts w:ascii="Tahoma" w:hAnsi="Tahoma" w:cs="Tahoma"/>
        </w:rPr>
        <w:t>T</w:t>
      </w:r>
      <w:r w:rsidR="00541A9A">
        <w:rPr>
          <w:rFonts w:ascii="Tahoma" w:hAnsi="Tahoma" w:cs="Tahoma"/>
        </w:rPr>
        <w:t>ahun</w:t>
      </w:r>
      <w:proofErr w:type="spellEnd"/>
      <w:r w:rsidR="00541A9A">
        <w:rPr>
          <w:rFonts w:ascii="Tahoma" w:hAnsi="Tahoma" w:cs="Tahoma"/>
        </w:rPr>
        <w:t xml:space="preserve"> 2010 </w:t>
      </w:r>
      <w:proofErr w:type="spellStart"/>
      <w:r w:rsidR="00541A9A">
        <w:rPr>
          <w:rFonts w:ascii="Tahoma" w:hAnsi="Tahoma" w:cs="Tahoma"/>
        </w:rPr>
        <w:t>sejak</w:t>
      </w:r>
      <w:proofErr w:type="spellEnd"/>
      <w:r w:rsidR="00541A9A">
        <w:rPr>
          <w:rFonts w:ascii="Tahoma" w:hAnsi="Tahoma" w:cs="Tahoma"/>
        </w:rPr>
        <w:t xml:space="preserve"> </w:t>
      </w:r>
      <w:proofErr w:type="spellStart"/>
      <w:r w:rsidR="00541A9A">
        <w:rPr>
          <w:rFonts w:ascii="Tahoma" w:hAnsi="Tahoma" w:cs="Tahoma"/>
        </w:rPr>
        <w:t>januari</w:t>
      </w:r>
      <w:proofErr w:type="spellEnd"/>
      <w:r w:rsidR="00541A9A">
        <w:rPr>
          <w:rFonts w:ascii="Tahoma" w:hAnsi="Tahoma" w:cs="Tahoma"/>
        </w:rPr>
        <w:t xml:space="preserve"> 2011 </w:t>
      </w:r>
      <w:proofErr w:type="spellStart"/>
      <w:r w:rsidR="0030792D">
        <w:rPr>
          <w:rFonts w:ascii="Tahoma" w:hAnsi="Tahoma" w:cs="Tahoma"/>
        </w:rPr>
        <w:t>P</w:t>
      </w:r>
      <w:r w:rsidR="00541A9A">
        <w:rPr>
          <w:rFonts w:ascii="Tahoma" w:hAnsi="Tahoma" w:cs="Tahoma"/>
        </w:rPr>
        <w:t>eraturan</w:t>
      </w:r>
      <w:proofErr w:type="spellEnd"/>
      <w:r w:rsidR="00541A9A">
        <w:rPr>
          <w:rFonts w:ascii="Tahoma" w:hAnsi="Tahoma" w:cs="Tahoma"/>
        </w:rPr>
        <w:t xml:space="preserve"> </w:t>
      </w:r>
      <w:proofErr w:type="spellStart"/>
      <w:r w:rsidR="0030792D">
        <w:rPr>
          <w:rFonts w:ascii="Tahoma" w:hAnsi="Tahoma" w:cs="Tahoma"/>
        </w:rPr>
        <w:t>P</w:t>
      </w:r>
      <w:r w:rsidR="00541A9A">
        <w:rPr>
          <w:rFonts w:ascii="Tahoma" w:hAnsi="Tahoma" w:cs="Tahoma"/>
        </w:rPr>
        <w:t>emerintah</w:t>
      </w:r>
      <w:proofErr w:type="spellEnd"/>
      <w:r w:rsidR="00541A9A">
        <w:rPr>
          <w:rFonts w:ascii="Tahoma" w:hAnsi="Tahoma" w:cs="Tahoma"/>
        </w:rPr>
        <w:t xml:space="preserve"> </w:t>
      </w:r>
      <w:proofErr w:type="spellStart"/>
      <w:r w:rsidR="0030792D">
        <w:rPr>
          <w:rFonts w:ascii="Tahoma" w:hAnsi="Tahoma" w:cs="Tahoma"/>
        </w:rPr>
        <w:t>N</w:t>
      </w:r>
      <w:r w:rsidR="00541A9A">
        <w:rPr>
          <w:rFonts w:ascii="Tahoma" w:hAnsi="Tahoma" w:cs="Tahoma"/>
        </w:rPr>
        <w:t>omor</w:t>
      </w:r>
      <w:proofErr w:type="spellEnd"/>
      <w:r w:rsidR="00541A9A">
        <w:rPr>
          <w:rFonts w:ascii="Tahoma" w:hAnsi="Tahoma" w:cs="Tahoma"/>
        </w:rPr>
        <w:t xml:space="preserve"> 95 </w:t>
      </w:r>
      <w:proofErr w:type="spellStart"/>
      <w:r w:rsidR="0030792D">
        <w:rPr>
          <w:rFonts w:ascii="Tahoma" w:hAnsi="Tahoma" w:cs="Tahoma"/>
        </w:rPr>
        <w:t>T</w:t>
      </w:r>
      <w:r w:rsidR="00541A9A">
        <w:rPr>
          <w:rFonts w:ascii="Tahoma" w:hAnsi="Tahoma" w:cs="Tahoma"/>
        </w:rPr>
        <w:t>ahun</w:t>
      </w:r>
      <w:proofErr w:type="spellEnd"/>
      <w:r w:rsidR="00541A9A">
        <w:rPr>
          <w:rFonts w:ascii="Tahoma" w:hAnsi="Tahoma" w:cs="Tahoma"/>
        </w:rPr>
        <w:t xml:space="preserve"> 2007 </w:t>
      </w:r>
      <w:proofErr w:type="spellStart"/>
      <w:r w:rsidR="00541A9A">
        <w:rPr>
          <w:rFonts w:ascii="Tahoma" w:hAnsi="Tahoma" w:cs="Tahoma"/>
        </w:rPr>
        <w:t>dicabut</w:t>
      </w:r>
      <w:proofErr w:type="spellEnd"/>
      <w:r w:rsidR="00541A9A">
        <w:rPr>
          <w:rFonts w:ascii="Tahoma" w:hAnsi="Tahoma" w:cs="Tahoma"/>
        </w:rPr>
        <w:t xml:space="preserve"> dan </w:t>
      </w:r>
      <w:proofErr w:type="spellStart"/>
      <w:r w:rsidR="00541A9A">
        <w:rPr>
          <w:rFonts w:ascii="Tahoma" w:hAnsi="Tahoma" w:cs="Tahoma"/>
        </w:rPr>
        <w:t>tidak</w:t>
      </w:r>
      <w:proofErr w:type="spellEnd"/>
      <w:r w:rsidR="00541A9A">
        <w:rPr>
          <w:rFonts w:ascii="Tahoma" w:hAnsi="Tahoma" w:cs="Tahoma"/>
        </w:rPr>
        <w:t xml:space="preserve"> </w:t>
      </w:r>
      <w:proofErr w:type="spellStart"/>
      <w:r w:rsidR="00541A9A">
        <w:rPr>
          <w:rFonts w:ascii="Tahoma" w:hAnsi="Tahoma" w:cs="Tahoma"/>
        </w:rPr>
        <w:t>berlaku</w:t>
      </w:r>
      <w:proofErr w:type="spellEnd"/>
      <w:r w:rsidR="00541A9A">
        <w:rPr>
          <w:rFonts w:ascii="Tahoma" w:hAnsi="Tahoma" w:cs="Tahoma"/>
        </w:rPr>
        <w:t xml:space="preserve"> </w:t>
      </w:r>
      <w:proofErr w:type="spellStart"/>
      <w:r w:rsidR="00541A9A">
        <w:rPr>
          <w:rFonts w:ascii="Tahoma" w:hAnsi="Tahoma" w:cs="Tahoma"/>
        </w:rPr>
        <w:t>lagi</w:t>
      </w:r>
      <w:proofErr w:type="spellEnd"/>
      <w:r w:rsidR="00541A9A">
        <w:rPr>
          <w:rFonts w:ascii="Tahoma" w:hAnsi="Tahoma" w:cs="Tahoma"/>
        </w:rPr>
        <w:t>.</w:t>
      </w:r>
      <w:r w:rsidR="00541A9A">
        <w:rPr>
          <w:rStyle w:val="FootnoteReference"/>
          <w:rFonts w:ascii="Tahoma" w:hAnsi="Tahoma" w:cs="Tahoma"/>
        </w:rPr>
        <w:footnoteReference w:id="78"/>
      </w:r>
      <w:r w:rsidR="003018DA">
        <w:rPr>
          <w:rFonts w:ascii="Tahoma" w:hAnsi="Tahoma" w:cs="Tahoma"/>
        </w:rPr>
        <w:t xml:space="preserve"> </w:t>
      </w:r>
    </w:p>
    <w:p w14:paraId="4A2B3B6B" w14:textId="31904D97" w:rsidR="003018DA" w:rsidRDefault="003018DA" w:rsidP="0073202C">
      <w:pPr>
        <w:pStyle w:val="ListParagraph"/>
        <w:tabs>
          <w:tab w:val="left" w:pos="1134"/>
          <w:tab w:val="left" w:pos="4678"/>
        </w:tabs>
        <w:spacing w:after="0"/>
        <w:ind w:left="851"/>
        <w:rPr>
          <w:rFonts w:ascii="Tahoma" w:hAnsi="Tahoma" w:cs="Tahoma"/>
        </w:rPr>
      </w:pPr>
      <w:proofErr w:type="spellStart"/>
      <w:r>
        <w:rPr>
          <w:rFonts w:ascii="Tahoma" w:hAnsi="Tahoma" w:cs="Tahoma"/>
        </w:rPr>
        <w:t>Pengadaan</w:t>
      </w:r>
      <w:proofErr w:type="spellEnd"/>
      <w:r>
        <w:rPr>
          <w:rFonts w:ascii="Tahoma" w:hAnsi="Tahoma" w:cs="Tahoma"/>
        </w:rPr>
        <w:t xml:space="preserve"> </w:t>
      </w:r>
      <w:proofErr w:type="spellStart"/>
      <w:r>
        <w:rPr>
          <w:rFonts w:ascii="Tahoma" w:hAnsi="Tahoma" w:cs="Tahoma"/>
        </w:rPr>
        <w:t>barang</w:t>
      </w:r>
      <w:proofErr w:type="spellEnd"/>
      <w:r>
        <w:rPr>
          <w:rFonts w:ascii="Tahoma" w:hAnsi="Tahoma" w:cs="Tahoma"/>
        </w:rPr>
        <w:t xml:space="preserve"> dan </w:t>
      </w:r>
      <w:proofErr w:type="spellStart"/>
      <w:r>
        <w:rPr>
          <w:rFonts w:ascii="Tahoma" w:hAnsi="Tahoma" w:cs="Tahoma"/>
        </w:rPr>
        <w:t>jasa</w:t>
      </w:r>
      <w:proofErr w:type="spellEnd"/>
      <w:r>
        <w:rPr>
          <w:rFonts w:ascii="Tahoma" w:hAnsi="Tahoma" w:cs="Tahoma"/>
        </w:rPr>
        <w:t xml:space="preserve"> </w:t>
      </w:r>
      <w:proofErr w:type="spellStart"/>
      <w:r>
        <w:rPr>
          <w:rFonts w:ascii="Tahoma" w:hAnsi="Tahoma" w:cs="Tahoma"/>
        </w:rPr>
        <w:t>pemerintah</w:t>
      </w:r>
      <w:proofErr w:type="spellEnd"/>
      <w:r>
        <w:rPr>
          <w:rFonts w:ascii="Tahoma" w:hAnsi="Tahoma" w:cs="Tahoma"/>
        </w:rPr>
        <w:t xml:space="preserve"> </w:t>
      </w:r>
      <w:proofErr w:type="spellStart"/>
      <w:r>
        <w:rPr>
          <w:rFonts w:ascii="Tahoma" w:hAnsi="Tahoma" w:cs="Tahoma"/>
        </w:rPr>
        <w:t>meliputi</w:t>
      </w:r>
      <w:proofErr w:type="spellEnd"/>
      <w:r>
        <w:rPr>
          <w:rFonts w:ascii="Tahoma" w:hAnsi="Tahoma" w:cs="Tahoma"/>
        </w:rPr>
        <w:t xml:space="preserve"> Barang, </w:t>
      </w:r>
      <w:proofErr w:type="spellStart"/>
      <w:r>
        <w:rPr>
          <w:rFonts w:ascii="Tahoma" w:hAnsi="Tahoma" w:cs="Tahoma"/>
        </w:rPr>
        <w:t>pekerjaan</w:t>
      </w:r>
      <w:proofErr w:type="spellEnd"/>
      <w:r>
        <w:rPr>
          <w:rFonts w:ascii="Tahoma" w:hAnsi="Tahoma" w:cs="Tahoma"/>
        </w:rPr>
        <w:t xml:space="preserve"> </w:t>
      </w:r>
      <w:proofErr w:type="spellStart"/>
      <w:r>
        <w:rPr>
          <w:rFonts w:ascii="Tahoma" w:hAnsi="Tahoma" w:cs="Tahoma"/>
        </w:rPr>
        <w:t>konstruksi</w:t>
      </w:r>
      <w:proofErr w:type="spellEnd"/>
      <w:r>
        <w:rPr>
          <w:rFonts w:ascii="Tahoma" w:hAnsi="Tahoma" w:cs="Tahoma"/>
        </w:rPr>
        <w:t xml:space="preserve">, </w:t>
      </w:r>
      <w:proofErr w:type="spellStart"/>
      <w:r>
        <w:rPr>
          <w:rFonts w:ascii="Tahoma" w:hAnsi="Tahoma" w:cs="Tahoma"/>
        </w:rPr>
        <w:t>jasa</w:t>
      </w:r>
      <w:proofErr w:type="spellEnd"/>
      <w:r>
        <w:rPr>
          <w:rFonts w:ascii="Tahoma" w:hAnsi="Tahoma" w:cs="Tahoma"/>
        </w:rPr>
        <w:t xml:space="preserve"> </w:t>
      </w:r>
      <w:proofErr w:type="spellStart"/>
      <w:r>
        <w:rPr>
          <w:rFonts w:ascii="Tahoma" w:hAnsi="Tahoma" w:cs="Tahoma"/>
        </w:rPr>
        <w:t>konsultasi</w:t>
      </w:r>
      <w:proofErr w:type="spellEnd"/>
      <w:r>
        <w:rPr>
          <w:rFonts w:ascii="Tahoma" w:hAnsi="Tahoma" w:cs="Tahoma"/>
        </w:rPr>
        <w:t xml:space="preserve">, </w:t>
      </w:r>
      <w:proofErr w:type="spellStart"/>
      <w:r>
        <w:rPr>
          <w:rFonts w:ascii="Tahoma" w:hAnsi="Tahoma" w:cs="Tahoma"/>
        </w:rPr>
        <w:t>akan</w:t>
      </w:r>
      <w:proofErr w:type="spellEnd"/>
      <w:r>
        <w:rPr>
          <w:rFonts w:ascii="Tahoma" w:hAnsi="Tahoma" w:cs="Tahoma"/>
        </w:rPr>
        <w:t xml:space="preserve"> </w:t>
      </w:r>
      <w:proofErr w:type="spellStart"/>
      <w:r>
        <w:rPr>
          <w:rFonts w:ascii="Tahoma" w:hAnsi="Tahoma" w:cs="Tahoma"/>
        </w:rPr>
        <w:t>tetapi</w:t>
      </w:r>
      <w:proofErr w:type="spellEnd"/>
      <w:r>
        <w:rPr>
          <w:rFonts w:ascii="Tahoma" w:hAnsi="Tahoma" w:cs="Tahoma"/>
        </w:rPr>
        <w:t xml:space="preserve"> pada </w:t>
      </w:r>
      <w:proofErr w:type="spellStart"/>
      <w:r>
        <w:rPr>
          <w:rFonts w:ascii="Tahoma" w:hAnsi="Tahoma" w:cs="Tahoma"/>
        </w:rPr>
        <w:t>penelitian</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yang </w:t>
      </w:r>
      <w:proofErr w:type="spellStart"/>
      <w:r>
        <w:rPr>
          <w:rFonts w:ascii="Tahoma" w:hAnsi="Tahoma" w:cs="Tahoma"/>
        </w:rPr>
        <w:t>lebih</w:t>
      </w:r>
      <w:proofErr w:type="spellEnd"/>
      <w:r>
        <w:rPr>
          <w:rFonts w:ascii="Tahoma" w:hAnsi="Tahoma" w:cs="Tahoma"/>
        </w:rPr>
        <w:t xml:space="preserve"> </w:t>
      </w:r>
      <w:proofErr w:type="spellStart"/>
      <w:r>
        <w:rPr>
          <w:rFonts w:ascii="Tahoma" w:hAnsi="Tahoma" w:cs="Tahoma"/>
        </w:rPr>
        <w:t>diutamakan</w:t>
      </w:r>
      <w:proofErr w:type="spellEnd"/>
      <w:r>
        <w:rPr>
          <w:rFonts w:ascii="Tahoma" w:hAnsi="Tahoma" w:cs="Tahoma"/>
        </w:rPr>
        <w:t xml:space="preserve"> </w:t>
      </w:r>
      <w:proofErr w:type="spellStart"/>
      <w:r>
        <w:rPr>
          <w:rFonts w:ascii="Tahoma" w:hAnsi="Tahoma" w:cs="Tahoma"/>
        </w:rPr>
        <w:t>yaitu</w:t>
      </w:r>
      <w:proofErr w:type="spellEnd"/>
      <w:r>
        <w:rPr>
          <w:rFonts w:ascii="Tahoma" w:hAnsi="Tahoma" w:cs="Tahoma"/>
        </w:rPr>
        <w:t xml:space="preserve"> </w:t>
      </w:r>
      <w:proofErr w:type="spellStart"/>
      <w:r>
        <w:rPr>
          <w:rFonts w:ascii="Tahoma" w:hAnsi="Tahoma" w:cs="Tahoma"/>
        </w:rPr>
        <w:t>sarana</w:t>
      </w:r>
      <w:proofErr w:type="spellEnd"/>
      <w:r>
        <w:rPr>
          <w:rFonts w:ascii="Tahoma" w:hAnsi="Tahoma" w:cs="Tahoma"/>
        </w:rPr>
        <w:t xml:space="preserve"> </w:t>
      </w:r>
      <w:proofErr w:type="spellStart"/>
      <w:r>
        <w:rPr>
          <w:rFonts w:ascii="Tahoma" w:hAnsi="Tahoma" w:cs="Tahoma"/>
        </w:rPr>
        <w:t>prasarana</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pelayanan</w:t>
      </w:r>
      <w:proofErr w:type="spellEnd"/>
      <w:r>
        <w:rPr>
          <w:rFonts w:ascii="Tahoma" w:hAnsi="Tahoma" w:cs="Tahoma"/>
        </w:rPr>
        <w:t xml:space="preserve"> E-BERPADU oleh </w:t>
      </w:r>
      <w:proofErr w:type="spellStart"/>
      <w:r>
        <w:rPr>
          <w:rFonts w:ascii="Tahoma" w:hAnsi="Tahoma" w:cs="Tahoma"/>
        </w:rPr>
        <w:t>karena</w:t>
      </w:r>
      <w:proofErr w:type="spellEnd"/>
      <w:r>
        <w:rPr>
          <w:rFonts w:ascii="Tahoma" w:hAnsi="Tahoma" w:cs="Tahoma"/>
        </w:rPr>
        <w:t xml:space="preserve"> </w:t>
      </w:r>
      <w:proofErr w:type="spellStart"/>
      <w:r>
        <w:rPr>
          <w:rFonts w:ascii="Tahoma" w:hAnsi="Tahoma" w:cs="Tahoma"/>
        </w:rPr>
        <w:t>itu</w:t>
      </w:r>
      <w:proofErr w:type="spellEnd"/>
      <w:r>
        <w:rPr>
          <w:rFonts w:ascii="Tahoma" w:hAnsi="Tahoma" w:cs="Tahoma"/>
        </w:rPr>
        <w:t xml:space="preserve"> </w:t>
      </w:r>
      <w:proofErr w:type="spellStart"/>
      <w:r>
        <w:rPr>
          <w:rFonts w:ascii="Tahoma" w:hAnsi="Tahoma" w:cs="Tahoma"/>
        </w:rPr>
        <w:t>pemerintah</w:t>
      </w:r>
      <w:proofErr w:type="spellEnd"/>
      <w:r>
        <w:rPr>
          <w:rFonts w:ascii="Tahoma" w:hAnsi="Tahoma" w:cs="Tahoma"/>
        </w:rPr>
        <w:t xml:space="preserve"> </w:t>
      </w:r>
      <w:proofErr w:type="spellStart"/>
      <w:r>
        <w:rPr>
          <w:rFonts w:ascii="Tahoma" w:hAnsi="Tahoma" w:cs="Tahoma"/>
        </w:rPr>
        <w:t>harus</w:t>
      </w:r>
      <w:proofErr w:type="spellEnd"/>
      <w:r>
        <w:rPr>
          <w:rFonts w:ascii="Tahoma" w:hAnsi="Tahoma" w:cs="Tahoma"/>
        </w:rPr>
        <w:t xml:space="preserve"> </w:t>
      </w:r>
      <w:proofErr w:type="spellStart"/>
      <w:r>
        <w:rPr>
          <w:rFonts w:ascii="Tahoma" w:hAnsi="Tahoma" w:cs="Tahoma"/>
        </w:rPr>
        <w:t>melakukan</w:t>
      </w:r>
      <w:proofErr w:type="spellEnd"/>
      <w:r>
        <w:rPr>
          <w:rFonts w:ascii="Tahoma" w:hAnsi="Tahoma" w:cs="Tahoma"/>
        </w:rPr>
        <w:t xml:space="preserve"> </w:t>
      </w:r>
      <w:proofErr w:type="spellStart"/>
      <w:r>
        <w:rPr>
          <w:rFonts w:ascii="Tahoma" w:hAnsi="Tahoma" w:cs="Tahoma"/>
        </w:rPr>
        <w:t>penyediaan</w:t>
      </w:r>
      <w:proofErr w:type="spellEnd"/>
      <w:r>
        <w:rPr>
          <w:rFonts w:ascii="Tahoma" w:hAnsi="Tahoma" w:cs="Tahoma"/>
        </w:rPr>
        <w:t xml:space="preserve"> </w:t>
      </w:r>
      <w:proofErr w:type="spellStart"/>
      <w:r>
        <w:rPr>
          <w:rFonts w:ascii="Tahoma" w:hAnsi="Tahoma" w:cs="Tahoma"/>
        </w:rPr>
        <w:t>konsultasi</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penerapan</w:t>
      </w:r>
      <w:proofErr w:type="spellEnd"/>
      <w:r>
        <w:rPr>
          <w:rFonts w:ascii="Tahoma" w:hAnsi="Tahoma" w:cs="Tahoma"/>
        </w:rPr>
        <w:t xml:space="preserve"> </w:t>
      </w:r>
      <w:proofErr w:type="spellStart"/>
      <w:r>
        <w:rPr>
          <w:rFonts w:ascii="Tahoma" w:hAnsi="Tahoma" w:cs="Tahoma"/>
        </w:rPr>
        <w:t>regulasi</w:t>
      </w:r>
      <w:proofErr w:type="spellEnd"/>
      <w:r>
        <w:rPr>
          <w:rFonts w:ascii="Tahoma" w:hAnsi="Tahoma" w:cs="Tahoma"/>
        </w:rPr>
        <w:t xml:space="preserve"> </w:t>
      </w:r>
      <w:proofErr w:type="spellStart"/>
      <w:r>
        <w:rPr>
          <w:rFonts w:ascii="Tahoma" w:hAnsi="Tahoma" w:cs="Tahoma"/>
        </w:rPr>
        <w:t>berkas</w:t>
      </w:r>
      <w:proofErr w:type="spellEnd"/>
      <w:r>
        <w:rPr>
          <w:rFonts w:ascii="Tahoma" w:hAnsi="Tahoma" w:cs="Tahoma"/>
        </w:rPr>
        <w:t xml:space="preserve"> </w:t>
      </w:r>
      <w:proofErr w:type="spellStart"/>
      <w:r>
        <w:rPr>
          <w:rFonts w:ascii="Tahoma" w:hAnsi="Tahoma" w:cs="Tahoma"/>
        </w:rPr>
        <w:t>elektronik</w:t>
      </w:r>
      <w:proofErr w:type="spellEnd"/>
      <w:r>
        <w:rPr>
          <w:rFonts w:ascii="Tahoma" w:hAnsi="Tahoma" w:cs="Tahoma"/>
        </w:rPr>
        <w:t xml:space="preserve"> </w:t>
      </w:r>
      <w:proofErr w:type="spellStart"/>
      <w:r>
        <w:rPr>
          <w:rFonts w:ascii="Tahoma" w:hAnsi="Tahoma" w:cs="Tahoma"/>
        </w:rPr>
        <w:t>terpadu</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yang </w:t>
      </w:r>
      <w:proofErr w:type="spellStart"/>
      <w:r>
        <w:rPr>
          <w:rFonts w:ascii="Tahoma" w:hAnsi="Tahoma" w:cs="Tahoma"/>
        </w:rPr>
        <w:t>bertujuan</w:t>
      </w:r>
      <w:proofErr w:type="spellEnd"/>
      <w:r>
        <w:rPr>
          <w:rFonts w:ascii="Tahoma" w:hAnsi="Tahoma" w:cs="Tahoma"/>
        </w:rPr>
        <w:t xml:space="preserve"> </w:t>
      </w:r>
      <w:proofErr w:type="spellStart"/>
      <w:r>
        <w:rPr>
          <w:rFonts w:ascii="Tahoma" w:hAnsi="Tahoma" w:cs="Tahoma"/>
        </w:rPr>
        <w:t>memberlakukan</w:t>
      </w:r>
      <w:proofErr w:type="spellEnd"/>
      <w:r>
        <w:rPr>
          <w:rFonts w:ascii="Tahoma" w:hAnsi="Tahoma" w:cs="Tahoma"/>
        </w:rPr>
        <w:t xml:space="preserve"> </w:t>
      </w:r>
      <w:proofErr w:type="spellStart"/>
      <w:r>
        <w:rPr>
          <w:rFonts w:ascii="Tahoma" w:hAnsi="Tahoma" w:cs="Tahoma"/>
        </w:rPr>
        <w:t>peraturan</w:t>
      </w:r>
      <w:proofErr w:type="spellEnd"/>
      <w:r>
        <w:rPr>
          <w:rFonts w:ascii="Tahoma" w:hAnsi="Tahoma" w:cs="Tahoma"/>
        </w:rPr>
        <w:t xml:space="preserve"> </w:t>
      </w:r>
      <w:proofErr w:type="spellStart"/>
      <w:r>
        <w:rPr>
          <w:rFonts w:ascii="Tahoma" w:hAnsi="Tahoma" w:cs="Tahoma"/>
        </w:rPr>
        <w:t>mahkamah</w:t>
      </w:r>
      <w:proofErr w:type="spellEnd"/>
      <w:r>
        <w:rPr>
          <w:rFonts w:ascii="Tahoma" w:hAnsi="Tahoma" w:cs="Tahoma"/>
        </w:rPr>
        <w:t xml:space="preserve"> agung </w:t>
      </w:r>
      <w:proofErr w:type="spellStart"/>
      <w:r>
        <w:rPr>
          <w:rFonts w:ascii="Tahoma" w:hAnsi="Tahoma" w:cs="Tahoma"/>
        </w:rPr>
        <w:t>Nomor</w:t>
      </w:r>
      <w:proofErr w:type="spellEnd"/>
      <w:r>
        <w:rPr>
          <w:rFonts w:ascii="Tahoma" w:hAnsi="Tahoma" w:cs="Tahoma"/>
        </w:rPr>
        <w:t xml:space="preserve"> 8 </w:t>
      </w:r>
      <w:proofErr w:type="spellStart"/>
      <w:r>
        <w:rPr>
          <w:rFonts w:ascii="Tahoma" w:hAnsi="Tahoma" w:cs="Tahoma"/>
        </w:rPr>
        <w:t>tahun</w:t>
      </w:r>
      <w:proofErr w:type="spellEnd"/>
      <w:r>
        <w:rPr>
          <w:rFonts w:ascii="Tahoma" w:hAnsi="Tahoma" w:cs="Tahoma"/>
        </w:rPr>
        <w:t xml:space="preserve"> 2022,</w:t>
      </w:r>
      <w:r w:rsidR="00423E8A">
        <w:rPr>
          <w:rStyle w:val="FootnoteReference"/>
          <w:rFonts w:ascii="Tahoma" w:hAnsi="Tahoma" w:cs="Tahoma"/>
        </w:rPr>
        <w:footnoteReference w:id="79"/>
      </w:r>
      <w:r>
        <w:rPr>
          <w:rFonts w:ascii="Tahoma" w:hAnsi="Tahoma" w:cs="Tahoma"/>
        </w:rPr>
        <w:t xml:space="preserve"> </w:t>
      </w:r>
      <w:proofErr w:type="spellStart"/>
      <w:r>
        <w:rPr>
          <w:rFonts w:ascii="Tahoma" w:hAnsi="Tahoma" w:cs="Tahoma"/>
        </w:rPr>
        <w:t>uraian</w:t>
      </w:r>
      <w:proofErr w:type="spellEnd"/>
      <w:r>
        <w:rPr>
          <w:rFonts w:ascii="Tahoma" w:hAnsi="Tahoma" w:cs="Tahoma"/>
        </w:rPr>
        <w:t xml:space="preserve"> </w:t>
      </w:r>
      <w:proofErr w:type="spellStart"/>
      <w:r>
        <w:rPr>
          <w:rFonts w:ascii="Tahoma" w:hAnsi="Tahoma" w:cs="Tahoma"/>
        </w:rPr>
        <w:t>mengenai</w:t>
      </w:r>
      <w:proofErr w:type="spellEnd"/>
      <w:r>
        <w:rPr>
          <w:rFonts w:ascii="Tahoma" w:hAnsi="Tahoma" w:cs="Tahoma"/>
        </w:rPr>
        <w:t xml:space="preserve"> </w:t>
      </w:r>
      <w:proofErr w:type="spellStart"/>
      <w:r>
        <w:rPr>
          <w:rFonts w:ascii="Tahoma" w:hAnsi="Tahoma" w:cs="Tahoma"/>
        </w:rPr>
        <w:t>prosedur</w:t>
      </w:r>
      <w:proofErr w:type="spellEnd"/>
      <w:r>
        <w:rPr>
          <w:rFonts w:ascii="Tahoma" w:hAnsi="Tahoma" w:cs="Tahoma"/>
        </w:rPr>
        <w:t xml:space="preserve"> </w:t>
      </w:r>
      <w:proofErr w:type="spellStart"/>
      <w:r>
        <w:rPr>
          <w:rFonts w:ascii="Tahoma" w:hAnsi="Tahoma" w:cs="Tahoma"/>
        </w:rPr>
        <w:t>administrasi</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w:t>
      </w:r>
      <w:proofErr w:type="spellStart"/>
      <w:r>
        <w:rPr>
          <w:rFonts w:ascii="Tahoma" w:hAnsi="Tahoma" w:cs="Tahoma"/>
        </w:rPr>
        <w:t>pidana</w:t>
      </w:r>
      <w:proofErr w:type="spellEnd"/>
      <w:r>
        <w:rPr>
          <w:rFonts w:ascii="Tahoma" w:hAnsi="Tahoma" w:cs="Tahoma"/>
        </w:rPr>
        <w:t xml:space="preserve"> yang </w:t>
      </w:r>
      <w:proofErr w:type="spellStart"/>
      <w:r>
        <w:rPr>
          <w:rFonts w:ascii="Tahoma" w:hAnsi="Tahoma" w:cs="Tahoma"/>
        </w:rPr>
        <w:t>digolongkan</w:t>
      </w:r>
      <w:proofErr w:type="spellEnd"/>
      <w:r>
        <w:rPr>
          <w:rFonts w:ascii="Tahoma" w:hAnsi="Tahoma" w:cs="Tahoma"/>
        </w:rPr>
        <w:t xml:space="preserve"> </w:t>
      </w:r>
      <w:proofErr w:type="spellStart"/>
      <w:r>
        <w:rPr>
          <w:rFonts w:ascii="Tahoma" w:hAnsi="Tahoma" w:cs="Tahoma"/>
        </w:rPr>
        <w:t>kepada</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w:t>
      </w:r>
      <w:proofErr w:type="spellStart"/>
      <w:r>
        <w:rPr>
          <w:rFonts w:ascii="Tahoma" w:hAnsi="Tahoma" w:cs="Tahoma"/>
        </w:rPr>
        <w:t>formil</w:t>
      </w:r>
      <w:proofErr w:type="spellEnd"/>
      <w:r w:rsidR="00423E8A">
        <w:rPr>
          <w:rFonts w:ascii="Tahoma" w:hAnsi="Tahoma" w:cs="Tahoma"/>
        </w:rPr>
        <w:t xml:space="preserve"> dan </w:t>
      </w:r>
      <w:proofErr w:type="spellStart"/>
      <w:r w:rsidR="00423E8A">
        <w:rPr>
          <w:rFonts w:ascii="Tahoma" w:hAnsi="Tahoma" w:cs="Tahoma"/>
        </w:rPr>
        <w:t>semua</w:t>
      </w:r>
      <w:proofErr w:type="spellEnd"/>
      <w:r w:rsidR="00423E8A">
        <w:rPr>
          <w:rFonts w:ascii="Tahoma" w:hAnsi="Tahoma" w:cs="Tahoma"/>
        </w:rPr>
        <w:t xml:space="preserve"> </w:t>
      </w:r>
      <w:proofErr w:type="spellStart"/>
      <w:r w:rsidR="00423E8A">
        <w:rPr>
          <w:rFonts w:ascii="Tahoma" w:hAnsi="Tahoma" w:cs="Tahoma"/>
        </w:rPr>
        <w:t>hukum</w:t>
      </w:r>
      <w:proofErr w:type="spellEnd"/>
      <w:r w:rsidR="00423E8A">
        <w:rPr>
          <w:rFonts w:ascii="Tahoma" w:hAnsi="Tahoma" w:cs="Tahoma"/>
        </w:rPr>
        <w:t xml:space="preserve"> yang </w:t>
      </w:r>
      <w:proofErr w:type="spellStart"/>
      <w:r w:rsidR="00423E8A">
        <w:rPr>
          <w:rFonts w:ascii="Tahoma" w:hAnsi="Tahoma" w:cs="Tahoma"/>
        </w:rPr>
        <w:t>berlaku</w:t>
      </w:r>
      <w:proofErr w:type="spellEnd"/>
      <w:r w:rsidR="00423E8A">
        <w:rPr>
          <w:rFonts w:ascii="Tahoma" w:hAnsi="Tahoma" w:cs="Tahoma"/>
        </w:rPr>
        <w:t xml:space="preserve"> </w:t>
      </w:r>
      <w:proofErr w:type="spellStart"/>
      <w:r w:rsidR="00423E8A">
        <w:rPr>
          <w:rFonts w:ascii="Tahoma" w:hAnsi="Tahoma" w:cs="Tahoma"/>
        </w:rPr>
        <w:t>telah</w:t>
      </w:r>
      <w:proofErr w:type="spellEnd"/>
      <w:r w:rsidR="00423E8A">
        <w:rPr>
          <w:rFonts w:ascii="Tahoma" w:hAnsi="Tahoma" w:cs="Tahoma"/>
        </w:rPr>
        <w:t xml:space="preserve"> </w:t>
      </w:r>
      <w:proofErr w:type="spellStart"/>
      <w:r w:rsidR="00423E8A">
        <w:rPr>
          <w:rFonts w:ascii="Tahoma" w:hAnsi="Tahoma" w:cs="Tahoma"/>
        </w:rPr>
        <w:t>memperioritaskan</w:t>
      </w:r>
      <w:proofErr w:type="spellEnd"/>
      <w:r w:rsidR="00423E8A">
        <w:rPr>
          <w:rFonts w:ascii="Tahoma" w:hAnsi="Tahoma" w:cs="Tahoma"/>
        </w:rPr>
        <w:t xml:space="preserve"> </w:t>
      </w:r>
      <w:proofErr w:type="spellStart"/>
      <w:r w:rsidR="00423E8A">
        <w:rPr>
          <w:rFonts w:ascii="Tahoma" w:hAnsi="Tahoma" w:cs="Tahoma"/>
        </w:rPr>
        <w:t>asas-asas</w:t>
      </w:r>
      <w:proofErr w:type="spellEnd"/>
      <w:r w:rsidR="00423E8A">
        <w:rPr>
          <w:rFonts w:ascii="Tahoma" w:hAnsi="Tahoma" w:cs="Tahoma"/>
        </w:rPr>
        <w:t xml:space="preserve"> yang </w:t>
      </w:r>
      <w:proofErr w:type="spellStart"/>
      <w:r w:rsidR="00423E8A">
        <w:rPr>
          <w:rFonts w:ascii="Tahoma" w:hAnsi="Tahoma" w:cs="Tahoma"/>
        </w:rPr>
        <w:t>diikat</w:t>
      </w:r>
      <w:proofErr w:type="spellEnd"/>
      <w:r w:rsidR="00423E8A">
        <w:rPr>
          <w:rFonts w:ascii="Tahoma" w:hAnsi="Tahoma" w:cs="Tahoma"/>
        </w:rPr>
        <w:t xml:space="preserve"> oleh </w:t>
      </w:r>
      <w:proofErr w:type="spellStart"/>
      <w:r w:rsidR="00423E8A">
        <w:rPr>
          <w:rFonts w:ascii="Tahoma" w:hAnsi="Tahoma" w:cs="Tahoma"/>
        </w:rPr>
        <w:t>peraturan</w:t>
      </w:r>
      <w:proofErr w:type="spellEnd"/>
      <w:r w:rsidR="00423E8A">
        <w:rPr>
          <w:rFonts w:ascii="Tahoma" w:hAnsi="Tahoma" w:cs="Tahoma"/>
        </w:rPr>
        <w:t xml:space="preserve"> </w:t>
      </w:r>
      <w:proofErr w:type="spellStart"/>
      <w:r w:rsidR="00423E8A">
        <w:rPr>
          <w:rFonts w:ascii="Tahoma" w:hAnsi="Tahoma" w:cs="Tahoma"/>
        </w:rPr>
        <w:t>tersebut</w:t>
      </w:r>
      <w:proofErr w:type="spellEnd"/>
      <w:r w:rsidR="00423E8A">
        <w:rPr>
          <w:rFonts w:ascii="Tahoma" w:hAnsi="Tahoma" w:cs="Tahoma"/>
        </w:rPr>
        <w:t>.</w:t>
      </w:r>
    </w:p>
    <w:p w14:paraId="1FD8A886" w14:textId="06DECBFD" w:rsidR="008C6630" w:rsidRDefault="00CB781A" w:rsidP="0073202C">
      <w:pPr>
        <w:pStyle w:val="ListParagraph"/>
        <w:tabs>
          <w:tab w:val="left" w:pos="1134"/>
          <w:tab w:val="left" w:pos="4678"/>
        </w:tabs>
        <w:spacing w:after="0"/>
        <w:ind w:left="851"/>
        <w:rPr>
          <w:rFonts w:ascii="Tahoma" w:hAnsi="Tahoma" w:cs="Tahoma"/>
        </w:rPr>
      </w:pPr>
      <w:proofErr w:type="spellStart"/>
      <w:r>
        <w:rPr>
          <w:rFonts w:ascii="Tahoma" w:hAnsi="Tahoma" w:cs="Tahoma"/>
        </w:rPr>
        <w:t>P</w:t>
      </w:r>
      <w:r w:rsidR="00423E8A">
        <w:rPr>
          <w:rFonts w:ascii="Tahoma" w:hAnsi="Tahoma" w:cs="Tahoma"/>
        </w:rPr>
        <w:t>embahasan</w:t>
      </w:r>
      <w:proofErr w:type="spellEnd"/>
      <w:r w:rsidR="00423E8A">
        <w:rPr>
          <w:rFonts w:ascii="Tahoma" w:hAnsi="Tahoma" w:cs="Tahoma"/>
        </w:rPr>
        <w:t xml:space="preserve"> </w:t>
      </w:r>
      <w:proofErr w:type="spellStart"/>
      <w:r w:rsidR="00423E8A">
        <w:rPr>
          <w:rFonts w:ascii="Tahoma" w:hAnsi="Tahoma" w:cs="Tahoma"/>
        </w:rPr>
        <w:t>ini</w:t>
      </w:r>
      <w:proofErr w:type="spellEnd"/>
      <w:r w:rsidR="00423E8A">
        <w:rPr>
          <w:rFonts w:ascii="Tahoma" w:hAnsi="Tahoma" w:cs="Tahoma"/>
        </w:rPr>
        <w:t xml:space="preserve"> </w:t>
      </w:r>
      <w:proofErr w:type="spellStart"/>
      <w:r w:rsidR="00423E8A">
        <w:rPr>
          <w:rFonts w:ascii="Tahoma" w:hAnsi="Tahoma" w:cs="Tahoma"/>
        </w:rPr>
        <w:t>perlu</w:t>
      </w:r>
      <w:proofErr w:type="spellEnd"/>
      <w:r w:rsidR="00423E8A">
        <w:rPr>
          <w:rFonts w:ascii="Tahoma" w:hAnsi="Tahoma" w:cs="Tahoma"/>
        </w:rPr>
        <w:t xml:space="preserve"> </w:t>
      </w:r>
      <w:proofErr w:type="spellStart"/>
      <w:r w:rsidR="00423E8A">
        <w:rPr>
          <w:rFonts w:ascii="Tahoma" w:hAnsi="Tahoma" w:cs="Tahoma"/>
        </w:rPr>
        <w:t>kita</w:t>
      </w:r>
      <w:proofErr w:type="spellEnd"/>
      <w:r w:rsidR="00423E8A">
        <w:rPr>
          <w:rFonts w:ascii="Tahoma" w:hAnsi="Tahoma" w:cs="Tahoma"/>
        </w:rPr>
        <w:t xml:space="preserve"> </w:t>
      </w:r>
      <w:proofErr w:type="spellStart"/>
      <w:r w:rsidR="00423E8A">
        <w:rPr>
          <w:rFonts w:ascii="Tahoma" w:hAnsi="Tahoma" w:cs="Tahoma"/>
        </w:rPr>
        <w:t>bahas</w:t>
      </w:r>
      <w:proofErr w:type="spellEnd"/>
      <w:r w:rsidR="00423E8A">
        <w:rPr>
          <w:rFonts w:ascii="Tahoma" w:hAnsi="Tahoma" w:cs="Tahoma"/>
        </w:rPr>
        <w:t xml:space="preserve"> </w:t>
      </w:r>
      <w:proofErr w:type="spellStart"/>
      <w:r w:rsidR="00423E8A">
        <w:rPr>
          <w:rFonts w:ascii="Tahoma" w:hAnsi="Tahoma" w:cs="Tahoma"/>
        </w:rPr>
        <w:t>kerahasiaan</w:t>
      </w:r>
      <w:proofErr w:type="spellEnd"/>
      <w:r w:rsidR="00423E8A">
        <w:rPr>
          <w:rFonts w:ascii="Tahoma" w:hAnsi="Tahoma" w:cs="Tahoma"/>
        </w:rPr>
        <w:t xml:space="preserve"> </w:t>
      </w:r>
      <w:proofErr w:type="spellStart"/>
      <w:r w:rsidR="00423E8A">
        <w:rPr>
          <w:rFonts w:ascii="Tahoma" w:hAnsi="Tahoma" w:cs="Tahoma"/>
        </w:rPr>
        <w:t>publik</w:t>
      </w:r>
      <w:proofErr w:type="spellEnd"/>
      <w:r w:rsidR="00423E8A">
        <w:rPr>
          <w:rFonts w:ascii="Tahoma" w:hAnsi="Tahoma" w:cs="Tahoma"/>
        </w:rPr>
        <w:t xml:space="preserve"> yang </w:t>
      </w:r>
      <w:proofErr w:type="spellStart"/>
      <w:r w:rsidR="00423E8A">
        <w:rPr>
          <w:rFonts w:ascii="Tahoma" w:hAnsi="Tahoma" w:cs="Tahoma"/>
        </w:rPr>
        <w:t>lebih</w:t>
      </w:r>
      <w:proofErr w:type="spellEnd"/>
      <w:r w:rsidR="00423E8A">
        <w:rPr>
          <w:rFonts w:ascii="Tahoma" w:hAnsi="Tahoma" w:cs="Tahoma"/>
        </w:rPr>
        <w:t xml:space="preserve"> </w:t>
      </w:r>
      <w:proofErr w:type="spellStart"/>
      <w:r w:rsidR="00423E8A">
        <w:rPr>
          <w:rFonts w:ascii="Tahoma" w:hAnsi="Tahoma" w:cs="Tahoma"/>
        </w:rPr>
        <w:t>didahulukan</w:t>
      </w:r>
      <w:proofErr w:type="spellEnd"/>
      <w:r w:rsidR="00423E8A">
        <w:rPr>
          <w:rFonts w:ascii="Tahoma" w:hAnsi="Tahoma" w:cs="Tahoma"/>
        </w:rPr>
        <w:t xml:space="preserve"> </w:t>
      </w:r>
      <w:proofErr w:type="spellStart"/>
      <w:r w:rsidR="00423E8A">
        <w:rPr>
          <w:rFonts w:ascii="Tahoma" w:hAnsi="Tahoma" w:cs="Tahoma"/>
        </w:rPr>
        <w:t>yaitu</w:t>
      </w:r>
      <w:proofErr w:type="spellEnd"/>
      <w:r w:rsidR="00423E8A">
        <w:rPr>
          <w:rFonts w:ascii="Tahoma" w:hAnsi="Tahoma" w:cs="Tahoma"/>
        </w:rPr>
        <w:t xml:space="preserve"> </w:t>
      </w:r>
      <w:proofErr w:type="spellStart"/>
      <w:r w:rsidR="00423E8A">
        <w:rPr>
          <w:rFonts w:ascii="Tahoma" w:hAnsi="Tahoma" w:cs="Tahoma"/>
        </w:rPr>
        <w:t>mengenai</w:t>
      </w:r>
      <w:proofErr w:type="spellEnd"/>
      <w:r w:rsidR="00423E8A">
        <w:rPr>
          <w:rFonts w:ascii="Tahoma" w:hAnsi="Tahoma" w:cs="Tahoma"/>
        </w:rPr>
        <w:t xml:space="preserve"> data-data </w:t>
      </w:r>
      <w:proofErr w:type="spellStart"/>
      <w:r w:rsidR="00423E8A">
        <w:rPr>
          <w:rFonts w:ascii="Tahoma" w:hAnsi="Tahoma" w:cs="Tahoma"/>
        </w:rPr>
        <w:t>pengguna</w:t>
      </w:r>
      <w:proofErr w:type="spellEnd"/>
      <w:r w:rsidR="00423E8A">
        <w:rPr>
          <w:rFonts w:ascii="Tahoma" w:hAnsi="Tahoma" w:cs="Tahoma"/>
        </w:rPr>
        <w:t xml:space="preserve"> </w:t>
      </w:r>
      <w:proofErr w:type="spellStart"/>
      <w:r w:rsidR="00423E8A">
        <w:rPr>
          <w:rFonts w:ascii="Tahoma" w:hAnsi="Tahoma" w:cs="Tahoma"/>
        </w:rPr>
        <w:t>terdaftar</w:t>
      </w:r>
      <w:proofErr w:type="spellEnd"/>
      <w:r w:rsidR="00423E8A">
        <w:rPr>
          <w:rFonts w:ascii="Tahoma" w:hAnsi="Tahoma" w:cs="Tahoma"/>
        </w:rPr>
        <w:t xml:space="preserve"> dan </w:t>
      </w:r>
      <w:proofErr w:type="spellStart"/>
      <w:r w:rsidR="00423E8A">
        <w:rPr>
          <w:rFonts w:ascii="Tahoma" w:hAnsi="Tahoma" w:cs="Tahoma"/>
        </w:rPr>
        <w:t>tidak</w:t>
      </w:r>
      <w:proofErr w:type="spellEnd"/>
      <w:r w:rsidR="00423E8A">
        <w:rPr>
          <w:rFonts w:ascii="Tahoma" w:hAnsi="Tahoma" w:cs="Tahoma"/>
        </w:rPr>
        <w:t xml:space="preserve"> </w:t>
      </w:r>
      <w:proofErr w:type="spellStart"/>
      <w:r w:rsidR="00423E8A">
        <w:rPr>
          <w:rFonts w:ascii="Tahoma" w:hAnsi="Tahoma" w:cs="Tahoma"/>
        </w:rPr>
        <w:t>terdaftar</w:t>
      </w:r>
      <w:proofErr w:type="spellEnd"/>
      <w:r w:rsidR="00423E8A">
        <w:rPr>
          <w:rFonts w:ascii="Tahoma" w:hAnsi="Tahoma" w:cs="Tahoma"/>
        </w:rPr>
        <w:t xml:space="preserve"> yang </w:t>
      </w:r>
      <w:proofErr w:type="spellStart"/>
      <w:r w:rsidR="00423E8A">
        <w:rPr>
          <w:rFonts w:ascii="Tahoma" w:hAnsi="Tahoma" w:cs="Tahoma"/>
        </w:rPr>
        <w:t>masuk</w:t>
      </w:r>
      <w:proofErr w:type="spellEnd"/>
      <w:r w:rsidR="00423E8A">
        <w:rPr>
          <w:rFonts w:ascii="Tahoma" w:hAnsi="Tahoma" w:cs="Tahoma"/>
        </w:rPr>
        <w:t xml:space="preserve"> pada </w:t>
      </w:r>
      <w:proofErr w:type="spellStart"/>
      <w:r w:rsidR="00423E8A">
        <w:rPr>
          <w:rFonts w:ascii="Tahoma" w:hAnsi="Tahoma" w:cs="Tahoma"/>
        </w:rPr>
        <w:t>aplikasi</w:t>
      </w:r>
      <w:proofErr w:type="spellEnd"/>
      <w:r w:rsidR="00423E8A">
        <w:rPr>
          <w:rFonts w:ascii="Tahoma" w:hAnsi="Tahoma" w:cs="Tahoma"/>
        </w:rPr>
        <w:t xml:space="preserve"> E-BERPADU, </w:t>
      </w:r>
      <w:proofErr w:type="spellStart"/>
      <w:r w:rsidR="00423E8A">
        <w:rPr>
          <w:rFonts w:ascii="Tahoma" w:hAnsi="Tahoma" w:cs="Tahoma"/>
        </w:rPr>
        <w:t>tentunya</w:t>
      </w:r>
      <w:proofErr w:type="spellEnd"/>
      <w:r w:rsidR="00423E8A">
        <w:rPr>
          <w:rFonts w:ascii="Tahoma" w:hAnsi="Tahoma" w:cs="Tahoma"/>
        </w:rPr>
        <w:t xml:space="preserve"> </w:t>
      </w:r>
      <w:proofErr w:type="spellStart"/>
      <w:r w:rsidR="00423E8A">
        <w:rPr>
          <w:rFonts w:ascii="Tahoma" w:hAnsi="Tahoma" w:cs="Tahoma"/>
        </w:rPr>
        <w:t>menjadi</w:t>
      </w:r>
      <w:proofErr w:type="spellEnd"/>
      <w:r w:rsidR="00423E8A">
        <w:rPr>
          <w:rFonts w:ascii="Tahoma" w:hAnsi="Tahoma" w:cs="Tahoma"/>
        </w:rPr>
        <w:t xml:space="preserve"> </w:t>
      </w:r>
      <w:r w:rsidR="00423E8A">
        <w:rPr>
          <w:rFonts w:ascii="Tahoma" w:hAnsi="Tahoma" w:cs="Tahoma"/>
        </w:rPr>
        <w:lastRenderedPageBreak/>
        <w:t xml:space="preserve">Sebagian </w:t>
      </w:r>
      <w:proofErr w:type="spellStart"/>
      <w:r w:rsidR="00423E8A">
        <w:rPr>
          <w:rFonts w:ascii="Tahoma" w:hAnsi="Tahoma" w:cs="Tahoma"/>
        </w:rPr>
        <w:t>tugas</w:t>
      </w:r>
      <w:proofErr w:type="spellEnd"/>
      <w:r w:rsidR="00423E8A">
        <w:rPr>
          <w:rFonts w:ascii="Tahoma" w:hAnsi="Tahoma" w:cs="Tahoma"/>
        </w:rPr>
        <w:t xml:space="preserve"> </w:t>
      </w:r>
      <w:proofErr w:type="spellStart"/>
      <w:r w:rsidR="00423E8A">
        <w:rPr>
          <w:rFonts w:ascii="Tahoma" w:hAnsi="Tahoma" w:cs="Tahoma"/>
        </w:rPr>
        <w:t>besar</w:t>
      </w:r>
      <w:proofErr w:type="spellEnd"/>
      <w:r w:rsidR="00423E8A">
        <w:rPr>
          <w:rFonts w:ascii="Tahoma" w:hAnsi="Tahoma" w:cs="Tahoma"/>
        </w:rPr>
        <w:t xml:space="preserve"> </w:t>
      </w:r>
      <w:proofErr w:type="spellStart"/>
      <w:r w:rsidR="00423E8A">
        <w:rPr>
          <w:rFonts w:ascii="Tahoma" w:hAnsi="Tahoma" w:cs="Tahoma"/>
        </w:rPr>
        <w:t>pemerintah</w:t>
      </w:r>
      <w:proofErr w:type="spellEnd"/>
      <w:r w:rsidR="00423E8A">
        <w:rPr>
          <w:rFonts w:ascii="Tahoma" w:hAnsi="Tahoma" w:cs="Tahoma"/>
        </w:rPr>
        <w:t xml:space="preserve"> yang </w:t>
      </w:r>
      <w:proofErr w:type="spellStart"/>
      <w:r w:rsidR="00423E8A">
        <w:rPr>
          <w:rFonts w:ascii="Tahoma" w:hAnsi="Tahoma" w:cs="Tahoma"/>
        </w:rPr>
        <w:t>berwenang</w:t>
      </w:r>
      <w:proofErr w:type="spellEnd"/>
      <w:r w:rsidR="00423E8A">
        <w:rPr>
          <w:rFonts w:ascii="Tahoma" w:hAnsi="Tahoma" w:cs="Tahoma"/>
        </w:rPr>
        <w:t xml:space="preserve"> </w:t>
      </w:r>
      <w:proofErr w:type="spellStart"/>
      <w:r w:rsidR="00423E8A">
        <w:rPr>
          <w:rFonts w:ascii="Tahoma" w:hAnsi="Tahoma" w:cs="Tahoma"/>
        </w:rPr>
        <w:t>atas</w:t>
      </w:r>
      <w:proofErr w:type="spellEnd"/>
      <w:r w:rsidR="00423E8A">
        <w:rPr>
          <w:rFonts w:ascii="Tahoma" w:hAnsi="Tahoma" w:cs="Tahoma"/>
        </w:rPr>
        <w:t xml:space="preserve"> </w:t>
      </w:r>
      <w:proofErr w:type="spellStart"/>
      <w:r w:rsidR="00423E8A">
        <w:rPr>
          <w:rFonts w:ascii="Tahoma" w:hAnsi="Tahoma" w:cs="Tahoma"/>
        </w:rPr>
        <w:t>isi</w:t>
      </w:r>
      <w:proofErr w:type="spellEnd"/>
      <w:r w:rsidR="00423E8A">
        <w:rPr>
          <w:rFonts w:ascii="Tahoma" w:hAnsi="Tahoma" w:cs="Tahoma"/>
        </w:rPr>
        <w:t xml:space="preserve"> dan </w:t>
      </w:r>
      <w:proofErr w:type="spellStart"/>
      <w:r w:rsidR="00423E8A">
        <w:rPr>
          <w:rFonts w:ascii="Tahoma" w:hAnsi="Tahoma" w:cs="Tahoma"/>
        </w:rPr>
        <w:t>kunci</w:t>
      </w:r>
      <w:proofErr w:type="spellEnd"/>
      <w:r w:rsidR="00423E8A">
        <w:rPr>
          <w:rFonts w:ascii="Tahoma" w:hAnsi="Tahoma" w:cs="Tahoma"/>
        </w:rPr>
        <w:t xml:space="preserve"> </w:t>
      </w:r>
      <w:proofErr w:type="spellStart"/>
      <w:r w:rsidR="00423E8A">
        <w:rPr>
          <w:rFonts w:ascii="Tahoma" w:hAnsi="Tahoma" w:cs="Tahoma"/>
        </w:rPr>
        <w:t>dalam</w:t>
      </w:r>
      <w:proofErr w:type="spellEnd"/>
      <w:r w:rsidR="00423E8A">
        <w:rPr>
          <w:rFonts w:ascii="Tahoma" w:hAnsi="Tahoma" w:cs="Tahoma"/>
        </w:rPr>
        <w:t xml:space="preserve"> </w:t>
      </w:r>
      <w:proofErr w:type="spellStart"/>
      <w:r w:rsidR="00423E8A">
        <w:rPr>
          <w:rFonts w:ascii="Tahoma" w:hAnsi="Tahoma" w:cs="Tahoma"/>
        </w:rPr>
        <w:t>aplikasi</w:t>
      </w:r>
      <w:proofErr w:type="spellEnd"/>
      <w:r w:rsidR="00423E8A">
        <w:rPr>
          <w:rFonts w:ascii="Tahoma" w:hAnsi="Tahoma" w:cs="Tahoma"/>
        </w:rPr>
        <w:t xml:space="preserve"> </w:t>
      </w:r>
      <w:proofErr w:type="spellStart"/>
      <w:r w:rsidR="00423E8A">
        <w:rPr>
          <w:rFonts w:ascii="Tahoma" w:hAnsi="Tahoma" w:cs="Tahoma"/>
        </w:rPr>
        <w:t>tersebut</w:t>
      </w:r>
      <w:proofErr w:type="spellEnd"/>
      <w:r w:rsidR="00423E8A">
        <w:rPr>
          <w:rFonts w:ascii="Tahoma" w:hAnsi="Tahoma" w:cs="Tahoma"/>
        </w:rPr>
        <w:t xml:space="preserve">, </w:t>
      </w:r>
      <w:proofErr w:type="spellStart"/>
      <w:r w:rsidR="00423E8A">
        <w:rPr>
          <w:rFonts w:ascii="Tahoma" w:hAnsi="Tahoma" w:cs="Tahoma"/>
        </w:rPr>
        <w:t>pentingnya</w:t>
      </w:r>
      <w:proofErr w:type="spellEnd"/>
      <w:r w:rsidR="00423E8A">
        <w:rPr>
          <w:rFonts w:ascii="Tahoma" w:hAnsi="Tahoma" w:cs="Tahoma"/>
        </w:rPr>
        <w:t xml:space="preserve"> </w:t>
      </w:r>
      <w:proofErr w:type="spellStart"/>
      <w:r w:rsidR="00423E8A">
        <w:rPr>
          <w:rFonts w:ascii="Tahoma" w:hAnsi="Tahoma" w:cs="Tahoma"/>
        </w:rPr>
        <w:t>penelitian</w:t>
      </w:r>
      <w:proofErr w:type="spellEnd"/>
      <w:r w:rsidR="00423E8A">
        <w:rPr>
          <w:rFonts w:ascii="Tahoma" w:hAnsi="Tahoma" w:cs="Tahoma"/>
        </w:rPr>
        <w:t xml:space="preserve"> </w:t>
      </w:r>
      <w:proofErr w:type="spellStart"/>
      <w:r w:rsidR="00423E8A">
        <w:rPr>
          <w:rFonts w:ascii="Tahoma" w:hAnsi="Tahoma" w:cs="Tahoma"/>
        </w:rPr>
        <w:t>ini</w:t>
      </w:r>
      <w:proofErr w:type="spellEnd"/>
      <w:r w:rsidR="00423E8A">
        <w:rPr>
          <w:rFonts w:ascii="Tahoma" w:hAnsi="Tahoma" w:cs="Tahoma"/>
        </w:rPr>
        <w:t xml:space="preserve"> </w:t>
      </w:r>
      <w:proofErr w:type="spellStart"/>
      <w:r w:rsidR="00423E8A">
        <w:rPr>
          <w:rFonts w:ascii="Tahoma" w:hAnsi="Tahoma" w:cs="Tahoma"/>
        </w:rPr>
        <w:t>mengutip</w:t>
      </w:r>
      <w:proofErr w:type="spellEnd"/>
      <w:r w:rsidR="00423E8A">
        <w:rPr>
          <w:rFonts w:ascii="Tahoma" w:hAnsi="Tahoma" w:cs="Tahoma"/>
        </w:rPr>
        <w:t xml:space="preserve"> </w:t>
      </w:r>
      <w:proofErr w:type="spellStart"/>
      <w:r w:rsidR="00423E8A">
        <w:rPr>
          <w:rFonts w:ascii="Tahoma" w:hAnsi="Tahoma" w:cs="Tahoma"/>
        </w:rPr>
        <w:t>tentang</w:t>
      </w:r>
      <w:proofErr w:type="spellEnd"/>
      <w:r w:rsidR="00423E8A">
        <w:rPr>
          <w:rFonts w:ascii="Tahoma" w:hAnsi="Tahoma" w:cs="Tahoma"/>
        </w:rPr>
        <w:t xml:space="preserve"> data </w:t>
      </w:r>
      <w:proofErr w:type="spellStart"/>
      <w:r w:rsidR="00423E8A">
        <w:rPr>
          <w:rFonts w:ascii="Tahoma" w:hAnsi="Tahoma" w:cs="Tahoma"/>
        </w:rPr>
        <w:t>pribadi</w:t>
      </w:r>
      <w:proofErr w:type="spellEnd"/>
      <w:r w:rsidR="00423E8A">
        <w:rPr>
          <w:rFonts w:ascii="Tahoma" w:hAnsi="Tahoma" w:cs="Tahoma"/>
        </w:rPr>
        <w:t xml:space="preserve"> </w:t>
      </w:r>
      <w:proofErr w:type="spellStart"/>
      <w:r w:rsidR="00423E8A">
        <w:rPr>
          <w:rFonts w:ascii="Tahoma" w:hAnsi="Tahoma" w:cs="Tahoma"/>
        </w:rPr>
        <w:t>seseorang</w:t>
      </w:r>
      <w:proofErr w:type="spellEnd"/>
      <w:r w:rsidR="00423E8A">
        <w:rPr>
          <w:rFonts w:ascii="Tahoma" w:hAnsi="Tahoma" w:cs="Tahoma"/>
        </w:rPr>
        <w:t xml:space="preserve">, </w:t>
      </w:r>
      <w:r w:rsidR="006F6C8A" w:rsidRPr="006F6C8A">
        <w:rPr>
          <w:rFonts w:ascii="Tahoma" w:hAnsi="Tahoma" w:cs="Tahoma"/>
        </w:rPr>
        <w:t xml:space="preserve">Data </w:t>
      </w:r>
      <w:proofErr w:type="spellStart"/>
      <w:r w:rsidR="006F6C8A" w:rsidRPr="006F6C8A">
        <w:rPr>
          <w:rFonts w:ascii="Tahoma" w:hAnsi="Tahoma" w:cs="Tahoma"/>
        </w:rPr>
        <w:t>pribadi</w:t>
      </w:r>
      <w:proofErr w:type="spellEnd"/>
      <w:r w:rsidR="006F6C8A" w:rsidRPr="006F6C8A">
        <w:rPr>
          <w:rFonts w:ascii="Tahoma" w:hAnsi="Tahoma" w:cs="Tahoma"/>
        </w:rPr>
        <w:t xml:space="preserve"> </w:t>
      </w:r>
      <w:proofErr w:type="spellStart"/>
      <w:r w:rsidR="006F6C8A" w:rsidRPr="006F6C8A">
        <w:rPr>
          <w:rFonts w:ascii="Tahoma" w:hAnsi="Tahoma" w:cs="Tahoma"/>
        </w:rPr>
        <w:t>adalah</w:t>
      </w:r>
      <w:proofErr w:type="spellEnd"/>
      <w:r w:rsidR="006F6C8A" w:rsidRPr="006F6C8A">
        <w:rPr>
          <w:rFonts w:ascii="Tahoma" w:hAnsi="Tahoma" w:cs="Tahoma"/>
        </w:rPr>
        <w:t xml:space="preserve"> </w:t>
      </w:r>
      <w:proofErr w:type="spellStart"/>
      <w:r w:rsidR="006F6C8A" w:rsidRPr="006F6C8A">
        <w:rPr>
          <w:rFonts w:ascii="Tahoma" w:hAnsi="Tahoma" w:cs="Tahoma"/>
        </w:rPr>
        <w:t>informasi</w:t>
      </w:r>
      <w:proofErr w:type="spellEnd"/>
      <w:r w:rsidR="006F6C8A" w:rsidRPr="006F6C8A">
        <w:rPr>
          <w:rFonts w:ascii="Tahoma" w:hAnsi="Tahoma" w:cs="Tahoma"/>
        </w:rPr>
        <w:t xml:space="preserve"> </w:t>
      </w:r>
      <w:proofErr w:type="spellStart"/>
      <w:r w:rsidR="006F6C8A" w:rsidRPr="006F6C8A">
        <w:rPr>
          <w:rFonts w:ascii="Tahoma" w:hAnsi="Tahoma" w:cs="Tahoma"/>
        </w:rPr>
        <w:t>tentang</w:t>
      </w:r>
      <w:proofErr w:type="spellEnd"/>
      <w:r w:rsidR="006F6C8A" w:rsidRPr="006F6C8A">
        <w:rPr>
          <w:rFonts w:ascii="Tahoma" w:hAnsi="Tahoma" w:cs="Tahoma"/>
        </w:rPr>
        <w:t xml:space="preserve"> </w:t>
      </w:r>
      <w:proofErr w:type="spellStart"/>
      <w:r w:rsidR="006F6C8A" w:rsidRPr="006F6C8A">
        <w:rPr>
          <w:rFonts w:ascii="Tahoma" w:hAnsi="Tahoma" w:cs="Tahoma"/>
        </w:rPr>
        <w:t>identitas</w:t>
      </w:r>
      <w:proofErr w:type="spellEnd"/>
      <w:r w:rsidR="006F6C8A" w:rsidRPr="006F6C8A">
        <w:rPr>
          <w:rFonts w:ascii="Tahoma" w:hAnsi="Tahoma" w:cs="Tahoma"/>
        </w:rPr>
        <w:t xml:space="preserve"> </w:t>
      </w:r>
      <w:proofErr w:type="spellStart"/>
      <w:r w:rsidR="006F6C8A" w:rsidRPr="006F6C8A">
        <w:rPr>
          <w:rFonts w:ascii="Tahoma" w:hAnsi="Tahoma" w:cs="Tahoma"/>
        </w:rPr>
        <w:t>seseorang</w:t>
      </w:r>
      <w:proofErr w:type="spellEnd"/>
      <w:r w:rsidR="006F6C8A" w:rsidRPr="006F6C8A">
        <w:rPr>
          <w:rFonts w:ascii="Tahoma" w:hAnsi="Tahoma" w:cs="Tahoma"/>
        </w:rPr>
        <w:t xml:space="preserve"> yang </w:t>
      </w:r>
      <w:proofErr w:type="spellStart"/>
      <w:r w:rsidR="006F6C8A" w:rsidRPr="006F6C8A">
        <w:rPr>
          <w:rFonts w:ascii="Tahoma" w:hAnsi="Tahoma" w:cs="Tahoma"/>
        </w:rPr>
        <w:t>berupa</w:t>
      </w:r>
      <w:proofErr w:type="spellEnd"/>
      <w:r w:rsidR="006F6C8A" w:rsidRPr="006F6C8A">
        <w:rPr>
          <w:rFonts w:ascii="Tahoma" w:hAnsi="Tahoma" w:cs="Tahoma"/>
        </w:rPr>
        <w:t xml:space="preserve"> </w:t>
      </w:r>
      <w:proofErr w:type="spellStart"/>
      <w:r w:rsidR="006F6C8A" w:rsidRPr="006F6C8A">
        <w:rPr>
          <w:rFonts w:ascii="Tahoma" w:hAnsi="Tahoma" w:cs="Tahoma"/>
        </w:rPr>
        <w:t>identitas</w:t>
      </w:r>
      <w:proofErr w:type="spellEnd"/>
      <w:r w:rsidR="006F6C8A" w:rsidRPr="006F6C8A">
        <w:rPr>
          <w:rFonts w:ascii="Tahoma" w:hAnsi="Tahoma" w:cs="Tahoma"/>
        </w:rPr>
        <w:t xml:space="preserve">, </w:t>
      </w:r>
      <w:proofErr w:type="spellStart"/>
      <w:r w:rsidR="006F6C8A" w:rsidRPr="006F6C8A">
        <w:rPr>
          <w:rFonts w:ascii="Tahoma" w:hAnsi="Tahoma" w:cs="Tahoma"/>
        </w:rPr>
        <w:t>kode</w:t>
      </w:r>
      <w:proofErr w:type="spellEnd"/>
      <w:r w:rsidR="006F6C8A" w:rsidRPr="006F6C8A">
        <w:rPr>
          <w:rFonts w:ascii="Tahoma" w:hAnsi="Tahoma" w:cs="Tahoma"/>
        </w:rPr>
        <w:t xml:space="preserve">, </w:t>
      </w:r>
      <w:proofErr w:type="spellStart"/>
      <w:r w:rsidR="006F6C8A" w:rsidRPr="006F6C8A">
        <w:rPr>
          <w:rFonts w:ascii="Tahoma" w:hAnsi="Tahoma" w:cs="Tahoma"/>
        </w:rPr>
        <w:t>simbol</w:t>
      </w:r>
      <w:proofErr w:type="spellEnd"/>
      <w:r w:rsidR="006F6C8A" w:rsidRPr="006F6C8A">
        <w:rPr>
          <w:rFonts w:ascii="Tahoma" w:hAnsi="Tahoma" w:cs="Tahoma"/>
        </w:rPr>
        <w:t xml:space="preserve">, </w:t>
      </w:r>
      <w:proofErr w:type="spellStart"/>
      <w:r w:rsidR="006F6C8A" w:rsidRPr="006F6C8A">
        <w:rPr>
          <w:rFonts w:ascii="Tahoma" w:hAnsi="Tahoma" w:cs="Tahoma"/>
        </w:rPr>
        <w:t>angka</w:t>
      </w:r>
      <w:proofErr w:type="spellEnd"/>
      <w:r w:rsidR="006F6C8A" w:rsidRPr="006F6C8A">
        <w:rPr>
          <w:rFonts w:ascii="Tahoma" w:hAnsi="Tahoma" w:cs="Tahoma"/>
        </w:rPr>
        <w:t xml:space="preserve"> </w:t>
      </w:r>
      <w:proofErr w:type="spellStart"/>
      <w:r w:rsidR="006F6C8A" w:rsidRPr="006F6C8A">
        <w:rPr>
          <w:rFonts w:ascii="Tahoma" w:hAnsi="Tahoma" w:cs="Tahoma"/>
        </w:rPr>
        <w:t>atau</w:t>
      </w:r>
      <w:proofErr w:type="spellEnd"/>
      <w:r w:rsidR="006F6C8A" w:rsidRPr="006F6C8A">
        <w:rPr>
          <w:rFonts w:ascii="Tahoma" w:hAnsi="Tahoma" w:cs="Tahoma"/>
        </w:rPr>
        <w:t xml:space="preserve"> </w:t>
      </w:r>
      <w:proofErr w:type="spellStart"/>
      <w:r w:rsidR="006F6C8A" w:rsidRPr="006F6C8A">
        <w:rPr>
          <w:rFonts w:ascii="Tahoma" w:hAnsi="Tahoma" w:cs="Tahoma"/>
        </w:rPr>
        <w:t>huruf</w:t>
      </w:r>
      <w:proofErr w:type="spellEnd"/>
      <w:r w:rsidR="006F6C8A" w:rsidRPr="006F6C8A">
        <w:rPr>
          <w:rFonts w:ascii="Tahoma" w:hAnsi="Tahoma" w:cs="Tahoma"/>
        </w:rPr>
        <w:t xml:space="preserve">. </w:t>
      </w:r>
      <w:proofErr w:type="spellStart"/>
      <w:r w:rsidR="006F6C8A" w:rsidRPr="006F6C8A">
        <w:rPr>
          <w:rFonts w:ascii="Tahoma" w:hAnsi="Tahoma" w:cs="Tahoma"/>
        </w:rPr>
        <w:t>Undang-undang</w:t>
      </w:r>
      <w:proofErr w:type="spellEnd"/>
      <w:r w:rsidR="006F6C8A" w:rsidRPr="006F6C8A">
        <w:rPr>
          <w:rFonts w:ascii="Tahoma" w:hAnsi="Tahoma" w:cs="Tahoma"/>
        </w:rPr>
        <w:t xml:space="preserve"> </w:t>
      </w:r>
      <w:proofErr w:type="spellStart"/>
      <w:r w:rsidR="006F6C8A" w:rsidRPr="006F6C8A">
        <w:rPr>
          <w:rFonts w:ascii="Tahoma" w:hAnsi="Tahoma" w:cs="Tahoma"/>
        </w:rPr>
        <w:t>Perlindungan</w:t>
      </w:r>
      <w:proofErr w:type="spellEnd"/>
      <w:r w:rsidR="006F6C8A" w:rsidRPr="006F6C8A">
        <w:rPr>
          <w:rFonts w:ascii="Tahoma" w:hAnsi="Tahoma" w:cs="Tahoma"/>
        </w:rPr>
        <w:t xml:space="preserve"> Data </w:t>
      </w:r>
      <w:proofErr w:type="spellStart"/>
      <w:r w:rsidR="006F6C8A" w:rsidRPr="006F6C8A">
        <w:rPr>
          <w:rFonts w:ascii="Tahoma" w:hAnsi="Tahoma" w:cs="Tahoma"/>
        </w:rPr>
        <w:t>Prib</w:t>
      </w:r>
      <w:r w:rsidR="006F6C8A">
        <w:rPr>
          <w:rFonts w:ascii="Tahoma" w:hAnsi="Tahoma" w:cs="Tahoma"/>
        </w:rPr>
        <w:t>adi</w:t>
      </w:r>
      <w:proofErr w:type="spellEnd"/>
      <w:r w:rsidR="006F6C8A">
        <w:rPr>
          <w:rFonts w:ascii="Tahoma" w:hAnsi="Tahoma" w:cs="Tahoma"/>
        </w:rPr>
        <w:t xml:space="preserve"> </w:t>
      </w:r>
      <w:proofErr w:type="spellStart"/>
      <w:r w:rsidR="006F6C8A" w:rsidRPr="006F6C8A">
        <w:rPr>
          <w:rFonts w:ascii="Tahoma" w:hAnsi="Tahoma" w:cs="Tahoma"/>
        </w:rPr>
        <w:t>mendefinisikan</w:t>
      </w:r>
      <w:proofErr w:type="spellEnd"/>
      <w:r w:rsidR="006F6C8A" w:rsidRPr="006F6C8A">
        <w:rPr>
          <w:rFonts w:ascii="Tahoma" w:hAnsi="Tahoma" w:cs="Tahoma"/>
        </w:rPr>
        <w:t xml:space="preserve"> data </w:t>
      </w:r>
      <w:proofErr w:type="spellStart"/>
      <w:r w:rsidR="006F6C8A" w:rsidRPr="006F6C8A">
        <w:rPr>
          <w:rFonts w:ascii="Tahoma" w:hAnsi="Tahoma" w:cs="Tahoma"/>
        </w:rPr>
        <w:t>pribadi</w:t>
      </w:r>
      <w:proofErr w:type="spellEnd"/>
      <w:r w:rsidR="006F6C8A" w:rsidRPr="006F6C8A">
        <w:rPr>
          <w:rFonts w:ascii="Tahoma" w:hAnsi="Tahoma" w:cs="Tahoma"/>
        </w:rPr>
        <w:t xml:space="preserve"> </w:t>
      </w:r>
      <w:proofErr w:type="spellStart"/>
      <w:r w:rsidR="006F6C8A" w:rsidRPr="006F6C8A">
        <w:rPr>
          <w:rFonts w:ascii="Tahoma" w:hAnsi="Tahoma" w:cs="Tahoma"/>
        </w:rPr>
        <w:t>sebagai</w:t>
      </w:r>
      <w:proofErr w:type="spellEnd"/>
      <w:r w:rsidR="006F6C8A" w:rsidRPr="006F6C8A">
        <w:rPr>
          <w:rFonts w:ascii="Tahoma" w:hAnsi="Tahoma" w:cs="Tahoma"/>
        </w:rPr>
        <w:t xml:space="preserve"> </w:t>
      </w:r>
      <w:proofErr w:type="spellStart"/>
      <w:r w:rsidR="006F6C8A" w:rsidRPr="006F6C8A">
        <w:rPr>
          <w:rFonts w:ascii="Tahoma" w:hAnsi="Tahoma" w:cs="Tahoma"/>
        </w:rPr>
        <w:t>setiap</w:t>
      </w:r>
      <w:proofErr w:type="spellEnd"/>
      <w:r w:rsidR="006F6C8A" w:rsidRPr="006F6C8A">
        <w:rPr>
          <w:rFonts w:ascii="Tahoma" w:hAnsi="Tahoma" w:cs="Tahoma"/>
        </w:rPr>
        <w:t xml:space="preserve"> </w:t>
      </w:r>
      <w:proofErr w:type="spellStart"/>
      <w:r w:rsidR="006F6C8A" w:rsidRPr="006F6C8A">
        <w:rPr>
          <w:rFonts w:ascii="Tahoma" w:hAnsi="Tahoma" w:cs="Tahoma"/>
        </w:rPr>
        <w:t>informasi</w:t>
      </w:r>
      <w:proofErr w:type="spellEnd"/>
      <w:r w:rsidR="006F6C8A" w:rsidRPr="006F6C8A">
        <w:rPr>
          <w:rFonts w:ascii="Tahoma" w:hAnsi="Tahoma" w:cs="Tahoma"/>
        </w:rPr>
        <w:t xml:space="preserve"> </w:t>
      </w:r>
      <w:proofErr w:type="spellStart"/>
      <w:r w:rsidR="006F6C8A" w:rsidRPr="006F6C8A">
        <w:rPr>
          <w:rFonts w:ascii="Tahoma" w:hAnsi="Tahoma" w:cs="Tahoma"/>
        </w:rPr>
        <w:t>tentang</w:t>
      </w:r>
      <w:proofErr w:type="spellEnd"/>
      <w:r w:rsidR="006F6C8A" w:rsidRPr="006F6C8A">
        <w:rPr>
          <w:rFonts w:ascii="Tahoma" w:hAnsi="Tahoma" w:cs="Tahoma"/>
        </w:rPr>
        <w:t xml:space="preserve"> </w:t>
      </w:r>
      <w:proofErr w:type="spellStart"/>
      <w:r w:rsidR="006F6C8A" w:rsidRPr="006F6C8A">
        <w:rPr>
          <w:rFonts w:ascii="Tahoma" w:hAnsi="Tahoma" w:cs="Tahoma"/>
        </w:rPr>
        <w:t>seseorang</w:t>
      </w:r>
      <w:proofErr w:type="spellEnd"/>
      <w:r w:rsidR="006F6C8A" w:rsidRPr="006F6C8A">
        <w:rPr>
          <w:rFonts w:ascii="Tahoma" w:hAnsi="Tahoma" w:cs="Tahoma"/>
        </w:rPr>
        <w:t xml:space="preserve"> yang </w:t>
      </w:r>
      <w:proofErr w:type="spellStart"/>
      <w:r w:rsidR="006F6C8A" w:rsidRPr="006F6C8A">
        <w:rPr>
          <w:rFonts w:ascii="Tahoma" w:hAnsi="Tahoma" w:cs="Tahoma"/>
        </w:rPr>
        <w:t>diidentifikasi</w:t>
      </w:r>
      <w:proofErr w:type="spellEnd"/>
      <w:r w:rsidR="006F6C8A" w:rsidRPr="006F6C8A">
        <w:rPr>
          <w:rFonts w:ascii="Tahoma" w:hAnsi="Tahoma" w:cs="Tahoma"/>
        </w:rPr>
        <w:t xml:space="preserve"> dan/</w:t>
      </w:r>
      <w:proofErr w:type="spellStart"/>
      <w:r w:rsidR="006F6C8A" w:rsidRPr="006F6C8A">
        <w:rPr>
          <w:rFonts w:ascii="Tahoma" w:hAnsi="Tahoma" w:cs="Tahoma"/>
        </w:rPr>
        <w:t>atau</w:t>
      </w:r>
      <w:proofErr w:type="spellEnd"/>
      <w:r w:rsidR="006F6C8A" w:rsidRPr="006F6C8A">
        <w:rPr>
          <w:rFonts w:ascii="Tahoma" w:hAnsi="Tahoma" w:cs="Tahoma"/>
        </w:rPr>
        <w:t xml:space="preserve"> </w:t>
      </w:r>
      <w:proofErr w:type="spellStart"/>
      <w:r w:rsidR="006F6C8A" w:rsidRPr="006F6C8A">
        <w:rPr>
          <w:rFonts w:ascii="Tahoma" w:hAnsi="Tahoma" w:cs="Tahoma"/>
        </w:rPr>
        <w:t>dapat</w:t>
      </w:r>
      <w:proofErr w:type="spellEnd"/>
      <w:r w:rsidR="006F6C8A" w:rsidRPr="006F6C8A">
        <w:rPr>
          <w:rFonts w:ascii="Tahoma" w:hAnsi="Tahoma" w:cs="Tahoma"/>
        </w:rPr>
        <w:t xml:space="preserve"> </w:t>
      </w:r>
      <w:proofErr w:type="spellStart"/>
      <w:r w:rsidR="006F6C8A" w:rsidRPr="006F6C8A">
        <w:rPr>
          <w:rFonts w:ascii="Tahoma" w:hAnsi="Tahoma" w:cs="Tahoma"/>
        </w:rPr>
        <w:t>diidentifikasi</w:t>
      </w:r>
      <w:proofErr w:type="spellEnd"/>
      <w:r w:rsidR="006F6C8A" w:rsidRPr="006F6C8A">
        <w:rPr>
          <w:rFonts w:ascii="Tahoma" w:hAnsi="Tahoma" w:cs="Tahoma"/>
        </w:rPr>
        <w:t>,</w:t>
      </w:r>
      <w:r w:rsidR="006F6C8A">
        <w:rPr>
          <w:rFonts w:ascii="Tahoma" w:hAnsi="Tahoma" w:cs="Tahoma"/>
        </w:rPr>
        <w:t xml:space="preserve"> </w:t>
      </w:r>
      <w:proofErr w:type="spellStart"/>
      <w:r w:rsidR="006F6C8A">
        <w:rPr>
          <w:rFonts w:ascii="Tahoma" w:hAnsi="Tahoma" w:cs="Tahoma"/>
        </w:rPr>
        <w:t>lebih</w:t>
      </w:r>
      <w:proofErr w:type="spellEnd"/>
      <w:r w:rsidR="006F6C8A">
        <w:rPr>
          <w:rFonts w:ascii="Tahoma" w:hAnsi="Tahoma" w:cs="Tahoma"/>
        </w:rPr>
        <w:t xml:space="preserve"> </w:t>
      </w:r>
      <w:proofErr w:type="spellStart"/>
      <w:r w:rsidR="006F6C8A">
        <w:rPr>
          <w:rFonts w:ascii="Tahoma" w:hAnsi="Tahoma" w:cs="Tahoma"/>
        </w:rPr>
        <w:t>jelasnya</w:t>
      </w:r>
      <w:proofErr w:type="spellEnd"/>
      <w:r w:rsidR="006F6C8A">
        <w:rPr>
          <w:rFonts w:ascii="Tahoma" w:hAnsi="Tahoma" w:cs="Tahoma"/>
        </w:rPr>
        <w:t xml:space="preserve"> pada </w:t>
      </w:r>
      <w:proofErr w:type="spellStart"/>
      <w:r w:rsidR="006F6C8A">
        <w:rPr>
          <w:rFonts w:ascii="Tahoma" w:hAnsi="Tahoma" w:cs="Tahoma"/>
        </w:rPr>
        <w:t>pasal</w:t>
      </w:r>
      <w:proofErr w:type="spellEnd"/>
      <w:r w:rsidR="006F6C8A">
        <w:rPr>
          <w:rFonts w:ascii="Tahoma" w:hAnsi="Tahoma" w:cs="Tahoma"/>
        </w:rPr>
        <w:t xml:space="preserve"> 1 </w:t>
      </w:r>
      <w:proofErr w:type="spellStart"/>
      <w:r w:rsidR="006F6C8A">
        <w:rPr>
          <w:rFonts w:ascii="Tahoma" w:hAnsi="Tahoma" w:cs="Tahoma"/>
        </w:rPr>
        <w:t>ayat</w:t>
      </w:r>
      <w:proofErr w:type="spellEnd"/>
      <w:r w:rsidR="006F6C8A">
        <w:rPr>
          <w:rFonts w:ascii="Tahoma" w:hAnsi="Tahoma" w:cs="Tahoma"/>
        </w:rPr>
        <w:t xml:space="preserve"> 1 </w:t>
      </w:r>
      <w:proofErr w:type="spellStart"/>
      <w:r w:rsidR="006F6C8A">
        <w:rPr>
          <w:rFonts w:ascii="Tahoma" w:hAnsi="Tahoma" w:cs="Tahoma"/>
        </w:rPr>
        <w:t>Undang-undang</w:t>
      </w:r>
      <w:proofErr w:type="spellEnd"/>
      <w:r w:rsidR="006F6C8A">
        <w:rPr>
          <w:rFonts w:ascii="Tahoma" w:hAnsi="Tahoma" w:cs="Tahoma"/>
        </w:rPr>
        <w:t xml:space="preserve"> </w:t>
      </w:r>
      <w:proofErr w:type="spellStart"/>
      <w:r w:rsidR="006F6C8A">
        <w:rPr>
          <w:rFonts w:ascii="Tahoma" w:hAnsi="Tahoma" w:cs="Tahoma"/>
        </w:rPr>
        <w:t>Republik</w:t>
      </w:r>
      <w:proofErr w:type="spellEnd"/>
      <w:r w:rsidR="006F6C8A">
        <w:rPr>
          <w:rFonts w:ascii="Tahoma" w:hAnsi="Tahoma" w:cs="Tahoma"/>
        </w:rPr>
        <w:t xml:space="preserve"> Indonesia </w:t>
      </w:r>
      <w:proofErr w:type="spellStart"/>
      <w:r w:rsidR="006F6C8A">
        <w:rPr>
          <w:rFonts w:ascii="Tahoma" w:hAnsi="Tahoma" w:cs="Tahoma"/>
        </w:rPr>
        <w:t>Nomor</w:t>
      </w:r>
      <w:proofErr w:type="spellEnd"/>
      <w:r w:rsidR="006F6C8A">
        <w:rPr>
          <w:rFonts w:ascii="Tahoma" w:hAnsi="Tahoma" w:cs="Tahoma"/>
        </w:rPr>
        <w:t xml:space="preserve"> 27 </w:t>
      </w:r>
      <w:proofErr w:type="spellStart"/>
      <w:r w:rsidR="006F6C8A">
        <w:rPr>
          <w:rFonts w:ascii="Tahoma" w:hAnsi="Tahoma" w:cs="Tahoma"/>
        </w:rPr>
        <w:t>Tahun</w:t>
      </w:r>
      <w:proofErr w:type="spellEnd"/>
      <w:r w:rsidR="006F6C8A">
        <w:rPr>
          <w:rFonts w:ascii="Tahoma" w:hAnsi="Tahoma" w:cs="Tahoma"/>
        </w:rPr>
        <w:t xml:space="preserve"> 2022 </w:t>
      </w:r>
      <w:proofErr w:type="spellStart"/>
      <w:r w:rsidR="006F6C8A">
        <w:rPr>
          <w:rFonts w:ascii="Tahoma" w:hAnsi="Tahoma" w:cs="Tahoma"/>
        </w:rPr>
        <w:t>tentang</w:t>
      </w:r>
      <w:proofErr w:type="spellEnd"/>
      <w:r w:rsidR="006F6C8A">
        <w:rPr>
          <w:rFonts w:ascii="Tahoma" w:hAnsi="Tahoma" w:cs="Tahoma"/>
        </w:rPr>
        <w:t xml:space="preserve"> </w:t>
      </w:r>
      <w:proofErr w:type="spellStart"/>
      <w:r w:rsidR="006F6C8A">
        <w:rPr>
          <w:rFonts w:ascii="Tahoma" w:hAnsi="Tahoma" w:cs="Tahoma"/>
        </w:rPr>
        <w:t>perlindungan</w:t>
      </w:r>
      <w:proofErr w:type="spellEnd"/>
      <w:r w:rsidR="006F6C8A">
        <w:rPr>
          <w:rFonts w:ascii="Tahoma" w:hAnsi="Tahoma" w:cs="Tahoma"/>
        </w:rPr>
        <w:t xml:space="preserve"> data </w:t>
      </w:r>
      <w:proofErr w:type="spellStart"/>
      <w:r w:rsidR="006F6C8A">
        <w:rPr>
          <w:rFonts w:ascii="Tahoma" w:hAnsi="Tahoma" w:cs="Tahoma"/>
        </w:rPr>
        <w:t>pribadi</w:t>
      </w:r>
      <w:proofErr w:type="spellEnd"/>
      <w:r w:rsidR="008C6630">
        <w:rPr>
          <w:rFonts w:ascii="Tahoma" w:hAnsi="Tahoma" w:cs="Tahoma"/>
        </w:rPr>
        <w:t>.</w:t>
      </w:r>
    </w:p>
    <w:p w14:paraId="2D63DA40" w14:textId="74919F53" w:rsidR="00423E8A" w:rsidRDefault="006F6C8A" w:rsidP="0073202C">
      <w:pPr>
        <w:pStyle w:val="ListParagraph"/>
        <w:tabs>
          <w:tab w:val="left" w:pos="1134"/>
          <w:tab w:val="left" w:pos="4678"/>
        </w:tabs>
        <w:spacing w:after="0"/>
        <w:ind w:left="851"/>
        <w:rPr>
          <w:rFonts w:ascii="Tahoma" w:hAnsi="Tahoma" w:cs="Tahoma"/>
        </w:rPr>
      </w:pPr>
      <w:r>
        <w:rPr>
          <w:rFonts w:ascii="Tahoma" w:hAnsi="Tahoma" w:cs="Tahoma"/>
        </w:rPr>
        <w:t xml:space="preserve"> </w:t>
      </w:r>
      <w:r w:rsidR="0030792D">
        <w:rPr>
          <w:rFonts w:ascii="Tahoma" w:hAnsi="Tahoma" w:cs="Tahoma"/>
        </w:rPr>
        <w:t>D</w:t>
      </w:r>
      <w:r>
        <w:rPr>
          <w:rFonts w:ascii="Tahoma" w:hAnsi="Tahoma" w:cs="Tahoma"/>
        </w:rPr>
        <w:t xml:space="preserve">ata </w:t>
      </w:r>
      <w:proofErr w:type="spellStart"/>
      <w:r>
        <w:rPr>
          <w:rFonts w:ascii="Tahoma" w:hAnsi="Tahoma" w:cs="Tahoma"/>
        </w:rPr>
        <w:t>pribadi</w:t>
      </w:r>
      <w:proofErr w:type="spellEnd"/>
      <w:r>
        <w:rPr>
          <w:rFonts w:ascii="Tahoma" w:hAnsi="Tahoma" w:cs="Tahoma"/>
        </w:rPr>
        <w:t xml:space="preserve"> </w:t>
      </w:r>
      <w:proofErr w:type="spellStart"/>
      <w:r>
        <w:rPr>
          <w:rFonts w:ascii="Tahoma" w:hAnsi="Tahoma" w:cs="Tahoma"/>
        </w:rPr>
        <w:t>adalah</w:t>
      </w:r>
      <w:proofErr w:type="spellEnd"/>
      <w:r>
        <w:rPr>
          <w:rFonts w:ascii="Tahoma" w:hAnsi="Tahoma" w:cs="Tahoma"/>
        </w:rPr>
        <w:t xml:space="preserve"> </w:t>
      </w:r>
      <w:r w:rsidRPr="006F6C8A">
        <w:rPr>
          <w:rFonts w:ascii="Tahoma" w:hAnsi="Tahoma" w:cs="Tahoma"/>
        </w:rPr>
        <w:t xml:space="preserve">data </w:t>
      </w:r>
      <w:proofErr w:type="spellStart"/>
      <w:r w:rsidRPr="006F6C8A">
        <w:rPr>
          <w:rFonts w:ascii="Tahoma" w:hAnsi="Tahoma" w:cs="Tahoma"/>
        </w:rPr>
        <w:t>tentang</w:t>
      </w:r>
      <w:proofErr w:type="spellEnd"/>
      <w:r w:rsidRPr="006F6C8A">
        <w:rPr>
          <w:rFonts w:ascii="Tahoma" w:hAnsi="Tahoma" w:cs="Tahoma"/>
        </w:rPr>
        <w:t xml:space="preserve"> orang </w:t>
      </w:r>
      <w:proofErr w:type="spellStart"/>
      <w:r w:rsidRPr="006F6C8A">
        <w:rPr>
          <w:rFonts w:ascii="Tahoma" w:hAnsi="Tahoma" w:cs="Tahoma"/>
        </w:rPr>
        <w:t>perseorangan</w:t>
      </w:r>
      <w:proofErr w:type="spellEnd"/>
      <w:r w:rsidRPr="006F6C8A">
        <w:rPr>
          <w:rFonts w:ascii="Tahoma" w:hAnsi="Tahoma" w:cs="Tahoma"/>
        </w:rPr>
        <w:t xml:space="preserve"> yang </w:t>
      </w:r>
      <w:proofErr w:type="spellStart"/>
      <w:r w:rsidRPr="006F6C8A">
        <w:rPr>
          <w:rFonts w:ascii="Tahoma" w:hAnsi="Tahoma" w:cs="Tahoma"/>
        </w:rPr>
        <w:t>teridentifikasi</w:t>
      </w:r>
      <w:proofErr w:type="spellEnd"/>
      <w:r w:rsidRPr="006F6C8A">
        <w:rPr>
          <w:rFonts w:ascii="Tahoma" w:hAnsi="Tahoma" w:cs="Tahoma"/>
        </w:rPr>
        <w:t xml:space="preserve"> </w:t>
      </w:r>
      <w:proofErr w:type="spellStart"/>
      <w:r w:rsidRPr="006F6C8A">
        <w:rPr>
          <w:rFonts w:ascii="Tahoma" w:hAnsi="Tahoma" w:cs="Tahoma"/>
        </w:rPr>
        <w:t>atau</w:t>
      </w:r>
      <w:proofErr w:type="spellEnd"/>
      <w:r w:rsidRPr="006F6C8A">
        <w:rPr>
          <w:rFonts w:ascii="Tahoma" w:hAnsi="Tahoma" w:cs="Tahoma"/>
        </w:rPr>
        <w:t xml:space="preserve"> </w:t>
      </w:r>
      <w:proofErr w:type="spellStart"/>
      <w:r w:rsidRPr="006F6C8A">
        <w:rPr>
          <w:rFonts w:ascii="Tahoma" w:hAnsi="Tahoma" w:cs="Tahoma"/>
        </w:rPr>
        <w:t>dapat</w:t>
      </w:r>
      <w:proofErr w:type="spellEnd"/>
      <w:r w:rsidRPr="006F6C8A">
        <w:rPr>
          <w:rFonts w:ascii="Tahoma" w:hAnsi="Tahoma" w:cs="Tahoma"/>
        </w:rPr>
        <w:t xml:space="preserve"> </w:t>
      </w:r>
      <w:proofErr w:type="spellStart"/>
      <w:r w:rsidRPr="006F6C8A">
        <w:rPr>
          <w:rFonts w:ascii="Tahoma" w:hAnsi="Tahoma" w:cs="Tahoma"/>
        </w:rPr>
        <w:t>diidentifikasi</w:t>
      </w:r>
      <w:proofErr w:type="spellEnd"/>
      <w:r w:rsidRPr="006F6C8A">
        <w:rPr>
          <w:rFonts w:ascii="Tahoma" w:hAnsi="Tahoma" w:cs="Tahoma"/>
        </w:rPr>
        <w:t xml:space="preserve"> </w:t>
      </w:r>
      <w:proofErr w:type="spellStart"/>
      <w:r w:rsidRPr="006F6C8A">
        <w:rPr>
          <w:rFonts w:ascii="Tahoma" w:hAnsi="Tahoma" w:cs="Tahoma"/>
        </w:rPr>
        <w:t>secara</w:t>
      </w:r>
      <w:proofErr w:type="spellEnd"/>
      <w:r w:rsidRPr="006F6C8A">
        <w:rPr>
          <w:rFonts w:ascii="Tahoma" w:hAnsi="Tahoma" w:cs="Tahoma"/>
        </w:rPr>
        <w:t xml:space="preserve"> </w:t>
      </w:r>
      <w:proofErr w:type="spellStart"/>
      <w:r w:rsidRPr="006F6C8A">
        <w:rPr>
          <w:rFonts w:ascii="Tahoma" w:hAnsi="Tahoma" w:cs="Tahoma"/>
        </w:rPr>
        <w:t>tersendiri</w:t>
      </w:r>
      <w:proofErr w:type="spellEnd"/>
      <w:r w:rsidRPr="006F6C8A">
        <w:rPr>
          <w:rFonts w:ascii="Tahoma" w:hAnsi="Tahoma" w:cs="Tahoma"/>
        </w:rPr>
        <w:t xml:space="preserve"> </w:t>
      </w:r>
      <w:proofErr w:type="spellStart"/>
      <w:r w:rsidRPr="006F6C8A">
        <w:rPr>
          <w:rFonts w:ascii="Tahoma" w:hAnsi="Tahoma" w:cs="Tahoma"/>
        </w:rPr>
        <w:t>atau</w:t>
      </w:r>
      <w:proofErr w:type="spellEnd"/>
      <w:r w:rsidRPr="006F6C8A">
        <w:rPr>
          <w:rFonts w:ascii="Tahoma" w:hAnsi="Tahoma" w:cs="Tahoma"/>
        </w:rPr>
        <w:t xml:space="preserve"> </w:t>
      </w:r>
      <w:proofErr w:type="spellStart"/>
      <w:r w:rsidRPr="006F6C8A">
        <w:rPr>
          <w:rFonts w:ascii="Tahoma" w:hAnsi="Tahoma" w:cs="Tahoma"/>
        </w:rPr>
        <w:t>dikombinasi</w:t>
      </w:r>
      <w:proofErr w:type="spellEnd"/>
      <w:r w:rsidRPr="006F6C8A">
        <w:rPr>
          <w:rFonts w:ascii="Tahoma" w:hAnsi="Tahoma" w:cs="Tahoma"/>
        </w:rPr>
        <w:t xml:space="preserve"> </w:t>
      </w:r>
      <w:proofErr w:type="spellStart"/>
      <w:r w:rsidRPr="006F6C8A">
        <w:rPr>
          <w:rFonts w:ascii="Tahoma" w:hAnsi="Tahoma" w:cs="Tahoma"/>
        </w:rPr>
        <w:t>dengan</w:t>
      </w:r>
      <w:proofErr w:type="spellEnd"/>
      <w:r w:rsidRPr="006F6C8A">
        <w:rPr>
          <w:rFonts w:ascii="Tahoma" w:hAnsi="Tahoma" w:cs="Tahoma"/>
        </w:rPr>
        <w:t xml:space="preserve"> </w:t>
      </w:r>
      <w:proofErr w:type="spellStart"/>
      <w:r w:rsidRPr="006F6C8A">
        <w:rPr>
          <w:rFonts w:ascii="Tahoma" w:hAnsi="Tahoma" w:cs="Tahoma"/>
        </w:rPr>
        <w:t>informasi</w:t>
      </w:r>
      <w:proofErr w:type="spellEnd"/>
      <w:r w:rsidRPr="006F6C8A">
        <w:rPr>
          <w:rFonts w:ascii="Tahoma" w:hAnsi="Tahoma" w:cs="Tahoma"/>
        </w:rPr>
        <w:t xml:space="preserve"> </w:t>
      </w:r>
      <w:proofErr w:type="spellStart"/>
      <w:r w:rsidRPr="006F6C8A">
        <w:rPr>
          <w:rFonts w:ascii="Tahoma" w:hAnsi="Tahoma" w:cs="Tahoma"/>
        </w:rPr>
        <w:t>lainnya</w:t>
      </w:r>
      <w:proofErr w:type="spellEnd"/>
      <w:r w:rsidRPr="006F6C8A">
        <w:rPr>
          <w:rFonts w:ascii="Tahoma" w:hAnsi="Tahoma" w:cs="Tahoma"/>
        </w:rPr>
        <w:t xml:space="preserve"> </w:t>
      </w:r>
      <w:proofErr w:type="spellStart"/>
      <w:r w:rsidRPr="006F6C8A">
        <w:rPr>
          <w:rFonts w:ascii="Tahoma" w:hAnsi="Tahoma" w:cs="Tahoma"/>
        </w:rPr>
        <w:t>baik</w:t>
      </w:r>
      <w:proofErr w:type="spellEnd"/>
      <w:r w:rsidRPr="006F6C8A">
        <w:rPr>
          <w:rFonts w:ascii="Tahoma" w:hAnsi="Tahoma" w:cs="Tahoma"/>
        </w:rPr>
        <w:t xml:space="preserve"> </w:t>
      </w:r>
      <w:proofErr w:type="spellStart"/>
      <w:r w:rsidRPr="006F6C8A">
        <w:rPr>
          <w:rFonts w:ascii="Tahoma" w:hAnsi="Tahoma" w:cs="Tahoma"/>
        </w:rPr>
        <w:t>secara</w:t>
      </w:r>
      <w:proofErr w:type="spellEnd"/>
      <w:r w:rsidRPr="006F6C8A">
        <w:rPr>
          <w:rFonts w:ascii="Tahoma" w:hAnsi="Tahoma" w:cs="Tahoma"/>
        </w:rPr>
        <w:t xml:space="preserve"> </w:t>
      </w:r>
      <w:proofErr w:type="spellStart"/>
      <w:r w:rsidRPr="006F6C8A">
        <w:rPr>
          <w:rFonts w:ascii="Tahoma" w:hAnsi="Tahoma" w:cs="Tahoma"/>
        </w:rPr>
        <w:t>langsung</w:t>
      </w:r>
      <w:proofErr w:type="spellEnd"/>
      <w:r w:rsidRPr="006F6C8A">
        <w:rPr>
          <w:rFonts w:ascii="Tahoma" w:hAnsi="Tahoma" w:cs="Tahoma"/>
        </w:rPr>
        <w:t xml:space="preserve"> </w:t>
      </w:r>
      <w:proofErr w:type="spellStart"/>
      <w:r w:rsidRPr="006F6C8A">
        <w:rPr>
          <w:rFonts w:ascii="Tahoma" w:hAnsi="Tahoma" w:cs="Tahoma"/>
        </w:rPr>
        <w:t>maupun</w:t>
      </w:r>
      <w:proofErr w:type="spellEnd"/>
      <w:r w:rsidRPr="006F6C8A">
        <w:rPr>
          <w:rFonts w:ascii="Tahoma" w:hAnsi="Tahoma" w:cs="Tahoma"/>
        </w:rPr>
        <w:t xml:space="preserve"> </w:t>
      </w:r>
      <w:proofErr w:type="spellStart"/>
      <w:r w:rsidRPr="006F6C8A">
        <w:rPr>
          <w:rFonts w:ascii="Tahoma" w:hAnsi="Tahoma" w:cs="Tahoma"/>
        </w:rPr>
        <w:t>tidak</w:t>
      </w:r>
      <w:proofErr w:type="spellEnd"/>
      <w:r w:rsidRPr="006F6C8A">
        <w:rPr>
          <w:rFonts w:ascii="Tahoma" w:hAnsi="Tahoma" w:cs="Tahoma"/>
        </w:rPr>
        <w:t xml:space="preserve"> </w:t>
      </w:r>
      <w:proofErr w:type="spellStart"/>
      <w:r w:rsidRPr="006F6C8A">
        <w:rPr>
          <w:rFonts w:ascii="Tahoma" w:hAnsi="Tahoma" w:cs="Tahoma"/>
        </w:rPr>
        <w:t>langsung</w:t>
      </w:r>
      <w:proofErr w:type="spellEnd"/>
      <w:r w:rsidRPr="006F6C8A">
        <w:rPr>
          <w:rFonts w:ascii="Tahoma" w:hAnsi="Tahoma" w:cs="Tahoma"/>
        </w:rPr>
        <w:t xml:space="preserve"> </w:t>
      </w:r>
      <w:proofErr w:type="spellStart"/>
      <w:r w:rsidRPr="006F6C8A">
        <w:rPr>
          <w:rFonts w:ascii="Tahoma" w:hAnsi="Tahoma" w:cs="Tahoma"/>
        </w:rPr>
        <w:t>melalui</w:t>
      </w:r>
      <w:proofErr w:type="spellEnd"/>
      <w:r w:rsidRPr="006F6C8A">
        <w:rPr>
          <w:rFonts w:ascii="Tahoma" w:hAnsi="Tahoma" w:cs="Tahoma"/>
        </w:rPr>
        <w:t xml:space="preserve"> </w:t>
      </w:r>
      <w:proofErr w:type="spellStart"/>
      <w:r w:rsidRPr="006F6C8A">
        <w:rPr>
          <w:rFonts w:ascii="Tahoma" w:hAnsi="Tahoma" w:cs="Tahoma"/>
        </w:rPr>
        <w:t>sistem</w:t>
      </w:r>
      <w:proofErr w:type="spellEnd"/>
      <w:r w:rsidRPr="006F6C8A">
        <w:rPr>
          <w:rFonts w:ascii="Tahoma" w:hAnsi="Tahoma" w:cs="Tahoma"/>
        </w:rPr>
        <w:t xml:space="preserve"> </w:t>
      </w:r>
      <w:proofErr w:type="spellStart"/>
      <w:r w:rsidRPr="006F6C8A">
        <w:rPr>
          <w:rFonts w:ascii="Tahoma" w:hAnsi="Tahoma" w:cs="Tahoma"/>
        </w:rPr>
        <w:t>elektronik</w:t>
      </w:r>
      <w:proofErr w:type="spellEnd"/>
      <w:r w:rsidRPr="006F6C8A">
        <w:rPr>
          <w:rFonts w:ascii="Tahoma" w:hAnsi="Tahoma" w:cs="Tahoma"/>
        </w:rPr>
        <w:t xml:space="preserve"> </w:t>
      </w:r>
      <w:proofErr w:type="spellStart"/>
      <w:r w:rsidRPr="006F6C8A">
        <w:rPr>
          <w:rFonts w:ascii="Tahoma" w:hAnsi="Tahoma" w:cs="Tahoma"/>
        </w:rPr>
        <w:t>atau</w:t>
      </w:r>
      <w:proofErr w:type="spellEnd"/>
      <w:r w:rsidRPr="006F6C8A">
        <w:rPr>
          <w:rFonts w:ascii="Tahoma" w:hAnsi="Tahoma" w:cs="Tahoma"/>
        </w:rPr>
        <w:t xml:space="preserve"> </w:t>
      </w:r>
      <w:proofErr w:type="spellStart"/>
      <w:r w:rsidRPr="006F6C8A">
        <w:rPr>
          <w:rFonts w:ascii="Tahoma" w:hAnsi="Tahoma" w:cs="Tahoma"/>
        </w:rPr>
        <w:t>nonelektronik</w:t>
      </w:r>
      <w:proofErr w:type="spellEnd"/>
      <w:r>
        <w:rPr>
          <w:rFonts w:ascii="Tahoma" w:hAnsi="Tahoma" w:cs="Tahoma"/>
        </w:rPr>
        <w:t>.</w:t>
      </w:r>
      <w:r>
        <w:rPr>
          <w:rStyle w:val="FootnoteReference"/>
          <w:rFonts w:ascii="Tahoma" w:hAnsi="Tahoma" w:cs="Tahoma"/>
        </w:rPr>
        <w:footnoteReference w:id="80"/>
      </w:r>
      <w:r w:rsidR="008C6630">
        <w:rPr>
          <w:rFonts w:ascii="Tahoma" w:hAnsi="Tahoma" w:cs="Tahoma"/>
        </w:rPr>
        <w:t xml:space="preserve"> Data </w:t>
      </w:r>
      <w:proofErr w:type="spellStart"/>
      <w:r w:rsidR="008C6630">
        <w:rPr>
          <w:rFonts w:ascii="Tahoma" w:hAnsi="Tahoma" w:cs="Tahoma"/>
        </w:rPr>
        <w:t>pribadi</w:t>
      </w:r>
      <w:proofErr w:type="spellEnd"/>
      <w:r w:rsidR="008C6630">
        <w:rPr>
          <w:rFonts w:ascii="Tahoma" w:hAnsi="Tahoma" w:cs="Tahoma"/>
        </w:rPr>
        <w:t xml:space="preserve"> yang </w:t>
      </w:r>
      <w:proofErr w:type="spellStart"/>
      <w:r w:rsidR="008C6630">
        <w:rPr>
          <w:rFonts w:ascii="Tahoma" w:hAnsi="Tahoma" w:cs="Tahoma"/>
        </w:rPr>
        <w:t>dimaksud</w:t>
      </w:r>
      <w:proofErr w:type="spellEnd"/>
      <w:r w:rsidR="008C6630">
        <w:rPr>
          <w:rFonts w:ascii="Tahoma" w:hAnsi="Tahoma" w:cs="Tahoma"/>
        </w:rPr>
        <w:t xml:space="preserve"> </w:t>
      </w:r>
      <w:proofErr w:type="spellStart"/>
      <w:r w:rsidR="008C6630">
        <w:rPr>
          <w:rFonts w:ascii="Tahoma" w:hAnsi="Tahoma" w:cs="Tahoma"/>
        </w:rPr>
        <w:t>dalam</w:t>
      </w:r>
      <w:proofErr w:type="spellEnd"/>
      <w:r w:rsidR="008C6630">
        <w:rPr>
          <w:rFonts w:ascii="Tahoma" w:hAnsi="Tahoma" w:cs="Tahoma"/>
        </w:rPr>
        <w:t xml:space="preserve"> PERMA </w:t>
      </w:r>
      <w:proofErr w:type="spellStart"/>
      <w:r w:rsidR="008C6630">
        <w:rPr>
          <w:rFonts w:ascii="Tahoma" w:hAnsi="Tahoma" w:cs="Tahoma"/>
        </w:rPr>
        <w:t>Nomor</w:t>
      </w:r>
      <w:proofErr w:type="spellEnd"/>
      <w:r w:rsidR="008C6630">
        <w:rPr>
          <w:rFonts w:ascii="Tahoma" w:hAnsi="Tahoma" w:cs="Tahoma"/>
        </w:rPr>
        <w:t xml:space="preserve"> 8 </w:t>
      </w:r>
      <w:proofErr w:type="spellStart"/>
      <w:r w:rsidR="008C6630">
        <w:rPr>
          <w:rFonts w:ascii="Tahoma" w:hAnsi="Tahoma" w:cs="Tahoma"/>
        </w:rPr>
        <w:t>Tahun</w:t>
      </w:r>
      <w:proofErr w:type="spellEnd"/>
      <w:r w:rsidR="008C6630">
        <w:rPr>
          <w:rFonts w:ascii="Tahoma" w:hAnsi="Tahoma" w:cs="Tahoma"/>
        </w:rPr>
        <w:t xml:space="preserve"> 2022 </w:t>
      </w:r>
      <w:proofErr w:type="spellStart"/>
      <w:r w:rsidR="008C6630">
        <w:rPr>
          <w:rFonts w:ascii="Tahoma" w:hAnsi="Tahoma" w:cs="Tahoma"/>
        </w:rPr>
        <w:t>yaitu</w:t>
      </w:r>
      <w:proofErr w:type="spellEnd"/>
      <w:r w:rsidR="008C6630">
        <w:rPr>
          <w:rFonts w:ascii="Tahoma" w:hAnsi="Tahoma" w:cs="Tahoma"/>
        </w:rPr>
        <w:t xml:space="preserve"> yang </w:t>
      </w:r>
      <w:proofErr w:type="spellStart"/>
      <w:r w:rsidR="008C6630">
        <w:rPr>
          <w:rFonts w:ascii="Tahoma" w:hAnsi="Tahoma" w:cs="Tahoma"/>
        </w:rPr>
        <w:t>bersifat</w:t>
      </w:r>
      <w:proofErr w:type="spellEnd"/>
      <w:r w:rsidR="008C6630">
        <w:rPr>
          <w:rFonts w:ascii="Tahoma" w:hAnsi="Tahoma" w:cs="Tahoma"/>
        </w:rPr>
        <w:t xml:space="preserve"> </w:t>
      </w:r>
      <w:proofErr w:type="spellStart"/>
      <w:r w:rsidR="008C6630">
        <w:rPr>
          <w:rFonts w:ascii="Tahoma" w:hAnsi="Tahoma" w:cs="Tahoma"/>
        </w:rPr>
        <w:t>spesifik</w:t>
      </w:r>
      <w:proofErr w:type="spellEnd"/>
      <w:r w:rsidR="008C6630">
        <w:rPr>
          <w:rFonts w:ascii="Tahoma" w:hAnsi="Tahoma" w:cs="Tahoma"/>
        </w:rPr>
        <w:t xml:space="preserve"> </w:t>
      </w:r>
      <w:proofErr w:type="spellStart"/>
      <w:r w:rsidR="008C6630">
        <w:rPr>
          <w:rFonts w:ascii="Tahoma" w:hAnsi="Tahoma" w:cs="Tahoma"/>
        </w:rPr>
        <w:t>sebagaimana</w:t>
      </w:r>
      <w:proofErr w:type="spellEnd"/>
      <w:r w:rsidR="008C6630">
        <w:rPr>
          <w:rFonts w:ascii="Tahoma" w:hAnsi="Tahoma" w:cs="Tahoma"/>
        </w:rPr>
        <w:t xml:space="preserve"> yang </w:t>
      </w:r>
      <w:proofErr w:type="spellStart"/>
      <w:r w:rsidR="008C6630">
        <w:rPr>
          <w:rFonts w:ascii="Tahoma" w:hAnsi="Tahoma" w:cs="Tahoma"/>
        </w:rPr>
        <w:t>dicantumkan</w:t>
      </w:r>
      <w:proofErr w:type="spellEnd"/>
      <w:r w:rsidR="008C6630">
        <w:rPr>
          <w:rFonts w:ascii="Tahoma" w:hAnsi="Tahoma" w:cs="Tahoma"/>
        </w:rPr>
        <w:t xml:space="preserve"> pada</w:t>
      </w:r>
      <w:r w:rsidR="009C5E26">
        <w:rPr>
          <w:rFonts w:ascii="Tahoma" w:hAnsi="Tahoma" w:cs="Tahoma"/>
        </w:rPr>
        <w:t xml:space="preserve"> Pasal </w:t>
      </w:r>
      <w:r w:rsidR="008C6630">
        <w:rPr>
          <w:rFonts w:ascii="Tahoma" w:hAnsi="Tahoma" w:cs="Tahoma"/>
        </w:rPr>
        <w:t xml:space="preserve"> </w:t>
      </w:r>
      <w:proofErr w:type="spellStart"/>
      <w:r w:rsidR="008C6630">
        <w:rPr>
          <w:rFonts w:ascii="Tahoma" w:hAnsi="Tahoma" w:cs="Tahoma"/>
        </w:rPr>
        <w:t>ayat</w:t>
      </w:r>
      <w:proofErr w:type="spellEnd"/>
      <w:r w:rsidR="008C6630">
        <w:rPr>
          <w:rFonts w:ascii="Tahoma" w:hAnsi="Tahoma" w:cs="Tahoma"/>
        </w:rPr>
        <w:t xml:space="preserve"> 1 </w:t>
      </w:r>
      <w:proofErr w:type="spellStart"/>
      <w:r w:rsidR="008C6630">
        <w:rPr>
          <w:rFonts w:ascii="Tahoma" w:hAnsi="Tahoma" w:cs="Tahoma"/>
        </w:rPr>
        <w:t>huruf</w:t>
      </w:r>
      <w:proofErr w:type="spellEnd"/>
      <w:r w:rsidR="008C6630">
        <w:rPr>
          <w:rFonts w:ascii="Tahoma" w:hAnsi="Tahoma" w:cs="Tahoma"/>
        </w:rPr>
        <w:t xml:space="preserve"> a </w:t>
      </w:r>
      <w:proofErr w:type="spellStart"/>
      <w:r w:rsidR="008C6630">
        <w:rPr>
          <w:rFonts w:ascii="Tahoma" w:hAnsi="Tahoma" w:cs="Tahoma"/>
        </w:rPr>
        <w:t>Undang-undang</w:t>
      </w:r>
      <w:proofErr w:type="spellEnd"/>
      <w:r w:rsidR="008C6630">
        <w:rPr>
          <w:rFonts w:ascii="Tahoma" w:hAnsi="Tahoma" w:cs="Tahoma"/>
        </w:rPr>
        <w:t xml:space="preserve"> </w:t>
      </w:r>
      <w:proofErr w:type="spellStart"/>
      <w:r w:rsidR="008C6630">
        <w:rPr>
          <w:rFonts w:ascii="Tahoma" w:hAnsi="Tahoma" w:cs="Tahoma"/>
        </w:rPr>
        <w:t>Nomor</w:t>
      </w:r>
      <w:proofErr w:type="spellEnd"/>
      <w:r w:rsidR="008C6630">
        <w:rPr>
          <w:rFonts w:ascii="Tahoma" w:hAnsi="Tahoma" w:cs="Tahoma"/>
        </w:rPr>
        <w:t xml:space="preserve"> 27 </w:t>
      </w:r>
      <w:proofErr w:type="spellStart"/>
      <w:r w:rsidR="008C6630">
        <w:rPr>
          <w:rFonts w:ascii="Tahoma" w:hAnsi="Tahoma" w:cs="Tahoma"/>
        </w:rPr>
        <w:t>Tahun</w:t>
      </w:r>
      <w:proofErr w:type="spellEnd"/>
      <w:r w:rsidR="008C6630">
        <w:rPr>
          <w:rFonts w:ascii="Tahoma" w:hAnsi="Tahoma" w:cs="Tahoma"/>
        </w:rPr>
        <w:t xml:space="preserve"> 2022</w:t>
      </w:r>
      <w:r w:rsidR="0030792D">
        <w:rPr>
          <w:rFonts w:ascii="Tahoma" w:hAnsi="Tahoma" w:cs="Tahoma"/>
        </w:rPr>
        <w:t xml:space="preserve"> </w:t>
      </w:r>
      <w:proofErr w:type="spellStart"/>
      <w:r w:rsidR="0030792D">
        <w:rPr>
          <w:rFonts w:ascii="Tahoma" w:hAnsi="Tahoma" w:cs="Tahoma"/>
        </w:rPr>
        <w:t>Tentang</w:t>
      </w:r>
      <w:proofErr w:type="spellEnd"/>
      <w:r w:rsidR="0030792D">
        <w:rPr>
          <w:rFonts w:ascii="Tahoma" w:hAnsi="Tahoma" w:cs="Tahoma"/>
        </w:rPr>
        <w:t xml:space="preserve"> </w:t>
      </w:r>
      <w:proofErr w:type="spellStart"/>
      <w:r w:rsidR="009C5E26">
        <w:rPr>
          <w:rFonts w:ascii="Tahoma" w:hAnsi="Tahoma" w:cs="Tahoma"/>
        </w:rPr>
        <w:t>Perlindungan</w:t>
      </w:r>
      <w:proofErr w:type="spellEnd"/>
      <w:r w:rsidR="009C5E26">
        <w:rPr>
          <w:rFonts w:ascii="Tahoma" w:hAnsi="Tahoma" w:cs="Tahoma"/>
        </w:rPr>
        <w:t xml:space="preserve"> Data </w:t>
      </w:r>
      <w:proofErr w:type="spellStart"/>
      <w:r w:rsidR="009C5E26">
        <w:rPr>
          <w:rFonts w:ascii="Tahoma" w:hAnsi="Tahoma" w:cs="Tahoma"/>
        </w:rPr>
        <w:t>Pribadi</w:t>
      </w:r>
      <w:proofErr w:type="spellEnd"/>
      <w:r w:rsidR="008C6630">
        <w:rPr>
          <w:rFonts w:ascii="Tahoma" w:hAnsi="Tahoma" w:cs="Tahoma"/>
        </w:rPr>
        <w:t xml:space="preserve"> </w:t>
      </w:r>
      <w:proofErr w:type="spellStart"/>
      <w:r w:rsidR="008C6630">
        <w:rPr>
          <w:rFonts w:ascii="Tahoma" w:hAnsi="Tahoma" w:cs="Tahoma"/>
        </w:rPr>
        <w:t>meliputi</w:t>
      </w:r>
      <w:proofErr w:type="spellEnd"/>
      <w:r w:rsidR="008C6630">
        <w:rPr>
          <w:rFonts w:ascii="Tahoma" w:hAnsi="Tahoma" w:cs="Tahoma"/>
        </w:rPr>
        <w:t xml:space="preserve"> data </w:t>
      </w:r>
      <w:proofErr w:type="spellStart"/>
      <w:r w:rsidR="008C6630">
        <w:rPr>
          <w:rFonts w:ascii="Tahoma" w:hAnsi="Tahoma" w:cs="Tahoma"/>
        </w:rPr>
        <w:t>informasi</w:t>
      </w:r>
      <w:proofErr w:type="spellEnd"/>
      <w:r w:rsidR="008C6630">
        <w:rPr>
          <w:rFonts w:ascii="Tahoma" w:hAnsi="Tahoma" w:cs="Tahoma"/>
        </w:rPr>
        <w:t xml:space="preserve"> Kesehatan, data </w:t>
      </w:r>
      <w:proofErr w:type="spellStart"/>
      <w:r w:rsidR="008C6630">
        <w:rPr>
          <w:rFonts w:ascii="Tahoma" w:hAnsi="Tahoma" w:cs="Tahoma"/>
        </w:rPr>
        <w:t>biometri</w:t>
      </w:r>
      <w:r w:rsidR="0030792D">
        <w:rPr>
          <w:rFonts w:ascii="Tahoma" w:hAnsi="Tahoma" w:cs="Tahoma"/>
        </w:rPr>
        <w:t>k</w:t>
      </w:r>
      <w:proofErr w:type="spellEnd"/>
      <w:r w:rsidR="008C6630">
        <w:rPr>
          <w:rFonts w:ascii="Tahoma" w:hAnsi="Tahoma" w:cs="Tahoma"/>
        </w:rPr>
        <w:t xml:space="preserve">, </w:t>
      </w:r>
      <w:proofErr w:type="spellStart"/>
      <w:r w:rsidR="008C6630">
        <w:rPr>
          <w:rFonts w:ascii="Tahoma" w:hAnsi="Tahoma" w:cs="Tahoma"/>
        </w:rPr>
        <w:t>catatan</w:t>
      </w:r>
      <w:proofErr w:type="spellEnd"/>
      <w:r w:rsidR="008C6630">
        <w:rPr>
          <w:rFonts w:ascii="Tahoma" w:hAnsi="Tahoma" w:cs="Tahoma"/>
        </w:rPr>
        <w:t xml:space="preserve"> </w:t>
      </w:r>
      <w:proofErr w:type="spellStart"/>
      <w:r w:rsidR="008C6630">
        <w:rPr>
          <w:rFonts w:ascii="Tahoma" w:hAnsi="Tahoma" w:cs="Tahoma"/>
        </w:rPr>
        <w:t>kejahatan</w:t>
      </w:r>
      <w:proofErr w:type="spellEnd"/>
      <w:r w:rsidR="008C6630">
        <w:rPr>
          <w:rFonts w:ascii="Tahoma" w:hAnsi="Tahoma" w:cs="Tahoma"/>
        </w:rPr>
        <w:t xml:space="preserve">, data </w:t>
      </w:r>
      <w:proofErr w:type="spellStart"/>
      <w:r w:rsidR="008C6630">
        <w:rPr>
          <w:rFonts w:ascii="Tahoma" w:hAnsi="Tahoma" w:cs="Tahoma"/>
        </w:rPr>
        <w:t>anak</w:t>
      </w:r>
      <w:proofErr w:type="spellEnd"/>
      <w:r w:rsidR="008C6630">
        <w:rPr>
          <w:rFonts w:ascii="Tahoma" w:hAnsi="Tahoma" w:cs="Tahoma"/>
        </w:rPr>
        <w:t xml:space="preserve"> </w:t>
      </w:r>
      <w:proofErr w:type="spellStart"/>
      <w:r w:rsidR="008C6630">
        <w:rPr>
          <w:rFonts w:ascii="Tahoma" w:hAnsi="Tahoma" w:cs="Tahoma"/>
        </w:rPr>
        <w:t>serta</w:t>
      </w:r>
      <w:proofErr w:type="spellEnd"/>
      <w:r w:rsidR="008C6630">
        <w:rPr>
          <w:rFonts w:ascii="Tahoma" w:hAnsi="Tahoma" w:cs="Tahoma"/>
        </w:rPr>
        <w:t xml:space="preserve"> data </w:t>
      </w:r>
      <w:proofErr w:type="spellStart"/>
      <w:r w:rsidR="008C6630">
        <w:rPr>
          <w:rFonts w:ascii="Tahoma" w:hAnsi="Tahoma" w:cs="Tahoma"/>
        </w:rPr>
        <w:t>lainnya</w:t>
      </w:r>
      <w:proofErr w:type="spellEnd"/>
      <w:r w:rsidR="008C6630">
        <w:rPr>
          <w:rFonts w:ascii="Tahoma" w:hAnsi="Tahoma" w:cs="Tahoma"/>
        </w:rPr>
        <w:t xml:space="preserve"> </w:t>
      </w:r>
      <w:proofErr w:type="spellStart"/>
      <w:r w:rsidR="008C6630">
        <w:rPr>
          <w:rFonts w:ascii="Tahoma" w:hAnsi="Tahoma" w:cs="Tahoma"/>
        </w:rPr>
        <w:t>sesuai</w:t>
      </w:r>
      <w:proofErr w:type="spellEnd"/>
      <w:r w:rsidR="008C6630">
        <w:rPr>
          <w:rFonts w:ascii="Tahoma" w:hAnsi="Tahoma" w:cs="Tahoma"/>
        </w:rPr>
        <w:t xml:space="preserve"> </w:t>
      </w:r>
      <w:proofErr w:type="spellStart"/>
      <w:r w:rsidR="008C6630">
        <w:rPr>
          <w:rFonts w:ascii="Tahoma" w:hAnsi="Tahoma" w:cs="Tahoma"/>
        </w:rPr>
        <w:t>dengan</w:t>
      </w:r>
      <w:proofErr w:type="spellEnd"/>
      <w:r w:rsidR="008C6630">
        <w:rPr>
          <w:rFonts w:ascii="Tahoma" w:hAnsi="Tahoma" w:cs="Tahoma"/>
        </w:rPr>
        <w:t xml:space="preserve"> </w:t>
      </w:r>
      <w:proofErr w:type="spellStart"/>
      <w:r w:rsidR="008C6630">
        <w:rPr>
          <w:rFonts w:ascii="Tahoma" w:hAnsi="Tahoma" w:cs="Tahoma"/>
        </w:rPr>
        <w:t>ketentuan</w:t>
      </w:r>
      <w:proofErr w:type="spellEnd"/>
      <w:r w:rsidR="008C6630">
        <w:rPr>
          <w:rFonts w:ascii="Tahoma" w:hAnsi="Tahoma" w:cs="Tahoma"/>
        </w:rPr>
        <w:t xml:space="preserve"> </w:t>
      </w:r>
      <w:proofErr w:type="spellStart"/>
      <w:r w:rsidR="008C6630">
        <w:rPr>
          <w:rFonts w:ascii="Tahoma" w:hAnsi="Tahoma" w:cs="Tahoma"/>
        </w:rPr>
        <w:t>peraturan</w:t>
      </w:r>
      <w:proofErr w:type="spellEnd"/>
      <w:r w:rsidR="008C6630">
        <w:rPr>
          <w:rFonts w:ascii="Tahoma" w:hAnsi="Tahoma" w:cs="Tahoma"/>
        </w:rPr>
        <w:t xml:space="preserve"> </w:t>
      </w:r>
      <w:proofErr w:type="spellStart"/>
      <w:r w:rsidR="008C6630">
        <w:rPr>
          <w:rFonts w:ascii="Tahoma" w:hAnsi="Tahoma" w:cs="Tahoma"/>
        </w:rPr>
        <w:t>perundang-undangan</w:t>
      </w:r>
      <w:proofErr w:type="spellEnd"/>
      <w:r w:rsidR="008C6630">
        <w:rPr>
          <w:rFonts w:ascii="Tahoma" w:hAnsi="Tahoma" w:cs="Tahoma"/>
        </w:rPr>
        <w:t>.</w:t>
      </w:r>
      <w:r w:rsidR="00140AE8">
        <w:rPr>
          <w:rStyle w:val="FootnoteReference"/>
          <w:rFonts w:ascii="Tahoma" w:hAnsi="Tahoma" w:cs="Tahoma"/>
        </w:rPr>
        <w:footnoteReference w:id="81"/>
      </w:r>
      <w:r w:rsidR="00CD0E0C">
        <w:rPr>
          <w:rFonts w:ascii="Tahoma" w:hAnsi="Tahoma" w:cs="Tahoma"/>
        </w:rPr>
        <w:t xml:space="preserve"> </w:t>
      </w:r>
      <w:proofErr w:type="spellStart"/>
      <w:r w:rsidR="00CD0E0C">
        <w:rPr>
          <w:rFonts w:ascii="Tahoma" w:hAnsi="Tahoma" w:cs="Tahoma"/>
        </w:rPr>
        <w:t>p</w:t>
      </w:r>
      <w:r w:rsidR="00CD0E0C" w:rsidRPr="00CD0E0C">
        <w:rPr>
          <w:rFonts w:ascii="Tahoma" w:hAnsi="Tahoma" w:cs="Tahoma"/>
          <w:color w:val="111111"/>
        </w:rPr>
        <w:t>engembangan</w:t>
      </w:r>
      <w:proofErr w:type="spellEnd"/>
      <w:r w:rsidR="00CD0E0C" w:rsidRPr="00CD0E0C">
        <w:rPr>
          <w:rFonts w:ascii="Tahoma" w:hAnsi="Tahoma" w:cs="Tahoma"/>
          <w:color w:val="111111"/>
        </w:rPr>
        <w:t xml:space="preserve"> </w:t>
      </w:r>
      <w:proofErr w:type="spellStart"/>
      <w:r w:rsidR="00CD0E0C" w:rsidRPr="00CD0E0C">
        <w:rPr>
          <w:rFonts w:ascii="Tahoma" w:hAnsi="Tahoma" w:cs="Tahoma"/>
          <w:color w:val="111111"/>
        </w:rPr>
        <w:t>aplikasi</w:t>
      </w:r>
      <w:proofErr w:type="spellEnd"/>
      <w:r w:rsidR="00CD0E0C" w:rsidRPr="00CD0E0C">
        <w:rPr>
          <w:rFonts w:ascii="Tahoma" w:hAnsi="Tahoma" w:cs="Tahoma"/>
          <w:color w:val="111111"/>
        </w:rPr>
        <w:t xml:space="preserve"> E-</w:t>
      </w:r>
      <w:proofErr w:type="spellStart"/>
      <w:r w:rsidR="00CD0E0C" w:rsidRPr="00CD0E0C">
        <w:rPr>
          <w:rFonts w:ascii="Tahoma" w:hAnsi="Tahoma" w:cs="Tahoma"/>
          <w:color w:val="111111"/>
        </w:rPr>
        <w:t>Berpadu</w:t>
      </w:r>
      <w:proofErr w:type="spellEnd"/>
      <w:r w:rsidR="00CD0E0C" w:rsidRPr="00CD0E0C">
        <w:rPr>
          <w:rFonts w:ascii="Tahoma" w:hAnsi="Tahoma" w:cs="Tahoma"/>
          <w:color w:val="111111"/>
        </w:rPr>
        <w:t xml:space="preserve"> </w:t>
      </w:r>
      <w:proofErr w:type="spellStart"/>
      <w:r w:rsidR="00CD0E0C" w:rsidRPr="00CD0E0C">
        <w:rPr>
          <w:rFonts w:ascii="Tahoma" w:hAnsi="Tahoma" w:cs="Tahoma"/>
          <w:color w:val="111111"/>
        </w:rPr>
        <w:t>ini</w:t>
      </w:r>
      <w:proofErr w:type="spellEnd"/>
      <w:r w:rsidR="00CD0E0C" w:rsidRPr="00CD0E0C">
        <w:rPr>
          <w:rFonts w:ascii="Tahoma" w:hAnsi="Tahoma" w:cs="Tahoma"/>
          <w:color w:val="111111"/>
        </w:rPr>
        <w:t xml:space="preserve"> </w:t>
      </w:r>
      <w:proofErr w:type="spellStart"/>
      <w:r w:rsidR="00CD0E0C" w:rsidRPr="00CD0E0C">
        <w:rPr>
          <w:rFonts w:ascii="Tahoma" w:hAnsi="Tahoma" w:cs="Tahoma"/>
          <w:color w:val="111111"/>
        </w:rPr>
        <w:t>dilakukan</w:t>
      </w:r>
      <w:proofErr w:type="spellEnd"/>
      <w:r w:rsidR="00CD0E0C" w:rsidRPr="00CD0E0C">
        <w:rPr>
          <w:rFonts w:ascii="Tahoma" w:hAnsi="Tahoma" w:cs="Tahoma"/>
          <w:color w:val="111111"/>
        </w:rPr>
        <w:t xml:space="preserve"> </w:t>
      </w:r>
      <w:proofErr w:type="spellStart"/>
      <w:r w:rsidR="00CD0E0C" w:rsidRPr="00CD0E0C">
        <w:rPr>
          <w:rFonts w:ascii="Tahoma" w:hAnsi="Tahoma" w:cs="Tahoma"/>
          <w:color w:val="111111"/>
        </w:rPr>
        <w:t>sesuai</w:t>
      </w:r>
      <w:proofErr w:type="spellEnd"/>
      <w:r w:rsidR="00CD0E0C" w:rsidRPr="00CD0E0C">
        <w:rPr>
          <w:rFonts w:ascii="Tahoma" w:hAnsi="Tahoma" w:cs="Tahoma"/>
          <w:color w:val="111111"/>
        </w:rPr>
        <w:t xml:space="preserve"> </w:t>
      </w:r>
      <w:proofErr w:type="spellStart"/>
      <w:r w:rsidR="00CD0E0C" w:rsidRPr="00CD0E0C">
        <w:rPr>
          <w:rFonts w:ascii="Tahoma" w:hAnsi="Tahoma" w:cs="Tahoma"/>
          <w:color w:val="111111"/>
        </w:rPr>
        <w:t>dengan</w:t>
      </w:r>
      <w:proofErr w:type="spellEnd"/>
      <w:r w:rsidR="00CD0E0C" w:rsidRPr="00CD0E0C">
        <w:rPr>
          <w:rFonts w:ascii="Tahoma" w:hAnsi="Tahoma" w:cs="Tahoma"/>
          <w:color w:val="111111"/>
        </w:rPr>
        <w:t xml:space="preserve"> </w:t>
      </w:r>
      <w:proofErr w:type="spellStart"/>
      <w:r w:rsidR="00CD0E0C" w:rsidRPr="00CD0E0C">
        <w:rPr>
          <w:rFonts w:ascii="Tahoma" w:hAnsi="Tahoma" w:cs="Tahoma"/>
          <w:color w:val="111111"/>
        </w:rPr>
        <w:t>arahan</w:t>
      </w:r>
      <w:proofErr w:type="spellEnd"/>
      <w:r w:rsidR="00CD0E0C" w:rsidRPr="00CD0E0C">
        <w:rPr>
          <w:rFonts w:ascii="Tahoma" w:hAnsi="Tahoma" w:cs="Tahoma"/>
          <w:color w:val="111111"/>
        </w:rPr>
        <w:t xml:space="preserve"> </w:t>
      </w:r>
      <w:proofErr w:type="spellStart"/>
      <w:r w:rsidR="009C5E26">
        <w:rPr>
          <w:rFonts w:ascii="Tahoma" w:hAnsi="Tahoma" w:cs="Tahoma"/>
          <w:color w:val="111111"/>
        </w:rPr>
        <w:t>k</w:t>
      </w:r>
      <w:r w:rsidR="00CD0E0C" w:rsidRPr="00CD0E0C">
        <w:rPr>
          <w:rFonts w:ascii="Tahoma" w:hAnsi="Tahoma" w:cs="Tahoma"/>
          <w:color w:val="111111"/>
        </w:rPr>
        <w:t>etua</w:t>
      </w:r>
      <w:proofErr w:type="spellEnd"/>
      <w:r w:rsidR="00CD0E0C" w:rsidRPr="00CD0E0C">
        <w:rPr>
          <w:rFonts w:ascii="Tahoma" w:hAnsi="Tahoma" w:cs="Tahoma"/>
          <w:color w:val="111111"/>
        </w:rPr>
        <w:t xml:space="preserve"> </w:t>
      </w:r>
      <w:proofErr w:type="spellStart"/>
      <w:r w:rsidR="00CD0E0C" w:rsidRPr="00CD0E0C">
        <w:rPr>
          <w:rFonts w:ascii="Tahoma" w:hAnsi="Tahoma" w:cs="Tahoma"/>
          <w:color w:val="111111"/>
        </w:rPr>
        <w:t>Mahkamah</w:t>
      </w:r>
      <w:proofErr w:type="spellEnd"/>
      <w:r w:rsidR="00CD0E0C" w:rsidRPr="00CD0E0C">
        <w:rPr>
          <w:rFonts w:ascii="Tahoma" w:hAnsi="Tahoma" w:cs="Tahoma"/>
          <w:color w:val="111111"/>
        </w:rPr>
        <w:t xml:space="preserve"> Agung </w:t>
      </w:r>
      <w:proofErr w:type="spellStart"/>
      <w:r w:rsidR="00CD0E0C" w:rsidRPr="00CD0E0C">
        <w:rPr>
          <w:rFonts w:ascii="Tahoma" w:hAnsi="Tahoma" w:cs="Tahoma"/>
          <w:color w:val="111111"/>
        </w:rPr>
        <w:t>Republik</w:t>
      </w:r>
      <w:proofErr w:type="spellEnd"/>
      <w:r w:rsidR="00CD0E0C" w:rsidRPr="00CD0E0C">
        <w:rPr>
          <w:rFonts w:ascii="Tahoma" w:hAnsi="Tahoma" w:cs="Tahoma"/>
          <w:color w:val="111111"/>
        </w:rPr>
        <w:t xml:space="preserve"> Indonesia </w:t>
      </w:r>
      <w:proofErr w:type="spellStart"/>
      <w:r w:rsidR="00CD0E0C" w:rsidRPr="00CD0E0C">
        <w:rPr>
          <w:rFonts w:ascii="Tahoma" w:hAnsi="Tahoma" w:cs="Tahoma"/>
          <w:color w:val="111111"/>
        </w:rPr>
        <w:t>untuk</w:t>
      </w:r>
      <w:proofErr w:type="spellEnd"/>
      <w:r w:rsidR="00CD0E0C" w:rsidRPr="00CD0E0C">
        <w:rPr>
          <w:rFonts w:ascii="Tahoma" w:hAnsi="Tahoma" w:cs="Tahoma"/>
          <w:color w:val="111111"/>
        </w:rPr>
        <w:t xml:space="preserve"> </w:t>
      </w:r>
      <w:proofErr w:type="spellStart"/>
      <w:r w:rsidR="00CD0E0C" w:rsidRPr="00CD0E0C">
        <w:rPr>
          <w:rFonts w:ascii="Tahoma" w:hAnsi="Tahoma" w:cs="Tahoma"/>
          <w:color w:val="111111"/>
        </w:rPr>
        <w:t>melakukan</w:t>
      </w:r>
      <w:proofErr w:type="spellEnd"/>
      <w:r w:rsidR="00CD0E0C" w:rsidRPr="00CD0E0C">
        <w:rPr>
          <w:rFonts w:ascii="Tahoma" w:hAnsi="Tahoma" w:cs="Tahoma"/>
          <w:color w:val="111111"/>
        </w:rPr>
        <w:t xml:space="preserve"> </w:t>
      </w:r>
      <w:proofErr w:type="spellStart"/>
      <w:r w:rsidR="00CD0E0C" w:rsidRPr="00CD0E0C">
        <w:rPr>
          <w:rFonts w:ascii="Tahoma" w:hAnsi="Tahoma" w:cs="Tahoma"/>
          <w:color w:val="111111"/>
        </w:rPr>
        <w:t>percepatan</w:t>
      </w:r>
      <w:proofErr w:type="spellEnd"/>
      <w:r w:rsidR="00CD0E0C" w:rsidRPr="00CD0E0C">
        <w:rPr>
          <w:rFonts w:ascii="Tahoma" w:hAnsi="Tahoma" w:cs="Tahoma"/>
          <w:color w:val="111111"/>
        </w:rPr>
        <w:t xml:space="preserve"> </w:t>
      </w:r>
      <w:proofErr w:type="spellStart"/>
      <w:r w:rsidR="00CD0E0C" w:rsidRPr="00CD0E0C">
        <w:rPr>
          <w:rFonts w:ascii="Tahoma" w:hAnsi="Tahoma" w:cs="Tahoma"/>
          <w:color w:val="111111"/>
        </w:rPr>
        <w:t>elektronisasi</w:t>
      </w:r>
      <w:proofErr w:type="spellEnd"/>
      <w:r w:rsidR="00CD0E0C" w:rsidRPr="00CD0E0C">
        <w:rPr>
          <w:rFonts w:ascii="Tahoma" w:hAnsi="Tahoma" w:cs="Tahoma"/>
          <w:color w:val="111111"/>
        </w:rPr>
        <w:t xml:space="preserve"> </w:t>
      </w:r>
      <w:proofErr w:type="spellStart"/>
      <w:r w:rsidR="00CD0E0C" w:rsidRPr="00CD0E0C">
        <w:rPr>
          <w:rFonts w:ascii="Tahoma" w:hAnsi="Tahoma" w:cs="Tahoma"/>
          <w:color w:val="111111"/>
        </w:rPr>
        <w:t>administrasi</w:t>
      </w:r>
      <w:proofErr w:type="spellEnd"/>
      <w:r w:rsidR="00CD0E0C" w:rsidRPr="00CD0E0C">
        <w:rPr>
          <w:rFonts w:ascii="Tahoma" w:hAnsi="Tahoma" w:cs="Tahoma"/>
          <w:color w:val="111111"/>
        </w:rPr>
        <w:t xml:space="preserve"> </w:t>
      </w:r>
      <w:proofErr w:type="spellStart"/>
      <w:r w:rsidR="00CD0E0C" w:rsidRPr="00CD0E0C">
        <w:rPr>
          <w:rFonts w:ascii="Tahoma" w:hAnsi="Tahoma" w:cs="Tahoma"/>
          <w:color w:val="111111"/>
        </w:rPr>
        <w:t>perkara</w:t>
      </w:r>
      <w:proofErr w:type="spellEnd"/>
      <w:r w:rsidR="00CD0E0C" w:rsidRPr="00CD0E0C">
        <w:rPr>
          <w:rFonts w:ascii="Tahoma" w:hAnsi="Tahoma" w:cs="Tahoma"/>
          <w:color w:val="111111"/>
        </w:rPr>
        <w:t xml:space="preserve"> </w:t>
      </w:r>
      <w:proofErr w:type="spellStart"/>
      <w:r w:rsidR="00CD0E0C" w:rsidRPr="00CD0E0C">
        <w:rPr>
          <w:rFonts w:ascii="Tahoma" w:hAnsi="Tahoma" w:cs="Tahoma"/>
          <w:color w:val="111111"/>
        </w:rPr>
        <w:t>pidana</w:t>
      </w:r>
      <w:proofErr w:type="spellEnd"/>
      <w:r w:rsidR="00CD0E0C" w:rsidRPr="00CD0E0C">
        <w:rPr>
          <w:rFonts w:ascii="Tahoma" w:hAnsi="Tahoma" w:cs="Tahoma"/>
          <w:color w:val="111111"/>
        </w:rPr>
        <w:t xml:space="preserve">. Hal </w:t>
      </w:r>
      <w:proofErr w:type="spellStart"/>
      <w:r w:rsidR="00CD0E0C" w:rsidRPr="00CD0E0C">
        <w:rPr>
          <w:rFonts w:ascii="Tahoma" w:hAnsi="Tahoma" w:cs="Tahoma"/>
          <w:color w:val="111111"/>
        </w:rPr>
        <w:t>ini</w:t>
      </w:r>
      <w:proofErr w:type="spellEnd"/>
      <w:r w:rsidR="00CD0E0C" w:rsidRPr="00CD0E0C">
        <w:rPr>
          <w:rFonts w:ascii="Tahoma" w:hAnsi="Tahoma" w:cs="Tahoma"/>
          <w:color w:val="111111"/>
        </w:rPr>
        <w:t xml:space="preserve"> </w:t>
      </w:r>
      <w:proofErr w:type="spellStart"/>
      <w:r w:rsidR="00CD0E0C" w:rsidRPr="00CD0E0C">
        <w:rPr>
          <w:rFonts w:ascii="Tahoma" w:hAnsi="Tahoma" w:cs="Tahoma"/>
          <w:color w:val="111111"/>
        </w:rPr>
        <w:t>penting</w:t>
      </w:r>
      <w:proofErr w:type="spellEnd"/>
      <w:r w:rsidR="00CD0E0C" w:rsidRPr="00CD0E0C">
        <w:rPr>
          <w:rFonts w:ascii="Tahoma" w:hAnsi="Tahoma" w:cs="Tahoma"/>
          <w:color w:val="111111"/>
        </w:rPr>
        <w:t xml:space="preserve"> </w:t>
      </w:r>
      <w:proofErr w:type="spellStart"/>
      <w:r w:rsidR="00CD0E0C" w:rsidRPr="00CD0E0C">
        <w:rPr>
          <w:rFonts w:ascii="Tahoma" w:hAnsi="Tahoma" w:cs="Tahoma"/>
          <w:color w:val="111111"/>
        </w:rPr>
        <w:t>karena</w:t>
      </w:r>
      <w:proofErr w:type="spellEnd"/>
      <w:r w:rsidR="00CD0E0C" w:rsidRPr="00CD0E0C">
        <w:rPr>
          <w:rFonts w:ascii="Tahoma" w:hAnsi="Tahoma" w:cs="Tahoma"/>
          <w:color w:val="111111"/>
        </w:rPr>
        <w:t xml:space="preserve"> </w:t>
      </w:r>
      <w:proofErr w:type="spellStart"/>
      <w:r w:rsidR="00CD0E0C" w:rsidRPr="00CD0E0C">
        <w:rPr>
          <w:rFonts w:ascii="Tahoma" w:hAnsi="Tahoma" w:cs="Tahoma"/>
          <w:color w:val="111111"/>
        </w:rPr>
        <w:t>dengan</w:t>
      </w:r>
      <w:proofErr w:type="spellEnd"/>
      <w:r w:rsidR="00CD0E0C" w:rsidRPr="00CD0E0C">
        <w:rPr>
          <w:rFonts w:ascii="Tahoma" w:hAnsi="Tahoma" w:cs="Tahoma"/>
          <w:color w:val="111111"/>
        </w:rPr>
        <w:t xml:space="preserve"> </w:t>
      </w:r>
      <w:proofErr w:type="spellStart"/>
      <w:r w:rsidR="00CD0E0C" w:rsidRPr="00CD0E0C">
        <w:rPr>
          <w:rFonts w:ascii="Tahoma" w:hAnsi="Tahoma" w:cs="Tahoma"/>
          <w:color w:val="111111"/>
        </w:rPr>
        <w:t>modernisasi</w:t>
      </w:r>
      <w:proofErr w:type="spellEnd"/>
      <w:r w:rsidR="00CD0E0C" w:rsidRPr="00CD0E0C">
        <w:rPr>
          <w:rFonts w:ascii="Tahoma" w:hAnsi="Tahoma" w:cs="Tahoma"/>
          <w:color w:val="111111"/>
        </w:rPr>
        <w:t xml:space="preserve"> </w:t>
      </w:r>
      <w:proofErr w:type="spellStart"/>
      <w:r w:rsidR="00CD0E0C" w:rsidRPr="00CD0E0C">
        <w:rPr>
          <w:rFonts w:ascii="Tahoma" w:hAnsi="Tahoma" w:cs="Tahoma"/>
          <w:color w:val="111111"/>
        </w:rPr>
        <w:t>berbasis</w:t>
      </w:r>
      <w:proofErr w:type="spellEnd"/>
      <w:r w:rsidR="00CD0E0C" w:rsidRPr="00CD0E0C">
        <w:rPr>
          <w:rFonts w:ascii="Tahoma" w:hAnsi="Tahoma" w:cs="Tahoma"/>
          <w:color w:val="111111"/>
        </w:rPr>
        <w:t xml:space="preserve"> TI, </w:t>
      </w:r>
      <w:proofErr w:type="spellStart"/>
      <w:r w:rsidR="00CD0E0C" w:rsidRPr="00CD0E0C">
        <w:rPr>
          <w:rFonts w:ascii="Tahoma" w:hAnsi="Tahoma" w:cs="Tahoma"/>
          <w:color w:val="111111"/>
        </w:rPr>
        <w:t>transparansi</w:t>
      </w:r>
      <w:proofErr w:type="spellEnd"/>
      <w:r w:rsidR="00CD0E0C" w:rsidRPr="00CD0E0C">
        <w:rPr>
          <w:rFonts w:ascii="Tahoma" w:hAnsi="Tahoma" w:cs="Tahoma"/>
          <w:color w:val="111111"/>
        </w:rPr>
        <w:t xml:space="preserve"> dan </w:t>
      </w:r>
      <w:proofErr w:type="spellStart"/>
      <w:r w:rsidR="00CD0E0C" w:rsidRPr="00CD0E0C">
        <w:rPr>
          <w:rFonts w:ascii="Tahoma" w:hAnsi="Tahoma" w:cs="Tahoma"/>
          <w:color w:val="111111"/>
        </w:rPr>
        <w:t>akuntabilitas</w:t>
      </w:r>
      <w:proofErr w:type="spellEnd"/>
      <w:r w:rsidR="00CD0E0C" w:rsidRPr="00CD0E0C">
        <w:rPr>
          <w:rFonts w:ascii="Tahoma" w:hAnsi="Tahoma" w:cs="Tahoma"/>
          <w:color w:val="111111"/>
        </w:rPr>
        <w:t xml:space="preserve"> </w:t>
      </w:r>
      <w:proofErr w:type="spellStart"/>
      <w:r w:rsidR="00CD0E0C" w:rsidRPr="00CD0E0C">
        <w:rPr>
          <w:rFonts w:ascii="Tahoma" w:hAnsi="Tahoma" w:cs="Tahoma"/>
          <w:color w:val="111111"/>
        </w:rPr>
        <w:t>akan</w:t>
      </w:r>
      <w:proofErr w:type="spellEnd"/>
      <w:r w:rsidR="00CD0E0C" w:rsidRPr="00CD0E0C">
        <w:rPr>
          <w:rFonts w:ascii="Tahoma" w:hAnsi="Tahoma" w:cs="Tahoma"/>
          <w:color w:val="111111"/>
        </w:rPr>
        <w:t xml:space="preserve"> </w:t>
      </w:r>
      <w:proofErr w:type="spellStart"/>
      <w:r w:rsidR="00CD0E0C" w:rsidRPr="00CD0E0C">
        <w:rPr>
          <w:rFonts w:ascii="Tahoma" w:hAnsi="Tahoma" w:cs="Tahoma"/>
          <w:color w:val="111111"/>
        </w:rPr>
        <w:t>diperoleh</w:t>
      </w:r>
      <w:proofErr w:type="spellEnd"/>
      <w:r w:rsidR="00CD0E0C" w:rsidRPr="00CD0E0C">
        <w:rPr>
          <w:rFonts w:ascii="Tahoma" w:hAnsi="Tahoma" w:cs="Tahoma"/>
          <w:color w:val="111111"/>
        </w:rPr>
        <w:t xml:space="preserve"> </w:t>
      </w:r>
      <w:proofErr w:type="spellStart"/>
      <w:r w:rsidR="00CD0E0C" w:rsidRPr="00CD0E0C">
        <w:rPr>
          <w:rFonts w:ascii="Tahoma" w:hAnsi="Tahoma" w:cs="Tahoma"/>
          <w:color w:val="111111"/>
        </w:rPr>
        <w:t>masyarakat</w:t>
      </w:r>
      <w:proofErr w:type="spellEnd"/>
      <w:r w:rsidR="00CD0E0C" w:rsidRPr="00CD0E0C">
        <w:rPr>
          <w:rFonts w:ascii="Tahoma" w:hAnsi="Tahoma" w:cs="Tahoma"/>
          <w:color w:val="111111"/>
        </w:rPr>
        <w:t>.</w:t>
      </w:r>
    </w:p>
    <w:p w14:paraId="35A9C0B1" w14:textId="77777777" w:rsidR="00CD0E0C" w:rsidRDefault="008C6630" w:rsidP="00CD0E0C">
      <w:pPr>
        <w:pStyle w:val="ListParagraph"/>
        <w:tabs>
          <w:tab w:val="left" w:pos="1134"/>
          <w:tab w:val="left" w:pos="4678"/>
        </w:tabs>
        <w:spacing w:after="0"/>
        <w:ind w:left="851"/>
        <w:rPr>
          <w:rFonts w:ascii="Tahoma" w:hAnsi="Tahoma" w:cs="Tahoma"/>
        </w:rPr>
      </w:pPr>
      <w:r>
        <w:rPr>
          <w:rFonts w:ascii="Tahoma" w:hAnsi="Tahoma" w:cs="Tahoma"/>
        </w:rPr>
        <w:t xml:space="preserve">Maka </w:t>
      </w:r>
      <w:proofErr w:type="spellStart"/>
      <w:r>
        <w:rPr>
          <w:rFonts w:ascii="Tahoma" w:hAnsi="Tahoma" w:cs="Tahoma"/>
        </w:rPr>
        <w:t>dari</w:t>
      </w:r>
      <w:proofErr w:type="spellEnd"/>
      <w:r>
        <w:rPr>
          <w:rFonts w:ascii="Tahoma" w:hAnsi="Tahoma" w:cs="Tahoma"/>
        </w:rPr>
        <w:t xml:space="preserve"> </w:t>
      </w:r>
      <w:proofErr w:type="spellStart"/>
      <w:r>
        <w:rPr>
          <w:rFonts w:ascii="Tahoma" w:hAnsi="Tahoma" w:cs="Tahoma"/>
        </w:rPr>
        <w:t>itu</w:t>
      </w:r>
      <w:proofErr w:type="spellEnd"/>
      <w:r>
        <w:rPr>
          <w:rFonts w:ascii="Tahoma" w:hAnsi="Tahoma" w:cs="Tahoma"/>
        </w:rPr>
        <w:t xml:space="preserve"> </w:t>
      </w:r>
      <w:proofErr w:type="spellStart"/>
      <w:r>
        <w:rPr>
          <w:rFonts w:ascii="Tahoma" w:hAnsi="Tahoma" w:cs="Tahoma"/>
        </w:rPr>
        <w:t>telah</w:t>
      </w:r>
      <w:proofErr w:type="spellEnd"/>
      <w:r>
        <w:rPr>
          <w:rFonts w:ascii="Tahoma" w:hAnsi="Tahoma" w:cs="Tahoma"/>
        </w:rPr>
        <w:t xml:space="preserve"> </w:t>
      </w:r>
      <w:proofErr w:type="spellStart"/>
      <w:r>
        <w:rPr>
          <w:rFonts w:ascii="Tahoma" w:hAnsi="Tahoma" w:cs="Tahoma"/>
        </w:rPr>
        <w:t>dijelaskan</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pembahasan</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beberapa</w:t>
      </w:r>
      <w:proofErr w:type="spellEnd"/>
      <w:r>
        <w:rPr>
          <w:rFonts w:ascii="Tahoma" w:hAnsi="Tahoma" w:cs="Tahoma"/>
        </w:rPr>
        <w:t xml:space="preserve"> </w:t>
      </w:r>
      <w:proofErr w:type="spellStart"/>
      <w:r>
        <w:rPr>
          <w:rFonts w:ascii="Tahoma" w:hAnsi="Tahoma" w:cs="Tahoma"/>
        </w:rPr>
        <w:t>tatacara</w:t>
      </w:r>
      <w:proofErr w:type="spellEnd"/>
      <w:r>
        <w:rPr>
          <w:rFonts w:ascii="Tahoma" w:hAnsi="Tahoma" w:cs="Tahoma"/>
        </w:rPr>
        <w:t xml:space="preserve"> </w:t>
      </w:r>
      <w:proofErr w:type="spellStart"/>
      <w:r>
        <w:rPr>
          <w:rFonts w:ascii="Tahoma" w:hAnsi="Tahoma" w:cs="Tahoma"/>
        </w:rPr>
        <w:t>penerapan</w:t>
      </w:r>
      <w:proofErr w:type="spellEnd"/>
      <w:r>
        <w:rPr>
          <w:rFonts w:ascii="Tahoma" w:hAnsi="Tahoma" w:cs="Tahoma"/>
        </w:rPr>
        <w:t xml:space="preserve"> </w:t>
      </w:r>
      <w:proofErr w:type="spellStart"/>
      <w:r>
        <w:rPr>
          <w:rFonts w:ascii="Tahoma" w:hAnsi="Tahoma" w:cs="Tahoma"/>
        </w:rPr>
        <w:t>aplikasi</w:t>
      </w:r>
      <w:proofErr w:type="spellEnd"/>
      <w:r>
        <w:rPr>
          <w:rFonts w:ascii="Tahoma" w:hAnsi="Tahoma" w:cs="Tahoma"/>
        </w:rPr>
        <w:t xml:space="preserve"> E-BERPADU yang </w:t>
      </w:r>
      <w:proofErr w:type="spellStart"/>
      <w:r>
        <w:rPr>
          <w:rFonts w:ascii="Tahoma" w:hAnsi="Tahoma" w:cs="Tahoma"/>
        </w:rPr>
        <w:t>kini</w:t>
      </w:r>
      <w:proofErr w:type="spellEnd"/>
      <w:r>
        <w:rPr>
          <w:rFonts w:ascii="Tahoma" w:hAnsi="Tahoma" w:cs="Tahoma"/>
        </w:rPr>
        <w:t xml:space="preserve">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kita</w:t>
      </w:r>
      <w:proofErr w:type="spellEnd"/>
      <w:r>
        <w:rPr>
          <w:rFonts w:ascii="Tahoma" w:hAnsi="Tahoma" w:cs="Tahoma"/>
        </w:rPr>
        <w:t xml:space="preserve"> </w:t>
      </w:r>
      <w:proofErr w:type="spellStart"/>
      <w:r>
        <w:rPr>
          <w:rFonts w:ascii="Tahoma" w:hAnsi="Tahoma" w:cs="Tahoma"/>
        </w:rPr>
        <w:t>kenali</w:t>
      </w:r>
      <w:proofErr w:type="spellEnd"/>
      <w:r>
        <w:rPr>
          <w:rFonts w:ascii="Tahoma" w:hAnsi="Tahoma" w:cs="Tahoma"/>
        </w:rPr>
        <w:t xml:space="preserve"> </w:t>
      </w:r>
      <w:proofErr w:type="spellStart"/>
      <w:r>
        <w:rPr>
          <w:rFonts w:ascii="Tahoma" w:hAnsi="Tahoma" w:cs="Tahoma"/>
        </w:rPr>
        <w:t>bahwa</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adanya</w:t>
      </w:r>
      <w:proofErr w:type="spellEnd"/>
      <w:r>
        <w:rPr>
          <w:rFonts w:ascii="Tahoma" w:hAnsi="Tahoma" w:cs="Tahoma"/>
        </w:rPr>
        <w:t xml:space="preserve"> </w:t>
      </w:r>
      <w:proofErr w:type="spellStart"/>
      <w:r>
        <w:rPr>
          <w:rFonts w:ascii="Tahoma" w:hAnsi="Tahoma" w:cs="Tahoma"/>
        </w:rPr>
        <w:t>Peraturan</w:t>
      </w:r>
      <w:proofErr w:type="spellEnd"/>
      <w:r>
        <w:rPr>
          <w:rFonts w:ascii="Tahoma" w:hAnsi="Tahoma" w:cs="Tahoma"/>
        </w:rPr>
        <w:t xml:space="preserve"> </w:t>
      </w:r>
      <w:proofErr w:type="spellStart"/>
      <w:r>
        <w:rPr>
          <w:rFonts w:ascii="Tahoma" w:hAnsi="Tahoma" w:cs="Tahoma"/>
        </w:rPr>
        <w:t>Mahkamah</w:t>
      </w:r>
      <w:proofErr w:type="spellEnd"/>
      <w:r>
        <w:rPr>
          <w:rFonts w:ascii="Tahoma" w:hAnsi="Tahoma" w:cs="Tahoma"/>
        </w:rPr>
        <w:t xml:space="preserve"> Agung </w:t>
      </w:r>
      <w:proofErr w:type="spellStart"/>
      <w:r>
        <w:rPr>
          <w:rFonts w:ascii="Tahoma" w:hAnsi="Tahoma" w:cs="Tahoma"/>
        </w:rPr>
        <w:t>prosedur</w:t>
      </w:r>
      <w:proofErr w:type="spellEnd"/>
      <w:r>
        <w:rPr>
          <w:rFonts w:ascii="Tahoma" w:hAnsi="Tahoma" w:cs="Tahoma"/>
        </w:rPr>
        <w:t xml:space="preserve"> </w:t>
      </w:r>
      <w:proofErr w:type="spellStart"/>
      <w:r>
        <w:rPr>
          <w:rFonts w:ascii="Tahoma" w:hAnsi="Tahoma" w:cs="Tahoma"/>
        </w:rPr>
        <w:t>persidangan</w:t>
      </w:r>
      <w:proofErr w:type="spellEnd"/>
      <w:r>
        <w:rPr>
          <w:rFonts w:ascii="Tahoma" w:hAnsi="Tahoma" w:cs="Tahoma"/>
        </w:rPr>
        <w:t xml:space="preserve"> </w:t>
      </w:r>
      <w:proofErr w:type="spellStart"/>
      <w:r>
        <w:rPr>
          <w:rFonts w:ascii="Tahoma" w:hAnsi="Tahoma" w:cs="Tahoma"/>
        </w:rPr>
        <w:t>lebih</w:t>
      </w:r>
      <w:proofErr w:type="spellEnd"/>
      <w:r>
        <w:rPr>
          <w:rFonts w:ascii="Tahoma" w:hAnsi="Tahoma" w:cs="Tahoma"/>
        </w:rPr>
        <w:t xml:space="preserve"> </w:t>
      </w:r>
      <w:proofErr w:type="spellStart"/>
      <w:r>
        <w:rPr>
          <w:rFonts w:ascii="Tahoma" w:hAnsi="Tahoma" w:cs="Tahoma"/>
        </w:rPr>
        <w:t>muda</w:t>
      </w:r>
      <w:proofErr w:type="spellEnd"/>
      <w:r>
        <w:rPr>
          <w:rFonts w:ascii="Tahoma" w:hAnsi="Tahoma" w:cs="Tahoma"/>
        </w:rPr>
        <w:t xml:space="preserve"> </w:t>
      </w:r>
      <w:proofErr w:type="spellStart"/>
      <w:r>
        <w:rPr>
          <w:rFonts w:ascii="Tahoma" w:hAnsi="Tahoma" w:cs="Tahoma"/>
        </w:rPr>
        <w:t>kita</w:t>
      </w:r>
      <w:proofErr w:type="spellEnd"/>
      <w:r>
        <w:rPr>
          <w:rFonts w:ascii="Tahoma" w:hAnsi="Tahoma" w:cs="Tahoma"/>
        </w:rPr>
        <w:t xml:space="preserve"> </w:t>
      </w:r>
      <w:proofErr w:type="spellStart"/>
      <w:r>
        <w:rPr>
          <w:rFonts w:ascii="Tahoma" w:hAnsi="Tahoma" w:cs="Tahoma"/>
        </w:rPr>
        <w:t>lakukan</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ketentuan</w:t>
      </w:r>
      <w:proofErr w:type="spellEnd"/>
      <w:r>
        <w:rPr>
          <w:rFonts w:ascii="Tahoma" w:hAnsi="Tahoma" w:cs="Tahoma"/>
        </w:rPr>
        <w:t xml:space="preserve"> dan </w:t>
      </w:r>
      <w:proofErr w:type="spellStart"/>
      <w:r>
        <w:rPr>
          <w:rFonts w:ascii="Tahoma" w:hAnsi="Tahoma" w:cs="Tahoma"/>
        </w:rPr>
        <w:t>syarat</w:t>
      </w:r>
      <w:proofErr w:type="spellEnd"/>
      <w:r>
        <w:rPr>
          <w:rFonts w:ascii="Tahoma" w:hAnsi="Tahoma" w:cs="Tahoma"/>
        </w:rPr>
        <w:t xml:space="preserve"> yang </w:t>
      </w:r>
      <w:proofErr w:type="spellStart"/>
      <w:r>
        <w:rPr>
          <w:rFonts w:ascii="Tahoma" w:hAnsi="Tahoma" w:cs="Tahoma"/>
        </w:rPr>
        <w:t>sah</w:t>
      </w:r>
      <w:proofErr w:type="spellEnd"/>
      <w:r>
        <w:rPr>
          <w:rFonts w:ascii="Tahoma" w:hAnsi="Tahoma" w:cs="Tahoma"/>
        </w:rPr>
        <w:t xml:space="preserve"> </w:t>
      </w:r>
      <w:proofErr w:type="spellStart"/>
      <w:r>
        <w:rPr>
          <w:rFonts w:ascii="Tahoma" w:hAnsi="Tahoma" w:cs="Tahoma"/>
        </w:rPr>
        <w:t>menurut</w:t>
      </w:r>
      <w:proofErr w:type="spellEnd"/>
      <w:r>
        <w:rPr>
          <w:rFonts w:ascii="Tahoma" w:hAnsi="Tahoma" w:cs="Tahoma"/>
        </w:rPr>
        <w:t xml:space="preserve"> </w:t>
      </w:r>
      <w:proofErr w:type="spellStart"/>
      <w:r>
        <w:rPr>
          <w:rFonts w:ascii="Tahoma" w:hAnsi="Tahoma" w:cs="Tahoma"/>
        </w:rPr>
        <w:t>perundang-undangan</w:t>
      </w:r>
      <w:proofErr w:type="spellEnd"/>
      <w:r>
        <w:rPr>
          <w:rFonts w:ascii="Tahoma" w:hAnsi="Tahoma" w:cs="Tahoma"/>
        </w:rPr>
        <w:t>,</w:t>
      </w:r>
      <w:r w:rsidR="00140AE8">
        <w:rPr>
          <w:rFonts w:ascii="Tahoma" w:hAnsi="Tahoma" w:cs="Tahoma"/>
        </w:rPr>
        <w:t xml:space="preserve"> </w:t>
      </w:r>
      <w:proofErr w:type="spellStart"/>
      <w:r w:rsidR="00140AE8">
        <w:rPr>
          <w:rFonts w:ascii="Tahoma" w:hAnsi="Tahoma" w:cs="Tahoma"/>
        </w:rPr>
        <w:t>sehingga</w:t>
      </w:r>
      <w:proofErr w:type="spellEnd"/>
      <w:r w:rsidR="00140AE8">
        <w:rPr>
          <w:rFonts w:ascii="Tahoma" w:hAnsi="Tahoma" w:cs="Tahoma"/>
        </w:rPr>
        <w:t xml:space="preserve"> </w:t>
      </w:r>
      <w:proofErr w:type="spellStart"/>
      <w:r w:rsidR="00140AE8">
        <w:rPr>
          <w:rFonts w:ascii="Tahoma" w:hAnsi="Tahoma" w:cs="Tahoma"/>
        </w:rPr>
        <w:t>pemerintah</w:t>
      </w:r>
      <w:proofErr w:type="spellEnd"/>
      <w:r w:rsidR="00140AE8">
        <w:rPr>
          <w:rFonts w:ascii="Tahoma" w:hAnsi="Tahoma" w:cs="Tahoma"/>
        </w:rPr>
        <w:t xml:space="preserve"> </w:t>
      </w:r>
      <w:proofErr w:type="spellStart"/>
      <w:r w:rsidR="00140AE8">
        <w:rPr>
          <w:rFonts w:ascii="Tahoma" w:hAnsi="Tahoma" w:cs="Tahoma"/>
        </w:rPr>
        <w:t>perlu</w:t>
      </w:r>
      <w:proofErr w:type="spellEnd"/>
      <w:r w:rsidR="00140AE8">
        <w:rPr>
          <w:rFonts w:ascii="Tahoma" w:hAnsi="Tahoma" w:cs="Tahoma"/>
        </w:rPr>
        <w:t xml:space="preserve"> </w:t>
      </w:r>
      <w:proofErr w:type="spellStart"/>
      <w:r w:rsidR="00140AE8">
        <w:rPr>
          <w:rFonts w:ascii="Tahoma" w:hAnsi="Tahoma" w:cs="Tahoma"/>
        </w:rPr>
        <w:t>mengetahui</w:t>
      </w:r>
      <w:proofErr w:type="spellEnd"/>
      <w:r w:rsidR="00140AE8">
        <w:rPr>
          <w:rFonts w:ascii="Tahoma" w:hAnsi="Tahoma" w:cs="Tahoma"/>
        </w:rPr>
        <w:t xml:space="preserve"> </w:t>
      </w:r>
      <w:proofErr w:type="spellStart"/>
      <w:r w:rsidR="00140AE8">
        <w:rPr>
          <w:rFonts w:ascii="Tahoma" w:hAnsi="Tahoma" w:cs="Tahoma"/>
        </w:rPr>
        <w:t>secara</w:t>
      </w:r>
      <w:proofErr w:type="spellEnd"/>
      <w:r w:rsidR="00140AE8">
        <w:rPr>
          <w:rFonts w:ascii="Tahoma" w:hAnsi="Tahoma" w:cs="Tahoma"/>
        </w:rPr>
        <w:t xml:space="preserve"> </w:t>
      </w:r>
      <w:proofErr w:type="spellStart"/>
      <w:r w:rsidR="00140AE8">
        <w:rPr>
          <w:rFonts w:ascii="Tahoma" w:hAnsi="Tahoma" w:cs="Tahoma"/>
        </w:rPr>
        <w:t>berkala</w:t>
      </w:r>
      <w:proofErr w:type="spellEnd"/>
      <w:r w:rsidR="00140AE8">
        <w:rPr>
          <w:rFonts w:ascii="Tahoma" w:hAnsi="Tahoma" w:cs="Tahoma"/>
        </w:rPr>
        <w:t xml:space="preserve"> </w:t>
      </w:r>
      <w:proofErr w:type="spellStart"/>
      <w:r w:rsidR="00140AE8">
        <w:rPr>
          <w:rFonts w:ascii="Tahoma" w:hAnsi="Tahoma" w:cs="Tahoma"/>
        </w:rPr>
        <w:t>bagaimana</w:t>
      </w:r>
      <w:proofErr w:type="spellEnd"/>
      <w:r w:rsidR="00140AE8">
        <w:rPr>
          <w:rFonts w:ascii="Tahoma" w:hAnsi="Tahoma" w:cs="Tahoma"/>
        </w:rPr>
        <w:t xml:space="preserve"> </w:t>
      </w:r>
      <w:proofErr w:type="spellStart"/>
      <w:r w:rsidR="00140AE8">
        <w:rPr>
          <w:rFonts w:ascii="Tahoma" w:hAnsi="Tahoma" w:cs="Tahoma"/>
        </w:rPr>
        <w:t>penerapan</w:t>
      </w:r>
      <w:proofErr w:type="spellEnd"/>
      <w:r w:rsidR="00140AE8">
        <w:rPr>
          <w:rFonts w:ascii="Tahoma" w:hAnsi="Tahoma" w:cs="Tahoma"/>
        </w:rPr>
        <w:t xml:space="preserve"> PERMA </w:t>
      </w:r>
      <w:proofErr w:type="spellStart"/>
      <w:r w:rsidR="00140AE8">
        <w:rPr>
          <w:rFonts w:ascii="Tahoma" w:hAnsi="Tahoma" w:cs="Tahoma"/>
        </w:rPr>
        <w:t>ini</w:t>
      </w:r>
      <w:proofErr w:type="spellEnd"/>
      <w:r w:rsidR="00140AE8">
        <w:rPr>
          <w:rFonts w:ascii="Tahoma" w:hAnsi="Tahoma" w:cs="Tahoma"/>
        </w:rPr>
        <w:t xml:space="preserve"> </w:t>
      </w:r>
      <w:proofErr w:type="spellStart"/>
      <w:r w:rsidR="00140AE8">
        <w:rPr>
          <w:rFonts w:ascii="Tahoma" w:hAnsi="Tahoma" w:cs="Tahoma"/>
        </w:rPr>
        <w:t>berlaku</w:t>
      </w:r>
      <w:proofErr w:type="spellEnd"/>
      <w:r w:rsidR="00140AE8">
        <w:rPr>
          <w:rFonts w:ascii="Tahoma" w:hAnsi="Tahoma" w:cs="Tahoma"/>
        </w:rPr>
        <w:t xml:space="preserve"> </w:t>
      </w:r>
      <w:proofErr w:type="spellStart"/>
      <w:r w:rsidR="00140AE8">
        <w:rPr>
          <w:rFonts w:ascii="Tahoma" w:hAnsi="Tahoma" w:cs="Tahoma"/>
        </w:rPr>
        <w:lastRenderedPageBreak/>
        <w:t>dimasyarakat</w:t>
      </w:r>
      <w:proofErr w:type="spellEnd"/>
      <w:r w:rsidR="00140AE8">
        <w:rPr>
          <w:rFonts w:ascii="Tahoma" w:hAnsi="Tahoma" w:cs="Tahoma"/>
        </w:rPr>
        <w:t xml:space="preserve"> </w:t>
      </w:r>
      <w:proofErr w:type="spellStart"/>
      <w:r w:rsidR="00140AE8">
        <w:rPr>
          <w:rFonts w:ascii="Tahoma" w:hAnsi="Tahoma" w:cs="Tahoma"/>
        </w:rPr>
        <w:t>terhadap</w:t>
      </w:r>
      <w:proofErr w:type="spellEnd"/>
      <w:r w:rsidR="00140AE8">
        <w:rPr>
          <w:rFonts w:ascii="Tahoma" w:hAnsi="Tahoma" w:cs="Tahoma"/>
        </w:rPr>
        <w:t xml:space="preserve"> </w:t>
      </w:r>
      <w:proofErr w:type="spellStart"/>
      <w:r w:rsidR="00140AE8">
        <w:rPr>
          <w:rFonts w:ascii="Tahoma" w:hAnsi="Tahoma" w:cs="Tahoma"/>
        </w:rPr>
        <w:t>optimalisasi</w:t>
      </w:r>
      <w:proofErr w:type="spellEnd"/>
      <w:r w:rsidR="00140AE8">
        <w:rPr>
          <w:rFonts w:ascii="Tahoma" w:hAnsi="Tahoma" w:cs="Tahoma"/>
        </w:rPr>
        <w:t xml:space="preserve"> </w:t>
      </w:r>
      <w:proofErr w:type="spellStart"/>
      <w:r w:rsidR="00140AE8">
        <w:rPr>
          <w:rFonts w:ascii="Tahoma" w:hAnsi="Tahoma" w:cs="Tahoma"/>
        </w:rPr>
        <w:t>kinerja</w:t>
      </w:r>
      <w:proofErr w:type="spellEnd"/>
      <w:r w:rsidR="00140AE8">
        <w:rPr>
          <w:rFonts w:ascii="Tahoma" w:hAnsi="Tahoma" w:cs="Tahoma"/>
        </w:rPr>
        <w:t xml:space="preserve"> </w:t>
      </w:r>
      <w:proofErr w:type="spellStart"/>
      <w:r w:rsidR="00140AE8">
        <w:rPr>
          <w:rFonts w:ascii="Tahoma" w:hAnsi="Tahoma" w:cs="Tahoma"/>
        </w:rPr>
        <w:t>pelayanan</w:t>
      </w:r>
      <w:proofErr w:type="spellEnd"/>
      <w:r w:rsidR="00140AE8">
        <w:rPr>
          <w:rFonts w:ascii="Tahoma" w:hAnsi="Tahoma" w:cs="Tahoma"/>
        </w:rPr>
        <w:t xml:space="preserve"> </w:t>
      </w:r>
      <w:proofErr w:type="spellStart"/>
      <w:r w:rsidR="00140AE8">
        <w:rPr>
          <w:rFonts w:ascii="Tahoma" w:hAnsi="Tahoma" w:cs="Tahoma"/>
        </w:rPr>
        <w:t>aparatur</w:t>
      </w:r>
      <w:proofErr w:type="spellEnd"/>
      <w:r w:rsidR="00140AE8">
        <w:rPr>
          <w:rFonts w:ascii="Tahoma" w:hAnsi="Tahoma" w:cs="Tahoma"/>
        </w:rPr>
        <w:t xml:space="preserve"> negara </w:t>
      </w:r>
      <w:proofErr w:type="spellStart"/>
      <w:r w:rsidR="00140AE8">
        <w:rPr>
          <w:rFonts w:ascii="Tahoma" w:hAnsi="Tahoma" w:cs="Tahoma"/>
        </w:rPr>
        <w:t>melalui</w:t>
      </w:r>
      <w:proofErr w:type="spellEnd"/>
      <w:r w:rsidR="00140AE8">
        <w:rPr>
          <w:rFonts w:ascii="Tahoma" w:hAnsi="Tahoma" w:cs="Tahoma"/>
        </w:rPr>
        <w:t xml:space="preserve"> survei kepuasan Masyarakat.</w:t>
      </w:r>
    </w:p>
    <w:p w14:paraId="5F94EB23"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757C140D"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6E1E63CE"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3E2DB96A"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50C2EDF7"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067AE314"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72C09FA8"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10595588"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168AF432"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476BD5D3"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3102316D"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70D3AF27"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285A5C14"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4D7A8CF2"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08285B32"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08776710"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55E93BF7"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0C439425"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1A37A1F0"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7E691618"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274B24B0"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79AD45E3"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625C9A7F"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2F6311B1"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56E45C09"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01205A0B"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7D6C3B38"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04627DF5"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3B101701"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46568C78"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1AC35212"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1EA61B82" w14:textId="77777777" w:rsidR="009C5E26" w:rsidRDefault="009C5E26" w:rsidP="00CD0E0C">
      <w:pPr>
        <w:pStyle w:val="ListParagraph"/>
        <w:tabs>
          <w:tab w:val="left" w:pos="1134"/>
          <w:tab w:val="left" w:pos="4678"/>
        </w:tabs>
        <w:spacing w:after="0"/>
        <w:ind w:left="851"/>
        <w:jc w:val="center"/>
        <w:rPr>
          <w:rFonts w:ascii="Tahoma" w:hAnsi="Tahoma" w:cs="Tahoma"/>
          <w:b/>
          <w:bCs/>
        </w:rPr>
      </w:pPr>
    </w:p>
    <w:p w14:paraId="6A9EB12C" w14:textId="52303676" w:rsidR="00D20075" w:rsidRPr="00CD0E0C" w:rsidRDefault="00297A5E" w:rsidP="0031726D">
      <w:pPr>
        <w:pStyle w:val="Heading1"/>
      </w:pPr>
      <w:bookmarkStart w:id="46" w:name="_Toc170589924"/>
      <w:r w:rsidRPr="00CD0E0C">
        <w:lastRenderedPageBreak/>
        <w:t>BAB 4</w:t>
      </w:r>
      <w:bookmarkEnd w:id="46"/>
    </w:p>
    <w:p w14:paraId="687F1BE8" w14:textId="10CD5D9A" w:rsidR="000046F0" w:rsidRPr="003E2061" w:rsidRDefault="003E2061" w:rsidP="00516519">
      <w:pPr>
        <w:pStyle w:val="Heading1"/>
      </w:pPr>
      <w:bookmarkStart w:id="47" w:name="_Toc170589925"/>
      <w:r>
        <w:t xml:space="preserve">Tata </w:t>
      </w:r>
      <w:r w:rsidR="000046F0" w:rsidRPr="003E2061">
        <w:t xml:space="preserve">Cara </w:t>
      </w:r>
      <w:proofErr w:type="spellStart"/>
      <w:r w:rsidR="009C5E26">
        <w:t>P</w:t>
      </w:r>
      <w:r w:rsidR="000046F0" w:rsidRPr="003E2061">
        <w:t>enyerahan</w:t>
      </w:r>
      <w:proofErr w:type="spellEnd"/>
      <w:r w:rsidR="000046F0" w:rsidRPr="003E2061">
        <w:t xml:space="preserve"> Alat</w:t>
      </w:r>
      <w:r w:rsidR="001D47AD">
        <w:t xml:space="preserve"> </w:t>
      </w:r>
      <w:r w:rsidR="000046F0" w:rsidRPr="003E2061">
        <w:t xml:space="preserve">Bukti </w:t>
      </w:r>
      <w:proofErr w:type="spellStart"/>
      <w:r w:rsidR="009C5E26">
        <w:t>M</w:t>
      </w:r>
      <w:r w:rsidR="000046F0" w:rsidRPr="003E2061">
        <w:t>enggunakan</w:t>
      </w:r>
      <w:proofErr w:type="spellEnd"/>
      <w:r w:rsidR="000046F0" w:rsidRPr="003E2061">
        <w:t xml:space="preserve"> </w:t>
      </w:r>
      <w:proofErr w:type="spellStart"/>
      <w:r w:rsidR="009C5E26">
        <w:t>S</w:t>
      </w:r>
      <w:r w:rsidR="000046F0" w:rsidRPr="003E2061">
        <w:t>istem</w:t>
      </w:r>
      <w:proofErr w:type="spellEnd"/>
      <w:r w:rsidR="000046F0" w:rsidRPr="003E2061">
        <w:t xml:space="preserve"> </w:t>
      </w:r>
      <w:proofErr w:type="spellStart"/>
      <w:r w:rsidR="009C5E26">
        <w:t>A</w:t>
      </w:r>
      <w:r w:rsidR="000046F0" w:rsidRPr="003E2061">
        <w:t>plikasi</w:t>
      </w:r>
      <w:proofErr w:type="spellEnd"/>
      <w:r w:rsidR="000046F0" w:rsidRPr="003E2061">
        <w:t xml:space="preserve"> </w:t>
      </w:r>
      <w:proofErr w:type="spellStart"/>
      <w:r w:rsidR="000046F0" w:rsidRPr="003E2061">
        <w:t>Elektronik</w:t>
      </w:r>
      <w:proofErr w:type="spellEnd"/>
      <w:r w:rsidR="000046F0" w:rsidRPr="003E2061">
        <w:t xml:space="preserve"> </w:t>
      </w:r>
      <w:proofErr w:type="spellStart"/>
      <w:r w:rsidR="000046F0" w:rsidRPr="003E2061">
        <w:t>Berkas</w:t>
      </w:r>
      <w:proofErr w:type="spellEnd"/>
      <w:r w:rsidR="000046F0" w:rsidRPr="003E2061">
        <w:t xml:space="preserve"> </w:t>
      </w:r>
      <w:proofErr w:type="spellStart"/>
      <w:r w:rsidR="000046F0" w:rsidRPr="003E2061">
        <w:t>Pidana</w:t>
      </w:r>
      <w:proofErr w:type="spellEnd"/>
      <w:r w:rsidR="000046F0" w:rsidRPr="003E2061">
        <w:t xml:space="preserve"> </w:t>
      </w:r>
      <w:proofErr w:type="spellStart"/>
      <w:r w:rsidR="000046F0" w:rsidRPr="003E2061">
        <w:t>Terpadu</w:t>
      </w:r>
      <w:proofErr w:type="spellEnd"/>
      <w:r w:rsidR="000046F0" w:rsidRPr="003E2061">
        <w:t xml:space="preserve"> (E-</w:t>
      </w:r>
      <w:r>
        <w:t>BERPADU</w:t>
      </w:r>
      <w:r w:rsidR="000046F0" w:rsidRPr="003E2061">
        <w:t>)</w:t>
      </w:r>
      <w:bookmarkEnd w:id="47"/>
    </w:p>
    <w:p w14:paraId="22AE6BDD" w14:textId="77979FCF" w:rsidR="00032C48" w:rsidRPr="00C267DB" w:rsidRDefault="00462CDE" w:rsidP="00032C48">
      <w:pPr>
        <w:pStyle w:val="ListParagraph"/>
        <w:tabs>
          <w:tab w:val="left" w:pos="1134"/>
          <w:tab w:val="left" w:pos="4678"/>
        </w:tabs>
        <w:spacing w:after="0"/>
        <w:ind w:left="709" w:firstLine="0"/>
        <w:rPr>
          <w:rFonts w:ascii="Tahoma" w:hAnsi="Tahoma" w:cs="Tahoma"/>
        </w:rPr>
      </w:pPr>
      <w:r>
        <w:rPr>
          <w:rFonts w:ascii="Tahoma" w:hAnsi="Tahoma" w:cs="Tahoma"/>
        </w:rPr>
        <w:tab/>
      </w:r>
      <w:proofErr w:type="spellStart"/>
      <w:r>
        <w:rPr>
          <w:rFonts w:ascii="Tahoma" w:hAnsi="Tahoma" w:cs="Tahoma"/>
        </w:rPr>
        <w:t>Prinsip</w:t>
      </w:r>
      <w:proofErr w:type="spellEnd"/>
      <w:r>
        <w:rPr>
          <w:rFonts w:ascii="Tahoma" w:hAnsi="Tahoma" w:cs="Tahoma"/>
        </w:rPr>
        <w:t xml:space="preserve"> negara </w:t>
      </w:r>
      <w:proofErr w:type="spellStart"/>
      <w:r>
        <w:rPr>
          <w:rFonts w:ascii="Tahoma" w:hAnsi="Tahoma" w:cs="Tahoma"/>
        </w:rPr>
        <w:t>hukum</w:t>
      </w:r>
      <w:proofErr w:type="spellEnd"/>
      <w:r>
        <w:rPr>
          <w:rFonts w:ascii="Tahoma" w:hAnsi="Tahoma" w:cs="Tahoma"/>
        </w:rPr>
        <w:t xml:space="preserve"> </w:t>
      </w:r>
      <w:proofErr w:type="spellStart"/>
      <w:r>
        <w:rPr>
          <w:rFonts w:ascii="Tahoma" w:hAnsi="Tahoma" w:cs="Tahoma"/>
        </w:rPr>
        <w:t>merupakan</w:t>
      </w:r>
      <w:proofErr w:type="spellEnd"/>
      <w:r>
        <w:rPr>
          <w:rFonts w:ascii="Tahoma" w:hAnsi="Tahoma" w:cs="Tahoma"/>
        </w:rPr>
        <w:t xml:space="preserve"> negara yang </w:t>
      </w:r>
      <w:proofErr w:type="spellStart"/>
      <w:r>
        <w:rPr>
          <w:rFonts w:ascii="Tahoma" w:hAnsi="Tahoma" w:cs="Tahoma"/>
        </w:rPr>
        <w:t>memprioritaskan</w:t>
      </w:r>
      <w:proofErr w:type="spellEnd"/>
      <w:r>
        <w:rPr>
          <w:rFonts w:ascii="Tahoma" w:hAnsi="Tahoma" w:cs="Tahoma"/>
        </w:rPr>
        <w:t xml:space="preserve"> </w:t>
      </w:r>
      <w:proofErr w:type="spellStart"/>
      <w:r>
        <w:rPr>
          <w:rFonts w:ascii="Tahoma" w:hAnsi="Tahoma" w:cs="Tahoma"/>
        </w:rPr>
        <w:t>keamanan</w:t>
      </w:r>
      <w:proofErr w:type="spellEnd"/>
      <w:r>
        <w:rPr>
          <w:rFonts w:ascii="Tahoma" w:hAnsi="Tahoma" w:cs="Tahoma"/>
        </w:rPr>
        <w:t xml:space="preserve"> </w:t>
      </w:r>
      <w:proofErr w:type="spellStart"/>
      <w:r>
        <w:rPr>
          <w:rFonts w:ascii="Tahoma" w:hAnsi="Tahoma" w:cs="Tahoma"/>
        </w:rPr>
        <w:t>warga</w:t>
      </w:r>
      <w:proofErr w:type="spellEnd"/>
      <w:r>
        <w:rPr>
          <w:rFonts w:ascii="Tahoma" w:hAnsi="Tahoma" w:cs="Tahoma"/>
        </w:rPr>
        <w:t xml:space="preserve"> </w:t>
      </w:r>
      <w:proofErr w:type="spellStart"/>
      <w:r>
        <w:rPr>
          <w:rFonts w:ascii="Tahoma" w:hAnsi="Tahoma" w:cs="Tahoma"/>
        </w:rPr>
        <w:t>negaranya</w:t>
      </w:r>
      <w:proofErr w:type="spellEnd"/>
      <w:r>
        <w:rPr>
          <w:rFonts w:ascii="Tahoma" w:hAnsi="Tahoma" w:cs="Tahoma"/>
        </w:rPr>
        <w:t xml:space="preserve"> </w:t>
      </w:r>
      <w:proofErr w:type="spellStart"/>
      <w:r>
        <w:rPr>
          <w:rFonts w:ascii="Tahoma" w:hAnsi="Tahoma" w:cs="Tahoma"/>
        </w:rPr>
        <w:t>serta</w:t>
      </w:r>
      <w:proofErr w:type="spellEnd"/>
      <w:r>
        <w:rPr>
          <w:rFonts w:ascii="Tahoma" w:hAnsi="Tahoma" w:cs="Tahoma"/>
        </w:rPr>
        <w:t xml:space="preserve"> </w:t>
      </w:r>
      <w:proofErr w:type="spellStart"/>
      <w:r>
        <w:rPr>
          <w:rFonts w:ascii="Tahoma" w:hAnsi="Tahoma" w:cs="Tahoma"/>
        </w:rPr>
        <w:t>menjadikan</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w:t>
      </w:r>
      <w:proofErr w:type="spellStart"/>
      <w:r>
        <w:rPr>
          <w:rFonts w:ascii="Tahoma" w:hAnsi="Tahoma" w:cs="Tahoma"/>
        </w:rPr>
        <w:t>sebagai</w:t>
      </w:r>
      <w:proofErr w:type="spellEnd"/>
      <w:r>
        <w:rPr>
          <w:rFonts w:ascii="Tahoma" w:hAnsi="Tahoma" w:cs="Tahoma"/>
        </w:rPr>
        <w:t xml:space="preserve"> </w:t>
      </w:r>
      <w:proofErr w:type="spellStart"/>
      <w:r>
        <w:rPr>
          <w:rFonts w:ascii="Tahoma" w:hAnsi="Tahoma" w:cs="Tahoma"/>
        </w:rPr>
        <w:t>kekuasaan</w:t>
      </w:r>
      <w:proofErr w:type="spellEnd"/>
      <w:r>
        <w:rPr>
          <w:rFonts w:ascii="Tahoma" w:hAnsi="Tahoma" w:cs="Tahoma"/>
        </w:rPr>
        <w:t xml:space="preserve"> </w:t>
      </w:r>
      <w:proofErr w:type="spellStart"/>
      <w:r>
        <w:rPr>
          <w:rFonts w:ascii="Tahoma" w:hAnsi="Tahoma" w:cs="Tahoma"/>
        </w:rPr>
        <w:t>tertinggi</w:t>
      </w:r>
      <w:proofErr w:type="spellEnd"/>
      <w:r>
        <w:rPr>
          <w:rFonts w:ascii="Tahoma" w:hAnsi="Tahoma" w:cs="Tahoma"/>
        </w:rPr>
        <w:t xml:space="preserve"> </w:t>
      </w:r>
      <w:proofErr w:type="spellStart"/>
      <w:r w:rsidR="009C5E26">
        <w:rPr>
          <w:rFonts w:ascii="Tahoma" w:hAnsi="Tahoma" w:cs="Tahoma"/>
          <w:shd w:val="clear" w:color="auto" w:fill="FFFFFF"/>
        </w:rPr>
        <w:t>m</w:t>
      </w:r>
      <w:r w:rsidRPr="00462CDE">
        <w:rPr>
          <w:rFonts w:ascii="Tahoma" w:hAnsi="Tahoma" w:cs="Tahoma"/>
          <w:shd w:val="clear" w:color="auto" w:fill="FFFFFF"/>
        </w:rPr>
        <w:t>enurut</w:t>
      </w:r>
      <w:proofErr w:type="spellEnd"/>
      <w:r w:rsidRPr="00462CDE">
        <w:rPr>
          <w:rFonts w:ascii="Tahoma" w:hAnsi="Tahoma" w:cs="Tahoma"/>
          <w:shd w:val="clear" w:color="auto" w:fill="FFFFFF"/>
        </w:rPr>
        <w:t> </w:t>
      </w:r>
      <w:r w:rsidRPr="00032C48">
        <w:rPr>
          <w:rFonts w:ascii="Tahoma" w:hAnsi="Tahoma" w:cs="Tahoma"/>
          <w:shd w:val="clear" w:color="auto" w:fill="FFFFFF"/>
        </w:rPr>
        <w:t xml:space="preserve">Pasal 11 </w:t>
      </w:r>
      <w:proofErr w:type="spellStart"/>
      <w:r w:rsidRPr="00032C48">
        <w:rPr>
          <w:rFonts w:ascii="Tahoma" w:hAnsi="Tahoma" w:cs="Tahoma"/>
          <w:shd w:val="clear" w:color="auto" w:fill="FFFFFF"/>
        </w:rPr>
        <w:t>ayat</w:t>
      </w:r>
      <w:proofErr w:type="spellEnd"/>
      <w:r w:rsidRPr="00032C48">
        <w:rPr>
          <w:rFonts w:ascii="Tahoma" w:hAnsi="Tahoma" w:cs="Tahoma"/>
          <w:shd w:val="clear" w:color="auto" w:fill="FFFFFF"/>
        </w:rPr>
        <w:t xml:space="preserve"> (1)</w:t>
      </w:r>
      <w:r w:rsidRPr="00462CDE">
        <w:rPr>
          <w:rFonts w:ascii="Tahoma" w:hAnsi="Tahoma" w:cs="Tahoma"/>
          <w:shd w:val="clear" w:color="auto" w:fill="FFFFFF"/>
        </w:rPr>
        <w:t xml:space="preserve"> UU No. 48 </w:t>
      </w:r>
      <w:proofErr w:type="spellStart"/>
      <w:r w:rsidRPr="00462CDE">
        <w:rPr>
          <w:rFonts w:ascii="Tahoma" w:hAnsi="Tahoma" w:cs="Tahoma"/>
          <w:shd w:val="clear" w:color="auto" w:fill="FFFFFF"/>
        </w:rPr>
        <w:t>Tahun</w:t>
      </w:r>
      <w:proofErr w:type="spellEnd"/>
      <w:r w:rsidRPr="00462CDE">
        <w:rPr>
          <w:rFonts w:ascii="Tahoma" w:hAnsi="Tahoma" w:cs="Tahoma"/>
          <w:shd w:val="clear" w:color="auto" w:fill="FFFFFF"/>
        </w:rPr>
        <w:t xml:space="preserve"> 2009 </w:t>
      </w:r>
      <w:proofErr w:type="spellStart"/>
      <w:r w:rsidR="009C5E26">
        <w:rPr>
          <w:rFonts w:ascii="Tahoma" w:hAnsi="Tahoma" w:cs="Tahoma"/>
          <w:shd w:val="clear" w:color="auto" w:fill="FFFFFF"/>
        </w:rPr>
        <w:t>T</w:t>
      </w:r>
      <w:r w:rsidRPr="00462CDE">
        <w:rPr>
          <w:rFonts w:ascii="Tahoma" w:hAnsi="Tahoma" w:cs="Tahoma"/>
          <w:shd w:val="clear" w:color="auto" w:fill="FFFFFF"/>
        </w:rPr>
        <w:t>entang</w:t>
      </w:r>
      <w:proofErr w:type="spellEnd"/>
      <w:r w:rsidRPr="00462CDE">
        <w:rPr>
          <w:rFonts w:ascii="Tahoma" w:hAnsi="Tahoma" w:cs="Tahoma"/>
          <w:shd w:val="clear" w:color="auto" w:fill="FFFFFF"/>
        </w:rPr>
        <w:t xml:space="preserve"> </w:t>
      </w:r>
      <w:proofErr w:type="spellStart"/>
      <w:r w:rsidRPr="00462CDE">
        <w:rPr>
          <w:rFonts w:ascii="Tahoma" w:hAnsi="Tahoma" w:cs="Tahoma"/>
          <w:shd w:val="clear" w:color="auto" w:fill="FFFFFF"/>
        </w:rPr>
        <w:t>Kekuasaan</w:t>
      </w:r>
      <w:proofErr w:type="spellEnd"/>
      <w:r w:rsidRPr="00462CDE">
        <w:rPr>
          <w:rFonts w:ascii="Tahoma" w:hAnsi="Tahoma" w:cs="Tahoma"/>
          <w:shd w:val="clear" w:color="auto" w:fill="FFFFFF"/>
        </w:rPr>
        <w:t xml:space="preserve"> </w:t>
      </w:r>
      <w:proofErr w:type="spellStart"/>
      <w:r w:rsidRPr="00462CDE">
        <w:rPr>
          <w:rFonts w:ascii="Tahoma" w:hAnsi="Tahoma" w:cs="Tahoma"/>
          <w:shd w:val="clear" w:color="auto" w:fill="FFFFFF"/>
        </w:rPr>
        <w:t>Ke</w:t>
      </w:r>
      <w:r w:rsidR="009C5E26">
        <w:rPr>
          <w:rFonts w:ascii="Tahoma" w:hAnsi="Tahoma" w:cs="Tahoma"/>
          <w:shd w:val="clear" w:color="auto" w:fill="FFFFFF"/>
        </w:rPr>
        <w:t>h</w:t>
      </w:r>
      <w:r w:rsidRPr="00462CDE">
        <w:rPr>
          <w:rFonts w:ascii="Tahoma" w:hAnsi="Tahoma" w:cs="Tahoma"/>
          <w:shd w:val="clear" w:color="auto" w:fill="FFFFFF"/>
        </w:rPr>
        <w:t>akiman</w:t>
      </w:r>
      <w:proofErr w:type="spellEnd"/>
      <w:r w:rsidR="009C5E26">
        <w:rPr>
          <w:rFonts w:ascii="Tahoma" w:hAnsi="Tahoma" w:cs="Tahoma"/>
          <w:shd w:val="clear" w:color="auto" w:fill="FFFFFF"/>
        </w:rPr>
        <w:t xml:space="preserve"> (</w:t>
      </w:r>
      <w:proofErr w:type="spellStart"/>
      <w:r w:rsidR="009C5E26">
        <w:rPr>
          <w:rFonts w:ascii="Tahoma" w:hAnsi="Tahoma" w:cs="Tahoma"/>
          <w:shd w:val="clear" w:color="auto" w:fill="FFFFFF"/>
        </w:rPr>
        <w:t>untuk</w:t>
      </w:r>
      <w:proofErr w:type="spellEnd"/>
      <w:r w:rsidR="009C5E26">
        <w:rPr>
          <w:rFonts w:ascii="Tahoma" w:hAnsi="Tahoma" w:cs="Tahoma"/>
          <w:shd w:val="clear" w:color="auto" w:fill="FFFFFF"/>
        </w:rPr>
        <w:t xml:space="preserve"> </w:t>
      </w:r>
      <w:proofErr w:type="spellStart"/>
      <w:r w:rsidR="009C5E26">
        <w:rPr>
          <w:rFonts w:ascii="Tahoma" w:hAnsi="Tahoma" w:cs="Tahoma"/>
          <w:shd w:val="clear" w:color="auto" w:fill="FFFFFF"/>
        </w:rPr>
        <w:t>selanjutnya</w:t>
      </w:r>
      <w:proofErr w:type="spellEnd"/>
      <w:r>
        <w:rPr>
          <w:rFonts w:ascii="Tahoma" w:hAnsi="Tahoma" w:cs="Tahoma"/>
          <w:shd w:val="clear" w:color="auto" w:fill="FFFFFF"/>
        </w:rPr>
        <w:t xml:space="preserve"> </w:t>
      </w:r>
      <w:proofErr w:type="spellStart"/>
      <w:r>
        <w:rPr>
          <w:rFonts w:ascii="Tahoma" w:hAnsi="Tahoma" w:cs="Tahoma"/>
          <w:shd w:val="clear" w:color="auto" w:fill="FFFFFF"/>
        </w:rPr>
        <w:t>disingkat</w:t>
      </w:r>
      <w:proofErr w:type="spellEnd"/>
      <w:r w:rsidRPr="00462CDE">
        <w:rPr>
          <w:rFonts w:ascii="Tahoma" w:hAnsi="Tahoma" w:cs="Tahoma"/>
          <w:shd w:val="clear" w:color="auto" w:fill="FFFFFF"/>
        </w:rPr>
        <w:t xml:space="preserve"> UUKK).</w:t>
      </w:r>
      <w:r w:rsidR="00755567">
        <w:rPr>
          <w:rStyle w:val="FootnoteReference"/>
          <w:rFonts w:ascii="Tahoma" w:hAnsi="Tahoma" w:cs="Tahoma"/>
          <w:shd w:val="clear" w:color="auto" w:fill="FFFFFF"/>
        </w:rPr>
        <w:footnoteReference w:id="82"/>
      </w:r>
      <w:r w:rsidRPr="00462CDE">
        <w:rPr>
          <w:rFonts w:ascii="Tahoma" w:hAnsi="Tahoma" w:cs="Tahoma"/>
          <w:shd w:val="clear" w:color="auto" w:fill="FFFFFF"/>
        </w:rPr>
        <w:t xml:space="preserve"> </w:t>
      </w:r>
      <w:proofErr w:type="spellStart"/>
      <w:r w:rsidRPr="00462CDE">
        <w:rPr>
          <w:rFonts w:ascii="Tahoma" w:hAnsi="Tahoma" w:cs="Tahoma"/>
          <w:shd w:val="clear" w:color="auto" w:fill="FFFFFF"/>
        </w:rPr>
        <w:t>Mahkamah</w:t>
      </w:r>
      <w:proofErr w:type="spellEnd"/>
      <w:r w:rsidRPr="00462CDE">
        <w:rPr>
          <w:rFonts w:ascii="Tahoma" w:hAnsi="Tahoma" w:cs="Tahoma"/>
          <w:shd w:val="clear" w:color="auto" w:fill="FFFFFF"/>
        </w:rPr>
        <w:t xml:space="preserve"> Agung </w:t>
      </w:r>
      <w:proofErr w:type="spellStart"/>
      <w:r w:rsidRPr="00462CDE">
        <w:rPr>
          <w:rFonts w:ascii="Tahoma" w:hAnsi="Tahoma" w:cs="Tahoma"/>
          <w:shd w:val="clear" w:color="auto" w:fill="FFFFFF"/>
        </w:rPr>
        <w:t>merupakan</w:t>
      </w:r>
      <w:proofErr w:type="spellEnd"/>
      <w:r w:rsidRPr="00462CDE">
        <w:rPr>
          <w:rFonts w:ascii="Tahoma" w:hAnsi="Tahoma" w:cs="Tahoma"/>
          <w:shd w:val="clear" w:color="auto" w:fill="FFFFFF"/>
        </w:rPr>
        <w:t xml:space="preserve"> </w:t>
      </w:r>
      <w:proofErr w:type="spellStart"/>
      <w:r w:rsidRPr="00462CDE">
        <w:rPr>
          <w:rFonts w:ascii="Tahoma" w:hAnsi="Tahoma" w:cs="Tahoma"/>
          <w:shd w:val="clear" w:color="auto" w:fill="FFFFFF"/>
        </w:rPr>
        <w:t>Pengadilan</w:t>
      </w:r>
      <w:proofErr w:type="spellEnd"/>
      <w:r w:rsidRPr="00462CDE">
        <w:rPr>
          <w:rFonts w:ascii="Tahoma" w:hAnsi="Tahoma" w:cs="Tahoma"/>
          <w:shd w:val="clear" w:color="auto" w:fill="FFFFFF"/>
        </w:rPr>
        <w:t xml:space="preserve"> Negara yang </w:t>
      </w:r>
      <w:proofErr w:type="spellStart"/>
      <w:r w:rsidRPr="00462CDE">
        <w:rPr>
          <w:rFonts w:ascii="Tahoma" w:hAnsi="Tahoma" w:cs="Tahoma"/>
          <w:shd w:val="clear" w:color="auto" w:fill="FFFFFF"/>
        </w:rPr>
        <w:t>tertinggi</w:t>
      </w:r>
      <w:proofErr w:type="spellEnd"/>
      <w:r w:rsidRPr="00462CDE">
        <w:rPr>
          <w:rFonts w:ascii="Tahoma" w:hAnsi="Tahoma" w:cs="Tahoma"/>
          <w:shd w:val="clear" w:color="auto" w:fill="FFFFFF"/>
        </w:rPr>
        <w:t xml:space="preserve"> </w:t>
      </w:r>
      <w:proofErr w:type="spellStart"/>
      <w:r w:rsidRPr="00462CDE">
        <w:rPr>
          <w:rFonts w:ascii="Tahoma" w:hAnsi="Tahoma" w:cs="Tahoma"/>
          <w:shd w:val="clear" w:color="auto" w:fill="FFFFFF"/>
        </w:rPr>
        <w:t>dari</w:t>
      </w:r>
      <w:proofErr w:type="spellEnd"/>
      <w:r w:rsidRPr="00462CDE">
        <w:rPr>
          <w:rFonts w:ascii="Tahoma" w:hAnsi="Tahoma" w:cs="Tahoma"/>
          <w:shd w:val="clear" w:color="auto" w:fill="FFFFFF"/>
        </w:rPr>
        <w:t xml:space="preserve"> </w:t>
      </w:r>
      <w:proofErr w:type="spellStart"/>
      <w:r w:rsidRPr="00462CDE">
        <w:rPr>
          <w:rFonts w:ascii="Tahoma" w:hAnsi="Tahoma" w:cs="Tahoma"/>
          <w:shd w:val="clear" w:color="auto" w:fill="FFFFFF"/>
        </w:rPr>
        <w:t>semua</w:t>
      </w:r>
      <w:proofErr w:type="spellEnd"/>
      <w:r w:rsidRPr="00462CDE">
        <w:rPr>
          <w:rFonts w:ascii="Tahoma" w:hAnsi="Tahoma" w:cs="Tahoma"/>
          <w:shd w:val="clear" w:color="auto" w:fill="FFFFFF"/>
        </w:rPr>
        <w:t xml:space="preserve"> </w:t>
      </w:r>
      <w:proofErr w:type="spellStart"/>
      <w:r w:rsidRPr="00462CDE">
        <w:rPr>
          <w:rFonts w:ascii="Tahoma" w:hAnsi="Tahoma" w:cs="Tahoma"/>
          <w:shd w:val="clear" w:color="auto" w:fill="FFFFFF"/>
        </w:rPr>
        <w:t>lingkungan</w:t>
      </w:r>
      <w:proofErr w:type="spellEnd"/>
      <w:r w:rsidRPr="00462CDE">
        <w:rPr>
          <w:rFonts w:ascii="Tahoma" w:hAnsi="Tahoma" w:cs="Tahoma"/>
          <w:shd w:val="clear" w:color="auto" w:fill="FFFFFF"/>
        </w:rPr>
        <w:t xml:space="preserve"> </w:t>
      </w:r>
      <w:proofErr w:type="spellStart"/>
      <w:r w:rsidRPr="00462CDE">
        <w:rPr>
          <w:rFonts w:ascii="Tahoma" w:hAnsi="Tahoma" w:cs="Tahoma"/>
          <w:shd w:val="clear" w:color="auto" w:fill="FFFFFF"/>
        </w:rPr>
        <w:t>Peradilan</w:t>
      </w:r>
      <w:proofErr w:type="spellEnd"/>
      <w:r w:rsidRPr="00462CDE">
        <w:rPr>
          <w:rFonts w:ascii="Tahoma" w:hAnsi="Tahoma" w:cs="Tahoma"/>
          <w:shd w:val="clear" w:color="auto" w:fill="FFFFFF"/>
        </w:rPr>
        <w:t xml:space="preserve"> yang </w:t>
      </w:r>
      <w:proofErr w:type="spellStart"/>
      <w:r w:rsidRPr="00462CDE">
        <w:rPr>
          <w:rFonts w:ascii="Tahoma" w:hAnsi="Tahoma" w:cs="Tahoma"/>
          <w:shd w:val="clear" w:color="auto" w:fill="FFFFFF"/>
        </w:rPr>
        <w:t>ada</w:t>
      </w:r>
      <w:proofErr w:type="spellEnd"/>
      <w:r w:rsidRPr="00462CDE">
        <w:rPr>
          <w:rFonts w:ascii="Tahoma" w:hAnsi="Tahoma" w:cs="Tahoma"/>
          <w:shd w:val="clear" w:color="auto" w:fill="FFFFFF"/>
        </w:rPr>
        <w:t xml:space="preserve"> di Indonesia</w:t>
      </w:r>
      <w:r w:rsidR="00032C48">
        <w:rPr>
          <w:rFonts w:ascii="Tahoma" w:hAnsi="Tahoma" w:cs="Tahoma"/>
          <w:shd w:val="clear" w:color="auto" w:fill="FFFFFF"/>
        </w:rPr>
        <w:t xml:space="preserve"> </w:t>
      </w:r>
      <w:proofErr w:type="spellStart"/>
      <w:r w:rsidR="00032C48">
        <w:rPr>
          <w:rFonts w:ascii="Tahoma" w:hAnsi="Tahoma" w:cs="Tahoma"/>
          <w:shd w:val="clear" w:color="auto" w:fill="FFFFFF"/>
        </w:rPr>
        <w:t>diartikan</w:t>
      </w:r>
      <w:proofErr w:type="spellEnd"/>
      <w:r w:rsidR="00032C48">
        <w:rPr>
          <w:rFonts w:ascii="Tahoma" w:hAnsi="Tahoma" w:cs="Tahoma"/>
          <w:shd w:val="clear" w:color="auto" w:fill="FFFFFF"/>
        </w:rPr>
        <w:t xml:space="preserve"> </w:t>
      </w:r>
      <w:proofErr w:type="spellStart"/>
      <w:r w:rsidR="00032C48">
        <w:rPr>
          <w:rFonts w:ascii="Tahoma" w:hAnsi="Tahoma" w:cs="Tahoma"/>
          <w:shd w:val="clear" w:color="auto" w:fill="FFFFFF"/>
        </w:rPr>
        <w:t>sebagai</w:t>
      </w:r>
      <w:proofErr w:type="spellEnd"/>
      <w:r w:rsidR="00032C48">
        <w:rPr>
          <w:rFonts w:ascii="Tahoma" w:hAnsi="Tahoma" w:cs="Tahoma"/>
          <w:shd w:val="clear" w:color="auto" w:fill="FFFFFF"/>
        </w:rPr>
        <w:t xml:space="preserve"> </w:t>
      </w:r>
      <w:proofErr w:type="spellStart"/>
      <w:r w:rsidR="00032C48">
        <w:rPr>
          <w:rFonts w:ascii="Tahoma" w:hAnsi="Tahoma" w:cs="Tahoma"/>
          <w:shd w:val="clear" w:color="auto" w:fill="FFFFFF"/>
        </w:rPr>
        <w:t>puncak</w:t>
      </w:r>
      <w:proofErr w:type="spellEnd"/>
      <w:r w:rsidR="00032C48">
        <w:rPr>
          <w:rFonts w:ascii="Tahoma" w:hAnsi="Tahoma" w:cs="Tahoma"/>
          <w:shd w:val="clear" w:color="auto" w:fill="FFFFFF"/>
        </w:rPr>
        <w:t xml:space="preserve"> </w:t>
      </w:r>
      <w:proofErr w:type="spellStart"/>
      <w:r w:rsidR="00032C48">
        <w:rPr>
          <w:rFonts w:ascii="Tahoma" w:hAnsi="Tahoma" w:cs="Tahoma"/>
          <w:shd w:val="clear" w:color="auto" w:fill="FFFFFF"/>
        </w:rPr>
        <w:t>dari</w:t>
      </w:r>
      <w:proofErr w:type="spellEnd"/>
      <w:r w:rsidR="00032C48">
        <w:rPr>
          <w:rFonts w:ascii="Tahoma" w:hAnsi="Tahoma" w:cs="Tahoma"/>
          <w:shd w:val="clear" w:color="auto" w:fill="FFFFFF"/>
        </w:rPr>
        <w:t xml:space="preserve"> </w:t>
      </w:r>
      <w:proofErr w:type="spellStart"/>
      <w:r w:rsidR="00032C48">
        <w:rPr>
          <w:rFonts w:ascii="Tahoma" w:hAnsi="Tahoma" w:cs="Tahoma"/>
          <w:shd w:val="clear" w:color="auto" w:fill="FFFFFF"/>
        </w:rPr>
        <w:t>segala</w:t>
      </w:r>
      <w:proofErr w:type="spellEnd"/>
      <w:r w:rsidR="00032C48">
        <w:rPr>
          <w:rFonts w:ascii="Tahoma" w:hAnsi="Tahoma" w:cs="Tahoma"/>
          <w:shd w:val="clear" w:color="auto" w:fill="FFFFFF"/>
        </w:rPr>
        <w:t xml:space="preserve"> </w:t>
      </w:r>
      <w:proofErr w:type="spellStart"/>
      <w:r w:rsidR="00032C48">
        <w:rPr>
          <w:rFonts w:ascii="Tahoma" w:hAnsi="Tahoma" w:cs="Tahoma"/>
          <w:shd w:val="clear" w:color="auto" w:fill="FFFFFF"/>
        </w:rPr>
        <w:t>peradilan</w:t>
      </w:r>
      <w:proofErr w:type="spellEnd"/>
      <w:r w:rsidR="00032C48">
        <w:rPr>
          <w:rFonts w:ascii="Tahoma" w:hAnsi="Tahoma" w:cs="Tahoma"/>
          <w:shd w:val="clear" w:color="auto" w:fill="FFFFFF"/>
        </w:rPr>
        <w:t xml:space="preserve"> yang </w:t>
      </w:r>
      <w:proofErr w:type="spellStart"/>
      <w:r w:rsidR="00032C48">
        <w:rPr>
          <w:rFonts w:ascii="Tahoma" w:hAnsi="Tahoma" w:cs="Tahoma"/>
          <w:shd w:val="clear" w:color="auto" w:fill="FFFFFF"/>
        </w:rPr>
        <w:t>ada</w:t>
      </w:r>
      <w:proofErr w:type="spellEnd"/>
      <w:r w:rsidR="00032C48">
        <w:rPr>
          <w:rFonts w:ascii="Tahoma" w:hAnsi="Tahoma" w:cs="Tahoma"/>
          <w:shd w:val="clear" w:color="auto" w:fill="FFFFFF"/>
        </w:rPr>
        <w:t xml:space="preserve"> </w:t>
      </w:r>
      <w:proofErr w:type="spellStart"/>
      <w:r w:rsidR="00032C48">
        <w:rPr>
          <w:rFonts w:ascii="Tahoma" w:hAnsi="Tahoma" w:cs="Tahoma"/>
          <w:shd w:val="clear" w:color="auto" w:fill="FFFFFF"/>
        </w:rPr>
        <w:t>dibawahnya</w:t>
      </w:r>
      <w:proofErr w:type="spellEnd"/>
      <w:r w:rsidR="00032C48">
        <w:rPr>
          <w:rFonts w:ascii="Tahoma" w:hAnsi="Tahoma" w:cs="Tahoma"/>
        </w:rPr>
        <w:t xml:space="preserve"> dan </w:t>
      </w:r>
      <w:proofErr w:type="spellStart"/>
      <w:r w:rsidR="00032C48">
        <w:rPr>
          <w:rFonts w:ascii="Tahoma" w:hAnsi="Tahoma" w:cs="Tahoma"/>
        </w:rPr>
        <w:t>merupakan</w:t>
      </w:r>
      <w:proofErr w:type="spellEnd"/>
      <w:r w:rsidR="00032C48">
        <w:rPr>
          <w:rFonts w:ascii="Tahoma" w:hAnsi="Tahoma" w:cs="Tahoma"/>
        </w:rPr>
        <w:t xml:space="preserve"> </w:t>
      </w:r>
      <w:proofErr w:type="spellStart"/>
      <w:r w:rsidR="00032C48">
        <w:rPr>
          <w:rFonts w:ascii="Tahoma" w:hAnsi="Tahoma" w:cs="Tahoma"/>
        </w:rPr>
        <w:t>tingkatan</w:t>
      </w:r>
      <w:proofErr w:type="spellEnd"/>
      <w:r w:rsidR="00032C48">
        <w:rPr>
          <w:rFonts w:ascii="Tahoma" w:hAnsi="Tahoma" w:cs="Tahoma"/>
        </w:rPr>
        <w:t xml:space="preserve"> </w:t>
      </w:r>
      <w:proofErr w:type="spellStart"/>
      <w:r w:rsidR="00032C48">
        <w:rPr>
          <w:rFonts w:ascii="Tahoma" w:hAnsi="Tahoma" w:cs="Tahoma"/>
        </w:rPr>
        <w:t>akhir</w:t>
      </w:r>
      <w:proofErr w:type="spellEnd"/>
      <w:r w:rsidR="00032C48">
        <w:rPr>
          <w:rFonts w:ascii="Tahoma" w:hAnsi="Tahoma" w:cs="Tahoma"/>
        </w:rPr>
        <w:t xml:space="preserve"> </w:t>
      </w:r>
      <w:proofErr w:type="spellStart"/>
      <w:r w:rsidR="00032C48">
        <w:rPr>
          <w:rFonts w:ascii="Tahoma" w:hAnsi="Tahoma" w:cs="Tahoma"/>
        </w:rPr>
        <w:t>sebagai</w:t>
      </w:r>
      <w:proofErr w:type="spellEnd"/>
      <w:r w:rsidR="00032C48">
        <w:rPr>
          <w:rFonts w:ascii="Tahoma" w:hAnsi="Tahoma" w:cs="Tahoma"/>
        </w:rPr>
        <w:t xml:space="preserve"> </w:t>
      </w:r>
      <w:proofErr w:type="spellStart"/>
      <w:r w:rsidR="00032C48">
        <w:rPr>
          <w:rFonts w:ascii="Tahoma" w:hAnsi="Tahoma" w:cs="Tahoma"/>
        </w:rPr>
        <w:t>peradilan</w:t>
      </w:r>
      <w:proofErr w:type="spellEnd"/>
      <w:r w:rsidR="00032C48">
        <w:rPr>
          <w:rFonts w:ascii="Tahoma" w:hAnsi="Tahoma" w:cs="Tahoma"/>
        </w:rPr>
        <w:t xml:space="preserve"> yang </w:t>
      </w:r>
      <w:proofErr w:type="spellStart"/>
      <w:r w:rsidR="00032C48">
        <w:rPr>
          <w:rFonts w:ascii="Tahoma" w:hAnsi="Tahoma" w:cs="Tahoma"/>
        </w:rPr>
        <w:t>biasa</w:t>
      </w:r>
      <w:proofErr w:type="spellEnd"/>
      <w:r w:rsidR="00032C48">
        <w:rPr>
          <w:rFonts w:ascii="Tahoma" w:hAnsi="Tahoma" w:cs="Tahoma"/>
        </w:rPr>
        <w:t xml:space="preserve"> </w:t>
      </w:r>
      <w:proofErr w:type="spellStart"/>
      <w:r w:rsidR="00032C48">
        <w:rPr>
          <w:rFonts w:ascii="Tahoma" w:hAnsi="Tahoma" w:cs="Tahoma"/>
        </w:rPr>
        <w:t>disebut</w:t>
      </w:r>
      <w:proofErr w:type="spellEnd"/>
      <w:r w:rsidR="00755567">
        <w:rPr>
          <w:rFonts w:ascii="Tahoma" w:hAnsi="Tahoma" w:cs="Tahoma"/>
        </w:rPr>
        <w:t xml:space="preserve"> </w:t>
      </w:r>
      <w:r w:rsidR="00032C48">
        <w:rPr>
          <w:rFonts w:ascii="Tahoma" w:hAnsi="Tahoma" w:cs="Tahoma"/>
        </w:rPr>
        <w:t>(</w:t>
      </w:r>
      <w:proofErr w:type="spellStart"/>
      <w:r w:rsidR="00032C48">
        <w:rPr>
          <w:rFonts w:ascii="Tahoma" w:hAnsi="Tahoma" w:cs="Tahoma"/>
        </w:rPr>
        <w:t>kasasi</w:t>
      </w:r>
      <w:proofErr w:type="spellEnd"/>
      <w:r w:rsidR="00032C48">
        <w:rPr>
          <w:rFonts w:ascii="Tahoma" w:hAnsi="Tahoma" w:cs="Tahoma"/>
        </w:rPr>
        <w:t xml:space="preserve">), </w:t>
      </w:r>
      <w:proofErr w:type="spellStart"/>
      <w:r w:rsidR="00032C48" w:rsidRPr="00032C48">
        <w:rPr>
          <w:rFonts w:ascii="Tahoma" w:hAnsi="Tahoma" w:cs="Tahoma"/>
          <w:shd w:val="clear" w:color="auto" w:fill="FFFFFF"/>
        </w:rPr>
        <w:t>Ketentuan</w:t>
      </w:r>
      <w:proofErr w:type="spellEnd"/>
      <w:r w:rsidR="00032C48" w:rsidRPr="00032C48">
        <w:rPr>
          <w:rFonts w:ascii="Tahoma" w:hAnsi="Tahoma" w:cs="Tahoma"/>
          <w:shd w:val="clear" w:color="auto" w:fill="FFFFFF"/>
        </w:rPr>
        <w:t xml:space="preserve"> </w:t>
      </w:r>
      <w:proofErr w:type="spellStart"/>
      <w:r w:rsidR="00032C48" w:rsidRPr="00032C48">
        <w:rPr>
          <w:rFonts w:ascii="Tahoma" w:hAnsi="Tahoma" w:cs="Tahoma"/>
          <w:shd w:val="clear" w:color="auto" w:fill="FFFFFF"/>
        </w:rPr>
        <w:t>mengenai</w:t>
      </w:r>
      <w:proofErr w:type="spellEnd"/>
      <w:r w:rsidR="00032C48" w:rsidRPr="00032C48">
        <w:rPr>
          <w:rFonts w:ascii="Tahoma" w:hAnsi="Tahoma" w:cs="Tahoma"/>
          <w:shd w:val="clear" w:color="auto" w:fill="FFFFFF"/>
        </w:rPr>
        <w:t xml:space="preserve"> </w:t>
      </w:r>
      <w:proofErr w:type="spellStart"/>
      <w:r w:rsidR="00032C48" w:rsidRPr="00032C48">
        <w:rPr>
          <w:rFonts w:ascii="Tahoma" w:hAnsi="Tahoma" w:cs="Tahoma"/>
          <w:shd w:val="clear" w:color="auto" w:fill="FFFFFF"/>
        </w:rPr>
        <w:t>Mahkamah</w:t>
      </w:r>
      <w:proofErr w:type="spellEnd"/>
      <w:r w:rsidR="00032C48" w:rsidRPr="00032C48">
        <w:rPr>
          <w:rFonts w:ascii="Tahoma" w:hAnsi="Tahoma" w:cs="Tahoma"/>
          <w:shd w:val="clear" w:color="auto" w:fill="FFFFFF"/>
        </w:rPr>
        <w:t xml:space="preserve"> Agung </w:t>
      </w:r>
      <w:proofErr w:type="spellStart"/>
      <w:r w:rsidR="00032C48" w:rsidRPr="00032C48">
        <w:rPr>
          <w:rFonts w:ascii="Tahoma" w:hAnsi="Tahoma" w:cs="Tahoma"/>
          <w:shd w:val="clear" w:color="auto" w:fill="FFFFFF"/>
        </w:rPr>
        <w:t>diatur</w:t>
      </w:r>
      <w:proofErr w:type="spellEnd"/>
      <w:r w:rsidR="00032C48" w:rsidRPr="00032C48">
        <w:rPr>
          <w:rFonts w:ascii="Tahoma" w:hAnsi="Tahoma" w:cs="Tahoma"/>
          <w:shd w:val="clear" w:color="auto" w:fill="FFFFFF"/>
        </w:rPr>
        <w:t xml:space="preserve"> </w:t>
      </w:r>
      <w:proofErr w:type="spellStart"/>
      <w:r w:rsidR="00032C48" w:rsidRPr="00032C48">
        <w:rPr>
          <w:rFonts w:ascii="Tahoma" w:hAnsi="Tahoma" w:cs="Tahoma"/>
          <w:shd w:val="clear" w:color="auto" w:fill="FFFFFF"/>
        </w:rPr>
        <w:t>dalam</w:t>
      </w:r>
      <w:proofErr w:type="spellEnd"/>
      <w:r w:rsidR="00032C48" w:rsidRPr="00032C48">
        <w:rPr>
          <w:rFonts w:ascii="Tahoma" w:hAnsi="Tahoma" w:cs="Tahoma"/>
          <w:shd w:val="clear" w:color="auto" w:fill="FFFFFF"/>
        </w:rPr>
        <w:t xml:space="preserve"> </w:t>
      </w:r>
      <w:proofErr w:type="spellStart"/>
      <w:r w:rsidR="00032C48" w:rsidRPr="00032C48">
        <w:rPr>
          <w:rFonts w:ascii="Tahoma" w:hAnsi="Tahoma" w:cs="Tahoma"/>
          <w:shd w:val="clear" w:color="auto" w:fill="FFFFFF"/>
        </w:rPr>
        <w:t>Undang-Undang</w:t>
      </w:r>
      <w:proofErr w:type="spellEnd"/>
      <w:r w:rsidR="00032C48" w:rsidRPr="00032C48">
        <w:rPr>
          <w:rFonts w:ascii="Tahoma" w:hAnsi="Tahoma" w:cs="Tahoma"/>
          <w:shd w:val="clear" w:color="auto" w:fill="FFFFFF"/>
        </w:rPr>
        <w:t xml:space="preserve"> </w:t>
      </w:r>
      <w:proofErr w:type="spellStart"/>
      <w:r w:rsidR="00032C48" w:rsidRPr="00032C48">
        <w:rPr>
          <w:rFonts w:ascii="Tahoma" w:hAnsi="Tahoma" w:cs="Tahoma"/>
          <w:shd w:val="clear" w:color="auto" w:fill="FFFFFF"/>
        </w:rPr>
        <w:t>Nomor</w:t>
      </w:r>
      <w:proofErr w:type="spellEnd"/>
      <w:r w:rsidR="00032C48" w:rsidRPr="00032C48">
        <w:rPr>
          <w:rFonts w:ascii="Tahoma" w:hAnsi="Tahoma" w:cs="Tahoma"/>
          <w:shd w:val="clear" w:color="auto" w:fill="FFFFFF"/>
        </w:rPr>
        <w:t xml:space="preserve"> 14 </w:t>
      </w:r>
      <w:proofErr w:type="spellStart"/>
      <w:r w:rsidR="00032C48" w:rsidRPr="00032C48">
        <w:rPr>
          <w:rFonts w:ascii="Tahoma" w:hAnsi="Tahoma" w:cs="Tahoma"/>
          <w:shd w:val="clear" w:color="auto" w:fill="FFFFFF"/>
        </w:rPr>
        <w:t>Tahun</w:t>
      </w:r>
      <w:proofErr w:type="spellEnd"/>
      <w:r w:rsidR="00032C48" w:rsidRPr="00032C48">
        <w:rPr>
          <w:rFonts w:ascii="Tahoma" w:hAnsi="Tahoma" w:cs="Tahoma"/>
          <w:shd w:val="clear" w:color="auto" w:fill="FFFFFF"/>
        </w:rPr>
        <w:t xml:space="preserve"> 1985 </w:t>
      </w:r>
      <w:proofErr w:type="spellStart"/>
      <w:r w:rsidR="00032C48" w:rsidRPr="00032C48">
        <w:rPr>
          <w:rFonts w:ascii="Tahoma" w:hAnsi="Tahoma" w:cs="Tahoma"/>
          <w:shd w:val="clear" w:color="auto" w:fill="FFFFFF"/>
        </w:rPr>
        <w:t>Tentang</w:t>
      </w:r>
      <w:proofErr w:type="spellEnd"/>
      <w:r w:rsidR="00032C48" w:rsidRPr="00032C48">
        <w:rPr>
          <w:rFonts w:ascii="Tahoma" w:hAnsi="Tahoma" w:cs="Tahoma"/>
          <w:shd w:val="clear" w:color="auto" w:fill="FFFFFF"/>
        </w:rPr>
        <w:t xml:space="preserve"> </w:t>
      </w:r>
      <w:proofErr w:type="spellStart"/>
      <w:r w:rsidR="00032C48" w:rsidRPr="00032C48">
        <w:rPr>
          <w:rFonts w:ascii="Tahoma" w:hAnsi="Tahoma" w:cs="Tahoma"/>
          <w:shd w:val="clear" w:color="auto" w:fill="FFFFFF"/>
        </w:rPr>
        <w:t>Mahkamah</w:t>
      </w:r>
      <w:proofErr w:type="spellEnd"/>
      <w:r w:rsidR="00032C48" w:rsidRPr="00032C48">
        <w:rPr>
          <w:rFonts w:ascii="Tahoma" w:hAnsi="Tahoma" w:cs="Tahoma"/>
          <w:shd w:val="clear" w:color="auto" w:fill="FFFFFF"/>
        </w:rPr>
        <w:t xml:space="preserve"> Agung yang </w:t>
      </w:r>
      <w:proofErr w:type="spellStart"/>
      <w:r w:rsidR="00032C48" w:rsidRPr="00032C48">
        <w:rPr>
          <w:rFonts w:ascii="Tahoma" w:hAnsi="Tahoma" w:cs="Tahoma"/>
          <w:shd w:val="clear" w:color="auto" w:fill="FFFFFF"/>
        </w:rPr>
        <w:t>kemudian</w:t>
      </w:r>
      <w:proofErr w:type="spellEnd"/>
      <w:r w:rsidR="00032C48" w:rsidRPr="00032C48">
        <w:rPr>
          <w:rFonts w:ascii="Tahoma" w:hAnsi="Tahoma" w:cs="Tahoma"/>
          <w:shd w:val="clear" w:color="auto" w:fill="FFFFFF"/>
        </w:rPr>
        <w:t xml:space="preserve"> </w:t>
      </w:r>
      <w:proofErr w:type="spellStart"/>
      <w:r w:rsidR="00032C48" w:rsidRPr="00032C48">
        <w:rPr>
          <w:rFonts w:ascii="Tahoma" w:hAnsi="Tahoma" w:cs="Tahoma"/>
          <w:shd w:val="clear" w:color="auto" w:fill="FFFFFF"/>
        </w:rPr>
        <w:t>diubah</w:t>
      </w:r>
      <w:proofErr w:type="spellEnd"/>
      <w:r w:rsidR="00032C48" w:rsidRPr="00032C48">
        <w:rPr>
          <w:rFonts w:ascii="Tahoma" w:hAnsi="Tahoma" w:cs="Tahoma"/>
          <w:shd w:val="clear" w:color="auto" w:fill="FFFFFF"/>
        </w:rPr>
        <w:t xml:space="preserve"> oleh </w:t>
      </w:r>
      <w:proofErr w:type="spellStart"/>
      <w:r w:rsidR="00032C48" w:rsidRPr="00032C48">
        <w:rPr>
          <w:rFonts w:ascii="Tahoma" w:hAnsi="Tahoma" w:cs="Tahoma"/>
          <w:shd w:val="clear" w:color="auto" w:fill="FFFFFF"/>
        </w:rPr>
        <w:t>Undang-Undang</w:t>
      </w:r>
      <w:proofErr w:type="spellEnd"/>
      <w:r w:rsidR="00032C48" w:rsidRPr="00032C48">
        <w:rPr>
          <w:rFonts w:ascii="Tahoma" w:hAnsi="Tahoma" w:cs="Tahoma"/>
          <w:shd w:val="clear" w:color="auto" w:fill="FFFFFF"/>
        </w:rPr>
        <w:t xml:space="preserve"> </w:t>
      </w:r>
      <w:proofErr w:type="spellStart"/>
      <w:r w:rsidR="00032C48" w:rsidRPr="00032C48">
        <w:rPr>
          <w:rFonts w:ascii="Tahoma" w:hAnsi="Tahoma" w:cs="Tahoma"/>
          <w:shd w:val="clear" w:color="auto" w:fill="FFFFFF"/>
        </w:rPr>
        <w:t>Nomor</w:t>
      </w:r>
      <w:proofErr w:type="spellEnd"/>
      <w:r w:rsidR="00032C48" w:rsidRPr="00032C48">
        <w:rPr>
          <w:rFonts w:ascii="Tahoma" w:hAnsi="Tahoma" w:cs="Tahoma"/>
          <w:shd w:val="clear" w:color="auto" w:fill="FFFFFF"/>
        </w:rPr>
        <w:t xml:space="preserve"> 5 </w:t>
      </w:r>
      <w:proofErr w:type="spellStart"/>
      <w:r w:rsidR="00032C48" w:rsidRPr="00032C48">
        <w:rPr>
          <w:rFonts w:ascii="Tahoma" w:hAnsi="Tahoma" w:cs="Tahoma"/>
          <w:shd w:val="clear" w:color="auto" w:fill="FFFFFF"/>
        </w:rPr>
        <w:t>Tahun</w:t>
      </w:r>
      <w:proofErr w:type="spellEnd"/>
      <w:r w:rsidR="00032C48" w:rsidRPr="00032C48">
        <w:rPr>
          <w:rFonts w:ascii="Tahoma" w:hAnsi="Tahoma" w:cs="Tahoma"/>
          <w:shd w:val="clear" w:color="auto" w:fill="FFFFFF"/>
        </w:rPr>
        <w:t xml:space="preserve"> 2004, </w:t>
      </w:r>
      <w:proofErr w:type="spellStart"/>
      <w:r w:rsidR="00032C48" w:rsidRPr="00032C48">
        <w:rPr>
          <w:rFonts w:ascii="Tahoma" w:hAnsi="Tahoma" w:cs="Tahoma"/>
          <w:shd w:val="clear" w:color="auto" w:fill="FFFFFF"/>
        </w:rPr>
        <w:t>kemudian</w:t>
      </w:r>
      <w:proofErr w:type="spellEnd"/>
      <w:r w:rsidR="00032C48" w:rsidRPr="00032C48">
        <w:rPr>
          <w:rFonts w:ascii="Tahoma" w:hAnsi="Tahoma" w:cs="Tahoma"/>
          <w:shd w:val="clear" w:color="auto" w:fill="FFFFFF"/>
        </w:rPr>
        <w:t xml:space="preserve"> </w:t>
      </w:r>
      <w:proofErr w:type="spellStart"/>
      <w:r w:rsidR="00032C48" w:rsidRPr="00032C48">
        <w:rPr>
          <w:rFonts w:ascii="Tahoma" w:hAnsi="Tahoma" w:cs="Tahoma"/>
          <w:shd w:val="clear" w:color="auto" w:fill="FFFFFF"/>
        </w:rPr>
        <w:t>diubah</w:t>
      </w:r>
      <w:proofErr w:type="spellEnd"/>
      <w:r w:rsidR="00032C48" w:rsidRPr="00032C48">
        <w:rPr>
          <w:rFonts w:ascii="Tahoma" w:hAnsi="Tahoma" w:cs="Tahoma"/>
          <w:shd w:val="clear" w:color="auto" w:fill="FFFFFF"/>
        </w:rPr>
        <w:t xml:space="preserve"> </w:t>
      </w:r>
      <w:proofErr w:type="spellStart"/>
      <w:r w:rsidR="00032C48" w:rsidRPr="00032C48">
        <w:rPr>
          <w:rFonts w:ascii="Tahoma" w:hAnsi="Tahoma" w:cs="Tahoma"/>
          <w:shd w:val="clear" w:color="auto" w:fill="FFFFFF"/>
        </w:rPr>
        <w:t>lagi</w:t>
      </w:r>
      <w:proofErr w:type="spellEnd"/>
      <w:r w:rsidR="00032C48" w:rsidRPr="00032C48">
        <w:rPr>
          <w:rFonts w:ascii="Tahoma" w:hAnsi="Tahoma" w:cs="Tahoma"/>
          <w:shd w:val="clear" w:color="auto" w:fill="FFFFFF"/>
        </w:rPr>
        <w:t xml:space="preserve"> </w:t>
      </w:r>
      <w:proofErr w:type="spellStart"/>
      <w:r w:rsidR="00032C48" w:rsidRPr="00032C48">
        <w:rPr>
          <w:rFonts w:ascii="Tahoma" w:hAnsi="Tahoma" w:cs="Tahoma"/>
          <w:shd w:val="clear" w:color="auto" w:fill="FFFFFF"/>
        </w:rPr>
        <w:t>dengan</w:t>
      </w:r>
      <w:proofErr w:type="spellEnd"/>
      <w:r w:rsidR="00032C48" w:rsidRPr="00032C48">
        <w:rPr>
          <w:rFonts w:ascii="Tahoma" w:hAnsi="Tahoma" w:cs="Tahoma"/>
          <w:shd w:val="clear" w:color="auto" w:fill="FFFFFF"/>
        </w:rPr>
        <w:t xml:space="preserve"> </w:t>
      </w:r>
      <w:proofErr w:type="spellStart"/>
      <w:r w:rsidR="00032C48" w:rsidRPr="00032C48">
        <w:rPr>
          <w:rFonts w:ascii="Tahoma" w:hAnsi="Tahoma" w:cs="Tahoma"/>
          <w:shd w:val="clear" w:color="auto" w:fill="FFFFFF"/>
        </w:rPr>
        <w:t>Undang-Undang</w:t>
      </w:r>
      <w:proofErr w:type="spellEnd"/>
      <w:r w:rsidR="00032C48" w:rsidRPr="00032C48">
        <w:rPr>
          <w:rFonts w:ascii="Tahoma" w:hAnsi="Tahoma" w:cs="Tahoma"/>
          <w:shd w:val="clear" w:color="auto" w:fill="FFFFFF"/>
        </w:rPr>
        <w:t xml:space="preserve"> No. 3 </w:t>
      </w:r>
      <w:proofErr w:type="spellStart"/>
      <w:r w:rsidR="00032C48" w:rsidRPr="00032C48">
        <w:rPr>
          <w:rFonts w:ascii="Tahoma" w:hAnsi="Tahoma" w:cs="Tahoma"/>
          <w:shd w:val="clear" w:color="auto" w:fill="FFFFFF"/>
        </w:rPr>
        <w:t>Tahun</w:t>
      </w:r>
      <w:proofErr w:type="spellEnd"/>
      <w:r w:rsidR="00032C48" w:rsidRPr="00032C48">
        <w:rPr>
          <w:rFonts w:ascii="Tahoma" w:hAnsi="Tahoma" w:cs="Tahoma"/>
          <w:shd w:val="clear" w:color="auto" w:fill="FFFFFF"/>
        </w:rPr>
        <w:t xml:space="preserve"> 2009 </w:t>
      </w:r>
      <w:proofErr w:type="spellStart"/>
      <w:r w:rsidR="00032C48" w:rsidRPr="00032C48">
        <w:rPr>
          <w:rFonts w:ascii="Tahoma" w:hAnsi="Tahoma" w:cs="Tahoma"/>
          <w:shd w:val="clear" w:color="auto" w:fill="FFFFFF"/>
        </w:rPr>
        <w:t>Tentang</w:t>
      </w:r>
      <w:proofErr w:type="spellEnd"/>
      <w:r w:rsidR="00032C48" w:rsidRPr="00032C48">
        <w:rPr>
          <w:rFonts w:ascii="Tahoma" w:hAnsi="Tahoma" w:cs="Tahoma"/>
          <w:shd w:val="clear" w:color="auto" w:fill="FFFFFF"/>
        </w:rPr>
        <w:t xml:space="preserve"> </w:t>
      </w:r>
      <w:proofErr w:type="spellStart"/>
      <w:r w:rsidR="00032C48" w:rsidRPr="00032C48">
        <w:rPr>
          <w:rFonts w:ascii="Tahoma" w:hAnsi="Tahoma" w:cs="Tahoma"/>
          <w:shd w:val="clear" w:color="auto" w:fill="FFFFFF"/>
        </w:rPr>
        <w:t>Mahkamah</w:t>
      </w:r>
      <w:proofErr w:type="spellEnd"/>
      <w:r w:rsidR="00032C48" w:rsidRPr="00032C48">
        <w:rPr>
          <w:rFonts w:ascii="Tahoma" w:hAnsi="Tahoma" w:cs="Tahoma"/>
          <w:shd w:val="clear" w:color="auto" w:fill="FFFFFF"/>
        </w:rPr>
        <w:t xml:space="preserve"> </w:t>
      </w:r>
      <w:r w:rsidR="00032C48" w:rsidRPr="00C267DB">
        <w:rPr>
          <w:rFonts w:ascii="Tahoma" w:hAnsi="Tahoma" w:cs="Tahoma"/>
          <w:shd w:val="clear" w:color="auto" w:fill="FFFFFF"/>
        </w:rPr>
        <w:t>Agung (</w:t>
      </w:r>
      <w:proofErr w:type="spellStart"/>
      <w:r w:rsidR="009C5E26">
        <w:rPr>
          <w:rFonts w:ascii="Tahoma" w:hAnsi="Tahoma" w:cs="Tahoma"/>
          <w:shd w:val="clear" w:color="auto" w:fill="FFFFFF"/>
        </w:rPr>
        <w:t>untuk</w:t>
      </w:r>
      <w:proofErr w:type="spellEnd"/>
      <w:r w:rsidR="009C5E26">
        <w:rPr>
          <w:rFonts w:ascii="Tahoma" w:hAnsi="Tahoma" w:cs="Tahoma"/>
          <w:shd w:val="clear" w:color="auto" w:fill="FFFFFF"/>
        </w:rPr>
        <w:t xml:space="preserve"> </w:t>
      </w:r>
      <w:proofErr w:type="spellStart"/>
      <w:r w:rsidR="009C5E26">
        <w:rPr>
          <w:rFonts w:ascii="Tahoma" w:hAnsi="Tahoma" w:cs="Tahoma"/>
          <w:shd w:val="clear" w:color="auto" w:fill="FFFFFF"/>
        </w:rPr>
        <w:t>selanjutnya</w:t>
      </w:r>
      <w:proofErr w:type="spellEnd"/>
      <w:r w:rsidR="009C5E26">
        <w:rPr>
          <w:rFonts w:ascii="Tahoma" w:hAnsi="Tahoma" w:cs="Tahoma"/>
          <w:shd w:val="clear" w:color="auto" w:fill="FFFFFF"/>
        </w:rPr>
        <w:t xml:space="preserve"> </w:t>
      </w:r>
      <w:proofErr w:type="spellStart"/>
      <w:r w:rsidR="009C5E26">
        <w:rPr>
          <w:rFonts w:ascii="Tahoma" w:hAnsi="Tahoma" w:cs="Tahoma"/>
          <w:shd w:val="clear" w:color="auto" w:fill="FFFFFF"/>
        </w:rPr>
        <w:t>disingkat</w:t>
      </w:r>
      <w:proofErr w:type="spellEnd"/>
      <w:r w:rsidR="009C5E26">
        <w:rPr>
          <w:rFonts w:ascii="Tahoma" w:hAnsi="Tahoma" w:cs="Tahoma"/>
          <w:shd w:val="clear" w:color="auto" w:fill="FFFFFF"/>
        </w:rPr>
        <w:t xml:space="preserve"> </w:t>
      </w:r>
      <w:r w:rsidR="00032C48" w:rsidRPr="00C267DB">
        <w:rPr>
          <w:rFonts w:ascii="Tahoma" w:hAnsi="Tahoma" w:cs="Tahoma"/>
          <w:shd w:val="clear" w:color="auto" w:fill="FFFFFF"/>
        </w:rPr>
        <w:t>UUMA).</w:t>
      </w:r>
    </w:p>
    <w:p w14:paraId="11662FAB" w14:textId="79893D3C" w:rsidR="00297A5E" w:rsidRDefault="00032C48" w:rsidP="002A1832">
      <w:pPr>
        <w:pStyle w:val="ListParagraph"/>
        <w:tabs>
          <w:tab w:val="left" w:pos="1134"/>
          <w:tab w:val="left" w:pos="4678"/>
        </w:tabs>
        <w:spacing w:after="0"/>
        <w:ind w:firstLine="0"/>
        <w:rPr>
          <w:rFonts w:ascii="Tahoma" w:hAnsi="Tahoma" w:cs="Tahoma"/>
        </w:rPr>
      </w:pPr>
      <w:r w:rsidRPr="00C267DB">
        <w:rPr>
          <w:rFonts w:ascii="Tahoma" w:hAnsi="Tahoma" w:cs="Tahoma"/>
        </w:rPr>
        <w:tab/>
      </w:r>
      <w:proofErr w:type="spellStart"/>
      <w:r w:rsidRPr="00C267DB">
        <w:rPr>
          <w:rFonts w:ascii="Tahoma" w:hAnsi="Tahoma" w:cs="Tahoma"/>
          <w:shd w:val="clear" w:color="auto" w:fill="FFFFFF"/>
        </w:rPr>
        <w:t>Untuk</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dapat</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diangkat</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menjadi</w:t>
      </w:r>
      <w:proofErr w:type="spellEnd"/>
      <w:r w:rsidRPr="00C267DB">
        <w:rPr>
          <w:rFonts w:ascii="Tahoma" w:hAnsi="Tahoma" w:cs="Tahoma"/>
          <w:shd w:val="clear" w:color="auto" w:fill="FFFFFF"/>
        </w:rPr>
        <w:t xml:space="preserve"> Hakim Agung </w:t>
      </w:r>
      <w:proofErr w:type="spellStart"/>
      <w:r w:rsidRPr="00C267DB">
        <w:rPr>
          <w:rFonts w:ascii="Tahoma" w:hAnsi="Tahoma" w:cs="Tahoma"/>
          <w:shd w:val="clear" w:color="auto" w:fill="FFFFFF"/>
        </w:rPr>
        <w:t>syarat-syaratnya</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ditentukan</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dalam</w:t>
      </w:r>
      <w:proofErr w:type="spellEnd"/>
      <w:r w:rsidRPr="00C267DB">
        <w:rPr>
          <w:rFonts w:ascii="Tahoma" w:hAnsi="Tahoma" w:cs="Tahoma"/>
          <w:shd w:val="clear" w:color="auto" w:fill="FFFFFF"/>
        </w:rPr>
        <w:t> </w:t>
      </w:r>
      <w:r w:rsidR="009C5E26">
        <w:rPr>
          <w:rFonts w:ascii="Tahoma" w:hAnsi="Tahoma" w:cs="Tahoma"/>
          <w:shd w:val="clear" w:color="auto" w:fill="FFFFFF"/>
        </w:rPr>
        <w:t>P</w:t>
      </w:r>
      <w:r w:rsidRPr="00C267DB">
        <w:rPr>
          <w:rFonts w:ascii="Tahoma" w:hAnsi="Tahoma" w:cs="Tahoma"/>
          <w:shd w:val="clear" w:color="auto" w:fill="FFFFFF"/>
        </w:rPr>
        <w:t>asal 7 UU</w:t>
      </w:r>
      <w:r w:rsidR="009C5E26">
        <w:rPr>
          <w:rFonts w:ascii="Tahoma" w:hAnsi="Tahoma" w:cs="Tahoma"/>
          <w:shd w:val="clear" w:color="auto" w:fill="FFFFFF"/>
        </w:rPr>
        <w:t>MA</w:t>
      </w:r>
      <w:r w:rsidRPr="00C267DB">
        <w:rPr>
          <w:rFonts w:ascii="Tahoma" w:hAnsi="Tahoma" w:cs="Tahoma"/>
          <w:shd w:val="clear" w:color="auto" w:fill="FFFFFF"/>
        </w:rPr>
        <w:t xml:space="preserve">, </w:t>
      </w:r>
      <w:proofErr w:type="spellStart"/>
      <w:r w:rsidRPr="00C267DB">
        <w:rPr>
          <w:rFonts w:ascii="Tahoma" w:hAnsi="Tahoma" w:cs="Tahoma"/>
          <w:shd w:val="clear" w:color="auto" w:fill="FFFFFF"/>
        </w:rPr>
        <w:t>maka</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dapat</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kita</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pahami</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setiap</w:t>
      </w:r>
      <w:proofErr w:type="spellEnd"/>
      <w:r w:rsidRPr="00C267DB">
        <w:rPr>
          <w:rFonts w:ascii="Tahoma" w:hAnsi="Tahoma" w:cs="Tahoma"/>
          <w:shd w:val="clear" w:color="auto" w:fill="FFFFFF"/>
        </w:rPr>
        <w:t xml:space="preserve"> </w:t>
      </w:r>
      <w:proofErr w:type="spellStart"/>
      <w:r w:rsidR="009C5E26">
        <w:rPr>
          <w:rFonts w:ascii="Tahoma" w:hAnsi="Tahoma" w:cs="Tahoma"/>
          <w:shd w:val="clear" w:color="auto" w:fill="FFFFFF"/>
        </w:rPr>
        <w:t>t</w:t>
      </w:r>
      <w:r w:rsidRPr="00C267DB">
        <w:rPr>
          <w:rFonts w:ascii="Tahoma" w:hAnsi="Tahoma" w:cs="Tahoma"/>
          <w:shd w:val="clear" w:color="auto" w:fill="FFFFFF"/>
        </w:rPr>
        <w:t>indakan</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warga</w:t>
      </w:r>
      <w:proofErr w:type="spellEnd"/>
      <w:r w:rsidRPr="00C267DB">
        <w:rPr>
          <w:rFonts w:ascii="Tahoma" w:hAnsi="Tahoma" w:cs="Tahoma"/>
          <w:shd w:val="clear" w:color="auto" w:fill="FFFFFF"/>
        </w:rPr>
        <w:t xml:space="preserve"> negara </w:t>
      </w:r>
      <w:proofErr w:type="spellStart"/>
      <w:r w:rsidRPr="00C267DB">
        <w:rPr>
          <w:rFonts w:ascii="Tahoma" w:hAnsi="Tahoma" w:cs="Tahoma"/>
          <w:shd w:val="clear" w:color="auto" w:fill="FFFFFF"/>
        </w:rPr>
        <w:t>harus</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berlandaskan</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dengan</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undang-undang</w:t>
      </w:r>
      <w:proofErr w:type="spellEnd"/>
      <w:r w:rsidRPr="00C267DB">
        <w:rPr>
          <w:rFonts w:ascii="Tahoma" w:hAnsi="Tahoma" w:cs="Tahoma"/>
          <w:shd w:val="clear" w:color="auto" w:fill="FFFFFF"/>
        </w:rPr>
        <w:t xml:space="preserve"> dan </w:t>
      </w:r>
      <w:proofErr w:type="spellStart"/>
      <w:r w:rsidRPr="00C267DB">
        <w:rPr>
          <w:rFonts w:ascii="Tahoma" w:hAnsi="Tahoma" w:cs="Tahoma"/>
          <w:shd w:val="clear" w:color="auto" w:fill="FFFFFF"/>
        </w:rPr>
        <w:t>harus</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dilandasi</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hukum</w:t>
      </w:r>
      <w:proofErr w:type="spellEnd"/>
      <w:r w:rsidRPr="00C267DB">
        <w:rPr>
          <w:rFonts w:ascii="Tahoma" w:hAnsi="Tahoma" w:cs="Tahoma"/>
          <w:shd w:val="clear" w:color="auto" w:fill="FFFFFF"/>
        </w:rPr>
        <w:t xml:space="preserve"> yang </w:t>
      </w:r>
      <w:proofErr w:type="spellStart"/>
      <w:r w:rsidRPr="00C267DB">
        <w:rPr>
          <w:rFonts w:ascii="Tahoma" w:hAnsi="Tahoma" w:cs="Tahoma"/>
          <w:shd w:val="clear" w:color="auto" w:fill="FFFFFF"/>
        </w:rPr>
        <w:t>berlaku</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dapat</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dikatakan</w:t>
      </w:r>
      <w:proofErr w:type="spellEnd"/>
      <w:r w:rsidRPr="00C267DB">
        <w:rPr>
          <w:rFonts w:ascii="Tahoma" w:hAnsi="Tahoma" w:cs="Tahoma"/>
          <w:shd w:val="clear" w:color="auto" w:fill="FFFFFF"/>
        </w:rPr>
        <w:t xml:space="preserve"> Masyarakat </w:t>
      </w:r>
      <w:proofErr w:type="spellStart"/>
      <w:r w:rsidRPr="00C267DB">
        <w:rPr>
          <w:rFonts w:ascii="Tahoma" w:hAnsi="Tahoma" w:cs="Tahoma"/>
          <w:shd w:val="clear" w:color="auto" w:fill="FFFFFF"/>
        </w:rPr>
        <w:t>kerab</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menyebut</w:t>
      </w:r>
      <w:proofErr w:type="spellEnd"/>
      <w:r w:rsidRPr="00C267DB">
        <w:rPr>
          <w:rFonts w:ascii="Tahoma" w:hAnsi="Tahoma" w:cs="Tahoma"/>
          <w:shd w:val="clear" w:color="auto" w:fill="FFFFFF"/>
        </w:rPr>
        <w:t xml:space="preserve"> hakim </w:t>
      </w:r>
      <w:proofErr w:type="spellStart"/>
      <w:r w:rsidRPr="00C267DB">
        <w:rPr>
          <w:rFonts w:ascii="Tahoma" w:hAnsi="Tahoma" w:cs="Tahoma"/>
          <w:shd w:val="clear" w:color="auto" w:fill="FFFFFF"/>
        </w:rPr>
        <w:t>adalah</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penentu</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maka</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dari</w:t>
      </w:r>
      <w:proofErr w:type="spellEnd"/>
      <w:r w:rsidRPr="00C267DB">
        <w:rPr>
          <w:rFonts w:ascii="Tahoma" w:hAnsi="Tahoma" w:cs="Tahoma"/>
          <w:shd w:val="clear" w:color="auto" w:fill="FFFFFF"/>
        </w:rPr>
        <w:t xml:space="preserve"> </w:t>
      </w:r>
      <w:proofErr w:type="spellStart"/>
      <w:r w:rsidRPr="00C267DB">
        <w:rPr>
          <w:rFonts w:ascii="Tahoma" w:hAnsi="Tahoma" w:cs="Tahoma"/>
          <w:shd w:val="clear" w:color="auto" w:fill="FFFFFF"/>
        </w:rPr>
        <w:t>itu</w:t>
      </w:r>
      <w:proofErr w:type="spellEnd"/>
      <w:r w:rsidRPr="00C267DB">
        <w:rPr>
          <w:rFonts w:ascii="Tahoma" w:hAnsi="Tahoma" w:cs="Tahoma"/>
          <w:shd w:val="clear" w:color="auto" w:fill="FFFFFF"/>
        </w:rPr>
        <w:t xml:space="preserve"> </w:t>
      </w:r>
      <w:r w:rsidR="00462CDE" w:rsidRPr="00C267DB">
        <w:rPr>
          <w:rFonts w:ascii="Tahoma" w:hAnsi="Tahoma" w:cs="Tahoma"/>
        </w:rPr>
        <w:t xml:space="preserve">hakim </w:t>
      </w:r>
      <w:proofErr w:type="spellStart"/>
      <w:r w:rsidR="00462CDE" w:rsidRPr="00C267DB">
        <w:rPr>
          <w:rFonts w:ascii="Tahoma" w:hAnsi="Tahoma" w:cs="Tahoma"/>
        </w:rPr>
        <w:t>sebagai</w:t>
      </w:r>
      <w:proofErr w:type="spellEnd"/>
      <w:r w:rsidR="00462CDE" w:rsidRPr="00C267DB">
        <w:rPr>
          <w:rFonts w:ascii="Tahoma" w:hAnsi="Tahoma" w:cs="Tahoma"/>
        </w:rPr>
        <w:t xml:space="preserve"> </w:t>
      </w:r>
      <w:r w:rsidR="00C267DB" w:rsidRPr="00C267DB">
        <w:rPr>
          <w:rFonts w:ascii="Tahoma" w:hAnsi="Tahoma" w:cs="Tahoma"/>
        </w:rPr>
        <w:t xml:space="preserve">wakil </w:t>
      </w:r>
      <w:proofErr w:type="spellStart"/>
      <w:r w:rsidR="00C267DB" w:rsidRPr="00C267DB">
        <w:rPr>
          <w:rFonts w:ascii="Tahoma" w:hAnsi="Tahoma" w:cs="Tahoma"/>
        </w:rPr>
        <w:t>tuhan</w:t>
      </w:r>
      <w:proofErr w:type="spellEnd"/>
      <w:r w:rsidR="00C267DB" w:rsidRPr="00C267DB">
        <w:rPr>
          <w:rFonts w:ascii="Tahoma" w:hAnsi="Tahoma" w:cs="Tahoma"/>
        </w:rPr>
        <w:t xml:space="preserve"> </w:t>
      </w:r>
      <w:proofErr w:type="spellStart"/>
      <w:r w:rsidR="00C267DB" w:rsidRPr="00C267DB">
        <w:rPr>
          <w:rFonts w:ascii="Tahoma" w:hAnsi="Tahoma" w:cs="Tahoma"/>
        </w:rPr>
        <w:t>merupakan</w:t>
      </w:r>
      <w:proofErr w:type="spellEnd"/>
      <w:r w:rsidR="00C267DB" w:rsidRPr="00C267DB">
        <w:rPr>
          <w:rFonts w:ascii="Tahoma" w:hAnsi="Tahoma" w:cs="Tahoma"/>
        </w:rPr>
        <w:t xml:space="preserve"> </w:t>
      </w:r>
      <w:proofErr w:type="spellStart"/>
      <w:r w:rsidR="00C267DB" w:rsidRPr="00C267DB">
        <w:rPr>
          <w:rFonts w:ascii="Tahoma" w:hAnsi="Tahoma" w:cs="Tahoma"/>
        </w:rPr>
        <w:t>sebutan</w:t>
      </w:r>
      <w:proofErr w:type="spellEnd"/>
      <w:r w:rsidR="00C267DB" w:rsidRPr="00C267DB">
        <w:rPr>
          <w:rFonts w:ascii="Tahoma" w:hAnsi="Tahoma" w:cs="Tahoma"/>
        </w:rPr>
        <w:t xml:space="preserve"> </w:t>
      </w:r>
      <w:proofErr w:type="spellStart"/>
      <w:r w:rsidR="00C267DB" w:rsidRPr="00C267DB">
        <w:rPr>
          <w:rFonts w:ascii="Tahoma" w:hAnsi="Tahoma" w:cs="Tahoma"/>
          <w:shd w:val="clear" w:color="auto" w:fill="FEFEFE"/>
        </w:rPr>
        <w:t>dari</w:t>
      </w:r>
      <w:proofErr w:type="spellEnd"/>
      <w:r w:rsidR="00C267DB" w:rsidRPr="00C267DB">
        <w:rPr>
          <w:rFonts w:ascii="Tahoma" w:hAnsi="Tahoma" w:cs="Tahoma"/>
          <w:shd w:val="clear" w:color="auto" w:fill="FEFEFE"/>
        </w:rPr>
        <w:t xml:space="preserve"> </w:t>
      </w:r>
      <w:proofErr w:type="spellStart"/>
      <w:r w:rsidR="00C267DB" w:rsidRPr="00C267DB">
        <w:rPr>
          <w:rFonts w:ascii="Tahoma" w:hAnsi="Tahoma" w:cs="Tahoma"/>
          <w:shd w:val="clear" w:color="auto" w:fill="FEFEFE"/>
        </w:rPr>
        <w:t>landasan</w:t>
      </w:r>
      <w:proofErr w:type="spellEnd"/>
      <w:r w:rsidR="00C267DB" w:rsidRPr="00C267DB">
        <w:rPr>
          <w:rFonts w:ascii="Tahoma" w:hAnsi="Tahoma" w:cs="Tahoma"/>
          <w:shd w:val="clear" w:color="auto" w:fill="FEFEFE"/>
        </w:rPr>
        <w:t xml:space="preserve"> </w:t>
      </w:r>
      <w:proofErr w:type="spellStart"/>
      <w:r w:rsidR="00C267DB" w:rsidRPr="00C267DB">
        <w:rPr>
          <w:rFonts w:ascii="Tahoma" w:hAnsi="Tahoma" w:cs="Tahoma"/>
          <w:shd w:val="clear" w:color="auto" w:fill="FEFEFE"/>
        </w:rPr>
        <w:t>hukum</w:t>
      </w:r>
      <w:proofErr w:type="spellEnd"/>
      <w:r w:rsidR="00C267DB" w:rsidRPr="00C267DB">
        <w:rPr>
          <w:rFonts w:ascii="Tahoma" w:hAnsi="Tahoma" w:cs="Tahoma"/>
          <w:shd w:val="clear" w:color="auto" w:fill="FEFEFE"/>
        </w:rPr>
        <w:t xml:space="preserve"> </w:t>
      </w:r>
      <w:proofErr w:type="spellStart"/>
      <w:r w:rsidR="00C267DB" w:rsidRPr="00C267DB">
        <w:rPr>
          <w:rFonts w:ascii="Tahoma" w:hAnsi="Tahoma" w:cs="Tahoma"/>
          <w:shd w:val="clear" w:color="auto" w:fill="FEFEFE"/>
        </w:rPr>
        <w:t>seperti</w:t>
      </w:r>
      <w:proofErr w:type="spellEnd"/>
      <w:r w:rsidR="00C267DB" w:rsidRPr="00C267DB">
        <w:rPr>
          <w:rFonts w:ascii="Tahoma" w:hAnsi="Tahoma" w:cs="Tahoma"/>
          <w:shd w:val="clear" w:color="auto" w:fill="FEFEFE"/>
        </w:rPr>
        <w:t xml:space="preserve"> </w:t>
      </w:r>
      <w:proofErr w:type="spellStart"/>
      <w:r w:rsidR="00C267DB" w:rsidRPr="00C267DB">
        <w:rPr>
          <w:rFonts w:ascii="Tahoma" w:hAnsi="Tahoma" w:cs="Tahoma"/>
          <w:shd w:val="clear" w:color="auto" w:fill="FEFEFE"/>
        </w:rPr>
        <w:t>tertera</w:t>
      </w:r>
      <w:proofErr w:type="spellEnd"/>
      <w:r w:rsidR="00C267DB" w:rsidRPr="00C267DB">
        <w:rPr>
          <w:rFonts w:ascii="Tahoma" w:hAnsi="Tahoma" w:cs="Tahoma"/>
          <w:shd w:val="clear" w:color="auto" w:fill="FEFEFE"/>
        </w:rPr>
        <w:t xml:space="preserve"> pada Pasal 2 Ayat 1 </w:t>
      </w:r>
      <w:proofErr w:type="spellStart"/>
      <w:r w:rsidR="00C267DB" w:rsidRPr="00C267DB">
        <w:rPr>
          <w:rFonts w:ascii="Tahoma" w:hAnsi="Tahoma" w:cs="Tahoma"/>
          <w:shd w:val="clear" w:color="auto" w:fill="FEFEFE"/>
        </w:rPr>
        <w:t>Undang-Undang</w:t>
      </w:r>
      <w:proofErr w:type="spellEnd"/>
      <w:r w:rsidR="00C267DB" w:rsidRPr="00C267DB">
        <w:rPr>
          <w:rFonts w:ascii="Tahoma" w:hAnsi="Tahoma" w:cs="Tahoma"/>
          <w:shd w:val="clear" w:color="auto" w:fill="FEFEFE"/>
        </w:rPr>
        <w:t xml:space="preserve"> </w:t>
      </w:r>
      <w:proofErr w:type="spellStart"/>
      <w:r w:rsidR="00C267DB" w:rsidRPr="00C267DB">
        <w:rPr>
          <w:rFonts w:ascii="Tahoma" w:hAnsi="Tahoma" w:cs="Tahoma"/>
          <w:shd w:val="clear" w:color="auto" w:fill="FEFEFE"/>
        </w:rPr>
        <w:t>Nomor</w:t>
      </w:r>
      <w:proofErr w:type="spellEnd"/>
      <w:r w:rsidR="00C267DB" w:rsidRPr="00C267DB">
        <w:rPr>
          <w:rFonts w:ascii="Tahoma" w:hAnsi="Tahoma" w:cs="Tahoma"/>
          <w:shd w:val="clear" w:color="auto" w:fill="FEFEFE"/>
        </w:rPr>
        <w:t xml:space="preserve"> 48 </w:t>
      </w:r>
      <w:proofErr w:type="spellStart"/>
      <w:r w:rsidR="00C267DB" w:rsidRPr="00C267DB">
        <w:rPr>
          <w:rFonts w:ascii="Tahoma" w:hAnsi="Tahoma" w:cs="Tahoma"/>
          <w:shd w:val="clear" w:color="auto" w:fill="FEFEFE"/>
        </w:rPr>
        <w:t>Tahun</w:t>
      </w:r>
      <w:proofErr w:type="spellEnd"/>
      <w:r w:rsidR="00C267DB" w:rsidRPr="00C267DB">
        <w:rPr>
          <w:rFonts w:ascii="Tahoma" w:hAnsi="Tahoma" w:cs="Tahoma"/>
          <w:shd w:val="clear" w:color="auto" w:fill="FEFEFE"/>
        </w:rPr>
        <w:t xml:space="preserve"> 2009 </w:t>
      </w:r>
      <w:proofErr w:type="spellStart"/>
      <w:r w:rsidR="00C267DB" w:rsidRPr="00C267DB">
        <w:rPr>
          <w:rFonts w:ascii="Tahoma" w:hAnsi="Tahoma" w:cs="Tahoma"/>
          <w:shd w:val="clear" w:color="auto" w:fill="FEFEFE"/>
        </w:rPr>
        <w:t>tentang</w:t>
      </w:r>
      <w:proofErr w:type="spellEnd"/>
      <w:r w:rsidR="00C267DB" w:rsidRPr="00C267DB">
        <w:rPr>
          <w:rFonts w:ascii="Tahoma" w:hAnsi="Tahoma" w:cs="Tahoma"/>
          <w:shd w:val="clear" w:color="auto" w:fill="FEFEFE"/>
        </w:rPr>
        <w:t xml:space="preserve"> </w:t>
      </w:r>
      <w:proofErr w:type="spellStart"/>
      <w:r w:rsidR="00C267DB" w:rsidRPr="00C267DB">
        <w:rPr>
          <w:rFonts w:ascii="Tahoma" w:hAnsi="Tahoma" w:cs="Tahoma"/>
          <w:shd w:val="clear" w:color="auto" w:fill="FEFEFE"/>
        </w:rPr>
        <w:t>Pokok-Pokok</w:t>
      </w:r>
      <w:proofErr w:type="spellEnd"/>
      <w:r w:rsidR="00C267DB" w:rsidRPr="00C267DB">
        <w:rPr>
          <w:rFonts w:ascii="Tahoma" w:hAnsi="Tahoma" w:cs="Tahoma"/>
          <w:shd w:val="clear" w:color="auto" w:fill="FEFEFE"/>
        </w:rPr>
        <w:t xml:space="preserve"> </w:t>
      </w:r>
      <w:proofErr w:type="spellStart"/>
      <w:r w:rsidR="00C267DB" w:rsidRPr="00C267DB">
        <w:rPr>
          <w:rFonts w:ascii="Tahoma" w:hAnsi="Tahoma" w:cs="Tahoma"/>
          <w:shd w:val="clear" w:color="auto" w:fill="FEFEFE"/>
        </w:rPr>
        <w:t>Kekuasaan</w:t>
      </w:r>
      <w:proofErr w:type="spellEnd"/>
      <w:r w:rsidR="00C267DB" w:rsidRPr="00C267DB">
        <w:rPr>
          <w:rFonts w:ascii="Tahoma" w:hAnsi="Tahoma" w:cs="Tahoma"/>
          <w:shd w:val="clear" w:color="auto" w:fill="FEFEFE"/>
        </w:rPr>
        <w:t xml:space="preserve"> </w:t>
      </w:r>
      <w:proofErr w:type="spellStart"/>
      <w:r w:rsidR="00C267DB" w:rsidRPr="00C267DB">
        <w:rPr>
          <w:rFonts w:ascii="Tahoma" w:hAnsi="Tahoma" w:cs="Tahoma"/>
          <w:shd w:val="clear" w:color="auto" w:fill="FEFEFE"/>
        </w:rPr>
        <w:t>Kehakiman</w:t>
      </w:r>
      <w:proofErr w:type="spellEnd"/>
      <w:r w:rsidR="00C267DB">
        <w:rPr>
          <w:rFonts w:ascii="Tahoma" w:hAnsi="Tahoma" w:cs="Tahoma"/>
          <w:shd w:val="clear" w:color="auto" w:fill="FEFEFE"/>
        </w:rPr>
        <w:t xml:space="preserve"> yang </w:t>
      </w:r>
      <w:proofErr w:type="spellStart"/>
      <w:r w:rsidR="00C267DB">
        <w:rPr>
          <w:rFonts w:ascii="Tahoma" w:hAnsi="Tahoma" w:cs="Tahoma"/>
          <w:shd w:val="clear" w:color="auto" w:fill="FEFEFE"/>
        </w:rPr>
        <w:t>berbunyi</w:t>
      </w:r>
      <w:proofErr w:type="spellEnd"/>
      <w:r w:rsidR="00C267DB">
        <w:rPr>
          <w:rFonts w:ascii="Tahoma" w:hAnsi="Tahoma" w:cs="Tahoma"/>
          <w:shd w:val="clear" w:color="auto" w:fill="FEFEFE"/>
        </w:rPr>
        <w:t xml:space="preserve"> </w:t>
      </w:r>
      <w:proofErr w:type="spellStart"/>
      <w:r w:rsidR="00C267DB">
        <w:rPr>
          <w:rFonts w:ascii="Tahoma" w:hAnsi="Tahoma" w:cs="Tahoma"/>
          <w:shd w:val="clear" w:color="auto" w:fill="FEFEFE"/>
        </w:rPr>
        <w:t>peradilan</w:t>
      </w:r>
      <w:proofErr w:type="spellEnd"/>
      <w:r w:rsidR="00C267DB">
        <w:rPr>
          <w:rFonts w:ascii="Tahoma" w:hAnsi="Tahoma" w:cs="Tahoma"/>
          <w:shd w:val="clear" w:color="auto" w:fill="FEFEFE"/>
        </w:rPr>
        <w:t xml:space="preserve"> </w:t>
      </w:r>
      <w:proofErr w:type="spellStart"/>
      <w:r w:rsidR="00C267DB">
        <w:rPr>
          <w:rFonts w:ascii="Tahoma" w:hAnsi="Tahoma" w:cs="Tahoma"/>
          <w:shd w:val="clear" w:color="auto" w:fill="FEFEFE"/>
        </w:rPr>
        <w:t>dilakukan</w:t>
      </w:r>
      <w:proofErr w:type="spellEnd"/>
      <w:r w:rsidR="00C267DB">
        <w:rPr>
          <w:rFonts w:ascii="Tahoma" w:hAnsi="Tahoma" w:cs="Tahoma"/>
          <w:shd w:val="clear" w:color="auto" w:fill="FEFEFE"/>
        </w:rPr>
        <w:t xml:space="preserve"> “ DEMI KEADILAN BERDASARKAN KETUHANAN YANG MAHA ESA”</w:t>
      </w:r>
      <w:r w:rsidR="00C267DB">
        <w:rPr>
          <w:rFonts w:ascii="Open Sans" w:hAnsi="Open Sans" w:cs="Open Sans"/>
          <w:color w:val="424242"/>
          <w:sz w:val="27"/>
          <w:szCs w:val="27"/>
          <w:shd w:val="clear" w:color="auto" w:fill="FEFEFE"/>
        </w:rPr>
        <w:t xml:space="preserve"> </w:t>
      </w:r>
      <w:proofErr w:type="spellStart"/>
      <w:r w:rsidR="00462CDE" w:rsidRPr="00032C48">
        <w:rPr>
          <w:rFonts w:ascii="Tahoma" w:hAnsi="Tahoma" w:cs="Tahoma"/>
        </w:rPr>
        <w:t>sehingga</w:t>
      </w:r>
      <w:proofErr w:type="spellEnd"/>
      <w:r w:rsidR="00462CDE" w:rsidRPr="00032C48">
        <w:rPr>
          <w:rFonts w:ascii="Tahoma" w:hAnsi="Tahoma" w:cs="Tahoma"/>
        </w:rPr>
        <w:t xml:space="preserve"> </w:t>
      </w:r>
      <w:proofErr w:type="spellStart"/>
      <w:r w:rsidR="00755567">
        <w:rPr>
          <w:rFonts w:ascii="Tahoma" w:hAnsi="Tahoma" w:cs="Tahoma"/>
        </w:rPr>
        <w:t>setiap</w:t>
      </w:r>
      <w:proofErr w:type="spellEnd"/>
      <w:r w:rsidR="00755567">
        <w:rPr>
          <w:rFonts w:ascii="Tahoma" w:hAnsi="Tahoma" w:cs="Tahoma"/>
        </w:rPr>
        <w:t xml:space="preserve"> </w:t>
      </w:r>
      <w:proofErr w:type="spellStart"/>
      <w:r w:rsidR="00462CDE" w:rsidRPr="00032C48">
        <w:rPr>
          <w:rFonts w:ascii="Tahoma" w:hAnsi="Tahoma" w:cs="Tahoma"/>
        </w:rPr>
        <w:t>putusan-putusan</w:t>
      </w:r>
      <w:proofErr w:type="spellEnd"/>
      <w:r w:rsidR="00462CDE" w:rsidRPr="00032C48">
        <w:rPr>
          <w:rFonts w:ascii="Tahoma" w:hAnsi="Tahoma" w:cs="Tahoma"/>
        </w:rPr>
        <w:t xml:space="preserve"> hakim </w:t>
      </w:r>
      <w:proofErr w:type="spellStart"/>
      <w:r w:rsidR="00462CDE" w:rsidRPr="00032C48">
        <w:rPr>
          <w:rFonts w:ascii="Tahoma" w:hAnsi="Tahoma" w:cs="Tahoma"/>
        </w:rPr>
        <w:t>wajib</w:t>
      </w:r>
      <w:proofErr w:type="spellEnd"/>
      <w:r w:rsidR="00C267DB">
        <w:rPr>
          <w:rFonts w:ascii="Tahoma" w:hAnsi="Tahoma" w:cs="Tahoma"/>
        </w:rPr>
        <w:t xml:space="preserve"> </w:t>
      </w:r>
      <w:proofErr w:type="spellStart"/>
      <w:r w:rsidR="00755567">
        <w:rPr>
          <w:rFonts w:ascii="Tahoma" w:hAnsi="Tahoma" w:cs="Tahoma"/>
        </w:rPr>
        <w:t>mengucapkan</w:t>
      </w:r>
      <w:proofErr w:type="spellEnd"/>
      <w:r w:rsidR="00755567">
        <w:rPr>
          <w:rFonts w:ascii="Tahoma" w:hAnsi="Tahoma" w:cs="Tahoma"/>
        </w:rPr>
        <w:t xml:space="preserve"> kata </w:t>
      </w:r>
      <w:proofErr w:type="spellStart"/>
      <w:r w:rsidR="00755567">
        <w:rPr>
          <w:rFonts w:ascii="Tahoma" w:hAnsi="Tahoma" w:cs="Tahoma"/>
        </w:rPr>
        <w:t>tersebut</w:t>
      </w:r>
      <w:proofErr w:type="spellEnd"/>
      <w:r w:rsidR="00755567">
        <w:rPr>
          <w:rFonts w:ascii="Tahoma" w:hAnsi="Tahoma" w:cs="Tahoma"/>
        </w:rPr>
        <w:t>.</w:t>
      </w:r>
      <w:r w:rsidR="00755567">
        <w:rPr>
          <w:rStyle w:val="FootnoteReference"/>
          <w:rFonts w:ascii="Tahoma" w:hAnsi="Tahoma" w:cs="Tahoma"/>
        </w:rPr>
        <w:footnoteReference w:id="83"/>
      </w:r>
      <w:r w:rsidR="00CA27CF">
        <w:rPr>
          <w:rFonts w:ascii="Tahoma" w:hAnsi="Tahoma" w:cs="Tahoma"/>
        </w:rPr>
        <w:t xml:space="preserve"> </w:t>
      </w:r>
      <w:proofErr w:type="spellStart"/>
      <w:r w:rsidR="00CA27CF">
        <w:rPr>
          <w:rFonts w:ascii="Tahoma" w:hAnsi="Tahoma" w:cs="Tahoma"/>
        </w:rPr>
        <w:t>Secara</w:t>
      </w:r>
      <w:proofErr w:type="spellEnd"/>
      <w:r w:rsidR="00CA27CF">
        <w:rPr>
          <w:rFonts w:ascii="Tahoma" w:hAnsi="Tahoma" w:cs="Tahoma"/>
        </w:rPr>
        <w:t xml:space="preserve"> universal </w:t>
      </w:r>
      <w:proofErr w:type="spellStart"/>
      <w:r w:rsidR="002A1832">
        <w:rPr>
          <w:rFonts w:ascii="Tahoma" w:hAnsi="Tahoma" w:cs="Tahoma"/>
        </w:rPr>
        <w:t>ruang</w:t>
      </w:r>
      <w:proofErr w:type="spellEnd"/>
      <w:r w:rsidR="002A1832">
        <w:rPr>
          <w:rFonts w:ascii="Tahoma" w:hAnsi="Tahoma" w:cs="Tahoma"/>
        </w:rPr>
        <w:t xml:space="preserve"> </w:t>
      </w:r>
      <w:proofErr w:type="spellStart"/>
      <w:r w:rsidR="002A1832">
        <w:rPr>
          <w:rFonts w:ascii="Tahoma" w:hAnsi="Tahoma" w:cs="Tahoma"/>
        </w:rPr>
        <w:t>publik</w:t>
      </w:r>
      <w:proofErr w:type="spellEnd"/>
      <w:r w:rsidR="002A1832">
        <w:rPr>
          <w:rFonts w:ascii="Tahoma" w:hAnsi="Tahoma" w:cs="Tahoma"/>
        </w:rPr>
        <w:t xml:space="preserve"> </w:t>
      </w:r>
      <w:proofErr w:type="spellStart"/>
      <w:r w:rsidR="002A1832">
        <w:rPr>
          <w:rFonts w:ascii="Tahoma" w:hAnsi="Tahoma" w:cs="Tahoma"/>
        </w:rPr>
        <w:t>dengan</w:t>
      </w:r>
      <w:proofErr w:type="spellEnd"/>
      <w:r w:rsidR="002A1832">
        <w:rPr>
          <w:rFonts w:ascii="Tahoma" w:hAnsi="Tahoma" w:cs="Tahoma"/>
        </w:rPr>
        <w:t xml:space="preserve"> </w:t>
      </w:r>
      <w:proofErr w:type="spellStart"/>
      <w:r w:rsidR="002A1832">
        <w:rPr>
          <w:rFonts w:ascii="Tahoma" w:hAnsi="Tahoma" w:cs="Tahoma"/>
        </w:rPr>
        <w:t>aturan</w:t>
      </w:r>
      <w:proofErr w:type="spellEnd"/>
      <w:r w:rsidR="002A1832">
        <w:rPr>
          <w:rFonts w:ascii="Tahoma" w:hAnsi="Tahoma" w:cs="Tahoma"/>
        </w:rPr>
        <w:t xml:space="preserve"> dan </w:t>
      </w:r>
      <w:proofErr w:type="spellStart"/>
      <w:r w:rsidR="002A1832">
        <w:rPr>
          <w:rFonts w:ascii="Tahoma" w:hAnsi="Tahoma" w:cs="Tahoma"/>
        </w:rPr>
        <w:t>birokrasi</w:t>
      </w:r>
      <w:proofErr w:type="spellEnd"/>
      <w:r w:rsidR="002A1832">
        <w:rPr>
          <w:rFonts w:ascii="Tahoma" w:hAnsi="Tahoma" w:cs="Tahoma"/>
        </w:rPr>
        <w:t xml:space="preserve"> yang </w:t>
      </w:r>
      <w:proofErr w:type="spellStart"/>
      <w:r w:rsidR="002A1832">
        <w:rPr>
          <w:rFonts w:ascii="Tahoma" w:hAnsi="Tahoma" w:cs="Tahoma"/>
        </w:rPr>
        <w:t>tampaknya</w:t>
      </w:r>
      <w:proofErr w:type="spellEnd"/>
      <w:r w:rsidR="002A1832">
        <w:rPr>
          <w:rFonts w:ascii="Tahoma" w:hAnsi="Tahoma" w:cs="Tahoma"/>
        </w:rPr>
        <w:t xml:space="preserve"> </w:t>
      </w:r>
      <w:proofErr w:type="spellStart"/>
      <w:r w:rsidR="002A1832">
        <w:rPr>
          <w:rFonts w:ascii="Tahoma" w:hAnsi="Tahoma" w:cs="Tahoma"/>
        </w:rPr>
        <w:t>ada</w:t>
      </w:r>
      <w:proofErr w:type="spellEnd"/>
      <w:r w:rsidR="002A1832">
        <w:rPr>
          <w:rFonts w:ascii="Tahoma" w:hAnsi="Tahoma" w:cs="Tahoma"/>
        </w:rPr>
        <w:t xml:space="preserve"> </w:t>
      </w:r>
      <w:proofErr w:type="spellStart"/>
      <w:r w:rsidR="002A1832">
        <w:rPr>
          <w:rFonts w:ascii="Tahoma" w:hAnsi="Tahoma" w:cs="Tahoma"/>
        </w:rPr>
        <w:t>sebagai</w:t>
      </w:r>
      <w:proofErr w:type="spellEnd"/>
      <w:r w:rsidR="002A1832">
        <w:rPr>
          <w:rFonts w:ascii="Tahoma" w:hAnsi="Tahoma" w:cs="Tahoma"/>
        </w:rPr>
        <w:t xml:space="preserve"> </w:t>
      </w:r>
      <w:proofErr w:type="spellStart"/>
      <w:r w:rsidR="002A1832">
        <w:rPr>
          <w:rFonts w:ascii="Tahoma" w:hAnsi="Tahoma" w:cs="Tahoma"/>
        </w:rPr>
        <w:t>penentu</w:t>
      </w:r>
      <w:proofErr w:type="spellEnd"/>
      <w:r w:rsidR="002A1832">
        <w:rPr>
          <w:rFonts w:ascii="Tahoma" w:hAnsi="Tahoma" w:cs="Tahoma"/>
        </w:rPr>
        <w:t xml:space="preserve"> </w:t>
      </w:r>
      <w:proofErr w:type="spellStart"/>
      <w:r w:rsidR="002A1832">
        <w:rPr>
          <w:rFonts w:ascii="Tahoma" w:hAnsi="Tahoma" w:cs="Tahoma"/>
        </w:rPr>
        <w:t>setiap</w:t>
      </w:r>
      <w:proofErr w:type="spellEnd"/>
      <w:r w:rsidR="002A1832">
        <w:rPr>
          <w:rFonts w:ascii="Tahoma" w:hAnsi="Tahoma" w:cs="Tahoma"/>
        </w:rPr>
        <w:t xml:space="preserve"> </w:t>
      </w:r>
      <w:proofErr w:type="spellStart"/>
      <w:r w:rsidR="002A1832">
        <w:rPr>
          <w:rFonts w:ascii="Tahoma" w:hAnsi="Tahoma" w:cs="Tahoma"/>
        </w:rPr>
        <w:t>kehidupan</w:t>
      </w:r>
      <w:proofErr w:type="spellEnd"/>
      <w:r w:rsidR="002A1832">
        <w:rPr>
          <w:rFonts w:ascii="Tahoma" w:hAnsi="Tahoma" w:cs="Tahoma"/>
        </w:rPr>
        <w:t xml:space="preserve"> </w:t>
      </w:r>
      <w:proofErr w:type="spellStart"/>
      <w:r w:rsidR="002A1832">
        <w:rPr>
          <w:rFonts w:ascii="Tahoma" w:hAnsi="Tahoma" w:cs="Tahoma"/>
        </w:rPr>
        <w:t>k</w:t>
      </w:r>
      <w:r w:rsidR="001D5B23">
        <w:rPr>
          <w:rFonts w:ascii="Tahoma" w:hAnsi="Tahoma" w:cs="Tahoma"/>
        </w:rPr>
        <w:t>ita</w:t>
      </w:r>
      <w:proofErr w:type="spellEnd"/>
      <w:r w:rsidR="001D5B23">
        <w:rPr>
          <w:rFonts w:ascii="Tahoma" w:hAnsi="Tahoma" w:cs="Tahoma"/>
        </w:rPr>
        <w:t xml:space="preserve">, </w:t>
      </w:r>
      <w:proofErr w:type="spellStart"/>
      <w:r w:rsidR="001D5B23">
        <w:rPr>
          <w:rFonts w:ascii="Tahoma" w:hAnsi="Tahoma" w:cs="Tahoma"/>
        </w:rPr>
        <w:t>fungsi</w:t>
      </w:r>
      <w:proofErr w:type="spellEnd"/>
      <w:r w:rsidR="001D5B23">
        <w:rPr>
          <w:rFonts w:ascii="Tahoma" w:hAnsi="Tahoma" w:cs="Tahoma"/>
        </w:rPr>
        <w:t xml:space="preserve"> dan </w:t>
      </w:r>
      <w:proofErr w:type="spellStart"/>
      <w:r w:rsidR="001D5B23">
        <w:rPr>
          <w:rFonts w:ascii="Tahoma" w:hAnsi="Tahoma" w:cs="Tahoma"/>
        </w:rPr>
        <w:t>tugasnya</w:t>
      </w:r>
      <w:proofErr w:type="spellEnd"/>
      <w:r w:rsidR="001D5B23">
        <w:rPr>
          <w:rFonts w:ascii="Tahoma" w:hAnsi="Tahoma" w:cs="Tahoma"/>
        </w:rPr>
        <w:t xml:space="preserve"> </w:t>
      </w:r>
      <w:proofErr w:type="spellStart"/>
      <w:r w:rsidR="001D5B23">
        <w:rPr>
          <w:rFonts w:ascii="Tahoma" w:hAnsi="Tahoma" w:cs="Tahoma"/>
        </w:rPr>
        <w:t>merupakan</w:t>
      </w:r>
      <w:proofErr w:type="spellEnd"/>
      <w:r w:rsidR="001D5B23">
        <w:rPr>
          <w:rFonts w:ascii="Tahoma" w:hAnsi="Tahoma" w:cs="Tahoma"/>
        </w:rPr>
        <w:t xml:space="preserve"> </w:t>
      </w:r>
      <w:proofErr w:type="spellStart"/>
      <w:r w:rsidR="001D5B23">
        <w:rPr>
          <w:rFonts w:ascii="Tahoma" w:hAnsi="Tahoma" w:cs="Tahoma"/>
        </w:rPr>
        <w:t>penyelenggaraan</w:t>
      </w:r>
      <w:proofErr w:type="spellEnd"/>
      <w:r w:rsidR="001D5B23">
        <w:rPr>
          <w:rFonts w:ascii="Tahoma" w:hAnsi="Tahoma" w:cs="Tahoma"/>
        </w:rPr>
        <w:t xml:space="preserve"> </w:t>
      </w:r>
      <w:proofErr w:type="spellStart"/>
      <w:r w:rsidR="001D5B23">
        <w:rPr>
          <w:rFonts w:ascii="Tahoma" w:hAnsi="Tahoma" w:cs="Tahoma"/>
        </w:rPr>
        <w:t>pemerintah</w:t>
      </w:r>
      <w:proofErr w:type="spellEnd"/>
      <w:r w:rsidR="001D5B23">
        <w:rPr>
          <w:rFonts w:ascii="Tahoma" w:hAnsi="Tahoma" w:cs="Tahoma"/>
        </w:rPr>
        <w:t xml:space="preserve"> negara.</w:t>
      </w:r>
    </w:p>
    <w:p w14:paraId="14BCCB80" w14:textId="5151FB0F" w:rsidR="001F7451" w:rsidRDefault="00190DEA" w:rsidP="001F7451">
      <w:pPr>
        <w:pStyle w:val="ListParagraph"/>
        <w:tabs>
          <w:tab w:val="left" w:pos="1134"/>
          <w:tab w:val="left" w:pos="4678"/>
        </w:tabs>
        <w:spacing w:after="0"/>
        <w:ind w:firstLine="0"/>
        <w:rPr>
          <w:rFonts w:ascii="Tahoma" w:hAnsi="Tahoma" w:cs="Tahoma"/>
        </w:rPr>
      </w:pPr>
      <w:r>
        <w:rPr>
          <w:rFonts w:ascii="Tahoma" w:hAnsi="Tahoma" w:cs="Tahoma"/>
        </w:rPr>
        <w:lastRenderedPageBreak/>
        <w:tab/>
      </w:r>
      <w:proofErr w:type="spellStart"/>
      <w:r>
        <w:rPr>
          <w:rFonts w:ascii="Tahoma" w:hAnsi="Tahoma" w:cs="Tahoma"/>
        </w:rPr>
        <w:t>Sebelum</w:t>
      </w:r>
      <w:proofErr w:type="spellEnd"/>
      <w:r>
        <w:rPr>
          <w:rFonts w:ascii="Tahoma" w:hAnsi="Tahoma" w:cs="Tahoma"/>
        </w:rPr>
        <w:t xml:space="preserve"> </w:t>
      </w:r>
      <w:proofErr w:type="spellStart"/>
      <w:r>
        <w:rPr>
          <w:rFonts w:ascii="Tahoma" w:hAnsi="Tahoma" w:cs="Tahoma"/>
        </w:rPr>
        <w:t>membahas</w:t>
      </w:r>
      <w:proofErr w:type="spellEnd"/>
      <w:r>
        <w:rPr>
          <w:rFonts w:ascii="Tahoma" w:hAnsi="Tahoma" w:cs="Tahoma"/>
        </w:rPr>
        <w:t xml:space="preserve"> </w:t>
      </w:r>
      <w:proofErr w:type="spellStart"/>
      <w:r>
        <w:rPr>
          <w:rFonts w:ascii="Tahoma" w:hAnsi="Tahoma" w:cs="Tahoma"/>
        </w:rPr>
        <w:t>tentang</w:t>
      </w:r>
      <w:proofErr w:type="spellEnd"/>
      <w:r>
        <w:rPr>
          <w:rFonts w:ascii="Tahoma" w:hAnsi="Tahoma" w:cs="Tahoma"/>
        </w:rPr>
        <w:t xml:space="preserve"> tata </w:t>
      </w:r>
      <w:proofErr w:type="spellStart"/>
      <w:r>
        <w:rPr>
          <w:rFonts w:ascii="Tahoma" w:hAnsi="Tahoma" w:cs="Tahoma"/>
        </w:rPr>
        <w:t>cara</w:t>
      </w:r>
      <w:proofErr w:type="spellEnd"/>
      <w:r>
        <w:rPr>
          <w:rFonts w:ascii="Tahoma" w:hAnsi="Tahoma" w:cs="Tahoma"/>
        </w:rPr>
        <w:t xml:space="preserve"> </w:t>
      </w:r>
      <w:proofErr w:type="spellStart"/>
      <w:r>
        <w:rPr>
          <w:rFonts w:ascii="Tahoma" w:hAnsi="Tahoma" w:cs="Tahoma"/>
        </w:rPr>
        <w:t>pembuktian</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persidangan</w:t>
      </w:r>
      <w:proofErr w:type="spellEnd"/>
      <w:r>
        <w:rPr>
          <w:rFonts w:ascii="Tahoma" w:hAnsi="Tahoma" w:cs="Tahoma"/>
        </w:rPr>
        <w:t xml:space="preserve"> </w:t>
      </w:r>
      <w:proofErr w:type="spellStart"/>
      <w:r>
        <w:rPr>
          <w:rFonts w:ascii="Tahoma" w:hAnsi="Tahoma" w:cs="Tahoma"/>
        </w:rPr>
        <w:t>secara</w:t>
      </w:r>
      <w:proofErr w:type="spellEnd"/>
      <w:r>
        <w:rPr>
          <w:rFonts w:ascii="Tahoma" w:hAnsi="Tahoma" w:cs="Tahoma"/>
        </w:rPr>
        <w:t xml:space="preserve"> </w:t>
      </w:r>
      <w:proofErr w:type="spellStart"/>
      <w:r>
        <w:rPr>
          <w:rFonts w:ascii="Tahoma" w:hAnsi="Tahoma" w:cs="Tahoma"/>
        </w:rPr>
        <w:t>elektronik</w:t>
      </w:r>
      <w:proofErr w:type="spellEnd"/>
      <w:r>
        <w:rPr>
          <w:rFonts w:ascii="Tahoma" w:hAnsi="Tahoma" w:cs="Tahoma"/>
        </w:rPr>
        <w:t xml:space="preserve"> </w:t>
      </w:r>
      <w:proofErr w:type="spellStart"/>
      <w:r>
        <w:rPr>
          <w:rFonts w:ascii="Tahoma" w:hAnsi="Tahoma" w:cs="Tahoma"/>
        </w:rPr>
        <w:t>maka</w:t>
      </w:r>
      <w:proofErr w:type="spellEnd"/>
      <w:r>
        <w:rPr>
          <w:rFonts w:ascii="Tahoma" w:hAnsi="Tahoma" w:cs="Tahoma"/>
        </w:rPr>
        <w:t xml:space="preserve"> </w:t>
      </w:r>
      <w:proofErr w:type="spellStart"/>
      <w:r>
        <w:rPr>
          <w:rFonts w:ascii="Tahoma" w:hAnsi="Tahoma" w:cs="Tahoma"/>
        </w:rPr>
        <w:t>perlu</w:t>
      </w:r>
      <w:proofErr w:type="spellEnd"/>
      <w:r>
        <w:rPr>
          <w:rFonts w:ascii="Tahoma" w:hAnsi="Tahoma" w:cs="Tahoma"/>
        </w:rPr>
        <w:t xml:space="preserve"> </w:t>
      </w:r>
      <w:proofErr w:type="spellStart"/>
      <w:r>
        <w:rPr>
          <w:rFonts w:ascii="Tahoma" w:hAnsi="Tahoma" w:cs="Tahoma"/>
        </w:rPr>
        <w:t>kita</w:t>
      </w:r>
      <w:proofErr w:type="spellEnd"/>
      <w:r>
        <w:rPr>
          <w:rFonts w:ascii="Tahoma" w:hAnsi="Tahoma" w:cs="Tahoma"/>
        </w:rPr>
        <w:t xml:space="preserve"> </w:t>
      </w:r>
      <w:proofErr w:type="spellStart"/>
      <w:r>
        <w:rPr>
          <w:rFonts w:ascii="Tahoma" w:hAnsi="Tahoma" w:cs="Tahoma"/>
        </w:rPr>
        <w:t>ketahui</w:t>
      </w:r>
      <w:proofErr w:type="spellEnd"/>
      <w:r>
        <w:rPr>
          <w:rFonts w:ascii="Tahoma" w:hAnsi="Tahoma" w:cs="Tahoma"/>
        </w:rPr>
        <w:t xml:space="preserve"> </w:t>
      </w:r>
      <w:proofErr w:type="spellStart"/>
      <w:r>
        <w:rPr>
          <w:rFonts w:ascii="Tahoma" w:hAnsi="Tahoma" w:cs="Tahoma"/>
        </w:rPr>
        <w:t>bahwa</w:t>
      </w:r>
      <w:proofErr w:type="spellEnd"/>
      <w:r>
        <w:rPr>
          <w:rFonts w:ascii="Tahoma" w:hAnsi="Tahoma" w:cs="Tahoma"/>
        </w:rPr>
        <w:t xml:space="preserve"> </w:t>
      </w:r>
      <w:proofErr w:type="spellStart"/>
      <w:r w:rsidRPr="005C32F1">
        <w:rPr>
          <w:rFonts w:ascii="Tahoma" w:hAnsi="Tahoma" w:cs="Tahoma"/>
        </w:rPr>
        <w:t>Pemanfaatan</w:t>
      </w:r>
      <w:proofErr w:type="spellEnd"/>
      <w:r w:rsidRPr="005C32F1">
        <w:rPr>
          <w:rFonts w:ascii="Tahoma" w:hAnsi="Tahoma" w:cs="Tahoma"/>
        </w:rPr>
        <w:t xml:space="preserve"> </w:t>
      </w:r>
      <w:proofErr w:type="spellStart"/>
      <w:r w:rsidRPr="005C32F1">
        <w:rPr>
          <w:rFonts w:ascii="Tahoma" w:hAnsi="Tahoma" w:cs="Tahoma"/>
        </w:rPr>
        <w:t>teknologi</w:t>
      </w:r>
      <w:proofErr w:type="spellEnd"/>
      <w:r w:rsidRPr="005C32F1">
        <w:rPr>
          <w:rFonts w:ascii="Tahoma" w:hAnsi="Tahoma" w:cs="Tahoma"/>
        </w:rPr>
        <w:t xml:space="preserve"> </w:t>
      </w:r>
      <w:proofErr w:type="spellStart"/>
      <w:r w:rsidRPr="005C32F1">
        <w:rPr>
          <w:rFonts w:ascii="Tahoma" w:hAnsi="Tahoma" w:cs="Tahoma"/>
        </w:rPr>
        <w:t>informasi</w:t>
      </w:r>
      <w:proofErr w:type="spellEnd"/>
      <w:r w:rsidRPr="00190DEA">
        <w:rPr>
          <w:rFonts w:ascii="Tahoma" w:hAnsi="Tahoma" w:cs="Tahoma"/>
        </w:rPr>
        <w:t xml:space="preserve"> </w:t>
      </w:r>
      <w:proofErr w:type="spellStart"/>
      <w:r w:rsidRPr="00190DEA">
        <w:rPr>
          <w:rFonts w:ascii="Tahoma" w:hAnsi="Tahoma" w:cs="Tahoma"/>
        </w:rPr>
        <w:t>berperan</w:t>
      </w:r>
      <w:proofErr w:type="spellEnd"/>
      <w:r w:rsidRPr="00190DEA">
        <w:rPr>
          <w:rFonts w:ascii="Tahoma" w:hAnsi="Tahoma" w:cs="Tahoma"/>
        </w:rPr>
        <w:t xml:space="preserve"> </w:t>
      </w:r>
      <w:proofErr w:type="spellStart"/>
      <w:r w:rsidRPr="00190DEA">
        <w:rPr>
          <w:rFonts w:ascii="Tahoma" w:hAnsi="Tahoma" w:cs="Tahoma"/>
        </w:rPr>
        <w:t>penting</w:t>
      </w:r>
      <w:proofErr w:type="spellEnd"/>
      <w:r w:rsidRPr="00190DEA">
        <w:rPr>
          <w:rFonts w:ascii="Tahoma" w:hAnsi="Tahoma" w:cs="Tahoma"/>
        </w:rPr>
        <w:t xml:space="preserve"> </w:t>
      </w:r>
      <w:proofErr w:type="spellStart"/>
      <w:r w:rsidRPr="00190DEA">
        <w:rPr>
          <w:rFonts w:ascii="Tahoma" w:hAnsi="Tahoma" w:cs="Tahoma"/>
        </w:rPr>
        <w:t>dalam</w:t>
      </w:r>
      <w:proofErr w:type="spellEnd"/>
      <w:r w:rsidRPr="00190DEA">
        <w:rPr>
          <w:rFonts w:ascii="Tahoma" w:hAnsi="Tahoma" w:cs="Tahoma"/>
        </w:rPr>
        <w:t xml:space="preserve"> </w:t>
      </w:r>
      <w:proofErr w:type="spellStart"/>
      <w:r w:rsidRPr="00190DEA">
        <w:rPr>
          <w:rFonts w:ascii="Tahoma" w:hAnsi="Tahoma" w:cs="Tahoma"/>
        </w:rPr>
        <w:t>bidang</w:t>
      </w:r>
      <w:proofErr w:type="spellEnd"/>
      <w:r w:rsidRPr="00190DEA">
        <w:rPr>
          <w:rFonts w:ascii="Tahoma" w:hAnsi="Tahoma" w:cs="Tahoma"/>
        </w:rPr>
        <w:t xml:space="preserve"> </w:t>
      </w:r>
      <w:proofErr w:type="spellStart"/>
      <w:r w:rsidRPr="00190DEA">
        <w:rPr>
          <w:rFonts w:ascii="Tahoma" w:hAnsi="Tahoma" w:cs="Tahoma"/>
        </w:rPr>
        <w:t>pekerjaan</w:t>
      </w:r>
      <w:proofErr w:type="spellEnd"/>
      <w:r w:rsidRPr="00190DEA">
        <w:rPr>
          <w:rFonts w:ascii="Tahoma" w:hAnsi="Tahoma" w:cs="Tahoma"/>
        </w:rPr>
        <w:t xml:space="preserve"> </w:t>
      </w:r>
      <w:proofErr w:type="spellStart"/>
      <w:r w:rsidRPr="00190DEA">
        <w:rPr>
          <w:rFonts w:ascii="Tahoma" w:hAnsi="Tahoma" w:cs="Tahoma"/>
        </w:rPr>
        <w:t>setiap</w:t>
      </w:r>
      <w:proofErr w:type="spellEnd"/>
      <w:r w:rsidRPr="00190DEA">
        <w:rPr>
          <w:rFonts w:ascii="Tahoma" w:hAnsi="Tahoma" w:cs="Tahoma"/>
        </w:rPr>
        <w:t xml:space="preserve"> </w:t>
      </w:r>
      <w:proofErr w:type="spellStart"/>
      <w:r w:rsidRPr="00190DEA">
        <w:rPr>
          <w:rFonts w:ascii="Tahoma" w:hAnsi="Tahoma" w:cs="Tahoma"/>
        </w:rPr>
        <w:t>instansi</w:t>
      </w:r>
      <w:proofErr w:type="spellEnd"/>
      <w:r w:rsidRPr="00190DEA">
        <w:rPr>
          <w:rFonts w:ascii="Tahoma" w:hAnsi="Tahoma" w:cs="Tahoma"/>
        </w:rPr>
        <w:t xml:space="preserve"> dan </w:t>
      </w:r>
      <w:proofErr w:type="spellStart"/>
      <w:r w:rsidRPr="00190DEA">
        <w:rPr>
          <w:rFonts w:ascii="Tahoma" w:hAnsi="Tahoma" w:cs="Tahoma"/>
        </w:rPr>
        <w:t>pertumbuhan</w:t>
      </w:r>
      <w:proofErr w:type="spellEnd"/>
      <w:r w:rsidRPr="00190DEA">
        <w:rPr>
          <w:rFonts w:ascii="Tahoma" w:hAnsi="Tahoma" w:cs="Tahoma"/>
        </w:rPr>
        <w:t xml:space="preserve"> </w:t>
      </w:r>
      <w:proofErr w:type="spellStart"/>
      <w:r w:rsidRPr="00190DEA">
        <w:rPr>
          <w:rFonts w:ascii="Tahoma" w:hAnsi="Tahoma" w:cs="Tahoma"/>
        </w:rPr>
        <w:t>perekonomian</w:t>
      </w:r>
      <w:proofErr w:type="spellEnd"/>
      <w:r w:rsidRPr="00190DEA">
        <w:rPr>
          <w:rFonts w:ascii="Tahoma" w:hAnsi="Tahoma" w:cs="Tahoma"/>
        </w:rPr>
        <w:t xml:space="preserve"> </w:t>
      </w:r>
      <w:proofErr w:type="spellStart"/>
      <w:r w:rsidRPr="00190DEA">
        <w:rPr>
          <w:rFonts w:ascii="Tahoma" w:hAnsi="Tahoma" w:cs="Tahoma"/>
        </w:rPr>
        <w:t>nasional</w:t>
      </w:r>
      <w:proofErr w:type="spellEnd"/>
      <w:r w:rsidRPr="00190DEA">
        <w:rPr>
          <w:rFonts w:ascii="Tahoma" w:hAnsi="Tahoma" w:cs="Tahoma"/>
        </w:rPr>
        <w:t xml:space="preserve"> </w:t>
      </w:r>
      <w:proofErr w:type="spellStart"/>
      <w:r w:rsidRPr="00190DEA">
        <w:rPr>
          <w:rFonts w:ascii="Tahoma" w:hAnsi="Tahoma" w:cs="Tahoma"/>
        </w:rPr>
        <w:t>untuk</w:t>
      </w:r>
      <w:proofErr w:type="spellEnd"/>
      <w:r w:rsidRPr="00190DEA">
        <w:rPr>
          <w:rFonts w:ascii="Tahoma" w:hAnsi="Tahoma" w:cs="Tahoma"/>
        </w:rPr>
        <w:t xml:space="preserve"> </w:t>
      </w:r>
      <w:proofErr w:type="spellStart"/>
      <w:r w:rsidRPr="00190DEA">
        <w:rPr>
          <w:rFonts w:ascii="Tahoma" w:hAnsi="Tahoma" w:cs="Tahoma"/>
        </w:rPr>
        <w:t>mewujudkan</w:t>
      </w:r>
      <w:proofErr w:type="spellEnd"/>
      <w:r w:rsidRPr="00190DEA">
        <w:rPr>
          <w:rFonts w:ascii="Tahoma" w:hAnsi="Tahoma" w:cs="Tahoma"/>
        </w:rPr>
        <w:t xml:space="preserve"> </w:t>
      </w:r>
      <w:proofErr w:type="spellStart"/>
      <w:r w:rsidRPr="00190DEA">
        <w:rPr>
          <w:rFonts w:ascii="Tahoma" w:hAnsi="Tahoma" w:cs="Tahoma"/>
        </w:rPr>
        <w:t>kesejahteraan</w:t>
      </w:r>
      <w:proofErr w:type="spellEnd"/>
      <w:r w:rsidRPr="00190DEA">
        <w:rPr>
          <w:rFonts w:ascii="Tahoma" w:hAnsi="Tahoma" w:cs="Tahoma"/>
        </w:rPr>
        <w:t xml:space="preserve"> </w:t>
      </w:r>
      <w:proofErr w:type="spellStart"/>
      <w:r w:rsidRPr="00190DEA">
        <w:rPr>
          <w:rFonts w:ascii="Tahoma" w:hAnsi="Tahoma" w:cs="Tahoma"/>
        </w:rPr>
        <w:t>masyarakat</w:t>
      </w:r>
      <w:proofErr w:type="spellEnd"/>
      <w:r w:rsidRPr="00190DEA">
        <w:rPr>
          <w:rFonts w:ascii="Tahoma" w:hAnsi="Tahoma" w:cs="Tahoma"/>
        </w:rPr>
        <w:t xml:space="preserve">. </w:t>
      </w:r>
      <w:proofErr w:type="spellStart"/>
      <w:r w:rsidRPr="00190DEA">
        <w:rPr>
          <w:rFonts w:ascii="Tahoma" w:hAnsi="Tahoma" w:cs="Tahoma"/>
        </w:rPr>
        <w:t>Pemerintah</w:t>
      </w:r>
      <w:proofErr w:type="spellEnd"/>
      <w:r w:rsidRPr="00190DEA">
        <w:rPr>
          <w:rFonts w:ascii="Tahoma" w:hAnsi="Tahoma" w:cs="Tahoma"/>
        </w:rPr>
        <w:t xml:space="preserve"> </w:t>
      </w:r>
      <w:proofErr w:type="spellStart"/>
      <w:r w:rsidRPr="00190DEA">
        <w:rPr>
          <w:rFonts w:ascii="Tahoma" w:hAnsi="Tahoma" w:cs="Tahoma"/>
        </w:rPr>
        <w:t>perlu</w:t>
      </w:r>
      <w:proofErr w:type="spellEnd"/>
      <w:r w:rsidRPr="00190DEA">
        <w:rPr>
          <w:rFonts w:ascii="Tahoma" w:hAnsi="Tahoma" w:cs="Tahoma"/>
        </w:rPr>
        <w:t xml:space="preserve"> </w:t>
      </w:r>
      <w:proofErr w:type="spellStart"/>
      <w:r w:rsidRPr="00190DEA">
        <w:rPr>
          <w:rFonts w:ascii="Tahoma" w:hAnsi="Tahoma" w:cs="Tahoma"/>
        </w:rPr>
        <w:t>mendukung</w:t>
      </w:r>
      <w:proofErr w:type="spellEnd"/>
      <w:r w:rsidRPr="00190DEA">
        <w:rPr>
          <w:rFonts w:ascii="Tahoma" w:hAnsi="Tahoma" w:cs="Tahoma"/>
        </w:rPr>
        <w:t xml:space="preserve"> </w:t>
      </w:r>
      <w:proofErr w:type="spellStart"/>
      <w:r w:rsidRPr="00190DEA">
        <w:rPr>
          <w:rFonts w:ascii="Tahoma" w:hAnsi="Tahoma" w:cs="Tahoma"/>
        </w:rPr>
        <w:t>perkembangan</w:t>
      </w:r>
      <w:proofErr w:type="spellEnd"/>
      <w:r w:rsidRPr="00190DEA">
        <w:rPr>
          <w:rFonts w:ascii="Tahoma" w:hAnsi="Tahoma" w:cs="Tahoma"/>
        </w:rPr>
        <w:t xml:space="preserve"> </w:t>
      </w:r>
      <w:proofErr w:type="spellStart"/>
      <w:r w:rsidRPr="00190DEA">
        <w:rPr>
          <w:rFonts w:ascii="Tahoma" w:hAnsi="Tahoma" w:cs="Tahoma"/>
        </w:rPr>
        <w:t>teknologi</w:t>
      </w:r>
      <w:proofErr w:type="spellEnd"/>
      <w:r w:rsidRPr="00190DEA">
        <w:rPr>
          <w:rFonts w:ascii="Tahoma" w:hAnsi="Tahoma" w:cs="Tahoma"/>
        </w:rPr>
        <w:t xml:space="preserve"> </w:t>
      </w:r>
      <w:proofErr w:type="spellStart"/>
      <w:r w:rsidRPr="00190DEA">
        <w:rPr>
          <w:rFonts w:ascii="Tahoma" w:hAnsi="Tahoma" w:cs="Tahoma"/>
        </w:rPr>
        <w:t>informasi</w:t>
      </w:r>
      <w:proofErr w:type="spellEnd"/>
      <w:r w:rsidRPr="00190DEA">
        <w:rPr>
          <w:rFonts w:ascii="Tahoma" w:hAnsi="Tahoma" w:cs="Tahoma"/>
        </w:rPr>
        <w:t xml:space="preserve"> </w:t>
      </w:r>
      <w:proofErr w:type="spellStart"/>
      <w:r w:rsidRPr="00190DEA">
        <w:rPr>
          <w:rFonts w:ascii="Tahoma" w:hAnsi="Tahoma" w:cs="Tahoma"/>
        </w:rPr>
        <w:t>melalui</w:t>
      </w:r>
      <w:proofErr w:type="spellEnd"/>
      <w:r w:rsidRPr="00190DEA">
        <w:rPr>
          <w:rFonts w:ascii="Tahoma" w:hAnsi="Tahoma" w:cs="Tahoma"/>
        </w:rPr>
        <w:t xml:space="preserve"> </w:t>
      </w:r>
      <w:proofErr w:type="spellStart"/>
      <w:r w:rsidRPr="00190DEA">
        <w:rPr>
          <w:rFonts w:ascii="Tahoma" w:hAnsi="Tahoma" w:cs="Tahoma"/>
        </w:rPr>
        <w:t>infrastruktur</w:t>
      </w:r>
      <w:proofErr w:type="spellEnd"/>
      <w:r w:rsidRPr="00190DEA">
        <w:rPr>
          <w:rFonts w:ascii="Tahoma" w:hAnsi="Tahoma" w:cs="Tahoma"/>
        </w:rPr>
        <w:t xml:space="preserve"> </w:t>
      </w:r>
      <w:proofErr w:type="spellStart"/>
      <w:r w:rsidRPr="00190DEA">
        <w:rPr>
          <w:rFonts w:ascii="Tahoma" w:hAnsi="Tahoma" w:cs="Tahoma"/>
        </w:rPr>
        <w:t>hukum</w:t>
      </w:r>
      <w:proofErr w:type="spellEnd"/>
      <w:r w:rsidRPr="00190DEA">
        <w:rPr>
          <w:rFonts w:ascii="Tahoma" w:hAnsi="Tahoma" w:cs="Tahoma"/>
        </w:rPr>
        <w:t xml:space="preserve"> dan </w:t>
      </w:r>
      <w:proofErr w:type="spellStart"/>
      <w:r w:rsidRPr="00190DEA">
        <w:rPr>
          <w:rFonts w:ascii="Tahoma" w:hAnsi="Tahoma" w:cs="Tahoma"/>
        </w:rPr>
        <w:t>pengaturannya</w:t>
      </w:r>
      <w:proofErr w:type="spellEnd"/>
      <w:r w:rsidRPr="00190DEA">
        <w:rPr>
          <w:rFonts w:ascii="Tahoma" w:hAnsi="Tahoma" w:cs="Tahoma"/>
        </w:rPr>
        <w:t xml:space="preserve">, </w:t>
      </w:r>
      <w:proofErr w:type="spellStart"/>
      <w:r>
        <w:rPr>
          <w:rFonts w:ascii="Tahoma" w:hAnsi="Tahoma" w:cs="Tahoma"/>
        </w:rPr>
        <w:t>sehingga</w:t>
      </w:r>
      <w:proofErr w:type="spellEnd"/>
      <w:r>
        <w:rPr>
          <w:rFonts w:ascii="Tahoma" w:hAnsi="Tahoma" w:cs="Tahoma"/>
        </w:rPr>
        <w:t xml:space="preserve"> </w:t>
      </w:r>
      <w:proofErr w:type="spellStart"/>
      <w:r>
        <w:rPr>
          <w:rFonts w:ascii="Tahoma" w:hAnsi="Tahoma" w:cs="Tahoma"/>
        </w:rPr>
        <w:t>peran</w:t>
      </w:r>
      <w:proofErr w:type="spellEnd"/>
      <w:r>
        <w:rPr>
          <w:rFonts w:ascii="Tahoma" w:hAnsi="Tahoma" w:cs="Tahoma"/>
        </w:rPr>
        <w:t xml:space="preserve"> </w:t>
      </w:r>
      <w:proofErr w:type="spellStart"/>
      <w:r>
        <w:rPr>
          <w:rFonts w:ascii="Tahoma" w:hAnsi="Tahoma" w:cs="Tahoma"/>
        </w:rPr>
        <w:t>teknologi</w:t>
      </w:r>
      <w:proofErr w:type="spellEnd"/>
      <w:r>
        <w:rPr>
          <w:rFonts w:ascii="Tahoma" w:hAnsi="Tahoma" w:cs="Tahoma"/>
        </w:rPr>
        <w:t xml:space="preserve"> </w:t>
      </w:r>
      <w:proofErr w:type="spellStart"/>
      <w:r>
        <w:rPr>
          <w:rFonts w:ascii="Tahoma" w:hAnsi="Tahoma" w:cs="Tahoma"/>
        </w:rPr>
        <w:t>informasi</w:t>
      </w:r>
      <w:proofErr w:type="spellEnd"/>
      <w:r>
        <w:rPr>
          <w:rFonts w:ascii="Tahoma" w:hAnsi="Tahoma" w:cs="Tahoma"/>
        </w:rPr>
        <w:t xml:space="preserve"> </w:t>
      </w:r>
      <w:proofErr w:type="spellStart"/>
      <w:r>
        <w:rPr>
          <w:rFonts w:ascii="Tahoma" w:hAnsi="Tahoma" w:cs="Tahoma"/>
        </w:rPr>
        <w:t>mencegah</w:t>
      </w:r>
      <w:proofErr w:type="spellEnd"/>
      <w:r>
        <w:rPr>
          <w:rFonts w:ascii="Tahoma" w:hAnsi="Tahoma" w:cs="Tahoma"/>
        </w:rPr>
        <w:t xml:space="preserve"> </w:t>
      </w:r>
      <w:proofErr w:type="spellStart"/>
      <w:r>
        <w:rPr>
          <w:rFonts w:ascii="Tahoma" w:hAnsi="Tahoma" w:cs="Tahoma"/>
        </w:rPr>
        <w:t>penyalahgunaan</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memperhatikan</w:t>
      </w:r>
      <w:proofErr w:type="spellEnd"/>
      <w:r>
        <w:rPr>
          <w:rFonts w:ascii="Tahoma" w:hAnsi="Tahoma" w:cs="Tahoma"/>
        </w:rPr>
        <w:t xml:space="preserve"> </w:t>
      </w:r>
      <w:proofErr w:type="spellStart"/>
      <w:r>
        <w:rPr>
          <w:rFonts w:ascii="Tahoma" w:hAnsi="Tahoma" w:cs="Tahoma"/>
        </w:rPr>
        <w:t>nilai-nilai</w:t>
      </w:r>
      <w:proofErr w:type="spellEnd"/>
      <w:r>
        <w:rPr>
          <w:rFonts w:ascii="Tahoma" w:hAnsi="Tahoma" w:cs="Tahoma"/>
        </w:rPr>
        <w:t xml:space="preserve"> </w:t>
      </w:r>
      <w:proofErr w:type="spellStart"/>
      <w:r>
        <w:rPr>
          <w:rFonts w:ascii="Tahoma" w:hAnsi="Tahoma" w:cs="Tahoma"/>
        </w:rPr>
        <w:t>politik</w:t>
      </w:r>
      <w:proofErr w:type="spellEnd"/>
      <w:r>
        <w:rPr>
          <w:rFonts w:ascii="Tahoma" w:hAnsi="Tahoma" w:cs="Tahoma"/>
        </w:rPr>
        <w:t xml:space="preserve">, agama, dan </w:t>
      </w:r>
      <w:proofErr w:type="spellStart"/>
      <w:r>
        <w:rPr>
          <w:rFonts w:ascii="Tahoma" w:hAnsi="Tahoma" w:cs="Tahoma"/>
        </w:rPr>
        <w:t>budaya</w:t>
      </w:r>
      <w:proofErr w:type="spellEnd"/>
      <w:r>
        <w:rPr>
          <w:rFonts w:ascii="Tahoma" w:hAnsi="Tahoma" w:cs="Tahoma"/>
        </w:rPr>
        <w:t xml:space="preserve"> Masyarakat Indonesia, </w:t>
      </w:r>
      <w:proofErr w:type="spellStart"/>
      <w:r>
        <w:rPr>
          <w:rFonts w:ascii="Tahoma" w:hAnsi="Tahoma" w:cs="Tahoma"/>
        </w:rPr>
        <w:t>kepastian</w:t>
      </w:r>
      <w:proofErr w:type="spellEnd"/>
      <w:r>
        <w:rPr>
          <w:rFonts w:ascii="Tahoma" w:hAnsi="Tahoma" w:cs="Tahoma"/>
        </w:rPr>
        <w:t xml:space="preserve"> </w:t>
      </w:r>
      <w:proofErr w:type="spellStart"/>
      <w:r>
        <w:rPr>
          <w:rFonts w:ascii="Tahoma" w:hAnsi="Tahoma" w:cs="Tahoma"/>
        </w:rPr>
        <w:t>hukum</w:t>
      </w:r>
      <w:proofErr w:type="spellEnd"/>
      <w:r>
        <w:rPr>
          <w:rFonts w:ascii="Tahoma" w:hAnsi="Tahoma" w:cs="Tahoma"/>
        </w:rPr>
        <w:t xml:space="preserve"> </w:t>
      </w:r>
      <w:proofErr w:type="spellStart"/>
      <w:r>
        <w:rPr>
          <w:rFonts w:ascii="Tahoma" w:hAnsi="Tahoma" w:cs="Tahoma"/>
        </w:rPr>
        <w:t>meliputi</w:t>
      </w:r>
      <w:proofErr w:type="spellEnd"/>
      <w:r>
        <w:rPr>
          <w:rFonts w:ascii="Tahoma" w:hAnsi="Tahoma" w:cs="Tahoma"/>
        </w:rPr>
        <w:t xml:space="preserve"> Sebagian </w:t>
      </w:r>
      <w:proofErr w:type="spellStart"/>
      <w:r>
        <w:rPr>
          <w:rFonts w:ascii="Tahoma" w:hAnsi="Tahoma" w:cs="Tahoma"/>
        </w:rPr>
        <w:t>aspek</w:t>
      </w:r>
      <w:proofErr w:type="spellEnd"/>
      <w:r>
        <w:rPr>
          <w:rFonts w:ascii="Tahoma" w:hAnsi="Tahoma" w:cs="Tahoma"/>
        </w:rPr>
        <w:t xml:space="preserve"> yang </w:t>
      </w:r>
      <w:proofErr w:type="spellStart"/>
      <w:r>
        <w:rPr>
          <w:rFonts w:ascii="Tahoma" w:hAnsi="Tahoma" w:cs="Tahoma"/>
        </w:rPr>
        <w:t>terkait</w:t>
      </w:r>
      <w:proofErr w:type="spellEnd"/>
      <w:r w:rsidR="006A0946">
        <w:rPr>
          <w:rFonts w:ascii="Tahoma" w:hAnsi="Tahoma" w:cs="Tahoma"/>
        </w:rPr>
        <w:t>.</w:t>
      </w:r>
      <w:r w:rsidR="006A0946">
        <w:rPr>
          <w:rStyle w:val="FootnoteReference"/>
          <w:rFonts w:ascii="Tahoma" w:hAnsi="Tahoma" w:cs="Tahoma"/>
        </w:rPr>
        <w:footnoteReference w:id="84"/>
      </w:r>
      <w:r w:rsidR="001F7451">
        <w:rPr>
          <w:rFonts w:ascii="Tahoma" w:hAnsi="Tahoma" w:cs="Tahoma"/>
        </w:rPr>
        <w:t xml:space="preserve"> </w:t>
      </w:r>
      <w:proofErr w:type="spellStart"/>
      <w:r w:rsidR="001F7451">
        <w:rPr>
          <w:rFonts w:ascii="Tahoma" w:hAnsi="Tahoma" w:cs="Tahoma"/>
        </w:rPr>
        <w:t>Menurut</w:t>
      </w:r>
      <w:proofErr w:type="spellEnd"/>
      <w:r w:rsidR="001F7451">
        <w:rPr>
          <w:rFonts w:ascii="Tahoma" w:hAnsi="Tahoma" w:cs="Tahoma"/>
        </w:rPr>
        <w:t xml:space="preserve"> </w:t>
      </w:r>
      <w:proofErr w:type="spellStart"/>
      <w:r w:rsidR="001F7451">
        <w:rPr>
          <w:rFonts w:ascii="Tahoma" w:hAnsi="Tahoma" w:cs="Tahoma"/>
        </w:rPr>
        <w:t>undang-undang</w:t>
      </w:r>
      <w:proofErr w:type="spellEnd"/>
      <w:r w:rsidR="001F7451">
        <w:rPr>
          <w:rFonts w:ascii="Tahoma" w:hAnsi="Tahoma" w:cs="Tahoma"/>
        </w:rPr>
        <w:t xml:space="preserve"> </w:t>
      </w:r>
      <w:proofErr w:type="spellStart"/>
      <w:r w:rsidR="001F7451">
        <w:rPr>
          <w:rFonts w:ascii="Tahoma" w:hAnsi="Tahoma" w:cs="Tahoma"/>
        </w:rPr>
        <w:t>Nomor</w:t>
      </w:r>
      <w:proofErr w:type="spellEnd"/>
      <w:r w:rsidR="001F7451">
        <w:rPr>
          <w:rFonts w:ascii="Tahoma" w:hAnsi="Tahoma" w:cs="Tahoma"/>
        </w:rPr>
        <w:t xml:space="preserve"> 11 </w:t>
      </w:r>
      <w:proofErr w:type="spellStart"/>
      <w:r w:rsidR="001F7451">
        <w:rPr>
          <w:rFonts w:ascii="Tahoma" w:hAnsi="Tahoma" w:cs="Tahoma"/>
        </w:rPr>
        <w:t>Tahun</w:t>
      </w:r>
      <w:proofErr w:type="spellEnd"/>
      <w:r w:rsidR="001F7451">
        <w:rPr>
          <w:rFonts w:ascii="Tahoma" w:hAnsi="Tahoma" w:cs="Tahoma"/>
        </w:rPr>
        <w:t xml:space="preserve"> 2008 </w:t>
      </w:r>
      <w:proofErr w:type="spellStart"/>
      <w:r w:rsidR="009C5E26">
        <w:rPr>
          <w:rFonts w:ascii="Tahoma" w:hAnsi="Tahoma" w:cs="Tahoma"/>
        </w:rPr>
        <w:t>T</w:t>
      </w:r>
      <w:r w:rsidR="001F7451">
        <w:rPr>
          <w:rFonts w:ascii="Tahoma" w:hAnsi="Tahoma" w:cs="Tahoma"/>
        </w:rPr>
        <w:t>entang</w:t>
      </w:r>
      <w:proofErr w:type="spellEnd"/>
      <w:r w:rsidR="001F7451">
        <w:rPr>
          <w:rFonts w:ascii="Tahoma" w:hAnsi="Tahoma" w:cs="Tahoma"/>
        </w:rPr>
        <w:t xml:space="preserve"> </w:t>
      </w:r>
      <w:proofErr w:type="spellStart"/>
      <w:r w:rsidR="009C5E26">
        <w:rPr>
          <w:rFonts w:ascii="Tahoma" w:hAnsi="Tahoma" w:cs="Tahoma"/>
        </w:rPr>
        <w:t>I</w:t>
      </w:r>
      <w:r w:rsidR="001F7451">
        <w:rPr>
          <w:rFonts w:ascii="Tahoma" w:hAnsi="Tahoma" w:cs="Tahoma"/>
        </w:rPr>
        <w:t>nformasi</w:t>
      </w:r>
      <w:proofErr w:type="spellEnd"/>
      <w:r w:rsidR="001F7451">
        <w:rPr>
          <w:rFonts w:ascii="Tahoma" w:hAnsi="Tahoma" w:cs="Tahoma"/>
        </w:rPr>
        <w:t xml:space="preserve"> dan </w:t>
      </w:r>
      <w:proofErr w:type="spellStart"/>
      <w:r w:rsidR="009C5E26">
        <w:rPr>
          <w:rFonts w:ascii="Tahoma" w:hAnsi="Tahoma" w:cs="Tahoma"/>
        </w:rPr>
        <w:t>T</w:t>
      </w:r>
      <w:r w:rsidR="001F7451">
        <w:rPr>
          <w:rFonts w:ascii="Tahoma" w:hAnsi="Tahoma" w:cs="Tahoma"/>
        </w:rPr>
        <w:t>ransaksi</w:t>
      </w:r>
      <w:proofErr w:type="spellEnd"/>
      <w:r w:rsidR="001F7451">
        <w:rPr>
          <w:rFonts w:ascii="Tahoma" w:hAnsi="Tahoma" w:cs="Tahoma"/>
        </w:rPr>
        <w:t xml:space="preserve"> </w:t>
      </w:r>
      <w:proofErr w:type="spellStart"/>
      <w:r w:rsidR="009C5E26">
        <w:rPr>
          <w:rFonts w:ascii="Tahoma" w:hAnsi="Tahoma" w:cs="Tahoma"/>
        </w:rPr>
        <w:t>E</w:t>
      </w:r>
      <w:r w:rsidR="001F7451">
        <w:rPr>
          <w:rFonts w:ascii="Tahoma" w:hAnsi="Tahoma" w:cs="Tahoma"/>
        </w:rPr>
        <w:t>lektronik</w:t>
      </w:r>
      <w:proofErr w:type="spellEnd"/>
      <w:r w:rsidR="001F7451">
        <w:rPr>
          <w:rFonts w:ascii="Tahoma" w:hAnsi="Tahoma" w:cs="Tahoma"/>
        </w:rPr>
        <w:t xml:space="preserve"> </w:t>
      </w:r>
      <w:r w:rsidR="009C5E26">
        <w:rPr>
          <w:rFonts w:ascii="Tahoma" w:hAnsi="Tahoma" w:cs="Tahoma"/>
        </w:rPr>
        <w:t>P</w:t>
      </w:r>
      <w:r w:rsidR="001F7451">
        <w:rPr>
          <w:rFonts w:ascii="Tahoma" w:hAnsi="Tahoma" w:cs="Tahoma"/>
        </w:rPr>
        <w:t xml:space="preserve">asal 1 yang </w:t>
      </w:r>
      <w:proofErr w:type="spellStart"/>
      <w:r w:rsidR="001F7451">
        <w:rPr>
          <w:rFonts w:ascii="Tahoma" w:hAnsi="Tahoma" w:cs="Tahoma"/>
        </w:rPr>
        <w:t>berbunyi</w:t>
      </w:r>
      <w:proofErr w:type="spellEnd"/>
      <w:r w:rsidR="001F7451">
        <w:rPr>
          <w:rFonts w:ascii="Tahoma" w:hAnsi="Tahoma" w:cs="Tahoma"/>
        </w:rPr>
        <w:t xml:space="preserve"> “ </w:t>
      </w:r>
      <w:proofErr w:type="spellStart"/>
      <w:r w:rsidR="001F7451">
        <w:rPr>
          <w:rFonts w:ascii="Tahoma" w:hAnsi="Tahoma" w:cs="Tahoma"/>
        </w:rPr>
        <w:t>tr</w:t>
      </w:r>
      <w:r w:rsidR="005C32F1">
        <w:rPr>
          <w:rFonts w:ascii="Tahoma" w:hAnsi="Tahoma" w:cs="Tahoma"/>
        </w:rPr>
        <w:t>a</w:t>
      </w:r>
      <w:r w:rsidR="001F7451">
        <w:rPr>
          <w:rFonts w:ascii="Tahoma" w:hAnsi="Tahoma" w:cs="Tahoma"/>
        </w:rPr>
        <w:t>nsaksi</w:t>
      </w:r>
      <w:proofErr w:type="spellEnd"/>
      <w:r w:rsidR="001F7451">
        <w:rPr>
          <w:rFonts w:ascii="Tahoma" w:hAnsi="Tahoma" w:cs="Tahoma"/>
        </w:rPr>
        <w:t xml:space="preserve"> </w:t>
      </w:r>
      <w:proofErr w:type="spellStart"/>
      <w:r w:rsidR="001F7451">
        <w:rPr>
          <w:rFonts w:ascii="Tahoma" w:hAnsi="Tahoma" w:cs="Tahoma"/>
        </w:rPr>
        <w:t>elektronik</w:t>
      </w:r>
      <w:proofErr w:type="spellEnd"/>
      <w:r w:rsidR="001F7451">
        <w:rPr>
          <w:rFonts w:ascii="Tahoma" w:hAnsi="Tahoma" w:cs="Tahoma"/>
        </w:rPr>
        <w:t xml:space="preserve"> </w:t>
      </w:r>
      <w:proofErr w:type="spellStart"/>
      <w:r w:rsidR="001F7451">
        <w:rPr>
          <w:rFonts w:ascii="Tahoma" w:hAnsi="Tahoma" w:cs="Tahoma"/>
        </w:rPr>
        <w:t>adalah</w:t>
      </w:r>
      <w:proofErr w:type="spellEnd"/>
      <w:r w:rsidR="001F7451">
        <w:rPr>
          <w:rFonts w:ascii="Tahoma" w:hAnsi="Tahoma" w:cs="Tahoma"/>
        </w:rPr>
        <w:t xml:space="preserve"> </w:t>
      </w:r>
      <w:proofErr w:type="spellStart"/>
      <w:r w:rsidR="001F7451">
        <w:rPr>
          <w:rFonts w:ascii="Tahoma" w:hAnsi="Tahoma" w:cs="Tahoma"/>
        </w:rPr>
        <w:t>satu</w:t>
      </w:r>
      <w:proofErr w:type="spellEnd"/>
      <w:r w:rsidR="001F7451">
        <w:rPr>
          <w:rFonts w:ascii="Tahoma" w:hAnsi="Tahoma" w:cs="Tahoma"/>
        </w:rPr>
        <w:t xml:space="preserve"> </w:t>
      </w:r>
      <w:proofErr w:type="spellStart"/>
      <w:r w:rsidR="001F7451">
        <w:rPr>
          <w:rFonts w:ascii="Tahoma" w:hAnsi="Tahoma" w:cs="Tahoma"/>
        </w:rPr>
        <w:t>atau</w:t>
      </w:r>
      <w:proofErr w:type="spellEnd"/>
      <w:r w:rsidR="001F7451">
        <w:rPr>
          <w:rFonts w:ascii="Tahoma" w:hAnsi="Tahoma" w:cs="Tahoma"/>
        </w:rPr>
        <w:t xml:space="preserve"> </w:t>
      </w:r>
      <w:proofErr w:type="spellStart"/>
      <w:r w:rsidR="001F7451">
        <w:rPr>
          <w:rFonts w:ascii="Tahoma" w:hAnsi="Tahoma" w:cs="Tahoma"/>
        </w:rPr>
        <w:t>sekumpulan</w:t>
      </w:r>
      <w:proofErr w:type="spellEnd"/>
      <w:r w:rsidR="001F7451">
        <w:rPr>
          <w:rFonts w:ascii="Tahoma" w:hAnsi="Tahoma" w:cs="Tahoma"/>
        </w:rPr>
        <w:t xml:space="preserve"> data </w:t>
      </w:r>
      <w:proofErr w:type="spellStart"/>
      <w:r w:rsidR="001F7451">
        <w:rPr>
          <w:rFonts w:ascii="Tahoma" w:hAnsi="Tahoma" w:cs="Tahoma"/>
        </w:rPr>
        <w:t>elektronik</w:t>
      </w:r>
      <w:proofErr w:type="spellEnd"/>
      <w:r w:rsidR="001F7451">
        <w:rPr>
          <w:rFonts w:ascii="Tahoma" w:hAnsi="Tahoma" w:cs="Tahoma"/>
        </w:rPr>
        <w:t xml:space="preserve">, </w:t>
      </w:r>
      <w:proofErr w:type="spellStart"/>
      <w:r w:rsidR="001F7451">
        <w:rPr>
          <w:rFonts w:ascii="Tahoma" w:hAnsi="Tahoma" w:cs="Tahoma"/>
        </w:rPr>
        <w:t>termasuk</w:t>
      </w:r>
      <w:proofErr w:type="spellEnd"/>
      <w:r w:rsidR="001F7451">
        <w:rPr>
          <w:rFonts w:ascii="Tahoma" w:hAnsi="Tahoma" w:cs="Tahoma"/>
        </w:rPr>
        <w:t xml:space="preserve"> </w:t>
      </w:r>
      <w:proofErr w:type="spellStart"/>
      <w:r w:rsidR="001F7451">
        <w:rPr>
          <w:rFonts w:ascii="Tahoma" w:hAnsi="Tahoma" w:cs="Tahoma"/>
        </w:rPr>
        <w:t>tetapi</w:t>
      </w:r>
      <w:proofErr w:type="spellEnd"/>
      <w:r w:rsidR="001F7451">
        <w:rPr>
          <w:rFonts w:ascii="Tahoma" w:hAnsi="Tahoma" w:cs="Tahoma"/>
        </w:rPr>
        <w:t xml:space="preserve"> </w:t>
      </w:r>
      <w:proofErr w:type="spellStart"/>
      <w:r w:rsidR="001F7451">
        <w:rPr>
          <w:rFonts w:ascii="Tahoma" w:hAnsi="Tahoma" w:cs="Tahoma"/>
        </w:rPr>
        <w:t>tidak</w:t>
      </w:r>
      <w:proofErr w:type="spellEnd"/>
      <w:r w:rsidR="001F7451">
        <w:rPr>
          <w:rFonts w:ascii="Tahoma" w:hAnsi="Tahoma" w:cs="Tahoma"/>
        </w:rPr>
        <w:t xml:space="preserve"> </w:t>
      </w:r>
      <w:proofErr w:type="spellStart"/>
      <w:r w:rsidR="001F7451">
        <w:rPr>
          <w:rFonts w:ascii="Tahoma" w:hAnsi="Tahoma" w:cs="Tahoma"/>
        </w:rPr>
        <w:t>terbatas</w:t>
      </w:r>
      <w:proofErr w:type="spellEnd"/>
      <w:r w:rsidR="001F7451">
        <w:rPr>
          <w:rFonts w:ascii="Tahoma" w:hAnsi="Tahoma" w:cs="Tahoma"/>
        </w:rPr>
        <w:t xml:space="preserve"> pada tulisan, </w:t>
      </w:r>
      <w:proofErr w:type="spellStart"/>
      <w:r w:rsidR="001F7451">
        <w:rPr>
          <w:rFonts w:ascii="Tahoma" w:hAnsi="Tahoma" w:cs="Tahoma"/>
        </w:rPr>
        <w:t>suara</w:t>
      </w:r>
      <w:proofErr w:type="spellEnd"/>
      <w:r w:rsidR="001F7451">
        <w:rPr>
          <w:rFonts w:ascii="Tahoma" w:hAnsi="Tahoma" w:cs="Tahoma"/>
        </w:rPr>
        <w:t xml:space="preserve">, </w:t>
      </w:r>
      <w:proofErr w:type="spellStart"/>
      <w:r w:rsidR="001F7451">
        <w:rPr>
          <w:rFonts w:ascii="Tahoma" w:hAnsi="Tahoma" w:cs="Tahoma"/>
        </w:rPr>
        <w:t>gambar</w:t>
      </w:r>
      <w:proofErr w:type="spellEnd"/>
      <w:r w:rsidR="001F7451">
        <w:rPr>
          <w:rFonts w:ascii="Tahoma" w:hAnsi="Tahoma" w:cs="Tahoma"/>
        </w:rPr>
        <w:t xml:space="preserve">, </w:t>
      </w:r>
      <w:proofErr w:type="spellStart"/>
      <w:r w:rsidR="001F7451">
        <w:rPr>
          <w:rFonts w:ascii="Tahoma" w:hAnsi="Tahoma" w:cs="Tahoma"/>
        </w:rPr>
        <w:t>peta</w:t>
      </w:r>
      <w:proofErr w:type="spellEnd"/>
      <w:r w:rsidR="001F7451">
        <w:rPr>
          <w:rFonts w:ascii="Tahoma" w:hAnsi="Tahoma" w:cs="Tahoma"/>
        </w:rPr>
        <w:t xml:space="preserve">, </w:t>
      </w:r>
      <w:proofErr w:type="spellStart"/>
      <w:r w:rsidR="001F7451">
        <w:rPr>
          <w:rFonts w:ascii="Tahoma" w:hAnsi="Tahoma" w:cs="Tahoma"/>
        </w:rPr>
        <w:t>rancangan</w:t>
      </w:r>
      <w:proofErr w:type="spellEnd"/>
      <w:r w:rsidR="001F7451">
        <w:rPr>
          <w:rFonts w:ascii="Tahoma" w:hAnsi="Tahoma" w:cs="Tahoma"/>
        </w:rPr>
        <w:t xml:space="preserve">, </w:t>
      </w:r>
      <w:proofErr w:type="spellStart"/>
      <w:r w:rsidR="001F7451">
        <w:rPr>
          <w:rFonts w:ascii="Tahoma" w:hAnsi="Tahoma" w:cs="Tahoma"/>
        </w:rPr>
        <w:t>foto</w:t>
      </w:r>
      <w:proofErr w:type="spellEnd"/>
      <w:r w:rsidR="001F7451">
        <w:rPr>
          <w:rFonts w:ascii="Tahoma" w:hAnsi="Tahoma" w:cs="Tahoma"/>
        </w:rPr>
        <w:t xml:space="preserve">, </w:t>
      </w:r>
      <w:r w:rsidR="001F7451" w:rsidRPr="001F7451">
        <w:rPr>
          <w:rFonts w:ascii="Tahoma" w:hAnsi="Tahoma" w:cs="Tahoma"/>
          <w:i/>
          <w:iCs/>
        </w:rPr>
        <w:t>electronic mail</w:t>
      </w:r>
      <w:r w:rsidR="001F7451">
        <w:rPr>
          <w:rFonts w:ascii="Tahoma" w:hAnsi="Tahoma" w:cs="Tahoma"/>
          <w:i/>
          <w:iCs/>
        </w:rPr>
        <w:t xml:space="preserve">, </w:t>
      </w:r>
      <w:r w:rsidR="001F7451">
        <w:rPr>
          <w:rFonts w:ascii="Tahoma" w:hAnsi="Tahoma" w:cs="Tahoma"/>
        </w:rPr>
        <w:t xml:space="preserve">telegram, </w:t>
      </w:r>
      <w:proofErr w:type="spellStart"/>
      <w:r w:rsidR="001F7451">
        <w:rPr>
          <w:rFonts w:ascii="Tahoma" w:hAnsi="Tahoma" w:cs="Tahoma"/>
        </w:rPr>
        <w:t>teleks</w:t>
      </w:r>
      <w:proofErr w:type="spellEnd"/>
      <w:r w:rsidR="001F7451">
        <w:rPr>
          <w:rFonts w:ascii="Tahoma" w:hAnsi="Tahoma" w:cs="Tahoma"/>
        </w:rPr>
        <w:t xml:space="preserve">, telecopy, </w:t>
      </w:r>
      <w:proofErr w:type="spellStart"/>
      <w:r w:rsidR="001F7451">
        <w:rPr>
          <w:rFonts w:ascii="Tahoma" w:hAnsi="Tahoma" w:cs="Tahoma"/>
        </w:rPr>
        <w:t>atau</w:t>
      </w:r>
      <w:proofErr w:type="spellEnd"/>
      <w:r w:rsidR="001F7451">
        <w:rPr>
          <w:rFonts w:ascii="Tahoma" w:hAnsi="Tahoma" w:cs="Tahoma"/>
        </w:rPr>
        <w:t xml:space="preserve"> </w:t>
      </w:r>
      <w:proofErr w:type="spellStart"/>
      <w:r w:rsidR="001F7451">
        <w:rPr>
          <w:rFonts w:ascii="Tahoma" w:hAnsi="Tahoma" w:cs="Tahoma"/>
        </w:rPr>
        <w:t>perforasi</w:t>
      </w:r>
      <w:proofErr w:type="spellEnd"/>
      <w:r w:rsidR="001F7451">
        <w:rPr>
          <w:rFonts w:ascii="Tahoma" w:hAnsi="Tahoma" w:cs="Tahoma"/>
        </w:rPr>
        <w:t xml:space="preserve"> yang </w:t>
      </w:r>
      <w:proofErr w:type="spellStart"/>
      <w:r w:rsidR="001F7451">
        <w:rPr>
          <w:rFonts w:ascii="Tahoma" w:hAnsi="Tahoma" w:cs="Tahoma"/>
        </w:rPr>
        <w:t>telah</w:t>
      </w:r>
      <w:proofErr w:type="spellEnd"/>
      <w:r w:rsidR="001F7451">
        <w:rPr>
          <w:rFonts w:ascii="Tahoma" w:hAnsi="Tahoma" w:cs="Tahoma"/>
        </w:rPr>
        <w:t xml:space="preserve"> </w:t>
      </w:r>
      <w:proofErr w:type="spellStart"/>
      <w:r w:rsidR="001F7451">
        <w:rPr>
          <w:rFonts w:ascii="Tahoma" w:hAnsi="Tahoma" w:cs="Tahoma"/>
        </w:rPr>
        <w:t>diolah</w:t>
      </w:r>
      <w:proofErr w:type="spellEnd"/>
      <w:r w:rsidR="001F7451">
        <w:rPr>
          <w:rFonts w:ascii="Tahoma" w:hAnsi="Tahoma" w:cs="Tahoma"/>
        </w:rPr>
        <w:t xml:space="preserve"> yang </w:t>
      </w:r>
      <w:proofErr w:type="spellStart"/>
      <w:r w:rsidR="001F7451">
        <w:rPr>
          <w:rFonts w:ascii="Tahoma" w:hAnsi="Tahoma" w:cs="Tahoma"/>
        </w:rPr>
        <w:t>memiliki</w:t>
      </w:r>
      <w:proofErr w:type="spellEnd"/>
      <w:r w:rsidR="001F7451">
        <w:rPr>
          <w:rFonts w:ascii="Tahoma" w:hAnsi="Tahoma" w:cs="Tahoma"/>
        </w:rPr>
        <w:t xml:space="preserve"> arti </w:t>
      </w:r>
      <w:proofErr w:type="spellStart"/>
      <w:r w:rsidR="001F7451">
        <w:rPr>
          <w:rFonts w:ascii="Tahoma" w:hAnsi="Tahoma" w:cs="Tahoma"/>
        </w:rPr>
        <w:t>atau</w:t>
      </w:r>
      <w:proofErr w:type="spellEnd"/>
      <w:r w:rsidR="001F7451">
        <w:rPr>
          <w:rFonts w:ascii="Tahoma" w:hAnsi="Tahoma" w:cs="Tahoma"/>
        </w:rPr>
        <w:t xml:space="preserve"> </w:t>
      </w:r>
      <w:proofErr w:type="spellStart"/>
      <w:r w:rsidR="001F7451">
        <w:rPr>
          <w:rFonts w:ascii="Tahoma" w:hAnsi="Tahoma" w:cs="Tahoma"/>
        </w:rPr>
        <w:t>dapat</w:t>
      </w:r>
      <w:proofErr w:type="spellEnd"/>
      <w:r w:rsidR="001F7451">
        <w:rPr>
          <w:rFonts w:ascii="Tahoma" w:hAnsi="Tahoma" w:cs="Tahoma"/>
        </w:rPr>
        <w:t xml:space="preserve"> </w:t>
      </w:r>
      <w:proofErr w:type="spellStart"/>
      <w:r w:rsidR="001F7451">
        <w:rPr>
          <w:rFonts w:ascii="Tahoma" w:hAnsi="Tahoma" w:cs="Tahoma"/>
        </w:rPr>
        <w:t>dipahami</w:t>
      </w:r>
      <w:proofErr w:type="spellEnd"/>
      <w:r w:rsidR="001F7451">
        <w:rPr>
          <w:rFonts w:ascii="Tahoma" w:hAnsi="Tahoma" w:cs="Tahoma"/>
        </w:rPr>
        <w:t xml:space="preserve"> oleh orang yang </w:t>
      </w:r>
      <w:proofErr w:type="spellStart"/>
      <w:r w:rsidR="001F7451">
        <w:rPr>
          <w:rFonts w:ascii="Tahoma" w:hAnsi="Tahoma" w:cs="Tahoma"/>
        </w:rPr>
        <w:t>mampu</w:t>
      </w:r>
      <w:proofErr w:type="spellEnd"/>
      <w:r w:rsidR="001F7451">
        <w:rPr>
          <w:rFonts w:ascii="Tahoma" w:hAnsi="Tahoma" w:cs="Tahoma"/>
        </w:rPr>
        <w:t xml:space="preserve"> </w:t>
      </w:r>
      <w:proofErr w:type="spellStart"/>
      <w:r w:rsidR="001F7451">
        <w:rPr>
          <w:rFonts w:ascii="Tahoma" w:hAnsi="Tahoma" w:cs="Tahoma"/>
        </w:rPr>
        <w:t>memahaminya</w:t>
      </w:r>
      <w:proofErr w:type="spellEnd"/>
      <w:r w:rsidR="001F7451">
        <w:rPr>
          <w:rFonts w:ascii="Tahoma" w:hAnsi="Tahoma" w:cs="Tahoma"/>
        </w:rPr>
        <w:t>.</w:t>
      </w:r>
      <w:r w:rsidR="005C32F1">
        <w:rPr>
          <w:rStyle w:val="FootnoteReference"/>
          <w:rFonts w:ascii="Tahoma" w:hAnsi="Tahoma" w:cs="Tahoma"/>
        </w:rPr>
        <w:footnoteReference w:id="85"/>
      </w:r>
      <w:r w:rsidR="005C32F1">
        <w:rPr>
          <w:rFonts w:ascii="Tahoma" w:hAnsi="Tahoma" w:cs="Tahoma"/>
        </w:rPr>
        <w:t xml:space="preserve"> Hal </w:t>
      </w:r>
      <w:proofErr w:type="spellStart"/>
      <w:r w:rsidR="005C32F1">
        <w:rPr>
          <w:rFonts w:ascii="Tahoma" w:hAnsi="Tahoma" w:cs="Tahoma"/>
        </w:rPr>
        <w:t>ini</w:t>
      </w:r>
      <w:proofErr w:type="spellEnd"/>
      <w:r w:rsidR="005C32F1">
        <w:rPr>
          <w:rFonts w:ascii="Tahoma" w:hAnsi="Tahoma" w:cs="Tahoma"/>
        </w:rPr>
        <w:t xml:space="preserve"> </w:t>
      </w:r>
      <w:proofErr w:type="spellStart"/>
      <w:r w:rsidR="005C32F1">
        <w:rPr>
          <w:rFonts w:ascii="Tahoma" w:hAnsi="Tahoma" w:cs="Tahoma"/>
        </w:rPr>
        <w:t>merupakan</w:t>
      </w:r>
      <w:proofErr w:type="spellEnd"/>
      <w:r w:rsidR="005C32F1">
        <w:rPr>
          <w:rFonts w:ascii="Tahoma" w:hAnsi="Tahoma" w:cs="Tahoma"/>
        </w:rPr>
        <w:t xml:space="preserve"> proses yang </w:t>
      </w:r>
      <w:proofErr w:type="spellStart"/>
      <w:r w:rsidR="005C32F1">
        <w:rPr>
          <w:rFonts w:ascii="Tahoma" w:hAnsi="Tahoma" w:cs="Tahoma"/>
        </w:rPr>
        <w:t>berkelanjutan</w:t>
      </w:r>
      <w:proofErr w:type="spellEnd"/>
      <w:r w:rsidR="005C32F1">
        <w:rPr>
          <w:rFonts w:ascii="Tahoma" w:hAnsi="Tahoma" w:cs="Tahoma"/>
        </w:rPr>
        <w:t xml:space="preserve"> yang </w:t>
      </w:r>
      <w:proofErr w:type="spellStart"/>
      <w:r w:rsidR="005C32F1">
        <w:rPr>
          <w:rFonts w:ascii="Tahoma" w:hAnsi="Tahoma" w:cs="Tahoma"/>
        </w:rPr>
        <w:t>senantiasa</w:t>
      </w:r>
      <w:proofErr w:type="spellEnd"/>
      <w:r w:rsidR="005C32F1">
        <w:rPr>
          <w:rFonts w:ascii="Tahoma" w:hAnsi="Tahoma" w:cs="Tahoma"/>
        </w:rPr>
        <w:t xml:space="preserve"> </w:t>
      </w:r>
      <w:proofErr w:type="spellStart"/>
      <w:r w:rsidR="005C32F1">
        <w:rPr>
          <w:rFonts w:ascii="Tahoma" w:hAnsi="Tahoma" w:cs="Tahoma"/>
        </w:rPr>
        <w:t>perseptif</w:t>
      </w:r>
      <w:proofErr w:type="spellEnd"/>
      <w:r w:rsidR="005C32F1">
        <w:rPr>
          <w:rFonts w:ascii="Tahoma" w:hAnsi="Tahoma" w:cs="Tahoma"/>
        </w:rPr>
        <w:t xml:space="preserve"> </w:t>
      </w:r>
      <w:proofErr w:type="spellStart"/>
      <w:r w:rsidR="005C32F1">
        <w:rPr>
          <w:rFonts w:ascii="Tahoma" w:hAnsi="Tahoma" w:cs="Tahoma"/>
        </w:rPr>
        <w:t>terhadap</w:t>
      </w:r>
      <w:proofErr w:type="spellEnd"/>
      <w:r w:rsidR="005C32F1">
        <w:rPr>
          <w:rFonts w:ascii="Tahoma" w:hAnsi="Tahoma" w:cs="Tahoma"/>
        </w:rPr>
        <w:t xml:space="preserve"> </w:t>
      </w:r>
      <w:proofErr w:type="spellStart"/>
      <w:r w:rsidR="005C32F1">
        <w:rPr>
          <w:rFonts w:ascii="Tahoma" w:hAnsi="Tahoma" w:cs="Tahoma"/>
        </w:rPr>
        <w:t>perkembangan</w:t>
      </w:r>
      <w:proofErr w:type="spellEnd"/>
      <w:r w:rsidR="005C32F1">
        <w:rPr>
          <w:rFonts w:ascii="Tahoma" w:hAnsi="Tahoma" w:cs="Tahoma"/>
        </w:rPr>
        <w:t xml:space="preserve"> zaman dan </w:t>
      </w:r>
      <w:proofErr w:type="spellStart"/>
      <w:r w:rsidR="005C32F1">
        <w:rPr>
          <w:rFonts w:ascii="Tahoma" w:hAnsi="Tahoma" w:cs="Tahoma"/>
        </w:rPr>
        <w:t>berbagai</w:t>
      </w:r>
      <w:proofErr w:type="spellEnd"/>
      <w:r w:rsidR="005C32F1">
        <w:rPr>
          <w:rFonts w:ascii="Tahoma" w:hAnsi="Tahoma" w:cs="Tahoma"/>
        </w:rPr>
        <w:t xml:space="preserve"> </w:t>
      </w:r>
      <w:proofErr w:type="spellStart"/>
      <w:r w:rsidR="005C32F1">
        <w:rPr>
          <w:rFonts w:ascii="Tahoma" w:hAnsi="Tahoma" w:cs="Tahoma"/>
        </w:rPr>
        <w:t>dinamika</w:t>
      </w:r>
      <w:proofErr w:type="spellEnd"/>
      <w:r w:rsidR="005C32F1">
        <w:rPr>
          <w:rFonts w:ascii="Tahoma" w:hAnsi="Tahoma" w:cs="Tahoma"/>
        </w:rPr>
        <w:t xml:space="preserve"> </w:t>
      </w:r>
      <w:proofErr w:type="spellStart"/>
      <w:r w:rsidR="005C32F1">
        <w:rPr>
          <w:rFonts w:ascii="Tahoma" w:hAnsi="Tahoma" w:cs="Tahoma"/>
        </w:rPr>
        <w:t>kehidupan</w:t>
      </w:r>
      <w:proofErr w:type="spellEnd"/>
      <w:r w:rsidR="005C32F1">
        <w:rPr>
          <w:rFonts w:ascii="Tahoma" w:hAnsi="Tahoma" w:cs="Tahoma"/>
        </w:rPr>
        <w:t xml:space="preserve"> yang </w:t>
      </w:r>
      <w:proofErr w:type="spellStart"/>
      <w:r w:rsidR="005C32F1">
        <w:rPr>
          <w:rFonts w:ascii="Tahoma" w:hAnsi="Tahoma" w:cs="Tahoma"/>
        </w:rPr>
        <w:t>terjadi</w:t>
      </w:r>
      <w:proofErr w:type="spellEnd"/>
      <w:r w:rsidR="005C32F1">
        <w:rPr>
          <w:rFonts w:ascii="Tahoma" w:hAnsi="Tahoma" w:cs="Tahoma"/>
        </w:rPr>
        <w:t xml:space="preserve"> di Masyarakat. </w:t>
      </w:r>
    </w:p>
    <w:p w14:paraId="2008D4EE" w14:textId="68FCC328" w:rsidR="001D5B23" w:rsidRDefault="005C32F1" w:rsidP="001A77C5">
      <w:pPr>
        <w:pStyle w:val="ListParagraph"/>
        <w:tabs>
          <w:tab w:val="left" w:pos="1134"/>
          <w:tab w:val="left" w:pos="4678"/>
        </w:tabs>
        <w:spacing w:after="0"/>
        <w:ind w:firstLine="0"/>
        <w:rPr>
          <w:rFonts w:ascii="Tahoma" w:hAnsi="Tahoma" w:cs="Tahoma"/>
        </w:rPr>
      </w:pPr>
      <w:r>
        <w:rPr>
          <w:rFonts w:ascii="Tahoma" w:hAnsi="Tahoma" w:cs="Tahoma"/>
        </w:rPr>
        <w:tab/>
      </w:r>
      <w:r w:rsidRPr="007B25EB">
        <w:rPr>
          <w:rFonts w:ascii="Tahoma" w:hAnsi="Tahoma" w:cs="Tahoma"/>
        </w:rPr>
        <w:t xml:space="preserve">Alat </w:t>
      </w:r>
      <w:proofErr w:type="spellStart"/>
      <w:r w:rsidRPr="007B25EB">
        <w:rPr>
          <w:rFonts w:ascii="Tahoma" w:hAnsi="Tahoma" w:cs="Tahoma"/>
        </w:rPr>
        <w:t>bukti</w:t>
      </w:r>
      <w:proofErr w:type="spellEnd"/>
      <w:r w:rsidRPr="007B25EB">
        <w:rPr>
          <w:rFonts w:ascii="Tahoma" w:hAnsi="Tahoma" w:cs="Tahoma"/>
        </w:rPr>
        <w:t xml:space="preserve"> </w:t>
      </w:r>
      <w:proofErr w:type="spellStart"/>
      <w:r w:rsidRPr="007B25EB">
        <w:rPr>
          <w:rFonts w:ascii="Tahoma" w:hAnsi="Tahoma" w:cs="Tahoma"/>
        </w:rPr>
        <w:t>elektronik</w:t>
      </w:r>
      <w:proofErr w:type="spellEnd"/>
      <w:r w:rsidRPr="007B25EB">
        <w:rPr>
          <w:rFonts w:ascii="Tahoma" w:hAnsi="Tahoma" w:cs="Tahoma"/>
        </w:rPr>
        <w:t xml:space="preserve"> </w:t>
      </w:r>
      <w:proofErr w:type="spellStart"/>
      <w:r w:rsidRPr="007B25EB">
        <w:rPr>
          <w:rFonts w:ascii="Tahoma" w:hAnsi="Tahoma" w:cs="Tahoma"/>
        </w:rPr>
        <w:t>memiliki</w:t>
      </w:r>
      <w:proofErr w:type="spellEnd"/>
      <w:r w:rsidRPr="007B25EB">
        <w:rPr>
          <w:rFonts w:ascii="Tahoma" w:hAnsi="Tahoma" w:cs="Tahoma"/>
        </w:rPr>
        <w:t xml:space="preserve"> </w:t>
      </w:r>
      <w:proofErr w:type="spellStart"/>
      <w:r w:rsidRPr="007B25EB">
        <w:rPr>
          <w:rFonts w:ascii="Tahoma" w:hAnsi="Tahoma" w:cs="Tahoma"/>
        </w:rPr>
        <w:t>cakupan</w:t>
      </w:r>
      <w:proofErr w:type="spellEnd"/>
      <w:r w:rsidRPr="007B25EB">
        <w:rPr>
          <w:rFonts w:ascii="Tahoma" w:hAnsi="Tahoma" w:cs="Tahoma"/>
        </w:rPr>
        <w:t xml:space="preserve"> yang </w:t>
      </w:r>
      <w:proofErr w:type="spellStart"/>
      <w:r w:rsidRPr="007B25EB">
        <w:rPr>
          <w:rFonts w:ascii="Tahoma" w:hAnsi="Tahoma" w:cs="Tahoma"/>
        </w:rPr>
        <w:t>luas</w:t>
      </w:r>
      <w:proofErr w:type="spellEnd"/>
      <w:r w:rsidRPr="007B25EB">
        <w:rPr>
          <w:rFonts w:ascii="Tahoma" w:hAnsi="Tahoma" w:cs="Tahoma"/>
        </w:rPr>
        <w:t xml:space="preserve"> dan </w:t>
      </w:r>
      <w:proofErr w:type="spellStart"/>
      <w:r w:rsidRPr="007B25EB">
        <w:rPr>
          <w:rFonts w:ascii="Tahoma" w:hAnsi="Tahoma" w:cs="Tahoma"/>
        </w:rPr>
        <w:t>bentuk</w:t>
      </w:r>
      <w:proofErr w:type="spellEnd"/>
      <w:r w:rsidRPr="007B25EB">
        <w:rPr>
          <w:rFonts w:ascii="Tahoma" w:hAnsi="Tahoma" w:cs="Tahoma"/>
        </w:rPr>
        <w:t xml:space="preserve"> yang </w:t>
      </w:r>
      <w:proofErr w:type="spellStart"/>
      <w:r w:rsidRPr="007B25EB">
        <w:rPr>
          <w:rFonts w:ascii="Tahoma" w:hAnsi="Tahoma" w:cs="Tahoma"/>
        </w:rPr>
        <w:t>bermacam-macam</w:t>
      </w:r>
      <w:proofErr w:type="spellEnd"/>
      <w:r w:rsidRPr="007B25EB">
        <w:rPr>
          <w:rFonts w:ascii="Tahoma" w:hAnsi="Tahoma" w:cs="Tahoma"/>
        </w:rPr>
        <w:t xml:space="preserve">, </w:t>
      </w:r>
      <w:proofErr w:type="spellStart"/>
      <w:r w:rsidRPr="007B25EB">
        <w:rPr>
          <w:rFonts w:ascii="Tahoma" w:hAnsi="Tahoma" w:cs="Tahoma"/>
        </w:rPr>
        <w:t>sehingga</w:t>
      </w:r>
      <w:proofErr w:type="spellEnd"/>
      <w:r w:rsidRPr="007B25EB">
        <w:rPr>
          <w:rFonts w:ascii="Tahoma" w:hAnsi="Tahoma" w:cs="Tahoma"/>
        </w:rPr>
        <w:t xml:space="preserve"> </w:t>
      </w:r>
      <w:proofErr w:type="spellStart"/>
      <w:r w:rsidRPr="007B25EB">
        <w:rPr>
          <w:rFonts w:ascii="Tahoma" w:hAnsi="Tahoma" w:cs="Tahoma"/>
        </w:rPr>
        <w:t>pengumpulan</w:t>
      </w:r>
      <w:proofErr w:type="spellEnd"/>
      <w:r w:rsidRPr="007B25EB">
        <w:rPr>
          <w:rFonts w:ascii="Tahoma" w:hAnsi="Tahoma" w:cs="Tahoma"/>
        </w:rPr>
        <w:t xml:space="preserve"> dan </w:t>
      </w:r>
      <w:proofErr w:type="spellStart"/>
      <w:r w:rsidRPr="007B25EB">
        <w:rPr>
          <w:rFonts w:ascii="Tahoma" w:hAnsi="Tahoma" w:cs="Tahoma"/>
        </w:rPr>
        <w:t>pemeriksaan</w:t>
      </w:r>
      <w:proofErr w:type="spellEnd"/>
      <w:r w:rsidRPr="007B25EB">
        <w:rPr>
          <w:rFonts w:ascii="Tahoma" w:hAnsi="Tahoma" w:cs="Tahoma"/>
        </w:rPr>
        <w:t xml:space="preserve"> </w:t>
      </w:r>
      <w:proofErr w:type="spellStart"/>
      <w:r w:rsidRPr="007B25EB">
        <w:rPr>
          <w:rFonts w:ascii="Tahoma" w:hAnsi="Tahoma" w:cs="Tahoma"/>
        </w:rPr>
        <w:t>alat</w:t>
      </w:r>
      <w:proofErr w:type="spellEnd"/>
      <w:r w:rsidRPr="007B25EB">
        <w:rPr>
          <w:rFonts w:ascii="Tahoma" w:hAnsi="Tahoma" w:cs="Tahoma"/>
        </w:rPr>
        <w:t xml:space="preserve"> </w:t>
      </w:r>
      <w:proofErr w:type="spellStart"/>
      <w:r w:rsidRPr="007B25EB">
        <w:rPr>
          <w:rFonts w:ascii="Tahoma" w:hAnsi="Tahoma" w:cs="Tahoma"/>
        </w:rPr>
        <w:t>bukti</w:t>
      </w:r>
      <w:proofErr w:type="spellEnd"/>
      <w:r w:rsidRPr="007B25EB">
        <w:rPr>
          <w:rFonts w:ascii="Tahoma" w:hAnsi="Tahoma" w:cs="Tahoma"/>
        </w:rPr>
        <w:t xml:space="preserve"> </w:t>
      </w:r>
      <w:proofErr w:type="spellStart"/>
      <w:r w:rsidRPr="007B25EB">
        <w:rPr>
          <w:rFonts w:ascii="Tahoma" w:hAnsi="Tahoma" w:cs="Tahoma"/>
        </w:rPr>
        <w:t>elektronik</w:t>
      </w:r>
      <w:proofErr w:type="spellEnd"/>
      <w:r w:rsidRPr="007B25EB">
        <w:rPr>
          <w:rFonts w:ascii="Tahoma" w:hAnsi="Tahoma" w:cs="Tahoma"/>
        </w:rPr>
        <w:t xml:space="preserve"> </w:t>
      </w:r>
      <w:proofErr w:type="spellStart"/>
      <w:r w:rsidRPr="007B25EB">
        <w:rPr>
          <w:rFonts w:ascii="Tahoma" w:hAnsi="Tahoma" w:cs="Tahoma"/>
        </w:rPr>
        <w:t>membutuhkan</w:t>
      </w:r>
      <w:proofErr w:type="spellEnd"/>
      <w:r w:rsidRPr="007B25EB">
        <w:rPr>
          <w:rFonts w:ascii="Tahoma" w:hAnsi="Tahoma" w:cs="Tahoma"/>
        </w:rPr>
        <w:t xml:space="preserve"> </w:t>
      </w:r>
      <w:proofErr w:type="spellStart"/>
      <w:r w:rsidRPr="007B25EB">
        <w:rPr>
          <w:rFonts w:ascii="Tahoma" w:hAnsi="Tahoma" w:cs="Tahoma"/>
        </w:rPr>
        <w:t>waktu</w:t>
      </w:r>
      <w:proofErr w:type="spellEnd"/>
      <w:r w:rsidRPr="007B25EB">
        <w:rPr>
          <w:rFonts w:ascii="Tahoma" w:hAnsi="Tahoma" w:cs="Tahoma"/>
        </w:rPr>
        <w:t xml:space="preserve"> yang lama dan </w:t>
      </w:r>
      <w:proofErr w:type="spellStart"/>
      <w:r w:rsidRPr="007B25EB">
        <w:rPr>
          <w:rFonts w:ascii="Tahoma" w:hAnsi="Tahoma" w:cs="Tahoma"/>
        </w:rPr>
        <w:t>biaya</w:t>
      </w:r>
      <w:proofErr w:type="spellEnd"/>
      <w:r w:rsidRPr="007B25EB">
        <w:rPr>
          <w:rFonts w:ascii="Tahoma" w:hAnsi="Tahoma" w:cs="Tahoma"/>
        </w:rPr>
        <w:t xml:space="preserve"> yang </w:t>
      </w:r>
      <w:proofErr w:type="spellStart"/>
      <w:r w:rsidRPr="007B25EB">
        <w:rPr>
          <w:rFonts w:ascii="Tahoma" w:hAnsi="Tahoma" w:cs="Tahoma"/>
        </w:rPr>
        <w:t>tidak</w:t>
      </w:r>
      <w:proofErr w:type="spellEnd"/>
      <w:r w:rsidRPr="007B25EB">
        <w:rPr>
          <w:rFonts w:ascii="Tahoma" w:hAnsi="Tahoma" w:cs="Tahoma"/>
        </w:rPr>
        <w:t xml:space="preserve"> </w:t>
      </w:r>
      <w:proofErr w:type="spellStart"/>
      <w:r w:rsidRPr="007B25EB">
        <w:rPr>
          <w:rFonts w:ascii="Tahoma" w:hAnsi="Tahoma" w:cs="Tahoma"/>
        </w:rPr>
        <w:t>sedikit</w:t>
      </w:r>
      <w:proofErr w:type="spellEnd"/>
      <w:r w:rsidRPr="007B25EB">
        <w:rPr>
          <w:rFonts w:ascii="Tahoma" w:hAnsi="Tahoma" w:cs="Tahoma"/>
        </w:rPr>
        <w:t xml:space="preserve">. </w:t>
      </w:r>
      <w:proofErr w:type="spellStart"/>
      <w:r w:rsidRPr="007B25EB">
        <w:rPr>
          <w:rFonts w:ascii="Tahoma" w:hAnsi="Tahoma" w:cs="Tahoma"/>
        </w:rPr>
        <w:t>Yuridiksi</w:t>
      </w:r>
      <w:proofErr w:type="spellEnd"/>
      <w:r w:rsidRPr="007B25EB">
        <w:rPr>
          <w:rFonts w:ascii="Tahoma" w:hAnsi="Tahoma" w:cs="Tahoma"/>
        </w:rPr>
        <w:t xml:space="preserve"> </w:t>
      </w:r>
      <w:proofErr w:type="spellStart"/>
      <w:r w:rsidRPr="007B25EB">
        <w:rPr>
          <w:rFonts w:ascii="Tahoma" w:hAnsi="Tahoma" w:cs="Tahoma"/>
        </w:rPr>
        <w:t>alat</w:t>
      </w:r>
      <w:proofErr w:type="spellEnd"/>
      <w:r w:rsidRPr="007B25EB">
        <w:rPr>
          <w:rFonts w:ascii="Tahoma" w:hAnsi="Tahoma" w:cs="Tahoma"/>
        </w:rPr>
        <w:t xml:space="preserve"> </w:t>
      </w:r>
      <w:proofErr w:type="spellStart"/>
      <w:r w:rsidRPr="007B25EB">
        <w:rPr>
          <w:rFonts w:ascii="Tahoma" w:hAnsi="Tahoma" w:cs="Tahoma"/>
        </w:rPr>
        <w:t>bukti</w:t>
      </w:r>
      <w:proofErr w:type="spellEnd"/>
      <w:r w:rsidRPr="007B25EB">
        <w:rPr>
          <w:rFonts w:ascii="Tahoma" w:hAnsi="Tahoma" w:cs="Tahoma"/>
        </w:rPr>
        <w:t xml:space="preserve"> </w:t>
      </w:r>
      <w:proofErr w:type="spellStart"/>
      <w:r w:rsidRPr="007B25EB">
        <w:rPr>
          <w:rFonts w:ascii="Tahoma" w:hAnsi="Tahoma" w:cs="Tahoma"/>
        </w:rPr>
        <w:t>elektronik</w:t>
      </w:r>
      <w:proofErr w:type="spellEnd"/>
      <w:r w:rsidRPr="007B25EB">
        <w:rPr>
          <w:rFonts w:ascii="Tahoma" w:hAnsi="Tahoma" w:cs="Tahoma"/>
        </w:rPr>
        <w:t xml:space="preserve"> </w:t>
      </w:r>
      <w:proofErr w:type="spellStart"/>
      <w:r w:rsidRPr="007B25EB">
        <w:rPr>
          <w:rFonts w:ascii="Tahoma" w:hAnsi="Tahoma" w:cs="Tahoma"/>
        </w:rPr>
        <w:t>harus</w:t>
      </w:r>
      <w:proofErr w:type="spellEnd"/>
      <w:r w:rsidRPr="007B25EB">
        <w:rPr>
          <w:rFonts w:ascii="Tahoma" w:hAnsi="Tahoma" w:cs="Tahoma"/>
        </w:rPr>
        <w:t xml:space="preserve"> </w:t>
      </w:r>
      <w:proofErr w:type="spellStart"/>
      <w:r w:rsidRPr="007B25EB">
        <w:rPr>
          <w:rFonts w:ascii="Tahoma" w:hAnsi="Tahoma" w:cs="Tahoma"/>
        </w:rPr>
        <w:t>didasari</w:t>
      </w:r>
      <w:proofErr w:type="spellEnd"/>
      <w:r w:rsidRPr="007B25EB">
        <w:rPr>
          <w:rFonts w:ascii="Tahoma" w:hAnsi="Tahoma" w:cs="Tahoma"/>
        </w:rPr>
        <w:t xml:space="preserve"> </w:t>
      </w:r>
      <w:proofErr w:type="spellStart"/>
      <w:r w:rsidRPr="007B25EB">
        <w:rPr>
          <w:rFonts w:ascii="Tahoma" w:hAnsi="Tahoma" w:cs="Tahoma"/>
        </w:rPr>
        <w:t>dalam</w:t>
      </w:r>
      <w:proofErr w:type="spellEnd"/>
      <w:r w:rsidRPr="007B25EB">
        <w:rPr>
          <w:rFonts w:ascii="Tahoma" w:hAnsi="Tahoma" w:cs="Tahoma"/>
        </w:rPr>
        <w:t xml:space="preserve"> </w:t>
      </w:r>
      <w:proofErr w:type="spellStart"/>
      <w:r w:rsidRPr="007B25EB">
        <w:rPr>
          <w:rFonts w:ascii="Tahoma" w:hAnsi="Tahoma" w:cs="Tahoma"/>
        </w:rPr>
        <w:t>sistem</w:t>
      </w:r>
      <w:proofErr w:type="spellEnd"/>
      <w:r w:rsidRPr="007B25EB">
        <w:rPr>
          <w:rFonts w:ascii="Tahoma" w:hAnsi="Tahoma" w:cs="Tahoma"/>
        </w:rPr>
        <w:t xml:space="preserve"> dan </w:t>
      </w:r>
      <w:proofErr w:type="spellStart"/>
      <w:r w:rsidRPr="007B25EB">
        <w:rPr>
          <w:rFonts w:ascii="Tahoma" w:hAnsi="Tahoma" w:cs="Tahoma"/>
        </w:rPr>
        <w:t>prinsip</w:t>
      </w:r>
      <w:proofErr w:type="spellEnd"/>
      <w:r w:rsidRPr="007B25EB">
        <w:rPr>
          <w:rFonts w:ascii="Tahoma" w:hAnsi="Tahoma" w:cs="Tahoma"/>
        </w:rPr>
        <w:t xml:space="preserve"> </w:t>
      </w:r>
      <w:proofErr w:type="spellStart"/>
      <w:r w:rsidRPr="007B25EB">
        <w:rPr>
          <w:rFonts w:ascii="Tahoma" w:hAnsi="Tahoma" w:cs="Tahoma"/>
        </w:rPr>
        <w:t>pembuktian</w:t>
      </w:r>
      <w:proofErr w:type="spellEnd"/>
      <w:r w:rsidRPr="007B25EB">
        <w:rPr>
          <w:rFonts w:ascii="Tahoma" w:hAnsi="Tahoma" w:cs="Tahoma"/>
        </w:rPr>
        <w:t xml:space="preserve"> </w:t>
      </w:r>
      <w:proofErr w:type="spellStart"/>
      <w:r w:rsidRPr="007B25EB">
        <w:rPr>
          <w:rFonts w:ascii="Tahoma" w:hAnsi="Tahoma" w:cs="Tahoma"/>
        </w:rPr>
        <w:t>hukum</w:t>
      </w:r>
      <w:proofErr w:type="spellEnd"/>
      <w:r w:rsidRPr="007B25EB">
        <w:rPr>
          <w:rFonts w:ascii="Tahoma" w:hAnsi="Tahoma" w:cs="Tahoma"/>
        </w:rPr>
        <w:t xml:space="preserve"> acara </w:t>
      </w:r>
      <w:proofErr w:type="spellStart"/>
      <w:r w:rsidRPr="007B25EB">
        <w:rPr>
          <w:rFonts w:ascii="Tahoma" w:hAnsi="Tahoma" w:cs="Tahoma"/>
        </w:rPr>
        <w:t>pidana</w:t>
      </w:r>
      <w:proofErr w:type="spellEnd"/>
      <w:r w:rsidRPr="007B25EB">
        <w:rPr>
          <w:rFonts w:ascii="Tahoma" w:hAnsi="Tahoma" w:cs="Tahoma"/>
        </w:rPr>
        <w:t xml:space="preserve"> yang </w:t>
      </w:r>
      <w:proofErr w:type="spellStart"/>
      <w:r w:rsidRPr="007B25EB">
        <w:rPr>
          <w:rFonts w:ascii="Tahoma" w:hAnsi="Tahoma" w:cs="Tahoma"/>
        </w:rPr>
        <w:t>berlaku</w:t>
      </w:r>
      <w:proofErr w:type="spellEnd"/>
      <w:r w:rsidRPr="007B25EB">
        <w:rPr>
          <w:rFonts w:ascii="Tahoma" w:hAnsi="Tahoma" w:cs="Tahoma"/>
        </w:rPr>
        <w:t xml:space="preserve"> di Indonesia. Kitab </w:t>
      </w:r>
      <w:proofErr w:type="spellStart"/>
      <w:r w:rsidRPr="007B25EB">
        <w:rPr>
          <w:rFonts w:ascii="Tahoma" w:hAnsi="Tahoma" w:cs="Tahoma"/>
        </w:rPr>
        <w:t>Undang-undang</w:t>
      </w:r>
      <w:proofErr w:type="spellEnd"/>
      <w:r w:rsidRPr="007B25EB">
        <w:rPr>
          <w:rFonts w:ascii="Tahoma" w:hAnsi="Tahoma" w:cs="Tahoma"/>
        </w:rPr>
        <w:t xml:space="preserve"> Hukum Acara </w:t>
      </w:r>
      <w:proofErr w:type="spellStart"/>
      <w:r w:rsidRPr="007B25EB">
        <w:rPr>
          <w:rFonts w:ascii="Tahoma" w:hAnsi="Tahoma" w:cs="Tahoma"/>
        </w:rPr>
        <w:t>Pidana</w:t>
      </w:r>
      <w:proofErr w:type="spellEnd"/>
      <w:r w:rsidRPr="007B25EB">
        <w:rPr>
          <w:rFonts w:ascii="Tahoma" w:hAnsi="Tahoma" w:cs="Tahoma"/>
        </w:rPr>
        <w:t xml:space="preserve"> </w:t>
      </w:r>
      <w:proofErr w:type="spellStart"/>
      <w:r w:rsidRPr="007B25EB">
        <w:rPr>
          <w:rFonts w:ascii="Tahoma" w:hAnsi="Tahoma" w:cs="Tahoma"/>
        </w:rPr>
        <w:t>belum</w:t>
      </w:r>
      <w:proofErr w:type="spellEnd"/>
      <w:r w:rsidRPr="007B25EB">
        <w:rPr>
          <w:rFonts w:ascii="Tahoma" w:hAnsi="Tahoma" w:cs="Tahoma"/>
        </w:rPr>
        <w:t xml:space="preserve"> </w:t>
      </w:r>
      <w:proofErr w:type="spellStart"/>
      <w:r w:rsidRPr="007B25EB">
        <w:rPr>
          <w:rFonts w:ascii="Tahoma" w:hAnsi="Tahoma" w:cs="Tahoma"/>
        </w:rPr>
        <w:t>mengatur</w:t>
      </w:r>
      <w:proofErr w:type="spellEnd"/>
      <w:r w:rsidRPr="007B25EB">
        <w:rPr>
          <w:rFonts w:ascii="Tahoma" w:hAnsi="Tahoma" w:cs="Tahoma"/>
        </w:rPr>
        <w:t xml:space="preserve"> </w:t>
      </w:r>
      <w:proofErr w:type="spellStart"/>
      <w:r w:rsidRPr="007B25EB">
        <w:rPr>
          <w:rFonts w:ascii="Tahoma" w:hAnsi="Tahoma" w:cs="Tahoma"/>
        </w:rPr>
        <w:t>mengenai</w:t>
      </w:r>
      <w:proofErr w:type="spellEnd"/>
      <w:r w:rsidRPr="007B25EB">
        <w:rPr>
          <w:rFonts w:ascii="Tahoma" w:hAnsi="Tahoma" w:cs="Tahoma"/>
        </w:rPr>
        <w:t xml:space="preserve"> </w:t>
      </w:r>
      <w:proofErr w:type="spellStart"/>
      <w:r w:rsidRPr="007B25EB">
        <w:rPr>
          <w:rFonts w:ascii="Tahoma" w:hAnsi="Tahoma" w:cs="Tahoma"/>
        </w:rPr>
        <w:t>alat</w:t>
      </w:r>
      <w:proofErr w:type="spellEnd"/>
      <w:r w:rsidRPr="007B25EB">
        <w:rPr>
          <w:rFonts w:ascii="Tahoma" w:hAnsi="Tahoma" w:cs="Tahoma"/>
        </w:rPr>
        <w:t xml:space="preserve"> </w:t>
      </w:r>
      <w:proofErr w:type="spellStart"/>
      <w:r w:rsidRPr="007B25EB">
        <w:rPr>
          <w:rFonts w:ascii="Tahoma" w:hAnsi="Tahoma" w:cs="Tahoma"/>
        </w:rPr>
        <w:t>bukti</w:t>
      </w:r>
      <w:proofErr w:type="spellEnd"/>
      <w:r w:rsidRPr="007B25EB">
        <w:rPr>
          <w:rFonts w:ascii="Tahoma" w:hAnsi="Tahoma" w:cs="Tahoma"/>
        </w:rPr>
        <w:t xml:space="preserve"> </w:t>
      </w:r>
      <w:proofErr w:type="spellStart"/>
      <w:r w:rsidRPr="007B25EB">
        <w:rPr>
          <w:rFonts w:ascii="Tahoma" w:hAnsi="Tahoma" w:cs="Tahoma"/>
        </w:rPr>
        <w:t>elektronik</w:t>
      </w:r>
      <w:proofErr w:type="spellEnd"/>
      <w:r w:rsidRPr="007B25EB">
        <w:rPr>
          <w:rFonts w:ascii="Tahoma" w:hAnsi="Tahoma" w:cs="Tahoma"/>
        </w:rPr>
        <w:t xml:space="preserve"> </w:t>
      </w:r>
      <w:proofErr w:type="spellStart"/>
      <w:r w:rsidRPr="007B25EB">
        <w:rPr>
          <w:rFonts w:ascii="Tahoma" w:hAnsi="Tahoma" w:cs="Tahoma"/>
        </w:rPr>
        <w:t>sebagai</w:t>
      </w:r>
      <w:proofErr w:type="spellEnd"/>
      <w:r w:rsidRPr="007B25EB">
        <w:rPr>
          <w:rFonts w:ascii="Tahoma" w:hAnsi="Tahoma" w:cs="Tahoma"/>
        </w:rPr>
        <w:t xml:space="preserve"> </w:t>
      </w:r>
      <w:proofErr w:type="spellStart"/>
      <w:r w:rsidRPr="007B25EB">
        <w:rPr>
          <w:rFonts w:ascii="Tahoma" w:hAnsi="Tahoma" w:cs="Tahoma"/>
        </w:rPr>
        <w:t>alat</w:t>
      </w:r>
      <w:proofErr w:type="spellEnd"/>
      <w:r w:rsidRPr="007B25EB">
        <w:rPr>
          <w:rFonts w:ascii="Tahoma" w:hAnsi="Tahoma" w:cs="Tahoma"/>
        </w:rPr>
        <w:t xml:space="preserve"> </w:t>
      </w:r>
      <w:proofErr w:type="spellStart"/>
      <w:r w:rsidRPr="007B25EB">
        <w:rPr>
          <w:rFonts w:ascii="Tahoma" w:hAnsi="Tahoma" w:cs="Tahoma"/>
        </w:rPr>
        <w:t>bukti</w:t>
      </w:r>
      <w:proofErr w:type="spellEnd"/>
      <w:r w:rsidRPr="007B25EB">
        <w:rPr>
          <w:rFonts w:ascii="Tahoma" w:hAnsi="Tahoma" w:cs="Tahoma"/>
        </w:rPr>
        <w:t xml:space="preserve"> yang </w:t>
      </w:r>
      <w:proofErr w:type="spellStart"/>
      <w:r w:rsidRPr="007B25EB">
        <w:rPr>
          <w:rFonts w:ascii="Tahoma" w:hAnsi="Tahoma" w:cs="Tahoma"/>
        </w:rPr>
        <w:t>sah</w:t>
      </w:r>
      <w:proofErr w:type="spellEnd"/>
      <w:r w:rsidRPr="007B25EB">
        <w:rPr>
          <w:rFonts w:ascii="Tahoma" w:hAnsi="Tahoma" w:cs="Tahoma"/>
        </w:rPr>
        <w:t xml:space="preserve">, </w:t>
      </w:r>
      <w:proofErr w:type="spellStart"/>
      <w:r w:rsidRPr="007B25EB">
        <w:rPr>
          <w:rFonts w:ascii="Tahoma" w:hAnsi="Tahoma" w:cs="Tahoma"/>
        </w:rPr>
        <w:t>namun</w:t>
      </w:r>
      <w:proofErr w:type="spellEnd"/>
      <w:r w:rsidRPr="007B25EB">
        <w:rPr>
          <w:rFonts w:ascii="Tahoma" w:hAnsi="Tahoma" w:cs="Tahoma"/>
        </w:rPr>
        <w:t xml:space="preserve"> </w:t>
      </w:r>
      <w:proofErr w:type="spellStart"/>
      <w:r w:rsidRPr="007B25EB">
        <w:rPr>
          <w:rFonts w:ascii="Tahoma" w:hAnsi="Tahoma" w:cs="Tahoma"/>
        </w:rPr>
        <w:t>beberapa</w:t>
      </w:r>
      <w:proofErr w:type="spellEnd"/>
      <w:r w:rsidRPr="007B25EB">
        <w:rPr>
          <w:rFonts w:ascii="Tahoma" w:hAnsi="Tahoma" w:cs="Tahoma"/>
        </w:rPr>
        <w:t xml:space="preserve"> </w:t>
      </w:r>
      <w:proofErr w:type="spellStart"/>
      <w:r w:rsidRPr="007B25EB">
        <w:rPr>
          <w:rFonts w:ascii="Tahoma" w:hAnsi="Tahoma" w:cs="Tahoma"/>
        </w:rPr>
        <w:t>peraturan</w:t>
      </w:r>
      <w:proofErr w:type="spellEnd"/>
      <w:r w:rsidRPr="007B25EB">
        <w:rPr>
          <w:rFonts w:ascii="Tahoma" w:hAnsi="Tahoma" w:cs="Tahoma"/>
        </w:rPr>
        <w:t xml:space="preserve"> </w:t>
      </w:r>
      <w:proofErr w:type="spellStart"/>
      <w:r w:rsidRPr="007B25EB">
        <w:rPr>
          <w:rFonts w:ascii="Tahoma" w:hAnsi="Tahoma" w:cs="Tahoma"/>
        </w:rPr>
        <w:t>perundang-undangan</w:t>
      </w:r>
      <w:proofErr w:type="spellEnd"/>
      <w:r w:rsidRPr="007B25EB">
        <w:rPr>
          <w:rFonts w:ascii="Tahoma" w:hAnsi="Tahoma" w:cs="Tahoma"/>
        </w:rPr>
        <w:t xml:space="preserve"> </w:t>
      </w:r>
      <w:proofErr w:type="spellStart"/>
      <w:r w:rsidRPr="007B25EB">
        <w:rPr>
          <w:rFonts w:ascii="Tahoma" w:hAnsi="Tahoma" w:cs="Tahoma"/>
        </w:rPr>
        <w:t>telah</w:t>
      </w:r>
      <w:proofErr w:type="spellEnd"/>
      <w:r w:rsidRPr="007B25EB">
        <w:rPr>
          <w:rFonts w:ascii="Tahoma" w:hAnsi="Tahoma" w:cs="Tahoma"/>
        </w:rPr>
        <w:t xml:space="preserve"> </w:t>
      </w:r>
      <w:proofErr w:type="spellStart"/>
      <w:r w:rsidRPr="007B25EB">
        <w:rPr>
          <w:rFonts w:ascii="Tahoma" w:hAnsi="Tahoma" w:cs="Tahoma"/>
        </w:rPr>
        <w:t>mengatur</w:t>
      </w:r>
      <w:proofErr w:type="spellEnd"/>
      <w:r w:rsidRPr="007B25EB">
        <w:rPr>
          <w:rFonts w:ascii="Tahoma" w:hAnsi="Tahoma" w:cs="Tahoma"/>
        </w:rPr>
        <w:t xml:space="preserve"> </w:t>
      </w:r>
      <w:proofErr w:type="spellStart"/>
      <w:r w:rsidRPr="007B25EB">
        <w:rPr>
          <w:rFonts w:ascii="Tahoma" w:hAnsi="Tahoma" w:cs="Tahoma"/>
        </w:rPr>
        <w:t>bahwa</w:t>
      </w:r>
      <w:proofErr w:type="spellEnd"/>
      <w:r w:rsidRPr="007B25EB">
        <w:rPr>
          <w:rFonts w:ascii="Tahoma" w:hAnsi="Tahoma" w:cs="Tahoma"/>
        </w:rPr>
        <w:t xml:space="preserve"> data </w:t>
      </w:r>
      <w:proofErr w:type="spellStart"/>
      <w:r w:rsidRPr="007B25EB">
        <w:rPr>
          <w:rFonts w:ascii="Tahoma" w:hAnsi="Tahoma" w:cs="Tahoma"/>
        </w:rPr>
        <w:t>elektronik</w:t>
      </w:r>
      <w:proofErr w:type="spellEnd"/>
      <w:r w:rsidRPr="007B25EB">
        <w:rPr>
          <w:rFonts w:ascii="Tahoma" w:hAnsi="Tahoma" w:cs="Tahoma"/>
        </w:rPr>
        <w:t xml:space="preserve"> </w:t>
      </w:r>
      <w:proofErr w:type="spellStart"/>
      <w:r w:rsidRPr="007B25EB">
        <w:rPr>
          <w:rFonts w:ascii="Tahoma" w:hAnsi="Tahoma" w:cs="Tahoma"/>
        </w:rPr>
        <w:t>dapat</w:t>
      </w:r>
      <w:proofErr w:type="spellEnd"/>
      <w:r w:rsidRPr="007B25EB">
        <w:rPr>
          <w:rFonts w:ascii="Tahoma" w:hAnsi="Tahoma" w:cs="Tahoma"/>
        </w:rPr>
        <w:t xml:space="preserve"> </w:t>
      </w:r>
      <w:proofErr w:type="spellStart"/>
      <w:r w:rsidRPr="007B25EB">
        <w:rPr>
          <w:rFonts w:ascii="Tahoma" w:hAnsi="Tahoma" w:cs="Tahoma"/>
        </w:rPr>
        <w:t>dijadikan</w:t>
      </w:r>
      <w:proofErr w:type="spellEnd"/>
      <w:r w:rsidRPr="007B25EB">
        <w:rPr>
          <w:rFonts w:ascii="Tahoma" w:hAnsi="Tahoma" w:cs="Tahoma"/>
        </w:rPr>
        <w:t xml:space="preserve"> </w:t>
      </w:r>
      <w:proofErr w:type="spellStart"/>
      <w:r w:rsidRPr="007B25EB">
        <w:rPr>
          <w:rFonts w:ascii="Tahoma" w:hAnsi="Tahoma" w:cs="Tahoma"/>
        </w:rPr>
        <w:t>sebagai</w:t>
      </w:r>
      <w:proofErr w:type="spellEnd"/>
      <w:r w:rsidRPr="007B25EB">
        <w:rPr>
          <w:rFonts w:ascii="Tahoma" w:hAnsi="Tahoma" w:cs="Tahoma"/>
        </w:rPr>
        <w:t xml:space="preserve"> </w:t>
      </w:r>
      <w:proofErr w:type="spellStart"/>
      <w:r w:rsidRPr="007B25EB">
        <w:rPr>
          <w:rFonts w:ascii="Tahoma" w:hAnsi="Tahoma" w:cs="Tahoma"/>
        </w:rPr>
        <w:t>alat</w:t>
      </w:r>
      <w:proofErr w:type="spellEnd"/>
      <w:r w:rsidRPr="007B25EB">
        <w:rPr>
          <w:rFonts w:ascii="Tahoma" w:hAnsi="Tahoma" w:cs="Tahoma"/>
        </w:rPr>
        <w:t xml:space="preserve"> </w:t>
      </w:r>
      <w:proofErr w:type="spellStart"/>
      <w:r w:rsidRPr="007B25EB">
        <w:rPr>
          <w:rFonts w:ascii="Tahoma" w:hAnsi="Tahoma" w:cs="Tahoma"/>
        </w:rPr>
        <w:t>bukti</w:t>
      </w:r>
      <w:proofErr w:type="spellEnd"/>
      <w:r w:rsidRPr="007B25EB">
        <w:rPr>
          <w:rFonts w:ascii="Tahoma" w:hAnsi="Tahoma" w:cs="Tahoma"/>
        </w:rPr>
        <w:t xml:space="preserve"> yang </w:t>
      </w:r>
      <w:proofErr w:type="spellStart"/>
      <w:r w:rsidRPr="007B25EB">
        <w:rPr>
          <w:rFonts w:ascii="Tahoma" w:hAnsi="Tahoma" w:cs="Tahoma"/>
        </w:rPr>
        <w:t>sah</w:t>
      </w:r>
      <w:proofErr w:type="spellEnd"/>
      <w:r w:rsidRPr="007B25EB">
        <w:rPr>
          <w:rFonts w:ascii="Tahoma" w:hAnsi="Tahoma" w:cs="Tahoma"/>
        </w:rPr>
        <w:t>.</w:t>
      </w:r>
      <w:r w:rsidR="007B25EB">
        <w:rPr>
          <w:rStyle w:val="FootnoteReference"/>
          <w:rFonts w:ascii="Tahoma" w:hAnsi="Tahoma" w:cs="Tahoma"/>
        </w:rPr>
        <w:footnoteReference w:id="86"/>
      </w:r>
      <w:r w:rsidR="001A77C5">
        <w:rPr>
          <w:rFonts w:ascii="Tahoma" w:hAnsi="Tahoma" w:cs="Tahoma"/>
        </w:rPr>
        <w:t xml:space="preserve"> </w:t>
      </w:r>
      <w:proofErr w:type="spellStart"/>
      <w:r w:rsidR="007B25EB" w:rsidRPr="001A77C5">
        <w:rPr>
          <w:rFonts w:ascii="Tahoma" w:hAnsi="Tahoma" w:cs="Tahoma"/>
        </w:rPr>
        <w:t>Memperlihatkan</w:t>
      </w:r>
      <w:proofErr w:type="spellEnd"/>
      <w:r w:rsidR="007B25EB" w:rsidRPr="001A77C5">
        <w:rPr>
          <w:rFonts w:ascii="Tahoma" w:hAnsi="Tahoma" w:cs="Tahoma"/>
        </w:rPr>
        <w:t xml:space="preserve"> </w:t>
      </w:r>
      <w:proofErr w:type="spellStart"/>
      <w:r w:rsidR="007B25EB" w:rsidRPr="001A77C5">
        <w:rPr>
          <w:rFonts w:ascii="Tahoma" w:hAnsi="Tahoma" w:cs="Tahoma"/>
        </w:rPr>
        <w:t>kebenaran</w:t>
      </w:r>
      <w:proofErr w:type="spellEnd"/>
      <w:r w:rsidR="007B25EB" w:rsidRPr="001A77C5">
        <w:rPr>
          <w:rFonts w:ascii="Tahoma" w:hAnsi="Tahoma" w:cs="Tahoma"/>
        </w:rPr>
        <w:t xml:space="preserve"> dan </w:t>
      </w:r>
      <w:proofErr w:type="spellStart"/>
      <w:r w:rsidR="007B25EB" w:rsidRPr="001A77C5">
        <w:rPr>
          <w:rFonts w:ascii="Tahoma" w:hAnsi="Tahoma" w:cs="Tahoma"/>
        </w:rPr>
        <w:t>fakta</w:t>
      </w:r>
      <w:proofErr w:type="spellEnd"/>
      <w:r w:rsidR="007B25EB" w:rsidRPr="001A77C5">
        <w:rPr>
          <w:rFonts w:ascii="Tahoma" w:hAnsi="Tahoma" w:cs="Tahoma"/>
        </w:rPr>
        <w:t xml:space="preserve"> </w:t>
      </w:r>
      <w:proofErr w:type="spellStart"/>
      <w:r w:rsidR="007B25EB" w:rsidRPr="001A77C5">
        <w:rPr>
          <w:rFonts w:ascii="Tahoma" w:hAnsi="Tahoma" w:cs="Tahoma"/>
        </w:rPr>
        <w:t>tertentu</w:t>
      </w:r>
      <w:proofErr w:type="spellEnd"/>
      <w:r w:rsidR="007B25EB" w:rsidRPr="001A77C5">
        <w:rPr>
          <w:rFonts w:ascii="Tahoma" w:hAnsi="Tahoma" w:cs="Tahoma"/>
        </w:rPr>
        <w:t xml:space="preserve"> dan </w:t>
      </w:r>
      <w:proofErr w:type="spellStart"/>
      <w:r w:rsidR="007B25EB" w:rsidRPr="001A77C5">
        <w:rPr>
          <w:rFonts w:ascii="Tahoma" w:hAnsi="Tahoma" w:cs="Tahoma"/>
        </w:rPr>
        <w:t>tidak</w:t>
      </w:r>
      <w:proofErr w:type="spellEnd"/>
      <w:r w:rsidR="007B25EB" w:rsidRPr="001A77C5">
        <w:rPr>
          <w:rFonts w:ascii="Tahoma" w:hAnsi="Tahoma" w:cs="Tahoma"/>
        </w:rPr>
        <w:t xml:space="preserve"> </w:t>
      </w:r>
      <w:proofErr w:type="spellStart"/>
      <w:r w:rsidR="007B25EB" w:rsidRPr="001A77C5">
        <w:rPr>
          <w:rFonts w:ascii="Tahoma" w:hAnsi="Tahoma" w:cs="Tahoma"/>
        </w:rPr>
        <w:t>kebenaran</w:t>
      </w:r>
      <w:proofErr w:type="spellEnd"/>
      <w:r w:rsidR="007B25EB" w:rsidRPr="001A77C5">
        <w:rPr>
          <w:rFonts w:ascii="Tahoma" w:hAnsi="Tahoma" w:cs="Tahoma"/>
        </w:rPr>
        <w:t xml:space="preserve"> </w:t>
      </w:r>
      <w:proofErr w:type="spellStart"/>
      <w:r w:rsidR="007B25EB" w:rsidRPr="001A77C5">
        <w:rPr>
          <w:rFonts w:ascii="Tahoma" w:hAnsi="Tahoma" w:cs="Tahoma"/>
        </w:rPr>
        <w:t>fakta</w:t>
      </w:r>
      <w:proofErr w:type="spellEnd"/>
      <w:r w:rsidR="007B25EB" w:rsidRPr="001A77C5">
        <w:rPr>
          <w:rFonts w:ascii="Tahoma" w:hAnsi="Tahoma" w:cs="Tahoma"/>
        </w:rPr>
        <w:t xml:space="preserve"> </w:t>
      </w:r>
      <w:proofErr w:type="spellStart"/>
      <w:r w:rsidR="007B25EB" w:rsidRPr="001A77C5">
        <w:rPr>
          <w:rFonts w:ascii="Tahoma" w:hAnsi="Tahoma" w:cs="Tahoma"/>
        </w:rPr>
        <w:t>lainnya</w:t>
      </w:r>
      <w:proofErr w:type="spellEnd"/>
      <w:r w:rsidR="007B25EB" w:rsidRPr="001A77C5">
        <w:rPr>
          <w:rFonts w:ascii="Tahoma" w:hAnsi="Tahoma" w:cs="Tahoma"/>
        </w:rPr>
        <w:t xml:space="preserve"> </w:t>
      </w:r>
      <w:proofErr w:type="spellStart"/>
      <w:r w:rsidR="007B25EB" w:rsidRPr="001A77C5">
        <w:rPr>
          <w:rFonts w:ascii="Tahoma" w:hAnsi="Tahoma" w:cs="Tahoma"/>
        </w:rPr>
        <w:t>maka</w:t>
      </w:r>
      <w:proofErr w:type="spellEnd"/>
      <w:r w:rsidR="007B25EB" w:rsidRPr="001A77C5">
        <w:rPr>
          <w:rFonts w:ascii="Tahoma" w:hAnsi="Tahoma" w:cs="Tahoma"/>
        </w:rPr>
        <w:t xml:space="preserve"> </w:t>
      </w:r>
      <w:proofErr w:type="spellStart"/>
      <w:r w:rsidR="007B25EB" w:rsidRPr="001A77C5">
        <w:rPr>
          <w:rFonts w:ascii="Tahoma" w:hAnsi="Tahoma" w:cs="Tahoma"/>
        </w:rPr>
        <w:t>d</w:t>
      </w:r>
      <w:r w:rsidR="001D5B23" w:rsidRPr="001A77C5">
        <w:rPr>
          <w:rFonts w:ascii="Tahoma" w:hAnsi="Tahoma" w:cs="Tahoma"/>
        </w:rPr>
        <w:t>alam</w:t>
      </w:r>
      <w:proofErr w:type="spellEnd"/>
      <w:r w:rsidR="001D5B23" w:rsidRPr="001A77C5">
        <w:rPr>
          <w:rFonts w:ascii="Tahoma" w:hAnsi="Tahoma" w:cs="Tahoma"/>
        </w:rPr>
        <w:t xml:space="preserve"> </w:t>
      </w:r>
      <w:proofErr w:type="spellStart"/>
      <w:r w:rsidR="001D5B23" w:rsidRPr="001A77C5">
        <w:rPr>
          <w:rFonts w:ascii="Tahoma" w:hAnsi="Tahoma" w:cs="Tahoma"/>
        </w:rPr>
        <w:t>per</w:t>
      </w:r>
      <w:r w:rsidR="00190DEA" w:rsidRPr="001A77C5">
        <w:rPr>
          <w:rFonts w:ascii="Tahoma" w:hAnsi="Tahoma" w:cs="Tahoma"/>
        </w:rPr>
        <w:t>kara</w:t>
      </w:r>
      <w:proofErr w:type="spellEnd"/>
      <w:r w:rsidR="00190DEA" w:rsidRPr="001A77C5">
        <w:rPr>
          <w:rFonts w:ascii="Tahoma" w:hAnsi="Tahoma" w:cs="Tahoma"/>
        </w:rPr>
        <w:t xml:space="preserve"> </w:t>
      </w:r>
      <w:proofErr w:type="spellStart"/>
      <w:r w:rsidR="00190DEA" w:rsidRPr="001A77C5">
        <w:rPr>
          <w:rFonts w:ascii="Tahoma" w:hAnsi="Tahoma" w:cs="Tahoma"/>
        </w:rPr>
        <w:t>pidana</w:t>
      </w:r>
      <w:proofErr w:type="spellEnd"/>
      <w:r w:rsidR="00190DEA" w:rsidRPr="001A77C5">
        <w:rPr>
          <w:rFonts w:ascii="Tahoma" w:hAnsi="Tahoma" w:cs="Tahoma"/>
        </w:rPr>
        <w:t xml:space="preserve"> </w:t>
      </w:r>
      <w:proofErr w:type="spellStart"/>
      <w:r w:rsidR="00190DEA" w:rsidRPr="001A77C5">
        <w:rPr>
          <w:rFonts w:ascii="Tahoma" w:hAnsi="Tahoma" w:cs="Tahoma"/>
        </w:rPr>
        <w:t>hukum</w:t>
      </w:r>
      <w:proofErr w:type="spellEnd"/>
      <w:r w:rsidR="00190DEA" w:rsidRPr="001A77C5">
        <w:rPr>
          <w:rFonts w:ascii="Tahoma" w:hAnsi="Tahoma" w:cs="Tahoma"/>
        </w:rPr>
        <w:t xml:space="preserve"> </w:t>
      </w:r>
      <w:proofErr w:type="spellStart"/>
      <w:r w:rsidR="00190DEA" w:rsidRPr="001A77C5">
        <w:rPr>
          <w:rFonts w:ascii="Tahoma" w:hAnsi="Tahoma" w:cs="Tahoma"/>
        </w:rPr>
        <w:t>pidan</w:t>
      </w:r>
      <w:r w:rsidR="001F7451" w:rsidRPr="001A77C5">
        <w:rPr>
          <w:rFonts w:ascii="Tahoma" w:hAnsi="Tahoma" w:cs="Tahoma"/>
        </w:rPr>
        <w:t>a</w:t>
      </w:r>
      <w:proofErr w:type="spellEnd"/>
      <w:r w:rsidR="001F7451" w:rsidRPr="001A77C5">
        <w:rPr>
          <w:rFonts w:ascii="Tahoma" w:hAnsi="Tahoma" w:cs="Tahoma"/>
        </w:rPr>
        <w:t xml:space="preserve"> </w:t>
      </w:r>
      <w:r w:rsidR="007B25EB" w:rsidRPr="001A77C5">
        <w:rPr>
          <w:rFonts w:ascii="Tahoma" w:hAnsi="Tahoma" w:cs="Tahoma"/>
        </w:rPr>
        <w:t>yang</w:t>
      </w:r>
      <w:r w:rsidR="00190DEA" w:rsidRPr="001A77C5">
        <w:rPr>
          <w:rFonts w:ascii="Tahoma" w:hAnsi="Tahoma" w:cs="Tahoma"/>
        </w:rPr>
        <w:t xml:space="preserve"> </w:t>
      </w:r>
      <w:proofErr w:type="spellStart"/>
      <w:r w:rsidR="00190DEA" w:rsidRPr="001A77C5">
        <w:rPr>
          <w:rFonts w:ascii="Tahoma" w:hAnsi="Tahoma" w:cs="Tahoma"/>
        </w:rPr>
        <w:lastRenderedPageBreak/>
        <w:t>tergolong</w:t>
      </w:r>
      <w:proofErr w:type="spellEnd"/>
      <w:r w:rsidR="00190DEA" w:rsidRPr="001A77C5">
        <w:rPr>
          <w:rFonts w:ascii="Tahoma" w:hAnsi="Tahoma" w:cs="Tahoma"/>
        </w:rPr>
        <w:t xml:space="preserve"> </w:t>
      </w:r>
      <w:proofErr w:type="spellStart"/>
      <w:r w:rsidR="00190DEA" w:rsidRPr="001A77C5">
        <w:rPr>
          <w:rFonts w:ascii="Tahoma" w:hAnsi="Tahoma" w:cs="Tahoma"/>
        </w:rPr>
        <w:t>dalam</w:t>
      </w:r>
      <w:proofErr w:type="spellEnd"/>
      <w:r w:rsidR="00190DEA" w:rsidRPr="001A77C5">
        <w:rPr>
          <w:rFonts w:ascii="Tahoma" w:hAnsi="Tahoma" w:cs="Tahoma"/>
        </w:rPr>
        <w:t xml:space="preserve"> </w:t>
      </w:r>
      <w:proofErr w:type="spellStart"/>
      <w:r w:rsidR="00190DEA" w:rsidRPr="001A77C5">
        <w:rPr>
          <w:rFonts w:ascii="Tahoma" w:hAnsi="Tahoma" w:cs="Tahoma"/>
        </w:rPr>
        <w:t>hukum</w:t>
      </w:r>
      <w:proofErr w:type="spellEnd"/>
      <w:r w:rsidR="00190DEA" w:rsidRPr="001A77C5">
        <w:rPr>
          <w:rFonts w:ascii="Tahoma" w:hAnsi="Tahoma" w:cs="Tahoma"/>
        </w:rPr>
        <w:t xml:space="preserve"> </w:t>
      </w:r>
      <w:proofErr w:type="spellStart"/>
      <w:r w:rsidR="00190DEA" w:rsidRPr="001A77C5">
        <w:rPr>
          <w:rFonts w:ascii="Tahoma" w:hAnsi="Tahoma" w:cs="Tahoma"/>
        </w:rPr>
        <w:t>publik</w:t>
      </w:r>
      <w:proofErr w:type="spellEnd"/>
      <w:r w:rsidR="00190DEA" w:rsidRPr="001A77C5">
        <w:rPr>
          <w:rFonts w:ascii="Tahoma" w:hAnsi="Tahoma" w:cs="Tahoma"/>
        </w:rPr>
        <w:t xml:space="preserve"> </w:t>
      </w:r>
      <w:proofErr w:type="spellStart"/>
      <w:r w:rsidR="00190DEA" w:rsidRPr="001A77C5">
        <w:rPr>
          <w:rFonts w:ascii="Tahoma" w:hAnsi="Tahoma" w:cs="Tahoma"/>
        </w:rPr>
        <w:t>sehingga</w:t>
      </w:r>
      <w:proofErr w:type="spellEnd"/>
      <w:r w:rsidR="00364CA8" w:rsidRPr="001A77C5">
        <w:rPr>
          <w:rFonts w:ascii="Tahoma" w:hAnsi="Tahoma" w:cs="Tahoma"/>
        </w:rPr>
        <w:t xml:space="preserve"> </w:t>
      </w:r>
      <w:proofErr w:type="spellStart"/>
      <w:r w:rsidR="00190DEA" w:rsidRPr="001A77C5">
        <w:rPr>
          <w:rFonts w:ascii="Tahoma" w:hAnsi="Tahoma" w:cs="Tahoma"/>
        </w:rPr>
        <w:t>hal</w:t>
      </w:r>
      <w:proofErr w:type="spellEnd"/>
      <w:r w:rsidR="00190DEA" w:rsidRPr="001A77C5">
        <w:rPr>
          <w:rFonts w:ascii="Tahoma" w:hAnsi="Tahoma" w:cs="Tahoma"/>
        </w:rPr>
        <w:t xml:space="preserve"> </w:t>
      </w:r>
      <w:proofErr w:type="spellStart"/>
      <w:r w:rsidR="00190DEA" w:rsidRPr="001A77C5">
        <w:rPr>
          <w:rFonts w:ascii="Tahoma" w:hAnsi="Tahoma" w:cs="Tahoma"/>
        </w:rPr>
        <w:t>pembuktian</w:t>
      </w:r>
      <w:proofErr w:type="spellEnd"/>
      <w:r w:rsidR="007464D6" w:rsidRPr="001A77C5">
        <w:rPr>
          <w:rFonts w:ascii="Tahoma" w:hAnsi="Tahoma" w:cs="Tahoma"/>
        </w:rPr>
        <w:t xml:space="preserve"> </w:t>
      </w:r>
      <w:proofErr w:type="spellStart"/>
      <w:r w:rsidR="007464D6" w:rsidRPr="001A77C5">
        <w:rPr>
          <w:rFonts w:ascii="Tahoma" w:hAnsi="Tahoma" w:cs="Tahoma"/>
        </w:rPr>
        <w:t>sebagaimana</w:t>
      </w:r>
      <w:proofErr w:type="spellEnd"/>
      <w:r w:rsidR="007464D6" w:rsidRPr="001A77C5">
        <w:rPr>
          <w:rFonts w:ascii="Tahoma" w:hAnsi="Tahoma" w:cs="Tahoma"/>
        </w:rPr>
        <w:t xml:space="preserve"> </w:t>
      </w:r>
      <w:proofErr w:type="spellStart"/>
      <w:r w:rsidR="007464D6" w:rsidRPr="001A77C5">
        <w:rPr>
          <w:rFonts w:ascii="Tahoma" w:hAnsi="Tahoma" w:cs="Tahoma"/>
        </w:rPr>
        <w:t>sudah</w:t>
      </w:r>
      <w:proofErr w:type="spellEnd"/>
      <w:r w:rsidR="007464D6" w:rsidRPr="001A77C5">
        <w:rPr>
          <w:rFonts w:ascii="Tahoma" w:hAnsi="Tahoma" w:cs="Tahoma"/>
        </w:rPr>
        <w:t xml:space="preserve"> </w:t>
      </w:r>
      <w:proofErr w:type="spellStart"/>
      <w:r w:rsidR="007464D6" w:rsidRPr="001A77C5">
        <w:rPr>
          <w:rFonts w:ascii="Tahoma" w:hAnsi="Tahoma" w:cs="Tahoma"/>
        </w:rPr>
        <w:t>diteramgkan</w:t>
      </w:r>
      <w:proofErr w:type="spellEnd"/>
      <w:r w:rsidR="007464D6" w:rsidRPr="001A77C5">
        <w:rPr>
          <w:rFonts w:ascii="Tahoma" w:hAnsi="Tahoma" w:cs="Tahoma"/>
        </w:rPr>
        <w:t xml:space="preserve"> </w:t>
      </w:r>
      <w:proofErr w:type="spellStart"/>
      <w:r w:rsidR="007464D6" w:rsidRPr="001A77C5">
        <w:rPr>
          <w:rFonts w:ascii="Tahoma" w:hAnsi="Tahoma" w:cs="Tahoma"/>
        </w:rPr>
        <w:t>pembagian</w:t>
      </w:r>
      <w:proofErr w:type="spellEnd"/>
      <w:r w:rsidR="007464D6" w:rsidRPr="001A77C5">
        <w:rPr>
          <w:rFonts w:ascii="Tahoma" w:hAnsi="Tahoma" w:cs="Tahoma"/>
        </w:rPr>
        <w:t xml:space="preserve"> </w:t>
      </w:r>
      <w:proofErr w:type="spellStart"/>
      <w:r w:rsidR="007464D6" w:rsidRPr="001A77C5">
        <w:rPr>
          <w:rFonts w:ascii="Tahoma" w:hAnsi="Tahoma" w:cs="Tahoma"/>
        </w:rPr>
        <w:t>pembuktian</w:t>
      </w:r>
      <w:proofErr w:type="spellEnd"/>
      <w:r w:rsidR="007464D6" w:rsidRPr="001A77C5">
        <w:rPr>
          <w:rFonts w:ascii="Tahoma" w:hAnsi="Tahoma" w:cs="Tahoma"/>
        </w:rPr>
        <w:t xml:space="preserve"> </w:t>
      </w:r>
      <w:proofErr w:type="spellStart"/>
      <w:r w:rsidR="007464D6" w:rsidRPr="001A77C5">
        <w:rPr>
          <w:rFonts w:ascii="Tahoma" w:hAnsi="Tahoma" w:cs="Tahoma"/>
        </w:rPr>
        <w:t>itu</w:t>
      </w:r>
      <w:proofErr w:type="spellEnd"/>
      <w:r w:rsidR="007464D6" w:rsidRPr="001A77C5">
        <w:rPr>
          <w:rFonts w:ascii="Tahoma" w:hAnsi="Tahoma" w:cs="Tahoma"/>
        </w:rPr>
        <w:t xml:space="preserve"> </w:t>
      </w:r>
      <w:proofErr w:type="spellStart"/>
      <w:r w:rsidR="007464D6" w:rsidRPr="001A77C5">
        <w:rPr>
          <w:rFonts w:ascii="Tahoma" w:hAnsi="Tahoma" w:cs="Tahoma"/>
        </w:rPr>
        <w:t>harus</w:t>
      </w:r>
      <w:proofErr w:type="spellEnd"/>
      <w:r w:rsidR="007464D6" w:rsidRPr="001A77C5">
        <w:rPr>
          <w:rFonts w:ascii="Tahoma" w:hAnsi="Tahoma" w:cs="Tahoma"/>
        </w:rPr>
        <w:t xml:space="preserve"> </w:t>
      </w:r>
      <w:proofErr w:type="spellStart"/>
      <w:r w:rsidR="007464D6" w:rsidRPr="001A77C5">
        <w:rPr>
          <w:rFonts w:ascii="Tahoma" w:hAnsi="Tahoma" w:cs="Tahoma"/>
        </w:rPr>
        <w:t>dilakukan</w:t>
      </w:r>
      <w:proofErr w:type="spellEnd"/>
      <w:r w:rsidR="007464D6" w:rsidRPr="001A77C5">
        <w:rPr>
          <w:rFonts w:ascii="Tahoma" w:hAnsi="Tahoma" w:cs="Tahoma"/>
        </w:rPr>
        <w:t xml:space="preserve"> </w:t>
      </w:r>
      <w:proofErr w:type="spellStart"/>
      <w:r w:rsidR="007464D6" w:rsidRPr="001A77C5">
        <w:rPr>
          <w:rFonts w:ascii="Tahoma" w:hAnsi="Tahoma" w:cs="Tahoma"/>
        </w:rPr>
        <w:t>dengan</w:t>
      </w:r>
      <w:proofErr w:type="spellEnd"/>
      <w:r w:rsidR="007464D6" w:rsidRPr="001A77C5">
        <w:rPr>
          <w:rFonts w:ascii="Tahoma" w:hAnsi="Tahoma" w:cs="Tahoma"/>
        </w:rPr>
        <w:t xml:space="preserve"> </w:t>
      </w:r>
      <w:proofErr w:type="spellStart"/>
      <w:r w:rsidR="007464D6" w:rsidRPr="001A77C5">
        <w:rPr>
          <w:rFonts w:ascii="Tahoma" w:hAnsi="Tahoma" w:cs="Tahoma"/>
        </w:rPr>
        <w:t>adil</w:t>
      </w:r>
      <w:proofErr w:type="spellEnd"/>
      <w:r w:rsidR="007464D6" w:rsidRPr="001A77C5">
        <w:rPr>
          <w:rFonts w:ascii="Tahoma" w:hAnsi="Tahoma" w:cs="Tahoma"/>
        </w:rPr>
        <w:t xml:space="preserve">. </w:t>
      </w:r>
    </w:p>
    <w:p w14:paraId="6C629C6B" w14:textId="77777777" w:rsidR="00CD0E0C" w:rsidRDefault="007B070C" w:rsidP="001A77C5">
      <w:pPr>
        <w:pStyle w:val="ListParagraph"/>
        <w:tabs>
          <w:tab w:val="left" w:pos="1134"/>
          <w:tab w:val="left" w:pos="4678"/>
        </w:tabs>
        <w:spacing w:after="0"/>
        <w:ind w:firstLine="0"/>
        <w:rPr>
          <w:rFonts w:ascii="Tahoma" w:hAnsi="Tahoma" w:cs="Tahoma"/>
        </w:rPr>
      </w:pPr>
      <w:r>
        <w:rPr>
          <w:rFonts w:ascii="Tahoma" w:hAnsi="Tahoma" w:cs="Tahoma"/>
        </w:rPr>
        <w:tab/>
      </w:r>
      <w:proofErr w:type="spellStart"/>
      <w:r w:rsidR="009C174C">
        <w:rPr>
          <w:rFonts w:ascii="Tahoma" w:hAnsi="Tahoma" w:cs="Tahoma"/>
        </w:rPr>
        <w:t>Sebagaimana</w:t>
      </w:r>
      <w:proofErr w:type="spellEnd"/>
      <w:r w:rsidR="009C174C">
        <w:rPr>
          <w:rFonts w:ascii="Tahoma" w:hAnsi="Tahoma" w:cs="Tahoma"/>
        </w:rPr>
        <w:t xml:space="preserve"> </w:t>
      </w:r>
      <w:proofErr w:type="spellStart"/>
      <w:r w:rsidR="009C174C">
        <w:rPr>
          <w:rFonts w:ascii="Tahoma" w:hAnsi="Tahoma" w:cs="Tahoma"/>
        </w:rPr>
        <w:t>halnya</w:t>
      </w:r>
      <w:proofErr w:type="spellEnd"/>
      <w:r w:rsidR="009C174C">
        <w:rPr>
          <w:rFonts w:ascii="Tahoma" w:hAnsi="Tahoma" w:cs="Tahoma"/>
        </w:rPr>
        <w:t xml:space="preserve"> </w:t>
      </w:r>
      <w:proofErr w:type="spellStart"/>
      <w:r w:rsidR="009C174C">
        <w:rPr>
          <w:rFonts w:ascii="Tahoma" w:hAnsi="Tahoma" w:cs="Tahoma"/>
        </w:rPr>
        <w:t>dalam</w:t>
      </w:r>
      <w:proofErr w:type="spellEnd"/>
      <w:r w:rsidR="009C174C">
        <w:rPr>
          <w:rFonts w:ascii="Tahoma" w:hAnsi="Tahoma" w:cs="Tahoma"/>
        </w:rPr>
        <w:t xml:space="preserve"> </w:t>
      </w:r>
      <w:proofErr w:type="spellStart"/>
      <w:r w:rsidR="009C174C">
        <w:rPr>
          <w:rFonts w:ascii="Tahoma" w:hAnsi="Tahoma" w:cs="Tahoma"/>
        </w:rPr>
        <w:t>persidangan</w:t>
      </w:r>
      <w:proofErr w:type="spellEnd"/>
      <w:r w:rsidR="009C174C">
        <w:rPr>
          <w:rFonts w:ascii="Tahoma" w:hAnsi="Tahoma" w:cs="Tahoma"/>
        </w:rPr>
        <w:t xml:space="preserve"> </w:t>
      </w:r>
      <w:proofErr w:type="spellStart"/>
      <w:r w:rsidR="009C174C">
        <w:rPr>
          <w:rFonts w:ascii="Tahoma" w:hAnsi="Tahoma" w:cs="Tahoma"/>
        </w:rPr>
        <w:t>alat</w:t>
      </w:r>
      <w:proofErr w:type="spellEnd"/>
      <w:r w:rsidR="009C174C">
        <w:rPr>
          <w:rFonts w:ascii="Tahoma" w:hAnsi="Tahoma" w:cs="Tahoma"/>
        </w:rPr>
        <w:t xml:space="preserve"> </w:t>
      </w:r>
      <w:proofErr w:type="spellStart"/>
      <w:r w:rsidR="009C174C">
        <w:rPr>
          <w:rFonts w:ascii="Tahoma" w:hAnsi="Tahoma" w:cs="Tahoma"/>
        </w:rPr>
        <w:t>bukti</w:t>
      </w:r>
      <w:proofErr w:type="spellEnd"/>
      <w:r w:rsidR="009C174C">
        <w:rPr>
          <w:rFonts w:ascii="Tahoma" w:hAnsi="Tahoma" w:cs="Tahoma"/>
        </w:rPr>
        <w:t xml:space="preserve"> dan </w:t>
      </w:r>
      <w:proofErr w:type="spellStart"/>
      <w:r w:rsidR="009C174C">
        <w:rPr>
          <w:rFonts w:ascii="Tahoma" w:hAnsi="Tahoma" w:cs="Tahoma"/>
        </w:rPr>
        <w:t>barang</w:t>
      </w:r>
      <w:proofErr w:type="spellEnd"/>
      <w:r w:rsidR="009C174C">
        <w:rPr>
          <w:rFonts w:ascii="Tahoma" w:hAnsi="Tahoma" w:cs="Tahoma"/>
        </w:rPr>
        <w:t xml:space="preserve"> </w:t>
      </w:r>
      <w:proofErr w:type="spellStart"/>
      <w:r w:rsidR="009C174C">
        <w:rPr>
          <w:rFonts w:ascii="Tahoma" w:hAnsi="Tahoma" w:cs="Tahoma"/>
        </w:rPr>
        <w:t>bukti</w:t>
      </w:r>
      <w:proofErr w:type="spellEnd"/>
      <w:r w:rsidR="009C174C">
        <w:rPr>
          <w:rFonts w:ascii="Tahoma" w:hAnsi="Tahoma" w:cs="Tahoma"/>
        </w:rPr>
        <w:t xml:space="preserve"> yang </w:t>
      </w:r>
      <w:proofErr w:type="spellStart"/>
      <w:r w:rsidR="009C174C">
        <w:rPr>
          <w:rFonts w:ascii="Tahoma" w:hAnsi="Tahoma" w:cs="Tahoma"/>
        </w:rPr>
        <w:t>butuh</w:t>
      </w:r>
      <w:proofErr w:type="spellEnd"/>
      <w:r w:rsidR="009C174C">
        <w:rPr>
          <w:rFonts w:ascii="Tahoma" w:hAnsi="Tahoma" w:cs="Tahoma"/>
        </w:rPr>
        <w:t xml:space="preserve"> </w:t>
      </w:r>
      <w:proofErr w:type="spellStart"/>
      <w:r w:rsidR="009C174C">
        <w:rPr>
          <w:rFonts w:ascii="Tahoma" w:hAnsi="Tahoma" w:cs="Tahoma"/>
        </w:rPr>
        <w:t>divalidasi</w:t>
      </w:r>
      <w:proofErr w:type="spellEnd"/>
      <w:r w:rsidR="009C174C">
        <w:rPr>
          <w:rFonts w:ascii="Tahoma" w:hAnsi="Tahoma" w:cs="Tahoma"/>
        </w:rPr>
        <w:t xml:space="preserve"> </w:t>
      </w:r>
      <w:proofErr w:type="spellStart"/>
      <w:r w:rsidR="009C174C">
        <w:rPr>
          <w:rFonts w:ascii="Tahoma" w:hAnsi="Tahoma" w:cs="Tahoma"/>
        </w:rPr>
        <w:t>mengenai</w:t>
      </w:r>
      <w:proofErr w:type="spellEnd"/>
      <w:r w:rsidR="009C174C">
        <w:rPr>
          <w:rFonts w:ascii="Tahoma" w:hAnsi="Tahoma" w:cs="Tahoma"/>
        </w:rPr>
        <w:t xml:space="preserve"> </w:t>
      </w:r>
      <w:proofErr w:type="spellStart"/>
      <w:r w:rsidR="009C174C">
        <w:rPr>
          <w:rFonts w:ascii="Tahoma" w:hAnsi="Tahoma" w:cs="Tahoma"/>
        </w:rPr>
        <w:t>kelengkapan</w:t>
      </w:r>
      <w:proofErr w:type="spellEnd"/>
      <w:r w:rsidR="009C174C">
        <w:rPr>
          <w:rFonts w:ascii="Tahoma" w:hAnsi="Tahoma" w:cs="Tahoma"/>
        </w:rPr>
        <w:t xml:space="preserve"> </w:t>
      </w:r>
      <w:proofErr w:type="spellStart"/>
      <w:r w:rsidR="009C174C">
        <w:rPr>
          <w:rFonts w:ascii="Tahoma" w:hAnsi="Tahoma" w:cs="Tahoma"/>
        </w:rPr>
        <w:t>administrasi</w:t>
      </w:r>
      <w:proofErr w:type="spellEnd"/>
      <w:r w:rsidR="009C174C">
        <w:rPr>
          <w:rFonts w:ascii="Tahoma" w:hAnsi="Tahoma" w:cs="Tahoma"/>
        </w:rPr>
        <w:t xml:space="preserve"> </w:t>
      </w:r>
      <w:proofErr w:type="spellStart"/>
      <w:r w:rsidR="009C174C">
        <w:rPr>
          <w:rFonts w:ascii="Tahoma" w:hAnsi="Tahoma" w:cs="Tahoma"/>
        </w:rPr>
        <w:t>dalam</w:t>
      </w:r>
      <w:proofErr w:type="spellEnd"/>
      <w:r w:rsidR="009C174C">
        <w:rPr>
          <w:rFonts w:ascii="Tahoma" w:hAnsi="Tahoma" w:cs="Tahoma"/>
        </w:rPr>
        <w:t xml:space="preserve"> </w:t>
      </w:r>
      <w:proofErr w:type="spellStart"/>
      <w:r w:rsidR="009C174C">
        <w:rPr>
          <w:rFonts w:ascii="Tahoma" w:hAnsi="Tahoma" w:cs="Tahoma"/>
        </w:rPr>
        <w:t>berkas</w:t>
      </w:r>
      <w:proofErr w:type="spellEnd"/>
      <w:r w:rsidR="009C174C">
        <w:rPr>
          <w:rFonts w:ascii="Tahoma" w:hAnsi="Tahoma" w:cs="Tahoma"/>
        </w:rPr>
        <w:t xml:space="preserve"> </w:t>
      </w:r>
      <w:proofErr w:type="spellStart"/>
      <w:r w:rsidR="009C174C">
        <w:rPr>
          <w:rFonts w:ascii="Tahoma" w:hAnsi="Tahoma" w:cs="Tahoma"/>
        </w:rPr>
        <w:t>tersebut</w:t>
      </w:r>
      <w:proofErr w:type="spellEnd"/>
      <w:r w:rsidR="009C174C">
        <w:rPr>
          <w:rFonts w:ascii="Tahoma" w:hAnsi="Tahoma" w:cs="Tahoma"/>
        </w:rPr>
        <w:t xml:space="preserve"> </w:t>
      </w:r>
      <w:proofErr w:type="spellStart"/>
      <w:r>
        <w:rPr>
          <w:rFonts w:ascii="Tahoma" w:hAnsi="Tahoma" w:cs="Tahoma"/>
        </w:rPr>
        <w:t>sudah</w:t>
      </w:r>
      <w:proofErr w:type="spellEnd"/>
      <w:r>
        <w:rPr>
          <w:rFonts w:ascii="Tahoma" w:hAnsi="Tahoma" w:cs="Tahoma"/>
        </w:rPr>
        <w:t xml:space="preserve"> </w:t>
      </w:r>
      <w:proofErr w:type="spellStart"/>
      <w:r>
        <w:rPr>
          <w:rFonts w:ascii="Tahoma" w:hAnsi="Tahoma" w:cs="Tahoma"/>
        </w:rPr>
        <w:t>paham</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isi</w:t>
      </w:r>
      <w:proofErr w:type="spellEnd"/>
      <w:r>
        <w:rPr>
          <w:rFonts w:ascii="Tahoma" w:hAnsi="Tahoma" w:cs="Tahoma"/>
        </w:rPr>
        <w:t xml:space="preserve"> </w:t>
      </w:r>
      <w:proofErr w:type="spellStart"/>
      <w:r>
        <w:rPr>
          <w:rFonts w:ascii="Tahoma" w:hAnsi="Tahoma" w:cs="Tahoma"/>
        </w:rPr>
        <w:t>pelayanan</w:t>
      </w:r>
      <w:proofErr w:type="spellEnd"/>
      <w:r>
        <w:rPr>
          <w:rFonts w:ascii="Tahoma" w:hAnsi="Tahoma" w:cs="Tahoma"/>
        </w:rPr>
        <w:t xml:space="preserve"> yang </w:t>
      </w:r>
      <w:proofErr w:type="spellStart"/>
      <w:r>
        <w:rPr>
          <w:rFonts w:ascii="Tahoma" w:hAnsi="Tahoma" w:cs="Tahoma"/>
        </w:rPr>
        <w:t>ada</w:t>
      </w:r>
      <w:proofErr w:type="spellEnd"/>
      <w:r>
        <w:rPr>
          <w:rFonts w:ascii="Tahoma" w:hAnsi="Tahoma" w:cs="Tahoma"/>
        </w:rPr>
        <w:t xml:space="preserve"> </w:t>
      </w:r>
      <w:proofErr w:type="spellStart"/>
      <w:r>
        <w:rPr>
          <w:rFonts w:ascii="Tahoma" w:hAnsi="Tahoma" w:cs="Tahoma"/>
        </w:rPr>
        <w:t>didalam</w:t>
      </w:r>
      <w:proofErr w:type="spellEnd"/>
      <w:r>
        <w:rPr>
          <w:rFonts w:ascii="Tahoma" w:hAnsi="Tahoma" w:cs="Tahoma"/>
        </w:rPr>
        <w:t xml:space="preserve"> </w:t>
      </w:r>
      <w:proofErr w:type="spellStart"/>
      <w:r>
        <w:rPr>
          <w:rFonts w:ascii="Tahoma" w:hAnsi="Tahoma" w:cs="Tahoma"/>
        </w:rPr>
        <w:t>aplikasi</w:t>
      </w:r>
      <w:proofErr w:type="spellEnd"/>
      <w:r>
        <w:rPr>
          <w:rFonts w:ascii="Tahoma" w:hAnsi="Tahoma" w:cs="Tahoma"/>
        </w:rPr>
        <w:t xml:space="preserve"> E-BERPADU </w:t>
      </w:r>
      <w:proofErr w:type="spellStart"/>
      <w:r>
        <w:rPr>
          <w:rFonts w:ascii="Tahoma" w:hAnsi="Tahoma" w:cs="Tahoma"/>
        </w:rPr>
        <w:t>termasuk</w:t>
      </w:r>
      <w:proofErr w:type="spellEnd"/>
      <w:r>
        <w:rPr>
          <w:rFonts w:ascii="Tahoma" w:hAnsi="Tahoma" w:cs="Tahoma"/>
        </w:rPr>
        <w:t xml:space="preserve"> </w:t>
      </w:r>
      <w:proofErr w:type="spellStart"/>
      <w:r>
        <w:rPr>
          <w:rFonts w:ascii="Tahoma" w:hAnsi="Tahoma" w:cs="Tahoma"/>
        </w:rPr>
        <w:t>pengimplementasikan</w:t>
      </w:r>
      <w:proofErr w:type="spellEnd"/>
      <w:r>
        <w:rPr>
          <w:rFonts w:ascii="Tahoma" w:hAnsi="Tahoma" w:cs="Tahoma"/>
        </w:rPr>
        <w:t xml:space="preserve"> </w:t>
      </w:r>
      <w:proofErr w:type="spellStart"/>
      <w:r>
        <w:rPr>
          <w:rFonts w:ascii="Tahoma" w:hAnsi="Tahoma" w:cs="Tahoma"/>
        </w:rPr>
        <w:t>prosuder</w:t>
      </w:r>
      <w:proofErr w:type="spellEnd"/>
      <w:r>
        <w:rPr>
          <w:rFonts w:ascii="Tahoma" w:hAnsi="Tahoma" w:cs="Tahoma"/>
        </w:rPr>
        <w:t xml:space="preserve"> </w:t>
      </w:r>
      <w:proofErr w:type="spellStart"/>
      <w:r>
        <w:rPr>
          <w:rFonts w:ascii="Tahoma" w:hAnsi="Tahoma" w:cs="Tahoma"/>
        </w:rPr>
        <w:t>layanan</w:t>
      </w:r>
      <w:proofErr w:type="spellEnd"/>
      <w:r>
        <w:rPr>
          <w:rFonts w:ascii="Tahoma" w:hAnsi="Tahoma" w:cs="Tahoma"/>
        </w:rPr>
        <w:t xml:space="preserve">, </w:t>
      </w:r>
      <w:proofErr w:type="spellStart"/>
      <w:r>
        <w:rPr>
          <w:rFonts w:ascii="Tahoma" w:hAnsi="Tahoma" w:cs="Tahoma"/>
        </w:rPr>
        <w:t>dokumen</w:t>
      </w:r>
      <w:proofErr w:type="spellEnd"/>
      <w:r>
        <w:rPr>
          <w:rFonts w:ascii="Tahoma" w:hAnsi="Tahoma" w:cs="Tahoma"/>
        </w:rPr>
        <w:t xml:space="preserve"> </w:t>
      </w:r>
      <w:proofErr w:type="spellStart"/>
      <w:r>
        <w:rPr>
          <w:rFonts w:ascii="Tahoma" w:hAnsi="Tahoma" w:cs="Tahoma"/>
        </w:rPr>
        <w:t>permohonan</w:t>
      </w:r>
      <w:proofErr w:type="spellEnd"/>
      <w:r>
        <w:rPr>
          <w:rFonts w:ascii="Tahoma" w:hAnsi="Tahoma" w:cs="Tahoma"/>
        </w:rPr>
        <w:t xml:space="preserve"> </w:t>
      </w:r>
      <w:proofErr w:type="spellStart"/>
      <w:r>
        <w:rPr>
          <w:rFonts w:ascii="Tahoma" w:hAnsi="Tahoma" w:cs="Tahoma"/>
        </w:rPr>
        <w:t>izin</w:t>
      </w:r>
      <w:proofErr w:type="spellEnd"/>
      <w:r>
        <w:rPr>
          <w:rFonts w:ascii="Tahoma" w:hAnsi="Tahoma" w:cs="Tahoma"/>
        </w:rPr>
        <w:t xml:space="preserve">, </w:t>
      </w:r>
      <w:proofErr w:type="spellStart"/>
      <w:r>
        <w:rPr>
          <w:rFonts w:ascii="Tahoma" w:hAnsi="Tahoma" w:cs="Tahoma"/>
        </w:rPr>
        <w:t>pengajuan</w:t>
      </w:r>
      <w:proofErr w:type="spellEnd"/>
      <w:r>
        <w:rPr>
          <w:rFonts w:ascii="Tahoma" w:hAnsi="Tahoma" w:cs="Tahoma"/>
        </w:rPr>
        <w:t xml:space="preserve"> </w:t>
      </w:r>
      <w:proofErr w:type="spellStart"/>
      <w:r>
        <w:rPr>
          <w:rFonts w:ascii="Tahoma" w:hAnsi="Tahoma" w:cs="Tahoma"/>
        </w:rPr>
        <w:t>izin</w:t>
      </w:r>
      <w:proofErr w:type="spellEnd"/>
      <w:r>
        <w:rPr>
          <w:rFonts w:ascii="Tahoma" w:hAnsi="Tahoma" w:cs="Tahoma"/>
        </w:rPr>
        <w:t xml:space="preserve"> </w:t>
      </w:r>
      <w:proofErr w:type="spellStart"/>
      <w:r>
        <w:rPr>
          <w:rFonts w:ascii="Tahoma" w:hAnsi="Tahoma" w:cs="Tahoma"/>
        </w:rPr>
        <w:t>besuk</w:t>
      </w:r>
      <w:proofErr w:type="spellEnd"/>
      <w:r>
        <w:rPr>
          <w:rFonts w:ascii="Tahoma" w:hAnsi="Tahoma" w:cs="Tahoma"/>
        </w:rPr>
        <w:t xml:space="preserve">, </w:t>
      </w:r>
      <w:proofErr w:type="spellStart"/>
      <w:r>
        <w:rPr>
          <w:rFonts w:ascii="Tahoma" w:hAnsi="Tahoma" w:cs="Tahoma"/>
        </w:rPr>
        <w:t>dokumen</w:t>
      </w:r>
      <w:proofErr w:type="spellEnd"/>
      <w:r>
        <w:rPr>
          <w:rFonts w:ascii="Tahoma" w:hAnsi="Tahoma" w:cs="Tahoma"/>
        </w:rPr>
        <w:t xml:space="preserve"> </w:t>
      </w:r>
      <w:proofErr w:type="spellStart"/>
      <w:r>
        <w:rPr>
          <w:rFonts w:ascii="Tahoma" w:hAnsi="Tahoma" w:cs="Tahoma"/>
        </w:rPr>
        <w:t>pengajuan</w:t>
      </w:r>
      <w:proofErr w:type="spellEnd"/>
      <w:r>
        <w:rPr>
          <w:rFonts w:ascii="Tahoma" w:hAnsi="Tahoma" w:cs="Tahoma"/>
        </w:rPr>
        <w:t xml:space="preserve"> </w:t>
      </w:r>
      <w:proofErr w:type="spellStart"/>
      <w:r>
        <w:rPr>
          <w:rFonts w:ascii="Tahoma" w:hAnsi="Tahoma" w:cs="Tahoma"/>
        </w:rPr>
        <w:t>izin</w:t>
      </w:r>
      <w:proofErr w:type="spellEnd"/>
      <w:r>
        <w:rPr>
          <w:rFonts w:ascii="Tahoma" w:hAnsi="Tahoma" w:cs="Tahoma"/>
        </w:rPr>
        <w:t xml:space="preserve"> </w:t>
      </w:r>
      <w:proofErr w:type="spellStart"/>
      <w:r>
        <w:rPr>
          <w:rFonts w:ascii="Tahoma" w:hAnsi="Tahoma" w:cs="Tahoma"/>
        </w:rPr>
        <w:t>pinjam</w:t>
      </w:r>
      <w:proofErr w:type="spellEnd"/>
      <w:r>
        <w:rPr>
          <w:rFonts w:ascii="Tahoma" w:hAnsi="Tahoma" w:cs="Tahoma"/>
        </w:rPr>
        <w:t xml:space="preserve"> </w:t>
      </w:r>
      <w:proofErr w:type="spellStart"/>
      <w:r>
        <w:rPr>
          <w:rFonts w:ascii="Tahoma" w:hAnsi="Tahoma" w:cs="Tahoma"/>
        </w:rPr>
        <w:t>pakai</w:t>
      </w:r>
      <w:proofErr w:type="spellEnd"/>
      <w:r>
        <w:rPr>
          <w:rFonts w:ascii="Tahoma" w:hAnsi="Tahoma" w:cs="Tahoma"/>
        </w:rPr>
        <w:t xml:space="preserve"> dan </w:t>
      </w:r>
      <w:proofErr w:type="spellStart"/>
      <w:r>
        <w:rPr>
          <w:rFonts w:ascii="Tahoma" w:hAnsi="Tahoma" w:cs="Tahoma"/>
        </w:rPr>
        <w:t>pemberitahuan</w:t>
      </w:r>
      <w:proofErr w:type="spellEnd"/>
      <w:r>
        <w:rPr>
          <w:rFonts w:ascii="Tahoma" w:hAnsi="Tahoma" w:cs="Tahoma"/>
        </w:rPr>
        <w:t xml:space="preserve"> </w:t>
      </w:r>
      <w:proofErr w:type="spellStart"/>
      <w:r>
        <w:rPr>
          <w:rFonts w:ascii="Tahoma" w:hAnsi="Tahoma" w:cs="Tahoma"/>
        </w:rPr>
        <w:t>validasi</w:t>
      </w:r>
      <w:proofErr w:type="spellEnd"/>
      <w:r>
        <w:rPr>
          <w:rFonts w:ascii="Tahoma" w:hAnsi="Tahoma" w:cs="Tahoma"/>
        </w:rPr>
        <w:t xml:space="preserve"> </w:t>
      </w:r>
      <w:proofErr w:type="spellStart"/>
      <w:r>
        <w:rPr>
          <w:rFonts w:ascii="Tahoma" w:hAnsi="Tahoma" w:cs="Tahoma"/>
        </w:rPr>
        <w:t>izin</w:t>
      </w:r>
      <w:proofErr w:type="spellEnd"/>
      <w:r>
        <w:rPr>
          <w:rFonts w:ascii="Tahoma" w:hAnsi="Tahoma" w:cs="Tahoma"/>
        </w:rPr>
        <w:t xml:space="preserve"> </w:t>
      </w:r>
      <w:proofErr w:type="spellStart"/>
      <w:r>
        <w:rPr>
          <w:rFonts w:ascii="Tahoma" w:hAnsi="Tahoma" w:cs="Tahoma"/>
        </w:rPr>
        <w:t>pinjam</w:t>
      </w:r>
      <w:proofErr w:type="spellEnd"/>
      <w:r>
        <w:rPr>
          <w:rFonts w:ascii="Tahoma" w:hAnsi="Tahoma" w:cs="Tahoma"/>
        </w:rPr>
        <w:t xml:space="preserve"> </w:t>
      </w:r>
      <w:proofErr w:type="spellStart"/>
      <w:r>
        <w:rPr>
          <w:rFonts w:ascii="Tahoma" w:hAnsi="Tahoma" w:cs="Tahoma"/>
        </w:rPr>
        <w:t>pakai</w:t>
      </w:r>
      <w:proofErr w:type="spellEnd"/>
      <w:r>
        <w:rPr>
          <w:rFonts w:ascii="Tahoma" w:hAnsi="Tahoma" w:cs="Tahoma"/>
        </w:rPr>
        <w:t xml:space="preserve"> </w:t>
      </w:r>
      <w:proofErr w:type="spellStart"/>
      <w:r>
        <w:rPr>
          <w:rFonts w:ascii="Tahoma" w:hAnsi="Tahoma" w:cs="Tahoma"/>
        </w:rPr>
        <w:t>barang</w:t>
      </w:r>
      <w:proofErr w:type="spellEnd"/>
      <w:r>
        <w:rPr>
          <w:rFonts w:ascii="Tahoma" w:hAnsi="Tahoma" w:cs="Tahoma"/>
        </w:rPr>
        <w:t xml:space="preserve"> </w:t>
      </w:r>
      <w:proofErr w:type="spellStart"/>
      <w:r>
        <w:rPr>
          <w:rFonts w:ascii="Tahoma" w:hAnsi="Tahoma" w:cs="Tahoma"/>
        </w:rPr>
        <w:t>bukti</w:t>
      </w:r>
      <w:proofErr w:type="spellEnd"/>
      <w:r>
        <w:rPr>
          <w:rFonts w:ascii="Tahoma" w:hAnsi="Tahoma" w:cs="Tahoma"/>
        </w:rPr>
        <w:t xml:space="preserve">, </w:t>
      </w:r>
      <w:proofErr w:type="spellStart"/>
      <w:r>
        <w:rPr>
          <w:rFonts w:ascii="Tahoma" w:hAnsi="Tahoma" w:cs="Tahoma"/>
        </w:rPr>
        <w:t>berikut</w:t>
      </w:r>
      <w:proofErr w:type="spellEnd"/>
      <w:r>
        <w:rPr>
          <w:rFonts w:ascii="Tahoma" w:hAnsi="Tahoma" w:cs="Tahoma"/>
        </w:rPr>
        <w:t xml:space="preserve"> </w:t>
      </w:r>
      <w:proofErr w:type="spellStart"/>
      <w:r>
        <w:rPr>
          <w:rFonts w:ascii="Tahoma" w:hAnsi="Tahoma" w:cs="Tahoma"/>
        </w:rPr>
        <w:t>tahapan-tahapan</w:t>
      </w:r>
      <w:proofErr w:type="spellEnd"/>
      <w:r>
        <w:rPr>
          <w:rFonts w:ascii="Tahoma" w:hAnsi="Tahoma" w:cs="Tahoma"/>
        </w:rPr>
        <w:t xml:space="preserve"> </w:t>
      </w:r>
      <w:proofErr w:type="spellStart"/>
      <w:r>
        <w:rPr>
          <w:rFonts w:ascii="Tahoma" w:hAnsi="Tahoma" w:cs="Tahoma"/>
        </w:rPr>
        <w:t>dalam</w:t>
      </w:r>
      <w:proofErr w:type="spellEnd"/>
      <w:r w:rsidR="00CD0E0C">
        <w:rPr>
          <w:rFonts w:ascii="Tahoma" w:hAnsi="Tahoma" w:cs="Tahoma"/>
        </w:rPr>
        <w:t xml:space="preserve"> </w:t>
      </w:r>
      <w:proofErr w:type="spellStart"/>
      <w:r w:rsidR="00CD0E0C">
        <w:rPr>
          <w:rFonts w:ascii="Tahoma" w:hAnsi="Tahoma" w:cs="Tahoma"/>
        </w:rPr>
        <w:t>aplikasi</w:t>
      </w:r>
      <w:proofErr w:type="spellEnd"/>
      <w:r w:rsidR="00CD0E0C">
        <w:rPr>
          <w:rFonts w:ascii="Tahoma" w:hAnsi="Tahoma" w:cs="Tahoma"/>
        </w:rPr>
        <w:t xml:space="preserve"> E-BERPADU: </w:t>
      </w:r>
    </w:p>
    <w:p w14:paraId="05E38EBA" w14:textId="004AA9FB" w:rsidR="00CD0E0C" w:rsidRDefault="00CD0E0C" w:rsidP="00CD0E0C">
      <w:pPr>
        <w:pStyle w:val="ListParagraph"/>
        <w:numPr>
          <w:ilvl w:val="0"/>
          <w:numId w:val="29"/>
        </w:numPr>
        <w:tabs>
          <w:tab w:val="left" w:pos="1134"/>
          <w:tab w:val="left" w:pos="4678"/>
        </w:tabs>
        <w:spacing w:after="0"/>
        <w:rPr>
          <w:rFonts w:ascii="Tahoma" w:hAnsi="Tahoma" w:cs="Tahoma"/>
        </w:rPr>
      </w:pPr>
      <w:proofErr w:type="spellStart"/>
      <w:r>
        <w:rPr>
          <w:rFonts w:ascii="Tahoma" w:hAnsi="Tahoma" w:cs="Tahoma"/>
        </w:rPr>
        <w:t>Izin</w:t>
      </w:r>
      <w:proofErr w:type="spellEnd"/>
      <w:r>
        <w:rPr>
          <w:rFonts w:ascii="Tahoma" w:hAnsi="Tahoma" w:cs="Tahoma"/>
        </w:rPr>
        <w:t xml:space="preserve"> </w:t>
      </w:r>
      <w:proofErr w:type="spellStart"/>
      <w:r>
        <w:rPr>
          <w:rFonts w:ascii="Tahoma" w:hAnsi="Tahoma" w:cs="Tahoma"/>
        </w:rPr>
        <w:t>besuk</w:t>
      </w:r>
      <w:proofErr w:type="spellEnd"/>
      <w:r>
        <w:rPr>
          <w:rFonts w:ascii="Tahoma" w:hAnsi="Tahoma" w:cs="Tahoma"/>
        </w:rPr>
        <w:t xml:space="preserve"> </w:t>
      </w:r>
      <w:proofErr w:type="spellStart"/>
      <w:r>
        <w:rPr>
          <w:rFonts w:ascii="Tahoma" w:hAnsi="Tahoma" w:cs="Tahoma"/>
        </w:rPr>
        <w:t>tahanan</w:t>
      </w:r>
      <w:proofErr w:type="spellEnd"/>
    </w:p>
    <w:p w14:paraId="65A81AF2" w14:textId="27628991" w:rsidR="00CD0E0C" w:rsidRPr="00486D48" w:rsidRDefault="00CD0E0C" w:rsidP="00486D48">
      <w:pPr>
        <w:pStyle w:val="ListParagraph"/>
        <w:tabs>
          <w:tab w:val="left" w:pos="1134"/>
          <w:tab w:val="left" w:pos="4678"/>
        </w:tabs>
        <w:spacing w:after="0"/>
        <w:ind w:left="1080" w:firstLine="0"/>
        <w:rPr>
          <w:rFonts w:ascii="Tahoma" w:hAnsi="Tahoma" w:cs="Tahoma"/>
        </w:rPr>
      </w:pPr>
      <w:proofErr w:type="spellStart"/>
      <w:r w:rsidRPr="00486D48">
        <w:rPr>
          <w:rFonts w:ascii="Tahoma" w:hAnsi="Tahoma" w:cs="Tahoma"/>
        </w:rPr>
        <w:t>Pemohon</w:t>
      </w:r>
      <w:proofErr w:type="spellEnd"/>
      <w:r w:rsidRPr="00486D48">
        <w:rPr>
          <w:rFonts w:ascii="Tahoma" w:hAnsi="Tahoma" w:cs="Tahoma"/>
        </w:rPr>
        <w:t xml:space="preserve"> </w:t>
      </w:r>
      <w:proofErr w:type="spellStart"/>
      <w:r w:rsidRPr="00486D48">
        <w:rPr>
          <w:rFonts w:ascii="Tahoma" w:hAnsi="Tahoma" w:cs="Tahoma"/>
        </w:rPr>
        <w:t>izin</w:t>
      </w:r>
      <w:proofErr w:type="spellEnd"/>
      <w:r w:rsidRPr="00486D48">
        <w:rPr>
          <w:rFonts w:ascii="Tahoma" w:hAnsi="Tahoma" w:cs="Tahoma"/>
        </w:rPr>
        <w:t xml:space="preserve"> </w:t>
      </w:r>
      <w:proofErr w:type="spellStart"/>
      <w:r w:rsidRPr="00486D48">
        <w:rPr>
          <w:rFonts w:ascii="Tahoma" w:hAnsi="Tahoma" w:cs="Tahoma"/>
        </w:rPr>
        <w:t>besuk</w:t>
      </w:r>
      <w:proofErr w:type="spellEnd"/>
      <w:r w:rsidRPr="00486D48">
        <w:rPr>
          <w:rFonts w:ascii="Tahoma" w:hAnsi="Tahoma" w:cs="Tahoma"/>
        </w:rPr>
        <w:t xml:space="preserve"> </w:t>
      </w:r>
      <w:proofErr w:type="spellStart"/>
      <w:r w:rsidRPr="00486D48">
        <w:rPr>
          <w:rFonts w:ascii="Tahoma" w:hAnsi="Tahoma" w:cs="Tahoma"/>
        </w:rPr>
        <w:t>dapat</w:t>
      </w:r>
      <w:proofErr w:type="spellEnd"/>
      <w:r w:rsidRPr="00486D48">
        <w:rPr>
          <w:rFonts w:ascii="Tahoma" w:hAnsi="Tahoma" w:cs="Tahoma"/>
        </w:rPr>
        <w:t xml:space="preserve"> </w:t>
      </w:r>
      <w:proofErr w:type="spellStart"/>
      <w:r w:rsidRPr="00486D48">
        <w:rPr>
          <w:rFonts w:ascii="Tahoma" w:hAnsi="Tahoma" w:cs="Tahoma"/>
        </w:rPr>
        <w:t>mengajukan</w:t>
      </w:r>
      <w:proofErr w:type="spellEnd"/>
      <w:r w:rsidRPr="00486D48">
        <w:rPr>
          <w:rFonts w:ascii="Tahoma" w:hAnsi="Tahoma" w:cs="Tahoma"/>
        </w:rPr>
        <w:t xml:space="preserve"> </w:t>
      </w:r>
      <w:proofErr w:type="spellStart"/>
      <w:r w:rsidRPr="00486D48">
        <w:rPr>
          <w:rFonts w:ascii="Tahoma" w:hAnsi="Tahoma" w:cs="Tahoma"/>
        </w:rPr>
        <w:t>permohonan</w:t>
      </w:r>
      <w:proofErr w:type="spellEnd"/>
      <w:r w:rsidRPr="00486D48">
        <w:rPr>
          <w:rFonts w:ascii="Tahoma" w:hAnsi="Tahoma" w:cs="Tahoma"/>
        </w:rPr>
        <w:t xml:space="preserve"> pada </w:t>
      </w:r>
      <w:proofErr w:type="spellStart"/>
      <w:r w:rsidRPr="00486D48">
        <w:rPr>
          <w:rFonts w:ascii="Tahoma" w:hAnsi="Tahoma" w:cs="Tahoma"/>
        </w:rPr>
        <w:t>halaman</w:t>
      </w:r>
      <w:proofErr w:type="spellEnd"/>
      <w:r w:rsidRPr="00486D48">
        <w:rPr>
          <w:rFonts w:ascii="Tahoma" w:hAnsi="Tahoma" w:cs="Tahoma"/>
        </w:rPr>
        <w:t xml:space="preserve"> </w:t>
      </w:r>
      <w:proofErr w:type="spellStart"/>
      <w:r w:rsidRPr="00486D48">
        <w:rPr>
          <w:rFonts w:ascii="Tahoma" w:hAnsi="Tahoma" w:cs="Tahoma"/>
        </w:rPr>
        <w:t>utama</w:t>
      </w:r>
      <w:proofErr w:type="spellEnd"/>
      <w:r w:rsidRPr="00486D48">
        <w:rPr>
          <w:rFonts w:ascii="Tahoma" w:hAnsi="Tahoma" w:cs="Tahoma"/>
        </w:rPr>
        <w:t xml:space="preserve"> e-</w:t>
      </w:r>
      <w:proofErr w:type="spellStart"/>
      <w:r w:rsidRPr="00486D48">
        <w:rPr>
          <w:rFonts w:ascii="Tahoma" w:hAnsi="Tahoma" w:cs="Tahoma"/>
        </w:rPr>
        <w:t>Berpadu</w:t>
      </w:r>
      <w:proofErr w:type="spellEnd"/>
      <w:r w:rsidRPr="00486D48">
        <w:rPr>
          <w:rFonts w:ascii="Tahoma" w:hAnsi="Tahoma" w:cs="Tahoma"/>
        </w:rPr>
        <w:t xml:space="preserve"> </w:t>
      </w:r>
      <w:proofErr w:type="spellStart"/>
      <w:r w:rsidRPr="00486D48">
        <w:rPr>
          <w:rFonts w:ascii="Tahoma" w:hAnsi="Tahoma" w:cs="Tahoma"/>
        </w:rPr>
        <w:t>dengan</w:t>
      </w:r>
      <w:proofErr w:type="spellEnd"/>
      <w:r w:rsidRPr="00486D48">
        <w:rPr>
          <w:rFonts w:ascii="Tahoma" w:hAnsi="Tahoma" w:cs="Tahoma"/>
        </w:rPr>
        <w:t xml:space="preserve"> </w:t>
      </w:r>
      <w:proofErr w:type="spellStart"/>
      <w:r w:rsidRPr="00486D48">
        <w:rPr>
          <w:rFonts w:ascii="Tahoma" w:hAnsi="Tahoma" w:cs="Tahoma"/>
        </w:rPr>
        <w:t>tombol</w:t>
      </w:r>
      <w:proofErr w:type="spellEnd"/>
      <w:r w:rsidRPr="00486D48">
        <w:rPr>
          <w:rFonts w:ascii="Tahoma" w:hAnsi="Tahoma" w:cs="Tahoma"/>
        </w:rPr>
        <w:t xml:space="preserve"> “</w:t>
      </w:r>
      <w:proofErr w:type="spellStart"/>
      <w:r w:rsidRPr="00486D48">
        <w:rPr>
          <w:rFonts w:ascii="Tahoma" w:hAnsi="Tahoma" w:cs="Tahoma"/>
        </w:rPr>
        <w:t>Layanan</w:t>
      </w:r>
      <w:proofErr w:type="spellEnd"/>
      <w:r w:rsidRPr="00486D48">
        <w:rPr>
          <w:rFonts w:ascii="Tahoma" w:hAnsi="Tahoma" w:cs="Tahoma"/>
        </w:rPr>
        <w:t xml:space="preserve">” pada menu </w:t>
      </w:r>
      <w:proofErr w:type="spellStart"/>
      <w:r w:rsidRPr="00486D48">
        <w:rPr>
          <w:rFonts w:ascii="Tahoma" w:hAnsi="Tahoma" w:cs="Tahoma"/>
        </w:rPr>
        <w:t>layanan</w:t>
      </w:r>
      <w:proofErr w:type="spellEnd"/>
      <w:r w:rsidRPr="00486D48">
        <w:rPr>
          <w:rFonts w:ascii="Tahoma" w:hAnsi="Tahoma" w:cs="Tahoma"/>
        </w:rPr>
        <w:t xml:space="preserve"> “</w:t>
      </w:r>
      <w:proofErr w:type="spellStart"/>
      <w:r w:rsidRPr="00486D48">
        <w:rPr>
          <w:rFonts w:ascii="Tahoma" w:hAnsi="Tahoma" w:cs="Tahoma"/>
        </w:rPr>
        <w:t>Izin</w:t>
      </w:r>
      <w:proofErr w:type="spellEnd"/>
      <w:r w:rsidRPr="00486D48">
        <w:rPr>
          <w:rFonts w:ascii="Tahoma" w:hAnsi="Tahoma" w:cs="Tahoma"/>
        </w:rPr>
        <w:t xml:space="preserve"> </w:t>
      </w:r>
      <w:proofErr w:type="spellStart"/>
      <w:r w:rsidRPr="00486D48">
        <w:rPr>
          <w:rFonts w:ascii="Tahoma" w:hAnsi="Tahoma" w:cs="Tahoma"/>
        </w:rPr>
        <w:t>Besuk</w:t>
      </w:r>
      <w:proofErr w:type="spellEnd"/>
      <w:r w:rsidRPr="00486D48">
        <w:rPr>
          <w:rFonts w:ascii="Tahoma" w:hAnsi="Tahoma" w:cs="Tahoma"/>
        </w:rPr>
        <w:t xml:space="preserve"> </w:t>
      </w:r>
      <w:proofErr w:type="spellStart"/>
      <w:r w:rsidRPr="00486D48">
        <w:rPr>
          <w:rFonts w:ascii="Tahoma" w:hAnsi="Tahoma" w:cs="Tahoma"/>
        </w:rPr>
        <w:t>Tahanan</w:t>
      </w:r>
      <w:proofErr w:type="spellEnd"/>
      <w:r w:rsidRPr="00486D48">
        <w:rPr>
          <w:rFonts w:ascii="Tahoma" w:hAnsi="Tahoma" w:cs="Tahoma"/>
        </w:rPr>
        <w:t xml:space="preserve">”. </w:t>
      </w:r>
      <w:proofErr w:type="spellStart"/>
      <w:r w:rsidRPr="00486D48">
        <w:rPr>
          <w:rFonts w:ascii="Tahoma" w:hAnsi="Tahoma" w:cs="Tahoma"/>
        </w:rPr>
        <w:t>Pemohohon</w:t>
      </w:r>
      <w:proofErr w:type="spellEnd"/>
      <w:r w:rsidRPr="00486D48">
        <w:rPr>
          <w:rFonts w:ascii="Tahoma" w:hAnsi="Tahoma" w:cs="Tahoma"/>
        </w:rPr>
        <w:t xml:space="preserve"> </w:t>
      </w:r>
      <w:proofErr w:type="spellStart"/>
      <w:r w:rsidRPr="00486D48">
        <w:rPr>
          <w:rFonts w:ascii="Tahoma" w:hAnsi="Tahoma" w:cs="Tahoma"/>
        </w:rPr>
        <w:t>tidak</w:t>
      </w:r>
      <w:proofErr w:type="spellEnd"/>
      <w:r w:rsidRPr="00486D48">
        <w:rPr>
          <w:rFonts w:ascii="Tahoma" w:hAnsi="Tahoma" w:cs="Tahoma"/>
        </w:rPr>
        <w:t xml:space="preserve"> </w:t>
      </w:r>
      <w:proofErr w:type="spellStart"/>
      <w:r w:rsidRPr="00486D48">
        <w:rPr>
          <w:rFonts w:ascii="Tahoma" w:hAnsi="Tahoma" w:cs="Tahoma"/>
        </w:rPr>
        <w:t>perlu</w:t>
      </w:r>
      <w:proofErr w:type="spellEnd"/>
      <w:r w:rsidRPr="00486D48">
        <w:rPr>
          <w:rFonts w:ascii="Tahoma" w:hAnsi="Tahoma" w:cs="Tahoma"/>
        </w:rPr>
        <w:t xml:space="preserve"> </w:t>
      </w:r>
      <w:proofErr w:type="spellStart"/>
      <w:r w:rsidRPr="00486D48">
        <w:rPr>
          <w:rFonts w:ascii="Tahoma" w:hAnsi="Tahoma" w:cs="Tahoma"/>
        </w:rPr>
        <w:t>memiliki</w:t>
      </w:r>
      <w:proofErr w:type="spellEnd"/>
      <w:r w:rsidRPr="00486D48">
        <w:rPr>
          <w:rFonts w:ascii="Tahoma" w:hAnsi="Tahoma" w:cs="Tahoma"/>
        </w:rPr>
        <w:t xml:space="preserve">, </w:t>
      </w:r>
      <w:proofErr w:type="spellStart"/>
      <w:r w:rsidRPr="00486D48">
        <w:rPr>
          <w:rFonts w:ascii="Tahoma" w:hAnsi="Tahoma" w:cs="Tahoma"/>
        </w:rPr>
        <w:t>membuat</w:t>
      </w:r>
      <w:proofErr w:type="spellEnd"/>
      <w:r w:rsidRPr="00486D48">
        <w:rPr>
          <w:rFonts w:ascii="Tahoma" w:hAnsi="Tahoma" w:cs="Tahoma"/>
        </w:rPr>
        <w:t xml:space="preserve"> </w:t>
      </w:r>
      <w:proofErr w:type="spellStart"/>
      <w:r w:rsidRPr="00486D48">
        <w:rPr>
          <w:rFonts w:ascii="Tahoma" w:hAnsi="Tahoma" w:cs="Tahoma"/>
        </w:rPr>
        <w:t>ataupun</w:t>
      </w:r>
      <w:proofErr w:type="spellEnd"/>
      <w:r w:rsidRPr="00486D48">
        <w:rPr>
          <w:rFonts w:ascii="Tahoma" w:hAnsi="Tahoma" w:cs="Tahoma"/>
        </w:rPr>
        <w:t xml:space="preserve"> </w:t>
      </w:r>
      <w:proofErr w:type="spellStart"/>
      <w:r w:rsidRPr="00486D48">
        <w:rPr>
          <w:rFonts w:ascii="Tahoma" w:hAnsi="Tahoma" w:cs="Tahoma"/>
        </w:rPr>
        <w:t>melakukan</w:t>
      </w:r>
      <w:proofErr w:type="spellEnd"/>
      <w:r w:rsidRPr="00486D48">
        <w:rPr>
          <w:rFonts w:ascii="Tahoma" w:hAnsi="Tahoma" w:cs="Tahoma"/>
        </w:rPr>
        <w:t xml:space="preserve"> </w:t>
      </w:r>
      <w:proofErr w:type="spellStart"/>
      <w:r w:rsidRPr="00486D48">
        <w:rPr>
          <w:rFonts w:ascii="Tahoma" w:hAnsi="Tahoma" w:cs="Tahoma"/>
        </w:rPr>
        <w:t>registrasi</w:t>
      </w:r>
      <w:proofErr w:type="spellEnd"/>
      <w:r w:rsidRPr="00486D48">
        <w:rPr>
          <w:rFonts w:ascii="Tahoma" w:hAnsi="Tahoma" w:cs="Tahoma"/>
        </w:rPr>
        <w:t xml:space="preserve"> </w:t>
      </w:r>
      <w:proofErr w:type="spellStart"/>
      <w:r w:rsidRPr="00486D48">
        <w:rPr>
          <w:rFonts w:ascii="Tahoma" w:hAnsi="Tahoma" w:cs="Tahoma"/>
        </w:rPr>
        <w:t>pengguna</w:t>
      </w:r>
      <w:proofErr w:type="spellEnd"/>
      <w:r w:rsidRPr="00486D48">
        <w:rPr>
          <w:rFonts w:ascii="Tahoma" w:hAnsi="Tahoma" w:cs="Tahoma"/>
        </w:rPr>
        <w:t xml:space="preserve">, </w:t>
      </w:r>
      <w:proofErr w:type="spellStart"/>
      <w:r w:rsidRPr="00486D48">
        <w:rPr>
          <w:rFonts w:ascii="Tahoma" w:hAnsi="Tahoma" w:cs="Tahoma"/>
        </w:rPr>
        <w:t>cukup</w:t>
      </w:r>
      <w:proofErr w:type="spellEnd"/>
      <w:r w:rsidRPr="00486D48">
        <w:rPr>
          <w:rFonts w:ascii="Tahoma" w:hAnsi="Tahoma" w:cs="Tahoma"/>
        </w:rPr>
        <w:t xml:space="preserve"> </w:t>
      </w:r>
      <w:proofErr w:type="spellStart"/>
      <w:r w:rsidRPr="00486D48">
        <w:rPr>
          <w:rFonts w:ascii="Tahoma" w:hAnsi="Tahoma" w:cs="Tahoma"/>
        </w:rPr>
        <w:t>mengentri</w:t>
      </w:r>
      <w:proofErr w:type="spellEnd"/>
      <w:r w:rsidRPr="00486D48">
        <w:rPr>
          <w:rFonts w:ascii="Tahoma" w:hAnsi="Tahoma" w:cs="Tahoma"/>
        </w:rPr>
        <w:t xml:space="preserve"> email dan </w:t>
      </w:r>
      <w:proofErr w:type="spellStart"/>
      <w:r w:rsidRPr="00486D48">
        <w:rPr>
          <w:rFonts w:ascii="Tahoma" w:hAnsi="Tahoma" w:cs="Tahoma"/>
        </w:rPr>
        <w:t>nomor</w:t>
      </w:r>
      <w:proofErr w:type="spellEnd"/>
      <w:r w:rsidRPr="00486D48">
        <w:rPr>
          <w:rFonts w:ascii="Tahoma" w:hAnsi="Tahoma" w:cs="Tahoma"/>
        </w:rPr>
        <w:t xml:space="preserve"> </w:t>
      </w:r>
      <w:proofErr w:type="spellStart"/>
      <w:r w:rsidRPr="00486D48">
        <w:rPr>
          <w:rFonts w:ascii="Tahoma" w:hAnsi="Tahoma" w:cs="Tahoma"/>
        </w:rPr>
        <w:t>whatsapp</w:t>
      </w:r>
      <w:proofErr w:type="spellEnd"/>
      <w:r w:rsidRPr="00486D48">
        <w:rPr>
          <w:rFonts w:ascii="Tahoma" w:hAnsi="Tahoma" w:cs="Tahoma"/>
        </w:rPr>
        <w:t xml:space="preserve"> </w:t>
      </w:r>
      <w:proofErr w:type="spellStart"/>
      <w:r w:rsidRPr="00486D48">
        <w:rPr>
          <w:rFonts w:ascii="Tahoma" w:hAnsi="Tahoma" w:cs="Tahoma"/>
        </w:rPr>
        <w:t>aktif</w:t>
      </w:r>
      <w:proofErr w:type="spellEnd"/>
      <w:r w:rsidRPr="00486D48">
        <w:rPr>
          <w:rFonts w:ascii="Tahoma" w:hAnsi="Tahoma" w:cs="Tahoma"/>
        </w:rPr>
        <w:t xml:space="preserve"> yang </w:t>
      </w:r>
      <w:proofErr w:type="spellStart"/>
      <w:r w:rsidRPr="00486D48">
        <w:rPr>
          <w:rFonts w:ascii="Tahoma" w:hAnsi="Tahoma" w:cs="Tahoma"/>
        </w:rPr>
        <w:t>nantinya</w:t>
      </w:r>
      <w:proofErr w:type="spellEnd"/>
      <w:r w:rsidRPr="00486D48">
        <w:rPr>
          <w:rFonts w:ascii="Tahoma" w:hAnsi="Tahoma" w:cs="Tahoma"/>
        </w:rPr>
        <w:t xml:space="preserve"> </w:t>
      </w:r>
      <w:proofErr w:type="spellStart"/>
      <w:r w:rsidRPr="00486D48">
        <w:rPr>
          <w:rFonts w:ascii="Tahoma" w:hAnsi="Tahoma" w:cs="Tahoma"/>
        </w:rPr>
        <w:t>diperlukan</w:t>
      </w:r>
      <w:proofErr w:type="spellEnd"/>
      <w:r w:rsidRPr="00486D48">
        <w:rPr>
          <w:rFonts w:ascii="Tahoma" w:hAnsi="Tahoma" w:cs="Tahoma"/>
        </w:rPr>
        <w:t xml:space="preserve"> </w:t>
      </w:r>
      <w:proofErr w:type="spellStart"/>
      <w:r w:rsidRPr="00486D48">
        <w:rPr>
          <w:rFonts w:ascii="Tahoma" w:hAnsi="Tahoma" w:cs="Tahoma"/>
        </w:rPr>
        <w:t>dalam</w:t>
      </w:r>
      <w:proofErr w:type="spellEnd"/>
      <w:r w:rsidRPr="00486D48">
        <w:rPr>
          <w:rFonts w:ascii="Tahoma" w:hAnsi="Tahoma" w:cs="Tahoma"/>
        </w:rPr>
        <w:t xml:space="preserve"> proses </w:t>
      </w:r>
      <w:proofErr w:type="spellStart"/>
      <w:r w:rsidRPr="00486D48">
        <w:rPr>
          <w:rFonts w:ascii="Tahoma" w:hAnsi="Tahoma" w:cs="Tahoma"/>
        </w:rPr>
        <w:t>pemberitahuan</w:t>
      </w:r>
      <w:proofErr w:type="spellEnd"/>
      <w:r w:rsidRPr="00486D48">
        <w:rPr>
          <w:rFonts w:ascii="Tahoma" w:hAnsi="Tahoma" w:cs="Tahoma"/>
        </w:rPr>
        <w:t>/</w:t>
      </w:r>
      <w:proofErr w:type="spellStart"/>
      <w:r w:rsidRPr="00486D48">
        <w:rPr>
          <w:rFonts w:ascii="Tahoma" w:hAnsi="Tahoma" w:cs="Tahoma"/>
        </w:rPr>
        <w:t>notifikasi</w:t>
      </w:r>
      <w:proofErr w:type="spellEnd"/>
      <w:r w:rsidRPr="00486D48">
        <w:rPr>
          <w:rFonts w:ascii="Tahoma" w:hAnsi="Tahoma" w:cs="Tahoma"/>
        </w:rPr>
        <w:t xml:space="preserve">, </w:t>
      </w:r>
      <w:proofErr w:type="spellStart"/>
      <w:r w:rsidRPr="00486D48">
        <w:rPr>
          <w:rFonts w:ascii="Tahoma" w:hAnsi="Tahoma" w:cs="Tahoma"/>
        </w:rPr>
        <w:t>Mengisi</w:t>
      </w:r>
      <w:proofErr w:type="spellEnd"/>
      <w:r w:rsidRPr="00486D48">
        <w:rPr>
          <w:rFonts w:ascii="Tahoma" w:hAnsi="Tahoma" w:cs="Tahoma"/>
        </w:rPr>
        <w:t xml:space="preserve"> data </w:t>
      </w:r>
      <w:proofErr w:type="spellStart"/>
      <w:r w:rsidRPr="00486D48">
        <w:rPr>
          <w:rFonts w:ascii="Tahoma" w:hAnsi="Tahoma" w:cs="Tahoma"/>
        </w:rPr>
        <w:t>pribadi</w:t>
      </w:r>
      <w:proofErr w:type="spellEnd"/>
      <w:r w:rsidRPr="00486D48">
        <w:rPr>
          <w:rFonts w:ascii="Tahoma" w:hAnsi="Tahoma" w:cs="Tahoma"/>
        </w:rPr>
        <w:t xml:space="preserve"> </w:t>
      </w:r>
      <w:proofErr w:type="spellStart"/>
      <w:r w:rsidRPr="00486D48">
        <w:rPr>
          <w:rFonts w:ascii="Tahoma" w:hAnsi="Tahoma" w:cs="Tahoma"/>
        </w:rPr>
        <w:t>pemohon</w:t>
      </w:r>
      <w:proofErr w:type="spellEnd"/>
      <w:r w:rsidRPr="00486D48">
        <w:rPr>
          <w:rFonts w:ascii="Tahoma" w:hAnsi="Tahoma" w:cs="Tahoma"/>
        </w:rPr>
        <w:t xml:space="preserve">, </w:t>
      </w:r>
      <w:proofErr w:type="spellStart"/>
      <w:r w:rsidRPr="00486D48">
        <w:rPr>
          <w:rFonts w:ascii="Tahoma" w:hAnsi="Tahoma" w:cs="Tahoma"/>
        </w:rPr>
        <w:t>nama</w:t>
      </w:r>
      <w:proofErr w:type="spellEnd"/>
      <w:r w:rsidRPr="00486D48">
        <w:rPr>
          <w:rFonts w:ascii="Tahoma" w:hAnsi="Tahoma" w:cs="Tahoma"/>
        </w:rPr>
        <w:t xml:space="preserve"> </w:t>
      </w:r>
      <w:proofErr w:type="spellStart"/>
      <w:r w:rsidRPr="00486D48">
        <w:rPr>
          <w:rFonts w:ascii="Tahoma" w:hAnsi="Tahoma" w:cs="Tahoma"/>
        </w:rPr>
        <w:t>terdakwa</w:t>
      </w:r>
      <w:proofErr w:type="spellEnd"/>
      <w:r w:rsidRPr="00486D48">
        <w:rPr>
          <w:rFonts w:ascii="Tahoma" w:hAnsi="Tahoma" w:cs="Tahoma"/>
        </w:rPr>
        <w:t xml:space="preserve">, </w:t>
      </w:r>
      <w:proofErr w:type="spellStart"/>
      <w:r w:rsidRPr="00486D48">
        <w:rPr>
          <w:rFonts w:ascii="Tahoma" w:hAnsi="Tahoma" w:cs="Tahoma"/>
        </w:rPr>
        <w:t>hubungan</w:t>
      </w:r>
      <w:proofErr w:type="spellEnd"/>
      <w:r w:rsidRPr="00486D48">
        <w:rPr>
          <w:rFonts w:ascii="Tahoma" w:hAnsi="Tahoma" w:cs="Tahoma"/>
        </w:rPr>
        <w:t xml:space="preserve"> </w:t>
      </w:r>
      <w:proofErr w:type="spellStart"/>
      <w:r w:rsidRPr="00486D48">
        <w:rPr>
          <w:rFonts w:ascii="Tahoma" w:hAnsi="Tahoma" w:cs="Tahoma"/>
        </w:rPr>
        <w:t>dengan</w:t>
      </w:r>
      <w:proofErr w:type="spellEnd"/>
      <w:r w:rsidRPr="00486D48">
        <w:rPr>
          <w:rFonts w:ascii="Tahoma" w:hAnsi="Tahoma" w:cs="Tahoma"/>
        </w:rPr>
        <w:t xml:space="preserve"> </w:t>
      </w:r>
      <w:proofErr w:type="spellStart"/>
      <w:r w:rsidRPr="00486D48">
        <w:rPr>
          <w:rFonts w:ascii="Tahoma" w:hAnsi="Tahoma" w:cs="Tahoma"/>
        </w:rPr>
        <w:t>terdakwa</w:t>
      </w:r>
      <w:proofErr w:type="spellEnd"/>
      <w:r w:rsidRPr="00486D48">
        <w:rPr>
          <w:rFonts w:ascii="Tahoma" w:hAnsi="Tahoma" w:cs="Tahoma"/>
        </w:rPr>
        <w:t xml:space="preserve">, </w:t>
      </w:r>
      <w:proofErr w:type="spellStart"/>
      <w:r w:rsidRPr="00486D48">
        <w:rPr>
          <w:rFonts w:ascii="Tahoma" w:hAnsi="Tahoma" w:cs="Tahoma"/>
        </w:rPr>
        <w:t>tanggal</w:t>
      </w:r>
      <w:proofErr w:type="spellEnd"/>
      <w:r w:rsidRPr="00486D48">
        <w:rPr>
          <w:rFonts w:ascii="Tahoma" w:hAnsi="Tahoma" w:cs="Tahoma"/>
        </w:rPr>
        <w:t xml:space="preserve"> </w:t>
      </w:r>
      <w:proofErr w:type="spellStart"/>
      <w:r w:rsidRPr="00486D48">
        <w:rPr>
          <w:rFonts w:ascii="Tahoma" w:hAnsi="Tahoma" w:cs="Tahoma"/>
        </w:rPr>
        <w:t>berkunjung</w:t>
      </w:r>
      <w:proofErr w:type="spellEnd"/>
      <w:r w:rsidRPr="00486D48">
        <w:rPr>
          <w:rFonts w:ascii="Tahoma" w:hAnsi="Tahoma" w:cs="Tahoma"/>
        </w:rPr>
        <w:t xml:space="preserve">, </w:t>
      </w:r>
      <w:proofErr w:type="spellStart"/>
      <w:r w:rsidRPr="00486D48">
        <w:rPr>
          <w:rFonts w:ascii="Tahoma" w:hAnsi="Tahoma" w:cs="Tahoma"/>
        </w:rPr>
        <w:t>nomor</w:t>
      </w:r>
      <w:proofErr w:type="spellEnd"/>
      <w:r w:rsidRPr="00486D48">
        <w:rPr>
          <w:rFonts w:ascii="Tahoma" w:hAnsi="Tahoma" w:cs="Tahoma"/>
        </w:rPr>
        <w:t xml:space="preserve"> </w:t>
      </w:r>
      <w:proofErr w:type="spellStart"/>
      <w:r w:rsidRPr="00486D48">
        <w:rPr>
          <w:rFonts w:ascii="Tahoma" w:hAnsi="Tahoma" w:cs="Tahoma"/>
        </w:rPr>
        <w:t>perkara</w:t>
      </w:r>
      <w:proofErr w:type="spellEnd"/>
      <w:r w:rsidRPr="00486D48">
        <w:rPr>
          <w:rFonts w:ascii="Tahoma" w:hAnsi="Tahoma" w:cs="Tahoma"/>
        </w:rPr>
        <w:t xml:space="preserve"> dan </w:t>
      </w:r>
      <w:proofErr w:type="spellStart"/>
      <w:r w:rsidRPr="00486D48">
        <w:rPr>
          <w:rFonts w:ascii="Tahoma" w:hAnsi="Tahoma" w:cs="Tahoma"/>
        </w:rPr>
        <w:t>rutan</w:t>
      </w:r>
      <w:proofErr w:type="spellEnd"/>
      <w:r w:rsidRPr="00486D48">
        <w:rPr>
          <w:rFonts w:ascii="Tahoma" w:hAnsi="Tahoma" w:cs="Tahoma"/>
        </w:rPr>
        <w:t xml:space="preserve">/ </w:t>
      </w:r>
      <w:proofErr w:type="spellStart"/>
      <w:r w:rsidRPr="00486D48">
        <w:rPr>
          <w:rFonts w:ascii="Tahoma" w:hAnsi="Tahoma" w:cs="Tahoma"/>
        </w:rPr>
        <w:t>tempat</w:t>
      </w:r>
      <w:proofErr w:type="spellEnd"/>
      <w:r w:rsidRPr="00486D48">
        <w:rPr>
          <w:rFonts w:ascii="Tahoma" w:hAnsi="Tahoma" w:cs="Tahoma"/>
        </w:rPr>
        <w:t xml:space="preserve"> </w:t>
      </w:r>
      <w:proofErr w:type="spellStart"/>
      <w:r w:rsidRPr="00486D48">
        <w:rPr>
          <w:rFonts w:ascii="Tahoma" w:hAnsi="Tahoma" w:cs="Tahoma"/>
        </w:rPr>
        <w:t>ditahan</w:t>
      </w:r>
      <w:proofErr w:type="spellEnd"/>
      <w:r w:rsidRPr="00486D48">
        <w:rPr>
          <w:rFonts w:ascii="Tahoma" w:hAnsi="Tahoma" w:cs="Tahoma"/>
        </w:rPr>
        <w:t xml:space="preserve">. </w:t>
      </w:r>
      <w:proofErr w:type="spellStart"/>
      <w:r w:rsidRPr="00486D48">
        <w:rPr>
          <w:rFonts w:ascii="Tahoma" w:hAnsi="Tahoma" w:cs="Tahoma"/>
        </w:rPr>
        <w:t>Untuk</w:t>
      </w:r>
      <w:proofErr w:type="spellEnd"/>
      <w:r w:rsidRPr="00486D48">
        <w:rPr>
          <w:rFonts w:ascii="Tahoma" w:hAnsi="Tahoma" w:cs="Tahoma"/>
        </w:rPr>
        <w:t xml:space="preserve"> </w:t>
      </w:r>
      <w:proofErr w:type="spellStart"/>
      <w:r w:rsidRPr="00486D48">
        <w:rPr>
          <w:rFonts w:ascii="Tahoma" w:hAnsi="Tahoma" w:cs="Tahoma"/>
        </w:rPr>
        <w:t>mengecek</w:t>
      </w:r>
      <w:proofErr w:type="spellEnd"/>
      <w:r w:rsidRPr="00486D48">
        <w:rPr>
          <w:rFonts w:ascii="Tahoma" w:hAnsi="Tahoma" w:cs="Tahoma"/>
        </w:rPr>
        <w:t xml:space="preserve"> status </w:t>
      </w:r>
      <w:proofErr w:type="spellStart"/>
      <w:r w:rsidRPr="00486D48">
        <w:rPr>
          <w:rFonts w:ascii="Tahoma" w:hAnsi="Tahoma" w:cs="Tahoma"/>
        </w:rPr>
        <w:t>pengajuan</w:t>
      </w:r>
      <w:proofErr w:type="spellEnd"/>
      <w:r w:rsidRPr="00486D48">
        <w:rPr>
          <w:rFonts w:ascii="Tahoma" w:hAnsi="Tahoma" w:cs="Tahoma"/>
        </w:rPr>
        <w:t xml:space="preserve"> </w:t>
      </w:r>
      <w:proofErr w:type="spellStart"/>
      <w:r w:rsidRPr="00486D48">
        <w:rPr>
          <w:rFonts w:ascii="Tahoma" w:hAnsi="Tahoma" w:cs="Tahoma"/>
        </w:rPr>
        <w:t>izin</w:t>
      </w:r>
      <w:proofErr w:type="spellEnd"/>
      <w:r w:rsidRPr="00486D48">
        <w:rPr>
          <w:rFonts w:ascii="Tahoma" w:hAnsi="Tahoma" w:cs="Tahoma"/>
        </w:rPr>
        <w:t xml:space="preserve"> </w:t>
      </w:r>
      <w:proofErr w:type="spellStart"/>
      <w:r w:rsidRPr="00486D48">
        <w:rPr>
          <w:rFonts w:ascii="Tahoma" w:hAnsi="Tahoma" w:cs="Tahoma"/>
        </w:rPr>
        <w:t>besuk</w:t>
      </w:r>
      <w:proofErr w:type="spellEnd"/>
      <w:r w:rsidRPr="00486D48">
        <w:rPr>
          <w:rFonts w:ascii="Tahoma" w:hAnsi="Tahoma" w:cs="Tahoma"/>
        </w:rPr>
        <w:t xml:space="preserve"> </w:t>
      </w:r>
      <w:proofErr w:type="spellStart"/>
      <w:r w:rsidRPr="00486D48">
        <w:rPr>
          <w:rFonts w:ascii="Tahoma" w:hAnsi="Tahoma" w:cs="Tahoma"/>
        </w:rPr>
        <w:t>tahanan</w:t>
      </w:r>
      <w:proofErr w:type="spellEnd"/>
      <w:r w:rsidRPr="00486D48">
        <w:rPr>
          <w:rFonts w:ascii="Tahoma" w:hAnsi="Tahoma" w:cs="Tahoma"/>
        </w:rPr>
        <w:t xml:space="preserve">, </w:t>
      </w:r>
      <w:proofErr w:type="spellStart"/>
      <w:r w:rsidRPr="00486D48">
        <w:rPr>
          <w:rFonts w:ascii="Tahoma" w:hAnsi="Tahoma" w:cs="Tahoma"/>
        </w:rPr>
        <w:t>pemohon</w:t>
      </w:r>
      <w:proofErr w:type="spellEnd"/>
      <w:r w:rsidRPr="00486D48">
        <w:rPr>
          <w:rFonts w:ascii="Tahoma" w:hAnsi="Tahoma" w:cs="Tahoma"/>
        </w:rPr>
        <w:t xml:space="preserve"> </w:t>
      </w:r>
      <w:proofErr w:type="spellStart"/>
      <w:r w:rsidRPr="00486D48">
        <w:rPr>
          <w:rFonts w:ascii="Tahoma" w:hAnsi="Tahoma" w:cs="Tahoma"/>
        </w:rPr>
        <w:t>dapat</w:t>
      </w:r>
      <w:proofErr w:type="spellEnd"/>
      <w:r w:rsidRPr="00486D48">
        <w:rPr>
          <w:rFonts w:ascii="Tahoma" w:hAnsi="Tahoma" w:cs="Tahoma"/>
        </w:rPr>
        <w:t xml:space="preserve"> </w:t>
      </w:r>
      <w:proofErr w:type="spellStart"/>
      <w:r w:rsidRPr="00486D48">
        <w:rPr>
          <w:rFonts w:ascii="Tahoma" w:hAnsi="Tahoma" w:cs="Tahoma"/>
        </w:rPr>
        <w:t>mengisikan</w:t>
      </w:r>
      <w:proofErr w:type="spellEnd"/>
      <w:r w:rsidRPr="00486D48">
        <w:rPr>
          <w:rFonts w:ascii="Tahoma" w:hAnsi="Tahoma" w:cs="Tahoma"/>
        </w:rPr>
        <w:t xml:space="preserve"> </w:t>
      </w:r>
      <w:proofErr w:type="spellStart"/>
      <w:r w:rsidRPr="00486D48">
        <w:rPr>
          <w:rFonts w:ascii="Tahoma" w:hAnsi="Tahoma" w:cs="Tahoma"/>
        </w:rPr>
        <w:t>nomor</w:t>
      </w:r>
      <w:proofErr w:type="spellEnd"/>
      <w:r w:rsidRPr="00486D48">
        <w:rPr>
          <w:rFonts w:ascii="Tahoma" w:hAnsi="Tahoma" w:cs="Tahoma"/>
        </w:rPr>
        <w:t xml:space="preserve"> register </w:t>
      </w:r>
      <w:proofErr w:type="spellStart"/>
      <w:r w:rsidRPr="00486D48">
        <w:rPr>
          <w:rFonts w:ascii="Tahoma" w:hAnsi="Tahoma" w:cs="Tahoma"/>
        </w:rPr>
        <w:t>izin</w:t>
      </w:r>
      <w:proofErr w:type="spellEnd"/>
      <w:r w:rsidRPr="00486D48">
        <w:rPr>
          <w:rFonts w:ascii="Tahoma" w:hAnsi="Tahoma" w:cs="Tahoma"/>
        </w:rPr>
        <w:t xml:space="preserve"> </w:t>
      </w:r>
      <w:proofErr w:type="spellStart"/>
      <w:r w:rsidRPr="00486D48">
        <w:rPr>
          <w:rFonts w:ascii="Tahoma" w:hAnsi="Tahoma" w:cs="Tahoma"/>
        </w:rPr>
        <w:t>besuk</w:t>
      </w:r>
      <w:proofErr w:type="spellEnd"/>
      <w:r w:rsidRPr="00486D48">
        <w:rPr>
          <w:rFonts w:ascii="Tahoma" w:hAnsi="Tahoma" w:cs="Tahoma"/>
        </w:rPr>
        <w:t xml:space="preserve"> </w:t>
      </w:r>
      <w:proofErr w:type="spellStart"/>
      <w:r w:rsidRPr="00486D48">
        <w:rPr>
          <w:rFonts w:ascii="Tahoma" w:hAnsi="Tahoma" w:cs="Tahoma"/>
        </w:rPr>
        <w:t>tahanan</w:t>
      </w:r>
      <w:proofErr w:type="spellEnd"/>
      <w:r w:rsidRPr="00486D48">
        <w:rPr>
          <w:rFonts w:ascii="Tahoma" w:hAnsi="Tahoma" w:cs="Tahoma"/>
        </w:rPr>
        <w:t xml:space="preserve">, </w:t>
      </w:r>
      <w:proofErr w:type="spellStart"/>
      <w:r w:rsidRPr="00486D48">
        <w:rPr>
          <w:rFonts w:ascii="Tahoma" w:hAnsi="Tahoma" w:cs="Tahoma"/>
        </w:rPr>
        <w:t>kemudian</w:t>
      </w:r>
      <w:proofErr w:type="spellEnd"/>
      <w:r w:rsidRPr="00486D48">
        <w:rPr>
          <w:rFonts w:ascii="Tahoma" w:hAnsi="Tahoma" w:cs="Tahoma"/>
        </w:rPr>
        <w:t xml:space="preserve"> </w:t>
      </w:r>
      <w:proofErr w:type="spellStart"/>
      <w:r w:rsidRPr="00486D48">
        <w:rPr>
          <w:rFonts w:ascii="Tahoma" w:hAnsi="Tahoma" w:cs="Tahoma"/>
        </w:rPr>
        <w:t>klik</w:t>
      </w:r>
      <w:proofErr w:type="spellEnd"/>
      <w:r w:rsidRPr="00486D48">
        <w:rPr>
          <w:rFonts w:ascii="Tahoma" w:hAnsi="Tahoma" w:cs="Tahoma"/>
        </w:rPr>
        <w:t xml:space="preserve"> </w:t>
      </w:r>
      <w:proofErr w:type="spellStart"/>
      <w:r w:rsidRPr="00486D48">
        <w:rPr>
          <w:rFonts w:ascii="Tahoma" w:hAnsi="Tahoma" w:cs="Tahoma"/>
        </w:rPr>
        <w:t>tombol</w:t>
      </w:r>
      <w:proofErr w:type="spellEnd"/>
      <w:r w:rsidRPr="00486D48">
        <w:rPr>
          <w:rFonts w:ascii="Tahoma" w:hAnsi="Tahoma" w:cs="Tahoma"/>
        </w:rPr>
        <w:t xml:space="preserve"> “Cek </w:t>
      </w:r>
      <w:proofErr w:type="spellStart"/>
      <w:r w:rsidRPr="00486D48">
        <w:rPr>
          <w:rFonts w:ascii="Tahoma" w:hAnsi="Tahoma" w:cs="Tahoma"/>
        </w:rPr>
        <w:t>Pengajuan</w:t>
      </w:r>
      <w:proofErr w:type="spellEnd"/>
      <w:r w:rsidRPr="00486D48">
        <w:rPr>
          <w:rFonts w:ascii="Tahoma" w:hAnsi="Tahoma" w:cs="Tahoma"/>
        </w:rPr>
        <w:t>”</w:t>
      </w:r>
      <w:r w:rsidR="00486D48" w:rsidRPr="00486D48">
        <w:rPr>
          <w:rFonts w:ascii="Tahoma" w:hAnsi="Tahoma" w:cs="Tahoma"/>
        </w:rPr>
        <w:t xml:space="preserve"> </w:t>
      </w:r>
      <w:proofErr w:type="spellStart"/>
      <w:r w:rsidR="00486D48" w:rsidRPr="00486D48">
        <w:rPr>
          <w:rFonts w:ascii="Tahoma" w:hAnsi="Tahoma" w:cs="Tahoma"/>
        </w:rPr>
        <w:t>lalu</w:t>
      </w:r>
      <w:proofErr w:type="spellEnd"/>
      <w:r w:rsidR="00486D48" w:rsidRPr="00486D48">
        <w:rPr>
          <w:rFonts w:ascii="Tahoma" w:hAnsi="Tahoma" w:cs="Tahoma"/>
        </w:rPr>
        <w:t xml:space="preserve"> </w:t>
      </w:r>
      <w:proofErr w:type="spellStart"/>
      <w:r w:rsidR="00486D48" w:rsidRPr="00486D48">
        <w:rPr>
          <w:rFonts w:ascii="Tahoma" w:hAnsi="Tahoma" w:cs="Tahoma"/>
        </w:rPr>
        <w:t>Pemohon</w:t>
      </w:r>
      <w:proofErr w:type="spellEnd"/>
      <w:r w:rsidR="00486D48" w:rsidRPr="00486D48">
        <w:rPr>
          <w:rFonts w:ascii="Tahoma" w:hAnsi="Tahoma" w:cs="Tahoma"/>
        </w:rPr>
        <w:t xml:space="preserve"> </w:t>
      </w:r>
      <w:proofErr w:type="spellStart"/>
      <w:r w:rsidR="00486D48" w:rsidRPr="00486D48">
        <w:rPr>
          <w:rFonts w:ascii="Tahoma" w:hAnsi="Tahoma" w:cs="Tahoma"/>
        </w:rPr>
        <w:t>dapat</w:t>
      </w:r>
      <w:proofErr w:type="spellEnd"/>
      <w:r w:rsidR="00486D48" w:rsidRPr="00486D48">
        <w:rPr>
          <w:rFonts w:ascii="Tahoma" w:hAnsi="Tahoma" w:cs="Tahoma"/>
        </w:rPr>
        <w:t xml:space="preserve"> </w:t>
      </w:r>
      <w:proofErr w:type="spellStart"/>
      <w:r w:rsidR="00486D48" w:rsidRPr="00486D48">
        <w:rPr>
          <w:rFonts w:ascii="Tahoma" w:hAnsi="Tahoma" w:cs="Tahoma"/>
        </w:rPr>
        <w:t>membuka</w:t>
      </w:r>
      <w:proofErr w:type="spellEnd"/>
      <w:r w:rsidR="00486D48" w:rsidRPr="00486D48">
        <w:rPr>
          <w:rFonts w:ascii="Tahoma" w:hAnsi="Tahoma" w:cs="Tahoma"/>
        </w:rPr>
        <w:t xml:space="preserve"> link yang </w:t>
      </w:r>
      <w:proofErr w:type="spellStart"/>
      <w:r w:rsidR="00486D48" w:rsidRPr="00486D48">
        <w:rPr>
          <w:rFonts w:ascii="Tahoma" w:hAnsi="Tahoma" w:cs="Tahoma"/>
        </w:rPr>
        <w:t>ada</w:t>
      </w:r>
      <w:proofErr w:type="spellEnd"/>
      <w:r w:rsidR="00486D48" w:rsidRPr="00486D48">
        <w:rPr>
          <w:rFonts w:ascii="Tahoma" w:hAnsi="Tahoma" w:cs="Tahoma"/>
        </w:rPr>
        <w:t xml:space="preserve"> pada </w:t>
      </w:r>
      <w:proofErr w:type="spellStart"/>
      <w:r w:rsidR="00486D48" w:rsidRPr="00486D48">
        <w:rPr>
          <w:rFonts w:ascii="Tahoma" w:hAnsi="Tahoma" w:cs="Tahoma"/>
        </w:rPr>
        <w:t>pesan</w:t>
      </w:r>
      <w:proofErr w:type="spellEnd"/>
      <w:r w:rsidR="00486D48" w:rsidRPr="00486D48">
        <w:rPr>
          <w:rFonts w:ascii="Tahoma" w:hAnsi="Tahoma" w:cs="Tahoma"/>
        </w:rPr>
        <w:t xml:space="preserve"> </w:t>
      </w:r>
      <w:proofErr w:type="spellStart"/>
      <w:r w:rsidR="00486D48" w:rsidRPr="00486D48">
        <w:rPr>
          <w:rFonts w:ascii="Tahoma" w:hAnsi="Tahoma" w:cs="Tahoma"/>
        </w:rPr>
        <w:t>notifikasi</w:t>
      </w:r>
      <w:proofErr w:type="spellEnd"/>
      <w:r w:rsidR="00486D48" w:rsidRPr="00486D48">
        <w:rPr>
          <w:rFonts w:ascii="Tahoma" w:hAnsi="Tahoma" w:cs="Tahoma"/>
        </w:rPr>
        <w:t xml:space="preserve"> </w:t>
      </w:r>
      <w:proofErr w:type="spellStart"/>
      <w:r w:rsidR="00486D48" w:rsidRPr="00486D48">
        <w:rPr>
          <w:rFonts w:ascii="Tahoma" w:hAnsi="Tahoma" w:cs="Tahoma"/>
        </w:rPr>
        <w:t>untuk</w:t>
      </w:r>
      <w:proofErr w:type="spellEnd"/>
      <w:r w:rsidR="00486D48" w:rsidRPr="00486D48">
        <w:rPr>
          <w:rFonts w:ascii="Tahoma" w:hAnsi="Tahoma" w:cs="Tahoma"/>
        </w:rPr>
        <w:t xml:space="preserve"> </w:t>
      </w:r>
      <w:proofErr w:type="spellStart"/>
      <w:r w:rsidR="00486D48" w:rsidRPr="00486D48">
        <w:rPr>
          <w:rFonts w:ascii="Tahoma" w:hAnsi="Tahoma" w:cs="Tahoma"/>
        </w:rPr>
        <w:t>mengunduh</w:t>
      </w:r>
      <w:proofErr w:type="spellEnd"/>
      <w:r w:rsidR="00486D48" w:rsidRPr="00486D48">
        <w:rPr>
          <w:rFonts w:ascii="Tahoma" w:hAnsi="Tahoma" w:cs="Tahoma"/>
        </w:rPr>
        <w:t xml:space="preserve"> </w:t>
      </w:r>
      <w:proofErr w:type="spellStart"/>
      <w:r w:rsidR="00486D48" w:rsidRPr="00486D48">
        <w:rPr>
          <w:rFonts w:ascii="Tahoma" w:hAnsi="Tahoma" w:cs="Tahoma"/>
        </w:rPr>
        <w:t>dokumen</w:t>
      </w:r>
      <w:proofErr w:type="spellEnd"/>
      <w:r w:rsidR="00486D48" w:rsidRPr="00486D48">
        <w:rPr>
          <w:rFonts w:ascii="Tahoma" w:hAnsi="Tahoma" w:cs="Tahoma"/>
        </w:rPr>
        <w:t xml:space="preserve"> </w:t>
      </w:r>
      <w:proofErr w:type="spellStart"/>
      <w:r w:rsidR="00486D48" w:rsidRPr="00486D48">
        <w:rPr>
          <w:rFonts w:ascii="Tahoma" w:hAnsi="Tahoma" w:cs="Tahoma"/>
        </w:rPr>
        <w:t>izin</w:t>
      </w:r>
      <w:proofErr w:type="spellEnd"/>
      <w:r w:rsidR="00486D48" w:rsidRPr="00486D48">
        <w:rPr>
          <w:rFonts w:ascii="Tahoma" w:hAnsi="Tahoma" w:cs="Tahoma"/>
        </w:rPr>
        <w:t xml:space="preserve"> </w:t>
      </w:r>
      <w:proofErr w:type="spellStart"/>
      <w:r w:rsidR="00486D48" w:rsidRPr="00486D48">
        <w:rPr>
          <w:rFonts w:ascii="Tahoma" w:hAnsi="Tahoma" w:cs="Tahoma"/>
        </w:rPr>
        <w:t>besuk</w:t>
      </w:r>
      <w:proofErr w:type="spellEnd"/>
      <w:r w:rsidR="00486D48" w:rsidRPr="00486D48">
        <w:rPr>
          <w:rFonts w:ascii="Tahoma" w:hAnsi="Tahoma" w:cs="Tahoma"/>
        </w:rPr>
        <w:t xml:space="preserve"> yang </w:t>
      </w:r>
      <w:proofErr w:type="spellStart"/>
      <w:r w:rsidR="00486D48" w:rsidRPr="00486D48">
        <w:rPr>
          <w:rFonts w:ascii="Tahoma" w:hAnsi="Tahoma" w:cs="Tahoma"/>
        </w:rPr>
        <w:t>dikeluarkan</w:t>
      </w:r>
      <w:proofErr w:type="spellEnd"/>
      <w:r w:rsidR="00486D48" w:rsidRPr="00486D48">
        <w:rPr>
          <w:rFonts w:ascii="Tahoma" w:hAnsi="Tahoma" w:cs="Tahoma"/>
        </w:rPr>
        <w:t xml:space="preserve"> oleh </w:t>
      </w:r>
      <w:proofErr w:type="spellStart"/>
      <w:r w:rsidR="00486D48" w:rsidRPr="00486D48">
        <w:rPr>
          <w:rFonts w:ascii="Tahoma" w:hAnsi="Tahoma" w:cs="Tahoma"/>
        </w:rPr>
        <w:t>Pengadilan</w:t>
      </w:r>
      <w:proofErr w:type="spellEnd"/>
      <w:r w:rsidR="00486D48" w:rsidRPr="00486D48">
        <w:rPr>
          <w:rFonts w:ascii="Tahoma" w:hAnsi="Tahoma" w:cs="Tahoma"/>
        </w:rPr>
        <w:t xml:space="preserve"> Negeri pada </w:t>
      </w:r>
      <w:proofErr w:type="spellStart"/>
      <w:r w:rsidR="00486D48" w:rsidRPr="00486D48">
        <w:rPr>
          <w:rFonts w:ascii="Tahoma" w:hAnsi="Tahoma" w:cs="Tahoma"/>
        </w:rPr>
        <w:t>tombol</w:t>
      </w:r>
      <w:proofErr w:type="spellEnd"/>
      <w:r w:rsidR="00486D48" w:rsidRPr="00486D48">
        <w:rPr>
          <w:rFonts w:ascii="Tahoma" w:hAnsi="Tahoma" w:cs="Tahoma"/>
        </w:rPr>
        <w:t xml:space="preserve"> “Download </w:t>
      </w:r>
      <w:proofErr w:type="spellStart"/>
      <w:r w:rsidR="00486D48" w:rsidRPr="00486D48">
        <w:rPr>
          <w:rFonts w:ascii="Tahoma" w:hAnsi="Tahoma" w:cs="Tahoma"/>
        </w:rPr>
        <w:t>Izin</w:t>
      </w:r>
      <w:proofErr w:type="spellEnd"/>
      <w:r w:rsidR="00486D48" w:rsidRPr="00486D48">
        <w:rPr>
          <w:rFonts w:ascii="Tahoma" w:hAnsi="Tahoma" w:cs="Tahoma"/>
        </w:rPr>
        <w:t xml:space="preserve"> </w:t>
      </w:r>
      <w:proofErr w:type="spellStart"/>
      <w:r w:rsidR="00486D48" w:rsidRPr="00486D48">
        <w:rPr>
          <w:rFonts w:ascii="Tahoma" w:hAnsi="Tahoma" w:cs="Tahoma"/>
        </w:rPr>
        <w:t>Besuk</w:t>
      </w:r>
      <w:proofErr w:type="spellEnd"/>
      <w:r w:rsidR="00486D48" w:rsidRPr="00486D48">
        <w:rPr>
          <w:rFonts w:ascii="Tahoma" w:hAnsi="Tahoma" w:cs="Tahoma"/>
        </w:rPr>
        <w:t>”.</w:t>
      </w:r>
    </w:p>
    <w:p w14:paraId="4E4F5199" w14:textId="70462CE9" w:rsidR="00CD0E0C" w:rsidRDefault="00486D48" w:rsidP="00CD0E0C">
      <w:pPr>
        <w:pStyle w:val="ListParagraph"/>
        <w:numPr>
          <w:ilvl w:val="0"/>
          <w:numId w:val="29"/>
        </w:numPr>
        <w:tabs>
          <w:tab w:val="left" w:pos="1134"/>
          <w:tab w:val="left" w:pos="4678"/>
        </w:tabs>
        <w:spacing w:after="0"/>
        <w:rPr>
          <w:rFonts w:ascii="Tahoma" w:hAnsi="Tahoma" w:cs="Tahoma"/>
        </w:rPr>
      </w:pPr>
      <w:proofErr w:type="spellStart"/>
      <w:r>
        <w:rPr>
          <w:rFonts w:ascii="Tahoma" w:hAnsi="Tahoma" w:cs="Tahoma"/>
        </w:rPr>
        <w:t>Permohonan</w:t>
      </w:r>
      <w:proofErr w:type="spellEnd"/>
      <w:r>
        <w:rPr>
          <w:rFonts w:ascii="Tahoma" w:hAnsi="Tahoma" w:cs="Tahoma"/>
        </w:rPr>
        <w:t xml:space="preserve"> </w:t>
      </w:r>
      <w:proofErr w:type="spellStart"/>
      <w:r>
        <w:rPr>
          <w:rFonts w:ascii="Tahoma" w:hAnsi="Tahoma" w:cs="Tahoma"/>
        </w:rPr>
        <w:t>izin</w:t>
      </w:r>
      <w:proofErr w:type="spellEnd"/>
      <w:r>
        <w:rPr>
          <w:rFonts w:ascii="Tahoma" w:hAnsi="Tahoma" w:cs="Tahoma"/>
        </w:rPr>
        <w:t xml:space="preserve"> </w:t>
      </w:r>
      <w:proofErr w:type="spellStart"/>
      <w:r>
        <w:rPr>
          <w:rFonts w:ascii="Tahoma" w:hAnsi="Tahoma" w:cs="Tahoma"/>
        </w:rPr>
        <w:t>pinjam</w:t>
      </w:r>
      <w:proofErr w:type="spellEnd"/>
      <w:r>
        <w:rPr>
          <w:rFonts w:ascii="Tahoma" w:hAnsi="Tahoma" w:cs="Tahoma"/>
        </w:rPr>
        <w:t xml:space="preserve"> </w:t>
      </w:r>
      <w:proofErr w:type="spellStart"/>
      <w:r>
        <w:rPr>
          <w:rFonts w:ascii="Tahoma" w:hAnsi="Tahoma" w:cs="Tahoma"/>
        </w:rPr>
        <w:t>pakai</w:t>
      </w:r>
      <w:proofErr w:type="spellEnd"/>
      <w:r>
        <w:rPr>
          <w:rFonts w:ascii="Tahoma" w:hAnsi="Tahoma" w:cs="Tahoma"/>
        </w:rPr>
        <w:t xml:space="preserve"> </w:t>
      </w:r>
      <w:proofErr w:type="spellStart"/>
      <w:r>
        <w:rPr>
          <w:rFonts w:ascii="Tahoma" w:hAnsi="Tahoma" w:cs="Tahoma"/>
        </w:rPr>
        <w:t>barang</w:t>
      </w:r>
      <w:proofErr w:type="spellEnd"/>
      <w:r>
        <w:rPr>
          <w:rFonts w:ascii="Tahoma" w:hAnsi="Tahoma" w:cs="Tahoma"/>
        </w:rPr>
        <w:t xml:space="preserve"> </w:t>
      </w:r>
      <w:proofErr w:type="spellStart"/>
      <w:r>
        <w:rPr>
          <w:rFonts w:ascii="Tahoma" w:hAnsi="Tahoma" w:cs="Tahoma"/>
        </w:rPr>
        <w:t>bukti</w:t>
      </w:r>
      <w:proofErr w:type="spellEnd"/>
    </w:p>
    <w:p w14:paraId="69F426CD" w14:textId="77777777" w:rsidR="00B84316" w:rsidRDefault="00486D48" w:rsidP="00B84316">
      <w:pPr>
        <w:pStyle w:val="ListParagraph"/>
        <w:tabs>
          <w:tab w:val="left" w:pos="1134"/>
          <w:tab w:val="left" w:pos="4678"/>
        </w:tabs>
        <w:spacing w:after="0"/>
        <w:ind w:left="1080" w:firstLine="0"/>
        <w:rPr>
          <w:rFonts w:ascii="Tahoma" w:hAnsi="Tahoma" w:cs="Tahoma"/>
        </w:rPr>
      </w:pPr>
      <w:proofErr w:type="spellStart"/>
      <w:r w:rsidRPr="00486D48">
        <w:rPr>
          <w:rFonts w:ascii="Tahoma" w:hAnsi="Tahoma" w:cs="Tahoma"/>
        </w:rPr>
        <w:t>Pemohon</w:t>
      </w:r>
      <w:proofErr w:type="spellEnd"/>
      <w:r w:rsidRPr="00486D48">
        <w:rPr>
          <w:rFonts w:ascii="Tahoma" w:hAnsi="Tahoma" w:cs="Tahoma"/>
        </w:rPr>
        <w:t xml:space="preserve"> yang </w:t>
      </w:r>
      <w:proofErr w:type="spellStart"/>
      <w:r w:rsidRPr="00486D48">
        <w:rPr>
          <w:rFonts w:ascii="Tahoma" w:hAnsi="Tahoma" w:cs="Tahoma"/>
        </w:rPr>
        <w:t>mengajukan</w:t>
      </w:r>
      <w:proofErr w:type="spellEnd"/>
      <w:r w:rsidRPr="00486D48">
        <w:rPr>
          <w:rFonts w:ascii="Tahoma" w:hAnsi="Tahoma" w:cs="Tahoma"/>
        </w:rPr>
        <w:t xml:space="preserve"> </w:t>
      </w:r>
      <w:proofErr w:type="spellStart"/>
      <w:r w:rsidRPr="00486D48">
        <w:rPr>
          <w:rFonts w:ascii="Tahoma" w:hAnsi="Tahoma" w:cs="Tahoma"/>
        </w:rPr>
        <w:t>izin</w:t>
      </w:r>
      <w:proofErr w:type="spellEnd"/>
      <w:r w:rsidRPr="00486D48">
        <w:rPr>
          <w:rFonts w:ascii="Tahoma" w:hAnsi="Tahoma" w:cs="Tahoma"/>
        </w:rPr>
        <w:t xml:space="preserve"> </w:t>
      </w:r>
      <w:proofErr w:type="spellStart"/>
      <w:r w:rsidRPr="00486D48">
        <w:rPr>
          <w:rFonts w:ascii="Tahoma" w:hAnsi="Tahoma" w:cs="Tahoma"/>
        </w:rPr>
        <w:t>pinjam</w:t>
      </w:r>
      <w:proofErr w:type="spellEnd"/>
      <w:r w:rsidRPr="00486D48">
        <w:rPr>
          <w:rFonts w:ascii="Tahoma" w:hAnsi="Tahoma" w:cs="Tahoma"/>
        </w:rPr>
        <w:t xml:space="preserve"> </w:t>
      </w:r>
      <w:proofErr w:type="spellStart"/>
      <w:r w:rsidRPr="00486D48">
        <w:rPr>
          <w:rFonts w:ascii="Tahoma" w:hAnsi="Tahoma" w:cs="Tahoma"/>
        </w:rPr>
        <w:t>pakai</w:t>
      </w:r>
      <w:proofErr w:type="spellEnd"/>
      <w:r w:rsidRPr="00486D48">
        <w:rPr>
          <w:rFonts w:ascii="Tahoma" w:hAnsi="Tahoma" w:cs="Tahoma"/>
        </w:rPr>
        <w:t xml:space="preserve"> </w:t>
      </w:r>
      <w:proofErr w:type="spellStart"/>
      <w:r w:rsidRPr="00486D48">
        <w:rPr>
          <w:rFonts w:ascii="Tahoma" w:hAnsi="Tahoma" w:cs="Tahoma"/>
        </w:rPr>
        <w:t>barang</w:t>
      </w:r>
      <w:proofErr w:type="spellEnd"/>
      <w:r w:rsidRPr="00486D48">
        <w:rPr>
          <w:rFonts w:ascii="Tahoma" w:hAnsi="Tahoma" w:cs="Tahoma"/>
        </w:rPr>
        <w:t xml:space="preserve"> </w:t>
      </w:r>
      <w:proofErr w:type="spellStart"/>
      <w:r w:rsidRPr="00486D48">
        <w:rPr>
          <w:rFonts w:ascii="Tahoma" w:hAnsi="Tahoma" w:cs="Tahoma"/>
        </w:rPr>
        <w:t>bukti</w:t>
      </w:r>
      <w:proofErr w:type="spellEnd"/>
      <w:r w:rsidRPr="00486D48">
        <w:rPr>
          <w:rFonts w:ascii="Tahoma" w:hAnsi="Tahoma" w:cs="Tahoma"/>
        </w:rPr>
        <w:t xml:space="preserve"> </w:t>
      </w:r>
      <w:proofErr w:type="spellStart"/>
      <w:r w:rsidRPr="00486D48">
        <w:rPr>
          <w:rFonts w:ascii="Tahoma" w:hAnsi="Tahoma" w:cs="Tahoma"/>
        </w:rPr>
        <w:t>dapat</w:t>
      </w:r>
      <w:proofErr w:type="spellEnd"/>
      <w:r w:rsidRPr="00486D48">
        <w:rPr>
          <w:rFonts w:ascii="Tahoma" w:hAnsi="Tahoma" w:cs="Tahoma"/>
        </w:rPr>
        <w:t xml:space="preserve"> </w:t>
      </w:r>
      <w:proofErr w:type="spellStart"/>
      <w:r w:rsidRPr="00486D48">
        <w:rPr>
          <w:rFonts w:ascii="Tahoma" w:hAnsi="Tahoma" w:cs="Tahoma"/>
        </w:rPr>
        <w:t>mengajukan</w:t>
      </w:r>
      <w:proofErr w:type="spellEnd"/>
      <w:r w:rsidRPr="00486D48">
        <w:rPr>
          <w:rFonts w:ascii="Tahoma" w:hAnsi="Tahoma" w:cs="Tahoma"/>
        </w:rPr>
        <w:t xml:space="preserve"> </w:t>
      </w:r>
      <w:proofErr w:type="spellStart"/>
      <w:r w:rsidRPr="00486D48">
        <w:rPr>
          <w:rFonts w:ascii="Tahoma" w:hAnsi="Tahoma" w:cs="Tahoma"/>
        </w:rPr>
        <w:t>permohonan</w:t>
      </w:r>
      <w:proofErr w:type="spellEnd"/>
      <w:r w:rsidRPr="00486D48">
        <w:rPr>
          <w:rFonts w:ascii="Tahoma" w:hAnsi="Tahoma" w:cs="Tahoma"/>
        </w:rPr>
        <w:t xml:space="preserve"> pada </w:t>
      </w:r>
      <w:proofErr w:type="spellStart"/>
      <w:r w:rsidRPr="00486D48">
        <w:rPr>
          <w:rFonts w:ascii="Tahoma" w:hAnsi="Tahoma" w:cs="Tahoma"/>
        </w:rPr>
        <w:t>halaman</w:t>
      </w:r>
      <w:proofErr w:type="spellEnd"/>
      <w:r w:rsidRPr="00486D48">
        <w:rPr>
          <w:rFonts w:ascii="Tahoma" w:hAnsi="Tahoma" w:cs="Tahoma"/>
        </w:rPr>
        <w:t xml:space="preserve"> </w:t>
      </w:r>
      <w:proofErr w:type="spellStart"/>
      <w:r w:rsidRPr="00486D48">
        <w:rPr>
          <w:rFonts w:ascii="Tahoma" w:hAnsi="Tahoma" w:cs="Tahoma"/>
        </w:rPr>
        <w:t>utama</w:t>
      </w:r>
      <w:proofErr w:type="spellEnd"/>
      <w:r w:rsidRPr="00486D48">
        <w:rPr>
          <w:rFonts w:ascii="Tahoma" w:hAnsi="Tahoma" w:cs="Tahoma"/>
        </w:rPr>
        <w:t xml:space="preserve"> e-</w:t>
      </w:r>
      <w:proofErr w:type="spellStart"/>
      <w:r w:rsidRPr="00486D48">
        <w:rPr>
          <w:rFonts w:ascii="Tahoma" w:hAnsi="Tahoma" w:cs="Tahoma"/>
        </w:rPr>
        <w:t>Berpadu</w:t>
      </w:r>
      <w:proofErr w:type="spellEnd"/>
      <w:r w:rsidRPr="00486D48">
        <w:rPr>
          <w:rFonts w:ascii="Tahoma" w:hAnsi="Tahoma" w:cs="Tahoma"/>
        </w:rPr>
        <w:t xml:space="preserve"> </w:t>
      </w:r>
      <w:proofErr w:type="spellStart"/>
      <w:r w:rsidRPr="00486D48">
        <w:rPr>
          <w:rFonts w:ascii="Tahoma" w:hAnsi="Tahoma" w:cs="Tahoma"/>
        </w:rPr>
        <w:t>dengan</w:t>
      </w:r>
      <w:proofErr w:type="spellEnd"/>
      <w:r w:rsidRPr="00486D48">
        <w:rPr>
          <w:rFonts w:ascii="Tahoma" w:hAnsi="Tahoma" w:cs="Tahoma"/>
        </w:rPr>
        <w:t xml:space="preserve"> </w:t>
      </w:r>
      <w:proofErr w:type="spellStart"/>
      <w:r w:rsidRPr="00486D48">
        <w:rPr>
          <w:rFonts w:ascii="Tahoma" w:hAnsi="Tahoma" w:cs="Tahoma"/>
        </w:rPr>
        <w:t>tombol</w:t>
      </w:r>
      <w:proofErr w:type="spellEnd"/>
      <w:r w:rsidRPr="00486D48">
        <w:rPr>
          <w:rFonts w:ascii="Tahoma" w:hAnsi="Tahoma" w:cs="Tahoma"/>
        </w:rPr>
        <w:t xml:space="preserve"> “</w:t>
      </w:r>
      <w:proofErr w:type="spellStart"/>
      <w:r w:rsidRPr="00486D48">
        <w:rPr>
          <w:rFonts w:ascii="Tahoma" w:hAnsi="Tahoma" w:cs="Tahoma"/>
        </w:rPr>
        <w:t>Layanan</w:t>
      </w:r>
      <w:proofErr w:type="spellEnd"/>
      <w:r w:rsidRPr="00486D48">
        <w:rPr>
          <w:rFonts w:ascii="Tahoma" w:hAnsi="Tahoma" w:cs="Tahoma"/>
        </w:rPr>
        <w:t xml:space="preserve">” pada menu </w:t>
      </w:r>
      <w:proofErr w:type="spellStart"/>
      <w:r w:rsidRPr="00486D48">
        <w:rPr>
          <w:rFonts w:ascii="Tahoma" w:hAnsi="Tahoma" w:cs="Tahoma"/>
        </w:rPr>
        <w:t>layanan</w:t>
      </w:r>
      <w:proofErr w:type="spellEnd"/>
      <w:r w:rsidRPr="00486D48">
        <w:rPr>
          <w:rFonts w:ascii="Tahoma" w:hAnsi="Tahoma" w:cs="Tahoma"/>
        </w:rPr>
        <w:t xml:space="preserve"> “</w:t>
      </w:r>
      <w:proofErr w:type="spellStart"/>
      <w:r w:rsidRPr="00486D48">
        <w:rPr>
          <w:rFonts w:ascii="Tahoma" w:hAnsi="Tahoma" w:cs="Tahoma"/>
        </w:rPr>
        <w:t>Izin</w:t>
      </w:r>
      <w:proofErr w:type="spellEnd"/>
      <w:r w:rsidRPr="00486D48">
        <w:rPr>
          <w:rFonts w:ascii="Tahoma" w:hAnsi="Tahoma" w:cs="Tahoma"/>
        </w:rPr>
        <w:t xml:space="preserve"> </w:t>
      </w:r>
      <w:proofErr w:type="spellStart"/>
      <w:r w:rsidRPr="00486D48">
        <w:rPr>
          <w:rFonts w:ascii="Tahoma" w:hAnsi="Tahoma" w:cs="Tahoma"/>
        </w:rPr>
        <w:t>Pinjam</w:t>
      </w:r>
      <w:proofErr w:type="spellEnd"/>
      <w:r w:rsidRPr="00486D48">
        <w:rPr>
          <w:rFonts w:ascii="Tahoma" w:hAnsi="Tahoma" w:cs="Tahoma"/>
        </w:rPr>
        <w:t xml:space="preserve"> Pakai Barang Bukti”. </w:t>
      </w:r>
      <w:proofErr w:type="spellStart"/>
      <w:r w:rsidRPr="00486D48">
        <w:rPr>
          <w:rFonts w:ascii="Tahoma" w:hAnsi="Tahoma" w:cs="Tahoma"/>
        </w:rPr>
        <w:t>Pemohohon</w:t>
      </w:r>
      <w:proofErr w:type="spellEnd"/>
      <w:r w:rsidRPr="00486D48">
        <w:rPr>
          <w:rFonts w:ascii="Tahoma" w:hAnsi="Tahoma" w:cs="Tahoma"/>
        </w:rPr>
        <w:t xml:space="preserve"> </w:t>
      </w:r>
      <w:proofErr w:type="spellStart"/>
      <w:r w:rsidRPr="00486D48">
        <w:rPr>
          <w:rFonts w:ascii="Tahoma" w:hAnsi="Tahoma" w:cs="Tahoma"/>
        </w:rPr>
        <w:t>tidak</w:t>
      </w:r>
      <w:proofErr w:type="spellEnd"/>
      <w:r w:rsidRPr="00486D48">
        <w:rPr>
          <w:rFonts w:ascii="Tahoma" w:hAnsi="Tahoma" w:cs="Tahoma"/>
        </w:rPr>
        <w:t xml:space="preserve"> </w:t>
      </w:r>
      <w:proofErr w:type="spellStart"/>
      <w:r w:rsidRPr="00486D48">
        <w:rPr>
          <w:rFonts w:ascii="Tahoma" w:hAnsi="Tahoma" w:cs="Tahoma"/>
        </w:rPr>
        <w:t>perlu</w:t>
      </w:r>
      <w:proofErr w:type="spellEnd"/>
      <w:r w:rsidRPr="00486D48">
        <w:rPr>
          <w:rFonts w:ascii="Tahoma" w:hAnsi="Tahoma" w:cs="Tahoma"/>
        </w:rPr>
        <w:t xml:space="preserve"> </w:t>
      </w:r>
      <w:proofErr w:type="spellStart"/>
      <w:r w:rsidRPr="00486D48">
        <w:rPr>
          <w:rFonts w:ascii="Tahoma" w:hAnsi="Tahoma" w:cs="Tahoma"/>
        </w:rPr>
        <w:t>memiliki</w:t>
      </w:r>
      <w:proofErr w:type="spellEnd"/>
      <w:r w:rsidRPr="00486D48">
        <w:rPr>
          <w:rFonts w:ascii="Tahoma" w:hAnsi="Tahoma" w:cs="Tahoma"/>
        </w:rPr>
        <w:t xml:space="preserve">, </w:t>
      </w:r>
      <w:proofErr w:type="spellStart"/>
      <w:r w:rsidRPr="00486D48">
        <w:rPr>
          <w:rFonts w:ascii="Tahoma" w:hAnsi="Tahoma" w:cs="Tahoma"/>
        </w:rPr>
        <w:t>membuat</w:t>
      </w:r>
      <w:proofErr w:type="spellEnd"/>
      <w:r w:rsidRPr="00486D48">
        <w:rPr>
          <w:rFonts w:ascii="Tahoma" w:hAnsi="Tahoma" w:cs="Tahoma"/>
        </w:rPr>
        <w:t xml:space="preserve"> </w:t>
      </w:r>
      <w:proofErr w:type="spellStart"/>
      <w:r w:rsidRPr="00486D48">
        <w:rPr>
          <w:rFonts w:ascii="Tahoma" w:hAnsi="Tahoma" w:cs="Tahoma"/>
        </w:rPr>
        <w:t>ataupun</w:t>
      </w:r>
      <w:proofErr w:type="spellEnd"/>
      <w:r w:rsidRPr="00486D48">
        <w:rPr>
          <w:rFonts w:ascii="Tahoma" w:hAnsi="Tahoma" w:cs="Tahoma"/>
        </w:rPr>
        <w:t xml:space="preserve"> </w:t>
      </w:r>
      <w:proofErr w:type="spellStart"/>
      <w:r w:rsidRPr="00486D48">
        <w:rPr>
          <w:rFonts w:ascii="Tahoma" w:hAnsi="Tahoma" w:cs="Tahoma"/>
        </w:rPr>
        <w:t>melakukan</w:t>
      </w:r>
      <w:proofErr w:type="spellEnd"/>
      <w:r w:rsidRPr="00486D48">
        <w:rPr>
          <w:rFonts w:ascii="Tahoma" w:hAnsi="Tahoma" w:cs="Tahoma"/>
        </w:rPr>
        <w:t xml:space="preserve"> </w:t>
      </w:r>
      <w:proofErr w:type="spellStart"/>
      <w:r w:rsidRPr="00486D48">
        <w:rPr>
          <w:rFonts w:ascii="Tahoma" w:hAnsi="Tahoma" w:cs="Tahoma"/>
        </w:rPr>
        <w:t>registrasi</w:t>
      </w:r>
      <w:proofErr w:type="spellEnd"/>
      <w:r w:rsidRPr="00486D48">
        <w:rPr>
          <w:rFonts w:ascii="Tahoma" w:hAnsi="Tahoma" w:cs="Tahoma"/>
        </w:rPr>
        <w:t xml:space="preserve"> </w:t>
      </w:r>
      <w:proofErr w:type="spellStart"/>
      <w:r w:rsidRPr="00486D48">
        <w:rPr>
          <w:rFonts w:ascii="Tahoma" w:hAnsi="Tahoma" w:cs="Tahoma"/>
        </w:rPr>
        <w:t>pengguna</w:t>
      </w:r>
      <w:proofErr w:type="spellEnd"/>
      <w:r w:rsidRPr="00486D48">
        <w:rPr>
          <w:rFonts w:ascii="Tahoma" w:hAnsi="Tahoma" w:cs="Tahoma"/>
        </w:rPr>
        <w:t xml:space="preserve">, </w:t>
      </w:r>
      <w:proofErr w:type="spellStart"/>
      <w:r w:rsidRPr="00486D48">
        <w:rPr>
          <w:rFonts w:ascii="Tahoma" w:hAnsi="Tahoma" w:cs="Tahoma"/>
        </w:rPr>
        <w:t>cukup</w:t>
      </w:r>
      <w:proofErr w:type="spellEnd"/>
      <w:r w:rsidRPr="00486D48">
        <w:rPr>
          <w:rFonts w:ascii="Tahoma" w:hAnsi="Tahoma" w:cs="Tahoma"/>
        </w:rPr>
        <w:t xml:space="preserve"> </w:t>
      </w:r>
      <w:proofErr w:type="spellStart"/>
      <w:r w:rsidRPr="00486D48">
        <w:rPr>
          <w:rFonts w:ascii="Tahoma" w:hAnsi="Tahoma" w:cs="Tahoma"/>
        </w:rPr>
        <w:t>mengentri</w:t>
      </w:r>
      <w:proofErr w:type="spellEnd"/>
      <w:r w:rsidRPr="00486D48">
        <w:rPr>
          <w:rFonts w:ascii="Tahoma" w:hAnsi="Tahoma" w:cs="Tahoma"/>
        </w:rPr>
        <w:t xml:space="preserve"> email dan </w:t>
      </w:r>
      <w:proofErr w:type="spellStart"/>
      <w:r w:rsidRPr="00486D48">
        <w:rPr>
          <w:rFonts w:ascii="Tahoma" w:hAnsi="Tahoma" w:cs="Tahoma"/>
        </w:rPr>
        <w:t>nomor</w:t>
      </w:r>
      <w:proofErr w:type="spellEnd"/>
      <w:r w:rsidRPr="00486D48">
        <w:rPr>
          <w:rFonts w:ascii="Tahoma" w:hAnsi="Tahoma" w:cs="Tahoma"/>
        </w:rPr>
        <w:t xml:space="preserve"> </w:t>
      </w:r>
      <w:proofErr w:type="spellStart"/>
      <w:r w:rsidRPr="00486D48">
        <w:rPr>
          <w:rFonts w:ascii="Tahoma" w:hAnsi="Tahoma" w:cs="Tahoma"/>
        </w:rPr>
        <w:t>whatsapp</w:t>
      </w:r>
      <w:proofErr w:type="spellEnd"/>
      <w:r w:rsidRPr="00486D48">
        <w:rPr>
          <w:rFonts w:ascii="Tahoma" w:hAnsi="Tahoma" w:cs="Tahoma"/>
        </w:rPr>
        <w:t xml:space="preserve"> </w:t>
      </w:r>
      <w:proofErr w:type="spellStart"/>
      <w:r w:rsidRPr="00486D48">
        <w:rPr>
          <w:rFonts w:ascii="Tahoma" w:hAnsi="Tahoma" w:cs="Tahoma"/>
        </w:rPr>
        <w:t>aktif</w:t>
      </w:r>
      <w:proofErr w:type="spellEnd"/>
      <w:r w:rsidRPr="00486D48">
        <w:rPr>
          <w:rFonts w:ascii="Tahoma" w:hAnsi="Tahoma" w:cs="Tahoma"/>
        </w:rPr>
        <w:t xml:space="preserve"> yang </w:t>
      </w:r>
      <w:proofErr w:type="spellStart"/>
      <w:r w:rsidRPr="00486D48">
        <w:rPr>
          <w:rFonts w:ascii="Tahoma" w:hAnsi="Tahoma" w:cs="Tahoma"/>
        </w:rPr>
        <w:t>nantinya</w:t>
      </w:r>
      <w:proofErr w:type="spellEnd"/>
      <w:r w:rsidRPr="00486D48">
        <w:rPr>
          <w:rFonts w:ascii="Tahoma" w:hAnsi="Tahoma" w:cs="Tahoma"/>
        </w:rPr>
        <w:t xml:space="preserve"> </w:t>
      </w:r>
      <w:proofErr w:type="spellStart"/>
      <w:r w:rsidRPr="00486D48">
        <w:rPr>
          <w:rFonts w:ascii="Tahoma" w:hAnsi="Tahoma" w:cs="Tahoma"/>
        </w:rPr>
        <w:t>diperlukan</w:t>
      </w:r>
      <w:proofErr w:type="spellEnd"/>
      <w:r w:rsidRPr="00486D48">
        <w:rPr>
          <w:rFonts w:ascii="Tahoma" w:hAnsi="Tahoma" w:cs="Tahoma"/>
        </w:rPr>
        <w:t xml:space="preserve"> </w:t>
      </w:r>
      <w:proofErr w:type="spellStart"/>
      <w:r w:rsidRPr="00486D48">
        <w:rPr>
          <w:rFonts w:ascii="Tahoma" w:hAnsi="Tahoma" w:cs="Tahoma"/>
        </w:rPr>
        <w:t>dalam</w:t>
      </w:r>
      <w:proofErr w:type="spellEnd"/>
      <w:r w:rsidRPr="00486D48">
        <w:rPr>
          <w:rFonts w:ascii="Tahoma" w:hAnsi="Tahoma" w:cs="Tahoma"/>
        </w:rPr>
        <w:t xml:space="preserve"> proses </w:t>
      </w:r>
      <w:proofErr w:type="spellStart"/>
      <w:r w:rsidRPr="00486D48">
        <w:rPr>
          <w:rFonts w:ascii="Tahoma" w:hAnsi="Tahoma" w:cs="Tahoma"/>
        </w:rPr>
        <w:t>pemberitahuan</w:t>
      </w:r>
      <w:proofErr w:type="spellEnd"/>
      <w:r w:rsidRPr="00486D48">
        <w:rPr>
          <w:rFonts w:ascii="Tahoma" w:hAnsi="Tahoma" w:cs="Tahoma"/>
        </w:rPr>
        <w:t>/</w:t>
      </w:r>
      <w:proofErr w:type="spellStart"/>
      <w:r w:rsidRPr="00486D48">
        <w:rPr>
          <w:rFonts w:ascii="Tahoma" w:hAnsi="Tahoma" w:cs="Tahoma"/>
        </w:rPr>
        <w:t>notifikasi</w:t>
      </w:r>
      <w:proofErr w:type="spellEnd"/>
      <w:r w:rsidRPr="00486D48">
        <w:rPr>
          <w:rFonts w:ascii="Tahoma" w:hAnsi="Tahoma" w:cs="Tahoma"/>
        </w:rPr>
        <w:t xml:space="preserve"> dan </w:t>
      </w:r>
      <w:proofErr w:type="spellStart"/>
      <w:r w:rsidRPr="00486D48">
        <w:rPr>
          <w:rFonts w:ascii="Tahoma" w:hAnsi="Tahoma" w:cs="Tahoma"/>
        </w:rPr>
        <w:t>Pemohon</w:t>
      </w:r>
      <w:proofErr w:type="spellEnd"/>
      <w:r w:rsidRPr="00486D48">
        <w:rPr>
          <w:rFonts w:ascii="Tahoma" w:hAnsi="Tahoma" w:cs="Tahoma"/>
        </w:rPr>
        <w:t xml:space="preserve"> </w:t>
      </w:r>
      <w:proofErr w:type="spellStart"/>
      <w:r w:rsidRPr="00486D48">
        <w:rPr>
          <w:rFonts w:ascii="Tahoma" w:hAnsi="Tahoma" w:cs="Tahoma"/>
        </w:rPr>
        <w:t>akan</w:t>
      </w:r>
      <w:proofErr w:type="spellEnd"/>
      <w:r w:rsidRPr="00486D48">
        <w:rPr>
          <w:rFonts w:ascii="Tahoma" w:hAnsi="Tahoma" w:cs="Tahoma"/>
        </w:rPr>
        <w:t xml:space="preserve"> </w:t>
      </w:r>
      <w:proofErr w:type="spellStart"/>
      <w:r w:rsidRPr="00486D48">
        <w:rPr>
          <w:rFonts w:ascii="Tahoma" w:hAnsi="Tahoma" w:cs="Tahoma"/>
        </w:rPr>
        <w:t>diminta</w:t>
      </w:r>
      <w:proofErr w:type="spellEnd"/>
      <w:r w:rsidRPr="00486D48">
        <w:rPr>
          <w:rFonts w:ascii="Tahoma" w:hAnsi="Tahoma" w:cs="Tahoma"/>
        </w:rPr>
        <w:t xml:space="preserve"> </w:t>
      </w:r>
      <w:proofErr w:type="spellStart"/>
      <w:r w:rsidRPr="00486D48">
        <w:rPr>
          <w:rFonts w:ascii="Tahoma" w:hAnsi="Tahoma" w:cs="Tahoma"/>
        </w:rPr>
        <w:t>untuk</w:t>
      </w:r>
      <w:proofErr w:type="spellEnd"/>
      <w:r w:rsidRPr="00486D48">
        <w:rPr>
          <w:rFonts w:ascii="Tahoma" w:hAnsi="Tahoma" w:cs="Tahoma"/>
        </w:rPr>
        <w:t xml:space="preserve"> </w:t>
      </w:r>
      <w:proofErr w:type="spellStart"/>
      <w:r w:rsidRPr="00486D48">
        <w:rPr>
          <w:rFonts w:ascii="Tahoma" w:hAnsi="Tahoma" w:cs="Tahoma"/>
        </w:rPr>
        <w:lastRenderedPageBreak/>
        <w:t>mengisi</w:t>
      </w:r>
      <w:proofErr w:type="spellEnd"/>
      <w:r w:rsidRPr="00486D48">
        <w:rPr>
          <w:rFonts w:ascii="Tahoma" w:hAnsi="Tahoma" w:cs="Tahoma"/>
        </w:rPr>
        <w:t xml:space="preserve"> </w:t>
      </w:r>
      <w:proofErr w:type="spellStart"/>
      <w:r w:rsidRPr="00486D48">
        <w:rPr>
          <w:rFonts w:ascii="Tahoma" w:hAnsi="Tahoma" w:cs="Tahoma"/>
        </w:rPr>
        <w:t>formulir</w:t>
      </w:r>
      <w:proofErr w:type="spellEnd"/>
      <w:r w:rsidRPr="00486D48">
        <w:rPr>
          <w:rFonts w:ascii="Tahoma" w:hAnsi="Tahoma" w:cs="Tahoma"/>
        </w:rPr>
        <w:t xml:space="preserve"> yang </w:t>
      </w:r>
      <w:proofErr w:type="spellStart"/>
      <w:r w:rsidRPr="00486D48">
        <w:rPr>
          <w:rFonts w:ascii="Tahoma" w:hAnsi="Tahoma" w:cs="Tahoma"/>
        </w:rPr>
        <w:t>tersedia</w:t>
      </w:r>
      <w:proofErr w:type="spellEnd"/>
      <w:r w:rsidRPr="00486D48">
        <w:rPr>
          <w:rFonts w:ascii="Tahoma" w:hAnsi="Tahoma" w:cs="Tahoma"/>
        </w:rPr>
        <w:t xml:space="preserve">. </w:t>
      </w:r>
      <w:proofErr w:type="spellStart"/>
      <w:r w:rsidRPr="00486D48">
        <w:rPr>
          <w:rFonts w:ascii="Tahoma" w:hAnsi="Tahoma" w:cs="Tahoma"/>
        </w:rPr>
        <w:t>Kemudian</w:t>
      </w:r>
      <w:proofErr w:type="spellEnd"/>
      <w:r w:rsidRPr="00486D48">
        <w:rPr>
          <w:rFonts w:ascii="Tahoma" w:hAnsi="Tahoma" w:cs="Tahoma"/>
        </w:rPr>
        <w:t xml:space="preserve"> </w:t>
      </w:r>
      <w:proofErr w:type="spellStart"/>
      <w:r w:rsidRPr="00486D48">
        <w:rPr>
          <w:rFonts w:ascii="Tahoma" w:hAnsi="Tahoma" w:cs="Tahoma"/>
        </w:rPr>
        <w:t>pemohon</w:t>
      </w:r>
      <w:proofErr w:type="spellEnd"/>
      <w:r w:rsidRPr="00486D48">
        <w:rPr>
          <w:rFonts w:ascii="Tahoma" w:hAnsi="Tahoma" w:cs="Tahoma"/>
        </w:rPr>
        <w:t xml:space="preserve"> </w:t>
      </w:r>
      <w:proofErr w:type="spellStart"/>
      <w:r w:rsidRPr="00486D48">
        <w:rPr>
          <w:rFonts w:ascii="Tahoma" w:hAnsi="Tahoma" w:cs="Tahoma"/>
        </w:rPr>
        <w:t>memilih</w:t>
      </w:r>
      <w:proofErr w:type="spellEnd"/>
      <w:r w:rsidRPr="00486D48">
        <w:rPr>
          <w:rFonts w:ascii="Tahoma" w:hAnsi="Tahoma" w:cs="Tahoma"/>
        </w:rPr>
        <w:t xml:space="preserve"> </w:t>
      </w:r>
      <w:proofErr w:type="spellStart"/>
      <w:r w:rsidRPr="00486D48">
        <w:rPr>
          <w:rFonts w:ascii="Tahoma" w:hAnsi="Tahoma" w:cs="Tahoma"/>
        </w:rPr>
        <w:t>tempat</w:t>
      </w:r>
      <w:proofErr w:type="spellEnd"/>
      <w:r w:rsidRPr="00486D48">
        <w:rPr>
          <w:rFonts w:ascii="Tahoma" w:hAnsi="Tahoma" w:cs="Tahoma"/>
        </w:rPr>
        <w:t xml:space="preserve"> </w:t>
      </w:r>
      <w:proofErr w:type="spellStart"/>
      <w:r w:rsidRPr="00486D48">
        <w:rPr>
          <w:rFonts w:ascii="Tahoma" w:hAnsi="Tahoma" w:cs="Tahoma"/>
        </w:rPr>
        <w:t>pengadilan</w:t>
      </w:r>
      <w:proofErr w:type="spellEnd"/>
      <w:r w:rsidRPr="00486D48">
        <w:rPr>
          <w:rFonts w:ascii="Tahoma" w:hAnsi="Tahoma" w:cs="Tahoma"/>
        </w:rPr>
        <w:t xml:space="preserve"> </w:t>
      </w:r>
      <w:proofErr w:type="spellStart"/>
      <w:r w:rsidRPr="00486D48">
        <w:rPr>
          <w:rFonts w:ascii="Tahoma" w:hAnsi="Tahoma" w:cs="Tahoma"/>
        </w:rPr>
        <w:t>dimana</w:t>
      </w:r>
      <w:proofErr w:type="spellEnd"/>
      <w:r w:rsidRPr="00486D48">
        <w:rPr>
          <w:rFonts w:ascii="Tahoma" w:hAnsi="Tahoma" w:cs="Tahoma"/>
        </w:rPr>
        <w:t xml:space="preserve"> </w:t>
      </w:r>
      <w:proofErr w:type="spellStart"/>
      <w:r w:rsidRPr="00486D48">
        <w:rPr>
          <w:rFonts w:ascii="Tahoma" w:hAnsi="Tahoma" w:cs="Tahoma"/>
        </w:rPr>
        <w:t>terdakwa</w:t>
      </w:r>
      <w:proofErr w:type="spellEnd"/>
      <w:r w:rsidRPr="00486D48">
        <w:rPr>
          <w:rFonts w:ascii="Tahoma" w:hAnsi="Tahoma" w:cs="Tahoma"/>
        </w:rPr>
        <w:t xml:space="preserve"> </w:t>
      </w:r>
      <w:proofErr w:type="spellStart"/>
      <w:r w:rsidRPr="00486D48">
        <w:rPr>
          <w:rFonts w:ascii="Tahoma" w:hAnsi="Tahoma" w:cs="Tahoma"/>
        </w:rPr>
        <w:t>disidangkan</w:t>
      </w:r>
      <w:proofErr w:type="spellEnd"/>
      <w:r w:rsidRPr="00486D48">
        <w:rPr>
          <w:rFonts w:ascii="Tahoma" w:hAnsi="Tahoma" w:cs="Tahoma"/>
        </w:rPr>
        <w:t xml:space="preserve"> dan </w:t>
      </w:r>
      <w:proofErr w:type="spellStart"/>
      <w:r w:rsidRPr="00486D48">
        <w:rPr>
          <w:rFonts w:ascii="Tahoma" w:hAnsi="Tahoma" w:cs="Tahoma"/>
        </w:rPr>
        <w:t>dibacakan</w:t>
      </w:r>
      <w:proofErr w:type="spellEnd"/>
      <w:r w:rsidRPr="00486D48">
        <w:rPr>
          <w:rFonts w:ascii="Tahoma" w:hAnsi="Tahoma" w:cs="Tahoma"/>
        </w:rPr>
        <w:t xml:space="preserve"> </w:t>
      </w:r>
      <w:proofErr w:type="spellStart"/>
      <w:r w:rsidRPr="00486D48">
        <w:rPr>
          <w:rFonts w:ascii="Tahoma" w:hAnsi="Tahoma" w:cs="Tahoma"/>
        </w:rPr>
        <w:t>putusannya</w:t>
      </w:r>
      <w:proofErr w:type="spellEnd"/>
      <w:r w:rsidRPr="00486D48">
        <w:rPr>
          <w:rFonts w:ascii="Tahoma" w:hAnsi="Tahoma" w:cs="Tahoma"/>
        </w:rPr>
        <w:t xml:space="preserve">. </w:t>
      </w:r>
      <w:proofErr w:type="spellStart"/>
      <w:r w:rsidRPr="00486D48">
        <w:rPr>
          <w:rFonts w:ascii="Tahoma" w:hAnsi="Tahoma" w:cs="Tahoma"/>
        </w:rPr>
        <w:t>Selanjutnya</w:t>
      </w:r>
      <w:proofErr w:type="spellEnd"/>
      <w:r w:rsidRPr="00486D48">
        <w:rPr>
          <w:rFonts w:ascii="Tahoma" w:hAnsi="Tahoma" w:cs="Tahoma"/>
        </w:rPr>
        <w:t xml:space="preserve"> </w:t>
      </w:r>
      <w:proofErr w:type="spellStart"/>
      <w:r w:rsidRPr="00486D48">
        <w:rPr>
          <w:rFonts w:ascii="Tahoma" w:hAnsi="Tahoma" w:cs="Tahoma"/>
        </w:rPr>
        <w:t>pemohon</w:t>
      </w:r>
      <w:proofErr w:type="spellEnd"/>
      <w:r w:rsidRPr="00486D48">
        <w:rPr>
          <w:rFonts w:ascii="Tahoma" w:hAnsi="Tahoma" w:cs="Tahoma"/>
        </w:rPr>
        <w:t xml:space="preserve"> </w:t>
      </w:r>
      <w:proofErr w:type="spellStart"/>
      <w:r w:rsidRPr="00486D48">
        <w:rPr>
          <w:rFonts w:ascii="Tahoma" w:hAnsi="Tahoma" w:cs="Tahoma"/>
        </w:rPr>
        <w:t>wajib</w:t>
      </w:r>
      <w:proofErr w:type="spellEnd"/>
      <w:r w:rsidRPr="00486D48">
        <w:rPr>
          <w:rFonts w:ascii="Tahoma" w:hAnsi="Tahoma" w:cs="Tahoma"/>
        </w:rPr>
        <w:t xml:space="preserve"> </w:t>
      </w:r>
      <w:proofErr w:type="spellStart"/>
      <w:r w:rsidRPr="00486D48">
        <w:rPr>
          <w:rFonts w:ascii="Tahoma" w:hAnsi="Tahoma" w:cs="Tahoma"/>
        </w:rPr>
        <w:t>mengisi</w:t>
      </w:r>
      <w:proofErr w:type="spellEnd"/>
      <w:r w:rsidRPr="00486D48">
        <w:rPr>
          <w:rFonts w:ascii="Tahoma" w:hAnsi="Tahoma" w:cs="Tahoma"/>
        </w:rPr>
        <w:t xml:space="preserve"> dan </w:t>
      </w:r>
      <w:proofErr w:type="spellStart"/>
      <w:r w:rsidRPr="00486D48">
        <w:rPr>
          <w:rFonts w:ascii="Tahoma" w:hAnsi="Tahoma" w:cs="Tahoma"/>
        </w:rPr>
        <w:t>melengkapi</w:t>
      </w:r>
      <w:proofErr w:type="spellEnd"/>
      <w:r w:rsidRPr="00486D48">
        <w:rPr>
          <w:rFonts w:ascii="Tahoma" w:hAnsi="Tahoma" w:cs="Tahoma"/>
        </w:rPr>
        <w:t xml:space="preserve"> data </w:t>
      </w:r>
      <w:proofErr w:type="spellStart"/>
      <w:r w:rsidRPr="00486D48">
        <w:rPr>
          <w:rFonts w:ascii="Tahoma" w:hAnsi="Tahoma" w:cs="Tahoma"/>
        </w:rPr>
        <w:t>pribadi</w:t>
      </w:r>
      <w:proofErr w:type="spellEnd"/>
      <w:r w:rsidRPr="00486D48">
        <w:rPr>
          <w:rFonts w:ascii="Tahoma" w:hAnsi="Tahoma" w:cs="Tahoma"/>
        </w:rPr>
        <w:t xml:space="preserve"> </w:t>
      </w:r>
      <w:proofErr w:type="spellStart"/>
      <w:r w:rsidRPr="00486D48">
        <w:rPr>
          <w:rFonts w:ascii="Tahoma" w:hAnsi="Tahoma" w:cs="Tahoma"/>
        </w:rPr>
        <w:t>pemohon</w:t>
      </w:r>
      <w:proofErr w:type="spellEnd"/>
      <w:r w:rsidRPr="00486D48">
        <w:rPr>
          <w:rFonts w:ascii="Tahoma" w:hAnsi="Tahoma" w:cs="Tahoma"/>
        </w:rPr>
        <w:t xml:space="preserve">, </w:t>
      </w:r>
      <w:proofErr w:type="spellStart"/>
      <w:r w:rsidRPr="00486D48">
        <w:rPr>
          <w:rFonts w:ascii="Tahoma" w:hAnsi="Tahoma" w:cs="Tahoma"/>
        </w:rPr>
        <w:t>nama</w:t>
      </w:r>
      <w:proofErr w:type="spellEnd"/>
      <w:r w:rsidRPr="00486D48">
        <w:rPr>
          <w:rFonts w:ascii="Tahoma" w:hAnsi="Tahoma" w:cs="Tahoma"/>
        </w:rPr>
        <w:t xml:space="preserve"> </w:t>
      </w:r>
      <w:proofErr w:type="spellStart"/>
      <w:r w:rsidRPr="00486D48">
        <w:rPr>
          <w:rFonts w:ascii="Tahoma" w:hAnsi="Tahoma" w:cs="Tahoma"/>
        </w:rPr>
        <w:t>terdakwa</w:t>
      </w:r>
      <w:proofErr w:type="spellEnd"/>
      <w:r w:rsidRPr="00486D48">
        <w:rPr>
          <w:rFonts w:ascii="Tahoma" w:hAnsi="Tahoma" w:cs="Tahoma"/>
        </w:rPr>
        <w:t xml:space="preserve">, </w:t>
      </w:r>
      <w:proofErr w:type="spellStart"/>
      <w:r w:rsidRPr="00486D48">
        <w:rPr>
          <w:rFonts w:ascii="Tahoma" w:hAnsi="Tahoma" w:cs="Tahoma"/>
        </w:rPr>
        <w:t>keterangan</w:t>
      </w:r>
      <w:proofErr w:type="spellEnd"/>
      <w:r w:rsidRPr="00486D48">
        <w:rPr>
          <w:rFonts w:ascii="Tahoma" w:hAnsi="Tahoma" w:cs="Tahoma"/>
        </w:rPr>
        <w:t xml:space="preserve"> </w:t>
      </w:r>
      <w:proofErr w:type="spellStart"/>
      <w:r w:rsidRPr="00486D48">
        <w:rPr>
          <w:rFonts w:ascii="Tahoma" w:hAnsi="Tahoma" w:cs="Tahoma"/>
        </w:rPr>
        <w:t>barang</w:t>
      </w:r>
      <w:proofErr w:type="spellEnd"/>
      <w:r w:rsidRPr="00486D48">
        <w:rPr>
          <w:rFonts w:ascii="Tahoma" w:hAnsi="Tahoma" w:cs="Tahoma"/>
        </w:rPr>
        <w:t xml:space="preserve"> </w:t>
      </w:r>
      <w:proofErr w:type="spellStart"/>
      <w:r w:rsidRPr="00486D48">
        <w:rPr>
          <w:rFonts w:ascii="Tahoma" w:hAnsi="Tahoma" w:cs="Tahoma"/>
        </w:rPr>
        <w:t>bukti</w:t>
      </w:r>
      <w:proofErr w:type="spellEnd"/>
      <w:r w:rsidRPr="00486D48">
        <w:rPr>
          <w:rFonts w:ascii="Tahoma" w:hAnsi="Tahoma" w:cs="Tahoma"/>
        </w:rPr>
        <w:t xml:space="preserve">, </w:t>
      </w:r>
      <w:proofErr w:type="spellStart"/>
      <w:r w:rsidRPr="00486D48">
        <w:rPr>
          <w:rFonts w:ascii="Tahoma" w:hAnsi="Tahoma" w:cs="Tahoma"/>
        </w:rPr>
        <w:t>nomor</w:t>
      </w:r>
      <w:proofErr w:type="spellEnd"/>
      <w:r w:rsidRPr="00486D48">
        <w:rPr>
          <w:rFonts w:ascii="Tahoma" w:hAnsi="Tahoma" w:cs="Tahoma"/>
        </w:rPr>
        <w:t xml:space="preserve"> </w:t>
      </w:r>
      <w:proofErr w:type="spellStart"/>
      <w:r w:rsidRPr="00486D48">
        <w:rPr>
          <w:rFonts w:ascii="Tahoma" w:hAnsi="Tahoma" w:cs="Tahoma"/>
        </w:rPr>
        <w:t>perkara</w:t>
      </w:r>
      <w:proofErr w:type="spellEnd"/>
      <w:r w:rsidRPr="00486D48">
        <w:rPr>
          <w:rFonts w:ascii="Tahoma" w:hAnsi="Tahoma" w:cs="Tahoma"/>
        </w:rPr>
        <w:t xml:space="preserve">, dan </w:t>
      </w:r>
      <w:proofErr w:type="spellStart"/>
      <w:r w:rsidRPr="00486D48">
        <w:rPr>
          <w:rFonts w:ascii="Tahoma" w:hAnsi="Tahoma" w:cs="Tahoma"/>
        </w:rPr>
        <w:t>alasan</w:t>
      </w:r>
      <w:proofErr w:type="spellEnd"/>
      <w:r w:rsidRPr="00486D48">
        <w:rPr>
          <w:rFonts w:ascii="Tahoma" w:hAnsi="Tahoma" w:cs="Tahoma"/>
        </w:rPr>
        <w:t xml:space="preserve"> </w:t>
      </w:r>
      <w:proofErr w:type="spellStart"/>
      <w:r w:rsidRPr="00486D48">
        <w:rPr>
          <w:rFonts w:ascii="Tahoma" w:hAnsi="Tahoma" w:cs="Tahoma"/>
        </w:rPr>
        <w:t>peminjaman</w:t>
      </w:r>
      <w:proofErr w:type="spellEnd"/>
      <w:r w:rsidRPr="00486D48">
        <w:rPr>
          <w:rFonts w:ascii="Tahoma" w:hAnsi="Tahoma" w:cs="Tahoma"/>
        </w:rPr>
        <w:t xml:space="preserve"> </w:t>
      </w:r>
      <w:proofErr w:type="spellStart"/>
      <w:r w:rsidRPr="00486D48">
        <w:rPr>
          <w:rFonts w:ascii="Tahoma" w:hAnsi="Tahoma" w:cs="Tahoma"/>
        </w:rPr>
        <w:t>barang</w:t>
      </w:r>
      <w:proofErr w:type="spellEnd"/>
      <w:r w:rsidRPr="00486D48">
        <w:rPr>
          <w:rFonts w:ascii="Tahoma" w:hAnsi="Tahoma" w:cs="Tahoma"/>
        </w:rPr>
        <w:t xml:space="preserve"> </w:t>
      </w:r>
      <w:proofErr w:type="spellStart"/>
      <w:r w:rsidRPr="00486D48">
        <w:rPr>
          <w:rFonts w:ascii="Tahoma" w:hAnsi="Tahoma" w:cs="Tahoma"/>
        </w:rPr>
        <w:t>bukti</w:t>
      </w:r>
      <w:proofErr w:type="spellEnd"/>
      <w:r w:rsidRPr="00486D48">
        <w:rPr>
          <w:rFonts w:ascii="Tahoma" w:hAnsi="Tahoma" w:cs="Tahoma"/>
        </w:rPr>
        <w:t xml:space="preserve"> Selain </w:t>
      </w:r>
      <w:proofErr w:type="spellStart"/>
      <w:r w:rsidRPr="00486D48">
        <w:rPr>
          <w:rFonts w:ascii="Tahoma" w:hAnsi="Tahoma" w:cs="Tahoma"/>
        </w:rPr>
        <w:t>memasukkan</w:t>
      </w:r>
      <w:proofErr w:type="spellEnd"/>
      <w:r w:rsidRPr="00486D48">
        <w:rPr>
          <w:rFonts w:ascii="Tahoma" w:hAnsi="Tahoma" w:cs="Tahoma"/>
        </w:rPr>
        <w:t xml:space="preserve"> data yang </w:t>
      </w:r>
      <w:proofErr w:type="spellStart"/>
      <w:r w:rsidRPr="00486D48">
        <w:rPr>
          <w:rFonts w:ascii="Tahoma" w:hAnsi="Tahoma" w:cs="Tahoma"/>
        </w:rPr>
        <w:t>diminta</w:t>
      </w:r>
      <w:proofErr w:type="spellEnd"/>
      <w:r w:rsidRPr="00486D48">
        <w:rPr>
          <w:rFonts w:ascii="Tahoma" w:hAnsi="Tahoma" w:cs="Tahoma"/>
        </w:rPr>
        <w:t xml:space="preserve"> pada </w:t>
      </w:r>
      <w:proofErr w:type="spellStart"/>
      <w:r w:rsidRPr="00486D48">
        <w:rPr>
          <w:rFonts w:ascii="Tahoma" w:hAnsi="Tahoma" w:cs="Tahoma"/>
        </w:rPr>
        <w:t>formulir</w:t>
      </w:r>
      <w:proofErr w:type="spellEnd"/>
      <w:r w:rsidRPr="00486D48">
        <w:rPr>
          <w:rFonts w:ascii="Tahoma" w:hAnsi="Tahoma" w:cs="Tahoma"/>
        </w:rPr>
        <w:t xml:space="preserve">, </w:t>
      </w:r>
      <w:proofErr w:type="spellStart"/>
      <w:r w:rsidRPr="00486D48">
        <w:rPr>
          <w:rFonts w:ascii="Tahoma" w:hAnsi="Tahoma" w:cs="Tahoma"/>
        </w:rPr>
        <w:t>pemohon</w:t>
      </w:r>
      <w:proofErr w:type="spellEnd"/>
      <w:r w:rsidRPr="00486D48">
        <w:rPr>
          <w:rFonts w:ascii="Tahoma" w:hAnsi="Tahoma" w:cs="Tahoma"/>
        </w:rPr>
        <w:t xml:space="preserve"> juga </w:t>
      </w:r>
      <w:proofErr w:type="spellStart"/>
      <w:r w:rsidRPr="00486D48">
        <w:rPr>
          <w:rFonts w:ascii="Tahoma" w:hAnsi="Tahoma" w:cs="Tahoma"/>
        </w:rPr>
        <w:t>akan</w:t>
      </w:r>
      <w:proofErr w:type="spellEnd"/>
      <w:r w:rsidRPr="00486D48">
        <w:rPr>
          <w:rFonts w:ascii="Tahoma" w:hAnsi="Tahoma" w:cs="Tahoma"/>
        </w:rPr>
        <w:t xml:space="preserve"> </w:t>
      </w:r>
      <w:proofErr w:type="spellStart"/>
      <w:r w:rsidRPr="00486D48">
        <w:rPr>
          <w:rFonts w:ascii="Tahoma" w:hAnsi="Tahoma" w:cs="Tahoma"/>
        </w:rPr>
        <w:t>diminta</w:t>
      </w:r>
      <w:proofErr w:type="spellEnd"/>
      <w:r w:rsidRPr="00486D48">
        <w:rPr>
          <w:rFonts w:ascii="Tahoma" w:hAnsi="Tahoma" w:cs="Tahoma"/>
        </w:rPr>
        <w:t xml:space="preserve"> </w:t>
      </w:r>
      <w:proofErr w:type="spellStart"/>
      <w:r w:rsidRPr="00486D48">
        <w:rPr>
          <w:rFonts w:ascii="Tahoma" w:hAnsi="Tahoma" w:cs="Tahoma"/>
        </w:rPr>
        <w:t>untuk</w:t>
      </w:r>
      <w:proofErr w:type="spellEnd"/>
      <w:r w:rsidRPr="00486D48">
        <w:rPr>
          <w:rFonts w:ascii="Tahoma" w:hAnsi="Tahoma" w:cs="Tahoma"/>
        </w:rPr>
        <w:t xml:space="preserve"> </w:t>
      </w:r>
      <w:proofErr w:type="spellStart"/>
      <w:r w:rsidRPr="00486D48">
        <w:rPr>
          <w:rFonts w:ascii="Tahoma" w:hAnsi="Tahoma" w:cs="Tahoma"/>
        </w:rPr>
        <w:t>mengunggah</w:t>
      </w:r>
      <w:proofErr w:type="spellEnd"/>
      <w:r w:rsidRPr="00486D48">
        <w:rPr>
          <w:rFonts w:ascii="Tahoma" w:hAnsi="Tahoma" w:cs="Tahoma"/>
        </w:rPr>
        <w:t xml:space="preserve"> KTP dan Bukti </w:t>
      </w:r>
      <w:proofErr w:type="spellStart"/>
      <w:r w:rsidRPr="00486D48">
        <w:rPr>
          <w:rFonts w:ascii="Tahoma" w:hAnsi="Tahoma" w:cs="Tahoma"/>
        </w:rPr>
        <w:t>Kepemilikan</w:t>
      </w:r>
      <w:proofErr w:type="spellEnd"/>
      <w:r w:rsidRPr="00486D48">
        <w:rPr>
          <w:rFonts w:ascii="Tahoma" w:hAnsi="Tahoma" w:cs="Tahoma"/>
        </w:rPr>
        <w:t xml:space="preserve">. </w:t>
      </w:r>
      <w:proofErr w:type="spellStart"/>
      <w:r w:rsidRPr="00486D48">
        <w:rPr>
          <w:rFonts w:ascii="Tahoma" w:hAnsi="Tahoma" w:cs="Tahoma"/>
        </w:rPr>
        <w:t>Pemohon</w:t>
      </w:r>
      <w:proofErr w:type="spellEnd"/>
      <w:r w:rsidRPr="00486D48">
        <w:rPr>
          <w:rFonts w:ascii="Tahoma" w:hAnsi="Tahoma" w:cs="Tahoma"/>
        </w:rPr>
        <w:t xml:space="preserve"> </w:t>
      </w:r>
      <w:proofErr w:type="spellStart"/>
      <w:r w:rsidRPr="00486D48">
        <w:rPr>
          <w:rFonts w:ascii="Tahoma" w:hAnsi="Tahoma" w:cs="Tahoma"/>
        </w:rPr>
        <w:t>dapat</w:t>
      </w:r>
      <w:proofErr w:type="spellEnd"/>
      <w:r w:rsidRPr="00486D48">
        <w:rPr>
          <w:rFonts w:ascii="Tahoma" w:hAnsi="Tahoma" w:cs="Tahoma"/>
        </w:rPr>
        <w:t xml:space="preserve"> </w:t>
      </w:r>
      <w:proofErr w:type="spellStart"/>
      <w:r w:rsidRPr="00486D48">
        <w:rPr>
          <w:rFonts w:ascii="Tahoma" w:hAnsi="Tahoma" w:cs="Tahoma"/>
        </w:rPr>
        <w:t>mengunggah</w:t>
      </w:r>
      <w:proofErr w:type="spellEnd"/>
      <w:r w:rsidRPr="00486D48">
        <w:rPr>
          <w:rFonts w:ascii="Tahoma" w:hAnsi="Tahoma" w:cs="Tahoma"/>
        </w:rPr>
        <w:t xml:space="preserve"> </w:t>
      </w:r>
      <w:proofErr w:type="spellStart"/>
      <w:r w:rsidRPr="00486D48">
        <w:rPr>
          <w:rFonts w:ascii="Tahoma" w:hAnsi="Tahoma" w:cs="Tahoma"/>
        </w:rPr>
        <w:t>foto</w:t>
      </w:r>
      <w:proofErr w:type="spellEnd"/>
      <w:r w:rsidRPr="00486D48">
        <w:rPr>
          <w:rFonts w:ascii="Tahoma" w:hAnsi="Tahoma" w:cs="Tahoma"/>
        </w:rPr>
        <w:t xml:space="preserve"> KTP yang </w:t>
      </w:r>
      <w:proofErr w:type="spellStart"/>
      <w:r w:rsidRPr="00486D48">
        <w:rPr>
          <w:rFonts w:ascii="Tahoma" w:hAnsi="Tahoma" w:cs="Tahoma"/>
        </w:rPr>
        <w:t>sudah</w:t>
      </w:r>
      <w:proofErr w:type="spellEnd"/>
      <w:r w:rsidRPr="00486D48">
        <w:rPr>
          <w:rFonts w:ascii="Tahoma" w:hAnsi="Tahoma" w:cs="Tahoma"/>
        </w:rPr>
        <w:t xml:space="preserve"> </w:t>
      </w:r>
      <w:proofErr w:type="spellStart"/>
      <w:r w:rsidRPr="00486D48">
        <w:rPr>
          <w:rFonts w:ascii="Tahoma" w:hAnsi="Tahoma" w:cs="Tahoma"/>
        </w:rPr>
        <w:t>dimiliki</w:t>
      </w:r>
      <w:proofErr w:type="spellEnd"/>
      <w:r w:rsidRPr="00486D48">
        <w:rPr>
          <w:rFonts w:ascii="Tahoma" w:hAnsi="Tahoma" w:cs="Tahoma"/>
        </w:rPr>
        <w:t xml:space="preserve"> </w:t>
      </w:r>
      <w:proofErr w:type="spellStart"/>
      <w:r w:rsidRPr="00486D48">
        <w:rPr>
          <w:rFonts w:ascii="Tahoma" w:hAnsi="Tahoma" w:cs="Tahoma"/>
        </w:rPr>
        <w:t>atau</w:t>
      </w:r>
      <w:proofErr w:type="spellEnd"/>
      <w:r w:rsidRPr="00486D48">
        <w:rPr>
          <w:rFonts w:ascii="Tahoma" w:hAnsi="Tahoma" w:cs="Tahoma"/>
        </w:rPr>
        <w:t xml:space="preserve"> </w:t>
      </w:r>
      <w:proofErr w:type="spellStart"/>
      <w:r w:rsidRPr="00486D48">
        <w:rPr>
          <w:rFonts w:ascii="Tahoma" w:hAnsi="Tahoma" w:cs="Tahoma"/>
        </w:rPr>
        <w:t>menggunakan</w:t>
      </w:r>
      <w:proofErr w:type="spellEnd"/>
      <w:r w:rsidRPr="00486D48">
        <w:rPr>
          <w:rFonts w:ascii="Tahoma" w:hAnsi="Tahoma" w:cs="Tahoma"/>
        </w:rPr>
        <w:t xml:space="preserve"> </w:t>
      </w:r>
      <w:proofErr w:type="spellStart"/>
      <w:r w:rsidRPr="00486D48">
        <w:rPr>
          <w:rFonts w:ascii="Tahoma" w:hAnsi="Tahoma" w:cs="Tahoma"/>
        </w:rPr>
        <w:t>kamera</w:t>
      </w:r>
      <w:proofErr w:type="spellEnd"/>
      <w:r w:rsidRPr="00486D48">
        <w:rPr>
          <w:rFonts w:ascii="Tahoma" w:hAnsi="Tahoma" w:cs="Tahoma"/>
        </w:rPr>
        <w:t xml:space="preserve"> HP </w:t>
      </w:r>
      <w:proofErr w:type="spellStart"/>
      <w:r w:rsidRPr="00486D48">
        <w:rPr>
          <w:rFonts w:ascii="Tahoma" w:hAnsi="Tahoma" w:cs="Tahoma"/>
        </w:rPr>
        <w:t>untuk</w:t>
      </w:r>
      <w:proofErr w:type="spellEnd"/>
      <w:r w:rsidRPr="00486D48">
        <w:rPr>
          <w:rFonts w:ascii="Tahoma" w:hAnsi="Tahoma" w:cs="Tahoma"/>
        </w:rPr>
        <w:t xml:space="preserve"> </w:t>
      </w:r>
      <w:proofErr w:type="spellStart"/>
      <w:r w:rsidRPr="00486D48">
        <w:rPr>
          <w:rFonts w:ascii="Tahoma" w:hAnsi="Tahoma" w:cs="Tahoma"/>
        </w:rPr>
        <w:t>menfoto</w:t>
      </w:r>
      <w:proofErr w:type="spellEnd"/>
      <w:r w:rsidRPr="00486D48">
        <w:rPr>
          <w:rFonts w:ascii="Tahoma" w:hAnsi="Tahoma" w:cs="Tahoma"/>
        </w:rPr>
        <w:t xml:space="preserve"> KTP dan </w:t>
      </w:r>
      <w:proofErr w:type="spellStart"/>
      <w:r w:rsidRPr="00486D48">
        <w:rPr>
          <w:rFonts w:ascii="Tahoma" w:hAnsi="Tahoma" w:cs="Tahoma"/>
        </w:rPr>
        <w:t>Dokumen</w:t>
      </w:r>
      <w:proofErr w:type="spellEnd"/>
      <w:r w:rsidRPr="00486D48">
        <w:rPr>
          <w:rFonts w:ascii="Tahoma" w:hAnsi="Tahoma" w:cs="Tahoma"/>
        </w:rPr>
        <w:t xml:space="preserve"> Bukti </w:t>
      </w:r>
      <w:proofErr w:type="spellStart"/>
      <w:r w:rsidRPr="00486D48">
        <w:rPr>
          <w:rFonts w:ascii="Tahoma" w:hAnsi="Tahoma" w:cs="Tahoma"/>
        </w:rPr>
        <w:t>Kepemilikan</w:t>
      </w:r>
      <w:proofErr w:type="spellEnd"/>
      <w:r w:rsidRPr="00486D48">
        <w:rPr>
          <w:rFonts w:ascii="Tahoma" w:hAnsi="Tahoma" w:cs="Tahoma"/>
        </w:rPr>
        <w:t xml:space="preserve"> yang </w:t>
      </w:r>
      <w:proofErr w:type="spellStart"/>
      <w:r w:rsidRPr="00486D48">
        <w:rPr>
          <w:rFonts w:ascii="Tahoma" w:hAnsi="Tahoma" w:cs="Tahoma"/>
        </w:rPr>
        <w:t>selanjutnya</w:t>
      </w:r>
      <w:proofErr w:type="spellEnd"/>
      <w:r w:rsidRPr="00486D48">
        <w:rPr>
          <w:rFonts w:ascii="Tahoma" w:hAnsi="Tahoma" w:cs="Tahoma"/>
        </w:rPr>
        <w:t xml:space="preserve"> </w:t>
      </w:r>
      <w:proofErr w:type="spellStart"/>
      <w:r w:rsidRPr="00486D48">
        <w:rPr>
          <w:rFonts w:ascii="Tahoma" w:hAnsi="Tahoma" w:cs="Tahoma"/>
        </w:rPr>
        <w:t>akan</w:t>
      </w:r>
      <w:proofErr w:type="spellEnd"/>
      <w:r w:rsidRPr="00486D48">
        <w:rPr>
          <w:rFonts w:ascii="Tahoma" w:hAnsi="Tahoma" w:cs="Tahoma"/>
        </w:rPr>
        <w:t xml:space="preserve"> </w:t>
      </w:r>
      <w:proofErr w:type="spellStart"/>
      <w:r w:rsidRPr="00486D48">
        <w:rPr>
          <w:rFonts w:ascii="Tahoma" w:hAnsi="Tahoma" w:cs="Tahoma"/>
        </w:rPr>
        <w:t>diunggah</w:t>
      </w:r>
      <w:proofErr w:type="spellEnd"/>
      <w:r w:rsidRPr="00486D48">
        <w:rPr>
          <w:rFonts w:ascii="Tahoma" w:hAnsi="Tahoma" w:cs="Tahoma"/>
        </w:rPr>
        <w:t xml:space="preserve"> pada </w:t>
      </w:r>
      <w:proofErr w:type="spellStart"/>
      <w:r w:rsidRPr="00486D48">
        <w:rPr>
          <w:rFonts w:ascii="Tahoma" w:hAnsi="Tahoma" w:cs="Tahoma"/>
        </w:rPr>
        <w:t>formulir</w:t>
      </w:r>
      <w:proofErr w:type="spellEnd"/>
      <w:r w:rsidRPr="00486D48">
        <w:rPr>
          <w:rFonts w:ascii="Tahoma" w:hAnsi="Tahoma" w:cs="Tahoma"/>
        </w:rPr>
        <w:t xml:space="preserve">, </w:t>
      </w:r>
      <w:proofErr w:type="spellStart"/>
      <w:r w:rsidRPr="00486D48">
        <w:rPr>
          <w:rFonts w:ascii="Tahoma" w:hAnsi="Tahoma" w:cs="Tahoma"/>
        </w:rPr>
        <w:t>Pemohon</w:t>
      </w:r>
      <w:proofErr w:type="spellEnd"/>
      <w:r w:rsidRPr="00486D48">
        <w:rPr>
          <w:rFonts w:ascii="Tahoma" w:hAnsi="Tahoma" w:cs="Tahoma"/>
        </w:rPr>
        <w:t xml:space="preserve"> </w:t>
      </w:r>
      <w:proofErr w:type="spellStart"/>
      <w:r w:rsidRPr="00486D48">
        <w:rPr>
          <w:rFonts w:ascii="Tahoma" w:hAnsi="Tahoma" w:cs="Tahoma"/>
        </w:rPr>
        <w:t>akan</w:t>
      </w:r>
      <w:proofErr w:type="spellEnd"/>
      <w:r w:rsidRPr="00486D48">
        <w:rPr>
          <w:rFonts w:ascii="Tahoma" w:hAnsi="Tahoma" w:cs="Tahoma"/>
        </w:rPr>
        <w:t xml:space="preserve"> </w:t>
      </w:r>
      <w:proofErr w:type="spellStart"/>
      <w:r w:rsidRPr="00486D48">
        <w:rPr>
          <w:rFonts w:ascii="Tahoma" w:hAnsi="Tahoma" w:cs="Tahoma"/>
        </w:rPr>
        <w:t>mendapatkan</w:t>
      </w:r>
      <w:proofErr w:type="spellEnd"/>
      <w:r w:rsidRPr="00486D48">
        <w:rPr>
          <w:rFonts w:ascii="Tahoma" w:hAnsi="Tahoma" w:cs="Tahoma"/>
        </w:rPr>
        <w:t xml:space="preserve"> </w:t>
      </w:r>
      <w:proofErr w:type="spellStart"/>
      <w:r w:rsidRPr="00486D48">
        <w:rPr>
          <w:rFonts w:ascii="Tahoma" w:hAnsi="Tahoma" w:cs="Tahoma"/>
        </w:rPr>
        <w:t>notifikasi</w:t>
      </w:r>
      <w:proofErr w:type="spellEnd"/>
      <w:r w:rsidRPr="00486D48">
        <w:rPr>
          <w:rFonts w:ascii="Tahoma" w:hAnsi="Tahoma" w:cs="Tahoma"/>
        </w:rPr>
        <w:t>/</w:t>
      </w:r>
      <w:proofErr w:type="spellStart"/>
      <w:r w:rsidRPr="00486D48">
        <w:rPr>
          <w:rFonts w:ascii="Tahoma" w:hAnsi="Tahoma" w:cs="Tahoma"/>
        </w:rPr>
        <w:t>pemberitahuan</w:t>
      </w:r>
      <w:proofErr w:type="spellEnd"/>
      <w:r w:rsidRPr="00486D48">
        <w:rPr>
          <w:rFonts w:ascii="Tahoma" w:hAnsi="Tahoma" w:cs="Tahoma"/>
        </w:rPr>
        <w:t xml:space="preserve"> </w:t>
      </w:r>
      <w:proofErr w:type="spellStart"/>
      <w:r w:rsidRPr="00486D48">
        <w:rPr>
          <w:rFonts w:ascii="Tahoma" w:hAnsi="Tahoma" w:cs="Tahoma"/>
        </w:rPr>
        <w:t>melalui</w:t>
      </w:r>
      <w:proofErr w:type="spellEnd"/>
      <w:r w:rsidRPr="00486D48">
        <w:rPr>
          <w:rFonts w:ascii="Tahoma" w:hAnsi="Tahoma" w:cs="Tahoma"/>
        </w:rPr>
        <w:t xml:space="preserve"> WhatsApp </w:t>
      </w:r>
      <w:proofErr w:type="spellStart"/>
      <w:r w:rsidRPr="00486D48">
        <w:rPr>
          <w:rFonts w:ascii="Tahoma" w:hAnsi="Tahoma" w:cs="Tahoma"/>
        </w:rPr>
        <w:t>perihal</w:t>
      </w:r>
      <w:proofErr w:type="spellEnd"/>
      <w:r w:rsidRPr="00486D48">
        <w:rPr>
          <w:rFonts w:ascii="Tahoma" w:hAnsi="Tahoma" w:cs="Tahoma"/>
        </w:rPr>
        <w:t xml:space="preserve"> </w:t>
      </w:r>
      <w:proofErr w:type="spellStart"/>
      <w:r w:rsidRPr="00486D48">
        <w:rPr>
          <w:rFonts w:ascii="Tahoma" w:hAnsi="Tahoma" w:cs="Tahoma"/>
        </w:rPr>
        <w:t>pengajuan</w:t>
      </w:r>
      <w:proofErr w:type="spellEnd"/>
      <w:r w:rsidRPr="00486D48">
        <w:rPr>
          <w:rFonts w:ascii="Tahoma" w:hAnsi="Tahoma" w:cs="Tahoma"/>
        </w:rPr>
        <w:t xml:space="preserve"> </w:t>
      </w:r>
      <w:proofErr w:type="spellStart"/>
      <w:r w:rsidRPr="00486D48">
        <w:rPr>
          <w:rFonts w:ascii="Tahoma" w:hAnsi="Tahoma" w:cs="Tahoma"/>
        </w:rPr>
        <w:t>izin</w:t>
      </w:r>
      <w:proofErr w:type="spellEnd"/>
      <w:r w:rsidRPr="00486D48">
        <w:rPr>
          <w:rFonts w:ascii="Tahoma" w:hAnsi="Tahoma" w:cs="Tahoma"/>
        </w:rPr>
        <w:t xml:space="preserve"> </w:t>
      </w:r>
      <w:proofErr w:type="spellStart"/>
      <w:r w:rsidRPr="00486D48">
        <w:rPr>
          <w:rFonts w:ascii="Tahoma" w:hAnsi="Tahoma" w:cs="Tahoma"/>
        </w:rPr>
        <w:t>pinjam</w:t>
      </w:r>
      <w:proofErr w:type="spellEnd"/>
      <w:r w:rsidRPr="00486D48">
        <w:rPr>
          <w:rFonts w:ascii="Tahoma" w:hAnsi="Tahoma" w:cs="Tahoma"/>
        </w:rPr>
        <w:t xml:space="preserve"> </w:t>
      </w:r>
      <w:proofErr w:type="spellStart"/>
      <w:r w:rsidRPr="00486D48">
        <w:rPr>
          <w:rFonts w:ascii="Tahoma" w:hAnsi="Tahoma" w:cs="Tahoma"/>
        </w:rPr>
        <w:t>pakai</w:t>
      </w:r>
      <w:proofErr w:type="spellEnd"/>
      <w:r w:rsidRPr="00486D48">
        <w:rPr>
          <w:rFonts w:ascii="Tahoma" w:hAnsi="Tahoma" w:cs="Tahoma"/>
        </w:rPr>
        <w:t xml:space="preserve"> </w:t>
      </w:r>
      <w:proofErr w:type="spellStart"/>
      <w:r w:rsidRPr="00486D48">
        <w:rPr>
          <w:rFonts w:ascii="Tahoma" w:hAnsi="Tahoma" w:cs="Tahoma"/>
        </w:rPr>
        <w:t>barang</w:t>
      </w:r>
      <w:proofErr w:type="spellEnd"/>
      <w:r w:rsidRPr="00486D48">
        <w:rPr>
          <w:rFonts w:ascii="Tahoma" w:hAnsi="Tahoma" w:cs="Tahoma"/>
        </w:rPr>
        <w:t xml:space="preserve"> </w:t>
      </w:r>
      <w:proofErr w:type="spellStart"/>
      <w:r w:rsidRPr="00486D48">
        <w:rPr>
          <w:rFonts w:ascii="Tahoma" w:hAnsi="Tahoma" w:cs="Tahoma"/>
        </w:rPr>
        <w:t>bukti</w:t>
      </w:r>
      <w:proofErr w:type="spellEnd"/>
      <w:r w:rsidRPr="00486D48">
        <w:rPr>
          <w:rFonts w:ascii="Tahoma" w:hAnsi="Tahoma" w:cs="Tahoma"/>
        </w:rPr>
        <w:t xml:space="preserve"> yang </w:t>
      </w:r>
      <w:proofErr w:type="spellStart"/>
      <w:r w:rsidRPr="00486D48">
        <w:rPr>
          <w:rFonts w:ascii="Tahoma" w:hAnsi="Tahoma" w:cs="Tahoma"/>
        </w:rPr>
        <w:t>berisi</w:t>
      </w:r>
      <w:proofErr w:type="spellEnd"/>
      <w:r w:rsidRPr="00486D48">
        <w:rPr>
          <w:rFonts w:ascii="Tahoma" w:hAnsi="Tahoma" w:cs="Tahoma"/>
        </w:rPr>
        <w:t xml:space="preserve"> </w:t>
      </w:r>
      <w:proofErr w:type="spellStart"/>
      <w:r w:rsidRPr="00486D48">
        <w:rPr>
          <w:rFonts w:ascii="Tahoma" w:hAnsi="Tahoma" w:cs="Tahoma"/>
        </w:rPr>
        <w:t>informasi</w:t>
      </w:r>
      <w:proofErr w:type="spellEnd"/>
      <w:r w:rsidRPr="00486D48">
        <w:rPr>
          <w:rFonts w:ascii="Tahoma" w:hAnsi="Tahoma" w:cs="Tahoma"/>
        </w:rPr>
        <w:t xml:space="preserve"> </w:t>
      </w:r>
      <w:proofErr w:type="spellStart"/>
      <w:r w:rsidRPr="00486D48">
        <w:rPr>
          <w:rFonts w:ascii="Tahoma" w:hAnsi="Tahoma" w:cs="Tahoma"/>
        </w:rPr>
        <w:t>nomor</w:t>
      </w:r>
      <w:proofErr w:type="spellEnd"/>
      <w:r w:rsidRPr="00486D48">
        <w:rPr>
          <w:rFonts w:ascii="Tahoma" w:hAnsi="Tahoma" w:cs="Tahoma"/>
        </w:rPr>
        <w:t xml:space="preserve"> register </w:t>
      </w:r>
      <w:proofErr w:type="spellStart"/>
      <w:r w:rsidRPr="00486D48">
        <w:rPr>
          <w:rFonts w:ascii="Tahoma" w:hAnsi="Tahoma" w:cs="Tahoma"/>
        </w:rPr>
        <w:t>permohonan</w:t>
      </w:r>
      <w:proofErr w:type="spellEnd"/>
      <w:r w:rsidRPr="00486D48">
        <w:rPr>
          <w:rFonts w:ascii="Tahoma" w:hAnsi="Tahoma" w:cs="Tahoma"/>
        </w:rPr>
        <w:t xml:space="preserve"> </w:t>
      </w:r>
      <w:proofErr w:type="spellStart"/>
      <w:r w:rsidRPr="00486D48">
        <w:rPr>
          <w:rFonts w:ascii="Tahoma" w:hAnsi="Tahoma" w:cs="Tahoma"/>
        </w:rPr>
        <w:t>serta</w:t>
      </w:r>
      <w:proofErr w:type="spellEnd"/>
      <w:r w:rsidRPr="00486D48">
        <w:rPr>
          <w:rFonts w:ascii="Tahoma" w:hAnsi="Tahoma" w:cs="Tahoma"/>
        </w:rPr>
        <w:t xml:space="preserve"> link </w:t>
      </w:r>
      <w:proofErr w:type="spellStart"/>
      <w:r w:rsidRPr="00486D48">
        <w:rPr>
          <w:rFonts w:ascii="Tahoma" w:hAnsi="Tahoma" w:cs="Tahoma"/>
        </w:rPr>
        <w:t>untuk</w:t>
      </w:r>
      <w:proofErr w:type="spellEnd"/>
      <w:r w:rsidRPr="00486D48">
        <w:rPr>
          <w:rFonts w:ascii="Tahoma" w:hAnsi="Tahoma" w:cs="Tahoma"/>
        </w:rPr>
        <w:t xml:space="preserve"> </w:t>
      </w:r>
      <w:proofErr w:type="spellStart"/>
      <w:r w:rsidRPr="00486D48">
        <w:rPr>
          <w:rFonts w:ascii="Tahoma" w:hAnsi="Tahoma" w:cs="Tahoma"/>
        </w:rPr>
        <w:t>memantau</w:t>
      </w:r>
      <w:proofErr w:type="spellEnd"/>
      <w:r w:rsidRPr="00486D48">
        <w:rPr>
          <w:rFonts w:ascii="Tahoma" w:hAnsi="Tahoma" w:cs="Tahoma"/>
        </w:rPr>
        <w:t xml:space="preserve"> </w:t>
      </w:r>
      <w:proofErr w:type="spellStart"/>
      <w:r w:rsidRPr="00486D48">
        <w:rPr>
          <w:rFonts w:ascii="Tahoma" w:hAnsi="Tahoma" w:cs="Tahoma"/>
        </w:rPr>
        <w:t>validasi</w:t>
      </w:r>
      <w:proofErr w:type="spellEnd"/>
      <w:r w:rsidRPr="00486D48">
        <w:rPr>
          <w:rFonts w:ascii="Tahoma" w:hAnsi="Tahoma" w:cs="Tahoma"/>
        </w:rPr>
        <w:t xml:space="preserve"> </w:t>
      </w:r>
      <w:proofErr w:type="spellStart"/>
      <w:r w:rsidRPr="00486D48">
        <w:rPr>
          <w:rFonts w:ascii="Tahoma" w:hAnsi="Tahoma" w:cs="Tahoma"/>
        </w:rPr>
        <w:t>pengajuan</w:t>
      </w:r>
      <w:proofErr w:type="spellEnd"/>
      <w:r w:rsidRPr="00486D48">
        <w:rPr>
          <w:rFonts w:ascii="Tahoma" w:hAnsi="Tahoma" w:cs="Tahoma"/>
        </w:rPr>
        <w:t xml:space="preserve">, </w:t>
      </w:r>
      <w:proofErr w:type="spellStart"/>
      <w:r w:rsidRPr="00486D48">
        <w:rPr>
          <w:rFonts w:ascii="Tahoma" w:hAnsi="Tahoma" w:cs="Tahoma"/>
        </w:rPr>
        <w:t>Pemohon</w:t>
      </w:r>
      <w:proofErr w:type="spellEnd"/>
      <w:r w:rsidRPr="00486D48">
        <w:rPr>
          <w:rFonts w:ascii="Tahoma" w:hAnsi="Tahoma" w:cs="Tahoma"/>
        </w:rPr>
        <w:t xml:space="preserve"> juga </w:t>
      </w:r>
      <w:proofErr w:type="spellStart"/>
      <w:r w:rsidRPr="00486D48">
        <w:rPr>
          <w:rFonts w:ascii="Tahoma" w:hAnsi="Tahoma" w:cs="Tahoma"/>
        </w:rPr>
        <w:t>dapat</w:t>
      </w:r>
      <w:proofErr w:type="spellEnd"/>
      <w:r w:rsidRPr="00486D48">
        <w:rPr>
          <w:rFonts w:ascii="Tahoma" w:hAnsi="Tahoma" w:cs="Tahoma"/>
        </w:rPr>
        <w:t xml:space="preserve"> </w:t>
      </w:r>
      <w:proofErr w:type="spellStart"/>
      <w:r w:rsidRPr="00486D48">
        <w:rPr>
          <w:rFonts w:ascii="Tahoma" w:hAnsi="Tahoma" w:cs="Tahoma"/>
        </w:rPr>
        <w:t>mencetak</w:t>
      </w:r>
      <w:proofErr w:type="spellEnd"/>
      <w:r w:rsidRPr="00486D48">
        <w:rPr>
          <w:rFonts w:ascii="Tahoma" w:hAnsi="Tahoma" w:cs="Tahoma"/>
        </w:rPr>
        <w:t xml:space="preserve"> </w:t>
      </w:r>
      <w:proofErr w:type="spellStart"/>
      <w:r w:rsidRPr="00486D48">
        <w:rPr>
          <w:rFonts w:ascii="Tahoma" w:hAnsi="Tahoma" w:cs="Tahoma"/>
        </w:rPr>
        <w:t>Dokumen</w:t>
      </w:r>
      <w:proofErr w:type="spellEnd"/>
      <w:r w:rsidRPr="00486D48">
        <w:rPr>
          <w:rFonts w:ascii="Tahoma" w:hAnsi="Tahoma" w:cs="Tahoma"/>
        </w:rPr>
        <w:t xml:space="preserve"> </w:t>
      </w:r>
      <w:proofErr w:type="spellStart"/>
      <w:r w:rsidRPr="00486D48">
        <w:rPr>
          <w:rFonts w:ascii="Tahoma" w:hAnsi="Tahoma" w:cs="Tahoma"/>
        </w:rPr>
        <w:t>Permohonan</w:t>
      </w:r>
      <w:proofErr w:type="spellEnd"/>
      <w:r w:rsidRPr="00486D48">
        <w:rPr>
          <w:rFonts w:ascii="Tahoma" w:hAnsi="Tahoma" w:cs="Tahoma"/>
        </w:rPr>
        <w:t xml:space="preserve"> </w:t>
      </w:r>
      <w:proofErr w:type="spellStart"/>
      <w:r w:rsidRPr="00486D48">
        <w:rPr>
          <w:rFonts w:ascii="Tahoma" w:hAnsi="Tahoma" w:cs="Tahoma"/>
        </w:rPr>
        <w:t>Izin</w:t>
      </w:r>
      <w:proofErr w:type="spellEnd"/>
      <w:r w:rsidRPr="00486D48">
        <w:rPr>
          <w:rFonts w:ascii="Tahoma" w:hAnsi="Tahoma" w:cs="Tahoma"/>
        </w:rPr>
        <w:t xml:space="preserve"> </w:t>
      </w:r>
      <w:proofErr w:type="spellStart"/>
      <w:r w:rsidRPr="00486D48">
        <w:rPr>
          <w:rFonts w:ascii="Tahoma" w:hAnsi="Tahoma" w:cs="Tahoma"/>
        </w:rPr>
        <w:t>Pinjam</w:t>
      </w:r>
      <w:proofErr w:type="spellEnd"/>
      <w:r w:rsidRPr="00486D48">
        <w:rPr>
          <w:rFonts w:ascii="Tahoma" w:hAnsi="Tahoma" w:cs="Tahoma"/>
        </w:rPr>
        <w:t xml:space="preserve"> Pakai Barang Bukti yang </w:t>
      </w:r>
      <w:proofErr w:type="spellStart"/>
      <w:r w:rsidRPr="00486D48">
        <w:rPr>
          <w:rFonts w:ascii="Tahoma" w:hAnsi="Tahoma" w:cs="Tahoma"/>
        </w:rPr>
        <w:t>berisi</w:t>
      </w:r>
      <w:proofErr w:type="spellEnd"/>
      <w:r w:rsidRPr="00486D48">
        <w:rPr>
          <w:rFonts w:ascii="Tahoma" w:hAnsi="Tahoma" w:cs="Tahoma"/>
        </w:rPr>
        <w:t xml:space="preserve"> </w:t>
      </w:r>
      <w:r w:rsidR="006F5F44" w:rsidRPr="006F5F44">
        <w:rPr>
          <w:rFonts w:ascii="Tahoma" w:hAnsi="Tahoma" w:cs="Tahoma"/>
          <w:i/>
          <w:iCs/>
        </w:rPr>
        <w:t>Quik Response Code</w:t>
      </w:r>
      <w:r w:rsidR="006F5F44">
        <w:rPr>
          <w:rFonts w:ascii="Tahoma" w:hAnsi="Tahoma" w:cs="Tahoma"/>
        </w:rPr>
        <w:t xml:space="preserve"> (</w:t>
      </w:r>
      <w:r w:rsidRPr="00486D48">
        <w:rPr>
          <w:rFonts w:ascii="Tahoma" w:hAnsi="Tahoma" w:cs="Tahoma"/>
        </w:rPr>
        <w:t>Q</w:t>
      </w:r>
      <w:r w:rsidR="006F5F44">
        <w:rPr>
          <w:rFonts w:ascii="Tahoma" w:hAnsi="Tahoma" w:cs="Tahoma"/>
        </w:rPr>
        <w:t xml:space="preserve">RC) </w:t>
      </w:r>
      <w:r w:rsidRPr="00486D48">
        <w:rPr>
          <w:rFonts w:ascii="Tahoma" w:hAnsi="Tahoma" w:cs="Tahoma"/>
        </w:rPr>
        <w:t xml:space="preserve">dan Status </w:t>
      </w:r>
      <w:proofErr w:type="spellStart"/>
      <w:r w:rsidRPr="00486D48">
        <w:rPr>
          <w:rFonts w:ascii="Tahoma" w:hAnsi="Tahoma" w:cs="Tahoma"/>
        </w:rPr>
        <w:t>Permohonan</w:t>
      </w:r>
      <w:proofErr w:type="spellEnd"/>
      <w:r w:rsidRPr="00486D48">
        <w:rPr>
          <w:rFonts w:ascii="Tahoma" w:hAnsi="Tahoma" w:cs="Tahoma"/>
        </w:rPr>
        <w:t xml:space="preserve"> </w:t>
      </w:r>
      <w:proofErr w:type="spellStart"/>
      <w:r w:rsidRPr="00486D48">
        <w:rPr>
          <w:rFonts w:ascii="Tahoma" w:hAnsi="Tahoma" w:cs="Tahoma"/>
        </w:rPr>
        <w:t>Izin</w:t>
      </w:r>
      <w:proofErr w:type="spellEnd"/>
      <w:r w:rsidRPr="00486D48">
        <w:rPr>
          <w:rFonts w:ascii="Tahoma" w:hAnsi="Tahoma" w:cs="Tahoma"/>
        </w:rPr>
        <w:t xml:space="preserve"> </w:t>
      </w:r>
      <w:proofErr w:type="spellStart"/>
      <w:r w:rsidRPr="00486D48">
        <w:rPr>
          <w:rFonts w:ascii="Tahoma" w:hAnsi="Tahoma" w:cs="Tahoma"/>
        </w:rPr>
        <w:t>Pinjam</w:t>
      </w:r>
      <w:proofErr w:type="spellEnd"/>
      <w:r w:rsidRPr="00486D48">
        <w:rPr>
          <w:rFonts w:ascii="Tahoma" w:hAnsi="Tahoma" w:cs="Tahoma"/>
        </w:rPr>
        <w:t xml:space="preserve"> Pakai, </w:t>
      </w:r>
      <w:proofErr w:type="spellStart"/>
      <w:r w:rsidRPr="00486D48">
        <w:rPr>
          <w:rFonts w:ascii="Tahoma" w:hAnsi="Tahoma" w:cs="Tahoma"/>
        </w:rPr>
        <w:t>Pengajuan</w:t>
      </w:r>
      <w:proofErr w:type="spellEnd"/>
      <w:r w:rsidRPr="00486D48">
        <w:rPr>
          <w:rFonts w:ascii="Tahoma" w:hAnsi="Tahoma" w:cs="Tahoma"/>
        </w:rPr>
        <w:t xml:space="preserve"> </w:t>
      </w:r>
      <w:proofErr w:type="spellStart"/>
      <w:r w:rsidRPr="00486D48">
        <w:rPr>
          <w:rFonts w:ascii="Tahoma" w:hAnsi="Tahoma" w:cs="Tahoma"/>
        </w:rPr>
        <w:t>akan</w:t>
      </w:r>
      <w:proofErr w:type="spellEnd"/>
      <w:r w:rsidRPr="00486D48">
        <w:rPr>
          <w:rFonts w:ascii="Tahoma" w:hAnsi="Tahoma" w:cs="Tahoma"/>
        </w:rPr>
        <w:t xml:space="preserve"> </w:t>
      </w:r>
      <w:proofErr w:type="spellStart"/>
      <w:r w:rsidRPr="00486D48">
        <w:rPr>
          <w:rFonts w:ascii="Tahoma" w:hAnsi="Tahoma" w:cs="Tahoma"/>
        </w:rPr>
        <w:t>diproses</w:t>
      </w:r>
      <w:proofErr w:type="spellEnd"/>
      <w:r w:rsidRPr="00486D48">
        <w:rPr>
          <w:rFonts w:ascii="Tahoma" w:hAnsi="Tahoma" w:cs="Tahoma"/>
        </w:rPr>
        <w:t xml:space="preserve"> oleh </w:t>
      </w:r>
      <w:proofErr w:type="spellStart"/>
      <w:r w:rsidRPr="00486D48">
        <w:rPr>
          <w:rFonts w:ascii="Tahoma" w:hAnsi="Tahoma" w:cs="Tahoma"/>
        </w:rPr>
        <w:t>Pengadilan</w:t>
      </w:r>
      <w:proofErr w:type="spellEnd"/>
      <w:r w:rsidRPr="00486D48">
        <w:rPr>
          <w:rFonts w:ascii="Tahoma" w:hAnsi="Tahoma" w:cs="Tahoma"/>
        </w:rPr>
        <w:t xml:space="preserve"> Negeri yang </w:t>
      </w:r>
      <w:proofErr w:type="spellStart"/>
      <w:r w:rsidRPr="00486D48">
        <w:rPr>
          <w:rFonts w:ascii="Tahoma" w:hAnsi="Tahoma" w:cs="Tahoma"/>
        </w:rPr>
        <w:t>dituju</w:t>
      </w:r>
      <w:proofErr w:type="spellEnd"/>
      <w:r w:rsidRPr="00486D48">
        <w:rPr>
          <w:rFonts w:ascii="Tahoma" w:hAnsi="Tahoma" w:cs="Tahoma"/>
        </w:rPr>
        <w:t xml:space="preserve">. </w:t>
      </w:r>
      <w:proofErr w:type="spellStart"/>
      <w:r w:rsidRPr="00486D48">
        <w:rPr>
          <w:rFonts w:ascii="Tahoma" w:hAnsi="Tahoma" w:cs="Tahoma"/>
        </w:rPr>
        <w:t>Untuk</w:t>
      </w:r>
      <w:proofErr w:type="spellEnd"/>
      <w:r w:rsidRPr="00486D48">
        <w:rPr>
          <w:rFonts w:ascii="Tahoma" w:hAnsi="Tahoma" w:cs="Tahoma"/>
        </w:rPr>
        <w:t xml:space="preserve"> </w:t>
      </w:r>
      <w:proofErr w:type="spellStart"/>
      <w:r w:rsidRPr="00486D48">
        <w:rPr>
          <w:rFonts w:ascii="Tahoma" w:hAnsi="Tahoma" w:cs="Tahoma"/>
        </w:rPr>
        <w:t>mengecek</w:t>
      </w:r>
      <w:proofErr w:type="spellEnd"/>
      <w:r w:rsidRPr="00486D48">
        <w:rPr>
          <w:rFonts w:ascii="Tahoma" w:hAnsi="Tahoma" w:cs="Tahoma"/>
        </w:rPr>
        <w:t xml:space="preserve"> status </w:t>
      </w:r>
      <w:proofErr w:type="spellStart"/>
      <w:r w:rsidRPr="00486D48">
        <w:rPr>
          <w:rFonts w:ascii="Tahoma" w:hAnsi="Tahoma" w:cs="Tahoma"/>
        </w:rPr>
        <w:t>pengajuan</w:t>
      </w:r>
      <w:proofErr w:type="spellEnd"/>
      <w:r w:rsidRPr="00486D48">
        <w:rPr>
          <w:rFonts w:ascii="Tahoma" w:hAnsi="Tahoma" w:cs="Tahoma"/>
        </w:rPr>
        <w:t xml:space="preserve"> </w:t>
      </w:r>
      <w:proofErr w:type="spellStart"/>
      <w:r w:rsidRPr="00486D48">
        <w:rPr>
          <w:rFonts w:ascii="Tahoma" w:hAnsi="Tahoma" w:cs="Tahoma"/>
        </w:rPr>
        <w:t>izin</w:t>
      </w:r>
      <w:proofErr w:type="spellEnd"/>
      <w:r w:rsidRPr="00486D48">
        <w:rPr>
          <w:rFonts w:ascii="Tahoma" w:hAnsi="Tahoma" w:cs="Tahoma"/>
        </w:rPr>
        <w:t xml:space="preserve"> </w:t>
      </w:r>
      <w:proofErr w:type="spellStart"/>
      <w:r w:rsidRPr="00486D48">
        <w:rPr>
          <w:rFonts w:ascii="Tahoma" w:hAnsi="Tahoma" w:cs="Tahoma"/>
        </w:rPr>
        <w:t>pinjam</w:t>
      </w:r>
      <w:proofErr w:type="spellEnd"/>
      <w:r w:rsidRPr="00486D48">
        <w:rPr>
          <w:rFonts w:ascii="Tahoma" w:hAnsi="Tahoma" w:cs="Tahoma"/>
        </w:rPr>
        <w:t xml:space="preserve"> </w:t>
      </w:r>
      <w:proofErr w:type="spellStart"/>
      <w:r w:rsidRPr="00486D48">
        <w:rPr>
          <w:rFonts w:ascii="Tahoma" w:hAnsi="Tahoma" w:cs="Tahoma"/>
        </w:rPr>
        <w:t>pakai</w:t>
      </w:r>
      <w:proofErr w:type="spellEnd"/>
      <w:r w:rsidRPr="00486D48">
        <w:rPr>
          <w:rFonts w:ascii="Tahoma" w:hAnsi="Tahoma" w:cs="Tahoma"/>
        </w:rPr>
        <w:t xml:space="preserve"> </w:t>
      </w:r>
      <w:proofErr w:type="spellStart"/>
      <w:r w:rsidRPr="00486D48">
        <w:rPr>
          <w:rFonts w:ascii="Tahoma" w:hAnsi="Tahoma" w:cs="Tahoma"/>
        </w:rPr>
        <w:t>barang</w:t>
      </w:r>
      <w:proofErr w:type="spellEnd"/>
      <w:r w:rsidRPr="00486D48">
        <w:rPr>
          <w:rFonts w:ascii="Tahoma" w:hAnsi="Tahoma" w:cs="Tahoma"/>
        </w:rPr>
        <w:t xml:space="preserve"> </w:t>
      </w:r>
      <w:proofErr w:type="spellStart"/>
      <w:r w:rsidRPr="00486D48">
        <w:rPr>
          <w:rFonts w:ascii="Tahoma" w:hAnsi="Tahoma" w:cs="Tahoma"/>
        </w:rPr>
        <w:t>bukti</w:t>
      </w:r>
      <w:proofErr w:type="spellEnd"/>
      <w:r w:rsidRPr="00486D48">
        <w:rPr>
          <w:rFonts w:ascii="Tahoma" w:hAnsi="Tahoma" w:cs="Tahoma"/>
        </w:rPr>
        <w:t xml:space="preserve">, </w:t>
      </w:r>
      <w:proofErr w:type="spellStart"/>
      <w:r w:rsidRPr="00486D48">
        <w:rPr>
          <w:rFonts w:ascii="Tahoma" w:hAnsi="Tahoma" w:cs="Tahoma"/>
        </w:rPr>
        <w:t>pemohon</w:t>
      </w:r>
      <w:proofErr w:type="spellEnd"/>
      <w:r w:rsidRPr="00486D48">
        <w:rPr>
          <w:rFonts w:ascii="Tahoma" w:hAnsi="Tahoma" w:cs="Tahoma"/>
        </w:rPr>
        <w:t xml:space="preserve"> </w:t>
      </w:r>
      <w:proofErr w:type="spellStart"/>
      <w:r w:rsidRPr="00486D48">
        <w:rPr>
          <w:rFonts w:ascii="Tahoma" w:hAnsi="Tahoma" w:cs="Tahoma"/>
        </w:rPr>
        <w:t>dapat</w:t>
      </w:r>
      <w:proofErr w:type="spellEnd"/>
      <w:r w:rsidRPr="00486D48">
        <w:rPr>
          <w:rFonts w:ascii="Tahoma" w:hAnsi="Tahoma" w:cs="Tahoma"/>
        </w:rPr>
        <w:t xml:space="preserve"> </w:t>
      </w:r>
      <w:proofErr w:type="spellStart"/>
      <w:r w:rsidRPr="00486D48">
        <w:rPr>
          <w:rFonts w:ascii="Tahoma" w:hAnsi="Tahoma" w:cs="Tahoma"/>
        </w:rPr>
        <w:t>mengisikan</w:t>
      </w:r>
      <w:proofErr w:type="spellEnd"/>
      <w:r w:rsidRPr="00486D48">
        <w:rPr>
          <w:rFonts w:ascii="Tahoma" w:hAnsi="Tahoma" w:cs="Tahoma"/>
        </w:rPr>
        <w:t xml:space="preserve"> </w:t>
      </w:r>
      <w:proofErr w:type="spellStart"/>
      <w:r w:rsidRPr="00486D48">
        <w:rPr>
          <w:rFonts w:ascii="Tahoma" w:hAnsi="Tahoma" w:cs="Tahoma"/>
        </w:rPr>
        <w:t>nomor</w:t>
      </w:r>
      <w:proofErr w:type="spellEnd"/>
      <w:r w:rsidRPr="00486D48">
        <w:rPr>
          <w:rFonts w:ascii="Tahoma" w:hAnsi="Tahoma" w:cs="Tahoma"/>
        </w:rPr>
        <w:t xml:space="preserve"> register </w:t>
      </w:r>
      <w:proofErr w:type="spellStart"/>
      <w:r w:rsidRPr="00486D48">
        <w:rPr>
          <w:rFonts w:ascii="Tahoma" w:hAnsi="Tahoma" w:cs="Tahoma"/>
        </w:rPr>
        <w:t>izin</w:t>
      </w:r>
      <w:proofErr w:type="spellEnd"/>
      <w:r w:rsidRPr="00486D48">
        <w:rPr>
          <w:rFonts w:ascii="Tahoma" w:hAnsi="Tahoma" w:cs="Tahoma"/>
        </w:rPr>
        <w:t xml:space="preserve"> </w:t>
      </w:r>
      <w:proofErr w:type="spellStart"/>
      <w:r w:rsidRPr="00486D48">
        <w:rPr>
          <w:rFonts w:ascii="Tahoma" w:hAnsi="Tahoma" w:cs="Tahoma"/>
        </w:rPr>
        <w:t>pinjam</w:t>
      </w:r>
      <w:proofErr w:type="spellEnd"/>
      <w:r w:rsidRPr="00486D48">
        <w:rPr>
          <w:rFonts w:ascii="Tahoma" w:hAnsi="Tahoma" w:cs="Tahoma"/>
        </w:rPr>
        <w:t xml:space="preserve"> </w:t>
      </w:r>
      <w:proofErr w:type="spellStart"/>
      <w:r w:rsidRPr="00486D48">
        <w:rPr>
          <w:rFonts w:ascii="Tahoma" w:hAnsi="Tahoma" w:cs="Tahoma"/>
        </w:rPr>
        <w:t>pakai</w:t>
      </w:r>
      <w:proofErr w:type="spellEnd"/>
      <w:r w:rsidRPr="00486D48">
        <w:rPr>
          <w:rFonts w:ascii="Tahoma" w:hAnsi="Tahoma" w:cs="Tahoma"/>
        </w:rPr>
        <w:t xml:space="preserve"> </w:t>
      </w:r>
      <w:proofErr w:type="spellStart"/>
      <w:r w:rsidRPr="00486D48">
        <w:rPr>
          <w:rFonts w:ascii="Tahoma" w:hAnsi="Tahoma" w:cs="Tahoma"/>
        </w:rPr>
        <w:t>barang</w:t>
      </w:r>
      <w:proofErr w:type="spellEnd"/>
      <w:r w:rsidRPr="00486D48">
        <w:rPr>
          <w:rFonts w:ascii="Tahoma" w:hAnsi="Tahoma" w:cs="Tahoma"/>
        </w:rPr>
        <w:t xml:space="preserve"> </w:t>
      </w:r>
      <w:proofErr w:type="spellStart"/>
      <w:r w:rsidRPr="00486D48">
        <w:rPr>
          <w:rFonts w:ascii="Tahoma" w:hAnsi="Tahoma" w:cs="Tahoma"/>
        </w:rPr>
        <w:t>bukti</w:t>
      </w:r>
      <w:proofErr w:type="spellEnd"/>
      <w:r w:rsidRPr="00486D48">
        <w:rPr>
          <w:rFonts w:ascii="Tahoma" w:hAnsi="Tahoma" w:cs="Tahoma"/>
        </w:rPr>
        <w:t xml:space="preserve">, </w:t>
      </w:r>
      <w:proofErr w:type="spellStart"/>
      <w:r w:rsidRPr="00486D48">
        <w:rPr>
          <w:rFonts w:ascii="Tahoma" w:hAnsi="Tahoma" w:cs="Tahoma"/>
        </w:rPr>
        <w:t>kemudian</w:t>
      </w:r>
      <w:proofErr w:type="spellEnd"/>
      <w:r w:rsidRPr="00486D48">
        <w:rPr>
          <w:rFonts w:ascii="Tahoma" w:hAnsi="Tahoma" w:cs="Tahoma"/>
        </w:rPr>
        <w:t xml:space="preserve"> </w:t>
      </w:r>
      <w:proofErr w:type="spellStart"/>
      <w:r w:rsidRPr="00486D48">
        <w:rPr>
          <w:rFonts w:ascii="Tahoma" w:hAnsi="Tahoma" w:cs="Tahoma"/>
        </w:rPr>
        <w:t>klik</w:t>
      </w:r>
      <w:proofErr w:type="spellEnd"/>
      <w:r w:rsidRPr="00486D48">
        <w:rPr>
          <w:rFonts w:ascii="Tahoma" w:hAnsi="Tahoma" w:cs="Tahoma"/>
        </w:rPr>
        <w:t xml:space="preserve"> </w:t>
      </w:r>
      <w:proofErr w:type="spellStart"/>
      <w:r w:rsidRPr="00486D48">
        <w:rPr>
          <w:rFonts w:ascii="Tahoma" w:hAnsi="Tahoma" w:cs="Tahoma"/>
        </w:rPr>
        <w:t>tombol</w:t>
      </w:r>
      <w:proofErr w:type="spellEnd"/>
      <w:r w:rsidRPr="00486D48">
        <w:rPr>
          <w:rFonts w:ascii="Tahoma" w:hAnsi="Tahoma" w:cs="Tahoma"/>
        </w:rPr>
        <w:t xml:space="preserve"> “Cek </w:t>
      </w:r>
      <w:proofErr w:type="spellStart"/>
      <w:r w:rsidRPr="00486D48">
        <w:rPr>
          <w:rFonts w:ascii="Tahoma" w:hAnsi="Tahoma" w:cs="Tahoma"/>
        </w:rPr>
        <w:t>Pengajuan</w:t>
      </w:r>
      <w:proofErr w:type="spellEnd"/>
      <w:r w:rsidRPr="00486D48">
        <w:rPr>
          <w:rFonts w:ascii="Tahoma" w:hAnsi="Tahoma" w:cs="Tahoma"/>
        </w:rPr>
        <w:t xml:space="preserve">”. </w:t>
      </w:r>
      <w:proofErr w:type="spellStart"/>
      <w:r w:rsidRPr="00486D48">
        <w:rPr>
          <w:rFonts w:ascii="Tahoma" w:hAnsi="Tahoma" w:cs="Tahoma"/>
        </w:rPr>
        <w:t>Pemohon</w:t>
      </w:r>
      <w:proofErr w:type="spellEnd"/>
      <w:r w:rsidRPr="00486D48">
        <w:rPr>
          <w:rFonts w:ascii="Tahoma" w:hAnsi="Tahoma" w:cs="Tahoma"/>
        </w:rPr>
        <w:t xml:space="preserve"> juga </w:t>
      </w:r>
      <w:proofErr w:type="spellStart"/>
      <w:r w:rsidRPr="00486D48">
        <w:rPr>
          <w:rFonts w:ascii="Tahoma" w:hAnsi="Tahoma" w:cs="Tahoma"/>
        </w:rPr>
        <w:t>dapat</w:t>
      </w:r>
      <w:proofErr w:type="spellEnd"/>
      <w:r w:rsidRPr="00486D48">
        <w:rPr>
          <w:rFonts w:ascii="Tahoma" w:hAnsi="Tahoma" w:cs="Tahoma"/>
        </w:rPr>
        <w:t xml:space="preserve"> </w:t>
      </w:r>
      <w:proofErr w:type="spellStart"/>
      <w:r w:rsidRPr="00486D48">
        <w:rPr>
          <w:rFonts w:ascii="Tahoma" w:hAnsi="Tahoma" w:cs="Tahoma"/>
        </w:rPr>
        <w:t>mencetak</w:t>
      </w:r>
      <w:proofErr w:type="spellEnd"/>
      <w:r w:rsidRPr="00486D48">
        <w:rPr>
          <w:rFonts w:ascii="Tahoma" w:hAnsi="Tahoma" w:cs="Tahoma"/>
        </w:rPr>
        <w:t xml:space="preserve"> </w:t>
      </w:r>
      <w:proofErr w:type="spellStart"/>
      <w:r w:rsidRPr="00486D48">
        <w:rPr>
          <w:rFonts w:ascii="Tahoma" w:hAnsi="Tahoma" w:cs="Tahoma"/>
        </w:rPr>
        <w:t>Dokumen</w:t>
      </w:r>
      <w:proofErr w:type="spellEnd"/>
      <w:r w:rsidRPr="00486D48">
        <w:rPr>
          <w:rFonts w:ascii="Tahoma" w:hAnsi="Tahoma" w:cs="Tahoma"/>
        </w:rPr>
        <w:t xml:space="preserve"> </w:t>
      </w:r>
      <w:proofErr w:type="spellStart"/>
      <w:r w:rsidRPr="00486D48">
        <w:rPr>
          <w:rFonts w:ascii="Tahoma" w:hAnsi="Tahoma" w:cs="Tahoma"/>
        </w:rPr>
        <w:t>Permohonan</w:t>
      </w:r>
      <w:proofErr w:type="spellEnd"/>
      <w:r w:rsidRPr="00486D48">
        <w:rPr>
          <w:rFonts w:ascii="Tahoma" w:hAnsi="Tahoma" w:cs="Tahoma"/>
        </w:rPr>
        <w:t xml:space="preserve"> </w:t>
      </w:r>
      <w:proofErr w:type="spellStart"/>
      <w:r w:rsidRPr="00486D48">
        <w:rPr>
          <w:rFonts w:ascii="Tahoma" w:hAnsi="Tahoma" w:cs="Tahoma"/>
        </w:rPr>
        <w:t>Izin</w:t>
      </w:r>
      <w:proofErr w:type="spellEnd"/>
      <w:r w:rsidRPr="00486D48">
        <w:rPr>
          <w:rFonts w:ascii="Tahoma" w:hAnsi="Tahoma" w:cs="Tahoma"/>
        </w:rPr>
        <w:t xml:space="preserve"> </w:t>
      </w:r>
      <w:proofErr w:type="spellStart"/>
      <w:r w:rsidRPr="00486D48">
        <w:rPr>
          <w:rFonts w:ascii="Tahoma" w:hAnsi="Tahoma" w:cs="Tahoma"/>
        </w:rPr>
        <w:t>Pinjam</w:t>
      </w:r>
      <w:proofErr w:type="spellEnd"/>
      <w:r w:rsidRPr="00486D48">
        <w:rPr>
          <w:rFonts w:ascii="Tahoma" w:hAnsi="Tahoma" w:cs="Tahoma"/>
        </w:rPr>
        <w:t xml:space="preserve"> Pakai yang </w:t>
      </w:r>
      <w:proofErr w:type="spellStart"/>
      <w:r w:rsidRPr="00486D48">
        <w:rPr>
          <w:rFonts w:ascii="Tahoma" w:hAnsi="Tahoma" w:cs="Tahoma"/>
        </w:rPr>
        <w:t>berisi</w:t>
      </w:r>
      <w:proofErr w:type="spellEnd"/>
      <w:r w:rsidRPr="00486D48">
        <w:rPr>
          <w:rFonts w:ascii="Tahoma" w:hAnsi="Tahoma" w:cs="Tahoma"/>
        </w:rPr>
        <w:t xml:space="preserve"> QR Code dan Status </w:t>
      </w:r>
      <w:proofErr w:type="spellStart"/>
      <w:r w:rsidRPr="00486D48">
        <w:rPr>
          <w:rFonts w:ascii="Tahoma" w:hAnsi="Tahoma" w:cs="Tahoma"/>
        </w:rPr>
        <w:t>Permohonan</w:t>
      </w:r>
      <w:proofErr w:type="spellEnd"/>
      <w:r w:rsidRPr="00486D48">
        <w:rPr>
          <w:rFonts w:ascii="Tahoma" w:hAnsi="Tahoma" w:cs="Tahoma"/>
        </w:rPr>
        <w:t xml:space="preserve"> </w:t>
      </w:r>
      <w:proofErr w:type="spellStart"/>
      <w:r w:rsidRPr="00486D48">
        <w:rPr>
          <w:rFonts w:ascii="Tahoma" w:hAnsi="Tahoma" w:cs="Tahoma"/>
        </w:rPr>
        <w:t>Izin</w:t>
      </w:r>
      <w:proofErr w:type="spellEnd"/>
      <w:r w:rsidRPr="00486D48">
        <w:rPr>
          <w:rFonts w:ascii="Tahoma" w:hAnsi="Tahoma" w:cs="Tahoma"/>
        </w:rPr>
        <w:t xml:space="preserve"> </w:t>
      </w:r>
      <w:proofErr w:type="spellStart"/>
      <w:r w:rsidRPr="00486D48">
        <w:rPr>
          <w:rFonts w:ascii="Tahoma" w:hAnsi="Tahoma" w:cs="Tahoma"/>
        </w:rPr>
        <w:t>Pinjam</w:t>
      </w:r>
      <w:proofErr w:type="spellEnd"/>
      <w:r w:rsidRPr="00486D48">
        <w:rPr>
          <w:rFonts w:ascii="Tahoma" w:hAnsi="Tahoma" w:cs="Tahoma"/>
        </w:rPr>
        <w:t xml:space="preserve"> Pakai. Ketika </w:t>
      </w:r>
      <w:proofErr w:type="spellStart"/>
      <w:r w:rsidRPr="00486D48">
        <w:rPr>
          <w:rFonts w:ascii="Tahoma" w:hAnsi="Tahoma" w:cs="Tahoma"/>
        </w:rPr>
        <w:t>pemohon</w:t>
      </w:r>
      <w:proofErr w:type="spellEnd"/>
      <w:r w:rsidRPr="00486D48">
        <w:rPr>
          <w:rFonts w:ascii="Tahoma" w:hAnsi="Tahoma" w:cs="Tahoma"/>
        </w:rPr>
        <w:t xml:space="preserve"> </w:t>
      </w:r>
      <w:proofErr w:type="spellStart"/>
      <w:r w:rsidRPr="00486D48">
        <w:rPr>
          <w:rFonts w:ascii="Tahoma" w:hAnsi="Tahoma" w:cs="Tahoma"/>
        </w:rPr>
        <w:t>datang</w:t>
      </w:r>
      <w:proofErr w:type="spellEnd"/>
      <w:r w:rsidRPr="00486D48">
        <w:rPr>
          <w:rFonts w:ascii="Tahoma" w:hAnsi="Tahoma" w:cs="Tahoma"/>
        </w:rPr>
        <w:t xml:space="preserve"> </w:t>
      </w:r>
      <w:proofErr w:type="spellStart"/>
      <w:r w:rsidRPr="00486D48">
        <w:rPr>
          <w:rFonts w:ascii="Tahoma" w:hAnsi="Tahoma" w:cs="Tahoma"/>
        </w:rPr>
        <w:t>ke</w:t>
      </w:r>
      <w:proofErr w:type="spellEnd"/>
      <w:r w:rsidRPr="00486D48">
        <w:rPr>
          <w:rFonts w:ascii="Tahoma" w:hAnsi="Tahoma" w:cs="Tahoma"/>
        </w:rPr>
        <w:t xml:space="preserve"> </w:t>
      </w:r>
      <w:proofErr w:type="spellStart"/>
      <w:r w:rsidRPr="00486D48">
        <w:rPr>
          <w:rFonts w:ascii="Tahoma" w:hAnsi="Tahoma" w:cs="Tahoma"/>
        </w:rPr>
        <w:t>lokasi</w:t>
      </w:r>
      <w:proofErr w:type="spellEnd"/>
      <w:r w:rsidRPr="00486D48">
        <w:rPr>
          <w:rFonts w:ascii="Tahoma" w:hAnsi="Tahoma" w:cs="Tahoma"/>
        </w:rPr>
        <w:t xml:space="preserve"> </w:t>
      </w:r>
      <w:proofErr w:type="spellStart"/>
      <w:r w:rsidRPr="00486D48">
        <w:rPr>
          <w:rFonts w:ascii="Tahoma" w:hAnsi="Tahoma" w:cs="Tahoma"/>
        </w:rPr>
        <w:t>penyimpanan</w:t>
      </w:r>
      <w:proofErr w:type="spellEnd"/>
      <w:r w:rsidRPr="00486D48">
        <w:rPr>
          <w:rFonts w:ascii="Tahoma" w:hAnsi="Tahoma" w:cs="Tahoma"/>
        </w:rPr>
        <w:t xml:space="preserve"> </w:t>
      </w:r>
      <w:proofErr w:type="spellStart"/>
      <w:r w:rsidRPr="00486D48">
        <w:rPr>
          <w:rFonts w:ascii="Tahoma" w:hAnsi="Tahoma" w:cs="Tahoma"/>
        </w:rPr>
        <w:t>barang</w:t>
      </w:r>
      <w:proofErr w:type="spellEnd"/>
      <w:r w:rsidRPr="00486D48">
        <w:rPr>
          <w:rFonts w:ascii="Tahoma" w:hAnsi="Tahoma" w:cs="Tahoma"/>
        </w:rPr>
        <w:t xml:space="preserve"> </w:t>
      </w:r>
      <w:proofErr w:type="spellStart"/>
      <w:r w:rsidRPr="00486D48">
        <w:rPr>
          <w:rFonts w:ascii="Tahoma" w:hAnsi="Tahoma" w:cs="Tahoma"/>
        </w:rPr>
        <w:t>bukti</w:t>
      </w:r>
      <w:proofErr w:type="spellEnd"/>
      <w:r w:rsidRPr="00486D48">
        <w:rPr>
          <w:rFonts w:ascii="Tahoma" w:hAnsi="Tahoma" w:cs="Tahoma"/>
        </w:rPr>
        <w:t xml:space="preserve">, </w:t>
      </w:r>
      <w:proofErr w:type="spellStart"/>
      <w:r w:rsidRPr="00486D48">
        <w:rPr>
          <w:rFonts w:ascii="Tahoma" w:hAnsi="Tahoma" w:cs="Tahoma"/>
        </w:rPr>
        <w:t>dalam</w:t>
      </w:r>
      <w:proofErr w:type="spellEnd"/>
      <w:r w:rsidRPr="00486D48">
        <w:rPr>
          <w:rFonts w:ascii="Tahoma" w:hAnsi="Tahoma" w:cs="Tahoma"/>
        </w:rPr>
        <w:t xml:space="preserve"> </w:t>
      </w:r>
      <w:proofErr w:type="spellStart"/>
      <w:r w:rsidRPr="00486D48">
        <w:rPr>
          <w:rFonts w:ascii="Tahoma" w:hAnsi="Tahoma" w:cs="Tahoma"/>
        </w:rPr>
        <w:t>hal</w:t>
      </w:r>
      <w:proofErr w:type="spellEnd"/>
      <w:r w:rsidRPr="00486D48">
        <w:rPr>
          <w:rFonts w:ascii="Tahoma" w:hAnsi="Tahoma" w:cs="Tahoma"/>
        </w:rPr>
        <w:t xml:space="preserve"> </w:t>
      </w:r>
      <w:proofErr w:type="spellStart"/>
      <w:r w:rsidRPr="00486D48">
        <w:rPr>
          <w:rFonts w:ascii="Tahoma" w:hAnsi="Tahoma" w:cs="Tahoma"/>
        </w:rPr>
        <w:t>ini</w:t>
      </w:r>
      <w:proofErr w:type="spellEnd"/>
      <w:r w:rsidRPr="00486D48">
        <w:rPr>
          <w:rFonts w:ascii="Tahoma" w:hAnsi="Tahoma" w:cs="Tahoma"/>
        </w:rPr>
        <w:t xml:space="preserve"> </w:t>
      </w:r>
      <w:proofErr w:type="spellStart"/>
      <w:r w:rsidRPr="00486D48">
        <w:rPr>
          <w:rFonts w:ascii="Tahoma" w:hAnsi="Tahoma" w:cs="Tahoma"/>
        </w:rPr>
        <w:t>biasanya</w:t>
      </w:r>
      <w:proofErr w:type="spellEnd"/>
      <w:r w:rsidRPr="00486D48">
        <w:rPr>
          <w:rFonts w:ascii="Tahoma" w:hAnsi="Tahoma" w:cs="Tahoma"/>
        </w:rPr>
        <w:t xml:space="preserve"> </w:t>
      </w:r>
      <w:proofErr w:type="spellStart"/>
      <w:r w:rsidRPr="00486D48">
        <w:rPr>
          <w:rFonts w:ascii="Tahoma" w:hAnsi="Tahoma" w:cs="Tahoma"/>
        </w:rPr>
        <w:t>Kejaksaan</w:t>
      </w:r>
      <w:proofErr w:type="spellEnd"/>
      <w:r w:rsidRPr="00486D48">
        <w:rPr>
          <w:rFonts w:ascii="Tahoma" w:hAnsi="Tahoma" w:cs="Tahoma"/>
        </w:rPr>
        <w:t xml:space="preserve"> Negeri, </w:t>
      </w:r>
      <w:proofErr w:type="spellStart"/>
      <w:r w:rsidRPr="00486D48">
        <w:rPr>
          <w:rFonts w:ascii="Tahoma" w:hAnsi="Tahoma" w:cs="Tahoma"/>
        </w:rPr>
        <w:t>pemohon</w:t>
      </w:r>
      <w:proofErr w:type="spellEnd"/>
      <w:r w:rsidRPr="00486D48">
        <w:rPr>
          <w:rFonts w:ascii="Tahoma" w:hAnsi="Tahoma" w:cs="Tahoma"/>
        </w:rPr>
        <w:t xml:space="preserve"> </w:t>
      </w:r>
      <w:proofErr w:type="spellStart"/>
      <w:r w:rsidRPr="00486D48">
        <w:rPr>
          <w:rFonts w:ascii="Tahoma" w:hAnsi="Tahoma" w:cs="Tahoma"/>
        </w:rPr>
        <w:t>akan</w:t>
      </w:r>
      <w:proofErr w:type="spellEnd"/>
      <w:r w:rsidRPr="00486D48">
        <w:rPr>
          <w:rFonts w:ascii="Tahoma" w:hAnsi="Tahoma" w:cs="Tahoma"/>
        </w:rPr>
        <w:t xml:space="preserve"> </w:t>
      </w:r>
      <w:proofErr w:type="spellStart"/>
      <w:r w:rsidRPr="00486D48">
        <w:rPr>
          <w:rFonts w:ascii="Tahoma" w:hAnsi="Tahoma" w:cs="Tahoma"/>
        </w:rPr>
        <w:t>diminta</w:t>
      </w:r>
      <w:proofErr w:type="spellEnd"/>
      <w:r w:rsidRPr="00486D48">
        <w:rPr>
          <w:rFonts w:ascii="Tahoma" w:hAnsi="Tahoma" w:cs="Tahoma"/>
        </w:rPr>
        <w:t xml:space="preserve"> </w:t>
      </w:r>
      <w:proofErr w:type="spellStart"/>
      <w:r w:rsidRPr="00486D48">
        <w:rPr>
          <w:rFonts w:ascii="Tahoma" w:hAnsi="Tahoma" w:cs="Tahoma"/>
        </w:rPr>
        <w:t>untuk</w:t>
      </w:r>
      <w:proofErr w:type="spellEnd"/>
      <w:r w:rsidRPr="00486D48">
        <w:rPr>
          <w:rFonts w:ascii="Tahoma" w:hAnsi="Tahoma" w:cs="Tahoma"/>
        </w:rPr>
        <w:t xml:space="preserve"> </w:t>
      </w:r>
      <w:proofErr w:type="spellStart"/>
      <w:r w:rsidRPr="00486D48">
        <w:rPr>
          <w:rFonts w:ascii="Tahoma" w:hAnsi="Tahoma" w:cs="Tahoma"/>
        </w:rPr>
        <w:t>mencocokan</w:t>
      </w:r>
      <w:proofErr w:type="spellEnd"/>
      <w:r w:rsidRPr="00486D48">
        <w:rPr>
          <w:rFonts w:ascii="Tahoma" w:hAnsi="Tahoma" w:cs="Tahoma"/>
        </w:rPr>
        <w:t xml:space="preserve"> </w:t>
      </w:r>
      <w:proofErr w:type="spellStart"/>
      <w:r w:rsidRPr="00486D48">
        <w:rPr>
          <w:rFonts w:ascii="Tahoma" w:hAnsi="Tahoma" w:cs="Tahoma"/>
        </w:rPr>
        <w:t>dokumen</w:t>
      </w:r>
      <w:proofErr w:type="spellEnd"/>
      <w:r w:rsidRPr="00486D48">
        <w:rPr>
          <w:rFonts w:ascii="Tahoma" w:hAnsi="Tahoma" w:cs="Tahoma"/>
        </w:rPr>
        <w:t xml:space="preserve"> </w:t>
      </w:r>
      <w:proofErr w:type="spellStart"/>
      <w:r w:rsidRPr="00486D48">
        <w:rPr>
          <w:rFonts w:ascii="Tahoma" w:hAnsi="Tahoma" w:cs="Tahoma"/>
        </w:rPr>
        <w:t>validasi</w:t>
      </w:r>
      <w:proofErr w:type="spellEnd"/>
      <w:r w:rsidRPr="00486D48">
        <w:rPr>
          <w:rFonts w:ascii="Tahoma" w:hAnsi="Tahoma" w:cs="Tahoma"/>
        </w:rPr>
        <w:t xml:space="preserve"> </w:t>
      </w:r>
      <w:proofErr w:type="spellStart"/>
      <w:r w:rsidRPr="00486D48">
        <w:rPr>
          <w:rFonts w:ascii="Tahoma" w:hAnsi="Tahoma" w:cs="Tahoma"/>
        </w:rPr>
        <w:t>dengan</w:t>
      </w:r>
      <w:proofErr w:type="spellEnd"/>
      <w:r w:rsidRPr="00486D48">
        <w:rPr>
          <w:rFonts w:ascii="Tahoma" w:hAnsi="Tahoma" w:cs="Tahoma"/>
        </w:rPr>
        <w:t xml:space="preserve"> </w:t>
      </w:r>
      <w:proofErr w:type="spellStart"/>
      <w:r w:rsidRPr="00486D48">
        <w:rPr>
          <w:rFonts w:ascii="Tahoma" w:hAnsi="Tahoma" w:cs="Tahoma"/>
        </w:rPr>
        <w:t>petugas</w:t>
      </w:r>
      <w:proofErr w:type="spellEnd"/>
      <w:r w:rsidRPr="00486D48">
        <w:rPr>
          <w:rFonts w:ascii="Tahoma" w:hAnsi="Tahoma" w:cs="Tahoma"/>
        </w:rPr>
        <w:t xml:space="preserve"> di </w:t>
      </w:r>
      <w:proofErr w:type="spellStart"/>
      <w:r w:rsidRPr="00486D48">
        <w:rPr>
          <w:rFonts w:ascii="Tahoma" w:hAnsi="Tahoma" w:cs="Tahoma"/>
        </w:rPr>
        <w:t>lokasi</w:t>
      </w:r>
      <w:proofErr w:type="spellEnd"/>
      <w:r w:rsidRPr="00486D48">
        <w:rPr>
          <w:rFonts w:ascii="Tahoma" w:hAnsi="Tahoma" w:cs="Tahoma"/>
        </w:rPr>
        <w:t xml:space="preserve"> </w:t>
      </w:r>
      <w:proofErr w:type="spellStart"/>
      <w:r w:rsidRPr="00486D48">
        <w:rPr>
          <w:rFonts w:ascii="Tahoma" w:hAnsi="Tahoma" w:cs="Tahoma"/>
        </w:rPr>
        <w:t>penyimpanan</w:t>
      </w:r>
      <w:proofErr w:type="spellEnd"/>
      <w:r w:rsidRPr="00486D48">
        <w:rPr>
          <w:rFonts w:ascii="Tahoma" w:hAnsi="Tahoma" w:cs="Tahoma"/>
        </w:rPr>
        <w:t xml:space="preserve"> </w:t>
      </w:r>
      <w:proofErr w:type="spellStart"/>
      <w:r w:rsidRPr="00486D48">
        <w:rPr>
          <w:rFonts w:ascii="Tahoma" w:hAnsi="Tahoma" w:cs="Tahoma"/>
        </w:rPr>
        <w:t>barang</w:t>
      </w:r>
      <w:proofErr w:type="spellEnd"/>
      <w:r w:rsidRPr="00486D48">
        <w:rPr>
          <w:rFonts w:ascii="Tahoma" w:hAnsi="Tahoma" w:cs="Tahoma"/>
        </w:rPr>
        <w:t xml:space="preserve"> </w:t>
      </w:r>
      <w:proofErr w:type="spellStart"/>
      <w:r w:rsidRPr="00486D48">
        <w:rPr>
          <w:rFonts w:ascii="Tahoma" w:hAnsi="Tahoma" w:cs="Tahoma"/>
        </w:rPr>
        <w:t>bukti</w:t>
      </w:r>
      <w:proofErr w:type="spellEnd"/>
      <w:r w:rsidRPr="00486D48">
        <w:rPr>
          <w:rFonts w:ascii="Tahoma" w:hAnsi="Tahoma" w:cs="Tahoma"/>
        </w:rPr>
        <w:t xml:space="preserve"> dan Ketika Barang Bukti </w:t>
      </w:r>
      <w:proofErr w:type="spellStart"/>
      <w:r w:rsidRPr="00486D48">
        <w:rPr>
          <w:rFonts w:ascii="Tahoma" w:hAnsi="Tahoma" w:cs="Tahoma"/>
        </w:rPr>
        <w:t>telah</w:t>
      </w:r>
      <w:proofErr w:type="spellEnd"/>
      <w:r w:rsidRPr="00486D48">
        <w:rPr>
          <w:rFonts w:ascii="Tahoma" w:hAnsi="Tahoma" w:cs="Tahoma"/>
        </w:rPr>
        <w:t xml:space="preserve"> </w:t>
      </w:r>
      <w:proofErr w:type="spellStart"/>
      <w:r w:rsidRPr="00486D48">
        <w:rPr>
          <w:rFonts w:ascii="Tahoma" w:hAnsi="Tahoma" w:cs="Tahoma"/>
        </w:rPr>
        <w:t>dipinjam</w:t>
      </w:r>
      <w:proofErr w:type="spellEnd"/>
      <w:r w:rsidRPr="00486D48">
        <w:rPr>
          <w:rFonts w:ascii="Tahoma" w:hAnsi="Tahoma" w:cs="Tahoma"/>
        </w:rPr>
        <w:t xml:space="preserve"> dan </w:t>
      </w:r>
      <w:proofErr w:type="spellStart"/>
      <w:r w:rsidRPr="00486D48">
        <w:rPr>
          <w:rFonts w:ascii="Tahoma" w:hAnsi="Tahoma" w:cs="Tahoma"/>
        </w:rPr>
        <w:t>dikembalikan</w:t>
      </w:r>
      <w:proofErr w:type="spellEnd"/>
      <w:r w:rsidRPr="00486D48">
        <w:rPr>
          <w:rFonts w:ascii="Tahoma" w:hAnsi="Tahoma" w:cs="Tahoma"/>
        </w:rPr>
        <w:t xml:space="preserve">, </w:t>
      </w:r>
      <w:proofErr w:type="spellStart"/>
      <w:r w:rsidRPr="00486D48">
        <w:rPr>
          <w:rFonts w:ascii="Tahoma" w:hAnsi="Tahoma" w:cs="Tahoma"/>
        </w:rPr>
        <w:t>maka</w:t>
      </w:r>
      <w:proofErr w:type="spellEnd"/>
      <w:r w:rsidRPr="00486D48">
        <w:rPr>
          <w:rFonts w:ascii="Tahoma" w:hAnsi="Tahoma" w:cs="Tahoma"/>
        </w:rPr>
        <w:t xml:space="preserve"> status pada </w:t>
      </w:r>
      <w:proofErr w:type="spellStart"/>
      <w:r w:rsidRPr="00486D48">
        <w:rPr>
          <w:rFonts w:ascii="Tahoma" w:hAnsi="Tahoma" w:cs="Tahoma"/>
        </w:rPr>
        <w:t>Dokumen</w:t>
      </w:r>
      <w:proofErr w:type="spellEnd"/>
      <w:r w:rsidRPr="00486D48">
        <w:rPr>
          <w:rFonts w:ascii="Tahoma" w:hAnsi="Tahoma" w:cs="Tahoma"/>
        </w:rPr>
        <w:t xml:space="preserve"> </w:t>
      </w:r>
      <w:proofErr w:type="spellStart"/>
      <w:r w:rsidRPr="00486D48">
        <w:rPr>
          <w:rFonts w:ascii="Tahoma" w:hAnsi="Tahoma" w:cs="Tahoma"/>
        </w:rPr>
        <w:t>Pengajuan</w:t>
      </w:r>
      <w:proofErr w:type="spellEnd"/>
      <w:r w:rsidRPr="00486D48">
        <w:rPr>
          <w:rFonts w:ascii="Tahoma" w:hAnsi="Tahoma" w:cs="Tahoma"/>
        </w:rPr>
        <w:t xml:space="preserve"> </w:t>
      </w:r>
      <w:proofErr w:type="spellStart"/>
      <w:r w:rsidRPr="00486D48">
        <w:rPr>
          <w:rFonts w:ascii="Tahoma" w:hAnsi="Tahoma" w:cs="Tahoma"/>
        </w:rPr>
        <w:t>Izin</w:t>
      </w:r>
      <w:proofErr w:type="spellEnd"/>
      <w:r w:rsidRPr="00486D48">
        <w:rPr>
          <w:rFonts w:ascii="Tahoma" w:hAnsi="Tahoma" w:cs="Tahoma"/>
        </w:rPr>
        <w:t xml:space="preserve"> </w:t>
      </w:r>
      <w:proofErr w:type="spellStart"/>
      <w:r w:rsidRPr="00486D48">
        <w:rPr>
          <w:rFonts w:ascii="Tahoma" w:hAnsi="Tahoma" w:cs="Tahoma"/>
        </w:rPr>
        <w:t>Pinjam</w:t>
      </w:r>
      <w:proofErr w:type="spellEnd"/>
      <w:r w:rsidRPr="00486D48">
        <w:rPr>
          <w:rFonts w:ascii="Tahoma" w:hAnsi="Tahoma" w:cs="Tahoma"/>
        </w:rPr>
        <w:t xml:space="preserve"> Pakai Telah </w:t>
      </w:r>
      <w:proofErr w:type="spellStart"/>
      <w:r w:rsidRPr="00486D48">
        <w:rPr>
          <w:rFonts w:ascii="Tahoma" w:hAnsi="Tahoma" w:cs="Tahoma"/>
        </w:rPr>
        <w:t>Dipinjam</w:t>
      </w:r>
      <w:proofErr w:type="spellEnd"/>
      <w:r w:rsidRPr="00486D48">
        <w:rPr>
          <w:rFonts w:ascii="Tahoma" w:hAnsi="Tahoma" w:cs="Tahoma"/>
        </w:rPr>
        <w:t xml:space="preserve"> dan </w:t>
      </w:r>
      <w:proofErr w:type="spellStart"/>
      <w:r w:rsidRPr="00486D48">
        <w:rPr>
          <w:rFonts w:ascii="Tahoma" w:hAnsi="Tahoma" w:cs="Tahoma"/>
        </w:rPr>
        <w:t>dikembalikan</w:t>
      </w:r>
      <w:proofErr w:type="spellEnd"/>
      <w:r w:rsidR="006F5F44">
        <w:rPr>
          <w:rFonts w:ascii="Tahoma" w:hAnsi="Tahoma" w:cs="Tahoma"/>
        </w:rPr>
        <w:t>.</w:t>
      </w:r>
    </w:p>
    <w:p w14:paraId="381C61E7" w14:textId="6C6E47EA" w:rsidR="00624A97" w:rsidRDefault="00624A97" w:rsidP="009C5E26">
      <w:pPr>
        <w:tabs>
          <w:tab w:val="left" w:pos="1134"/>
          <w:tab w:val="left" w:pos="4678"/>
        </w:tabs>
        <w:spacing w:after="0"/>
        <w:ind w:left="1134" w:firstLine="709"/>
        <w:rPr>
          <w:rFonts w:ascii="Tahoma" w:hAnsi="Tahoma" w:cs="Tahoma"/>
        </w:rPr>
      </w:pPr>
      <w:r w:rsidRPr="00B84316">
        <w:rPr>
          <w:rFonts w:ascii="Tahoma" w:hAnsi="Tahoma" w:cs="Tahoma"/>
        </w:rPr>
        <w:t xml:space="preserve">Telah </w:t>
      </w:r>
      <w:proofErr w:type="spellStart"/>
      <w:r w:rsidRPr="00B84316">
        <w:rPr>
          <w:rFonts w:ascii="Tahoma" w:hAnsi="Tahoma" w:cs="Tahoma"/>
        </w:rPr>
        <w:t>dijelaskan</w:t>
      </w:r>
      <w:proofErr w:type="spellEnd"/>
      <w:r w:rsidRPr="00B84316">
        <w:rPr>
          <w:rFonts w:ascii="Tahoma" w:hAnsi="Tahoma" w:cs="Tahoma"/>
        </w:rPr>
        <w:t xml:space="preserve"> pada </w:t>
      </w:r>
      <w:proofErr w:type="spellStart"/>
      <w:r w:rsidRPr="00B84316">
        <w:rPr>
          <w:rFonts w:ascii="Tahoma" w:hAnsi="Tahoma" w:cs="Tahoma"/>
        </w:rPr>
        <w:t>bab</w:t>
      </w:r>
      <w:proofErr w:type="spellEnd"/>
      <w:r w:rsidRPr="00B84316">
        <w:rPr>
          <w:rFonts w:ascii="Tahoma" w:hAnsi="Tahoma" w:cs="Tahoma"/>
        </w:rPr>
        <w:t xml:space="preserve"> </w:t>
      </w:r>
      <w:proofErr w:type="spellStart"/>
      <w:r w:rsidRPr="00B84316">
        <w:rPr>
          <w:rFonts w:ascii="Tahoma" w:hAnsi="Tahoma" w:cs="Tahoma"/>
        </w:rPr>
        <w:t>sebelumnya</w:t>
      </w:r>
      <w:proofErr w:type="spellEnd"/>
      <w:r w:rsidRPr="00B84316">
        <w:rPr>
          <w:rFonts w:ascii="Tahoma" w:hAnsi="Tahoma" w:cs="Tahoma"/>
        </w:rPr>
        <w:t xml:space="preserve"> </w:t>
      </w:r>
      <w:proofErr w:type="spellStart"/>
      <w:r w:rsidRPr="00B84316">
        <w:rPr>
          <w:rFonts w:ascii="Tahoma" w:hAnsi="Tahoma" w:cs="Tahoma"/>
        </w:rPr>
        <w:t>pengguna</w:t>
      </w:r>
      <w:proofErr w:type="spellEnd"/>
      <w:r w:rsidRPr="00B84316">
        <w:rPr>
          <w:rFonts w:ascii="Tahoma" w:hAnsi="Tahoma" w:cs="Tahoma"/>
        </w:rPr>
        <w:t xml:space="preserve"> </w:t>
      </w:r>
      <w:proofErr w:type="spellStart"/>
      <w:r w:rsidRPr="00B84316">
        <w:rPr>
          <w:rFonts w:ascii="Tahoma" w:hAnsi="Tahoma" w:cs="Tahoma"/>
        </w:rPr>
        <w:t>terdaftar</w:t>
      </w:r>
      <w:proofErr w:type="spellEnd"/>
      <w:r w:rsidRPr="00B84316">
        <w:rPr>
          <w:rFonts w:ascii="Tahoma" w:hAnsi="Tahoma" w:cs="Tahoma"/>
        </w:rPr>
        <w:t xml:space="preserve"> dan </w:t>
      </w:r>
      <w:proofErr w:type="spellStart"/>
      <w:r w:rsidRPr="00B84316">
        <w:rPr>
          <w:rFonts w:ascii="Tahoma" w:hAnsi="Tahoma" w:cs="Tahoma"/>
        </w:rPr>
        <w:t>tidak</w:t>
      </w:r>
      <w:proofErr w:type="spellEnd"/>
      <w:r w:rsidRPr="00B84316">
        <w:rPr>
          <w:rFonts w:ascii="Tahoma" w:hAnsi="Tahoma" w:cs="Tahoma"/>
        </w:rPr>
        <w:t xml:space="preserve"> </w:t>
      </w:r>
      <w:proofErr w:type="spellStart"/>
      <w:r w:rsidRPr="00B84316">
        <w:rPr>
          <w:rFonts w:ascii="Tahoma" w:hAnsi="Tahoma" w:cs="Tahoma"/>
        </w:rPr>
        <w:t>terdaftar</w:t>
      </w:r>
      <w:proofErr w:type="spellEnd"/>
      <w:r w:rsidRPr="00B84316">
        <w:rPr>
          <w:rFonts w:ascii="Tahoma" w:hAnsi="Tahoma" w:cs="Tahoma"/>
        </w:rPr>
        <w:t xml:space="preserve"> </w:t>
      </w:r>
      <w:proofErr w:type="spellStart"/>
      <w:r w:rsidRPr="00B84316">
        <w:rPr>
          <w:rFonts w:ascii="Tahoma" w:hAnsi="Tahoma" w:cs="Tahoma"/>
        </w:rPr>
        <w:t>akan</w:t>
      </w:r>
      <w:proofErr w:type="spellEnd"/>
      <w:r w:rsidRPr="00B84316">
        <w:rPr>
          <w:rFonts w:ascii="Tahoma" w:hAnsi="Tahoma" w:cs="Tahoma"/>
        </w:rPr>
        <w:t xml:space="preserve"> </w:t>
      </w:r>
      <w:proofErr w:type="spellStart"/>
      <w:r w:rsidRPr="00B84316">
        <w:rPr>
          <w:rFonts w:ascii="Tahoma" w:hAnsi="Tahoma" w:cs="Tahoma"/>
        </w:rPr>
        <w:t>tetapi</w:t>
      </w:r>
      <w:proofErr w:type="spellEnd"/>
      <w:r w:rsidRPr="00B84316">
        <w:rPr>
          <w:rFonts w:ascii="Tahoma" w:hAnsi="Tahoma" w:cs="Tahoma"/>
        </w:rPr>
        <w:t xml:space="preserve"> </w:t>
      </w:r>
      <w:proofErr w:type="spellStart"/>
      <w:r w:rsidRPr="00B84316">
        <w:rPr>
          <w:rFonts w:ascii="Tahoma" w:hAnsi="Tahoma" w:cs="Tahoma"/>
        </w:rPr>
        <w:t>ada</w:t>
      </w:r>
      <w:proofErr w:type="spellEnd"/>
      <w:r w:rsidRPr="00B84316">
        <w:rPr>
          <w:rFonts w:ascii="Tahoma" w:hAnsi="Tahoma" w:cs="Tahoma"/>
        </w:rPr>
        <w:t xml:space="preserve"> juga </w:t>
      </w:r>
      <w:proofErr w:type="spellStart"/>
      <w:r w:rsidRPr="00B84316">
        <w:rPr>
          <w:rFonts w:ascii="Tahoma" w:hAnsi="Tahoma" w:cs="Tahoma"/>
        </w:rPr>
        <w:t>pengguna</w:t>
      </w:r>
      <w:proofErr w:type="spellEnd"/>
      <w:r w:rsidRPr="00B84316">
        <w:rPr>
          <w:rFonts w:ascii="Tahoma" w:hAnsi="Tahoma" w:cs="Tahoma"/>
        </w:rPr>
        <w:t xml:space="preserve"> internal </w:t>
      </w:r>
      <w:proofErr w:type="spellStart"/>
      <w:r w:rsidRPr="00B84316">
        <w:rPr>
          <w:rFonts w:ascii="Tahoma" w:hAnsi="Tahoma" w:cs="Tahoma"/>
        </w:rPr>
        <w:t>seperti</w:t>
      </w:r>
      <w:proofErr w:type="spellEnd"/>
      <w:r w:rsidRPr="00B84316">
        <w:rPr>
          <w:rFonts w:ascii="Tahoma" w:hAnsi="Tahoma" w:cs="Tahoma"/>
        </w:rPr>
        <w:t xml:space="preserve"> </w:t>
      </w:r>
      <w:proofErr w:type="spellStart"/>
      <w:r w:rsidRPr="00B84316">
        <w:rPr>
          <w:rFonts w:ascii="Tahoma" w:hAnsi="Tahoma" w:cs="Tahoma"/>
        </w:rPr>
        <w:t>lapas</w:t>
      </w:r>
      <w:proofErr w:type="spellEnd"/>
      <w:r w:rsidR="002D68B1" w:rsidRPr="00B84316">
        <w:rPr>
          <w:rFonts w:ascii="Tahoma" w:hAnsi="Tahoma" w:cs="Tahoma"/>
        </w:rPr>
        <w:t>/</w:t>
      </w:r>
      <w:proofErr w:type="spellStart"/>
      <w:r w:rsidR="002D68B1" w:rsidRPr="00B84316">
        <w:rPr>
          <w:rFonts w:ascii="Tahoma" w:hAnsi="Tahoma" w:cs="Tahoma"/>
        </w:rPr>
        <w:t>rutan</w:t>
      </w:r>
      <w:proofErr w:type="spellEnd"/>
      <w:r w:rsidR="002D68B1" w:rsidRPr="00B84316">
        <w:rPr>
          <w:rFonts w:ascii="Tahoma" w:hAnsi="Tahoma" w:cs="Tahoma"/>
        </w:rPr>
        <w:t xml:space="preserve">, </w:t>
      </w:r>
      <w:proofErr w:type="spellStart"/>
      <w:r w:rsidR="002D68B1" w:rsidRPr="00B84316">
        <w:rPr>
          <w:rFonts w:ascii="Tahoma" w:hAnsi="Tahoma" w:cs="Tahoma"/>
        </w:rPr>
        <w:t>Pendaftaran</w:t>
      </w:r>
      <w:proofErr w:type="spellEnd"/>
      <w:r w:rsidR="002D68B1" w:rsidRPr="00B84316">
        <w:rPr>
          <w:rFonts w:ascii="Tahoma" w:hAnsi="Tahoma" w:cs="Tahoma"/>
        </w:rPr>
        <w:t xml:space="preserve"> Akun </w:t>
      </w:r>
      <w:proofErr w:type="spellStart"/>
      <w:r w:rsidR="002D68B1" w:rsidRPr="00B84316">
        <w:rPr>
          <w:rFonts w:ascii="Tahoma" w:hAnsi="Tahoma" w:cs="Tahoma"/>
        </w:rPr>
        <w:t>untuk</w:t>
      </w:r>
      <w:proofErr w:type="spellEnd"/>
      <w:r w:rsidR="002D68B1" w:rsidRPr="00B84316">
        <w:rPr>
          <w:rFonts w:ascii="Tahoma" w:hAnsi="Tahoma" w:cs="Tahoma"/>
        </w:rPr>
        <w:t xml:space="preserve"> </w:t>
      </w:r>
      <w:proofErr w:type="spellStart"/>
      <w:r w:rsidR="002D68B1" w:rsidRPr="00B84316">
        <w:rPr>
          <w:rFonts w:ascii="Tahoma" w:hAnsi="Tahoma" w:cs="Tahoma"/>
        </w:rPr>
        <w:t>Pengguna</w:t>
      </w:r>
      <w:proofErr w:type="spellEnd"/>
      <w:r w:rsidR="002D68B1" w:rsidRPr="00B84316">
        <w:rPr>
          <w:rFonts w:ascii="Tahoma" w:hAnsi="Tahoma" w:cs="Tahoma"/>
        </w:rPr>
        <w:t xml:space="preserve"> Internal Rutan/Lapas </w:t>
      </w:r>
      <w:proofErr w:type="spellStart"/>
      <w:r w:rsidR="002D68B1" w:rsidRPr="00B84316">
        <w:rPr>
          <w:rFonts w:ascii="Tahoma" w:hAnsi="Tahoma" w:cs="Tahoma"/>
        </w:rPr>
        <w:t>dengan</w:t>
      </w:r>
      <w:proofErr w:type="spellEnd"/>
      <w:r w:rsidR="002D68B1" w:rsidRPr="00B84316">
        <w:rPr>
          <w:rFonts w:ascii="Tahoma" w:hAnsi="Tahoma" w:cs="Tahoma"/>
        </w:rPr>
        <w:t xml:space="preserve"> </w:t>
      </w:r>
      <w:proofErr w:type="spellStart"/>
      <w:r w:rsidR="002D68B1" w:rsidRPr="00B84316">
        <w:rPr>
          <w:rFonts w:ascii="Tahoma" w:hAnsi="Tahoma" w:cs="Tahoma"/>
        </w:rPr>
        <w:t>menginformasikan</w:t>
      </w:r>
      <w:proofErr w:type="spellEnd"/>
      <w:r w:rsidR="002D68B1" w:rsidRPr="00B84316">
        <w:rPr>
          <w:rFonts w:ascii="Tahoma" w:hAnsi="Tahoma" w:cs="Tahoma"/>
        </w:rPr>
        <w:t xml:space="preserve"> </w:t>
      </w:r>
      <w:proofErr w:type="spellStart"/>
      <w:r w:rsidR="002D68B1" w:rsidRPr="00B84316">
        <w:rPr>
          <w:rFonts w:ascii="Tahoma" w:hAnsi="Tahoma" w:cs="Tahoma"/>
        </w:rPr>
        <w:t>nomor</w:t>
      </w:r>
      <w:proofErr w:type="spellEnd"/>
      <w:r w:rsidR="002D68B1" w:rsidRPr="00B84316">
        <w:rPr>
          <w:rFonts w:ascii="Tahoma" w:hAnsi="Tahoma" w:cs="Tahoma"/>
        </w:rPr>
        <w:t xml:space="preserve"> WhatsApp dan email yang </w:t>
      </w:r>
      <w:proofErr w:type="spellStart"/>
      <w:r w:rsidR="002D68B1" w:rsidRPr="00B84316">
        <w:rPr>
          <w:rFonts w:ascii="Tahoma" w:hAnsi="Tahoma" w:cs="Tahoma"/>
        </w:rPr>
        <w:t>akan</w:t>
      </w:r>
      <w:proofErr w:type="spellEnd"/>
      <w:r w:rsidR="002D68B1" w:rsidRPr="00B84316">
        <w:rPr>
          <w:rFonts w:ascii="Tahoma" w:hAnsi="Tahoma" w:cs="Tahoma"/>
        </w:rPr>
        <w:t xml:space="preserve"> </w:t>
      </w:r>
      <w:proofErr w:type="spellStart"/>
      <w:r w:rsidR="002D68B1" w:rsidRPr="00B84316">
        <w:rPr>
          <w:rFonts w:ascii="Tahoma" w:hAnsi="Tahoma" w:cs="Tahoma"/>
        </w:rPr>
        <w:t>digunakan</w:t>
      </w:r>
      <w:proofErr w:type="spellEnd"/>
      <w:r w:rsidR="002D68B1" w:rsidRPr="00B84316">
        <w:rPr>
          <w:rFonts w:ascii="Tahoma" w:hAnsi="Tahoma" w:cs="Tahoma"/>
        </w:rPr>
        <w:t xml:space="preserve"> </w:t>
      </w:r>
      <w:proofErr w:type="spellStart"/>
      <w:r w:rsidR="002D68B1" w:rsidRPr="00B84316">
        <w:rPr>
          <w:rFonts w:ascii="Tahoma" w:hAnsi="Tahoma" w:cs="Tahoma"/>
        </w:rPr>
        <w:t>sebagai</w:t>
      </w:r>
      <w:proofErr w:type="spellEnd"/>
      <w:r w:rsidR="002D68B1" w:rsidRPr="00B84316">
        <w:rPr>
          <w:rFonts w:ascii="Tahoma" w:hAnsi="Tahoma" w:cs="Tahoma"/>
        </w:rPr>
        <w:t xml:space="preserve"> </w:t>
      </w:r>
      <w:proofErr w:type="spellStart"/>
      <w:r w:rsidR="002D68B1" w:rsidRPr="00B84316">
        <w:rPr>
          <w:rFonts w:ascii="Tahoma" w:hAnsi="Tahoma" w:cs="Tahoma"/>
        </w:rPr>
        <w:t>sarana</w:t>
      </w:r>
      <w:proofErr w:type="spellEnd"/>
      <w:r w:rsidR="002D68B1" w:rsidRPr="00B84316">
        <w:rPr>
          <w:rFonts w:ascii="Tahoma" w:hAnsi="Tahoma" w:cs="Tahoma"/>
        </w:rPr>
        <w:t xml:space="preserve"> </w:t>
      </w:r>
      <w:proofErr w:type="spellStart"/>
      <w:r w:rsidR="002D68B1" w:rsidRPr="00B84316">
        <w:rPr>
          <w:rFonts w:ascii="Tahoma" w:hAnsi="Tahoma" w:cs="Tahoma"/>
        </w:rPr>
        <w:lastRenderedPageBreak/>
        <w:t>mengirim</w:t>
      </w:r>
      <w:proofErr w:type="spellEnd"/>
      <w:r w:rsidR="002D68B1" w:rsidRPr="00B84316">
        <w:rPr>
          <w:rFonts w:ascii="Tahoma" w:hAnsi="Tahoma" w:cs="Tahoma"/>
        </w:rPr>
        <w:t xml:space="preserve"> </w:t>
      </w:r>
      <w:proofErr w:type="spellStart"/>
      <w:r w:rsidR="002D68B1" w:rsidRPr="00B84316">
        <w:rPr>
          <w:rFonts w:ascii="Tahoma" w:hAnsi="Tahoma" w:cs="Tahoma"/>
        </w:rPr>
        <w:t>notifikasi</w:t>
      </w:r>
      <w:proofErr w:type="spellEnd"/>
      <w:r w:rsidR="002D68B1" w:rsidRPr="00B84316">
        <w:rPr>
          <w:rFonts w:ascii="Tahoma" w:hAnsi="Tahoma" w:cs="Tahoma"/>
        </w:rPr>
        <w:t>/</w:t>
      </w:r>
      <w:proofErr w:type="spellStart"/>
      <w:r w:rsidR="002D68B1" w:rsidRPr="00B84316">
        <w:rPr>
          <w:rFonts w:ascii="Tahoma" w:hAnsi="Tahoma" w:cs="Tahoma"/>
        </w:rPr>
        <w:t>pemberitahuan</w:t>
      </w:r>
      <w:proofErr w:type="spellEnd"/>
      <w:r w:rsidR="002D68B1" w:rsidRPr="00B84316">
        <w:rPr>
          <w:rFonts w:ascii="Tahoma" w:hAnsi="Tahoma" w:cs="Tahoma"/>
        </w:rPr>
        <w:t xml:space="preserve"> </w:t>
      </w:r>
      <w:proofErr w:type="spellStart"/>
      <w:r w:rsidR="002D68B1" w:rsidRPr="00B84316">
        <w:rPr>
          <w:rFonts w:ascii="Tahoma" w:hAnsi="Tahoma" w:cs="Tahoma"/>
        </w:rPr>
        <w:t>terkait</w:t>
      </w:r>
      <w:proofErr w:type="spellEnd"/>
      <w:r w:rsidR="002D68B1" w:rsidRPr="00B84316">
        <w:rPr>
          <w:rFonts w:ascii="Tahoma" w:hAnsi="Tahoma" w:cs="Tahoma"/>
        </w:rPr>
        <w:t xml:space="preserve"> </w:t>
      </w:r>
      <w:proofErr w:type="spellStart"/>
      <w:r w:rsidR="002D68B1" w:rsidRPr="00B84316">
        <w:rPr>
          <w:rFonts w:ascii="Tahoma" w:hAnsi="Tahoma" w:cs="Tahoma"/>
        </w:rPr>
        <w:t>dengan</w:t>
      </w:r>
      <w:proofErr w:type="spellEnd"/>
      <w:r w:rsidR="002D68B1" w:rsidRPr="00B84316">
        <w:rPr>
          <w:rFonts w:ascii="Tahoma" w:hAnsi="Tahoma" w:cs="Tahoma"/>
        </w:rPr>
        <w:t xml:space="preserve"> </w:t>
      </w:r>
      <w:proofErr w:type="spellStart"/>
      <w:r w:rsidR="002D68B1" w:rsidRPr="00B84316">
        <w:rPr>
          <w:rFonts w:ascii="Tahoma" w:hAnsi="Tahoma" w:cs="Tahoma"/>
        </w:rPr>
        <w:t>penggunaan</w:t>
      </w:r>
      <w:proofErr w:type="spellEnd"/>
      <w:r w:rsidR="002D68B1" w:rsidRPr="00B84316">
        <w:rPr>
          <w:rFonts w:ascii="Tahoma" w:hAnsi="Tahoma" w:cs="Tahoma"/>
        </w:rPr>
        <w:t xml:space="preserve"> </w:t>
      </w:r>
      <w:proofErr w:type="spellStart"/>
      <w:r w:rsidR="002D68B1" w:rsidRPr="00B84316">
        <w:rPr>
          <w:rFonts w:ascii="Tahoma" w:hAnsi="Tahoma" w:cs="Tahoma"/>
        </w:rPr>
        <w:t>layanan</w:t>
      </w:r>
      <w:proofErr w:type="spellEnd"/>
      <w:r w:rsidR="002D68B1" w:rsidRPr="00B84316">
        <w:rPr>
          <w:rFonts w:ascii="Tahoma" w:hAnsi="Tahoma" w:cs="Tahoma"/>
        </w:rPr>
        <w:t xml:space="preserve"> pada E-BERPADU. Data yang </w:t>
      </w:r>
      <w:proofErr w:type="spellStart"/>
      <w:r w:rsidR="002D68B1" w:rsidRPr="00B84316">
        <w:rPr>
          <w:rFonts w:ascii="Tahoma" w:hAnsi="Tahoma" w:cs="Tahoma"/>
        </w:rPr>
        <w:t>dibutuhkan</w:t>
      </w:r>
      <w:proofErr w:type="spellEnd"/>
      <w:r w:rsidR="002D68B1" w:rsidRPr="00B84316">
        <w:rPr>
          <w:rFonts w:ascii="Tahoma" w:hAnsi="Tahoma" w:cs="Tahoma"/>
        </w:rPr>
        <w:t xml:space="preserve"> </w:t>
      </w:r>
      <w:proofErr w:type="spellStart"/>
      <w:r w:rsidR="002D68B1" w:rsidRPr="00B84316">
        <w:rPr>
          <w:rFonts w:ascii="Tahoma" w:hAnsi="Tahoma" w:cs="Tahoma"/>
        </w:rPr>
        <w:t>dalam</w:t>
      </w:r>
      <w:proofErr w:type="spellEnd"/>
      <w:r w:rsidR="002D68B1" w:rsidRPr="00B84316">
        <w:rPr>
          <w:rFonts w:ascii="Tahoma" w:hAnsi="Tahoma" w:cs="Tahoma"/>
        </w:rPr>
        <w:t xml:space="preserve"> </w:t>
      </w:r>
      <w:proofErr w:type="spellStart"/>
      <w:r w:rsidR="002D68B1" w:rsidRPr="00B84316">
        <w:rPr>
          <w:rFonts w:ascii="Tahoma" w:hAnsi="Tahoma" w:cs="Tahoma"/>
        </w:rPr>
        <w:t>penginputan</w:t>
      </w:r>
      <w:proofErr w:type="spellEnd"/>
      <w:r w:rsidR="002D68B1" w:rsidRPr="00B84316">
        <w:rPr>
          <w:rFonts w:ascii="Tahoma" w:hAnsi="Tahoma" w:cs="Tahoma"/>
        </w:rPr>
        <w:t xml:space="preserve"> data </w:t>
      </w:r>
      <w:proofErr w:type="spellStart"/>
      <w:r w:rsidR="002D68B1" w:rsidRPr="00B84316">
        <w:rPr>
          <w:rFonts w:ascii="Tahoma" w:hAnsi="Tahoma" w:cs="Tahoma"/>
        </w:rPr>
        <w:t>pengguna</w:t>
      </w:r>
      <w:proofErr w:type="spellEnd"/>
      <w:r w:rsidR="002D68B1" w:rsidRPr="00B84316">
        <w:rPr>
          <w:rFonts w:ascii="Tahoma" w:hAnsi="Tahoma" w:cs="Tahoma"/>
        </w:rPr>
        <w:t xml:space="preserve"> </w:t>
      </w:r>
      <w:proofErr w:type="spellStart"/>
      <w:r w:rsidR="002D68B1" w:rsidRPr="00B84316">
        <w:rPr>
          <w:rFonts w:ascii="Tahoma" w:hAnsi="Tahoma" w:cs="Tahoma"/>
        </w:rPr>
        <w:t>antara</w:t>
      </w:r>
      <w:proofErr w:type="spellEnd"/>
      <w:r w:rsidR="002D68B1" w:rsidRPr="00B84316">
        <w:rPr>
          <w:rFonts w:ascii="Tahoma" w:hAnsi="Tahoma" w:cs="Tahoma"/>
        </w:rPr>
        <w:t xml:space="preserve"> lain: </w:t>
      </w:r>
      <w:proofErr w:type="spellStart"/>
      <w:r w:rsidR="002D68B1" w:rsidRPr="00B84316">
        <w:rPr>
          <w:rFonts w:ascii="Tahoma" w:hAnsi="Tahoma" w:cs="Tahoma"/>
        </w:rPr>
        <w:t>Instansi</w:t>
      </w:r>
      <w:proofErr w:type="spellEnd"/>
      <w:r w:rsidR="002D68B1" w:rsidRPr="00B84316">
        <w:rPr>
          <w:rFonts w:ascii="Tahoma" w:hAnsi="Tahoma" w:cs="Tahoma"/>
        </w:rPr>
        <w:t xml:space="preserve">, </w:t>
      </w:r>
      <w:proofErr w:type="spellStart"/>
      <w:r w:rsidR="002D68B1" w:rsidRPr="00B84316">
        <w:rPr>
          <w:rFonts w:ascii="Tahoma" w:hAnsi="Tahoma" w:cs="Tahoma"/>
        </w:rPr>
        <w:t>Satuan</w:t>
      </w:r>
      <w:proofErr w:type="spellEnd"/>
      <w:r w:rsidR="002D68B1" w:rsidRPr="00B84316">
        <w:rPr>
          <w:rFonts w:ascii="Tahoma" w:hAnsi="Tahoma" w:cs="Tahoma"/>
        </w:rPr>
        <w:t xml:space="preserve"> </w:t>
      </w:r>
      <w:proofErr w:type="spellStart"/>
      <w:r w:rsidR="002D68B1" w:rsidRPr="00B84316">
        <w:rPr>
          <w:rFonts w:ascii="Tahoma" w:hAnsi="Tahoma" w:cs="Tahoma"/>
        </w:rPr>
        <w:t>Kerja</w:t>
      </w:r>
      <w:proofErr w:type="spellEnd"/>
      <w:r w:rsidR="002D68B1" w:rsidRPr="00B84316">
        <w:rPr>
          <w:rFonts w:ascii="Tahoma" w:hAnsi="Tahoma" w:cs="Tahoma"/>
        </w:rPr>
        <w:t xml:space="preserve">, </w:t>
      </w:r>
      <w:proofErr w:type="spellStart"/>
      <w:r w:rsidR="002D68B1" w:rsidRPr="00B84316">
        <w:rPr>
          <w:rFonts w:ascii="Tahoma" w:hAnsi="Tahoma" w:cs="Tahoma"/>
        </w:rPr>
        <w:t>Kewenangan</w:t>
      </w:r>
      <w:proofErr w:type="spellEnd"/>
      <w:r w:rsidR="002D68B1" w:rsidRPr="00B84316">
        <w:rPr>
          <w:rFonts w:ascii="Tahoma" w:hAnsi="Tahoma" w:cs="Tahoma"/>
        </w:rPr>
        <w:t xml:space="preserve">, Nama </w:t>
      </w:r>
      <w:proofErr w:type="spellStart"/>
      <w:r w:rsidR="002D68B1" w:rsidRPr="00B84316">
        <w:rPr>
          <w:rFonts w:ascii="Tahoma" w:hAnsi="Tahoma" w:cs="Tahoma"/>
        </w:rPr>
        <w:t>Pengguna</w:t>
      </w:r>
      <w:proofErr w:type="spellEnd"/>
      <w:r w:rsidR="002D68B1" w:rsidRPr="00B84316">
        <w:rPr>
          <w:rFonts w:ascii="Tahoma" w:hAnsi="Tahoma" w:cs="Tahoma"/>
        </w:rPr>
        <w:t xml:space="preserve">, Nama </w:t>
      </w:r>
      <w:proofErr w:type="spellStart"/>
      <w:r w:rsidR="002D68B1" w:rsidRPr="00B84316">
        <w:rPr>
          <w:rFonts w:ascii="Tahoma" w:hAnsi="Tahoma" w:cs="Tahoma"/>
        </w:rPr>
        <w:t>Lengkap</w:t>
      </w:r>
      <w:proofErr w:type="spellEnd"/>
      <w:r w:rsidR="002D68B1" w:rsidRPr="00B84316">
        <w:rPr>
          <w:rFonts w:ascii="Tahoma" w:hAnsi="Tahoma" w:cs="Tahoma"/>
        </w:rPr>
        <w:t xml:space="preserve">, e-mail, Password, </w:t>
      </w:r>
      <w:proofErr w:type="spellStart"/>
      <w:r w:rsidR="002D68B1" w:rsidRPr="00B84316">
        <w:rPr>
          <w:rFonts w:ascii="Tahoma" w:hAnsi="Tahoma" w:cs="Tahoma"/>
        </w:rPr>
        <w:t>Nomor</w:t>
      </w:r>
      <w:proofErr w:type="spellEnd"/>
      <w:r w:rsidR="002D68B1" w:rsidRPr="00B84316">
        <w:rPr>
          <w:rFonts w:ascii="Tahoma" w:hAnsi="Tahoma" w:cs="Tahoma"/>
        </w:rPr>
        <w:t xml:space="preserve"> </w:t>
      </w:r>
      <w:proofErr w:type="spellStart"/>
      <w:r w:rsidR="002D68B1" w:rsidRPr="00B84316">
        <w:rPr>
          <w:rFonts w:ascii="Tahoma" w:hAnsi="Tahoma" w:cs="Tahoma"/>
        </w:rPr>
        <w:t>Whatsapp</w:t>
      </w:r>
      <w:proofErr w:type="spellEnd"/>
      <w:r w:rsidR="002D68B1" w:rsidRPr="00B84316">
        <w:rPr>
          <w:rFonts w:ascii="Tahoma" w:hAnsi="Tahoma" w:cs="Tahoma"/>
        </w:rPr>
        <w:t xml:space="preserve"> </w:t>
      </w:r>
      <w:proofErr w:type="spellStart"/>
      <w:r w:rsidR="002D68B1" w:rsidRPr="00B84316">
        <w:rPr>
          <w:rFonts w:ascii="Tahoma" w:hAnsi="Tahoma" w:cs="Tahoma"/>
        </w:rPr>
        <w:t>Petugas</w:t>
      </w:r>
      <w:proofErr w:type="spellEnd"/>
      <w:r w:rsidR="002D68B1" w:rsidRPr="00B84316">
        <w:rPr>
          <w:rFonts w:ascii="Tahoma" w:hAnsi="Tahoma" w:cs="Tahoma"/>
        </w:rPr>
        <w:t xml:space="preserve"> Rutan/Lapas yang </w:t>
      </w:r>
      <w:proofErr w:type="spellStart"/>
      <w:r w:rsidR="002D68B1" w:rsidRPr="00B84316">
        <w:rPr>
          <w:rFonts w:ascii="Tahoma" w:hAnsi="Tahoma" w:cs="Tahoma"/>
        </w:rPr>
        <w:t>telah</w:t>
      </w:r>
      <w:proofErr w:type="spellEnd"/>
      <w:r w:rsidR="002D68B1" w:rsidRPr="00B84316">
        <w:rPr>
          <w:rFonts w:ascii="Tahoma" w:hAnsi="Tahoma" w:cs="Tahoma"/>
        </w:rPr>
        <w:t xml:space="preserve"> </w:t>
      </w:r>
      <w:proofErr w:type="spellStart"/>
      <w:r w:rsidR="002D68B1" w:rsidRPr="00B84316">
        <w:rPr>
          <w:rFonts w:ascii="Tahoma" w:hAnsi="Tahoma" w:cs="Tahoma"/>
        </w:rPr>
        <w:t>diregister</w:t>
      </w:r>
      <w:proofErr w:type="spellEnd"/>
      <w:r w:rsidR="002D68B1" w:rsidRPr="00B84316">
        <w:rPr>
          <w:rFonts w:ascii="Tahoma" w:hAnsi="Tahoma" w:cs="Tahoma"/>
        </w:rPr>
        <w:t xml:space="preserve"> dan </w:t>
      </w:r>
      <w:proofErr w:type="spellStart"/>
      <w:r w:rsidR="002D68B1" w:rsidRPr="00B84316">
        <w:rPr>
          <w:rFonts w:ascii="Tahoma" w:hAnsi="Tahoma" w:cs="Tahoma"/>
        </w:rPr>
        <w:t>mempunyai</w:t>
      </w:r>
      <w:proofErr w:type="spellEnd"/>
      <w:r w:rsidR="002D68B1" w:rsidRPr="00B84316">
        <w:rPr>
          <w:rFonts w:ascii="Tahoma" w:hAnsi="Tahoma" w:cs="Tahoma"/>
        </w:rPr>
        <w:t xml:space="preserve"> </w:t>
      </w:r>
      <w:proofErr w:type="spellStart"/>
      <w:r w:rsidR="002D68B1" w:rsidRPr="00B84316">
        <w:rPr>
          <w:rFonts w:ascii="Tahoma" w:hAnsi="Tahoma" w:cs="Tahoma"/>
        </w:rPr>
        <w:t>akun</w:t>
      </w:r>
      <w:proofErr w:type="spellEnd"/>
      <w:r w:rsidR="002D68B1" w:rsidRPr="00B84316">
        <w:rPr>
          <w:rFonts w:ascii="Tahoma" w:hAnsi="Tahoma" w:cs="Tahoma"/>
        </w:rPr>
        <w:t xml:space="preserve"> </w:t>
      </w:r>
      <w:proofErr w:type="spellStart"/>
      <w:r w:rsidR="002D68B1" w:rsidRPr="00B84316">
        <w:rPr>
          <w:rFonts w:ascii="Tahoma" w:hAnsi="Tahoma" w:cs="Tahoma"/>
        </w:rPr>
        <w:t>dapat</w:t>
      </w:r>
      <w:proofErr w:type="spellEnd"/>
      <w:r w:rsidR="002D68B1" w:rsidRPr="00B84316">
        <w:rPr>
          <w:rFonts w:ascii="Tahoma" w:hAnsi="Tahoma" w:cs="Tahoma"/>
        </w:rPr>
        <w:t xml:space="preserve"> login </w:t>
      </w:r>
      <w:proofErr w:type="spellStart"/>
      <w:r w:rsidR="002D68B1" w:rsidRPr="00B84316">
        <w:rPr>
          <w:rFonts w:ascii="Tahoma" w:hAnsi="Tahoma" w:cs="Tahoma"/>
        </w:rPr>
        <w:t>ke</w:t>
      </w:r>
      <w:proofErr w:type="spellEnd"/>
      <w:r w:rsidR="002D68B1" w:rsidRPr="00B84316">
        <w:rPr>
          <w:rFonts w:ascii="Tahoma" w:hAnsi="Tahoma" w:cs="Tahoma"/>
        </w:rPr>
        <w:t xml:space="preserve"> </w:t>
      </w:r>
      <w:proofErr w:type="spellStart"/>
      <w:r w:rsidR="002D68B1" w:rsidRPr="00B84316">
        <w:rPr>
          <w:rFonts w:ascii="Tahoma" w:hAnsi="Tahoma" w:cs="Tahoma"/>
        </w:rPr>
        <w:t>aplikasi</w:t>
      </w:r>
      <w:proofErr w:type="spellEnd"/>
      <w:r w:rsidR="002D68B1" w:rsidRPr="00B84316">
        <w:rPr>
          <w:rFonts w:ascii="Tahoma" w:hAnsi="Tahoma" w:cs="Tahoma"/>
        </w:rPr>
        <w:t xml:space="preserve"> E-BERPADU dan </w:t>
      </w:r>
      <w:proofErr w:type="spellStart"/>
      <w:r w:rsidR="002D68B1" w:rsidRPr="00B84316">
        <w:rPr>
          <w:rFonts w:ascii="Tahoma" w:hAnsi="Tahoma" w:cs="Tahoma"/>
        </w:rPr>
        <w:t>memperbaharui</w:t>
      </w:r>
      <w:proofErr w:type="spellEnd"/>
      <w:r w:rsidR="002D68B1" w:rsidRPr="00B84316">
        <w:rPr>
          <w:rFonts w:ascii="Tahoma" w:hAnsi="Tahoma" w:cs="Tahoma"/>
        </w:rPr>
        <w:t xml:space="preserve"> </w:t>
      </w:r>
      <w:proofErr w:type="spellStart"/>
      <w:r w:rsidR="002D68B1" w:rsidRPr="00B84316">
        <w:rPr>
          <w:rFonts w:ascii="Tahoma" w:hAnsi="Tahoma" w:cs="Tahoma"/>
        </w:rPr>
        <w:t>Profil</w:t>
      </w:r>
      <w:proofErr w:type="spellEnd"/>
      <w:r w:rsidR="002D68B1" w:rsidRPr="00B84316">
        <w:rPr>
          <w:rFonts w:ascii="Tahoma" w:hAnsi="Tahoma" w:cs="Tahoma"/>
        </w:rPr>
        <w:t xml:space="preserve"> </w:t>
      </w:r>
      <w:proofErr w:type="spellStart"/>
      <w:r w:rsidR="002D68B1" w:rsidRPr="00B84316">
        <w:rPr>
          <w:rFonts w:ascii="Tahoma" w:hAnsi="Tahoma" w:cs="Tahoma"/>
        </w:rPr>
        <w:t>Pengguna</w:t>
      </w:r>
      <w:proofErr w:type="spellEnd"/>
      <w:r w:rsidR="00B84316" w:rsidRPr="00B84316">
        <w:rPr>
          <w:rFonts w:ascii="Tahoma" w:hAnsi="Tahoma" w:cs="Tahoma"/>
        </w:rPr>
        <w:t xml:space="preserve">, </w:t>
      </w:r>
      <w:proofErr w:type="spellStart"/>
      <w:r w:rsidR="00B84316" w:rsidRPr="00B84316">
        <w:rPr>
          <w:rFonts w:ascii="Tahoma" w:hAnsi="Tahoma" w:cs="Tahoma"/>
        </w:rPr>
        <w:t>Perubahan</w:t>
      </w:r>
      <w:proofErr w:type="spellEnd"/>
      <w:r w:rsidR="00B84316" w:rsidRPr="00B84316">
        <w:rPr>
          <w:rFonts w:ascii="Tahoma" w:hAnsi="Tahoma" w:cs="Tahoma"/>
        </w:rPr>
        <w:t xml:space="preserve"> data </w:t>
      </w:r>
      <w:proofErr w:type="spellStart"/>
      <w:r w:rsidR="00B84316" w:rsidRPr="00B84316">
        <w:rPr>
          <w:rFonts w:ascii="Tahoma" w:hAnsi="Tahoma" w:cs="Tahoma"/>
        </w:rPr>
        <w:t>pengguna</w:t>
      </w:r>
      <w:proofErr w:type="spellEnd"/>
      <w:r w:rsidR="00B84316" w:rsidRPr="00B84316">
        <w:rPr>
          <w:rFonts w:ascii="Tahoma" w:hAnsi="Tahoma" w:cs="Tahoma"/>
        </w:rPr>
        <w:t xml:space="preserve"> yang </w:t>
      </w:r>
      <w:proofErr w:type="spellStart"/>
      <w:r w:rsidR="00B84316" w:rsidRPr="00B84316">
        <w:rPr>
          <w:rFonts w:ascii="Tahoma" w:hAnsi="Tahoma" w:cs="Tahoma"/>
        </w:rPr>
        <w:t>dapat</w:t>
      </w:r>
      <w:proofErr w:type="spellEnd"/>
      <w:r w:rsidR="00B84316" w:rsidRPr="00B84316">
        <w:rPr>
          <w:rFonts w:ascii="Tahoma" w:hAnsi="Tahoma" w:cs="Tahoma"/>
        </w:rPr>
        <w:t xml:space="preserve"> </w:t>
      </w:r>
      <w:proofErr w:type="spellStart"/>
      <w:r w:rsidR="00B84316" w:rsidRPr="00B84316">
        <w:rPr>
          <w:rFonts w:ascii="Tahoma" w:hAnsi="Tahoma" w:cs="Tahoma"/>
        </w:rPr>
        <w:t>dilakukan</w:t>
      </w:r>
      <w:proofErr w:type="spellEnd"/>
      <w:r w:rsidR="00B84316" w:rsidRPr="00B84316">
        <w:rPr>
          <w:rFonts w:ascii="Tahoma" w:hAnsi="Tahoma" w:cs="Tahoma"/>
        </w:rPr>
        <w:t xml:space="preserve"> </w:t>
      </w:r>
      <w:proofErr w:type="spellStart"/>
      <w:r w:rsidR="00B84316" w:rsidRPr="00B84316">
        <w:rPr>
          <w:rFonts w:ascii="Tahoma" w:hAnsi="Tahoma" w:cs="Tahoma"/>
        </w:rPr>
        <w:t>yaitu</w:t>
      </w:r>
      <w:proofErr w:type="spellEnd"/>
      <w:r w:rsidR="00B84316" w:rsidRPr="00B84316">
        <w:rPr>
          <w:rFonts w:ascii="Tahoma" w:hAnsi="Tahoma" w:cs="Tahoma"/>
        </w:rPr>
        <w:t xml:space="preserve"> Nama </w:t>
      </w:r>
      <w:proofErr w:type="spellStart"/>
      <w:r w:rsidR="00B84316" w:rsidRPr="00B84316">
        <w:rPr>
          <w:rFonts w:ascii="Tahoma" w:hAnsi="Tahoma" w:cs="Tahoma"/>
        </w:rPr>
        <w:t>Lengkap</w:t>
      </w:r>
      <w:proofErr w:type="spellEnd"/>
      <w:r w:rsidR="00B84316" w:rsidRPr="00B84316">
        <w:rPr>
          <w:rFonts w:ascii="Tahoma" w:hAnsi="Tahoma" w:cs="Tahoma"/>
        </w:rPr>
        <w:t xml:space="preserve"> </w:t>
      </w:r>
      <w:proofErr w:type="spellStart"/>
      <w:r w:rsidR="00B84316" w:rsidRPr="00B84316">
        <w:rPr>
          <w:rFonts w:ascii="Tahoma" w:hAnsi="Tahoma" w:cs="Tahoma"/>
        </w:rPr>
        <w:t>Pengguna</w:t>
      </w:r>
      <w:proofErr w:type="spellEnd"/>
      <w:r w:rsidR="00B84316" w:rsidRPr="00B84316">
        <w:rPr>
          <w:rFonts w:ascii="Tahoma" w:hAnsi="Tahoma" w:cs="Tahoma"/>
        </w:rPr>
        <w:t xml:space="preserve">, Nama </w:t>
      </w:r>
      <w:proofErr w:type="spellStart"/>
      <w:r w:rsidR="00B84316" w:rsidRPr="00B84316">
        <w:rPr>
          <w:rFonts w:ascii="Tahoma" w:hAnsi="Tahoma" w:cs="Tahoma"/>
        </w:rPr>
        <w:t>Pengguna</w:t>
      </w:r>
      <w:proofErr w:type="spellEnd"/>
      <w:r w:rsidR="00B84316" w:rsidRPr="00B84316">
        <w:rPr>
          <w:rFonts w:ascii="Tahoma" w:hAnsi="Tahoma" w:cs="Tahoma"/>
        </w:rPr>
        <w:t xml:space="preserve">, Email, </w:t>
      </w:r>
      <w:proofErr w:type="spellStart"/>
      <w:r w:rsidR="00B84316" w:rsidRPr="00B84316">
        <w:rPr>
          <w:rFonts w:ascii="Tahoma" w:hAnsi="Tahoma" w:cs="Tahoma"/>
        </w:rPr>
        <w:t>Nomor</w:t>
      </w:r>
      <w:proofErr w:type="spellEnd"/>
      <w:r w:rsidR="00B84316" w:rsidRPr="00B84316">
        <w:rPr>
          <w:rFonts w:ascii="Tahoma" w:hAnsi="Tahoma" w:cs="Tahoma"/>
        </w:rPr>
        <w:t xml:space="preserve"> </w:t>
      </w:r>
      <w:proofErr w:type="spellStart"/>
      <w:r w:rsidR="00B84316" w:rsidRPr="00B84316">
        <w:rPr>
          <w:rFonts w:ascii="Tahoma" w:hAnsi="Tahoma" w:cs="Tahoma"/>
        </w:rPr>
        <w:t>Whatsapp</w:t>
      </w:r>
      <w:proofErr w:type="spellEnd"/>
      <w:r w:rsidR="00B84316" w:rsidRPr="00B84316">
        <w:rPr>
          <w:rFonts w:ascii="Tahoma" w:hAnsi="Tahoma" w:cs="Tahoma"/>
        </w:rPr>
        <w:t xml:space="preserve">, NIP / NRP, NIK dan Alamat </w:t>
      </w:r>
      <w:proofErr w:type="spellStart"/>
      <w:r w:rsidR="00B84316" w:rsidRPr="00B84316">
        <w:rPr>
          <w:rFonts w:ascii="Tahoma" w:hAnsi="Tahoma" w:cs="Tahoma"/>
        </w:rPr>
        <w:t>Lengkap</w:t>
      </w:r>
      <w:proofErr w:type="spellEnd"/>
      <w:r w:rsidR="00B84316" w:rsidRPr="00B84316">
        <w:rPr>
          <w:rFonts w:ascii="Tahoma" w:hAnsi="Tahoma" w:cs="Tahoma"/>
        </w:rPr>
        <w:t xml:space="preserve">. </w:t>
      </w:r>
      <w:proofErr w:type="spellStart"/>
      <w:r w:rsidR="00B84316" w:rsidRPr="00B84316">
        <w:rPr>
          <w:rFonts w:ascii="Tahoma" w:hAnsi="Tahoma" w:cs="Tahoma"/>
        </w:rPr>
        <w:t>Petugas</w:t>
      </w:r>
      <w:proofErr w:type="spellEnd"/>
      <w:r w:rsidR="00B84316" w:rsidRPr="00B84316">
        <w:rPr>
          <w:rFonts w:ascii="Tahoma" w:hAnsi="Tahoma" w:cs="Tahoma"/>
        </w:rPr>
        <w:t xml:space="preserve"> Rutan/Lapas </w:t>
      </w:r>
      <w:proofErr w:type="spellStart"/>
      <w:r w:rsidR="00B84316" w:rsidRPr="00B84316">
        <w:rPr>
          <w:rFonts w:ascii="Tahoma" w:hAnsi="Tahoma" w:cs="Tahoma"/>
        </w:rPr>
        <w:t>akan</w:t>
      </w:r>
      <w:proofErr w:type="spellEnd"/>
      <w:r w:rsidR="00B84316" w:rsidRPr="00B84316">
        <w:rPr>
          <w:rFonts w:ascii="Tahoma" w:hAnsi="Tahoma" w:cs="Tahoma"/>
        </w:rPr>
        <w:t xml:space="preserve"> </w:t>
      </w:r>
      <w:proofErr w:type="spellStart"/>
      <w:r w:rsidR="00B84316" w:rsidRPr="00B84316">
        <w:rPr>
          <w:rFonts w:ascii="Tahoma" w:hAnsi="Tahoma" w:cs="Tahoma"/>
        </w:rPr>
        <w:t>dihadapkan</w:t>
      </w:r>
      <w:proofErr w:type="spellEnd"/>
      <w:r w:rsidR="00B84316" w:rsidRPr="00B84316">
        <w:rPr>
          <w:rFonts w:ascii="Tahoma" w:hAnsi="Tahoma" w:cs="Tahoma"/>
        </w:rPr>
        <w:t xml:space="preserve"> pada Halaman Dashboard yang </w:t>
      </w:r>
      <w:proofErr w:type="spellStart"/>
      <w:r w:rsidR="00B84316" w:rsidRPr="00B84316">
        <w:rPr>
          <w:rFonts w:ascii="Tahoma" w:hAnsi="Tahoma" w:cs="Tahoma"/>
        </w:rPr>
        <w:t>berisi</w:t>
      </w:r>
      <w:proofErr w:type="spellEnd"/>
      <w:r w:rsidR="00B84316" w:rsidRPr="00B84316">
        <w:rPr>
          <w:rFonts w:ascii="Tahoma" w:hAnsi="Tahoma" w:cs="Tahoma"/>
        </w:rPr>
        <w:t xml:space="preserve"> </w:t>
      </w:r>
      <w:proofErr w:type="spellStart"/>
      <w:r w:rsidR="00B84316" w:rsidRPr="00B84316">
        <w:rPr>
          <w:rFonts w:ascii="Tahoma" w:hAnsi="Tahoma" w:cs="Tahoma"/>
        </w:rPr>
        <w:t>informasi</w:t>
      </w:r>
      <w:proofErr w:type="spellEnd"/>
      <w:r w:rsidR="00B84316" w:rsidRPr="00B84316">
        <w:rPr>
          <w:rFonts w:ascii="Tahoma" w:hAnsi="Tahoma" w:cs="Tahoma"/>
        </w:rPr>
        <w:t xml:space="preserve"> </w:t>
      </w:r>
      <w:proofErr w:type="spellStart"/>
      <w:r w:rsidR="00B84316" w:rsidRPr="00B84316">
        <w:rPr>
          <w:rFonts w:ascii="Tahoma" w:hAnsi="Tahoma" w:cs="Tahoma"/>
        </w:rPr>
        <w:t>mengenai</w:t>
      </w:r>
      <w:proofErr w:type="spellEnd"/>
      <w:r w:rsidR="00B84316" w:rsidRPr="00B84316">
        <w:rPr>
          <w:rFonts w:ascii="Tahoma" w:hAnsi="Tahoma" w:cs="Tahoma"/>
        </w:rPr>
        <w:t xml:space="preserve"> </w:t>
      </w:r>
      <w:proofErr w:type="spellStart"/>
      <w:r w:rsidR="00B84316" w:rsidRPr="00B84316">
        <w:rPr>
          <w:rFonts w:ascii="Tahoma" w:hAnsi="Tahoma" w:cs="Tahoma"/>
        </w:rPr>
        <w:t>Statistik</w:t>
      </w:r>
      <w:proofErr w:type="spellEnd"/>
      <w:r w:rsidR="00B84316" w:rsidRPr="00B84316">
        <w:rPr>
          <w:rFonts w:ascii="Tahoma" w:hAnsi="Tahoma" w:cs="Tahoma"/>
        </w:rPr>
        <w:t xml:space="preserve"> </w:t>
      </w:r>
      <w:proofErr w:type="spellStart"/>
      <w:r w:rsidR="00B84316" w:rsidRPr="00B84316">
        <w:rPr>
          <w:rFonts w:ascii="Tahoma" w:hAnsi="Tahoma" w:cs="Tahoma"/>
        </w:rPr>
        <w:t>Izin</w:t>
      </w:r>
      <w:proofErr w:type="spellEnd"/>
      <w:r w:rsidR="00B84316" w:rsidRPr="00B84316">
        <w:rPr>
          <w:rFonts w:ascii="Tahoma" w:hAnsi="Tahoma" w:cs="Tahoma"/>
        </w:rPr>
        <w:t xml:space="preserve"> </w:t>
      </w:r>
      <w:proofErr w:type="spellStart"/>
      <w:r w:rsidR="00B84316" w:rsidRPr="00B84316">
        <w:rPr>
          <w:rFonts w:ascii="Tahoma" w:hAnsi="Tahoma" w:cs="Tahoma"/>
        </w:rPr>
        <w:t>Besuk</w:t>
      </w:r>
      <w:proofErr w:type="spellEnd"/>
      <w:r w:rsidR="00B84316" w:rsidRPr="00B84316">
        <w:rPr>
          <w:rFonts w:ascii="Tahoma" w:hAnsi="Tahoma" w:cs="Tahoma"/>
        </w:rPr>
        <w:t xml:space="preserve"> </w:t>
      </w:r>
      <w:proofErr w:type="spellStart"/>
      <w:r w:rsidR="00B84316" w:rsidRPr="00B84316">
        <w:rPr>
          <w:rFonts w:ascii="Tahoma" w:hAnsi="Tahoma" w:cs="Tahoma"/>
        </w:rPr>
        <w:t>Tahanan</w:t>
      </w:r>
      <w:proofErr w:type="spellEnd"/>
      <w:r w:rsidR="00B84316" w:rsidRPr="00B84316">
        <w:rPr>
          <w:rFonts w:ascii="Tahoma" w:hAnsi="Tahoma" w:cs="Tahoma"/>
        </w:rPr>
        <w:t xml:space="preserve"> dan </w:t>
      </w:r>
      <w:proofErr w:type="spellStart"/>
      <w:r w:rsidR="00B84316" w:rsidRPr="00B84316">
        <w:rPr>
          <w:rFonts w:ascii="Tahoma" w:hAnsi="Tahoma" w:cs="Tahoma"/>
        </w:rPr>
        <w:t>Izin</w:t>
      </w:r>
      <w:proofErr w:type="spellEnd"/>
      <w:r w:rsidR="00B84316" w:rsidRPr="00B84316">
        <w:rPr>
          <w:rFonts w:ascii="Tahoma" w:hAnsi="Tahoma" w:cs="Tahoma"/>
        </w:rPr>
        <w:t xml:space="preserve"> </w:t>
      </w:r>
      <w:proofErr w:type="spellStart"/>
      <w:r w:rsidR="00B84316" w:rsidRPr="00B84316">
        <w:rPr>
          <w:rFonts w:ascii="Tahoma" w:hAnsi="Tahoma" w:cs="Tahoma"/>
        </w:rPr>
        <w:t>Pembantaran</w:t>
      </w:r>
      <w:proofErr w:type="spellEnd"/>
      <w:r w:rsidR="00B84316">
        <w:rPr>
          <w:rFonts w:ascii="Tahoma" w:hAnsi="Tahoma" w:cs="Tahoma"/>
        </w:rPr>
        <w:t>.</w:t>
      </w:r>
      <w:r w:rsidR="00B84316">
        <w:rPr>
          <w:rStyle w:val="FootnoteReference"/>
          <w:rFonts w:ascii="Tahoma" w:hAnsi="Tahoma" w:cs="Tahoma"/>
        </w:rPr>
        <w:footnoteReference w:id="87"/>
      </w:r>
    </w:p>
    <w:p w14:paraId="5E4067E1" w14:textId="77777777" w:rsidR="00AD6220" w:rsidRDefault="000A00C5" w:rsidP="000A00C5">
      <w:pPr>
        <w:tabs>
          <w:tab w:val="left" w:pos="1134"/>
          <w:tab w:val="left" w:pos="4678"/>
        </w:tabs>
        <w:spacing w:after="0"/>
        <w:ind w:left="709" w:firstLine="709"/>
        <w:rPr>
          <w:rFonts w:ascii="Tahoma" w:hAnsi="Tahoma" w:cs="Tahoma"/>
          <w:shd w:val="clear" w:color="auto" w:fill="FFFFFF"/>
        </w:rPr>
      </w:pPr>
      <w:proofErr w:type="spellStart"/>
      <w:r w:rsidRPr="000A00C5">
        <w:rPr>
          <w:rFonts w:ascii="Tahoma" w:hAnsi="Tahoma" w:cs="Tahoma"/>
          <w:shd w:val="clear" w:color="auto" w:fill="FFFFFF"/>
        </w:rPr>
        <w:t>pengaturan</w:t>
      </w:r>
      <w:proofErr w:type="spellEnd"/>
      <w:r w:rsidRPr="000A00C5">
        <w:rPr>
          <w:rFonts w:ascii="Tahoma" w:hAnsi="Tahoma" w:cs="Tahoma"/>
          <w:shd w:val="clear" w:color="auto" w:fill="FFFFFF"/>
        </w:rPr>
        <w:t xml:space="preserve"> </w:t>
      </w:r>
      <w:proofErr w:type="spellStart"/>
      <w:r w:rsidRPr="000A00C5">
        <w:rPr>
          <w:rFonts w:ascii="Tahoma" w:hAnsi="Tahoma" w:cs="Tahoma"/>
          <w:shd w:val="clear" w:color="auto" w:fill="FFFFFF"/>
        </w:rPr>
        <w:t>mengenai</w:t>
      </w:r>
      <w:proofErr w:type="spellEnd"/>
      <w:r w:rsidRPr="000A00C5">
        <w:rPr>
          <w:rFonts w:ascii="Tahoma" w:hAnsi="Tahoma" w:cs="Tahoma"/>
          <w:shd w:val="clear" w:color="auto" w:fill="FFFFFF"/>
        </w:rPr>
        <w:t xml:space="preserve"> </w:t>
      </w:r>
      <w:proofErr w:type="spellStart"/>
      <w:r w:rsidRPr="000A00C5">
        <w:rPr>
          <w:rFonts w:ascii="Tahoma" w:hAnsi="Tahoma" w:cs="Tahoma"/>
          <w:shd w:val="clear" w:color="auto" w:fill="FFFFFF"/>
        </w:rPr>
        <w:t>pembantaran</w:t>
      </w:r>
      <w:proofErr w:type="spellEnd"/>
      <w:r w:rsidRPr="000A00C5">
        <w:rPr>
          <w:rFonts w:ascii="Tahoma" w:hAnsi="Tahoma" w:cs="Tahoma"/>
          <w:shd w:val="clear" w:color="auto" w:fill="FFFFFF"/>
        </w:rPr>
        <w:t xml:space="preserve"> </w:t>
      </w:r>
      <w:proofErr w:type="spellStart"/>
      <w:r w:rsidRPr="000A00C5">
        <w:rPr>
          <w:rFonts w:ascii="Tahoma" w:hAnsi="Tahoma" w:cs="Tahoma"/>
          <w:shd w:val="clear" w:color="auto" w:fill="FFFFFF"/>
        </w:rPr>
        <w:t>terdapat</w:t>
      </w:r>
      <w:proofErr w:type="spellEnd"/>
      <w:r w:rsidRPr="000A00C5">
        <w:rPr>
          <w:rFonts w:ascii="Tahoma" w:hAnsi="Tahoma" w:cs="Tahoma"/>
          <w:shd w:val="clear" w:color="auto" w:fill="FFFFFF"/>
        </w:rPr>
        <w:t xml:space="preserve"> </w:t>
      </w:r>
      <w:proofErr w:type="spellStart"/>
      <w:r w:rsidRPr="000A00C5">
        <w:rPr>
          <w:rFonts w:ascii="Tahoma" w:hAnsi="Tahoma" w:cs="Tahoma"/>
          <w:shd w:val="clear" w:color="auto" w:fill="FFFFFF"/>
        </w:rPr>
        <w:t>dalam</w:t>
      </w:r>
      <w:proofErr w:type="spellEnd"/>
      <w:r w:rsidRPr="000A00C5">
        <w:rPr>
          <w:rFonts w:ascii="Tahoma" w:hAnsi="Tahoma" w:cs="Tahoma"/>
          <w:shd w:val="clear" w:color="auto" w:fill="FFFFFF"/>
        </w:rPr>
        <w:t xml:space="preserve"> Surat </w:t>
      </w:r>
      <w:proofErr w:type="spellStart"/>
      <w:r w:rsidRPr="000A00C5">
        <w:rPr>
          <w:rFonts w:ascii="Tahoma" w:hAnsi="Tahoma" w:cs="Tahoma"/>
          <w:shd w:val="clear" w:color="auto" w:fill="FFFFFF"/>
        </w:rPr>
        <w:t>Edaran</w:t>
      </w:r>
      <w:proofErr w:type="spellEnd"/>
      <w:r w:rsidRPr="000A00C5">
        <w:rPr>
          <w:rFonts w:ascii="Tahoma" w:hAnsi="Tahoma" w:cs="Tahoma"/>
          <w:shd w:val="clear" w:color="auto" w:fill="FFFFFF"/>
        </w:rPr>
        <w:t xml:space="preserve"> </w:t>
      </w:r>
      <w:proofErr w:type="spellStart"/>
      <w:r w:rsidRPr="000A00C5">
        <w:rPr>
          <w:rFonts w:ascii="Tahoma" w:hAnsi="Tahoma" w:cs="Tahoma"/>
          <w:shd w:val="clear" w:color="auto" w:fill="FFFFFF"/>
        </w:rPr>
        <w:t>Mahkamah</w:t>
      </w:r>
      <w:proofErr w:type="spellEnd"/>
      <w:r w:rsidRPr="000A00C5">
        <w:rPr>
          <w:rFonts w:ascii="Tahoma" w:hAnsi="Tahoma" w:cs="Tahoma"/>
          <w:shd w:val="clear" w:color="auto" w:fill="FFFFFF"/>
        </w:rPr>
        <w:t xml:space="preserve"> Agung </w:t>
      </w:r>
      <w:r w:rsidR="009772A4">
        <w:rPr>
          <w:rFonts w:ascii="Tahoma" w:hAnsi="Tahoma" w:cs="Tahoma"/>
          <w:shd w:val="clear" w:color="auto" w:fill="FFFFFF"/>
        </w:rPr>
        <w:t>(</w:t>
      </w:r>
      <w:r w:rsidRPr="000A00C5">
        <w:rPr>
          <w:rFonts w:ascii="Tahoma" w:hAnsi="Tahoma" w:cs="Tahoma"/>
          <w:shd w:val="clear" w:color="auto" w:fill="FFFFFF"/>
        </w:rPr>
        <w:t>SEMA</w:t>
      </w:r>
      <w:r w:rsidR="009772A4">
        <w:rPr>
          <w:rFonts w:ascii="Tahoma" w:hAnsi="Tahoma" w:cs="Tahoma"/>
          <w:shd w:val="clear" w:color="auto" w:fill="FFFFFF"/>
        </w:rPr>
        <w:t>)</w:t>
      </w:r>
      <w:r w:rsidRPr="000A00C5">
        <w:rPr>
          <w:rFonts w:ascii="Tahoma" w:hAnsi="Tahoma" w:cs="Tahoma"/>
          <w:shd w:val="clear" w:color="auto" w:fill="FFFFFF"/>
        </w:rPr>
        <w:t xml:space="preserve"> </w:t>
      </w:r>
      <w:proofErr w:type="spellStart"/>
      <w:r w:rsidRPr="000A00C5">
        <w:rPr>
          <w:rFonts w:ascii="Tahoma" w:hAnsi="Tahoma" w:cs="Tahoma"/>
          <w:shd w:val="clear" w:color="auto" w:fill="FFFFFF"/>
        </w:rPr>
        <w:t>Nomor</w:t>
      </w:r>
      <w:proofErr w:type="spellEnd"/>
      <w:r w:rsidRPr="000A00C5">
        <w:rPr>
          <w:rFonts w:ascii="Tahoma" w:hAnsi="Tahoma" w:cs="Tahoma"/>
          <w:shd w:val="clear" w:color="auto" w:fill="FFFFFF"/>
        </w:rPr>
        <w:t xml:space="preserve"> 1 </w:t>
      </w:r>
      <w:proofErr w:type="spellStart"/>
      <w:r w:rsidRPr="000A00C5">
        <w:rPr>
          <w:rFonts w:ascii="Tahoma" w:hAnsi="Tahoma" w:cs="Tahoma"/>
          <w:shd w:val="clear" w:color="auto" w:fill="FFFFFF"/>
        </w:rPr>
        <w:t>Tahun</w:t>
      </w:r>
      <w:proofErr w:type="spellEnd"/>
      <w:r w:rsidRPr="000A00C5">
        <w:rPr>
          <w:rFonts w:ascii="Tahoma" w:hAnsi="Tahoma" w:cs="Tahoma"/>
          <w:shd w:val="clear" w:color="auto" w:fill="FFFFFF"/>
        </w:rPr>
        <w:t xml:space="preserve"> 1989 </w:t>
      </w:r>
      <w:proofErr w:type="spellStart"/>
      <w:r w:rsidRPr="000A00C5">
        <w:rPr>
          <w:rFonts w:ascii="Tahoma" w:hAnsi="Tahoma" w:cs="Tahoma"/>
          <w:shd w:val="clear" w:color="auto" w:fill="FFFFFF"/>
        </w:rPr>
        <w:t>tentang</w:t>
      </w:r>
      <w:proofErr w:type="spellEnd"/>
      <w:r w:rsidRPr="000A00C5">
        <w:rPr>
          <w:rFonts w:ascii="Tahoma" w:hAnsi="Tahoma" w:cs="Tahoma"/>
          <w:shd w:val="clear" w:color="auto" w:fill="FFFFFF"/>
        </w:rPr>
        <w:t xml:space="preserve"> </w:t>
      </w:r>
      <w:proofErr w:type="spellStart"/>
      <w:r w:rsidRPr="000A00C5">
        <w:rPr>
          <w:rFonts w:ascii="Tahoma" w:hAnsi="Tahoma" w:cs="Tahoma"/>
          <w:shd w:val="clear" w:color="auto" w:fill="FFFFFF"/>
        </w:rPr>
        <w:t>Pembantaran</w:t>
      </w:r>
      <w:proofErr w:type="spellEnd"/>
      <w:r w:rsidRPr="000A00C5">
        <w:rPr>
          <w:rFonts w:ascii="Tahoma" w:hAnsi="Tahoma" w:cs="Tahoma"/>
          <w:shd w:val="clear" w:color="auto" w:fill="FFFFFF"/>
        </w:rPr>
        <w:t xml:space="preserve"> </w:t>
      </w:r>
      <w:proofErr w:type="spellStart"/>
      <w:r w:rsidRPr="000A00C5">
        <w:rPr>
          <w:rFonts w:ascii="Tahoma" w:hAnsi="Tahoma" w:cs="Tahoma"/>
          <w:shd w:val="clear" w:color="auto" w:fill="FFFFFF"/>
        </w:rPr>
        <w:t>tenggang</w:t>
      </w:r>
      <w:proofErr w:type="spellEnd"/>
      <w:r w:rsidRPr="000A00C5">
        <w:rPr>
          <w:rFonts w:ascii="Tahoma" w:hAnsi="Tahoma" w:cs="Tahoma"/>
          <w:shd w:val="clear" w:color="auto" w:fill="FFFFFF"/>
        </w:rPr>
        <w:t xml:space="preserve"> Waktu </w:t>
      </w:r>
      <w:proofErr w:type="spellStart"/>
      <w:r w:rsidRPr="000A00C5">
        <w:rPr>
          <w:rFonts w:ascii="Tahoma" w:hAnsi="Tahoma" w:cs="Tahoma"/>
          <w:shd w:val="clear" w:color="auto" w:fill="FFFFFF"/>
        </w:rPr>
        <w:t>Penahanan</w:t>
      </w:r>
      <w:proofErr w:type="spellEnd"/>
      <w:r w:rsidRPr="000A00C5">
        <w:rPr>
          <w:rFonts w:ascii="Tahoma" w:hAnsi="Tahoma" w:cs="Tahoma"/>
          <w:shd w:val="clear" w:color="auto" w:fill="FFFFFF"/>
        </w:rPr>
        <w:t xml:space="preserve"> Bagi </w:t>
      </w:r>
      <w:proofErr w:type="spellStart"/>
      <w:r w:rsidRPr="000A00C5">
        <w:rPr>
          <w:rFonts w:ascii="Tahoma" w:hAnsi="Tahoma" w:cs="Tahoma"/>
          <w:shd w:val="clear" w:color="auto" w:fill="FFFFFF"/>
        </w:rPr>
        <w:t>Terdakwa</w:t>
      </w:r>
      <w:proofErr w:type="spellEnd"/>
      <w:r w:rsidRPr="000A00C5">
        <w:rPr>
          <w:rFonts w:ascii="Tahoma" w:hAnsi="Tahoma" w:cs="Tahoma"/>
          <w:shd w:val="clear" w:color="auto" w:fill="FFFFFF"/>
        </w:rPr>
        <w:t xml:space="preserve"> yang </w:t>
      </w:r>
      <w:proofErr w:type="spellStart"/>
      <w:r w:rsidRPr="000A00C5">
        <w:rPr>
          <w:rFonts w:ascii="Tahoma" w:hAnsi="Tahoma" w:cs="Tahoma"/>
          <w:shd w:val="clear" w:color="auto" w:fill="FFFFFF"/>
        </w:rPr>
        <w:t>Dirawat</w:t>
      </w:r>
      <w:proofErr w:type="spellEnd"/>
      <w:r w:rsidRPr="000A00C5">
        <w:rPr>
          <w:rFonts w:ascii="Tahoma" w:hAnsi="Tahoma" w:cs="Tahoma"/>
          <w:shd w:val="clear" w:color="auto" w:fill="FFFFFF"/>
        </w:rPr>
        <w:t xml:space="preserve"> dan </w:t>
      </w:r>
      <w:proofErr w:type="spellStart"/>
      <w:r w:rsidRPr="000A00C5">
        <w:rPr>
          <w:rFonts w:ascii="Tahoma" w:hAnsi="Tahoma" w:cs="Tahoma"/>
          <w:shd w:val="clear" w:color="auto" w:fill="FFFFFF"/>
        </w:rPr>
        <w:t>menginap</w:t>
      </w:r>
      <w:proofErr w:type="spellEnd"/>
      <w:r w:rsidRPr="000A00C5">
        <w:rPr>
          <w:rFonts w:ascii="Tahoma" w:hAnsi="Tahoma" w:cs="Tahoma"/>
          <w:shd w:val="clear" w:color="auto" w:fill="FFFFFF"/>
        </w:rPr>
        <w:t xml:space="preserve"> di Rumah Sakit di Luar Rumah </w:t>
      </w:r>
      <w:proofErr w:type="spellStart"/>
      <w:r w:rsidRPr="000A00C5">
        <w:rPr>
          <w:rFonts w:ascii="Tahoma" w:hAnsi="Tahoma" w:cs="Tahoma"/>
          <w:shd w:val="clear" w:color="auto" w:fill="FFFFFF"/>
        </w:rPr>
        <w:t>Tahanan</w:t>
      </w:r>
      <w:proofErr w:type="spellEnd"/>
      <w:r w:rsidRPr="000A00C5">
        <w:rPr>
          <w:rFonts w:ascii="Tahoma" w:hAnsi="Tahoma" w:cs="Tahoma"/>
          <w:shd w:val="clear" w:color="auto" w:fill="FFFFFF"/>
        </w:rPr>
        <w:t xml:space="preserve"> Negara </w:t>
      </w:r>
      <w:proofErr w:type="spellStart"/>
      <w:r w:rsidRPr="000A00C5">
        <w:rPr>
          <w:rFonts w:ascii="Tahoma" w:hAnsi="Tahoma" w:cs="Tahoma"/>
          <w:shd w:val="clear" w:color="auto" w:fill="FFFFFF"/>
        </w:rPr>
        <w:t>atas</w:t>
      </w:r>
      <w:proofErr w:type="spellEnd"/>
      <w:r w:rsidRPr="000A00C5">
        <w:rPr>
          <w:rFonts w:ascii="Tahoma" w:hAnsi="Tahoma" w:cs="Tahoma"/>
          <w:shd w:val="clear" w:color="auto" w:fill="FFFFFF"/>
        </w:rPr>
        <w:t xml:space="preserve"> </w:t>
      </w:r>
      <w:proofErr w:type="spellStart"/>
      <w:r w:rsidRPr="000A00C5">
        <w:rPr>
          <w:rFonts w:ascii="Tahoma" w:hAnsi="Tahoma" w:cs="Tahoma"/>
          <w:shd w:val="clear" w:color="auto" w:fill="FFFFFF"/>
        </w:rPr>
        <w:t>Izin</w:t>
      </w:r>
      <w:proofErr w:type="spellEnd"/>
      <w:r w:rsidRPr="000A00C5">
        <w:rPr>
          <w:rFonts w:ascii="Tahoma" w:hAnsi="Tahoma" w:cs="Tahoma"/>
          <w:shd w:val="clear" w:color="auto" w:fill="FFFFFF"/>
        </w:rPr>
        <w:t xml:space="preserve"> </w:t>
      </w:r>
      <w:proofErr w:type="spellStart"/>
      <w:r w:rsidRPr="000A00C5">
        <w:rPr>
          <w:rFonts w:ascii="Tahoma" w:hAnsi="Tahoma" w:cs="Tahoma"/>
          <w:shd w:val="clear" w:color="auto" w:fill="FFFFFF"/>
        </w:rPr>
        <w:t>Instansi</w:t>
      </w:r>
      <w:proofErr w:type="spellEnd"/>
      <w:r w:rsidRPr="000A00C5">
        <w:rPr>
          <w:rFonts w:ascii="Tahoma" w:hAnsi="Tahoma" w:cs="Tahoma"/>
          <w:shd w:val="clear" w:color="auto" w:fill="FFFFFF"/>
        </w:rPr>
        <w:t xml:space="preserve"> yang </w:t>
      </w:r>
      <w:proofErr w:type="spellStart"/>
      <w:r w:rsidRPr="000A00C5">
        <w:rPr>
          <w:rFonts w:ascii="Tahoma" w:hAnsi="Tahoma" w:cs="Tahoma"/>
          <w:shd w:val="clear" w:color="auto" w:fill="FFFFFF"/>
        </w:rPr>
        <w:t>Berwenang</w:t>
      </w:r>
      <w:proofErr w:type="spellEnd"/>
      <w:r w:rsidRPr="000A00C5">
        <w:rPr>
          <w:rFonts w:ascii="Tahoma" w:hAnsi="Tahoma" w:cs="Tahoma"/>
          <w:shd w:val="clear" w:color="auto" w:fill="FFFFFF"/>
        </w:rPr>
        <w:t xml:space="preserve"> Menahan.</w:t>
      </w:r>
      <w:r w:rsidR="009772A4">
        <w:rPr>
          <w:rStyle w:val="FootnoteReference"/>
          <w:rFonts w:ascii="Tahoma" w:hAnsi="Tahoma" w:cs="Tahoma"/>
          <w:shd w:val="clear" w:color="auto" w:fill="FFFFFF"/>
        </w:rPr>
        <w:footnoteReference w:id="88"/>
      </w:r>
      <w:r w:rsidR="009772A4">
        <w:rPr>
          <w:rFonts w:ascii="Tahoma" w:hAnsi="Tahoma" w:cs="Tahoma"/>
          <w:shd w:val="clear" w:color="auto" w:fill="FFFFFF"/>
        </w:rPr>
        <w:t xml:space="preserve"> </w:t>
      </w:r>
      <w:proofErr w:type="spellStart"/>
      <w:r w:rsidR="009772A4" w:rsidRPr="009772A4">
        <w:rPr>
          <w:rFonts w:ascii="Tahoma" w:hAnsi="Tahoma" w:cs="Tahoma"/>
          <w:shd w:val="clear" w:color="auto" w:fill="FFFFFF"/>
        </w:rPr>
        <w:t>dalam</w:t>
      </w:r>
      <w:proofErr w:type="spellEnd"/>
      <w:r w:rsidR="009772A4" w:rsidRPr="009772A4">
        <w:rPr>
          <w:rFonts w:ascii="Tahoma" w:hAnsi="Tahoma" w:cs="Tahoma"/>
          <w:shd w:val="clear" w:color="auto" w:fill="FFFFFF"/>
        </w:rPr>
        <w:t xml:space="preserve"> Kamus Besa</w:t>
      </w:r>
      <w:r w:rsidR="009772A4">
        <w:rPr>
          <w:rFonts w:ascii="Tahoma" w:hAnsi="Tahoma" w:cs="Tahoma"/>
          <w:shd w:val="clear" w:color="auto" w:fill="FFFFFF"/>
        </w:rPr>
        <w:t xml:space="preserve">r Bahasa Indonesia (KBBI) </w:t>
      </w:r>
      <w:r w:rsidR="009772A4" w:rsidRPr="009772A4">
        <w:rPr>
          <w:rFonts w:ascii="Tahoma" w:hAnsi="Tahoma" w:cs="Tahoma"/>
          <w:shd w:val="clear" w:color="auto" w:fill="FFFFFF"/>
        </w:rPr>
        <w:t xml:space="preserve">kata </w:t>
      </w:r>
      <w:proofErr w:type="spellStart"/>
      <w:r w:rsidR="009772A4" w:rsidRPr="009772A4">
        <w:rPr>
          <w:rFonts w:ascii="Tahoma" w:hAnsi="Tahoma" w:cs="Tahoma"/>
          <w:shd w:val="clear" w:color="auto" w:fill="FFFFFF"/>
        </w:rPr>
        <w:t>pembantaran</w:t>
      </w:r>
      <w:proofErr w:type="spellEnd"/>
      <w:r w:rsidR="009772A4" w:rsidRPr="009772A4">
        <w:rPr>
          <w:rFonts w:ascii="Tahoma" w:hAnsi="Tahoma" w:cs="Tahoma"/>
          <w:shd w:val="clear" w:color="auto" w:fill="FFFFFF"/>
        </w:rPr>
        <w:t xml:space="preserve"> </w:t>
      </w:r>
      <w:proofErr w:type="spellStart"/>
      <w:r w:rsidR="009772A4" w:rsidRPr="009772A4">
        <w:rPr>
          <w:rFonts w:ascii="Tahoma" w:hAnsi="Tahoma" w:cs="Tahoma"/>
          <w:shd w:val="clear" w:color="auto" w:fill="FFFFFF"/>
        </w:rPr>
        <w:t>berarti</w:t>
      </w:r>
      <w:proofErr w:type="spellEnd"/>
      <w:r w:rsidR="009772A4" w:rsidRPr="009772A4">
        <w:rPr>
          <w:rFonts w:ascii="Tahoma" w:hAnsi="Tahoma" w:cs="Tahoma"/>
          <w:shd w:val="clear" w:color="auto" w:fill="FFFFFF"/>
        </w:rPr>
        <w:t xml:space="preserve"> </w:t>
      </w:r>
      <w:proofErr w:type="spellStart"/>
      <w:r w:rsidR="009772A4" w:rsidRPr="009772A4">
        <w:rPr>
          <w:rFonts w:ascii="Tahoma" w:hAnsi="Tahoma" w:cs="Tahoma"/>
          <w:shd w:val="clear" w:color="auto" w:fill="FFFFFF"/>
        </w:rPr>
        <w:t>penangguhan</w:t>
      </w:r>
      <w:proofErr w:type="spellEnd"/>
      <w:r w:rsidR="009772A4" w:rsidRPr="009772A4">
        <w:rPr>
          <w:rFonts w:ascii="Tahoma" w:hAnsi="Tahoma" w:cs="Tahoma"/>
          <w:shd w:val="clear" w:color="auto" w:fill="FFFFFF"/>
        </w:rPr>
        <w:t xml:space="preserve"> masa </w:t>
      </w:r>
      <w:proofErr w:type="spellStart"/>
      <w:r w:rsidR="009772A4" w:rsidRPr="009772A4">
        <w:rPr>
          <w:rFonts w:ascii="Tahoma" w:hAnsi="Tahoma" w:cs="Tahoma"/>
          <w:shd w:val="clear" w:color="auto" w:fill="FFFFFF"/>
        </w:rPr>
        <w:t>penahanan</w:t>
      </w:r>
      <w:proofErr w:type="spellEnd"/>
      <w:r w:rsidR="009772A4" w:rsidRPr="009772A4">
        <w:rPr>
          <w:rFonts w:ascii="Tahoma" w:hAnsi="Tahoma" w:cs="Tahoma"/>
          <w:shd w:val="clear" w:color="auto" w:fill="FFFFFF"/>
        </w:rPr>
        <w:t xml:space="preserve"> dan </w:t>
      </w:r>
      <w:proofErr w:type="spellStart"/>
      <w:r w:rsidR="009772A4" w:rsidRPr="009772A4">
        <w:rPr>
          <w:rFonts w:ascii="Tahoma" w:hAnsi="Tahoma" w:cs="Tahoma"/>
          <w:shd w:val="clear" w:color="auto" w:fill="FFFFFF"/>
        </w:rPr>
        <w:t>diperjelas</w:t>
      </w:r>
      <w:proofErr w:type="spellEnd"/>
      <w:r w:rsidR="009772A4" w:rsidRPr="009772A4">
        <w:rPr>
          <w:rFonts w:ascii="Tahoma" w:hAnsi="Tahoma" w:cs="Tahoma"/>
          <w:shd w:val="clear" w:color="auto" w:fill="FFFFFF"/>
        </w:rPr>
        <w:t xml:space="preserve"> </w:t>
      </w:r>
      <w:proofErr w:type="spellStart"/>
      <w:r w:rsidR="009772A4" w:rsidRPr="009772A4">
        <w:rPr>
          <w:rFonts w:ascii="Tahoma" w:hAnsi="Tahoma" w:cs="Tahoma"/>
          <w:shd w:val="clear" w:color="auto" w:fill="FFFFFF"/>
        </w:rPr>
        <w:t>dengan</w:t>
      </w:r>
      <w:proofErr w:type="spellEnd"/>
      <w:r w:rsidR="009772A4" w:rsidRPr="009772A4">
        <w:rPr>
          <w:rFonts w:ascii="Tahoma" w:hAnsi="Tahoma" w:cs="Tahoma"/>
          <w:shd w:val="clear" w:color="auto" w:fill="FFFFFF"/>
        </w:rPr>
        <w:t xml:space="preserve"> </w:t>
      </w:r>
      <w:proofErr w:type="spellStart"/>
      <w:r w:rsidR="009772A4" w:rsidRPr="009772A4">
        <w:rPr>
          <w:rFonts w:ascii="Tahoma" w:hAnsi="Tahoma" w:cs="Tahoma"/>
          <w:shd w:val="clear" w:color="auto" w:fill="FFFFFF"/>
        </w:rPr>
        <w:t>keterangan</w:t>
      </w:r>
      <w:proofErr w:type="spellEnd"/>
      <w:r w:rsidR="009772A4" w:rsidRPr="009772A4">
        <w:rPr>
          <w:rFonts w:ascii="Tahoma" w:hAnsi="Tahoma" w:cs="Tahoma"/>
          <w:shd w:val="clear" w:color="auto" w:fill="FFFFFF"/>
        </w:rPr>
        <w:t xml:space="preserve"> “</w:t>
      </w:r>
      <w:r w:rsidR="009772A4" w:rsidRPr="009772A4">
        <w:rPr>
          <w:rStyle w:val="Emphasis"/>
          <w:rFonts w:ascii="Tahoma" w:hAnsi="Tahoma" w:cs="Tahoma"/>
          <w:shd w:val="clear" w:color="auto" w:fill="FFFFFF"/>
        </w:rPr>
        <w:t xml:space="preserve">masa </w:t>
      </w:r>
      <w:proofErr w:type="spellStart"/>
      <w:r w:rsidR="009772A4" w:rsidRPr="009772A4">
        <w:rPr>
          <w:rStyle w:val="Emphasis"/>
          <w:rFonts w:ascii="Tahoma" w:hAnsi="Tahoma" w:cs="Tahoma"/>
          <w:shd w:val="clear" w:color="auto" w:fill="FFFFFF"/>
        </w:rPr>
        <w:t>penahanan</w:t>
      </w:r>
      <w:proofErr w:type="spellEnd"/>
      <w:r w:rsidR="009772A4" w:rsidRPr="009772A4">
        <w:rPr>
          <w:rStyle w:val="Emphasis"/>
          <w:rFonts w:ascii="Tahoma" w:hAnsi="Tahoma" w:cs="Tahoma"/>
          <w:shd w:val="clear" w:color="auto" w:fill="FFFFFF"/>
        </w:rPr>
        <w:t xml:space="preserve"> yang </w:t>
      </w:r>
      <w:proofErr w:type="spellStart"/>
      <w:r w:rsidR="009772A4" w:rsidRPr="009772A4">
        <w:rPr>
          <w:rStyle w:val="Emphasis"/>
          <w:rFonts w:ascii="Tahoma" w:hAnsi="Tahoma" w:cs="Tahoma"/>
          <w:shd w:val="clear" w:color="auto" w:fill="FFFFFF"/>
        </w:rPr>
        <w:t>tidak</w:t>
      </w:r>
      <w:proofErr w:type="spellEnd"/>
      <w:r w:rsidR="009772A4" w:rsidRPr="009772A4">
        <w:rPr>
          <w:rStyle w:val="Emphasis"/>
          <w:rFonts w:ascii="Tahoma" w:hAnsi="Tahoma" w:cs="Tahoma"/>
          <w:shd w:val="clear" w:color="auto" w:fill="FFFFFF"/>
        </w:rPr>
        <w:t xml:space="preserve"> </w:t>
      </w:r>
      <w:proofErr w:type="spellStart"/>
      <w:r w:rsidR="009772A4" w:rsidRPr="009772A4">
        <w:rPr>
          <w:rStyle w:val="Emphasis"/>
          <w:rFonts w:ascii="Tahoma" w:hAnsi="Tahoma" w:cs="Tahoma"/>
          <w:shd w:val="clear" w:color="auto" w:fill="FFFFFF"/>
        </w:rPr>
        <w:t>dihitung</w:t>
      </w:r>
      <w:proofErr w:type="spellEnd"/>
      <w:r w:rsidR="009772A4" w:rsidRPr="009772A4">
        <w:rPr>
          <w:rStyle w:val="Emphasis"/>
          <w:rFonts w:ascii="Tahoma" w:hAnsi="Tahoma" w:cs="Tahoma"/>
          <w:shd w:val="clear" w:color="auto" w:fill="FFFFFF"/>
        </w:rPr>
        <w:t xml:space="preserve"> </w:t>
      </w:r>
      <w:proofErr w:type="spellStart"/>
      <w:r w:rsidR="009772A4" w:rsidRPr="009772A4">
        <w:rPr>
          <w:rStyle w:val="Emphasis"/>
          <w:rFonts w:ascii="Tahoma" w:hAnsi="Tahoma" w:cs="Tahoma"/>
          <w:shd w:val="clear" w:color="auto" w:fill="FFFFFF"/>
        </w:rPr>
        <w:t>selama</w:t>
      </w:r>
      <w:proofErr w:type="spellEnd"/>
      <w:r w:rsidR="009772A4" w:rsidRPr="009772A4">
        <w:rPr>
          <w:rStyle w:val="Emphasis"/>
          <w:rFonts w:ascii="Tahoma" w:hAnsi="Tahoma" w:cs="Tahoma"/>
          <w:shd w:val="clear" w:color="auto" w:fill="FFFFFF"/>
        </w:rPr>
        <w:t xml:space="preserve"> </w:t>
      </w:r>
      <w:proofErr w:type="spellStart"/>
      <w:r w:rsidR="009772A4" w:rsidRPr="009772A4">
        <w:rPr>
          <w:rStyle w:val="Emphasis"/>
          <w:rFonts w:ascii="Tahoma" w:hAnsi="Tahoma" w:cs="Tahoma"/>
          <w:shd w:val="clear" w:color="auto" w:fill="FFFFFF"/>
        </w:rPr>
        <w:t>dirawat</w:t>
      </w:r>
      <w:proofErr w:type="spellEnd"/>
      <w:r w:rsidR="009772A4" w:rsidRPr="009772A4">
        <w:rPr>
          <w:rStyle w:val="Emphasis"/>
          <w:rFonts w:ascii="Tahoma" w:hAnsi="Tahoma" w:cs="Tahoma"/>
          <w:shd w:val="clear" w:color="auto" w:fill="FFFFFF"/>
        </w:rPr>
        <w:t xml:space="preserve"> di </w:t>
      </w:r>
      <w:proofErr w:type="spellStart"/>
      <w:r w:rsidR="009772A4" w:rsidRPr="009772A4">
        <w:rPr>
          <w:rStyle w:val="Emphasis"/>
          <w:rFonts w:ascii="Tahoma" w:hAnsi="Tahoma" w:cs="Tahoma"/>
          <w:shd w:val="clear" w:color="auto" w:fill="FFFFFF"/>
        </w:rPr>
        <w:t>rumah</w:t>
      </w:r>
      <w:proofErr w:type="spellEnd"/>
      <w:r w:rsidR="009772A4" w:rsidRPr="009772A4">
        <w:rPr>
          <w:rStyle w:val="Emphasis"/>
          <w:rFonts w:ascii="Tahoma" w:hAnsi="Tahoma" w:cs="Tahoma"/>
          <w:shd w:val="clear" w:color="auto" w:fill="FFFFFF"/>
        </w:rPr>
        <w:t xml:space="preserve"> </w:t>
      </w:r>
      <w:proofErr w:type="spellStart"/>
      <w:r w:rsidR="009772A4" w:rsidRPr="009772A4">
        <w:rPr>
          <w:rStyle w:val="Emphasis"/>
          <w:rFonts w:ascii="Tahoma" w:hAnsi="Tahoma" w:cs="Tahoma"/>
          <w:shd w:val="clear" w:color="auto" w:fill="FFFFFF"/>
        </w:rPr>
        <w:t>sakit</w:t>
      </w:r>
      <w:proofErr w:type="spellEnd"/>
      <w:r w:rsidR="009772A4" w:rsidRPr="009772A4">
        <w:rPr>
          <w:rFonts w:ascii="Tahoma" w:hAnsi="Tahoma" w:cs="Tahoma"/>
          <w:shd w:val="clear" w:color="auto" w:fill="FFFFFF"/>
        </w:rPr>
        <w:t>”.</w:t>
      </w:r>
    </w:p>
    <w:p w14:paraId="7CA9A4EC" w14:textId="77777777" w:rsidR="00EB6BD6" w:rsidRDefault="009772A4" w:rsidP="00AD6220">
      <w:pPr>
        <w:tabs>
          <w:tab w:val="left" w:pos="1134"/>
          <w:tab w:val="left" w:pos="4678"/>
        </w:tabs>
        <w:spacing w:after="0"/>
        <w:ind w:left="709" w:firstLine="0"/>
        <w:rPr>
          <w:rFonts w:ascii="Tahoma" w:hAnsi="Tahoma" w:cs="Tahoma"/>
          <w:shd w:val="clear" w:color="auto" w:fill="FFFFFF"/>
        </w:rPr>
      </w:pPr>
      <w:proofErr w:type="spellStart"/>
      <w:r w:rsidRPr="009772A4">
        <w:rPr>
          <w:rFonts w:ascii="Tahoma" w:hAnsi="Tahoma" w:cs="Tahoma"/>
          <w:shd w:val="clear" w:color="auto" w:fill="FFFFFF"/>
        </w:rPr>
        <w:t>Ketua</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Mahkamah</w:t>
      </w:r>
      <w:proofErr w:type="spellEnd"/>
      <w:r w:rsidRPr="009772A4">
        <w:rPr>
          <w:rFonts w:ascii="Tahoma" w:hAnsi="Tahoma" w:cs="Tahoma"/>
          <w:shd w:val="clear" w:color="auto" w:fill="FFFFFF"/>
        </w:rPr>
        <w:t xml:space="preserve"> Agung, Ali Said </w:t>
      </w:r>
      <w:proofErr w:type="spellStart"/>
      <w:r w:rsidRPr="009772A4">
        <w:rPr>
          <w:rFonts w:ascii="Tahoma" w:hAnsi="Tahoma" w:cs="Tahoma"/>
          <w:shd w:val="clear" w:color="auto" w:fill="FFFFFF"/>
        </w:rPr>
        <w:t>berpendapat</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bahwa</w:t>
      </w:r>
      <w:proofErr w:type="spellEnd"/>
      <w:r w:rsidRPr="009772A4">
        <w:rPr>
          <w:rFonts w:ascii="Tahoma" w:hAnsi="Tahoma" w:cs="Tahoma"/>
          <w:shd w:val="clear" w:color="auto" w:fill="FFFFFF"/>
        </w:rPr>
        <w:t xml:space="preserve"> pada </w:t>
      </w:r>
      <w:proofErr w:type="spellStart"/>
      <w:r w:rsidRPr="009772A4">
        <w:rPr>
          <w:rFonts w:ascii="Tahoma" w:hAnsi="Tahoma" w:cs="Tahoma"/>
          <w:shd w:val="clear" w:color="auto" w:fill="FFFFFF"/>
        </w:rPr>
        <w:t>hakikatnya</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jika</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seorang</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terdakwa</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karena</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sakit</w:t>
      </w:r>
      <w:proofErr w:type="spellEnd"/>
      <w:r w:rsidRPr="009772A4">
        <w:rPr>
          <w:rFonts w:ascii="Tahoma" w:hAnsi="Tahoma" w:cs="Tahoma"/>
          <w:shd w:val="clear" w:color="auto" w:fill="FFFFFF"/>
        </w:rPr>
        <w:t xml:space="preserve"> yang </w:t>
      </w:r>
      <w:proofErr w:type="spellStart"/>
      <w:r w:rsidRPr="009772A4">
        <w:rPr>
          <w:rFonts w:ascii="Tahoma" w:hAnsi="Tahoma" w:cs="Tahoma"/>
          <w:shd w:val="clear" w:color="auto" w:fill="FFFFFF"/>
        </w:rPr>
        <w:t>dideritanya</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benar-benar</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harus</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dirawat</w:t>
      </w:r>
      <w:proofErr w:type="spellEnd"/>
      <w:r w:rsidRPr="009772A4">
        <w:rPr>
          <w:rFonts w:ascii="Tahoma" w:hAnsi="Tahoma" w:cs="Tahoma"/>
          <w:shd w:val="clear" w:color="auto" w:fill="FFFFFF"/>
        </w:rPr>
        <w:t xml:space="preserve"> di </w:t>
      </w:r>
      <w:proofErr w:type="spellStart"/>
      <w:r w:rsidRPr="009772A4">
        <w:rPr>
          <w:rFonts w:ascii="Tahoma" w:hAnsi="Tahoma" w:cs="Tahoma"/>
          <w:shd w:val="clear" w:color="auto" w:fill="FFFFFF"/>
        </w:rPr>
        <w:t>rumah</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sakit</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dalam</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keadaan</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tidak</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ditahan</w:t>
      </w:r>
      <w:proofErr w:type="spellEnd"/>
      <w:r w:rsidRPr="009772A4">
        <w:rPr>
          <w:rFonts w:ascii="Tahoma" w:hAnsi="Tahoma" w:cs="Tahoma"/>
          <w:shd w:val="clear" w:color="auto" w:fill="FFFFFF"/>
        </w:rPr>
        <w:t xml:space="preserve"> pun </w:t>
      </w:r>
      <w:proofErr w:type="spellStart"/>
      <w:r w:rsidRPr="009772A4">
        <w:rPr>
          <w:rFonts w:ascii="Tahoma" w:hAnsi="Tahoma" w:cs="Tahoma"/>
          <w:shd w:val="clear" w:color="auto" w:fill="FFFFFF"/>
        </w:rPr>
        <w:t>ia</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akan</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tetap</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menjalani</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perawatan</w:t>
      </w:r>
      <w:proofErr w:type="spellEnd"/>
      <w:r w:rsidRPr="009772A4">
        <w:rPr>
          <w:rFonts w:ascii="Tahoma" w:hAnsi="Tahoma" w:cs="Tahoma"/>
          <w:shd w:val="clear" w:color="auto" w:fill="FFFFFF"/>
        </w:rPr>
        <w:t xml:space="preserve"> yang </w:t>
      </w:r>
      <w:proofErr w:type="spellStart"/>
      <w:r w:rsidRPr="009772A4">
        <w:rPr>
          <w:rFonts w:ascii="Tahoma" w:hAnsi="Tahoma" w:cs="Tahoma"/>
          <w:shd w:val="clear" w:color="auto" w:fill="FFFFFF"/>
        </w:rPr>
        <w:t>sama</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Artinya</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bagi</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mereka</w:t>
      </w:r>
      <w:proofErr w:type="spellEnd"/>
      <w:r w:rsidRPr="009772A4">
        <w:rPr>
          <w:rFonts w:ascii="Tahoma" w:hAnsi="Tahoma" w:cs="Tahoma"/>
          <w:shd w:val="clear" w:color="auto" w:fill="FFFFFF"/>
        </w:rPr>
        <w:t xml:space="preserve"> yang </w:t>
      </w:r>
      <w:proofErr w:type="spellStart"/>
      <w:r w:rsidRPr="009772A4">
        <w:rPr>
          <w:rFonts w:ascii="Tahoma" w:hAnsi="Tahoma" w:cs="Tahoma"/>
          <w:shd w:val="clear" w:color="auto" w:fill="FFFFFF"/>
        </w:rPr>
        <w:t>benar-benar</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sakit</w:t>
      </w:r>
      <w:proofErr w:type="spellEnd"/>
      <w:r w:rsidRPr="009772A4">
        <w:rPr>
          <w:rFonts w:ascii="Tahoma" w:hAnsi="Tahoma" w:cs="Tahoma"/>
          <w:shd w:val="clear" w:color="auto" w:fill="FFFFFF"/>
        </w:rPr>
        <w:t xml:space="preserve">, masa </w:t>
      </w:r>
      <w:proofErr w:type="spellStart"/>
      <w:r w:rsidRPr="009772A4">
        <w:rPr>
          <w:rFonts w:ascii="Tahoma" w:hAnsi="Tahoma" w:cs="Tahoma"/>
          <w:shd w:val="clear" w:color="auto" w:fill="FFFFFF"/>
        </w:rPr>
        <w:t>perawatan</w:t>
      </w:r>
      <w:proofErr w:type="spellEnd"/>
      <w:r w:rsidRPr="009772A4">
        <w:rPr>
          <w:rFonts w:ascii="Tahoma" w:hAnsi="Tahoma" w:cs="Tahoma"/>
          <w:shd w:val="clear" w:color="auto" w:fill="FFFFFF"/>
        </w:rPr>
        <w:t xml:space="preserve"> di </w:t>
      </w:r>
      <w:proofErr w:type="spellStart"/>
      <w:r w:rsidRPr="009772A4">
        <w:rPr>
          <w:rFonts w:ascii="Tahoma" w:hAnsi="Tahoma" w:cs="Tahoma"/>
          <w:shd w:val="clear" w:color="auto" w:fill="FFFFFF"/>
        </w:rPr>
        <w:t>rumah</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sakit</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itu</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tidak</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terkait</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dengan</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perhitungan</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waktu</w:t>
      </w:r>
      <w:proofErr w:type="spellEnd"/>
      <w:r w:rsidRPr="009772A4">
        <w:rPr>
          <w:rFonts w:ascii="Tahoma" w:hAnsi="Tahoma" w:cs="Tahoma"/>
          <w:shd w:val="clear" w:color="auto" w:fill="FFFFFF"/>
        </w:rPr>
        <w:t xml:space="preserve"> </w:t>
      </w:r>
      <w:proofErr w:type="spellStart"/>
      <w:r w:rsidRPr="009772A4">
        <w:rPr>
          <w:rFonts w:ascii="Tahoma" w:hAnsi="Tahoma" w:cs="Tahoma"/>
          <w:shd w:val="clear" w:color="auto" w:fill="FFFFFF"/>
        </w:rPr>
        <w:t>penahanan</w:t>
      </w:r>
      <w:proofErr w:type="spellEnd"/>
      <w:r w:rsidRPr="009772A4">
        <w:rPr>
          <w:rFonts w:ascii="Tahoma" w:hAnsi="Tahoma" w:cs="Tahoma"/>
          <w:shd w:val="clear" w:color="auto" w:fill="FFFFFF"/>
        </w:rPr>
        <w:t>.</w:t>
      </w:r>
      <w:r w:rsidR="00AD6220">
        <w:rPr>
          <w:rStyle w:val="FootnoteReference"/>
          <w:rFonts w:ascii="Tahoma" w:hAnsi="Tahoma" w:cs="Tahoma"/>
          <w:shd w:val="clear" w:color="auto" w:fill="FFFFFF"/>
        </w:rPr>
        <w:footnoteReference w:id="89"/>
      </w:r>
      <w:r w:rsidR="00EB6BD6">
        <w:rPr>
          <w:rFonts w:ascii="Tahoma" w:hAnsi="Tahoma" w:cs="Tahoma"/>
          <w:shd w:val="clear" w:color="auto" w:fill="FFFFFF"/>
        </w:rPr>
        <w:t xml:space="preserve"> </w:t>
      </w:r>
    </w:p>
    <w:p w14:paraId="19F97342" w14:textId="77777777" w:rsidR="003857DE" w:rsidRDefault="00EB6BD6" w:rsidP="003857DE">
      <w:pPr>
        <w:tabs>
          <w:tab w:val="left" w:pos="1134"/>
          <w:tab w:val="left" w:pos="4678"/>
        </w:tabs>
        <w:spacing w:after="0"/>
        <w:ind w:left="709" w:firstLine="709"/>
        <w:rPr>
          <w:rFonts w:ascii="Tahoma" w:hAnsi="Tahoma" w:cs="Tahoma"/>
        </w:rPr>
      </w:pPr>
      <w:proofErr w:type="spellStart"/>
      <w:r w:rsidRPr="00EB6BD6">
        <w:rPr>
          <w:rFonts w:ascii="Tahoma" w:hAnsi="Tahoma" w:cs="Tahoma"/>
          <w:shd w:val="clear" w:color="auto" w:fill="FFFFFF"/>
        </w:rPr>
        <w:t>untuk</w:t>
      </w:r>
      <w:proofErr w:type="spellEnd"/>
      <w:r w:rsidRPr="00EB6BD6">
        <w:rPr>
          <w:rFonts w:ascii="Tahoma" w:hAnsi="Tahoma" w:cs="Tahoma"/>
        </w:rPr>
        <w:t xml:space="preserve"> </w:t>
      </w:r>
      <w:proofErr w:type="spellStart"/>
      <w:r w:rsidRPr="00EB6BD6">
        <w:rPr>
          <w:rFonts w:ascii="Tahoma" w:hAnsi="Tahoma" w:cs="Tahoma"/>
        </w:rPr>
        <w:t>mempermudah</w:t>
      </w:r>
      <w:proofErr w:type="spellEnd"/>
      <w:r w:rsidRPr="00EB6BD6">
        <w:rPr>
          <w:rFonts w:ascii="Tahoma" w:hAnsi="Tahoma" w:cs="Tahoma"/>
        </w:rPr>
        <w:t xml:space="preserve"> </w:t>
      </w:r>
      <w:proofErr w:type="spellStart"/>
      <w:r w:rsidRPr="00EB6BD6">
        <w:rPr>
          <w:rFonts w:ascii="Tahoma" w:hAnsi="Tahoma" w:cs="Tahoma"/>
        </w:rPr>
        <w:t>penginputan</w:t>
      </w:r>
      <w:proofErr w:type="spellEnd"/>
      <w:r w:rsidRPr="00EB6BD6">
        <w:rPr>
          <w:rFonts w:ascii="Tahoma" w:hAnsi="Tahoma" w:cs="Tahoma"/>
        </w:rPr>
        <w:t xml:space="preserve"> data </w:t>
      </w:r>
      <w:proofErr w:type="spellStart"/>
      <w:r w:rsidRPr="00EB6BD6">
        <w:rPr>
          <w:rFonts w:ascii="Tahoma" w:hAnsi="Tahoma" w:cs="Tahoma"/>
        </w:rPr>
        <w:t>tersangka</w:t>
      </w:r>
      <w:proofErr w:type="spellEnd"/>
      <w:r w:rsidRPr="00EB6BD6">
        <w:rPr>
          <w:rFonts w:ascii="Tahoma" w:hAnsi="Tahoma" w:cs="Tahoma"/>
        </w:rPr>
        <w:t xml:space="preserve"> </w:t>
      </w:r>
      <w:proofErr w:type="spellStart"/>
      <w:r w:rsidRPr="00EB6BD6">
        <w:rPr>
          <w:rFonts w:ascii="Tahoma" w:hAnsi="Tahoma" w:cs="Tahoma"/>
        </w:rPr>
        <w:t>terdapat</w:t>
      </w:r>
      <w:proofErr w:type="spellEnd"/>
      <w:r w:rsidRPr="00EB6BD6">
        <w:rPr>
          <w:rFonts w:ascii="Tahoma" w:hAnsi="Tahoma" w:cs="Tahoma"/>
        </w:rPr>
        <w:t xml:space="preserve"> </w:t>
      </w:r>
      <w:proofErr w:type="spellStart"/>
      <w:r w:rsidRPr="00EB6BD6">
        <w:rPr>
          <w:rFonts w:ascii="Tahoma" w:hAnsi="Tahoma" w:cs="Tahoma"/>
        </w:rPr>
        <w:t>kolom</w:t>
      </w:r>
      <w:proofErr w:type="spellEnd"/>
      <w:r w:rsidRPr="00EB6BD6">
        <w:rPr>
          <w:rFonts w:ascii="Tahoma" w:hAnsi="Tahoma" w:cs="Tahoma"/>
        </w:rPr>
        <w:t xml:space="preserve"> </w:t>
      </w:r>
      <w:proofErr w:type="spellStart"/>
      <w:r w:rsidRPr="00EB6BD6">
        <w:rPr>
          <w:rFonts w:ascii="Tahoma" w:hAnsi="Tahoma" w:cs="Tahoma"/>
        </w:rPr>
        <w:t>pencarian</w:t>
      </w:r>
      <w:proofErr w:type="spellEnd"/>
      <w:r w:rsidRPr="00EB6BD6">
        <w:rPr>
          <w:rFonts w:ascii="Tahoma" w:hAnsi="Tahoma" w:cs="Tahoma"/>
        </w:rPr>
        <w:t xml:space="preserve"> data </w:t>
      </w:r>
      <w:proofErr w:type="spellStart"/>
      <w:r w:rsidRPr="00EB6BD6">
        <w:rPr>
          <w:rFonts w:ascii="Tahoma" w:hAnsi="Tahoma" w:cs="Tahoma"/>
        </w:rPr>
        <w:t>terdakwa</w:t>
      </w:r>
      <w:proofErr w:type="spellEnd"/>
      <w:r w:rsidRPr="00EB6BD6">
        <w:rPr>
          <w:rFonts w:ascii="Tahoma" w:hAnsi="Tahoma" w:cs="Tahoma"/>
        </w:rPr>
        <w:t xml:space="preserve"> </w:t>
      </w:r>
      <w:proofErr w:type="spellStart"/>
      <w:r w:rsidRPr="00EB6BD6">
        <w:rPr>
          <w:rFonts w:ascii="Tahoma" w:hAnsi="Tahoma" w:cs="Tahoma"/>
        </w:rPr>
        <w:t>berdasarkan</w:t>
      </w:r>
      <w:proofErr w:type="spellEnd"/>
      <w:r w:rsidRPr="00EB6BD6">
        <w:rPr>
          <w:rFonts w:ascii="Tahoma" w:hAnsi="Tahoma" w:cs="Tahoma"/>
        </w:rPr>
        <w:t xml:space="preserve"> Jenis </w:t>
      </w:r>
      <w:proofErr w:type="spellStart"/>
      <w:r w:rsidRPr="00EB6BD6">
        <w:rPr>
          <w:rFonts w:ascii="Tahoma" w:hAnsi="Tahoma" w:cs="Tahoma"/>
        </w:rPr>
        <w:t>Identitas</w:t>
      </w:r>
      <w:proofErr w:type="spellEnd"/>
      <w:r w:rsidRPr="00EB6BD6">
        <w:rPr>
          <w:rFonts w:ascii="Tahoma" w:hAnsi="Tahoma" w:cs="Tahoma"/>
        </w:rPr>
        <w:t xml:space="preserve"> </w:t>
      </w:r>
      <w:proofErr w:type="spellStart"/>
      <w:r w:rsidRPr="00EB6BD6">
        <w:rPr>
          <w:rFonts w:ascii="Tahoma" w:hAnsi="Tahoma" w:cs="Tahoma"/>
        </w:rPr>
        <w:t>terhadap</w:t>
      </w:r>
      <w:proofErr w:type="spellEnd"/>
      <w:r w:rsidRPr="00EB6BD6">
        <w:rPr>
          <w:rFonts w:ascii="Tahoma" w:hAnsi="Tahoma" w:cs="Tahoma"/>
        </w:rPr>
        <w:t xml:space="preserve"> data </w:t>
      </w:r>
      <w:proofErr w:type="spellStart"/>
      <w:r w:rsidRPr="00EB6BD6">
        <w:rPr>
          <w:rFonts w:ascii="Tahoma" w:hAnsi="Tahoma" w:cs="Tahoma"/>
        </w:rPr>
        <w:t>tersangka</w:t>
      </w:r>
      <w:proofErr w:type="spellEnd"/>
      <w:r w:rsidRPr="00EB6BD6">
        <w:rPr>
          <w:rFonts w:ascii="Tahoma" w:hAnsi="Tahoma" w:cs="Tahoma"/>
        </w:rPr>
        <w:t xml:space="preserve"> yang </w:t>
      </w:r>
      <w:proofErr w:type="spellStart"/>
      <w:r w:rsidRPr="00EB6BD6">
        <w:rPr>
          <w:rFonts w:ascii="Tahoma" w:hAnsi="Tahoma" w:cs="Tahoma"/>
        </w:rPr>
        <w:t>telah</w:t>
      </w:r>
      <w:proofErr w:type="spellEnd"/>
      <w:r w:rsidRPr="00EB6BD6">
        <w:rPr>
          <w:rFonts w:ascii="Tahoma" w:hAnsi="Tahoma" w:cs="Tahoma"/>
        </w:rPr>
        <w:t xml:space="preserve"> </w:t>
      </w:r>
      <w:proofErr w:type="spellStart"/>
      <w:r w:rsidRPr="00EB6BD6">
        <w:rPr>
          <w:rFonts w:ascii="Tahoma" w:hAnsi="Tahoma" w:cs="Tahoma"/>
        </w:rPr>
        <w:t>diinputkan</w:t>
      </w:r>
      <w:proofErr w:type="spellEnd"/>
      <w:r w:rsidRPr="00EB6BD6">
        <w:rPr>
          <w:rFonts w:ascii="Tahoma" w:hAnsi="Tahoma" w:cs="Tahoma"/>
        </w:rPr>
        <w:t xml:space="preserve"> pada proses </w:t>
      </w:r>
      <w:proofErr w:type="spellStart"/>
      <w:r w:rsidRPr="00EB6BD6">
        <w:rPr>
          <w:rFonts w:ascii="Tahoma" w:hAnsi="Tahoma" w:cs="Tahoma"/>
        </w:rPr>
        <w:t>sebelumnya</w:t>
      </w:r>
      <w:proofErr w:type="spellEnd"/>
      <w:r w:rsidRPr="00EB6BD6">
        <w:rPr>
          <w:rFonts w:ascii="Tahoma" w:hAnsi="Tahoma" w:cs="Tahoma"/>
        </w:rPr>
        <w:t xml:space="preserve">. </w:t>
      </w:r>
      <w:proofErr w:type="spellStart"/>
      <w:r w:rsidRPr="00EB6BD6">
        <w:rPr>
          <w:rFonts w:ascii="Tahoma" w:hAnsi="Tahoma" w:cs="Tahoma"/>
        </w:rPr>
        <w:t>Pencarian</w:t>
      </w:r>
      <w:proofErr w:type="spellEnd"/>
      <w:r w:rsidRPr="00EB6BD6">
        <w:rPr>
          <w:rFonts w:ascii="Tahoma" w:hAnsi="Tahoma" w:cs="Tahoma"/>
        </w:rPr>
        <w:t xml:space="preserve"> </w:t>
      </w:r>
      <w:proofErr w:type="spellStart"/>
      <w:r w:rsidRPr="00EB6BD6">
        <w:rPr>
          <w:rFonts w:ascii="Tahoma" w:hAnsi="Tahoma" w:cs="Tahoma"/>
        </w:rPr>
        <w:t>tersangka</w:t>
      </w:r>
      <w:proofErr w:type="spellEnd"/>
      <w:r w:rsidRPr="00EB6BD6">
        <w:rPr>
          <w:rFonts w:ascii="Tahoma" w:hAnsi="Tahoma" w:cs="Tahoma"/>
        </w:rPr>
        <w:t xml:space="preserve"> </w:t>
      </w:r>
      <w:proofErr w:type="spellStart"/>
      <w:r w:rsidRPr="00EB6BD6">
        <w:rPr>
          <w:rFonts w:ascii="Tahoma" w:hAnsi="Tahoma" w:cs="Tahoma"/>
        </w:rPr>
        <w:t>bersifat</w:t>
      </w:r>
      <w:proofErr w:type="spellEnd"/>
      <w:r w:rsidRPr="00EB6BD6">
        <w:rPr>
          <w:rFonts w:ascii="Tahoma" w:hAnsi="Tahoma" w:cs="Tahoma"/>
        </w:rPr>
        <w:t xml:space="preserve"> auto complete, Jika data </w:t>
      </w:r>
      <w:proofErr w:type="spellStart"/>
      <w:r w:rsidRPr="00EB6BD6">
        <w:rPr>
          <w:rFonts w:ascii="Tahoma" w:hAnsi="Tahoma" w:cs="Tahoma"/>
        </w:rPr>
        <w:t>terdakwa</w:t>
      </w:r>
      <w:proofErr w:type="spellEnd"/>
      <w:r w:rsidRPr="00EB6BD6">
        <w:rPr>
          <w:rFonts w:ascii="Tahoma" w:hAnsi="Tahoma" w:cs="Tahoma"/>
        </w:rPr>
        <w:t xml:space="preserve"> </w:t>
      </w:r>
      <w:proofErr w:type="spellStart"/>
      <w:r w:rsidRPr="00EB6BD6">
        <w:rPr>
          <w:rFonts w:ascii="Tahoma" w:hAnsi="Tahoma" w:cs="Tahoma"/>
        </w:rPr>
        <w:t>sudah</w:t>
      </w:r>
      <w:proofErr w:type="spellEnd"/>
      <w:r w:rsidRPr="00EB6BD6">
        <w:rPr>
          <w:rFonts w:ascii="Tahoma" w:hAnsi="Tahoma" w:cs="Tahoma"/>
        </w:rPr>
        <w:t xml:space="preserve"> </w:t>
      </w:r>
      <w:r w:rsidRPr="00EB6BD6">
        <w:rPr>
          <w:rFonts w:ascii="Tahoma" w:hAnsi="Tahoma" w:cs="Tahoma"/>
        </w:rPr>
        <w:lastRenderedPageBreak/>
        <w:t xml:space="preserve">di </w:t>
      </w:r>
      <w:proofErr w:type="spellStart"/>
      <w:r w:rsidRPr="00EB6BD6">
        <w:rPr>
          <w:rFonts w:ascii="Tahoma" w:hAnsi="Tahoma" w:cs="Tahoma"/>
        </w:rPr>
        <w:t>lihat</w:t>
      </w:r>
      <w:proofErr w:type="spellEnd"/>
      <w:r w:rsidRPr="00EB6BD6">
        <w:rPr>
          <w:rFonts w:ascii="Tahoma" w:hAnsi="Tahoma" w:cs="Tahoma"/>
        </w:rPr>
        <w:t xml:space="preserve">, </w:t>
      </w:r>
      <w:proofErr w:type="spellStart"/>
      <w:r w:rsidRPr="00EB6BD6">
        <w:rPr>
          <w:rFonts w:ascii="Tahoma" w:hAnsi="Tahoma" w:cs="Tahoma"/>
        </w:rPr>
        <w:t>maka</w:t>
      </w:r>
      <w:proofErr w:type="spellEnd"/>
      <w:r w:rsidRPr="00EB6BD6">
        <w:rPr>
          <w:rFonts w:ascii="Tahoma" w:hAnsi="Tahoma" w:cs="Tahoma"/>
        </w:rPr>
        <w:t xml:space="preserve"> data </w:t>
      </w:r>
      <w:proofErr w:type="spellStart"/>
      <w:r w:rsidRPr="00EB6BD6">
        <w:rPr>
          <w:rFonts w:ascii="Tahoma" w:hAnsi="Tahoma" w:cs="Tahoma"/>
        </w:rPr>
        <w:t>terdakwa</w:t>
      </w:r>
      <w:proofErr w:type="spellEnd"/>
      <w:r w:rsidRPr="00EB6BD6">
        <w:rPr>
          <w:rFonts w:ascii="Tahoma" w:hAnsi="Tahoma" w:cs="Tahoma"/>
        </w:rPr>
        <w:t xml:space="preserve"> </w:t>
      </w:r>
      <w:proofErr w:type="spellStart"/>
      <w:r w:rsidRPr="00EB6BD6">
        <w:rPr>
          <w:rFonts w:ascii="Tahoma" w:hAnsi="Tahoma" w:cs="Tahoma"/>
        </w:rPr>
        <w:t>dapat</w:t>
      </w:r>
      <w:proofErr w:type="spellEnd"/>
      <w:r w:rsidRPr="00EB6BD6">
        <w:rPr>
          <w:rFonts w:ascii="Tahoma" w:hAnsi="Tahoma" w:cs="Tahoma"/>
        </w:rPr>
        <w:t xml:space="preserve"> </w:t>
      </w:r>
      <w:proofErr w:type="spellStart"/>
      <w:r w:rsidRPr="00EB6BD6">
        <w:rPr>
          <w:rFonts w:ascii="Tahoma" w:hAnsi="Tahoma" w:cs="Tahoma"/>
        </w:rPr>
        <w:t>otomatis</w:t>
      </w:r>
      <w:proofErr w:type="spellEnd"/>
      <w:r w:rsidRPr="00EB6BD6">
        <w:rPr>
          <w:rFonts w:ascii="Tahoma" w:hAnsi="Tahoma" w:cs="Tahoma"/>
        </w:rPr>
        <w:t xml:space="preserve"> </w:t>
      </w:r>
      <w:proofErr w:type="spellStart"/>
      <w:r w:rsidRPr="00EB6BD6">
        <w:rPr>
          <w:rFonts w:ascii="Tahoma" w:hAnsi="Tahoma" w:cs="Tahoma"/>
        </w:rPr>
        <w:t>diinputkan</w:t>
      </w:r>
      <w:proofErr w:type="spellEnd"/>
      <w:r w:rsidRPr="00EB6BD6">
        <w:rPr>
          <w:rFonts w:ascii="Tahoma" w:hAnsi="Tahoma" w:cs="Tahoma"/>
        </w:rPr>
        <w:t xml:space="preserve"> pada </w:t>
      </w:r>
      <w:proofErr w:type="spellStart"/>
      <w:r w:rsidRPr="00EB6BD6">
        <w:rPr>
          <w:rFonts w:ascii="Tahoma" w:hAnsi="Tahoma" w:cs="Tahoma"/>
        </w:rPr>
        <w:t>permohonan</w:t>
      </w:r>
      <w:proofErr w:type="spellEnd"/>
      <w:r w:rsidRPr="00EB6BD6">
        <w:rPr>
          <w:rFonts w:ascii="Tahoma" w:hAnsi="Tahoma" w:cs="Tahoma"/>
        </w:rPr>
        <w:t xml:space="preserve"> </w:t>
      </w:r>
      <w:proofErr w:type="spellStart"/>
      <w:r w:rsidRPr="00EB6BD6">
        <w:rPr>
          <w:rFonts w:ascii="Tahoma" w:hAnsi="Tahoma" w:cs="Tahoma"/>
        </w:rPr>
        <w:t>tersebut</w:t>
      </w:r>
      <w:proofErr w:type="spellEnd"/>
      <w:r w:rsidRPr="00EB6BD6">
        <w:rPr>
          <w:rFonts w:ascii="Tahoma" w:hAnsi="Tahoma" w:cs="Tahoma"/>
        </w:rPr>
        <w:t xml:space="preserve">. </w:t>
      </w:r>
      <w:proofErr w:type="spellStart"/>
      <w:r w:rsidRPr="00EB6BD6">
        <w:rPr>
          <w:rFonts w:ascii="Tahoma" w:hAnsi="Tahoma" w:cs="Tahoma"/>
        </w:rPr>
        <w:t>Namun</w:t>
      </w:r>
      <w:proofErr w:type="spellEnd"/>
      <w:r w:rsidRPr="00EB6BD6">
        <w:rPr>
          <w:rFonts w:ascii="Tahoma" w:hAnsi="Tahoma" w:cs="Tahoma"/>
        </w:rPr>
        <w:t xml:space="preserve"> </w:t>
      </w:r>
      <w:proofErr w:type="spellStart"/>
      <w:r w:rsidRPr="00EB6BD6">
        <w:rPr>
          <w:rFonts w:ascii="Tahoma" w:hAnsi="Tahoma" w:cs="Tahoma"/>
        </w:rPr>
        <w:t>jika</w:t>
      </w:r>
      <w:proofErr w:type="spellEnd"/>
      <w:r w:rsidRPr="00EB6BD6">
        <w:rPr>
          <w:rFonts w:ascii="Tahoma" w:hAnsi="Tahoma" w:cs="Tahoma"/>
        </w:rPr>
        <w:t xml:space="preserve"> </w:t>
      </w:r>
      <w:proofErr w:type="spellStart"/>
      <w:r w:rsidRPr="00EB6BD6">
        <w:rPr>
          <w:rFonts w:ascii="Tahoma" w:hAnsi="Tahoma" w:cs="Tahoma"/>
        </w:rPr>
        <w:t>terdakwa</w:t>
      </w:r>
      <w:proofErr w:type="spellEnd"/>
      <w:r w:rsidRPr="00EB6BD6">
        <w:rPr>
          <w:rFonts w:ascii="Tahoma" w:hAnsi="Tahoma" w:cs="Tahoma"/>
        </w:rPr>
        <w:t xml:space="preserve"> </w:t>
      </w:r>
      <w:proofErr w:type="spellStart"/>
      <w:r w:rsidRPr="00EB6BD6">
        <w:rPr>
          <w:rFonts w:ascii="Tahoma" w:hAnsi="Tahoma" w:cs="Tahoma"/>
        </w:rPr>
        <w:t>tidak</w:t>
      </w:r>
      <w:proofErr w:type="spellEnd"/>
      <w:r w:rsidRPr="00EB6BD6">
        <w:rPr>
          <w:rFonts w:ascii="Tahoma" w:hAnsi="Tahoma" w:cs="Tahoma"/>
        </w:rPr>
        <w:t xml:space="preserve"> </w:t>
      </w:r>
      <w:proofErr w:type="spellStart"/>
      <w:r w:rsidRPr="00EB6BD6">
        <w:rPr>
          <w:rFonts w:ascii="Tahoma" w:hAnsi="Tahoma" w:cs="Tahoma"/>
        </w:rPr>
        <w:t>ditemukan</w:t>
      </w:r>
      <w:proofErr w:type="spellEnd"/>
      <w:r w:rsidRPr="00EB6BD6">
        <w:rPr>
          <w:rFonts w:ascii="Tahoma" w:hAnsi="Tahoma" w:cs="Tahoma"/>
        </w:rPr>
        <w:t xml:space="preserve">, </w:t>
      </w:r>
      <w:proofErr w:type="spellStart"/>
      <w:r w:rsidRPr="00EB6BD6">
        <w:rPr>
          <w:rFonts w:ascii="Tahoma" w:hAnsi="Tahoma" w:cs="Tahoma"/>
        </w:rPr>
        <w:t>maka</w:t>
      </w:r>
      <w:proofErr w:type="spellEnd"/>
      <w:r w:rsidRPr="00EB6BD6">
        <w:rPr>
          <w:rFonts w:ascii="Tahoma" w:hAnsi="Tahoma" w:cs="Tahoma"/>
        </w:rPr>
        <w:t xml:space="preserve"> </w:t>
      </w:r>
      <w:proofErr w:type="spellStart"/>
      <w:r w:rsidRPr="00EB6BD6">
        <w:rPr>
          <w:rFonts w:ascii="Tahoma" w:hAnsi="Tahoma" w:cs="Tahoma"/>
        </w:rPr>
        <w:t>petugas</w:t>
      </w:r>
      <w:proofErr w:type="spellEnd"/>
      <w:r w:rsidRPr="00EB6BD6">
        <w:rPr>
          <w:rFonts w:ascii="Tahoma" w:hAnsi="Tahoma" w:cs="Tahoma"/>
        </w:rPr>
        <w:t xml:space="preserve"> </w:t>
      </w:r>
      <w:proofErr w:type="spellStart"/>
      <w:r w:rsidRPr="00EB6BD6">
        <w:rPr>
          <w:rFonts w:ascii="Tahoma" w:hAnsi="Tahoma" w:cs="Tahoma"/>
        </w:rPr>
        <w:t>dapat</w:t>
      </w:r>
      <w:proofErr w:type="spellEnd"/>
      <w:r w:rsidRPr="00EB6BD6">
        <w:rPr>
          <w:rFonts w:ascii="Tahoma" w:hAnsi="Tahoma" w:cs="Tahoma"/>
        </w:rPr>
        <w:t xml:space="preserve"> </w:t>
      </w:r>
      <w:proofErr w:type="spellStart"/>
      <w:r w:rsidRPr="00EB6BD6">
        <w:rPr>
          <w:rFonts w:ascii="Tahoma" w:hAnsi="Tahoma" w:cs="Tahoma"/>
        </w:rPr>
        <w:t>menginput</w:t>
      </w:r>
      <w:proofErr w:type="spellEnd"/>
      <w:r w:rsidRPr="00EB6BD6">
        <w:rPr>
          <w:rFonts w:ascii="Tahoma" w:hAnsi="Tahoma" w:cs="Tahoma"/>
        </w:rPr>
        <w:t xml:space="preserve"> data </w:t>
      </w:r>
      <w:proofErr w:type="spellStart"/>
      <w:r w:rsidRPr="00EB6BD6">
        <w:rPr>
          <w:rFonts w:ascii="Tahoma" w:hAnsi="Tahoma" w:cs="Tahoma"/>
        </w:rPr>
        <w:t>terdakwa</w:t>
      </w:r>
      <w:proofErr w:type="spellEnd"/>
      <w:r w:rsidRPr="00EB6BD6">
        <w:rPr>
          <w:rFonts w:ascii="Tahoma" w:hAnsi="Tahoma" w:cs="Tahoma"/>
        </w:rPr>
        <w:t xml:space="preserve">. </w:t>
      </w:r>
      <w:proofErr w:type="spellStart"/>
      <w:r w:rsidRPr="00EB6BD6">
        <w:rPr>
          <w:rFonts w:ascii="Tahoma" w:hAnsi="Tahoma" w:cs="Tahoma"/>
        </w:rPr>
        <w:t>Melengkapi</w:t>
      </w:r>
      <w:proofErr w:type="spellEnd"/>
      <w:r w:rsidRPr="00EB6BD6">
        <w:rPr>
          <w:rFonts w:ascii="Tahoma" w:hAnsi="Tahoma" w:cs="Tahoma"/>
        </w:rPr>
        <w:t xml:space="preserve"> data </w:t>
      </w:r>
      <w:proofErr w:type="spellStart"/>
      <w:r w:rsidRPr="00EB6BD6">
        <w:rPr>
          <w:rFonts w:ascii="Tahoma" w:hAnsi="Tahoma" w:cs="Tahoma"/>
        </w:rPr>
        <w:t>terdakwa</w:t>
      </w:r>
      <w:proofErr w:type="spellEnd"/>
      <w:r w:rsidRPr="00EB6BD6">
        <w:rPr>
          <w:rFonts w:ascii="Tahoma" w:hAnsi="Tahoma" w:cs="Tahoma"/>
        </w:rPr>
        <w:t xml:space="preserve"> </w:t>
      </w:r>
      <w:proofErr w:type="spellStart"/>
      <w:r w:rsidRPr="00EB6BD6">
        <w:rPr>
          <w:rFonts w:ascii="Tahoma" w:hAnsi="Tahoma" w:cs="Tahoma"/>
        </w:rPr>
        <w:t>seperti</w:t>
      </w:r>
      <w:proofErr w:type="spellEnd"/>
      <w:r w:rsidRPr="00EB6BD6">
        <w:rPr>
          <w:rFonts w:ascii="Tahoma" w:hAnsi="Tahoma" w:cs="Tahoma"/>
        </w:rPr>
        <w:t xml:space="preserve"> </w:t>
      </w:r>
      <w:proofErr w:type="spellStart"/>
      <w:r w:rsidRPr="00EB6BD6">
        <w:rPr>
          <w:rFonts w:ascii="Tahoma" w:hAnsi="Tahoma" w:cs="Tahoma"/>
        </w:rPr>
        <w:t>nomor</w:t>
      </w:r>
      <w:proofErr w:type="spellEnd"/>
      <w:r w:rsidRPr="00EB6BD6">
        <w:rPr>
          <w:rFonts w:ascii="Tahoma" w:hAnsi="Tahoma" w:cs="Tahoma"/>
        </w:rPr>
        <w:t xml:space="preserve"> </w:t>
      </w:r>
      <w:proofErr w:type="spellStart"/>
      <w:r w:rsidRPr="00EB6BD6">
        <w:rPr>
          <w:rFonts w:ascii="Tahoma" w:hAnsi="Tahoma" w:cs="Tahoma"/>
        </w:rPr>
        <w:t>identitas</w:t>
      </w:r>
      <w:proofErr w:type="spellEnd"/>
      <w:r w:rsidRPr="00EB6BD6">
        <w:rPr>
          <w:rFonts w:ascii="Tahoma" w:hAnsi="Tahoma" w:cs="Tahoma"/>
        </w:rPr>
        <w:t xml:space="preserve">, </w:t>
      </w:r>
      <w:proofErr w:type="spellStart"/>
      <w:r w:rsidRPr="00EB6BD6">
        <w:rPr>
          <w:rFonts w:ascii="Tahoma" w:hAnsi="Tahoma" w:cs="Tahoma"/>
        </w:rPr>
        <w:t>nama</w:t>
      </w:r>
      <w:proofErr w:type="spellEnd"/>
      <w:r w:rsidRPr="00EB6BD6">
        <w:rPr>
          <w:rFonts w:ascii="Tahoma" w:hAnsi="Tahoma" w:cs="Tahoma"/>
        </w:rPr>
        <w:t xml:space="preserve"> </w:t>
      </w:r>
      <w:proofErr w:type="spellStart"/>
      <w:r w:rsidRPr="00EB6BD6">
        <w:rPr>
          <w:rFonts w:ascii="Tahoma" w:hAnsi="Tahoma" w:cs="Tahoma"/>
        </w:rPr>
        <w:t>terdakwa</w:t>
      </w:r>
      <w:proofErr w:type="spellEnd"/>
      <w:r w:rsidRPr="00EB6BD6">
        <w:rPr>
          <w:rFonts w:ascii="Tahoma" w:hAnsi="Tahoma" w:cs="Tahoma"/>
        </w:rPr>
        <w:t xml:space="preserve">, </w:t>
      </w:r>
      <w:proofErr w:type="spellStart"/>
      <w:r w:rsidRPr="00EB6BD6">
        <w:rPr>
          <w:rFonts w:ascii="Tahoma" w:hAnsi="Tahoma" w:cs="Tahoma"/>
        </w:rPr>
        <w:t>kewarganegaraan</w:t>
      </w:r>
      <w:proofErr w:type="spellEnd"/>
      <w:r w:rsidRPr="00EB6BD6">
        <w:rPr>
          <w:rFonts w:ascii="Tahoma" w:hAnsi="Tahoma" w:cs="Tahoma"/>
        </w:rPr>
        <w:t xml:space="preserve">, </w:t>
      </w:r>
      <w:proofErr w:type="spellStart"/>
      <w:r w:rsidRPr="00EB6BD6">
        <w:rPr>
          <w:rFonts w:ascii="Tahoma" w:hAnsi="Tahoma" w:cs="Tahoma"/>
        </w:rPr>
        <w:t>tempat</w:t>
      </w:r>
      <w:proofErr w:type="spellEnd"/>
      <w:r w:rsidRPr="00EB6BD6">
        <w:rPr>
          <w:rFonts w:ascii="Tahoma" w:hAnsi="Tahoma" w:cs="Tahoma"/>
        </w:rPr>
        <w:t xml:space="preserve"> dan </w:t>
      </w:r>
      <w:proofErr w:type="spellStart"/>
      <w:r w:rsidRPr="00EB6BD6">
        <w:rPr>
          <w:rFonts w:ascii="Tahoma" w:hAnsi="Tahoma" w:cs="Tahoma"/>
        </w:rPr>
        <w:t>tanggal</w:t>
      </w:r>
      <w:proofErr w:type="spellEnd"/>
      <w:r w:rsidRPr="00EB6BD6">
        <w:rPr>
          <w:rFonts w:ascii="Tahoma" w:hAnsi="Tahoma" w:cs="Tahoma"/>
        </w:rPr>
        <w:t xml:space="preserve"> </w:t>
      </w:r>
      <w:proofErr w:type="spellStart"/>
      <w:r w:rsidRPr="00EB6BD6">
        <w:rPr>
          <w:rFonts w:ascii="Tahoma" w:hAnsi="Tahoma" w:cs="Tahoma"/>
        </w:rPr>
        <w:t>lahir</w:t>
      </w:r>
      <w:proofErr w:type="spellEnd"/>
      <w:r w:rsidRPr="00EB6BD6">
        <w:rPr>
          <w:rFonts w:ascii="Tahoma" w:hAnsi="Tahoma" w:cs="Tahoma"/>
        </w:rPr>
        <w:t xml:space="preserve">, status </w:t>
      </w:r>
      <w:proofErr w:type="spellStart"/>
      <w:r w:rsidRPr="00EB6BD6">
        <w:rPr>
          <w:rFonts w:ascii="Tahoma" w:hAnsi="Tahoma" w:cs="Tahoma"/>
        </w:rPr>
        <w:t>kedewasaan</w:t>
      </w:r>
      <w:proofErr w:type="spellEnd"/>
      <w:r w:rsidRPr="00EB6BD6">
        <w:rPr>
          <w:rFonts w:ascii="Tahoma" w:hAnsi="Tahoma" w:cs="Tahoma"/>
        </w:rPr>
        <w:t xml:space="preserve"> </w:t>
      </w:r>
      <w:proofErr w:type="spellStart"/>
      <w:r w:rsidRPr="00EB6BD6">
        <w:rPr>
          <w:rFonts w:ascii="Tahoma" w:hAnsi="Tahoma" w:cs="Tahoma"/>
        </w:rPr>
        <w:t>terdakwa</w:t>
      </w:r>
      <w:proofErr w:type="spellEnd"/>
      <w:r w:rsidRPr="00EB6BD6">
        <w:rPr>
          <w:rFonts w:ascii="Tahoma" w:hAnsi="Tahoma" w:cs="Tahoma"/>
        </w:rPr>
        <w:t xml:space="preserve">, </w:t>
      </w:r>
      <w:proofErr w:type="spellStart"/>
      <w:r w:rsidRPr="00EB6BD6">
        <w:rPr>
          <w:rFonts w:ascii="Tahoma" w:hAnsi="Tahoma" w:cs="Tahoma"/>
        </w:rPr>
        <w:t>jenis</w:t>
      </w:r>
      <w:proofErr w:type="spellEnd"/>
      <w:r w:rsidRPr="00EB6BD6">
        <w:rPr>
          <w:rFonts w:ascii="Tahoma" w:hAnsi="Tahoma" w:cs="Tahoma"/>
        </w:rPr>
        <w:t xml:space="preserve"> </w:t>
      </w:r>
      <w:proofErr w:type="spellStart"/>
      <w:r w:rsidRPr="00EB6BD6">
        <w:rPr>
          <w:rFonts w:ascii="Tahoma" w:hAnsi="Tahoma" w:cs="Tahoma"/>
        </w:rPr>
        <w:t>kelamin</w:t>
      </w:r>
      <w:proofErr w:type="spellEnd"/>
      <w:r w:rsidRPr="00EB6BD6">
        <w:rPr>
          <w:rFonts w:ascii="Tahoma" w:hAnsi="Tahoma" w:cs="Tahoma"/>
        </w:rPr>
        <w:t xml:space="preserve">, agama, </w:t>
      </w:r>
      <w:proofErr w:type="spellStart"/>
      <w:r w:rsidRPr="00EB6BD6">
        <w:rPr>
          <w:rFonts w:ascii="Tahoma" w:hAnsi="Tahoma" w:cs="Tahoma"/>
        </w:rPr>
        <w:t>pekerjaan</w:t>
      </w:r>
      <w:proofErr w:type="spellEnd"/>
      <w:r w:rsidRPr="00EB6BD6">
        <w:rPr>
          <w:rFonts w:ascii="Tahoma" w:hAnsi="Tahoma" w:cs="Tahoma"/>
        </w:rPr>
        <w:t xml:space="preserve">, </w:t>
      </w:r>
      <w:proofErr w:type="spellStart"/>
      <w:r w:rsidRPr="00EB6BD6">
        <w:rPr>
          <w:rFonts w:ascii="Tahoma" w:hAnsi="Tahoma" w:cs="Tahoma"/>
        </w:rPr>
        <w:t>tempat</w:t>
      </w:r>
      <w:proofErr w:type="spellEnd"/>
      <w:r w:rsidRPr="00EB6BD6">
        <w:rPr>
          <w:rFonts w:ascii="Tahoma" w:hAnsi="Tahoma" w:cs="Tahoma"/>
        </w:rPr>
        <w:t xml:space="preserve"> </w:t>
      </w:r>
      <w:proofErr w:type="spellStart"/>
      <w:r w:rsidRPr="00EB6BD6">
        <w:rPr>
          <w:rFonts w:ascii="Tahoma" w:hAnsi="Tahoma" w:cs="Tahoma"/>
        </w:rPr>
        <w:t>tinggal</w:t>
      </w:r>
      <w:proofErr w:type="spellEnd"/>
      <w:r w:rsidRPr="00EB6BD6">
        <w:rPr>
          <w:rFonts w:ascii="Tahoma" w:hAnsi="Tahoma" w:cs="Tahoma"/>
        </w:rPr>
        <w:t xml:space="preserve"> dan </w:t>
      </w:r>
      <w:proofErr w:type="spellStart"/>
      <w:r w:rsidRPr="00EB6BD6">
        <w:rPr>
          <w:rFonts w:ascii="Tahoma" w:hAnsi="Tahoma" w:cs="Tahoma"/>
        </w:rPr>
        <w:t>sebagainya</w:t>
      </w:r>
      <w:proofErr w:type="spellEnd"/>
      <w:r w:rsidRPr="00EB6BD6">
        <w:rPr>
          <w:rFonts w:ascii="Tahoma" w:hAnsi="Tahoma" w:cs="Tahoma"/>
        </w:rPr>
        <w:t xml:space="preserve"> pada </w:t>
      </w:r>
      <w:proofErr w:type="spellStart"/>
      <w:r w:rsidRPr="00EB6BD6">
        <w:rPr>
          <w:rFonts w:ascii="Tahoma" w:hAnsi="Tahoma" w:cs="Tahoma"/>
        </w:rPr>
        <w:t>permohonan</w:t>
      </w:r>
      <w:proofErr w:type="spellEnd"/>
      <w:r w:rsidRPr="00EB6BD6">
        <w:rPr>
          <w:rFonts w:ascii="Tahoma" w:hAnsi="Tahoma" w:cs="Tahoma"/>
        </w:rPr>
        <w:t xml:space="preserve"> </w:t>
      </w:r>
      <w:proofErr w:type="spellStart"/>
      <w:r w:rsidRPr="00EB6BD6">
        <w:rPr>
          <w:rFonts w:ascii="Tahoma" w:hAnsi="Tahoma" w:cs="Tahoma"/>
        </w:rPr>
        <w:t>baru</w:t>
      </w:r>
      <w:proofErr w:type="spellEnd"/>
      <w:r w:rsidRPr="00EB6BD6">
        <w:rPr>
          <w:rFonts w:ascii="Tahoma" w:hAnsi="Tahoma" w:cs="Tahoma"/>
        </w:rPr>
        <w:t>.</w:t>
      </w:r>
    </w:p>
    <w:p w14:paraId="28AD57BF" w14:textId="35B04FC2" w:rsidR="003857DE" w:rsidRDefault="003857DE" w:rsidP="003857DE">
      <w:pPr>
        <w:tabs>
          <w:tab w:val="left" w:pos="1134"/>
          <w:tab w:val="left" w:pos="4678"/>
        </w:tabs>
        <w:spacing w:after="0"/>
        <w:ind w:left="709" w:firstLine="709"/>
        <w:rPr>
          <w:rFonts w:ascii="Tahoma" w:hAnsi="Tahoma" w:cs="Tahoma"/>
        </w:rPr>
      </w:pPr>
      <w:proofErr w:type="spellStart"/>
      <w:r>
        <w:rPr>
          <w:rFonts w:ascii="Tahoma" w:hAnsi="Tahoma" w:cs="Tahoma"/>
        </w:rPr>
        <w:t>Tahapan</w:t>
      </w:r>
      <w:proofErr w:type="spellEnd"/>
      <w:r>
        <w:rPr>
          <w:rFonts w:ascii="Tahoma" w:hAnsi="Tahoma" w:cs="Tahoma"/>
        </w:rPr>
        <w:t xml:space="preserve"> </w:t>
      </w:r>
      <w:proofErr w:type="spellStart"/>
      <w:r>
        <w:rPr>
          <w:rFonts w:ascii="Tahoma" w:hAnsi="Tahoma" w:cs="Tahoma"/>
        </w:rPr>
        <w:t>selanjutnya</w:t>
      </w:r>
      <w:proofErr w:type="spellEnd"/>
      <w:r>
        <w:rPr>
          <w:rFonts w:ascii="Tahoma" w:hAnsi="Tahoma" w:cs="Tahoma"/>
        </w:rPr>
        <w:t xml:space="preserve"> </w:t>
      </w:r>
      <w:proofErr w:type="spellStart"/>
      <w:r>
        <w:rPr>
          <w:rFonts w:ascii="Tahoma" w:hAnsi="Tahoma" w:cs="Tahoma"/>
        </w:rPr>
        <w:t>yaitu</w:t>
      </w:r>
      <w:proofErr w:type="spellEnd"/>
      <w:r>
        <w:rPr>
          <w:rFonts w:ascii="Tahoma" w:hAnsi="Tahoma" w:cs="Tahoma"/>
        </w:rPr>
        <w:t xml:space="preserve"> proses </w:t>
      </w:r>
      <w:proofErr w:type="spellStart"/>
      <w:r>
        <w:rPr>
          <w:rFonts w:ascii="Tahoma" w:hAnsi="Tahoma" w:cs="Tahoma"/>
        </w:rPr>
        <w:t>laporan</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mencetak</w:t>
      </w:r>
      <w:proofErr w:type="spellEnd"/>
      <w:r>
        <w:rPr>
          <w:rFonts w:ascii="Tahoma" w:hAnsi="Tahoma" w:cs="Tahoma"/>
        </w:rPr>
        <w:t xml:space="preserve"> </w:t>
      </w:r>
      <w:proofErr w:type="spellStart"/>
      <w:r w:rsidR="000C5624" w:rsidRPr="000C5624">
        <w:rPr>
          <w:rFonts w:ascii="Tahoma" w:hAnsi="Tahoma" w:cs="Tahoma"/>
        </w:rPr>
        <w:t>laporan</w:t>
      </w:r>
      <w:proofErr w:type="spellEnd"/>
      <w:r w:rsidR="000C5624" w:rsidRPr="000C5624">
        <w:rPr>
          <w:rFonts w:ascii="Tahoma" w:hAnsi="Tahoma" w:cs="Tahoma"/>
        </w:rPr>
        <w:t xml:space="preserve"> </w:t>
      </w:r>
      <w:proofErr w:type="spellStart"/>
      <w:r w:rsidR="000C5624" w:rsidRPr="000C5624">
        <w:rPr>
          <w:rFonts w:ascii="Tahoma" w:hAnsi="Tahoma" w:cs="Tahoma"/>
        </w:rPr>
        <w:t>perkara</w:t>
      </w:r>
      <w:proofErr w:type="spellEnd"/>
      <w:r w:rsidR="000C5624" w:rsidRPr="000C5624">
        <w:rPr>
          <w:rFonts w:ascii="Tahoma" w:hAnsi="Tahoma" w:cs="Tahoma"/>
        </w:rPr>
        <w:t xml:space="preserve">, </w:t>
      </w:r>
      <w:proofErr w:type="spellStart"/>
      <w:r w:rsidR="000C5624" w:rsidRPr="000C5624">
        <w:rPr>
          <w:rFonts w:ascii="Tahoma" w:hAnsi="Tahoma" w:cs="Tahoma"/>
        </w:rPr>
        <w:t>pengguna</w:t>
      </w:r>
      <w:proofErr w:type="spellEnd"/>
      <w:r w:rsidR="000C5624" w:rsidRPr="000C5624">
        <w:rPr>
          <w:rFonts w:ascii="Tahoma" w:hAnsi="Tahoma" w:cs="Tahoma"/>
        </w:rPr>
        <w:t xml:space="preserve"> </w:t>
      </w:r>
      <w:proofErr w:type="spellStart"/>
      <w:r w:rsidR="000C5624" w:rsidRPr="000C5624">
        <w:rPr>
          <w:rFonts w:ascii="Tahoma" w:hAnsi="Tahoma" w:cs="Tahoma"/>
        </w:rPr>
        <w:t>dapat</w:t>
      </w:r>
      <w:proofErr w:type="spellEnd"/>
      <w:r w:rsidR="000C5624" w:rsidRPr="000C5624">
        <w:rPr>
          <w:rFonts w:ascii="Tahoma" w:hAnsi="Tahoma" w:cs="Tahoma"/>
        </w:rPr>
        <w:t xml:space="preserve"> </w:t>
      </w:r>
      <w:proofErr w:type="spellStart"/>
      <w:r w:rsidR="000C5624" w:rsidRPr="000C5624">
        <w:rPr>
          <w:rFonts w:ascii="Tahoma" w:hAnsi="Tahoma" w:cs="Tahoma"/>
        </w:rPr>
        <w:t>memilih</w:t>
      </w:r>
      <w:proofErr w:type="spellEnd"/>
      <w:r w:rsidR="000C5624" w:rsidRPr="000C5624">
        <w:rPr>
          <w:rFonts w:ascii="Tahoma" w:hAnsi="Tahoma" w:cs="Tahoma"/>
        </w:rPr>
        <w:t xml:space="preserve"> menu </w:t>
      </w:r>
      <w:proofErr w:type="spellStart"/>
      <w:r w:rsidR="000C5624" w:rsidRPr="000C5624">
        <w:rPr>
          <w:rFonts w:ascii="Tahoma" w:hAnsi="Tahoma" w:cs="Tahoma"/>
        </w:rPr>
        <w:t>Laporan</w:t>
      </w:r>
      <w:proofErr w:type="spellEnd"/>
      <w:r w:rsidR="000C5624" w:rsidRPr="000C5624">
        <w:rPr>
          <w:rFonts w:ascii="Tahoma" w:hAnsi="Tahoma" w:cs="Tahoma"/>
        </w:rPr>
        <w:t xml:space="preserve">. Pada menu </w:t>
      </w:r>
      <w:proofErr w:type="spellStart"/>
      <w:r w:rsidR="000C5624" w:rsidRPr="000C5624">
        <w:rPr>
          <w:rFonts w:ascii="Tahoma" w:hAnsi="Tahoma" w:cs="Tahoma"/>
        </w:rPr>
        <w:t>Laporan</w:t>
      </w:r>
      <w:proofErr w:type="spellEnd"/>
      <w:r w:rsidR="000C5624" w:rsidRPr="000C5624">
        <w:rPr>
          <w:rFonts w:ascii="Tahoma" w:hAnsi="Tahoma" w:cs="Tahoma"/>
        </w:rPr>
        <w:t xml:space="preserve">, </w:t>
      </w:r>
      <w:proofErr w:type="spellStart"/>
      <w:r w:rsidR="000C5624" w:rsidRPr="000C5624">
        <w:rPr>
          <w:rFonts w:ascii="Tahoma" w:hAnsi="Tahoma" w:cs="Tahoma"/>
        </w:rPr>
        <w:t>terdapat</w:t>
      </w:r>
      <w:proofErr w:type="spellEnd"/>
      <w:r w:rsidR="000C5624" w:rsidRPr="000C5624">
        <w:rPr>
          <w:rFonts w:ascii="Tahoma" w:hAnsi="Tahoma" w:cs="Tahoma"/>
        </w:rPr>
        <w:t xml:space="preserve"> </w:t>
      </w:r>
      <w:proofErr w:type="spellStart"/>
      <w:r w:rsidR="000C5624" w:rsidRPr="000C5624">
        <w:rPr>
          <w:rFonts w:ascii="Tahoma" w:hAnsi="Tahoma" w:cs="Tahoma"/>
        </w:rPr>
        <w:t>beberapa</w:t>
      </w:r>
      <w:proofErr w:type="spellEnd"/>
      <w:r w:rsidR="000C5624" w:rsidRPr="000C5624">
        <w:rPr>
          <w:rFonts w:ascii="Tahoma" w:hAnsi="Tahoma" w:cs="Tahoma"/>
        </w:rPr>
        <w:t xml:space="preserve"> Sub Menu </w:t>
      </w:r>
      <w:proofErr w:type="spellStart"/>
      <w:r w:rsidR="000C5624" w:rsidRPr="000C5624">
        <w:rPr>
          <w:rFonts w:ascii="Tahoma" w:hAnsi="Tahoma" w:cs="Tahoma"/>
        </w:rPr>
        <w:t>yaitu</w:t>
      </w:r>
      <w:proofErr w:type="spellEnd"/>
      <w:r w:rsidR="000C5624" w:rsidRPr="000C5624">
        <w:rPr>
          <w:rFonts w:ascii="Tahoma" w:hAnsi="Tahoma" w:cs="Tahoma"/>
        </w:rPr>
        <w:t xml:space="preserve"> </w:t>
      </w:r>
      <w:proofErr w:type="spellStart"/>
      <w:r w:rsidR="000C5624" w:rsidRPr="000C5624">
        <w:rPr>
          <w:rFonts w:ascii="Tahoma" w:hAnsi="Tahoma" w:cs="Tahoma"/>
        </w:rPr>
        <w:t>Laporan</w:t>
      </w:r>
      <w:proofErr w:type="spellEnd"/>
      <w:r w:rsidR="000C5624" w:rsidRPr="000C5624">
        <w:rPr>
          <w:rFonts w:ascii="Tahoma" w:hAnsi="Tahoma" w:cs="Tahoma"/>
        </w:rPr>
        <w:t xml:space="preserve"> e-</w:t>
      </w:r>
      <w:proofErr w:type="spellStart"/>
      <w:r w:rsidR="000C5624" w:rsidRPr="000C5624">
        <w:rPr>
          <w:rFonts w:ascii="Tahoma" w:hAnsi="Tahoma" w:cs="Tahoma"/>
        </w:rPr>
        <w:t>Pelimpahan</w:t>
      </w:r>
      <w:proofErr w:type="spellEnd"/>
      <w:r w:rsidR="000C5624" w:rsidRPr="000C5624">
        <w:rPr>
          <w:rFonts w:ascii="Tahoma" w:hAnsi="Tahoma" w:cs="Tahoma"/>
        </w:rPr>
        <w:t>, e-</w:t>
      </w:r>
      <w:proofErr w:type="spellStart"/>
      <w:r w:rsidR="000C5624" w:rsidRPr="000C5624">
        <w:rPr>
          <w:rFonts w:ascii="Tahoma" w:hAnsi="Tahoma" w:cs="Tahoma"/>
        </w:rPr>
        <w:t>Penahanan</w:t>
      </w:r>
      <w:proofErr w:type="spellEnd"/>
      <w:r w:rsidR="000C5624" w:rsidRPr="000C5624">
        <w:rPr>
          <w:rFonts w:ascii="Tahoma" w:hAnsi="Tahoma" w:cs="Tahoma"/>
        </w:rPr>
        <w:t xml:space="preserve">, e-Diversi dan </w:t>
      </w:r>
      <w:proofErr w:type="spellStart"/>
      <w:r w:rsidR="000C5624" w:rsidRPr="000C5624">
        <w:rPr>
          <w:rFonts w:ascii="Tahoma" w:hAnsi="Tahoma" w:cs="Tahoma"/>
        </w:rPr>
        <w:t>Pinjam</w:t>
      </w:r>
      <w:proofErr w:type="spellEnd"/>
      <w:r w:rsidR="000C5624" w:rsidRPr="000C5624">
        <w:rPr>
          <w:rFonts w:ascii="Tahoma" w:hAnsi="Tahoma" w:cs="Tahoma"/>
        </w:rPr>
        <w:t xml:space="preserve"> Pakai. </w:t>
      </w:r>
      <w:proofErr w:type="spellStart"/>
      <w:r w:rsidR="000C5624" w:rsidRPr="000C5624">
        <w:rPr>
          <w:rFonts w:ascii="Tahoma" w:hAnsi="Tahoma" w:cs="Tahoma"/>
        </w:rPr>
        <w:t>Apabila</w:t>
      </w:r>
      <w:proofErr w:type="spellEnd"/>
      <w:r w:rsidR="000C5624" w:rsidRPr="000C5624">
        <w:rPr>
          <w:rFonts w:ascii="Tahoma" w:hAnsi="Tahoma" w:cs="Tahoma"/>
        </w:rPr>
        <w:t xml:space="preserve"> salah </w:t>
      </w:r>
      <w:proofErr w:type="spellStart"/>
      <w:r w:rsidR="000C5624" w:rsidRPr="000C5624">
        <w:rPr>
          <w:rFonts w:ascii="Tahoma" w:hAnsi="Tahoma" w:cs="Tahoma"/>
        </w:rPr>
        <w:t>satu</w:t>
      </w:r>
      <w:proofErr w:type="spellEnd"/>
      <w:r w:rsidR="000C5624" w:rsidRPr="000C5624">
        <w:rPr>
          <w:rFonts w:ascii="Tahoma" w:hAnsi="Tahoma" w:cs="Tahoma"/>
        </w:rPr>
        <w:t xml:space="preserve"> sub menu pada </w:t>
      </w:r>
      <w:proofErr w:type="spellStart"/>
      <w:r w:rsidR="000C5624" w:rsidRPr="000C5624">
        <w:rPr>
          <w:rFonts w:ascii="Tahoma" w:hAnsi="Tahoma" w:cs="Tahoma"/>
        </w:rPr>
        <w:t>Laporan</w:t>
      </w:r>
      <w:proofErr w:type="spellEnd"/>
      <w:r w:rsidR="000C5624" w:rsidRPr="000C5624">
        <w:rPr>
          <w:rFonts w:ascii="Tahoma" w:hAnsi="Tahoma" w:cs="Tahoma"/>
        </w:rPr>
        <w:t xml:space="preserve"> </w:t>
      </w:r>
      <w:proofErr w:type="spellStart"/>
      <w:r w:rsidR="000C5624" w:rsidRPr="000C5624">
        <w:rPr>
          <w:rFonts w:ascii="Tahoma" w:hAnsi="Tahoma" w:cs="Tahoma"/>
        </w:rPr>
        <w:t>dipilih</w:t>
      </w:r>
      <w:proofErr w:type="spellEnd"/>
      <w:r w:rsidR="000C5624" w:rsidRPr="000C5624">
        <w:rPr>
          <w:rFonts w:ascii="Tahoma" w:hAnsi="Tahoma" w:cs="Tahoma"/>
        </w:rPr>
        <w:t xml:space="preserve">, </w:t>
      </w:r>
      <w:proofErr w:type="spellStart"/>
      <w:r w:rsidR="000C5624" w:rsidRPr="000C5624">
        <w:rPr>
          <w:rFonts w:ascii="Tahoma" w:hAnsi="Tahoma" w:cs="Tahoma"/>
        </w:rPr>
        <w:t>maka</w:t>
      </w:r>
      <w:proofErr w:type="spellEnd"/>
      <w:r w:rsidR="000C5624" w:rsidRPr="000C5624">
        <w:rPr>
          <w:rFonts w:ascii="Tahoma" w:hAnsi="Tahoma" w:cs="Tahoma"/>
        </w:rPr>
        <w:t xml:space="preserve"> </w:t>
      </w:r>
      <w:proofErr w:type="spellStart"/>
      <w:r w:rsidR="000C5624" w:rsidRPr="000C5624">
        <w:rPr>
          <w:rFonts w:ascii="Tahoma" w:hAnsi="Tahoma" w:cs="Tahoma"/>
        </w:rPr>
        <w:t>aplikasi</w:t>
      </w:r>
      <w:proofErr w:type="spellEnd"/>
      <w:r w:rsidR="000C5624" w:rsidRPr="000C5624">
        <w:rPr>
          <w:rFonts w:ascii="Tahoma" w:hAnsi="Tahoma" w:cs="Tahoma"/>
        </w:rPr>
        <w:t xml:space="preserve"> e-B</w:t>
      </w:r>
      <w:r w:rsidR="000C5624">
        <w:rPr>
          <w:rFonts w:ascii="Tahoma" w:hAnsi="Tahoma" w:cs="Tahoma"/>
        </w:rPr>
        <w:t>ERPADU</w:t>
      </w:r>
      <w:r w:rsidR="000C5624" w:rsidRPr="000C5624">
        <w:rPr>
          <w:rFonts w:ascii="Tahoma" w:hAnsi="Tahoma" w:cs="Tahoma"/>
        </w:rPr>
        <w:t xml:space="preserve"> </w:t>
      </w:r>
      <w:proofErr w:type="spellStart"/>
      <w:r w:rsidR="000C5624" w:rsidRPr="000C5624">
        <w:rPr>
          <w:rFonts w:ascii="Tahoma" w:hAnsi="Tahoma" w:cs="Tahoma"/>
        </w:rPr>
        <w:t>akan</w:t>
      </w:r>
      <w:proofErr w:type="spellEnd"/>
      <w:r w:rsidR="000C5624" w:rsidRPr="000C5624">
        <w:rPr>
          <w:rFonts w:ascii="Tahoma" w:hAnsi="Tahoma" w:cs="Tahoma"/>
        </w:rPr>
        <w:t xml:space="preserve"> </w:t>
      </w:r>
      <w:proofErr w:type="spellStart"/>
      <w:r w:rsidR="000C5624" w:rsidRPr="000C5624">
        <w:rPr>
          <w:rFonts w:ascii="Tahoma" w:hAnsi="Tahoma" w:cs="Tahoma"/>
        </w:rPr>
        <w:t>menampilkan</w:t>
      </w:r>
      <w:proofErr w:type="spellEnd"/>
      <w:r w:rsidR="000C5624" w:rsidRPr="000C5624">
        <w:rPr>
          <w:rFonts w:ascii="Tahoma" w:hAnsi="Tahoma" w:cs="Tahoma"/>
        </w:rPr>
        <w:t xml:space="preserve"> </w:t>
      </w:r>
      <w:proofErr w:type="spellStart"/>
      <w:r w:rsidR="000C5624" w:rsidRPr="000C5624">
        <w:rPr>
          <w:rFonts w:ascii="Tahoma" w:hAnsi="Tahoma" w:cs="Tahoma"/>
        </w:rPr>
        <w:t>halaman</w:t>
      </w:r>
      <w:proofErr w:type="spellEnd"/>
      <w:r w:rsidR="000C5624" w:rsidRPr="000C5624">
        <w:rPr>
          <w:rFonts w:ascii="Tahoma" w:hAnsi="Tahoma" w:cs="Tahoma"/>
        </w:rPr>
        <w:t xml:space="preserve"> </w:t>
      </w:r>
      <w:proofErr w:type="spellStart"/>
      <w:r w:rsidR="000C5624" w:rsidRPr="000C5624">
        <w:rPr>
          <w:rFonts w:ascii="Tahoma" w:hAnsi="Tahoma" w:cs="Tahoma"/>
        </w:rPr>
        <w:t>Laporan</w:t>
      </w:r>
      <w:proofErr w:type="spellEnd"/>
      <w:r w:rsidR="000C5624" w:rsidRPr="000C5624">
        <w:rPr>
          <w:rFonts w:ascii="Tahoma" w:hAnsi="Tahoma" w:cs="Tahoma"/>
        </w:rPr>
        <w:t xml:space="preserve"> </w:t>
      </w:r>
      <w:proofErr w:type="spellStart"/>
      <w:r w:rsidR="000C5624" w:rsidRPr="000C5624">
        <w:rPr>
          <w:rFonts w:ascii="Tahoma" w:hAnsi="Tahoma" w:cs="Tahoma"/>
        </w:rPr>
        <w:t>sesuai</w:t>
      </w:r>
      <w:proofErr w:type="spellEnd"/>
      <w:r w:rsidR="000C5624" w:rsidRPr="000C5624">
        <w:rPr>
          <w:rFonts w:ascii="Tahoma" w:hAnsi="Tahoma" w:cs="Tahoma"/>
        </w:rPr>
        <w:t xml:space="preserve"> </w:t>
      </w:r>
      <w:proofErr w:type="spellStart"/>
      <w:r w:rsidR="000C5624" w:rsidRPr="000C5624">
        <w:rPr>
          <w:rFonts w:ascii="Tahoma" w:hAnsi="Tahoma" w:cs="Tahoma"/>
        </w:rPr>
        <w:t>apa</w:t>
      </w:r>
      <w:proofErr w:type="spellEnd"/>
      <w:r w:rsidR="000C5624" w:rsidRPr="000C5624">
        <w:rPr>
          <w:rFonts w:ascii="Tahoma" w:hAnsi="Tahoma" w:cs="Tahoma"/>
        </w:rPr>
        <w:t xml:space="preserve"> yang</w:t>
      </w:r>
      <w:r w:rsidR="000C5624">
        <w:rPr>
          <w:rFonts w:ascii="Tahoma" w:hAnsi="Tahoma" w:cs="Tahoma"/>
        </w:rPr>
        <w:t xml:space="preserve"> </w:t>
      </w:r>
      <w:proofErr w:type="spellStart"/>
      <w:r w:rsidR="000C5624">
        <w:rPr>
          <w:rFonts w:ascii="Tahoma" w:hAnsi="Tahoma" w:cs="Tahoma"/>
        </w:rPr>
        <w:t>diperlukan</w:t>
      </w:r>
      <w:proofErr w:type="spellEnd"/>
      <w:r w:rsidR="000C5624">
        <w:rPr>
          <w:rFonts w:ascii="Tahoma" w:hAnsi="Tahoma" w:cs="Tahoma"/>
        </w:rPr>
        <w:t xml:space="preserve"> oleh </w:t>
      </w:r>
      <w:proofErr w:type="spellStart"/>
      <w:r w:rsidR="000C5624">
        <w:rPr>
          <w:rFonts w:ascii="Tahoma" w:hAnsi="Tahoma" w:cs="Tahoma"/>
        </w:rPr>
        <w:t>pengguna</w:t>
      </w:r>
      <w:proofErr w:type="spellEnd"/>
      <w:r w:rsidR="000C5624">
        <w:rPr>
          <w:rFonts w:ascii="Tahoma" w:hAnsi="Tahoma" w:cs="Tahoma"/>
        </w:rPr>
        <w:t xml:space="preserve"> </w:t>
      </w:r>
      <w:proofErr w:type="spellStart"/>
      <w:r w:rsidR="000C5624">
        <w:rPr>
          <w:rFonts w:ascii="Tahoma" w:hAnsi="Tahoma" w:cs="Tahoma"/>
        </w:rPr>
        <w:t>tersebut</w:t>
      </w:r>
      <w:proofErr w:type="spellEnd"/>
      <w:r w:rsidR="000C5624">
        <w:rPr>
          <w:rFonts w:ascii="Tahoma" w:hAnsi="Tahoma" w:cs="Tahoma"/>
        </w:rPr>
        <w:t>.</w:t>
      </w:r>
      <w:r w:rsidR="000C5624">
        <w:rPr>
          <w:rStyle w:val="FootnoteReference"/>
          <w:rFonts w:ascii="Tahoma" w:hAnsi="Tahoma" w:cs="Tahoma"/>
        </w:rPr>
        <w:footnoteReference w:id="90"/>
      </w:r>
      <w:r w:rsidR="000C5624">
        <w:rPr>
          <w:rFonts w:ascii="Tahoma" w:hAnsi="Tahoma" w:cs="Tahoma"/>
        </w:rPr>
        <w:t xml:space="preserve"> </w:t>
      </w:r>
      <w:proofErr w:type="spellStart"/>
      <w:r w:rsidR="000C5624">
        <w:rPr>
          <w:rFonts w:ascii="Tahoma" w:hAnsi="Tahoma" w:cs="Tahoma"/>
        </w:rPr>
        <w:t>Setelah</w:t>
      </w:r>
      <w:proofErr w:type="spellEnd"/>
      <w:r w:rsidR="000C5624">
        <w:rPr>
          <w:rFonts w:ascii="Tahoma" w:hAnsi="Tahoma" w:cs="Tahoma"/>
        </w:rPr>
        <w:t xml:space="preserve"> </w:t>
      </w:r>
      <w:proofErr w:type="spellStart"/>
      <w:r w:rsidR="000C5624">
        <w:rPr>
          <w:rFonts w:ascii="Tahoma" w:hAnsi="Tahoma" w:cs="Tahoma"/>
        </w:rPr>
        <w:t>pelaporan</w:t>
      </w:r>
      <w:proofErr w:type="spellEnd"/>
      <w:r w:rsidR="000C5624">
        <w:rPr>
          <w:rFonts w:ascii="Tahoma" w:hAnsi="Tahoma" w:cs="Tahoma"/>
        </w:rPr>
        <w:t xml:space="preserve"> </w:t>
      </w:r>
      <w:proofErr w:type="spellStart"/>
      <w:r w:rsidR="000C5624">
        <w:rPr>
          <w:rFonts w:ascii="Tahoma" w:hAnsi="Tahoma" w:cs="Tahoma"/>
        </w:rPr>
        <w:t>perkara</w:t>
      </w:r>
      <w:proofErr w:type="spellEnd"/>
      <w:r w:rsidR="000C5624">
        <w:rPr>
          <w:rFonts w:ascii="Tahoma" w:hAnsi="Tahoma" w:cs="Tahoma"/>
        </w:rPr>
        <w:t xml:space="preserve"> </w:t>
      </w:r>
      <w:proofErr w:type="spellStart"/>
      <w:r w:rsidR="000C5624">
        <w:rPr>
          <w:rFonts w:ascii="Tahoma" w:hAnsi="Tahoma" w:cs="Tahoma"/>
        </w:rPr>
        <w:t>maka</w:t>
      </w:r>
      <w:proofErr w:type="spellEnd"/>
      <w:r w:rsidR="000C5624">
        <w:rPr>
          <w:rFonts w:ascii="Tahoma" w:hAnsi="Tahoma" w:cs="Tahoma"/>
        </w:rPr>
        <w:t xml:space="preserve"> </w:t>
      </w:r>
      <w:proofErr w:type="spellStart"/>
      <w:r w:rsidR="000C5624">
        <w:rPr>
          <w:rFonts w:ascii="Tahoma" w:hAnsi="Tahoma" w:cs="Tahoma"/>
        </w:rPr>
        <w:t>ini</w:t>
      </w:r>
      <w:proofErr w:type="spellEnd"/>
      <w:r w:rsidR="000C5624">
        <w:rPr>
          <w:rFonts w:ascii="Tahoma" w:hAnsi="Tahoma" w:cs="Tahoma"/>
        </w:rPr>
        <w:t xml:space="preserve"> </w:t>
      </w:r>
      <w:proofErr w:type="spellStart"/>
      <w:r w:rsidR="000C5624">
        <w:rPr>
          <w:rFonts w:ascii="Tahoma" w:hAnsi="Tahoma" w:cs="Tahoma"/>
        </w:rPr>
        <w:t>adalah</w:t>
      </w:r>
      <w:proofErr w:type="spellEnd"/>
      <w:r w:rsidR="000C5624">
        <w:rPr>
          <w:rFonts w:ascii="Tahoma" w:hAnsi="Tahoma" w:cs="Tahoma"/>
        </w:rPr>
        <w:t xml:space="preserve"> </w:t>
      </w:r>
      <w:proofErr w:type="spellStart"/>
      <w:r w:rsidR="000C5624">
        <w:rPr>
          <w:rFonts w:ascii="Tahoma" w:hAnsi="Tahoma" w:cs="Tahoma"/>
        </w:rPr>
        <w:t>hal</w:t>
      </w:r>
      <w:proofErr w:type="spellEnd"/>
      <w:r w:rsidR="000C5624">
        <w:rPr>
          <w:rFonts w:ascii="Tahoma" w:hAnsi="Tahoma" w:cs="Tahoma"/>
        </w:rPr>
        <w:t xml:space="preserve"> sangat </w:t>
      </w:r>
      <w:proofErr w:type="spellStart"/>
      <w:r w:rsidR="000C5624">
        <w:rPr>
          <w:rFonts w:ascii="Tahoma" w:hAnsi="Tahoma" w:cs="Tahoma"/>
        </w:rPr>
        <w:t>penting</w:t>
      </w:r>
      <w:proofErr w:type="spellEnd"/>
      <w:r w:rsidR="000C5624">
        <w:rPr>
          <w:rFonts w:ascii="Tahoma" w:hAnsi="Tahoma" w:cs="Tahoma"/>
        </w:rPr>
        <w:t xml:space="preserve"> </w:t>
      </w:r>
      <w:proofErr w:type="spellStart"/>
      <w:r w:rsidR="000C5624">
        <w:rPr>
          <w:rFonts w:ascii="Tahoma" w:hAnsi="Tahoma" w:cs="Tahoma"/>
        </w:rPr>
        <w:t>untuk</w:t>
      </w:r>
      <w:proofErr w:type="spellEnd"/>
      <w:r w:rsidR="000C5624">
        <w:rPr>
          <w:rFonts w:ascii="Tahoma" w:hAnsi="Tahoma" w:cs="Tahoma"/>
        </w:rPr>
        <w:t xml:space="preserve"> </w:t>
      </w:r>
      <w:proofErr w:type="spellStart"/>
      <w:r w:rsidR="000C5624">
        <w:rPr>
          <w:rFonts w:ascii="Tahoma" w:hAnsi="Tahoma" w:cs="Tahoma"/>
        </w:rPr>
        <w:t>suatu</w:t>
      </w:r>
      <w:proofErr w:type="spellEnd"/>
      <w:r w:rsidR="000C5624">
        <w:rPr>
          <w:rFonts w:ascii="Tahoma" w:hAnsi="Tahoma" w:cs="Tahoma"/>
        </w:rPr>
        <w:t xml:space="preserve"> </w:t>
      </w:r>
      <w:proofErr w:type="spellStart"/>
      <w:r w:rsidR="000C5624">
        <w:rPr>
          <w:rFonts w:ascii="Tahoma" w:hAnsi="Tahoma" w:cs="Tahoma"/>
        </w:rPr>
        <w:t>perkara</w:t>
      </w:r>
      <w:proofErr w:type="spellEnd"/>
      <w:r w:rsidR="000C5624">
        <w:rPr>
          <w:rFonts w:ascii="Tahoma" w:hAnsi="Tahoma" w:cs="Tahoma"/>
        </w:rPr>
        <w:t xml:space="preserve"> </w:t>
      </w:r>
      <w:proofErr w:type="spellStart"/>
      <w:r w:rsidR="000C5624">
        <w:rPr>
          <w:rFonts w:ascii="Tahoma" w:hAnsi="Tahoma" w:cs="Tahoma"/>
        </w:rPr>
        <w:t>pidana</w:t>
      </w:r>
      <w:proofErr w:type="spellEnd"/>
      <w:r w:rsidR="000C5624">
        <w:rPr>
          <w:rFonts w:ascii="Tahoma" w:hAnsi="Tahoma" w:cs="Tahoma"/>
        </w:rPr>
        <w:t xml:space="preserve"> </w:t>
      </w:r>
      <w:proofErr w:type="spellStart"/>
      <w:r w:rsidR="000C5624">
        <w:rPr>
          <w:rFonts w:ascii="Tahoma" w:hAnsi="Tahoma" w:cs="Tahoma"/>
        </w:rPr>
        <w:t>yaitu</w:t>
      </w:r>
      <w:proofErr w:type="spellEnd"/>
      <w:r w:rsidR="000C5624">
        <w:rPr>
          <w:rFonts w:ascii="Tahoma" w:hAnsi="Tahoma" w:cs="Tahoma"/>
        </w:rPr>
        <w:t xml:space="preserve"> </w:t>
      </w:r>
      <w:proofErr w:type="spellStart"/>
      <w:r w:rsidR="000C5624">
        <w:rPr>
          <w:rFonts w:ascii="Tahoma" w:hAnsi="Tahoma" w:cs="Tahoma"/>
        </w:rPr>
        <w:t>penggeledahan</w:t>
      </w:r>
      <w:proofErr w:type="spellEnd"/>
      <w:r w:rsidR="000C5624">
        <w:rPr>
          <w:rFonts w:ascii="Tahoma" w:hAnsi="Tahoma" w:cs="Tahoma"/>
        </w:rPr>
        <w:t xml:space="preserve"> </w:t>
      </w:r>
      <w:proofErr w:type="spellStart"/>
      <w:r w:rsidR="000C5624" w:rsidRPr="00F07CA1">
        <w:rPr>
          <w:rFonts w:ascii="Tahoma" w:hAnsi="Tahoma" w:cs="Tahoma"/>
        </w:rPr>
        <w:t>permohonan</w:t>
      </w:r>
      <w:proofErr w:type="spellEnd"/>
      <w:r w:rsidR="000C5624" w:rsidRPr="00F07CA1">
        <w:rPr>
          <w:rFonts w:ascii="Tahoma" w:hAnsi="Tahoma" w:cs="Tahoma"/>
        </w:rPr>
        <w:t xml:space="preserve"> </w:t>
      </w:r>
      <w:proofErr w:type="spellStart"/>
      <w:r w:rsidR="000C5624" w:rsidRPr="00F07CA1">
        <w:rPr>
          <w:rFonts w:ascii="Tahoma" w:hAnsi="Tahoma" w:cs="Tahoma"/>
        </w:rPr>
        <w:t>penggeledahan</w:t>
      </w:r>
      <w:proofErr w:type="spellEnd"/>
      <w:r w:rsidR="000C5624" w:rsidRPr="00F07CA1">
        <w:rPr>
          <w:rFonts w:ascii="Tahoma" w:hAnsi="Tahoma" w:cs="Tahoma"/>
        </w:rPr>
        <w:t xml:space="preserve"> </w:t>
      </w:r>
      <w:proofErr w:type="spellStart"/>
      <w:r w:rsidR="000C5624" w:rsidRPr="00F07CA1">
        <w:rPr>
          <w:rFonts w:ascii="Tahoma" w:hAnsi="Tahoma" w:cs="Tahoma"/>
        </w:rPr>
        <w:t>kepada</w:t>
      </w:r>
      <w:proofErr w:type="spellEnd"/>
      <w:r w:rsidR="000C5624" w:rsidRPr="00F07CA1">
        <w:rPr>
          <w:rFonts w:ascii="Tahoma" w:hAnsi="Tahoma" w:cs="Tahoma"/>
        </w:rPr>
        <w:t xml:space="preserve"> </w:t>
      </w:r>
      <w:proofErr w:type="spellStart"/>
      <w:r w:rsidR="000C5624" w:rsidRPr="00F07CA1">
        <w:rPr>
          <w:rFonts w:ascii="Tahoma" w:hAnsi="Tahoma" w:cs="Tahoma"/>
        </w:rPr>
        <w:t>Pengadilan</w:t>
      </w:r>
      <w:proofErr w:type="spellEnd"/>
      <w:r w:rsidR="000C5624" w:rsidRPr="00F07CA1">
        <w:rPr>
          <w:rFonts w:ascii="Tahoma" w:hAnsi="Tahoma" w:cs="Tahoma"/>
        </w:rPr>
        <w:t xml:space="preserve"> Negeri </w:t>
      </w:r>
      <w:proofErr w:type="spellStart"/>
      <w:r w:rsidR="000C5624" w:rsidRPr="00F07CA1">
        <w:rPr>
          <w:rFonts w:ascii="Tahoma" w:hAnsi="Tahoma" w:cs="Tahoma"/>
        </w:rPr>
        <w:t>melalui</w:t>
      </w:r>
      <w:proofErr w:type="spellEnd"/>
      <w:r w:rsidR="000C5624" w:rsidRPr="00F07CA1">
        <w:rPr>
          <w:rFonts w:ascii="Tahoma" w:hAnsi="Tahoma" w:cs="Tahoma"/>
        </w:rPr>
        <w:t xml:space="preserve"> </w:t>
      </w:r>
      <w:proofErr w:type="spellStart"/>
      <w:r w:rsidR="000C5624" w:rsidRPr="00F07CA1">
        <w:rPr>
          <w:rFonts w:ascii="Tahoma" w:hAnsi="Tahoma" w:cs="Tahoma"/>
        </w:rPr>
        <w:t>halaman</w:t>
      </w:r>
      <w:proofErr w:type="spellEnd"/>
      <w:r w:rsidR="000C5624" w:rsidRPr="00F07CA1">
        <w:rPr>
          <w:rFonts w:ascii="Tahoma" w:hAnsi="Tahoma" w:cs="Tahoma"/>
        </w:rPr>
        <w:t xml:space="preserve"> </w:t>
      </w:r>
      <w:proofErr w:type="spellStart"/>
      <w:r w:rsidR="000C5624" w:rsidRPr="00F07CA1">
        <w:rPr>
          <w:rFonts w:ascii="Tahoma" w:hAnsi="Tahoma" w:cs="Tahoma"/>
        </w:rPr>
        <w:t>pengajuan</w:t>
      </w:r>
      <w:proofErr w:type="spellEnd"/>
      <w:r w:rsidR="000C5624" w:rsidRPr="00F07CA1">
        <w:rPr>
          <w:rFonts w:ascii="Tahoma" w:hAnsi="Tahoma" w:cs="Tahoma"/>
        </w:rPr>
        <w:t xml:space="preserve"> e-</w:t>
      </w:r>
      <w:proofErr w:type="spellStart"/>
      <w:r w:rsidR="000C5624" w:rsidRPr="00F07CA1">
        <w:rPr>
          <w:rFonts w:ascii="Tahoma" w:hAnsi="Tahoma" w:cs="Tahoma"/>
        </w:rPr>
        <w:t>Penggeledahan</w:t>
      </w:r>
      <w:proofErr w:type="spellEnd"/>
      <w:r w:rsidR="000C5624" w:rsidRPr="00F07CA1">
        <w:rPr>
          <w:rFonts w:ascii="Tahoma" w:hAnsi="Tahoma" w:cs="Tahoma"/>
        </w:rPr>
        <w:t xml:space="preserve"> dan </w:t>
      </w:r>
      <w:proofErr w:type="spellStart"/>
      <w:r w:rsidR="000C5624" w:rsidRPr="00F07CA1">
        <w:rPr>
          <w:rFonts w:ascii="Tahoma" w:hAnsi="Tahoma" w:cs="Tahoma"/>
        </w:rPr>
        <w:t>untuk</w:t>
      </w:r>
      <w:proofErr w:type="spellEnd"/>
      <w:r w:rsidR="000C5624" w:rsidRPr="00F07CA1">
        <w:rPr>
          <w:rFonts w:ascii="Tahoma" w:hAnsi="Tahoma" w:cs="Tahoma"/>
        </w:rPr>
        <w:t xml:space="preserve"> </w:t>
      </w:r>
      <w:proofErr w:type="spellStart"/>
      <w:r w:rsidR="000C5624" w:rsidRPr="00F07CA1">
        <w:rPr>
          <w:rFonts w:ascii="Tahoma" w:hAnsi="Tahoma" w:cs="Tahoma"/>
        </w:rPr>
        <w:t>mencari</w:t>
      </w:r>
      <w:proofErr w:type="spellEnd"/>
      <w:r w:rsidR="000C5624" w:rsidRPr="00F07CA1">
        <w:rPr>
          <w:rFonts w:ascii="Tahoma" w:hAnsi="Tahoma" w:cs="Tahoma"/>
        </w:rPr>
        <w:t xml:space="preserve"> data </w:t>
      </w:r>
      <w:proofErr w:type="spellStart"/>
      <w:r w:rsidR="000C5624" w:rsidRPr="00F07CA1">
        <w:rPr>
          <w:rFonts w:ascii="Tahoma" w:hAnsi="Tahoma" w:cs="Tahoma"/>
        </w:rPr>
        <w:t>dibagian</w:t>
      </w:r>
      <w:proofErr w:type="spellEnd"/>
      <w:r w:rsidR="000C5624" w:rsidRPr="00F07CA1">
        <w:rPr>
          <w:rFonts w:ascii="Tahoma" w:hAnsi="Tahoma" w:cs="Tahoma"/>
        </w:rPr>
        <w:t xml:space="preserve"> </w:t>
      </w:r>
      <w:proofErr w:type="spellStart"/>
      <w:r w:rsidR="000C5624" w:rsidRPr="00F07CA1">
        <w:rPr>
          <w:rFonts w:ascii="Tahoma" w:hAnsi="Tahoma" w:cs="Tahoma"/>
        </w:rPr>
        <w:t>tersangka</w:t>
      </w:r>
      <w:proofErr w:type="spellEnd"/>
      <w:r w:rsidR="000C5624" w:rsidRPr="00F07CA1">
        <w:rPr>
          <w:rFonts w:ascii="Tahoma" w:hAnsi="Tahoma" w:cs="Tahoma"/>
        </w:rPr>
        <w:t xml:space="preserve">, </w:t>
      </w:r>
      <w:proofErr w:type="spellStart"/>
      <w:r w:rsidR="000C5624" w:rsidRPr="00F07CA1">
        <w:rPr>
          <w:rFonts w:ascii="Tahoma" w:hAnsi="Tahoma" w:cs="Tahoma"/>
        </w:rPr>
        <w:t>bisa</w:t>
      </w:r>
      <w:proofErr w:type="spellEnd"/>
      <w:r w:rsidR="000C5624" w:rsidRPr="00F07CA1">
        <w:rPr>
          <w:rFonts w:ascii="Tahoma" w:hAnsi="Tahoma" w:cs="Tahoma"/>
        </w:rPr>
        <w:t xml:space="preserve"> </w:t>
      </w:r>
      <w:proofErr w:type="spellStart"/>
      <w:r w:rsidR="000C5624" w:rsidRPr="00F07CA1">
        <w:rPr>
          <w:rFonts w:ascii="Tahoma" w:hAnsi="Tahoma" w:cs="Tahoma"/>
        </w:rPr>
        <w:t>mencari</w:t>
      </w:r>
      <w:proofErr w:type="spellEnd"/>
      <w:r w:rsidR="000C5624" w:rsidRPr="00F07CA1">
        <w:rPr>
          <w:rFonts w:ascii="Tahoma" w:hAnsi="Tahoma" w:cs="Tahoma"/>
        </w:rPr>
        <w:t xml:space="preserve"> </w:t>
      </w:r>
      <w:proofErr w:type="spellStart"/>
      <w:r w:rsidR="000C5624" w:rsidRPr="00F07CA1">
        <w:rPr>
          <w:rFonts w:ascii="Tahoma" w:hAnsi="Tahoma" w:cs="Tahoma"/>
        </w:rPr>
        <w:t>berdasarkan</w:t>
      </w:r>
      <w:proofErr w:type="spellEnd"/>
      <w:r w:rsidR="000C5624" w:rsidRPr="00F07CA1">
        <w:rPr>
          <w:rFonts w:ascii="Tahoma" w:hAnsi="Tahoma" w:cs="Tahoma"/>
        </w:rPr>
        <w:t xml:space="preserve"> NIK</w:t>
      </w:r>
      <w:r w:rsidR="00F07CA1">
        <w:rPr>
          <w:rFonts w:ascii="Tahoma" w:hAnsi="Tahoma" w:cs="Tahoma"/>
        </w:rPr>
        <w:t xml:space="preserve"> (</w:t>
      </w:r>
      <w:proofErr w:type="spellStart"/>
      <w:r w:rsidR="00F07CA1">
        <w:rPr>
          <w:rFonts w:ascii="Tahoma" w:hAnsi="Tahoma" w:cs="Tahoma"/>
        </w:rPr>
        <w:t>Nomor</w:t>
      </w:r>
      <w:proofErr w:type="spellEnd"/>
      <w:r w:rsidR="00F07CA1">
        <w:rPr>
          <w:rFonts w:ascii="Tahoma" w:hAnsi="Tahoma" w:cs="Tahoma"/>
        </w:rPr>
        <w:t xml:space="preserve"> </w:t>
      </w:r>
      <w:proofErr w:type="spellStart"/>
      <w:r w:rsidR="00F07CA1">
        <w:rPr>
          <w:rFonts w:ascii="Tahoma" w:hAnsi="Tahoma" w:cs="Tahoma"/>
        </w:rPr>
        <w:t>Induk</w:t>
      </w:r>
      <w:proofErr w:type="spellEnd"/>
      <w:r w:rsidR="00F07CA1">
        <w:rPr>
          <w:rFonts w:ascii="Tahoma" w:hAnsi="Tahoma" w:cs="Tahoma"/>
        </w:rPr>
        <w:t xml:space="preserve"> </w:t>
      </w:r>
      <w:proofErr w:type="spellStart"/>
      <w:r w:rsidR="00F07CA1">
        <w:rPr>
          <w:rFonts w:ascii="Tahoma" w:hAnsi="Tahoma" w:cs="Tahoma"/>
        </w:rPr>
        <w:t>Keluarga</w:t>
      </w:r>
      <w:proofErr w:type="spellEnd"/>
      <w:r w:rsidR="00F07CA1">
        <w:rPr>
          <w:rFonts w:ascii="Tahoma" w:hAnsi="Tahoma" w:cs="Tahoma"/>
        </w:rPr>
        <w:t>)</w:t>
      </w:r>
      <w:r w:rsidR="000C5624" w:rsidRPr="00F07CA1">
        <w:rPr>
          <w:rFonts w:ascii="Tahoma" w:hAnsi="Tahoma" w:cs="Tahoma"/>
        </w:rPr>
        <w:t xml:space="preserve">. Fitur </w:t>
      </w:r>
      <w:proofErr w:type="spellStart"/>
      <w:r w:rsidR="000C5624" w:rsidRPr="00F07CA1">
        <w:rPr>
          <w:rFonts w:ascii="Tahoma" w:hAnsi="Tahoma" w:cs="Tahoma"/>
        </w:rPr>
        <w:t>ini</w:t>
      </w:r>
      <w:proofErr w:type="spellEnd"/>
      <w:r w:rsidR="000C5624" w:rsidRPr="00F07CA1">
        <w:rPr>
          <w:rFonts w:ascii="Tahoma" w:hAnsi="Tahoma" w:cs="Tahoma"/>
        </w:rPr>
        <w:t xml:space="preserve"> </w:t>
      </w:r>
      <w:proofErr w:type="spellStart"/>
      <w:r w:rsidR="000C5624" w:rsidRPr="00F07CA1">
        <w:rPr>
          <w:rFonts w:ascii="Tahoma" w:hAnsi="Tahoma" w:cs="Tahoma"/>
        </w:rPr>
        <w:t>berfungsi</w:t>
      </w:r>
      <w:proofErr w:type="spellEnd"/>
      <w:r w:rsidR="000C5624" w:rsidRPr="00F07CA1">
        <w:rPr>
          <w:rFonts w:ascii="Tahoma" w:hAnsi="Tahoma" w:cs="Tahoma"/>
        </w:rPr>
        <w:t xml:space="preserve"> </w:t>
      </w:r>
      <w:proofErr w:type="spellStart"/>
      <w:r w:rsidR="000C5624" w:rsidRPr="00F07CA1">
        <w:rPr>
          <w:rFonts w:ascii="Tahoma" w:hAnsi="Tahoma" w:cs="Tahoma"/>
        </w:rPr>
        <w:t>untuk</w:t>
      </w:r>
      <w:proofErr w:type="spellEnd"/>
      <w:r w:rsidR="000C5624" w:rsidRPr="00F07CA1">
        <w:rPr>
          <w:rFonts w:ascii="Tahoma" w:hAnsi="Tahoma" w:cs="Tahoma"/>
        </w:rPr>
        <w:t xml:space="preserve"> </w:t>
      </w:r>
      <w:proofErr w:type="spellStart"/>
      <w:r w:rsidR="000C5624" w:rsidRPr="00F07CA1">
        <w:rPr>
          <w:rFonts w:ascii="Tahoma" w:hAnsi="Tahoma" w:cs="Tahoma"/>
        </w:rPr>
        <w:t>mempercepat</w:t>
      </w:r>
      <w:proofErr w:type="spellEnd"/>
      <w:r w:rsidR="000C5624" w:rsidRPr="00F07CA1">
        <w:rPr>
          <w:rFonts w:ascii="Tahoma" w:hAnsi="Tahoma" w:cs="Tahoma"/>
        </w:rPr>
        <w:t xml:space="preserve"> </w:t>
      </w:r>
      <w:proofErr w:type="spellStart"/>
      <w:r w:rsidR="000C5624" w:rsidRPr="00F07CA1">
        <w:rPr>
          <w:rFonts w:ascii="Tahoma" w:hAnsi="Tahoma" w:cs="Tahoma"/>
        </w:rPr>
        <w:t>pencarian</w:t>
      </w:r>
      <w:proofErr w:type="spellEnd"/>
      <w:r w:rsidR="000C5624" w:rsidRPr="00F07CA1">
        <w:rPr>
          <w:rFonts w:ascii="Tahoma" w:hAnsi="Tahoma" w:cs="Tahoma"/>
        </w:rPr>
        <w:t xml:space="preserve"> data </w:t>
      </w:r>
      <w:proofErr w:type="spellStart"/>
      <w:r w:rsidR="000C5624" w:rsidRPr="00F07CA1">
        <w:rPr>
          <w:rFonts w:ascii="Tahoma" w:hAnsi="Tahoma" w:cs="Tahoma"/>
        </w:rPr>
        <w:t>tersangka</w:t>
      </w:r>
      <w:proofErr w:type="spellEnd"/>
      <w:r w:rsidR="000C5624" w:rsidRPr="00F07CA1">
        <w:rPr>
          <w:rFonts w:ascii="Tahoma" w:hAnsi="Tahoma" w:cs="Tahoma"/>
        </w:rPr>
        <w:t xml:space="preserve"> yang </w:t>
      </w:r>
      <w:proofErr w:type="spellStart"/>
      <w:r w:rsidR="000C5624" w:rsidRPr="00F07CA1">
        <w:rPr>
          <w:rFonts w:ascii="Tahoma" w:hAnsi="Tahoma" w:cs="Tahoma"/>
        </w:rPr>
        <w:t>pernah</w:t>
      </w:r>
      <w:proofErr w:type="spellEnd"/>
      <w:r w:rsidR="000C5624" w:rsidRPr="00F07CA1">
        <w:rPr>
          <w:rFonts w:ascii="Tahoma" w:hAnsi="Tahoma" w:cs="Tahoma"/>
        </w:rPr>
        <w:t xml:space="preserve"> </w:t>
      </w:r>
      <w:proofErr w:type="spellStart"/>
      <w:r w:rsidR="000C5624" w:rsidRPr="00F07CA1">
        <w:rPr>
          <w:rFonts w:ascii="Tahoma" w:hAnsi="Tahoma" w:cs="Tahoma"/>
        </w:rPr>
        <w:t>dimohonkan</w:t>
      </w:r>
      <w:proofErr w:type="spellEnd"/>
      <w:r w:rsidR="000C5624" w:rsidRPr="00F07CA1">
        <w:rPr>
          <w:rFonts w:ascii="Tahoma" w:hAnsi="Tahoma" w:cs="Tahoma"/>
        </w:rPr>
        <w:t xml:space="preserve"> pada proses </w:t>
      </w:r>
      <w:proofErr w:type="spellStart"/>
      <w:r w:rsidR="000C5624" w:rsidRPr="00F07CA1">
        <w:rPr>
          <w:rFonts w:ascii="Tahoma" w:hAnsi="Tahoma" w:cs="Tahoma"/>
        </w:rPr>
        <w:t>sebelumnya</w:t>
      </w:r>
      <w:proofErr w:type="spellEnd"/>
      <w:r w:rsidR="000C5624" w:rsidRPr="00F07CA1">
        <w:rPr>
          <w:rFonts w:ascii="Tahoma" w:hAnsi="Tahoma" w:cs="Tahoma"/>
        </w:rPr>
        <w:t xml:space="preserve">, </w:t>
      </w:r>
      <w:proofErr w:type="spellStart"/>
      <w:r w:rsidR="000C5624" w:rsidRPr="00F07CA1">
        <w:rPr>
          <w:rFonts w:ascii="Tahoma" w:hAnsi="Tahoma" w:cs="Tahoma"/>
        </w:rPr>
        <w:t>Tahap</w:t>
      </w:r>
      <w:proofErr w:type="spellEnd"/>
      <w:r w:rsidR="000C5624" w:rsidRPr="00F07CA1">
        <w:rPr>
          <w:rFonts w:ascii="Tahoma" w:hAnsi="Tahoma" w:cs="Tahoma"/>
        </w:rPr>
        <w:t xml:space="preserve"> </w:t>
      </w:r>
      <w:proofErr w:type="spellStart"/>
      <w:r w:rsidR="000C5624" w:rsidRPr="00F07CA1">
        <w:rPr>
          <w:rFonts w:ascii="Tahoma" w:hAnsi="Tahoma" w:cs="Tahoma"/>
        </w:rPr>
        <w:t>berikutnya</w:t>
      </w:r>
      <w:proofErr w:type="spellEnd"/>
      <w:r w:rsidR="000C5624" w:rsidRPr="00F07CA1">
        <w:rPr>
          <w:rFonts w:ascii="Tahoma" w:hAnsi="Tahoma" w:cs="Tahoma"/>
        </w:rPr>
        <w:t xml:space="preserve"> </w:t>
      </w:r>
      <w:proofErr w:type="spellStart"/>
      <w:r w:rsidR="000C5624" w:rsidRPr="00F07CA1">
        <w:rPr>
          <w:rFonts w:ascii="Tahoma" w:hAnsi="Tahoma" w:cs="Tahoma"/>
        </w:rPr>
        <w:t>pengguna</w:t>
      </w:r>
      <w:proofErr w:type="spellEnd"/>
      <w:r w:rsidR="000C5624" w:rsidRPr="00F07CA1">
        <w:rPr>
          <w:rFonts w:ascii="Tahoma" w:hAnsi="Tahoma" w:cs="Tahoma"/>
        </w:rPr>
        <w:t xml:space="preserve"> </w:t>
      </w:r>
      <w:proofErr w:type="spellStart"/>
      <w:r w:rsidR="000C5624" w:rsidRPr="00F07CA1">
        <w:rPr>
          <w:rFonts w:ascii="Tahoma" w:hAnsi="Tahoma" w:cs="Tahoma"/>
        </w:rPr>
        <w:t>akan</w:t>
      </w:r>
      <w:proofErr w:type="spellEnd"/>
      <w:r w:rsidR="000C5624" w:rsidRPr="00F07CA1">
        <w:rPr>
          <w:rFonts w:ascii="Tahoma" w:hAnsi="Tahoma" w:cs="Tahoma"/>
        </w:rPr>
        <w:t xml:space="preserve"> </w:t>
      </w:r>
      <w:proofErr w:type="spellStart"/>
      <w:r w:rsidR="000C5624" w:rsidRPr="00F07CA1">
        <w:rPr>
          <w:rFonts w:ascii="Tahoma" w:hAnsi="Tahoma" w:cs="Tahoma"/>
        </w:rPr>
        <w:t>diminta</w:t>
      </w:r>
      <w:proofErr w:type="spellEnd"/>
      <w:r w:rsidR="000C5624" w:rsidRPr="00F07CA1">
        <w:rPr>
          <w:rFonts w:ascii="Tahoma" w:hAnsi="Tahoma" w:cs="Tahoma"/>
        </w:rPr>
        <w:t xml:space="preserve"> </w:t>
      </w:r>
      <w:proofErr w:type="spellStart"/>
      <w:r w:rsidR="000C5624" w:rsidRPr="00F07CA1">
        <w:rPr>
          <w:rFonts w:ascii="Tahoma" w:hAnsi="Tahoma" w:cs="Tahoma"/>
        </w:rPr>
        <w:t>untuk</w:t>
      </w:r>
      <w:proofErr w:type="spellEnd"/>
      <w:r w:rsidR="000C5624" w:rsidRPr="00F07CA1">
        <w:rPr>
          <w:rFonts w:ascii="Tahoma" w:hAnsi="Tahoma" w:cs="Tahoma"/>
        </w:rPr>
        <w:t xml:space="preserve"> </w:t>
      </w:r>
      <w:proofErr w:type="spellStart"/>
      <w:r w:rsidR="000C5624" w:rsidRPr="00F07CA1">
        <w:rPr>
          <w:rFonts w:ascii="Tahoma" w:hAnsi="Tahoma" w:cs="Tahoma"/>
        </w:rPr>
        <w:t>memasukkan</w:t>
      </w:r>
      <w:proofErr w:type="spellEnd"/>
      <w:r w:rsidR="000C5624" w:rsidRPr="00F07CA1">
        <w:rPr>
          <w:rFonts w:ascii="Tahoma" w:hAnsi="Tahoma" w:cs="Tahoma"/>
        </w:rPr>
        <w:t xml:space="preserve"> </w:t>
      </w:r>
      <w:proofErr w:type="spellStart"/>
      <w:r w:rsidR="000C5624" w:rsidRPr="00F07CA1">
        <w:rPr>
          <w:rFonts w:ascii="Tahoma" w:hAnsi="Tahoma" w:cs="Tahoma"/>
        </w:rPr>
        <w:t>dokumen</w:t>
      </w:r>
      <w:proofErr w:type="spellEnd"/>
      <w:r w:rsidR="000C5624" w:rsidRPr="00F07CA1">
        <w:rPr>
          <w:rFonts w:ascii="Tahoma" w:hAnsi="Tahoma" w:cs="Tahoma"/>
        </w:rPr>
        <w:t xml:space="preserve"> </w:t>
      </w:r>
      <w:proofErr w:type="spellStart"/>
      <w:r w:rsidR="000C5624" w:rsidRPr="00F07CA1">
        <w:rPr>
          <w:rFonts w:ascii="Tahoma" w:hAnsi="Tahoma" w:cs="Tahoma"/>
        </w:rPr>
        <w:t>Penggeledahan</w:t>
      </w:r>
      <w:proofErr w:type="spellEnd"/>
      <w:r w:rsidR="000C5624" w:rsidRPr="00F07CA1">
        <w:rPr>
          <w:rFonts w:ascii="Tahoma" w:hAnsi="Tahoma" w:cs="Tahoma"/>
        </w:rPr>
        <w:t xml:space="preserve">. </w:t>
      </w:r>
      <w:proofErr w:type="spellStart"/>
      <w:r w:rsidR="000C5624" w:rsidRPr="00F07CA1">
        <w:rPr>
          <w:rFonts w:ascii="Tahoma" w:hAnsi="Tahoma" w:cs="Tahoma"/>
        </w:rPr>
        <w:t>Informasi</w:t>
      </w:r>
      <w:proofErr w:type="spellEnd"/>
      <w:r w:rsidR="000C5624" w:rsidRPr="00F07CA1">
        <w:rPr>
          <w:rFonts w:ascii="Tahoma" w:hAnsi="Tahoma" w:cs="Tahoma"/>
        </w:rPr>
        <w:t xml:space="preserve"> </w:t>
      </w:r>
      <w:proofErr w:type="spellStart"/>
      <w:r w:rsidR="000C5624" w:rsidRPr="00F07CA1">
        <w:rPr>
          <w:rFonts w:ascii="Tahoma" w:hAnsi="Tahoma" w:cs="Tahoma"/>
        </w:rPr>
        <w:t>Dokumen</w:t>
      </w:r>
      <w:proofErr w:type="spellEnd"/>
      <w:r w:rsidR="000C5624" w:rsidRPr="00F07CA1">
        <w:rPr>
          <w:rFonts w:ascii="Tahoma" w:hAnsi="Tahoma" w:cs="Tahoma"/>
        </w:rPr>
        <w:t xml:space="preserve"> </w:t>
      </w:r>
      <w:proofErr w:type="spellStart"/>
      <w:r w:rsidR="000C5624" w:rsidRPr="00F07CA1">
        <w:rPr>
          <w:rFonts w:ascii="Tahoma" w:hAnsi="Tahoma" w:cs="Tahoma"/>
        </w:rPr>
        <w:t>Penggeledahan</w:t>
      </w:r>
      <w:proofErr w:type="spellEnd"/>
      <w:r w:rsidR="000C5624" w:rsidRPr="00F07CA1">
        <w:rPr>
          <w:rFonts w:ascii="Tahoma" w:hAnsi="Tahoma" w:cs="Tahoma"/>
        </w:rPr>
        <w:t xml:space="preserve"> yang </w:t>
      </w:r>
      <w:proofErr w:type="spellStart"/>
      <w:r w:rsidR="000C5624" w:rsidRPr="00F07CA1">
        <w:rPr>
          <w:rFonts w:ascii="Tahoma" w:hAnsi="Tahoma" w:cs="Tahoma"/>
        </w:rPr>
        <w:t>harus</w:t>
      </w:r>
      <w:proofErr w:type="spellEnd"/>
      <w:r w:rsidR="000C5624" w:rsidRPr="00F07CA1">
        <w:rPr>
          <w:rFonts w:ascii="Tahoma" w:hAnsi="Tahoma" w:cs="Tahoma"/>
        </w:rPr>
        <w:t xml:space="preserve"> </w:t>
      </w:r>
      <w:proofErr w:type="spellStart"/>
      <w:r w:rsidR="000C5624" w:rsidRPr="00F07CA1">
        <w:rPr>
          <w:rFonts w:ascii="Tahoma" w:hAnsi="Tahoma" w:cs="Tahoma"/>
        </w:rPr>
        <w:t>dipenuhi</w:t>
      </w:r>
      <w:proofErr w:type="spellEnd"/>
      <w:r w:rsidR="000C5624" w:rsidRPr="00F07CA1">
        <w:rPr>
          <w:rFonts w:ascii="Tahoma" w:hAnsi="Tahoma" w:cs="Tahoma"/>
        </w:rPr>
        <w:t xml:space="preserve"> </w:t>
      </w:r>
      <w:proofErr w:type="spellStart"/>
      <w:r w:rsidR="000C5624" w:rsidRPr="00F07CA1">
        <w:rPr>
          <w:rFonts w:ascii="Tahoma" w:hAnsi="Tahoma" w:cs="Tahoma"/>
        </w:rPr>
        <w:t>dapat</w:t>
      </w:r>
      <w:proofErr w:type="spellEnd"/>
      <w:r w:rsidR="000C5624" w:rsidRPr="00F07CA1">
        <w:rPr>
          <w:rFonts w:ascii="Tahoma" w:hAnsi="Tahoma" w:cs="Tahoma"/>
        </w:rPr>
        <w:t xml:space="preserve"> </w:t>
      </w:r>
      <w:proofErr w:type="spellStart"/>
      <w:r w:rsidR="000C5624" w:rsidRPr="00F07CA1">
        <w:rPr>
          <w:rFonts w:ascii="Tahoma" w:hAnsi="Tahoma" w:cs="Tahoma"/>
        </w:rPr>
        <w:t>dibaca</w:t>
      </w:r>
      <w:proofErr w:type="spellEnd"/>
      <w:r w:rsidR="000C5624" w:rsidRPr="00F07CA1">
        <w:rPr>
          <w:rFonts w:ascii="Tahoma" w:hAnsi="Tahoma" w:cs="Tahoma"/>
        </w:rPr>
        <w:t xml:space="preserve"> pada </w:t>
      </w:r>
      <w:proofErr w:type="spellStart"/>
      <w:r w:rsidR="000C5624" w:rsidRPr="00F07CA1">
        <w:rPr>
          <w:rFonts w:ascii="Tahoma" w:hAnsi="Tahoma" w:cs="Tahoma"/>
        </w:rPr>
        <w:t>Informasi</w:t>
      </w:r>
      <w:proofErr w:type="spellEnd"/>
      <w:r w:rsidR="000C5624" w:rsidRPr="00F07CA1">
        <w:rPr>
          <w:rFonts w:ascii="Tahoma" w:hAnsi="Tahoma" w:cs="Tahoma"/>
        </w:rPr>
        <w:t xml:space="preserve"> </w:t>
      </w:r>
      <w:proofErr w:type="spellStart"/>
      <w:r w:rsidR="000C5624" w:rsidRPr="00F07CA1">
        <w:rPr>
          <w:rFonts w:ascii="Tahoma" w:hAnsi="Tahoma" w:cs="Tahoma"/>
        </w:rPr>
        <w:t>Dokumen</w:t>
      </w:r>
      <w:proofErr w:type="spellEnd"/>
      <w:r w:rsidR="000C5624" w:rsidRPr="00F07CA1">
        <w:rPr>
          <w:rFonts w:ascii="Tahoma" w:hAnsi="Tahoma" w:cs="Tahoma"/>
        </w:rPr>
        <w:t xml:space="preserve"> </w:t>
      </w:r>
      <w:proofErr w:type="spellStart"/>
      <w:r w:rsidR="000C5624" w:rsidRPr="00F07CA1">
        <w:rPr>
          <w:rFonts w:ascii="Tahoma" w:hAnsi="Tahoma" w:cs="Tahoma"/>
        </w:rPr>
        <w:t>Penggeledahan</w:t>
      </w:r>
      <w:proofErr w:type="spellEnd"/>
      <w:r w:rsidR="000C5624" w:rsidRPr="00F07CA1">
        <w:rPr>
          <w:rFonts w:ascii="Tahoma" w:hAnsi="Tahoma" w:cs="Tahoma"/>
        </w:rPr>
        <w:t>.</w:t>
      </w:r>
    </w:p>
    <w:p w14:paraId="24B9CA29" w14:textId="0F375821" w:rsidR="009A4C28" w:rsidRDefault="00F07CA1" w:rsidP="009A4C28">
      <w:pPr>
        <w:tabs>
          <w:tab w:val="left" w:pos="1134"/>
          <w:tab w:val="left" w:pos="4678"/>
        </w:tabs>
        <w:spacing w:after="0"/>
        <w:ind w:left="709" w:firstLine="709"/>
        <w:rPr>
          <w:rFonts w:ascii="Tahoma" w:hAnsi="Tahoma" w:cs="Tahoma"/>
        </w:rPr>
      </w:pPr>
      <w:r>
        <w:rPr>
          <w:rFonts w:ascii="Tahoma" w:hAnsi="Tahoma" w:cs="Tahoma"/>
        </w:rPr>
        <w:t xml:space="preserve">Dalam </w:t>
      </w:r>
      <w:proofErr w:type="spellStart"/>
      <w:r>
        <w:rPr>
          <w:rFonts w:ascii="Tahoma" w:hAnsi="Tahoma" w:cs="Tahoma"/>
        </w:rPr>
        <w:t>tahapan</w:t>
      </w:r>
      <w:proofErr w:type="spellEnd"/>
      <w:r>
        <w:rPr>
          <w:rFonts w:ascii="Tahoma" w:hAnsi="Tahoma" w:cs="Tahoma"/>
        </w:rPr>
        <w:t xml:space="preserve"> </w:t>
      </w:r>
      <w:proofErr w:type="spellStart"/>
      <w:r>
        <w:rPr>
          <w:rFonts w:ascii="Tahoma" w:hAnsi="Tahoma" w:cs="Tahoma"/>
        </w:rPr>
        <w:t>pemeriksaan</w:t>
      </w:r>
      <w:proofErr w:type="spellEnd"/>
      <w:r>
        <w:rPr>
          <w:rFonts w:ascii="Tahoma" w:hAnsi="Tahoma" w:cs="Tahoma"/>
        </w:rPr>
        <w:t>,</w:t>
      </w:r>
      <w:r w:rsidR="009A4C28">
        <w:rPr>
          <w:rFonts w:ascii="Tahoma" w:hAnsi="Tahoma" w:cs="Tahoma"/>
        </w:rPr>
        <w:t xml:space="preserve"> </w:t>
      </w:r>
      <w:proofErr w:type="spellStart"/>
      <w:r w:rsidRPr="009A4C28">
        <w:rPr>
          <w:rFonts w:ascii="Tahoma" w:hAnsi="Tahoma" w:cs="Tahoma"/>
        </w:rPr>
        <w:t>pemeriksaan</w:t>
      </w:r>
      <w:proofErr w:type="spellEnd"/>
      <w:r w:rsidRPr="009A4C28">
        <w:rPr>
          <w:rFonts w:ascii="Tahoma" w:hAnsi="Tahoma" w:cs="Tahoma"/>
        </w:rPr>
        <w:t xml:space="preserve"> </w:t>
      </w:r>
      <w:proofErr w:type="spellStart"/>
      <w:r w:rsidRPr="009A4C28">
        <w:rPr>
          <w:rFonts w:ascii="Tahoma" w:hAnsi="Tahoma" w:cs="Tahoma"/>
        </w:rPr>
        <w:t>ditandatangani</w:t>
      </w:r>
      <w:proofErr w:type="spellEnd"/>
      <w:r w:rsidRPr="009A4C28">
        <w:rPr>
          <w:rFonts w:ascii="Tahoma" w:hAnsi="Tahoma" w:cs="Tahoma"/>
        </w:rPr>
        <w:t xml:space="preserve"> </w:t>
      </w:r>
      <w:proofErr w:type="spellStart"/>
      <w:r w:rsidRPr="009A4C28">
        <w:rPr>
          <w:rFonts w:ascii="Tahoma" w:hAnsi="Tahoma" w:cs="Tahoma"/>
        </w:rPr>
        <w:t>secara</w:t>
      </w:r>
      <w:proofErr w:type="spellEnd"/>
      <w:r w:rsidRPr="009A4C28">
        <w:rPr>
          <w:rFonts w:ascii="Tahoma" w:hAnsi="Tahoma" w:cs="Tahoma"/>
        </w:rPr>
        <w:t xml:space="preserve"> manual oleh </w:t>
      </w:r>
      <w:proofErr w:type="spellStart"/>
      <w:r w:rsidRPr="009A4C28">
        <w:rPr>
          <w:rFonts w:ascii="Tahoma" w:hAnsi="Tahoma" w:cs="Tahoma"/>
        </w:rPr>
        <w:t>Penyidik</w:t>
      </w:r>
      <w:proofErr w:type="spellEnd"/>
      <w:r w:rsidRPr="009A4C28">
        <w:rPr>
          <w:rFonts w:ascii="Tahoma" w:hAnsi="Tahoma" w:cs="Tahoma"/>
        </w:rPr>
        <w:t xml:space="preserve">, </w:t>
      </w:r>
      <w:proofErr w:type="spellStart"/>
      <w:r w:rsidRPr="009A4C28">
        <w:rPr>
          <w:rFonts w:ascii="Tahoma" w:hAnsi="Tahoma" w:cs="Tahoma"/>
        </w:rPr>
        <w:t>tersangka</w:t>
      </w:r>
      <w:proofErr w:type="spellEnd"/>
      <w:r w:rsidRPr="009A4C28">
        <w:rPr>
          <w:rFonts w:ascii="Tahoma" w:hAnsi="Tahoma" w:cs="Tahoma"/>
        </w:rPr>
        <w:t xml:space="preserve">, </w:t>
      </w:r>
      <w:proofErr w:type="spellStart"/>
      <w:r w:rsidRPr="009A4C28">
        <w:rPr>
          <w:rFonts w:ascii="Tahoma" w:hAnsi="Tahoma" w:cs="Tahoma"/>
        </w:rPr>
        <w:t>saksi</w:t>
      </w:r>
      <w:proofErr w:type="spellEnd"/>
      <w:r w:rsidRPr="009A4C28">
        <w:rPr>
          <w:rFonts w:ascii="Tahoma" w:hAnsi="Tahoma" w:cs="Tahoma"/>
        </w:rPr>
        <w:t xml:space="preserve">, </w:t>
      </w:r>
      <w:proofErr w:type="spellStart"/>
      <w:r w:rsidRPr="009A4C28">
        <w:rPr>
          <w:rFonts w:ascii="Tahoma" w:hAnsi="Tahoma" w:cs="Tahoma"/>
        </w:rPr>
        <w:t>ahli</w:t>
      </w:r>
      <w:proofErr w:type="spellEnd"/>
      <w:r w:rsidRPr="009A4C28">
        <w:rPr>
          <w:rFonts w:ascii="Tahoma" w:hAnsi="Tahoma" w:cs="Tahoma"/>
        </w:rPr>
        <w:t xml:space="preserve">, dan </w:t>
      </w:r>
      <w:proofErr w:type="spellStart"/>
      <w:r w:rsidRPr="009A4C28">
        <w:rPr>
          <w:rFonts w:ascii="Tahoma" w:hAnsi="Tahoma" w:cs="Tahoma"/>
        </w:rPr>
        <w:t>pihak</w:t>
      </w:r>
      <w:proofErr w:type="spellEnd"/>
      <w:r w:rsidRPr="009A4C28">
        <w:rPr>
          <w:rFonts w:ascii="Tahoma" w:hAnsi="Tahoma" w:cs="Tahoma"/>
        </w:rPr>
        <w:t xml:space="preserve"> yang </w:t>
      </w:r>
      <w:proofErr w:type="spellStart"/>
      <w:r w:rsidRPr="009A4C28">
        <w:rPr>
          <w:rFonts w:ascii="Tahoma" w:hAnsi="Tahoma" w:cs="Tahoma"/>
        </w:rPr>
        <w:t>berkepentingan</w:t>
      </w:r>
      <w:proofErr w:type="spellEnd"/>
      <w:r w:rsidRPr="009A4C28">
        <w:rPr>
          <w:rFonts w:ascii="Tahoma" w:hAnsi="Tahoma" w:cs="Tahoma"/>
        </w:rPr>
        <w:t xml:space="preserve">, </w:t>
      </w:r>
      <w:proofErr w:type="spellStart"/>
      <w:r w:rsidRPr="009A4C28">
        <w:rPr>
          <w:rFonts w:ascii="Tahoma" w:hAnsi="Tahoma" w:cs="Tahoma"/>
        </w:rPr>
        <w:t>Penyidik</w:t>
      </w:r>
      <w:proofErr w:type="spellEnd"/>
      <w:r w:rsidRPr="009A4C28">
        <w:rPr>
          <w:rFonts w:ascii="Tahoma" w:hAnsi="Tahoma" w:cs="Tahoma"/>
        </w:rPr>
        <w:t xml:space="preserve"> </w:t>
      </w:r>
      <w:proofErr w:type="spellStart"/>
      <w:r w:rsidRPr="009A4C28">
        <w:rPr>
          <w:rFonts w:ascii="Tahoma" w:hAnsi="Tahoma" w:cs="Tahoma"/>
        </w:rPr>
        <w:t>melimpahkan</w:t>
      </w:r>
      <w:proofErr w:type="spellEnd"/>
      <w:r w:rsidRPr="009A4C28">
        <w:rPr>
          <w:rFonts w:ascii="Tahoma" w:hAnsi="Tahoma" w:cs="Tahoma"/>
        </w:rPr>
        <w:t xml:space="preserve"> </w:t>
      </w:r>
      <w:proofErr w:type="spellStart"/>
      <w:r w:rsidRPr="009A4C28">
        <w:rPr>
          <w:rFonts w:ascii="Tahoma" w:hAnsi="Tahoma" w:cs="Tahoma"/>
        </w:rPr>
        <w:t>berita</w:t>
      </w:r>
      <w:proofErr w:type="spellEnd"/>
      <w:r w:rsidRPr="009A4C28">
        <w:rPr>
          <w:rFonts w:ascii="Tahoma" w:hAnsi="Tahoma" w:cs="Tahoma"/>
        </w:rPr>
        <w:t xml:space="preserve"> acara </w:t>
      </w:r>
      <w:proofErr w:type="spellStart"/>
      <w:r w:rsidRPr="009A4C28">
        <w:rPr>
          <w:rFonts w:ascii="Tahoma" w:hAnsi="Tahoma" w:cs="Tahoma"/>
        </w:rPr>
        <w:t>pemeriksaan</w:t>
      </w:r>
      <w:proofErr w:type="spellEnd"/>
      <w:r w:rsidRPr="009A4C28">
        <w:rPr>
          <w:rFonts w:ascii="Tahoma" w:hAnsi="Tahoma" w:cs="Tahoma"/>
        </w:rPr>
        <w:t xml:space="preserve"> yang </w:t>
      </w:r>
      <w:proofErr w:type="spellStart"/>
      <w:r w:rsidRPr="009A4C28">
        <w:rPr>
          <w:rFonts w:ascii="Tahoma" w:hAnsi="Tahoma" w:cs="Tahoma"/>
        </w:rPr>
        <w:t>disimpan</w:t>
      </w:r>
      <w:proofErr w:type="spellEnd"/>
      <w:r w:rsidRPr="009A4C28">
        <w:rPr>
          <w:rFonts w:ascii="Tahoma" w:hAnsi="Tahoma" w:cs="Tahoma"/>
        </w:rPr>
        <w:t xml:space="preserve"> </w:t>
      </w:r>
      <w:proofErr w:type="spellStart"/>
      <w:r w:rsidRPr="009A4C28">
        <w:rPr>
          <w:rFonts w:ascii="Tahoma" w:hAnsi="Tahoma" w:cs="Tahoma"/>
        </w:rPr>
        <w:t>dalam</w:t>
      </w:r>
      <w:proofErr w:type="spellEnd"/>
      <w:r w:rsidRPr="009A4C28">
        <w:rPr>
          <w:rFonts w:ascii="Tahoma" w:hAnsi="Tahoma" w:cs="Tahoma"/>
        </w:rPr>
        <w:t xml:space="preserve"> format pdf dan </w:t>
      </w:r>
      <w:proofErr w:type="spellStart"/>
      <w:r w:rsidRPr="009A4C28">
        <w:rPr>
          <w:rFonts w:ascii="Tahoma" w:hAnsi="Tahoma" w:cs="Tahoma"/>
        </w:rPr>
        <w:t>bukan</w:t>
      </w:r>
      <w:proofErr w:type="spellEnd"/>
      <w:r w:rsidRPr="009A4C28">
        <w:rPr>
          <w:rFonts w:ascii="Tahoma" w:hAnsi="Tahoma" w:cs="Tahoma"/>
        </w:rPr>
        <w:t xml:space="preserve"> </w:t>
      </w:r>
      <w:proofErr w:type="spellStart"/>
      <w:r w:rsidRPr="009A4C28">
        <w:rPr>
          <w:rFonts w:ascii="Tahoma" w:hAnsi="Tahoma" w:cs="Tahoma"/>
        </w:rPr>
        <w:t>hasil</w:t>
      </w:r>
      <w:proofErr w:type="spellEnd"/>
      <w:r w:rsidRPr="009A4C28">
        <w:rPr>
          <w:rFonts w:ascii="Tahoma" w:hAnsi="Tahoma" w:cs="Tahoma"/>
        </w:rPr>
        <w:t xml:space="preserve"> </w:t>
      </w:r>
      <w:proofErr w:type="spellStart"/>
      <w:r w:rsidRPr="009A4C28">
        <w:rPr>
          <w:rFonts w:ascii="Tahoma" w:hAnsi="Tahoma" w:cs="Tahoma"/>
        </w:rPr>
        <w:t>pindaian</w:t>
      </w:r>
      <w:proofErr w:type="spellEnd"/>
      <w:r w:rsidRPr="009A4C28">
        <w:rPr>
          <w:rFonts w:ascii="Tahoma" w:hAnsi="Tahoma" w:cs="Tahoma"/>
        </w:rPr>
        <w:t xml:space="preserve"> (scan) </w:t>
      </w:r>
      <w:proofErr w:type="spellStart"/>
      <w:r w:rsidRPr="009A4C28">
        <w:rPr>
          <w:rFonts w:ascii="Tahoma" w:hAnsi="Tahoma" w:cs="Tahoma"/>
        </w:rPr>
        <w:t>serta</w:t>
      </w:r>
      <w:proofErr w:type="spellEnd"/>
      <w:r w:rsidRPr="009A4C28">
        <w:rPr>
          <w:rFonts w:ascii="Tahoma" w:hAnsi="Tahoma" w:cs="Tahoma"/>
        </w:rPr>
        <w:t xml:space="preserve"> </w:t>
      </w:r>
      <w:proofErr w:type="spellStart"/>
      <w:r w:rsidRPr="009A4C28">
        <w:rPr>
          <w:rFonts w:ascii="Tahoma" w:hAnsi="Tahoma" w:cs="Tahoma"/>
        </w:rPr>
        <w:t>dijamin</w:t>
      </w:r>
      <w:proofErr w:type="spellEnd"/>
      <w:r w:rsidRPr="009A4C28">
        <w:rPr>
          <w:rFonts w:ascii="Tahoma" w:hAnsi="Tahoma" w:cs="Tahoma"/>
        </w:rPr>
        <w:t xml:space="preserve"> </w:t>
      </w:r>
      <w:proofErr w:type="spellStart"/>
      <w:r w:rsidRPr="009A4C28">
        <w:rPr>
          <w:rFonts w:ascii="Tahoma" w:hAnsi="Tahoma" w:cs="Tahoma"/>
        </w:rPr>
        <w:t>kesesuaiannya</w:t>
      </w:r>
      <w:proofErr w:type="spellEnd"/>
      <w:r w:rsidRPr="009A4C28">
        <w:rPr>
          <w:rFonts w:ascii="Tahoma" w:hAnsi="Tahoma" w:cs="Tahoma"/>
        </w:rPr>
        <w:t xml:space="preserve"> </w:t>
      </w:r>
      <w:proofErr w:type="spellStart"/>
      <w:r w:rsidRPr="009A4C28">
        <w:rPr>
          <w:rFonts w:ascii="Tahoma" w:hAnsi="Tahoma" w:cs="Tahoma"/>
        </w:rPr>
        <w:t>dengan</w:t>
      </w:r>
      <w:proofErr w:type="spellEnd"/>
      <w:r w:rsidRPr="009A4C28">
        <w:rPr>
          <w:rFonts w:ascii="Tahoma" w:hAnsi="Tahoma" w:cs="Tahoma"/>
        </w:rPr>
        <w:t xml:space="preserve"> </w:t>
      </w:r>
      <w:proofErr w:type="spellStart"/>
      <w:r w:rsidRPr="009A4C28">
        <w:rPr>
          <w:rFonts w:ascii="Tahoma" w:hAnsi="Tahoma" w:cs="Tahoma"/>
        </w:rPr>
        <w:t>dokumen</w:t>
      </w:r>
      <w:proofErr w:type="spellEnd"/>
      <w:r w:rsidRPr="009A4C28">
        <w:rPr>
          <w:rFonts w:ascii="Tahoma" w:hAnsi="Tahoma" w:cs="Tahoma"/>
        </w:rPr>
        <w:t xml:space="preserve"> </w:t>
      </w:r>
      <w:proofErr w:type="spellStart"/>
      <w:r w:rsidRPr="009A4C28">
        <w:rPr>
          <w:rFonts w:ascii="Tahoma" w:hAnsi="Tahoma" w:cs="Tahoma"/>
        </w:rPr>
        <w:t>cetak</w:t>
      </w:r>
      <w:proofErr w:type="spellEnd"/>
      <w:r w:rsidRPr="009A4C28">
        <w:rPr>
          <w:rFonts w:ascii="Tahoma" w:hAnsi="Tahoma" w:cs="Tahoma"/>
        </w:rPr>
        <w:t xml:space="preserve"> </w:t>
      </w:r>
      <w:proofErr w:type="spellStart"/>
      <w:r w:rsidRPr="009A4C28">
        <w:rPr>
          <w:rFonts w:ascii="Tahoma" w:hAnsi="Tahoma" w:cs="Tahoma"/>
        </w:rPr>
        <w:t>berita</w:t>
      </w:r>
      <w:proofErr w:type="spellEnd"/>
      <w:r w:rsidRPr="009A4C28">
        <w:rPr>
          <w:rFonts w:ascii="Tahoma" w:hAnsi="Tahoma" w:cs="Tahoma"/>
        </w:rPr>
        <w:t xml:space="preserve"> acara </w:t>
      </w:r>
      <w:proofErr w:type="spellStart"/>
      <w:r w:rsidRPr="009A4C28">
        <w:rPr>
          <w:rFonts w:ascii="Tahoma" w:hAnsi="Tahoma" w:cs="Tahoma"/>
        </w:rPr>
        <w:t>pemeriksaan</w:t>
      </w:r>
      <w:proofErr w:type="spellEnd"/>
      <w:r w:rsidRPr="009A4C28">
        <w:rPr>
          <w:rFonts w:ascii="Tahoma" w:hAnsi="Tahoma" w:cs="Tahoma"/>
        </w:rPr>
        <w:t xml:space="preserve"> </w:t>
      </w:r>
      <w:proofErr w:type="spellStart"/>
      <w:r w:rsidRPr="009A4C28">
        <w:rPr>
          <w:rFonts w:ascii="Tahoma" w:hAnsi="Tahoma" w:cs="Tahoma"/>
        </w:rPr>
        <w:t>kepada</w:t>
      </w:r>
      <w:proofErr w:type="spellEnd"/>
      <w:r w:rsidRPr="009A4C28">
        <w:rPr>
          <w:rFonts w:ascii="Tahoma" w:hAnsi="Tahoma" w:cs="Tahoma"/>
        </w:rPr>
        <w:t xml:space="preserve"> </w:t>
      </w:r>
      <w:proofErr w:type="spellStart"/>
      <w:r w:rsidRPr="009A4C28">
        <w:rPr>
          <w:rFonts w:ascii="Tahoma" w:hAnsi="Tahoma" w:cs="Tahoma"/>
        </w:rPr>
        <w:t>Penuntut</w:t>
      </w:r>
      <w:proofErr w:type="spellEnd"/>
      <w:r w:rsidRPr="009A4C28">
        <w:rPr>
          <w:rFonts w:ascii="Tahoma" w:hAnsi="Tahoma" w:cs="Tahoma"/>
        </w:rPr>
        <w:t xml:space="preserve"> </w:t>
      </w:r>
      <w:proofErr w:type="spellStart"/>
      <w:r w:rsidRPr="009A4C28">
        <w:rPr>
          <w:rFonts w:ascii="Tahoma" w:hAnsi="Tahoma" w:cs="Tahoma"/>
        </w:rPr>
        <w:t>melalui</w:t>
      </w:r>
      <w:proofErr w:type="spellEnd"/>
      <w:r w:rsidRPr="009A4C28">
        <w:rPr>
          <w:rFonts w:ascii="Tahoma" w:hAnsi="Tahoma" w:cs="Tahoma"/>
        </w:rPr>
        <w:t xml:space="preserve"> </w:t>
      </w:r>
      <w:proofErr w:type="spellStart"/>
      <w:r w:rsidRPr="009A4C28">
        <w:rPr>
          <w:rFonts w:ascii="Tahoma" w:hAnsi="Tahoma" w:cs="Tahoma"/>
        </w:rPr>
        <w:t>Aplikasi</w:t>
      </w:r>
      <w:proofErr w:type="spellEnd"/>
      <w:r w:rsidRPr="009A4C28">
        <w:rPr>
          <w:rFonts w:ascii="Tahoma" w:hAnsi="Tahoma" w:cs="Tahoma"/>
        </w:rPr>
        <w:t xml:space="preserve"> e-</w:t>
      </w:r>
      <w:proofErr w:type="spellStart"/>
      <w:r w:rsidRPr="009A4C28">
        <w:rPr>
          <w:rFonts w:ascii="Tahoma" w:hAnsi="Tahoma" w:cs="Tahoma"/>
        </w:rPr>
        <w:t>Berpadu</w:t>
      </w:r>
      <w:proofErr w:type="spellEnd"/>
      <w:r w:rsidRPr="009A4C28">
        <w:rPr>
          <w:rFonts w:ascii="Tahoma" w:hAnsi="Tahoma" w:cs="Tahoma"/>
        </w:rPr>
        <w:t xml:space="preserve">. </w:t>
      </w:r>
      <w:proofErr w:type="spellStart"/>
      <w:r w:rsidRPr="009A4C28">
        <w:rPr>
          <w:rFonts w:ascii="Tahoma" w:hAnsi="Tahoma" w:cs="Tahoma"/>
        </w:rPr>
        <w:t>Penyidik</w:t>
      </w:r>
      <w:proofErr w:type="spellEnd"/>
      <w:r w:rsidRPr="009A4C28">
        <w:rPr>
          <w:rFonts w:ascii="Tahoma" w:hAnsi="Tahoma" w:cs="Tahoma"/>
        </w:rPr>
        <w:t xml:space="preserve"> </w:t>
      </w:r>
      <w:proofErr w:type="spellStart"/>
      <w:r w:rsidRPr="009A4C28">
        <w:rPr>
          <w:rFonts w:ascii="Tahoma" w:hAnsi="Tahoma" w:cs="Tahoma"/>
        </w:rPr>
        <w:t>menandatangani</w:t>
      </w:r>
      <w:proofErr w:type="spellEnd"/>
      <w:r w:rsidRPr="009A4C28">
        <w:rPr>
          <w:rFonts w:ascii="Tahoma" w:hAnsi="Tahoma" w:cs="Tahoma"/>
        </w:rPr>
        <w:t xml:space="preserve"> </w:t>
      </w:r>
      <w:proofErr w:type="spellStart"/>
      <w:r w:rsidRPr="009A4C28">
        <w:rPr>
          <w:rFonts w:ascii="Tahoma" w:hAnsi="Tahoma" w:cs="Tahoma"/>
        </w:rPr>
        <w:t>berita</w:t>
      </w:r>
      <w:proofErr w:type="spellEnd"/>
      <w:r w:rsidRPr="009A4C28">
        <w:rPr>
          <w:rFonts w:ascii="Tahoma" w:hAnsi="Tahoma" w:cs="Tahoma"/>
        </w:rPr>
        <w:t xml:space="preserve"> acara </w:t>
      </w:r>
      <w:proofErr w:type="spellStart"/>
      <w:r w:rsidRPr="009A4C28">
        <w:rPr>
          <w:rFonts w:ascii="Tahoma" w:hAnsi="Tahoma" w:cs="Tahoma"/>
        </w:rPr>
        <w:t>pemeriksaan</w:t>
      </w:r>
      <w:proofErr w:type="spellEnd"/>
      <w:r w:rsidRPr="009A4C28">
        <w:rPr>
          <w:rFonts w:ascii="Tahoma" w:hAnsi="Tahoma" w:cs="Tahoma"/>
        </w:rPr>
        <w:t xml:space="preserve"> </w:t>
      </w:r>
      <w:proofErr w:type="spellStart"/>
      <w:r w:rsidRPr="009A4C28">
        <w:rPr>
          <w:rFonts w:ascii="Tahoma" w:hAnsi="Tahoma" w:cs="Tahoma"/>
        </w:rPr>
        <w:t>dengan</w:t>
      </w:r>
      <w:proofErr w:type="spellEnd"/>
      <w:r w:rsidRPr="009A4C28">
        <w:rPr>
          <w:rFonts w:ascii="Tahoma" w:hAnsi="Tahoma" w:cs="Tahoma"/>
        </w:rPr>
        <w:t xml:space="preserve"> </w:t>
      </w:r>
      <w:proofErr w:type="spellStart"/>
      <w:r w:rsidRPr="009A4C28">
        <w:rPr>
          <w:rFonts w:ascii="Tahoma" w:hAnsi="Tahoma" w:cs="Tahoma"/>
        </w:rPr>
        <w:t>menggunakan</w:t>
      </w:r>
      <w:proofErr w:type="spellEnd"/>
      <w:r w:rsidRPr="009A4C28">
        <w:rPr>
          <w:rFonts w:ascii="Tahoma" w:hAnsi="Tahoma" w:cs="Tahoma"/>
        </w:rPr>
        <w:t xml:space="preserve"> Tanda Tangan </w:t>
      </w:r>
      <w:proofErr w:type="spellStart"/>
      <w:r w:rsidRPr="009A4C28">
        <w:rPr>
          <w:rFonts w:ascii="Tahoma" w:hAnsi="Tahoma" w:cs="Tahoma"/>
        </w:rPr>
        <w:t>Elektronik</w:t>
      </w:r>
      <w:proofErr w:type="spellEnd"/>
      <w:r w:rsidRPr="009A4C28">
        <w:rPr>
          <w:rFonts w:ascii="Tahoma" w:hAnsi="Tahoma" w:cs="Tahoma"/>
        </w:rPr>
        <w:t xml:space="preserve"> </w:t>
      </w:r>
      <w:proofErr w:type="spellStart"/>
      <w:r w:rsidRPr="009A4C28">
        <w:rPr>
          <w:rFonts w:ascii="Tahoma" w:hAnsi="Tahoma" w:cs="Tahoma"/>
        </w:rPr>
        <w:t>Tersertifikasi</w:t>
      </w:r>
      <w:proofErr w:type="spellEnd"/>
      <w:r w:rsidRPr="009A4C28">
        <w:rPr>
          <w:rFonts w:ascii="Tahoma" w:hAnsi="Tahoma" w:cs="Tahoma"/>
        </w:rPr>
        <w:t xml:space="preserve">, </w:t>
      </w:r>
      <w:r w:rsidR="009A4C28" w:rsidRPr="009A4C28">
        <w:rPr>
          <w:rFonts w:ascii="Tahoma" w:hAnsi="Tahoma" w:cs="Tahoma"/>
        </w:rPr>
        <w:t xml:space="preserve">Dalam </w:t>
      </w:r>
      <w:proofErr w:type="spellStart"/>
      <w:r w:rsidR="009A4C28" w:rsidRPr="009A4C28">
        <w:rPr>
          <w:rFonts w:ascii="Tahoma" w:hAnsi="Tahoma" w:cs="Tahoma"/>
        </w:rPr>
        <w:t>hal</w:t>
      </w:r>
      <w:proofErr w:type="spellEnd"/>
      <w:r w:rsidR="009A4C28" w:rsidRPr="009A4C28">
        <w:rPr>
          <w:rFonts w:ascii="Tahoma" w:hAnsi="Tahoma" w:cs="Tahoma"/>
        </w:rPr>
        <w:t xml:space="preserve"> </w:t>
      </w:r>
      <w:proofErr w:type="spellStart"/>
      <w:r w:rsidR="009A4C28" w:rsidRPr="009A4C28">
        <w:rPr>
          <w:rFonts w:ascii="Tahoma" w:hAnsi="Tahoma" w:cs="Tahoma"/>
        </w:rPr>
        <w:t>terdapat</w:t>
      </w:r>
      <w:proofErr w:type="spellEnd"/>
      <w:r w:rsidR="009A4C28" w:rsidRPr="009A4C28">
        <w:rPr>
          <w:rFonts w:ascii="Tahoma" w:hAnsi="Tahoma" w:cs="Tahoma"/>
        </w:rPr>
        <w:t xml:space="preserve"> </w:t>
      </w:r>
      <w:proofErr w:type="spellStart"/>
      <w:r w:rsidR="009A4C28" w:rsidRPr="009A4C28">
        <w:rPr>
          <w:rFonts w:ascii="Tahoma" w:hAnsi="Tahoma" w:cs="Tahoma"/>
        </w:rPr>
        <w:t>kekurangan</w:t>
      </w:r>
      <w:proofErr w:type="spellEnd"/>
      <w:r w:rsidR="009A4C28" w:rsidRPr="009A4C28">
        <w:rPr>
          <w:rFonts w:ascii="Tahoma" w:hAnsi="Tahoma" w:cs="Tahoma"/>
        </w:rPr>
        <w:t xml:space="preserve"> data dan </w:t>
      </w:r>
      <w:proofErr w:type="spellStart"/>
      <w:r w:rsidR="009A4C28" w:rsidRPr="009A4C28">
        <w:rPr>
          <w:rFonts w:ascii="Tahoma" w:hAnsi="Tahoma" w:cs="Tahoma"/>
        </w:rPr>
        <w:t>dokumen</w:t>
      </w:r>
      <w:proofErr w:type="spellEnd"/>
      <w:r w:rsidR="009A4C28" w:rsidRPr="009A4C28">
        <w:rPr>
          <w:rFonts w:ascii="Tahoma" w:hAnsi="Tahoma" w:cs="Tahoma"/>
        </w:rPr>
        <w:t xml:space="preserve"> </w:t>
      </w:r>
      <w:proofErr w:type="spellStart"/>
      <w:r w:rsidR="009A4C28" w:rsidRPr="009A4C28">
        <w:rPr>
          <w:rFonts w:ascii="Tahoma" w:hAnsi="Tahoma" w:cs="Tahoma"/>
        </w:rPr>
        <w:t>berkas</w:t>
      </w:r>
      <w:proofErr w:type="spellEnd"/>
      <w:r w:rsidR="009A4C28" w:rsidRPr="009A4C28">
        <w:rPr>
          <w:rFonts w:ascii="Tahoma" w:hAnsi="Tahoma" w:cs="Tahoma"/>
        </w:rPr>
        <w:t xml:space="preserve"> </w:t>
      </w:r>
      <w:proofErr w:type="spellStart"/>
      <w:r w:rsidR="009A4C28" w:rsidRPr="009A4C28">
        <w:rPr>
          <w:rFonts w:ascii="Tahoma" w:hAnsi="Tahoma" w:cs="Tahoma"/>
        </w:rPr>
        <w:t>perkara</w:t>
      </w:r>
      <w:proofErr w:type="spellEnd"/>
      <w:r w:rsidR="009A4C28" w:rsidRPr="009A4C28">
        <w:rPr>
          <w:rFonts w:ascii="Tahoma" w:hAnsi="Tahoma" w:cs="Tahoma"/>
        </w:rPr>
        <w:t xml:space="preserve">, </w:t>
      </w:r>
      <w:proofErr w:type="spellStart"/>
      <w:r w:rsidR="009A4C28" w:rsidRPr="009A4C28">
        <w:rPr>
          <w:rFonts w:ascii="Tahoma" w:hAnsi="Tahoma" w:cs="Tahoma"/>
        </w:rPr>
        <w:t>panitera</w:t>
      </w:r>
      <w:proofErr w:type="spellEnd"/>
      <w:r w:rsidR="009A4C28" w:rsidRPr="009A4C28">
        <w:rPr>
          <w:rFonts w:ascii="Tahoma" w:hAnsi="Tahoma" w:cs="Tahoma"/>
        </w:rPr>
        <w:t xml:space="preserve"> </w:t>
      </w:r>
      <w:proofErr w:type="spellStart"/>
      <w:r w:rsidR="009A4C28" w:rsidRPr="009A4C28">
        <w:rPr>
          <w:rFonts w:ascii="Tahoma" w:hAnsi="Tahoma" w:cs="Tahoma"/>
        </w:rPr>
        <w:t>muda</w:t>
      </w:r>
      <w:proofErr w:type="spellEnd"/>
      <w:r w:rsidR="009A4C28" w:rsidRPr="009A4C28">
        <w:rPr>
          <w:rFonts w:ascii="Tahoma" w:hAnsi="Tahoma" w:cs="Tahoma"/>
        </w:rPr>
        <w:t xml:space="preserve"> </w:t>
      </w:r>
      <w:proofErr w:type="spellStart"/>
      <w:r w:rsidR="009A4C28" w:rsidRPr="009A4C28">
        <w:rPr>
          <w:rFonts w:ascii="Tahoma" w:hAnsi="Tahoma" w:cs="Tahoma"/>
        </w:rPr>
        <w:t>terkait</w:t>
      </w:r>
      <w:proofErr w:type="spellEnd"/>
      <w:r w:rsidR="009A4C28" w:rsidRPr="009A4C28">
        <w:rPr>
          <w:rFonts w:ascii="Tahoma" w:hAnsi="Tahoma" w:cs="Tahoma"/>
        </w:rPr>
        <w:t xml:space="preserve"> </w:t>
      </w:r>
      <w:proofErr w:type="spellStart"/>
      <w:r w:rsidR="009A4C28" w:rsidRPr="009A4C28">
        <w:rPr>
          <w:rFonts w:ascii="Tahoma" w:hAnsi="Tahoma" w:cs="Tahoma"/>
        </w:rPr>
        <w:t>mengirim</w:t>
      </w:r>
      <w:proofErr w:type="spellEnd"/>
      <w:r w:rsidR="009A4C28" w:rsidRPr="009A4C28">
        <w:rPr>
          <w:rFonts w:ascii="Tahoma" w:hAnsi="Tahoma" w:cs="Tahoma"/>
        </w:rPr>
        <w:t xml:space="preserve"> </w:t>
      </w:r>
      <w:proofErr w:type="spellStart"/>
      <w:r w:rsidR="009A4C28" w:rsidRPr="009A4C28">
        <w:rPr>
          <w:rFonts w:ascii="Tahoma" w:hAnsi="Tahoma" w:cs="Tahoma"/>
        </w:rPr>
        <w:t>notifikasi</w:t>
      </w:r>
      <w:proofErr w:type="spellEnd"/>
      <w:r w:rsidR="009A4C28" w:rsidRPr="009A4C28">
        <w:rPr>
          <w:rFonts w:ascii="Tahoma" w:hAnsi="Tahoma" w:cs="Tahoma"/>
        </w:rPr>
        <w:t xml:space="preserve"> </w:t>
      </w:r>
      <w:proofErr w:type="spellStart"/>
      <w:r w:rsidR="009A4C28" w:rsidRPr="009A4C28">
        <w:rPr>
          <w:rFonts w:ascii="Tahoma" w:hAnsi="Tahoma" w:cs="Tahoma"/>
        </w:rPr>
        <w:t>kekurangan</w:t>
      </w:r>
      <w:proofErr w:type="spellEnd"/>
      <w:r w:rsidR="009A4C28" w:rsidRPr="009A4C28">
        <w:rPr>
          <w:rFonts w:ascii="Tahoma" w:hAnsi="Tahoma" w:cs="Tahoma"/>
        </w:rPr>
        <w:t xml:space="preserve"> </w:t>
      </w:r>
      <w:proofErr w:type="spellStart"/>
      <w:r w:rsidR="009A4C28" w:rsidRPr="009A4C28">
        <w:rPr>
          <w:rFonts w:ascii="Tahoma" w:hAnsi="Tahoma" w:cs="Tahoma"/>
        </w:rPr>
        <w:t>berkas</w:t>
      </w:r>
      <w:proofErr w:type="spellEnd"/>
      <w:r w:rsidR="009A4C28" w:rsidRPr="009A4C28">
        <w:rPr>
          <w:rFonts w:ascii="Tahoma" w:hAnsi="Tahoma" w:cs="Tahoma"/>
        </w:rPr>
        <w:t xml:space="preserve"> </w:t>
      </w:r>
      <w:proofErr w:type="spellStart"/>
      <w:r w:rsidR="009A4C28" w:rsidRPr="009A4C28">
        <w:rPr>
          <w:rFonts w:ascii="Tahoma" w:hAnsi="Tahoma" w:cs="Tahoma"/>
        </w:rPr>
        <w:t>perkara</w:t>
      </w:r>
      <w:proofErr w:type="spellEnd"/>
      <w:r w:rsidR="009A4C28" w:rsidRPr="009A4C28">
        <w:rPr>
          <w:rFonts w:ascii="Tahoma" w:hAnsi="Tahoma" w:cs="Tahoma"/>
        </w:rPr>
        <w:t xml:space="preserve"> </w:t>
      </w:r>
      <w:proofErr w:type="spellStart"/>
      <w:r w:rsidR="009A4C28" w:rsidRPr="009A4C28">
        <w:rPr>
          <w:rFonts w:ascii="Tahoma" w:hAnsi="Tahoma" w:cs="Tahoma"/>
        </w:rPr>
        <w:t>kepada</w:t>
      </w:r>
      <w:proofErr w:type="spellEnd"/>
      <w:r w:rsidR="009A4C28" w:rsidRPr="009A4C28">
        <w:rPr>
          <w:rFonts w:ascii="Tahoma" w:hAnsi="Tahoma" w:cs="Tahoma"/>
        </w:rPr>
        <w:t xml:space="preserve"> </w:t>
      </w:r>
      <w:proofErr w:type="spellStart"/>
      <w:r w:rsidR="009A4C28" w:rsidRPr="009A4C28">
        <w:rPr>
          <w:rFonts w:ascii="Tahoma" w:hAnsi="Tahoma" w:cs="Tahoma"/>
        </w:rPr>
        <w:t>Penuntut</w:t>
      </w:r>
      <w:proofErr w:type="spellEnd"/>
      <w:r w:rsidR="009A4C28" w:rsidRPr="009A4C28">
        <w:rPr>
          <w:rFonts w:ascii="Tahoma" w:hAnsi="Tahoma" w:cs="Tahoma"/>
        </w:rPr>
        <w:t xml:space="preserve"> Umum </w:t>
      </w:r>
      <w:proofErr w:type="spellStart"/>
      <w:r w:rsidR="009A4C28" w:rsidRPr="009A4C28">
        <w:rPr>
          <w:rFonts w:ascii="Tahoma" w:hAnsi="Tahoma" w:cs="Tahoma"/>
        </w:rPr>
        <w:t>melalui</w:t>
      </w:r>
      <w:proofErr w:type="spellEnd"/>
      <w:r w:rsidR="009A4C28" w:rsidRPr="009A4C28">
        <w:rPr>
          <w:rFonts w:ascii="Tahoma" w:hAnsi="Tahoma" w:cs="Tahoma"/>
        </w:rPr>
        <w:t xml:space="preserve"> </w:t>
      </w:r>
      <w:proofErr w:type="spellStart"/>
      <w:r w:rsidR="009A4C28" w:rsidRPr="009A4C28">
        <w:rPr>
          <w:rFonts w:ascii="Tahoma" w:hAnsi="Tahoma" w:cs="Tahoma"/>
        </w:rPr>
        <w:t>Aplikasi</w:t>
      </w:r>
      <w:proofErr w:type="spellEnd"/>
      <w:r w:rsidR="009A4C28" w:rsidRPr="009A4C28">
        <w:rPr>
          <w:rFonts w:ascii="Tahoma" w:hAnsi="Tahoma" w:cs="Tahoma"/>
        </w:rPr>
        <w:t xml:space="preserve"> e-</w:t>
      </w:r>
      <w:proofErr w:type="spellStart"/>
      <w:r w:rsidR="009A4C28" w:rsidRPr="009A4C28">
        <w:rPr>
          <w:rFonts w:ascii="Tahoma" w:hAnsi="Tahoma" w:cs="Tahoma"/>
        </w:rPr>
        <w:t>Berpadu</w:t>
      </w:r>
      <w:proofErr w:type="spellEnd"/>
      <w:r w:rsidR="009A4C28">
        <w:rPr>
          <w:rFonts w:ascii="Tahoma" w:hAnsi="Tahoma" w:cs="Tahoma"/>
        </w:rPr>
        <w:t xml:space="preserve">, </w:t>
      </w:r>
      <w:proofErr w:type="spellStart"/>
      <w:r w:rsidR="009A4C28">
        <w:rPr>
          <w:rFonts w:ascii="Tahoma" w:hAnsi="Tahoma" w:cs="Tahoma"/>
        </w:rPr>
        <w:t>hal</w:t>
      </w:r>
      <w:proofErr w:type="spellEnd"/>
      <w:r w:rsidR="009A4C28">
        <w:rPr>
          <w:rFonts w:ascii="Tahoma" w:hAnsi="Tahoma" w:cs="Tahoma"/>
        </w:rPr>
        <w:t xml:space="preserve"> yang paling </w:t>
      </w:r>
      <w:proofErr w:type="spellStart"/>
      <w:r w:rsidR="009A4C28">
        <w:rPr>
          <w:rFonts w:ascii="Tahoma" w:hAnsi="Tahoma" w:cs="Tahoma"/>
        </w:rPr>
        <w:t>umum</w:t>
      </w:r>
      <w:proofErr w:type="spellEnd"/>
      <w:r w:rsidR="009A4C28">
        <w:rPr>
          <w:rFonts w:ascii="Tahoma" w:hAnsi="Tahoma" w:cs="Tahoma"/>
        </w:rPr>
        <w:t xml:space="preserve"> di </w:t>
      </w:r>
      <w:proofErr w:type="spellStart"/>
      <w:r w:rsidR="009A4C28">
        <w:rPr>
          <w:rFonts w:ascii="Tahoma" w:hAnsi="Tahoma" w:cs="Tahoma"/>
        </w:rPr>
        <w:t>layanan</w:t>
      </w:r>
      <w:proofErr w:type="spellEnd"/>
      <w:r w:rsidR="009A4C28">
        <w:rPr>
          <w:rFonts w:ascii="Tahoma" w:hAnsi="Tahoma" w:cs="Tahoma"/>
        </w:rPr>
        <w:t xml:space="preserve"> </w:t>
      </w:r>
      <w:r w:rsidR="009A4C28">
        <w:rPr>
          <w:rFonts w:ascii="Tahoma" w:hAnsi="Tahoma" w:cs="Tahoma"/>
        </w:rPr>
        <w:lastRenderedPageBreak/>
        <w:t>e-</w:t>
      </w:r>
      <w:proofErr w:type="spellStart"/>
      <w:r w:rsidR="009A4C28">
        <w:rPr>
          <w:rFonts w:ascii="Tahoma" w:hAnsi="Tahoma" w:cs="Tahoma"/>
        </w:rPr>
        <w:t>beradu</w:t>
      </w:r>
      <w:proofErr w:type="spellEnd"/>
      <w:r w:rsidR="009A4C28">
        <w:rPr>
          <w:rFonts w:ascii="Tahoma" w:hAnsi="Tahoma" w:cs="Tahoma"/>
        </w:rPr>
        <w:t xml:space="preserve"> </w:t>
      </w:r>
      <w:proofErr w:type="spellStart"/>
      <w:r w:rsidR="009A4C28">
        <w:rPr>
          <w:rFonts w:ascii="Tahoma" w:hAnsi="Tahoma" w:cs="Tahoma"/>
        </w:rPr>
        <w:t>yaitu</w:t>
      </w:r>
      <w:proofErr w:type="spellEnd"/>
      <w:r w:rsidR="009A4C28">
        <w:rPr>
          <w:rFonts w:ascii="Tahoma" w:hAnsi="Tahoma" w:cs="Tahoma"/>
        </w:rPr>
        <w:t xml:space="preserve"> </w:t>
      </w:r>
      <w:proofErr w:type="spellStart"/>
      <w:r w:rsidR="009A4C28">
        <w:rPr>
          <w:rFonts w:ascii="Tahoma" w:hAnsi="Tahoma" w:cs="Tahoma"/>
        </w:rPr>
        <w:t>pinjam</w:t>
      </w:r>
      <w:proofErr w:type="spellEnd"/>
      <w:r w:rsidR="009A4C28">
        <w:rPr>
          <w:rFonts w:ascii="Tahoma" w:hAnsi="Tahoma" w:cs="Tahoma"/>
        </w:rPr>
        <w:t xml:space="preserve"> </w:t>
      </w:r>
      <w:proofErr w:type="spellStart"/>
      <w:r w:rsidR="009A4C28">
        <w:rPr>
          <w:rFonts w:ascii="Tahoma" w:hAnsi="Tahoma" w:cs="Tahoma"/>
        </w:rPr>
        <w:t>pakai</w:t>
      </w:r>
      <w:proofErr w:type="spellEnd"/>
      <w:r w:rsidR="009A4C28">
        <w:rPr>
          <w:rFonts w:ascii="Tahoma" w:hAnsi="Tahoma" w:cs="Tahoma"/>
        </w:rPr>
        <w:t xml:space="preserve"> </w:t>
      </w:r>
      <w:proofErr w:type="spellStart"/>
      <w:r w:rsidR="009A4C28">
        <w:rPr>
          <w:rFonts w:ascii="Tahoma" w:hAnsi="Tahoma" w:cs="Tahoma"/>
        </w:rPr>
        <w:t>untuk</w:t>
      </w:r>
      <w:proofErr w:type="spellEnd"/>
      <w:r w:rsidR="009A4C28">
        <w:rPr>
          <w:rFonts w:ascii="Tahoma" w:hAnsi="Tahoma" w:cs="Tahoma"/>
        </w:rPr>
        <w:t xml:space="preserve"> </w:t>
      </w:r>
      <w:proofErr w:type="spellStart"/>
      <w:r w:rsidR="009A4C28">
        <w:rPr>
          <w:rFonts w:ascii="Tahoma" w:hAnsi="Tahoma" w:cs="Tahoma"/>
        </w:rPr>
        <w:t>pengguna</w:t>
      </w:r>
      <w:proofErr w:type="spellEnd"/>
      <w:r w:rsidR="009A4C28">
        <w:rPr>
          <w:rFonts w:ascii="Tahoma" w:hAnsi="Tahoma" w:cs="Tahoma"/>
        </w:rPr>
        <w:t xml:space="preserve"> yang </w:t>
      </w:r>
      <w:proofErr w:type="spellStart"/>
      <w:r w:rsidR="009A4C28">
        <w:rPr>
          <w:rFonts w:ascii="Tahoma" w:hAnsi="Tahoma" w:cs="Tahoma"/>
        </w:rPr>
        <w:t>berkepentingan</w:t>
      </w:r>
      <w:proofErr w:type="spellEnd"/>
      <w:r w:rsidR="009A4C28">
        <w:rPr>
          <w:rFonts w:ascii="Tahoma" w:hAnsi="Tahoma" w:cs="Tahoma"/>
        </w:rPr>
        <w:t xml:space="preserve"> </w:t>
      </w:r>
      <w:proofErr w:type="spellStart"/>
      <w:r w:rsidR="009A4C28">
        <w:rPr>
          <w:rFonts w:ascii="Tahoma" w:hAnsi="Tahoma" w:cs="Tahoma"/>
        </w:rPr>
        <w:t>terhadap</w:t>
      </w:r>
      <w:proofErr w:type="spellEnd"/>
      <w:r w:rsidR="009A4C28">
        <w:rPr>
          <w:rFonts w:ascii="Tahoma" w:hAnsi="Tahoma" w:cs="Tahoma"/>
        </w:rPr>
        <w:t xml:space="preserve"> </w:t>
      </w:r>
      <w:proofErr w:type="spellStart"/>
      <w:r w:rsidR="009A4C28">
        <w:rPr>
          <w:rFonts w:ascii="Tahoma" w:hAnsi="Tahoma" w:cs="Tahoma"/>
        </w:rPr>
        <w:t>barang</w:t>
      </w:r>
      <w:proofErr w:type="spellEnd"/>
      <w:r w:rsidR="009A4C28">
        <w:rPr>
          <w:rFonts w:ascii="Tahoma" w:hAnsi="Tahoma" w:cs="Tahoma"/>
        </w:rPr>
        <w:t xml:space="preserve"> </w:t>
      </w:r>
      <w:proofErr w:type="spellStart"/>
      <w:r w:rsidR="009A4C28">
        <w:rPr>
          <w:rFonts w:ascii="Tahoma" w:hAnsi="Tahoma" w:cs="Tahoma"/>
        </w:rPr>
        <w:t>bukti</w:t>
      </w:r>
      <w:proofErr w:type="spellEnd"/>
      <w:r w:rsidR="009A4C28">
        <w:rPr>
          <w:rFonts w:ascii="Tahoma" w:hAnsi="Tahoma" w:cs="Tahoma"/>
        </w:rPr>
        <w:t xml:space="preserve">, </w:t>
      </w:r>
      <w:proofErr w:type="spellStart"/>
      <w:r w:rsidR="009A4C28" w:rsidRPr="009A4C28">
        <w:rPr>
          <w:rFonts w:ascii="Tahoma" w:hAnsi="Tahoma" w:cs="Tahoma"/>
        </w:rPr>
        <w:t>layanan</w:t>
      </w:r>
      <w:proofErr w:type="spellEnd"/>
      <w:r w:rsidR="009A4C28" w:rsidRPr="009A4C28">
        <w:rPr>
          <w:rFonts w:ascii="Tahoma" w:hAnsi="Tahoma" w:cs="Tahoma"/>
        </w:rPr>
        <w:t xml:space="preserve"> </w:t>
      </w:r>
      <w:proofErr w:type="spellStart"/>
      <w:r w:rsidR="009A4C28" w:rsidRPr="009A4C28">
        <w:rPr>
          <w:rFonts w:ascii="Tahoma" w:hAnsi="Tahoma" w:cs="Tahoma"/>
        </w:rPr>
        <w:t>bagi</w:t>
      </w:r>
      <w:proofErr w:type="spellEnd"/>
      <w:r w:rsidR="009A4C28" w:rsidRPr="009A4C28">
        <w:rPr>
          <w:rFonts w:ascii="Tahoma" w:hAnsi="Tahoma" w:cs="Tahoma"/>
        </w:rPr>
        <w:t xml:space="preserve"> </w:t>
      </w:r>
      <w:proofErr w:type="spellStart"/>
      <w:r w:rsidR="009A4C28" w:rsidRPr="009A4C28">
        <w:rPr>
          <w:rFonts w:ascii="Tahoma" w:hAnsi="Tahoma" w:cs="Tahoma"/>
        </w:rPr>
        <w:t>masyarakat</w:t>
      </w:r>
      <w:proofErr w:type="spellEnd"/>
      <w:r w:rsidR="009A4C28" w:rsidRPr="009A4C28">
        <w:rPr>
          <w:rFonts w:ascii="Tahoma" w:hAnsi="Tahoma" w:cs="Tahoma"/>
        </w:rPr>
        <w:t xml:space="preserve"> </w:t>
      </w:r>
      <w:proofErr w:type="spellStart"/>
      <w:r w:rsidR="009A4C28" w:rsidRPr="009A4C28">
        <w:rPr>
          <w:rFonts w:ascii="Tahoma" w:hAnsi="Tahoma" w:cs="Tahoma"/>
        </w:rPr>
        <w:t>untuk</w:t>
      </w:r>
      <w:proofErr w:type="spellEnd"/>
      <w:r w:rsidR="009A4C28" w:rsidRPr="009A4C28">
        <w:rPr>
          <w:rFonts w:ascii="Tahoma" w:hAnsi="Tahoma" w:cs="Tahoma"/>
        </w:rPr>
        <w:t xml:space="preserve"> </w:t>
      </w:r>
      <w:proofErr w:type="spellStart"/>
      <w:r w:rsidR="009A4C28" w:rsidRPr="009A4C28">
        <w:rPr>
          <w:rFonts w:ascii="Tahoma" w:hAnsi="Tahoma" w:cs="Tahoma"/>
        </w:rPr>
        <w:t>mendapatkan</w:t>
      </w:r>
      <w:proofErr w:type="spellEnd"/>
      <w:r w:rsidR="009A4C28" w:rsidRPr="009A4C28">
        <w:rPr>
          <w:rFonts w:ascii="Tahoma" w:hAnsi="Tahoma" w:cs="Tahoma"/>
        </w:rPr>
        <w:t xml:space="preserve"> </w:t>
      </w:r>
      <w:proofErr w:type="spellStart"/>
      <w:r w:rsidR="009A4C28" w:rsidRPr="009A4C28">
        <w:rPr>
          <w:rFonts w:ascii="Tahoma" w:hAnsi="Tahoma" w:cs="Tahoma"/>
        </w:rPr>
        <w:t>surat</w:t>
      </w:r>
      <w:proofErr w:type="spellEnd"/>
      <w:r w:rsidR="009A4C28" w:rsidRPr="009A4C28">
        <w:rPr>
          <w:rFonts w:ascii="Tahoma" w:hAnsi="Tahoma" w:cs="Tahoma"/>
        </w:rPr>
        <w:t xml:space="preserve"> </w:t>
      </w:r>
      <w:proofErr w:type="spellStart"/>
      <w:r w:rsidR="009A4C28" w:rsidRPr="009A4C28">
        <w:rPr>
          <w:rFonts w:ascii="Tahoma" w:hAnsi="Tahoma" w:cs="Tahoma"/>
        </w:rPr>
        <w:t>izin</w:t>
      </w:r>
      <w:proofErr w:type="spellEnd"/>
      <w:r w:rsidR="009A4C28" w:rsidRPr="009A4C28">
        <w:rPr>
          <w:rFonts w:ascii="Tahoma" w:hAnsi="Tahoma" w:cs="Tahoma"/>
        </w:rPr>
        <w:t xml:space="preserve"> </w:t>
      </w:r>
      <w:proofErr w:type="spellStart"/>
      <w:r w:rsidR="009A4C28" w:rsidRPr="009A4C28">
        <w:rPr>
          <w:rFonts w:ascii="Tahoma" w:hAnsi="Tahoma" w:cs="Tahoma"/>
        </w:rPr>
        <w:t>pinjam</w:t>
      </w:r>
      <w:proofErr w:type="spellEnd"/>
      <w:r w:rsidR="009A4C28" w:rsidRPr="009A4C28">
        <w:rPr>
          <w:rFonts w:ascii="Tahoma" w:hAnsi="Tahoma" w:cs="Tahoma"/>
        </w:rPr>
        <w:t xml:space="preserve"> </w:t>
      </w:r>
      <w:proofErr w:type="spellStart"/>
      <w:r w:rsidR="009A4C28" w:rsidRPr="009A4C28">
        <w:rPr>
          <w:rFonts w:ascii="Tahoma" w:hAnsi="Tahoma" w:cs="Tahoma"/>
        </w:rPr>
        <w:t>pakai</w:t>
      </w:r>
      <w:proofErr w:type="spellEnd"/>
      <w:r w:rsidR="009A4C28" w:rsidRPr="009A4C28">
        <w:rPr>
          <w:rFonts w:ascii="Tahoma" w:hAnsi="Tahoma" w:cs="Tahoma"/>
        </w:rPr>
        <w:t xml:space="preserve"> </w:t>
      </w:r>
      <w:proofErr w:type="spellStart"/>
      <w:r w:rsidR="009A4C28" w:rsidRPr="009A4C28">
        <w:rPr>
          <w:rFonts w:ascii="Tahoma" w:hAnsi="Tahoma" w:cs="Tahoma"/>
        </w:rPr>
        <w:t>barang</w:t>
      </w:r>
      <w:proofErr w:type="spellEnd"/>
      <w:r w:rsidR="009A4C28" w:rsidRPr="009A4C28">
        <w:rPr>
          <w:rFonts w:ascii="Tahoma" w:hAnsi="Tahoma" w:cs="Tahoma"/>
        </w:rPr>
        <w:t xml:space="preserve"> </w:t>
      </w:r>
      <w:proofErr w:type="spellStart"/>
      <w:r w:rsidR="009A4C28" w:rsidRPr="009A4C28">
        <w:rPr>
          <w:rFonts w:ascii="Tahoma" w:hAnsi="Tahoma" w:cs="Tahoma"/>
        </w:rPr>
        <w:t>bukti</w:t>
      </w:r>
      <w:proofErr w:type="spellEnd"/>
      <w:r w:rsidR="009A4C28">
        <w:t xml:space="preserve"> </w:t>
      </w:r>
      <w:r w:rsidR="009A4C28" w:rsidRPr="009A4C28">
        <w:rPr>
          <w:rFonts w:ascii="Tahoma" w:hAnsi="Tahoma" w:cs="Tahoma"/>
        </w:rPr>
        <w:t xml:space="preserve">yang </w:t>
      </w:r>
      <w:proofErr w:type="spellStart"/>
      <w:r w:rsidR="009A4C28" w:rsidRPr="009A4C28">
        <w:rPr>
          <w:rFonts w:ascii="Tahoma" w:hAnsi="Tahoma" w:cs="Tahoma"/>
        </w:rPr>
        <w:t>masih</w:t>
      </w:r>
      <w:proofErr w:type="spellEnd"/>
      <w:r w:rsidR="009A4C28" w:rsidRPr="009A4C28">
        <w:rPr>
          <w:rFonts w:ascii="Tahoma" w:hAnsi="Tahoma" w:cs="Tahoma"/>
        </w:rPr>
        <w:t xml:space="preserve"> </w:t>
      </w:r>
      <w:proofErr w:type="spellStart"/>
      <w:r w:rsidR="009A4C28" w:rsidRPr="009A4C28">
        <w:rPr>
          <w:rFonts w:ascii="Tahoma" w:hAnsi="Tahoma" w:cs="Tahoma"/>
        </w:rPr>
        <w:t>digunakan</w:t>
      </w:r>
      <w:proofErr w:type="spellEnd"/>
      <w:r w:rsidR="009A4C28" w:rsidRPr="009A4C28">
        <w:rPr>
          <w:rFonts w:ascii="Tahoma" w:hAnsi="Tahoma" w:cs="Tahoma"/>
        </w:rPr>
        <w:t xml:space="preserve"> </w:t>
      </w:r>
      <w:proofErr w:type="spellStart"/>
      <w:r w:rsidR="009A4C28" w:rsidRPr="009A4C28">
        <w:rPr>
          <w:rFonts w:ascii="Tahoma" w:hAnsi="Tahoma" w:cs="Tahoma"/>
        </w:rPr>
        <w:t>dalam</w:t>
      </w:r>
      <w:proofErr w:type="spellEnd"/>
      <w:r w:rsidR="009A4C28" w:rsidRPr="009A4C28">
        <w:rPr>
          <w:rFonts w:ascii="Tahoma" w:hAnsi="Tahoma" w:cs="Tahoma"/>
        </w:rPr>
        <w:t xml:space="preserve"> </w:t>
      </w:r>
      <w:proofErr w:type="spellStart"/>
      <w:r w:rsidR="009A4C28" w:rsidRPr="009A4C28">
        <w:rPr>
          <w:rFonts w:ascii="Tahoma" w:hAnsi="Tahoma" w:cs="Tahoma"/>
        </w:rPr>
        <w:t>pemeriksaan</w:t>
      </w:r>
      <w:proofErr w:type="spellEnd"/>
      <w:r w:rsidR="009A4C28" w:rsidRPr="009A4C28">
        <w:rPr>
          <w:rFonts w:ascii="Tahoma" w:hAnsi="Tahoma" w:cs="Tahoma"/>
        </w:rPr>
        <w:t xml:space="preserve"> </w:t>
      </w:r>
      <w:proofErr w:type="spellStart"/>
      <w:r w:rsidR="009A4C28" w:rsidRPr="009A4C28">
        <w:rPr>
          <w:rFonts w:ascii="Tahoma" w:hAnsi="Tahoma" w:cs="Tahoma"/>
        </w:rPr>
        <w:t>perkara</w:t>
      </w:r>
      <w:proofErr w:type="spellEnd"/>
      <w:r w:rsidR="009A4C28" w:rsidRPr="009A4C28">
        <w:rPr>
          <w:rFonts w:ascii="Tahoma" w:hAnsi="Tahoma" w:cs="Tahoma"/>
        </w:rPr>
        <w:t xml:space="preserve"> </w:t>
      </w:r>
      <w:proofErr w:type="spellStart"/>
      <w:r w:rsidR="009A4C28" w:rsidRPr="009A4C28">
        <w:rPr>
          <w:rFonts w:ascii="Tahoma" w:hAnsi="Tahoma" w:cs="Tahoma"/>
        </w:rPr>
        <w:t>secara</w:t>
      </w:r>
      <w:proofErr w:type="spellEnd"/>
      <w:r w:rsidR="009A4C28" w:rsidRPr="009A4C28">
        <w:rPr>
          <w:rFonts w:ascii="Tahoma" w:hAnsi="Tahoma" w:cs="Tahoma"/>
        </w:rPr>
        <w:t xml:space="preserve"> </w:t>
      </w:r>
      <w:proofErr w:type="spellStart"/>
      <w:r w:rsidR="009A4C28" w:rsidRPr="009A4C28">
        <w:rPr>
          <w:rFonts w:ascii="Tahoma" w:hAnsi="Tahoma" w:cs="Tahoma"/>
        </w:rPr>
        <w:t>elektronik</w:t>
      </w:r>
      <w:proofErr w:type="spellEnd"/>
      <w:r w:rsidR="009A4C28" w:rsidRPr="009A4C28">
        <w:rPr>
          <w:rFonts w:ascii="Tahoma" w:hAnsi="Tahoma" w:cs="Tahoma"/>
        </w:rPr>
        <w:t xml:space="preserve">. </w:t>
      </w:r>
      <w:proofErr w:type="spellStart"/>
      <w:r w:rsidR="009A4C28" w:rsidRPr="009A4C28">
        <w:rPr>
          <w:rFonts w:ascii="Tahoma" w:hAnsi="Tahoma" w:cs="Tahoma"/>
        </w:rPr>
        <w:t>Advokat</w:t>
      </w:r>
      <w:proofErr w:type="spellEnd"/>
      <w:r w:rsidR="009A4C28" w:rsidRPr="009A4C28">
        <w:rPr>
          <w:rFonts w:ascii="Tahoma" w:hAnsi="Tahoma" w:cs="Tahoma"/>
        </w:rPr>
        <w:t xml:space="preserve"> </w:t>
      </w:r>
      <w:proofErr w:type="spellStart"/>
      <w:r w:rsidR="009A4C28" w:rsidRPr="009A4C28">
        <w:rPr>
          <w:rFonts w:ascii="Tahoma" w:hAnsi="Tahoma" w:cs="Tahoma"/>
        </w:rPr>
        <w:t>atau</w:t>
      </w:r>
      <w:proofErr w:type="spellEnd"/>
      <w:r w:rsidR="009A4C28" w:rsidRPr="009A4C28">
        <w:rPr>
          <w:rFonts w:ascii="Tahoma" w:hAnsi="Tahoma" w:cs="Tahoma"/>
        </w:rPr>
        <w:t xml:space="preserve"> </w:t>
      </w:r>
      <w:proofErr w:type="spellStart"/>
      <w:r w:rsidR="009A4C28" w:rsidRPr="009A4C28">
        <w:rPr>
          <w:rFonts w:ascii="Tahoma" w:hAnsi="Tahoma" w:cs="Tahoma"/>
        </w:rPr>
        <w:t>masyarakat</w:t>
      </w:r>
      <w:proofErr w:type="spellEnd"/>
      <w:r w:rsidR="009A4C28" w:rsidRPr="009A4C28">
        <w:rPr>
          <w:rFonts w:ascii="Tahoma" w:hAnsi="Tahoma" w:cs="Tahoma"/>
        </w:rPr>
        <w:t xml:space="preserve"> </w:t>
      </w:r>
      <w:proofErr w:type="spellStart"/>
      <w:r w:rsidR="009A4C28" w:rsidRPr="009A4C28">
        <w:rPr>
          <w:rFonts w:ascii="Tahoma" w:hAnsi="Tahoma" w:cs="Tahoma"/>
        </w:rPr>
        <w:t>mengajukan</w:t>
      </w:r>
      <w:proofErr w:type="spellEnd"/>
      <w:r w:rsidR="009A4C28" w:rsidRPr="009A4C28">
        <w:rPr>
          <w:rFonts w:ascii="Tahoma" w:hAnsi="Tahoma" w:cs="Tahoma"/>
        </w:rPr>
        <w:t xml:space="preserve"> </w:t>
      </w:r>
      <w:proofErr w:type="spellStart"/>
      <w:r w:rsidR="009A4C28" w:rsidRPr="009A4C28">
        <w:rPr>
          <w:rFonts w:ascii="Tahoma" w:hAnsi="Tahoma" w:cs="Tahoma"/>
        </w:rPr>
        <w:t>izin</w:t>
      </w:r>
      <w:proofErr w:type="spellEnd"/>
      <w:r w:rsidR="009A4C28" w:rsidRPr="009A4C28">
        <w:rPr>
          <w:rFonts w:ascii="Tahoma" w:hAnsi="Tahoma" w:cs="Tahoma"/>
        </w:rPr>
        <w:t xml:space="preserve"> </w:t>
      </w:r>
      <w:proofErr w:type="spellStart"/>
      <w:r w:rsidR="009A4C28" w:rsidRPr="009A4C28">
        <w:rPr>
          <w:rFonts w:ascii="Tahoma" w:hAnsi="Tahoma" w:cs="Tahoma"/>
        </w:rPr>
        <w:t>pinjam</w:t>
      </w:r>
      <w:proofErr w:type="spellEnd"/>
      <w:r w:rsidR="009A4C28" w:rsidRPr="009A4C28">
        <w:rPr>
          <w:rFonts w:ascii="Tahoma" w:hAnsi="Tahoma" w:cs="Tahoma"/>
        </w:rPr>
        <w:t xml:space="preserve"> </w:t>
      </w:r>
      <w:proofErr w:type="spellStart"/>
      <w:r w:rsidR="009A4C28" w:rsidRPr="009A4C28">
        <w:rPr>
          <w:rFonts w:ascii="Tahoma" w:hAnsi="Tahoma" w:cs="Tahoma"/>
        </w:rPr>
        <w:t>pakai</w:t>
      </w:r>
      <w:proofErr w:type="spellEnd"/>
      <w:r w:rsidR="009A4C28" w:rsidRPr="009A4C28">
        <w:rPr>
          <w:rFonts w:ascii="Tahoma" w:hAnsi="Tahoma" w:cs="Tahoma"/>
        </w:rPr>
        <w:t xml:space="preserve"> </w:t>
      </w:r>
      <w:proofErr w:type="spellStart"/>
      <w:r w:rsidR="009A4C28" w:rsidRPr="009A4C28">
        <w:rPr>
          <w:rFonts w:ascii="Tahoma" w:hAnsi="Tahoma" w:cs="Tahoma"/>
        </w:rPr>
        <w:t>ke</w:t>
      </w:r>
      <w:proofErr w:type="spellEnd"/>
      <w:r w:rsidR="009A4C28" w:rsidRPr="009A4C28">
        <w:rPr>
          <w:rFonts w:ascii="Tahoma" w:hAnsi="Tahoma" w:cs="Tahoma"/>
        </w:rPr>
        <w:t xml:space="preserve"> </w:t>
      </w:r>
      <w:proofErr w:type="spellStart"/>
      <w:r w:rsidR="009A4C28" w:rsidRPr="009A4C28">
        <w:rPr>
          <w:rFonts w:ascii="Tahoma" w:hAnsi="Tahoma" w:cs="Tahoma"/>
        </w:rPr>
        <w:t>Pengadilan</w:t>
      </w:r>
      <w:proofErr w:type="spellEnd"/>
      <w:r w:rsidR="009A4C28" w:rsidRPr="009A4C28">
        <w:rPr>
          <w:rFonts w:ascii="Tahoma" w:hAnsi="Tahoma" w:cs="Tahoma"/>
        </w:rPr>
        <w:t xml:space="preserve"> </w:t>
      </w:r>
      <w:proofErr w:type="spellStart"/>
      <w:r w:rsidR="009A4C28" w:rsidRPr="009A4C28">
        <w:rPr>
          <w:rFonts w:ascii="Tahoma" w:hAnsi="Tahoma" w:cs="Tahoma"/>
        </w:rPr>
        <w:t>dengan</w:t>
      </w:r>
      <w:proofErr w:type="spellEnd"/>
      <w:r w:rsidR="009A4C28" w:rsidRPr="009A4C28">
        <w:rPr>
          <w:rFonts w:ascii="Tahoma" w:hAnsi="Tahoma" w:cs="Tahoma"/>
        </w:rPr>
        <w:t xml:space="preserve"> </w:t>
      </w:r>
      <w:proofErr w:type="spellStart"/>
      <w:r w:rsidR="009A4C28" w:rsidRPr="009A4C28">
        <w:rPr>
          <w:rFonts w:ascii="Tahoma" w:hAnsi="Tahoma" w:cs="Tahoma"/>
        </w:rPr>
        <w:t>tahapan</w:t>
      </w:r>
      <w:proofErr w:type="spellEnd"/>
      <w:r w:rsidR="009A4C28" w:rsidRPr="009A4C28">
        <w:rPr>
          <w:rFonts w:ascii="Tahoma" w:hAnsi="Tahoma" w:cs="Tahoma"/>
        </w:rPr>
        <w:t xml:space="preserve"> </w:t>
      </w:r>
      <w:proofErr w:type="spellStart"/>
      <w:r w:rsidR="009A4C28" w:rsidRPr="009A4C28">
        <w:rPr>
          <w:rFonts w:ascii="Tahoma" w:hAnsi="Tahoma" w:cs="Tahoma"/>
        </w:rPr>
        <w:t>berikut</w:t>
      </w:r>
      <w:proofErr w:type="spellEnd"/>
      <w:r w:rsidR="009A4C28">
        <w:rPr>
          <w:rFonts w:ascii="Tahoma" w:hAnsi="Tahoma" w:cs="Tahoma"/>
        </w:rPr>
        <w:t>:</w:t>
      </w:r>
    </w:p>
    <w:p w14:paraId="03A8A478" w14:textId="0F380689" w:rsidR="009A4C28" w:rsidRPr="00711B99" w:rsidRDefault="009A4C28" w:rsidP="009A4C28">
      <w:pPr>
        <w:pStyle w:val="ListParagraph"/>
        <w:numPr>
          <w:ilvl w:val="0"/>
          <w:numId w:val="32"/>
        </w:numPr>
        <w:tabs>
          <w:tab w:val="left" w:pos="1134"/>
          <w:tab w:val="left" w:pos="4678"/>
        </w:tabs>
        <w:spacing w:after="0"/>
        <w:ind w:left="1134" w:hanging="425"/>
        <w:rPr>
          <w:rFonts w:ascii="Tahoma" w:hAnsi="Tahoma" w:cs="Tahoma"/>
        </w:rPr>
      </w:pPr>
      <w:proofErr w:type="spellStart"/>
      <w:r w:rsidRPr="00711B99">
        <w:rPr>
          <w:rFonts w:ascii="Tahoma" w:hAnsi="Tahoma" w:cs="Tahoma"/>
        </w:rPr>
        <w:t>Pemohon</w:t>
      </w:r>
      <w:proofErr w:type="spellEnd"/>
      <w:r w:rsidRPr="00711B99">
        <w:rPr>
          <w:rFonts w:ascii="Tahoma" w:hAnsi="Tahoma" w:cs="Tahoma"/>
        </w:rPr>
        <w:t xml:space="preserve"> </w:t>
      </w:r>
      <w:proofErr w:type="spellStart"/>
      <w:r w:rsidRPr="00711B99">
        <w:rPr>
          <w:rFonts w:ascii="Tahoma" w:hAnsi="Tahoma" w:cs="Tahoma"/>
        </w:rPr>
        <w:t>mengakses</w:t>
      </w:r>
      <w:proofErr w:type="spellEnd"/>
      <w:r w:rsidRPr="00711B99">
        <w:rPr>
          <w:rFonts w:ascii="Tahoma" w:hAnsi="Tahoma" w:cs="Tahoma"/>
        </w:rPr>
        <w:t xml:space="preserve"> </w:t>
      </w:r>
      <w:proofErr w:type="spellStart"/>
      <w:r w:rsidRPr="00711B99">
        <w:rPr>
          <w:rFonts w:ascii="Tahoma" w:hAnsi="Tahoma" w:cs="Tahoma"/>
        </w:rPr>
        <w:t>tautan</w:t>
      </w:r>
      <w:proofErr w:type="spellEnd"/>
      <w:r w:rsidRPr="00711B99">
        <w:rPr>
          <w:rFonts w:ascii="Tahoma" w:hAnsi="Tahoma" w:cs="Tahoma"/>
        </w:rPr>
        <w:t xml:space="preserve"> </w:t>
      </w:r>
      <w:proofErr w:type="spellStart"/>
      <w:r w:rsidRPr="00711B99">
        <w:rPr>
          <w:rFonts w:ascii="Tahoma" w:hAnsi="Tahoma" w:cs="Tahoma"/>
        </w:rPr>
        <w:t>Aplikasi</w:t>
      </w:r>
      <w:proofErr w:type="spellEnd"/>
      <w:r w:rsidRPr="00711B99">
        <w:rPr>
          <w:rFonts w:ascii="Tahoma" w:hAnsi="Tahoma" w:cs="Tahoma"/>
        </w:rPr>
        <w:t xml:space="preserve"> e-</w:t>
      </w:r>
      <w:proofErr w:type="spellStart"/>
      <w:r w:rsidRPr="00711B99">
        <w:rPr>
          <w:rFonts w:ascii="Tahoma" w:hAnsi="Tahoma" w:cs="Tahoma"/>
        </w:rPr>
        <w:t>Berpadu</w:t>
      </w:r>
      <w:proofErr w:type="spellEnd"/>
      <w:r w:rsidRPr="00711B99">
        <w:rPr>
          <w:rFonts w:ascii="Tahoma" w:hAnsi="Tahoma" w:cs="Tahoma"/>
        </w:rPr>
        <w:t xml:space="preserve"> </w:t>
      </w:r>
      <w:proofErr w:type="spellStart"/>
      <w:r w:rsidRPr="00711B99">
        <w:rPr>
          <w:rFonts w:ascii="Tahoma" w:hAnsi="Tahoma" w:cs="Tahoma"/>
        </w:rPr>
        <w:t>kemudian</w:t>
      </w:r>
      <w:proofErr w:type="spellEnd"/>
      <w:r w:rsidRPr="00711B99">
        <w:rPr>
          <w:rFonts w:ascii="Tahoma" w:hAnsi="Tahoma" w:cs="Tahoma"/>
        </w:rPr>
        <w:t xml:space="preserve"> </w:t>
      </w:r>
      <w:proofErr w:type="spellStart"/>
      <w:r w:rsidRPr="00711B99">
        <w:rPr>
          <w:rFonts w:ascii="Tahoma" w:hAnsi="Tahoma" w:cs="Tahoma"/>
        </w:rPr>
        <w:t>memilih</w:t>
      </w:r>
      <w:proofErr w:type="spellEnd"/>
      <w:r w:rsidRPr="00711B99">
        <w:rPr>
          <w:rFonts w:ascii="Tahoma" w:hAnsi="Tahoma" w:cs="Tahoma"/>
        </w:rPr>
        <w:t xml:space="preserve"> </w:t>
      </w:r>
      <w:proofErr w:type="spellStart"/>
      <w:r w:rsidRPr="00711B99">
        <w:rPr>
          <w:rFonts w:ascii="Tahoma" w:hAnsi="Tahoma" w:cs="Tahoma"/>
        </w:rPr>
        <w:t>satker</w:t>
      </w:r>
      <w:proofErr w:type="spellEnd"/>
      <w:r w:rsidRPr="00711B99">
        <w:rPr>
          <w:rFonts w:ascii="Tahoma" w:hAnsi="Tahoma" w:cs="Tahoma"/>
        </w:rPr>
        <w:t xml:space="preserve"> </w:t>
      </w:r>
      <w:proofErr w:type="spellStart"/>
      <w:r w:rsidRPr="00711B99">
        <w:rPr>
          <w:rFonts w:ascii="Tahoma" w:hAnsi="Tahoma" w:cs="Tahoma"/>
        </w:rPr>
        <w:t>Pengadilan</w:t>
      </w:r>
      <w:proofErr w:type="spellEnd"/>
      <w:r w:rsidRPr="00711B99">
        <w:rPr>
          <w:rFonts w:ascii="Tahoma" w:hAnsi="Tahoma" w:cs="Tahoma"/>
        </w:rPr>
        <w:t xml:space="preserve"> yang </w:t>
      </w:r>
      <w:proofErr w:type="spellStart"/>
      <w:r w:rsidRPr="00711B99">
        <w:rPr>
          <w:rFonts w:ascii="Tahoma" w:hAnsi="Tahoma" w:cs="Tahoma"/>
        </w:rPr>
        <w:t>berwenang</w:t>
      </w:r>
      <w:proofErr w:type="spellEnd"/>
      <w:r w:rsidRPr="00711B99">
        <w:rPr>
          <w:rFonts w:ascii="Tahoma" w:hAnsi="Tahoma" w:cs="Tahoma"/>
        </w:rPr>
        <w:t xml:space="preserve">, </w:t>
      </w:r>
      <w:proofErr w:type="spellStart"/>
      <w:r w:rsidRPr="00711B99">
        <w:rPr>
          <w:rFonts w:ascii="Tahoma" w:hAnsi="Tahoma" w:cs="Tahoma"/>
        </w:rPr>
        <w:t>menginput</w:t>
      </w:r>
      <w:proofErr w:type="spellEnd"/>
      <w:r w:rsidRPr="00711B99">
        <w:rPr>
          <w:rFonts w:ascii="Tahoma" w:hAnsi="Tahoma" w:cs="Tahoma"/>
        </w:rPr>
        <w:t xml:space="preserve"> data </w:t>
      </w:r>
      <w:proofErr w:type="spellStart"/>
      <w:r w:rsidRPr="00711B99">
        <w:rPr>
          <w:rFonts w:ascii="Tahoma" w:hAnsi="Tahoma" w:cs="Tahoma"/>
        </w:rPr>
        <w:t>pemohon</w:t>
      </w:r>
      <w:proofErr w:type="spellEnd"/>
      <w:r w:rsidRPr="00711B99">
        <w:rPr>
          <w:rFonts w:ascii="Tahoma" w:hAnsi="Tahoma" w:cs="Tahoma"/>
        </w:rPr>
        <w:t xml:space="preserve">, </w:t>
      </w:r>
      <w:proofErr w:type="spellStart"/>
      <w:r w:rsidRPr="00711B99">
        <w:rPr>
          <w:rFonts w:ascii="Tahoma" w:hAnsi="Tahoma" w:cs="Tahoma"/>
        </w:rPr>
        <w:t>nomor</w:t>
      </w:r>
      <w:proofErr w:type="spellEnd"/>
      <w:r w:rsidRPr="00711B99">
        <w:rPr>
          <w:rFonts w:ascii="Tahoma" w:hAnsi="Tahoma" w:cs="Tahoma"/>
        </w:rPr>
        <w:t xml:space="preserve"> </w:t>
      </w:r>
      <w:proofErr w:type="spellStart"/>
      <w:r w:rsidRPr="00711B99">
        <w:rPr>
          <w:rFonts w:ascii="Tahoma" w:hAnsi="Tahoma" w:cs="Tahoma"/>
        </w:rPr>
        <w:t>perkara</w:t>
      </w:r>
      <w:proofErr w:type="spellEnd"/>
      <w:r w:rsidRPr="00711B99">
        <w:rPr>
          <w:rFonts w:ascii="Tahoma" w:hAnsi="Tahoma" w:cs="Tahoma"/>
        </w:rPr>
        <w:t xml:space="preserve">, data </w:t>
      </w:r>
      <w:proofErr w:type="spellStart"/>
      <w:r w:rsidRPr="00711B99">
        <w:rPr>
          <w:rFonts w:ascii="Tahoma" w:hAnsi="Tahoma" w:cs="Tahoma"/>
        </w:rPr>
        <w:t>terdakwa</w:t>
      </w:r>
      <w:proofErr w:type="spellEnd"/>
      <w:r w:rsidRPr="00711B99">
        <w:rPr>
          <w:rFonts w:ascii="Tahoma" w:hAnsi="Tahoma" w:cs="Tahoma"/>
        </w:rPr>
        <w:t xml:space="preserve">, dan data </w:t>
      </w:r>
      <w:proofErr w:type="spellStart"/>
      <w:r w:rsidRPr="00711B99">
        <w:rPr>
          <w:rFonts w:ascii="Tahoma" w:hAnsi="Tahoma" w:cs="Tahoma"/>
        </w:rPr>
        <w:t>barang</w:t>
      </w:r>
      <w:proofErr w:type="spellEnd"/>
      <w:r w:rsidRPr="00711B99">
        <w:rPr>
          <w:rFonts w:ascii="Tahoma" w:hAnsi="Tahoma" w:cs="Tahoma"/>
        </w:rPr>
        <w:t xml:space="preserve"> </w:t>
      </w:r>
      <w:proofErr w:type="spellStart"/>
      <w:r w:rsidRPr="00711B99">
        <w:rPr>
          <w:rFonts w:ascii="Tahoma" w:hAnsi="Tahoma" w:cs="Tahoma"/>
        </w:rPr>
        <w:t>bukti</w:t>
      </w:r>
      <w:proofErr w:type="spellEnd"/>
      <w:r w:rsidRPr="00711B99">
        <w:rPr>
          <w:rFonts w:ascii="Tahoma" w:hAnsi="Tahoma" w:cs="Tahoma"/>
        </w:rPr>
        <w:t xml:space="preserve"> </w:t>
      </w:r>
      <w:proofErr w:type="spellStart"/>
      <w:r w:rsidRPr="00711B99">
        <w:rPr>
          <w:rFonts w:ascii="Tahoma" w:hAnsi="Tahoma" w:cs="Tahoma"/>
        </w:rPr>
        <w:t>ke</w:t>
      </w:r>
      <w:proofErr w:type="spellEnd"/>
      <w:r w:rsidRPr="00711B99">
        <w:rPr>
          <w:rFonts w:ascii="Tahoma" w:hAnsi="Tahoma" w:cs="Tahoma"/>
        </w:rPr>
        <w:t xml:space="preserve"> </w:t>
      </w:r>
      <w:proofErr w:type="spellStart"/>
      <w:r w:rsidRPr="00711B99">
        <w:rPr>
          <w:rFonts w:ascii="Tahoma" w:hAnsi="Tahoma" w:cs="Tahoma"/>
        </w:rPr>
        <w:t>dalam</w:t>
      </w:r>
      <w:proofErr w:type="spellEnd"/>
      <w:r w:rsidRPr="00711B99">
        <w:rPr>
          <w:rFonts w:ascii="Tahoma" w:hAnsi="Tahoma" w:cs="Tahoma"/>
        </w:rPr>
        <w:t xml:space="preserve"> </w:t>
      </w:r>
      <w:proofErr w:type="spellStart"/>
      <w:r w:rsidRPr="00711B99">
        <w:rPr>
          <w:rFonts w:ascii="Tahoma" w:hAnsi="Tahoma" w:cs="Tahoma"/>
        </w:rPr>
        <w:t>Aplikasi</w:t>
      </w:r>
      <w:proofErr w:type="spellEnd"/>
      <w:r w:rsidRPr="00711B99">
        <w:rPr>
          <w:rFonts w:ascii="Tahoma" w:hAnsi="Tahoma" w:cs="Tahoma"/>
        </w:rPr>
        <w:t xml:space="preserve"> e-</w:t>
      </w:r>
      <w:proofErr w:type="spellStart"/>
      <w:r w:rsidRPr="00711B99">
        <w:rPr>
          <w:rFonts w:ascii="Tahoma" w:hAnsi="Tahoma" w:cs="Tahoma"/>
        </w:rPr>
        <w:t>Berpadu</w:t>
      </w:r>
      <w:proofErr w:type="spellEnd"/>
    </w:p>
    <w:p w14:paraId="3DEE84F6" w14:textId="6D7C6152" w:rsidR="00711B99" w:rsidRPr="00711B99" w:rsidRDefault="00711B99" w:rsidP="009A4C28">
      <w:pPr>
        <w:pStyle w:val="ListParagraph"/>
        <w:numPr>
          <w:ilvl w:val="0"/>
          <w:numId w:val="32"/>
        </w:numPr>
        <w:tabs>
          <w:tab w:val="left" w:pos="1134"/>
          <w:tab w:val="left" w:pos="4678"/>
        </w:tabs>
        <w:spacing w:after="0"/>
        <w:ind w:left="1134" w:hanging="425"/>
        <w:rPr>
          <w:rFonts w:ascii="Tahoma" w:hAnsi="Tahoma" w:cs="Tahoma"/>
        </w:rPr>
      </w:pPr>
      <w:proofErr w:type="spellStart"/>
      <w:r w:rsidRPr="00711B99">
        <w:rPr>
          <w:rFonts w:ascii="Tahoma" w:hAnsi="Tahoma" w:cs="Tahoma"/>
        </w:rPr>
        <w:t>Pemohon</w:t>
      </w:r>
      <w:proofErr w:type="spellEnd"/>
      <w:r w:rsidRPr="00711B99">
        <w:rPr>
          <w:rFonts w:ascii="Tahoma" w:hAnsi="Tahoma" w:cs="Tahoma"/>
        </w:rPr>
        <w:t xml:space="preserve"> </w:t>
      </w:r>
      <w:proofErr w:type="spellStart"/>
      <w:r w:rsidRPr="00711B99">
        <w:rPr>
          <w:rFonts w:ascii="Tahoma" w:hAnsi="Tahoma" w:cs="Tahoma"/>
        </w:rPr>
        <w:t>mengunggah</w:t>
      </w:r>
      <w:proofErr w:type="spellEnd"/>
      <w:r w:rsidRPr="00711B99">
        <w:rPr>
          <w:rFonts w:ascii="Tahoma" w:hAnsi="Tahoma" w:cs="Tahoma"/>
        </w:rPr>
        <w:t xml:space="preserve"> </w:t>
      </w:r>
      <w:proofErr w:type="spellStart"/>
      <w:r w:rsidRPr="00711B99">
        <w:rPr>
          <w:rFonts w:ascii="Tahoma" w:hAnsi="Tahoma" w:cs="Tahoma"/>
        </w:rPr>
        <w:t>dokumen</w:t>
      </w:r>
      <w:proofErr w:type="spellEnd"/>
      <w:r w:rsidRPr="00711B99">
        <w:rPr>
          <w:rFonts w:ascii="Tahoma" w:hAnsi="Tahoma" w:cs="Tahoma"/>
        </w:rPr>
        <w:t xml:space="preserve"> </w:t>
      </w:r>
      <w:proofErr w:type="spellStart"/>
      <w:r w:rsidRPr="00711B99">
        <w:rPr>
          <w:rFonts w:ascii="Tahoma" w:hAnsi="Tahoma" w:cs="Tahoma"/>
        </w:rPr>
        <w:t>identitas</w:t>
      </w:r>
      <w:proofErr w:type="spellEnd"/>
      <w:r w:rsidRPr="00711B99">
        <w:rPr>
          <w:rFonts w:ascii="Tahoma" w:hAnsi="Tahoma" w:cs="Tahoma"/>
        </w:rPr>
        <w:t xml:space="preserve"> </w:t>
      </w:r>
      <w:proofErr w:type="spellStart"/>
      <w:r w:rsidRPr="00711B99">
        <w:rPr>
          <w:rFonts w:ascii="Tahoma" w:hAnsi="Tahoma" w:cs="Tahoma"/>
        </w:rPr>
        <w:t>pemohon</w:t>
      </w:r>
      <w:proofErr w:type="spellEnd"/>
      <w:r w:rsidRPr="00711B99">
        <w:rPr>
          <w:rFonts w:ascii="Tahoma" w:hAnsi="Tahoma" w:cs="Tahoma"/>
        </w:rPr>
        <w:t xml:space="preserve"> dan </w:t>
      </w:r>
      <w:proofErr w:type="spellStart"/>
      <w:r w:rsidRPr="00711B99">
        <w:rPr>
          <w:rFonts w:ascii="Tahoma" w:hAnsi="Tahoma" w:cs="Tahoma"/>
        </w:rPr>
        <w:t>bukti</w:t>
      </w:r>
      <w:proofErr w:type="spellEnd"/>
      <w:r w:rsidRPr="00711B99">
        <w:rPr>
          <w:rFonts w:ascii="Tahoma" w:hAnsi="Tahoma" w:cs="Tahoma"/>
        </w:rPr>
        <w:t xml:space="preserve"> </w:t>
      </w:r>
      <w:proofErr w:type="spellStart"/>
      <w:r w:rsidRPr="00711B99">
        <w:rPr>
          <w:rFonts w:ascii="Tahoma" w:hAnsi="Tahoma" w:cs="Tahoma"/>
        </w:rPr>
        <w:t>kepemilikan</w:t>
      </w:r>
      <w:proofErr w:type="spellEnd"/>
      <w:r w:rsidRPr="00711B99">
        <w:rPr>
          <w:rFonts w:ascii="Tahoma" w:hAnsi="Tahoma" w:cs="Tahoma"/>
        </w:rPr>
        <w:t xml:space="preserve"> </w:t>
      </w:r>
      <w:proofErr w:type="spellStart"/>
      <w:r w:rsidRPr="00711B99">
        <w:rPr>
          <w:rFonts w:ascii="Tahoma" w:hAnsi="Tahoma" w:cs="Tahoma"/>
        </w:rPr>
        <w:t>barang</w:t>
      </w:r>
      <w:proofErr w:type="spellEnd"/>
      <w:r w:rsidRPr="00711B99">
        <w:rPr>
          <w:rFonts w:ascii="Tahoma" w:hAnsi="Tahoma" w:cs="Tahoma"/>
        </w:rPr>
        <w:t xml:space="preserve"> </w:t>
      </w:r>
      <w:proofErr w:type="spellStart"/>
      <w:r w:rsidRPr="00711B99">
        <w:rPr>
          <w:rFonts w:ascii="Tahoma" w:hAnsi="Tahoma" w:cs="Tahoma"/>
        </w:rPr>
        <w:t>bukti</w:t>
      </w:r>
      <w:proofErr w:type="spellEnd"/>
      <w:r w:rsidRPr="00711B99">
        <w:rPr>
          <w:rFonts w:ascii="Tahoma" w:hAnsi="Tahoma" w:cs="Tahoma"/>
        </w:rPr>
        <w:t xml:space="preserve"> </w:t>
      </w:r>
      <w:proofErr w:type="spellStart"/>
      <w:r w:rsidRPr="00711B99">
        <w:rPr>
          <w:rFonts w:ascii="Tahoma" w:hAnsi="Tahoma" w:cs="Tahoma"/>
        </w:rPr>
        <w:t>ke</w:t>
      </w:r>
      <w:proofErr w:type="spellEnd"/>
      <w:r w:rsidRPr="00711B99">
        <w:rPr>
          <w:rFonts w:ascii="Tahoma" w:hAnsi="Tahoma" w:cs="Tahoma"/>
        </w:rPr>
        <w:t xml:space="preserve"> </w:t>
      </w:r>
      <w:proofErr w:type="spellStart"/>
      <w:r w:rsidRPr="00711B99">
        <w:rPr>
          <w:rFonts w:ascii="Tahoma" w:hAnsi="Tahoma" w:cs="Tahoma"/>
        </w:rPr>
        <w:t>dalam</w:t>
      </w:r>
      <w:proofErr w:type="spellEnd"/>
      <w:r w:rsidRPr="00711B99">
        <w:rPr>
          <w:rFonts w:ascii="Tahoma" w:hAnsi="Tahoma" w:cs="Tahoma"/>
        </w:rPr>
        <w:t xml:space="preserve"> </w:t>
      </w:r>
      <w:proofErr w:type="spellStart"/>
      <w:r w:rsidRPr="00711B99">
        <w:rPr>
          <w:rFonts w:ascii="Tahoma" w:hAnsi="Tahoma" w:cs="Tahoma"/>
        </w:rPr>
        <w:t>Aplikasi</w:t>
      </w:r>
      <w:proofErr w:type="spellEnd"/>
      <w:r w:rsidRPr="00711B99">
        <w:rPr>
          <w:rFonts w:ascii="Tahoma" w:hAnsi="Tahoma" w:cs="Tahoma"/>
        </w:rPr>
        <w:t xml:space="preserve"> e-</w:t>
      </w:r>
      <w:proofErr w:type="spellStart"/>
      <w:r w:rsidRPr="00711B99">
        <w:rPr>
          <w:rFonts w:ascii="Tahoma" w:hAnsi="Tahoma" w:cs="Tahoma"/>
        </w:rPr>
        <w:t>Berpadu</w:t>
      </w:r>
      <w:proofErr w:type="spellEnd"/>
    </w:p>
    <w:p w14:paraId="07E8F606" w14:textId="3923C2EC" w:rsidR="00711B99" w:rsidRPr="00711B99" w:rsidRDefault="00711B99" w:rsidP="009A4C28">
      <w:pPr>
        <w:pStyle w:val="ListParagraph"/>
        <w:numPr>
          <w:ilvl w:val="0"/>
          <w:numId w:val="32"/>
        </w:numPr>
        <w:tabs>
          <w:tab w:val="left" w:pos="1134"/>
          <w:tab w:val="left" w:pos="4678"/>
        </w:tabs>
        <w:spacing w:after="0"/>
        <w:ind w:left="1134" w:hanging="425"/>
        <w:rPr>
          <w:rFonts w:ascii="Tahoma" w:hAnsi="Tahoma" w:cs="Tahoma"/>
        </w:rPr>
      </w:pPr>
      <w:proofErr w:type="spellStart"/>
      <w:r w:rsidRPr="00711B99">
        <w:rPr>
          <w:rFonts w:ascii="Tahoma" w:hAnsi="Tahoma" w:cs="Tahoma"/>
        </w:rPr>
        <w:t>Panitera</w:t>
      </w:r>
      <w:proofErr w:type="spellEnd"/>
      <w:r w:rsidRPr="00711B99">
        <w:rPr>
          <w:rFonts w:ascii="Tahoma" w:hAnsi="Tahoma" w:cs="Tahoma"/>
        </w:rPr>
        <w:t xml:space="preserve"> </w:t>
      </w:r>
      <w:proofErr w:type="spellStart"/>
      <w:r w:rsidRPr="00711B99">
        <w:rPr>
          <w:rFonts w:ascii="Tahoma" w:hAnsi="Tahoma" w:cs="Tahoma"/>
        </w:rPr>
        <w:t>muda</w:t>
      </w:r>
      <w:proofErr w:type="spellEnd"/>
      <w:r w:rsidRPr="00711B99">
        <w:rPr>
          <w:rFonts w:ascii="Tahoma" w:hAnsi="Tahoma" w:cs="Tahoma"/>
        </w:rPr>
        <w:t xml:space="preserve"> </w:t>
      </w:r>
      <w:proofErr w:type="spellStart"/>
      <w:r w:rsidRPr="00711B99">
        <w:rPr>
          <w:rFonts w:ascii="Tahoma" w:hAnsi="Tahoma" w:cs="Tahoma"/>
        </w:rPr>
        <w:t>terkait</w:t>
      </w:r>
      <w:proofErr w:type="spellEnd"/>
      <w:r w:rsidRPr="00711B99">
        <w:rPr>
          <w:rFonts w:ascii="Tahoma" w:hAnsi="Tahoma" w:cs="Tahoma"/>
        </w:rPr>
        <w:t xml:space="preserve"> login </w:t>
      </w:r>
      <w:proofErr w:type="spellStart"/>
      <w:r w:rsidRPr="00711B99">
        <w:rPr>
          <w:rFonts w:ascii="Tahoma" w:hAnsi="Tahoma" w:cs="Tahoma"/>
        </w:rPr>
        <w:t>ke</w:t>
      </w:r>
      <w:proofErr w:type="spellEnd"/>
      <w:r w:rsidRPr="00711B99">
        <w:rPr>
          <w:rFonts w:ascii="Tahoma" w:hAnsi="Tahoma" w:cs="Tahoma"/>
        </w:rPr>
        <w:t xml:space="preserve"> </w:t>
      </w:r>
      <w:proofErr w:type="spellStart"/>
      <w:r w:rsidRPr="00711B99">
        <w:rPr>
          <w:rFonts w:ascii="Tahoma" w:hAnsi="Tahoma" w:cs="Tahoma"/>
        </w:rPr>
        <w:t>dalam</w:t>
      </w:r>
      <w:proofErr w:type="spellEnd"/>
      <w:r w:rsidRPr="00711B99">
        <w:rPr>
          <w:rFonts w:ascii="Tahoma" w:hAnsi="Tahoma" w:cs="Tahoma"/>
        </w:rPr>
        <w:t xml:space="preserve"> </w:t>
      </w:r>
      <w:proofErr w:type="spellStart"/>
      <w:r w:rsidRPr="00711B99">
        <w:rPr>
          <w:rFonts w:ascii="Tahoma" w:hAnsi="Tahoma" w:cs="Tahoma"/>
        </w:rPr>
        <w:t>Aplikasi</w:t>
      </w:r>
      <w:proofErr w:type="spellEnd"/>
      <w:r w:rsidRPr="00711B99">
        <w:rPr>
          <w:rFonts w:ascii="Tahoma" w:hAnsi="Tahoma" w:cs="Tahoma"/>
        </w:rPr>
        <w:t xml:space="preserve"> e-</w:t>
      </w:r>
      <w:proofErr w:type="spellStart"/>
      <w:r w:rsidRPr="00711B99">
        <w:rPr>
          <w:rFonts w:ascii="Tahoma" w:hAnsi="Tahoma" w:cs="Tahoma"/>
        </w:rPr>
        <w:t>Berpadu</w:t>
      </w:r>
      <w:proofErr w:type="spellEnd"/>
      <w:r w:rsidRPr="00711B99">
        <w:rPr>
          <w:rFonts w:ascii="Tahoma" w:hAnsi="Tahoma" w:cs="Tahoma"/>
        </w:rPr>
        <w:t xml:space="preserve"> </w:t>
      </w:r>
      <w:proofErr w:type="spellStart"/>
      <w:r w:rsidRPr="00711B99">
        <w:rPr>
          <w:rFonts w:ascii="Tahoma" w:hAnsi="Tahoma" w:cs="Tahoma"/>
        </w:rPr>
        <w:t>untuk</w:t>
      </w:r>
      <w:proofErr w:type="spellEnd"/>
      <w:r w:rsidRPr="00711B99">
        <w:rPr>
          <w:rFonts w:ascii="Tahoma" w:hAnsi="Tahoma" w:cs="Tahoma"/>
        </w:rPr>
        <w:t xml:space="preserve"> </w:t>
      </w:r>
      <w:proofErr w:type="spellStart"/>
      <w:r w:rsidRPr="00711B99">
        <w:rPr>
          <w:rFonts w:ascii="Tahoma" w:hAnsi="Tahoma" w:cs="Tahoma"/>
        </w:rPr>
        <w:t>memproses</w:t>
      </w:r>
      <w:proofErr w:type="spellEnd"/>
      <w:r w:rsidRPr="00711B99">
        <w:rPr>
          <w:rFonts w:ascii="Tahoma" w:hAnsi="Tahoma" w:cs="Tahoma"/>
        </w:rPr>
        <w:t xml:space="preserve"> </w:t>
      </w:r>
      <w:proofErr w:type="spellStart"/>
      <w:r w:rsidRPr="00711B99">
        <w:rPr>
          <w:rFonts w:ascii="Tahoma" w:hAnsi="Tahoma" w:cs="Tahoma"/>
        </w:rPr>
        <w:t>permohonan</w:t>
      </w:r>
      <w:proofErr w:type="spellEnd"/>
      <w:r w:rsidRPr="00711B99">
        <w:rPr>
          <w:rFonts w:ascii="Tahoma" w:hAnsi="Tahoma" w:cs="Tahoma"/>
        </w:rPr>
        <w:t xml:space="preserve"> </w:t>
      </w:r>
      <w:proofErr w:type="spellStart"/>
      <w:r w:rsidRPr="00711B99">
        <w:rPr>
          <w:rFonts w:ascii="Tahoma" w:hAnsi="Tahoma" w:cs="Tahoma"/>
        </w:rPr>
        <w:t>izin</w:t>
      </w:r>
      <w:proofErr w:type="spellEnd"/>
      <w:r w:rsidRPr="00711B99">
        <w:rPr>
          <w:rFonts w:ascii="Tahoma" w:hAnsi="Tahoma" w:cs="Tahoma"/>
        </w:rPr>
        <w:t xml:space="preserve"> </w:t>
      </w:r>
      <w:proofErr w:type="spellStart"/>
      <w:r w:rsidRPr="00711B99">
        <w:rPr>
          <w:rFonts w:ascii="Tahoma" w:hAnsi="Tahoma" w:cs="Tahoma"/>
        </w:rPr>
        <w:t>pinjam</w:t>
      </w:r>
      <w:proofErr w:type="spellEnd"/>
      <w:r w:rsidRPr="00711B99">
        <w:rPr>
          <w:rFonts w:ascii="Tahoma" w:hAnsi="Tahoma" w:cs="Tahoma"/>
        </w:rPr>
        <w:t xml:space="preserve"> </w:t>
      </w:r>
      <w:proofErr w:type="spellStart"/>
      <w:r w:rsidRPr="00711B99">
        <w:rPr>
          <w:rFonts w:ascii="Tahoma" w:hAnsi="Tahoma" w:cs="Tahoma"/>
        </w:rPr>
        <w:t>pakai</w:t>
      </w:r>
      <w:proofErr w:type="spellEnd"/>
      <w:r w:rsidRPr="00711B99">
        <w:rPr>
          <w:rFonts w:ascii="Tahoma" w:hAnsi="Tahoma" w:cs="Tahoma"/>
        </w:rPr>
        <w:t xml:space="preserve"> </w:t>
      </w:r>
      <w:proofErr w:type="spellStart"/>
      <w:r w:rsidRPr="00711B99">
        <w:rPr>
          <w:rFonts w:ascii="Tahoma" w:hAnsi="Tahoma" w:cs="Tahoma"/>
        </w:rPr>
        <w:t>barang</w:t>
      </w:r>
      <w:proofErr w:type="spellEnd"/>
      <w:r w:rsidRPr="00711B99">
        <w:rPr>
          <w:rFonts w:ascii="Tahoma" w:hAnsi="Tahoma" w:cs="Tahoma"/>
        </w:rPr>
        <w:t xml:space="preserve"> </w:t>
      </w:r>
      <w:proofErr w:type="spellStart"/>
      <w:r w:rsidRPr="00711B99">
        <w:rPr>
          <w:rFonts w:ascii="Tahoma" w:hAnsi="Tahoma" w:cs="Tahoma"/>
        </w:rPr>
        <w:t>bukti</w:t>
      </w:r>
      <w:proofErr w:type="spellEnd"/>
    </w:p>
    <w:p w14:paraId="0C3FD59E" w14:textId="77777777" w:rsidR="00711B99" w:rsidRPr="00711B99" w:rsidRDefault="00711B99" w:rsidP="00711B99">
      <w:pPr>
        <w:pStyle w:val="ListParagraph"/>
        <w:numPr>
          <w:ilvl w:val="0"/>
          <w:numId w:val="32"/>
        </w:numPr>
        <w:tabs>
          <w:tab w:val="left" w:pos="1134"/>
          <w:tab w:val="left" w:pos="4678"/>
        </w:tabs>
        <w:spacing w:after="0"/>
        <w:ind w:left="1134" w:hanging="425"/>
        <w:rPr>
          <w:rFonts w:ascii="Tahoma" w:hAnsi="Tahoma" w:cs="Tahoma"/>
        </w:rPr>
      </w:pPr>
      <w:r w:rsidRPr="00711B99">
        <w:rPr>
          <w:rFonts w:ascii="Tahoma" w:hAnsi="Tahoma" w:cs="Tahoma"/>
        </w:rPr>
        <w:t xml:space="preserve">Dalam </w:t>
      </w:r>
      <w:proofErr w:type="spellStart"/>
      <w:r w:rsidRPr="00711B99">
        <w:rPr>
          <w:rFonts w:ascii="Tahoma" w:hAnsi="Tahoma" w:cs="Tahoma"/>
        </w:rPr>
        <w:t>hal</w:t>
      </w:r>
      <w:proofErr w:type="spellEnd"/>
      <w:r w:rsidRPr="00711B99">
        <w:rPr>
          <w:rFonts w:ascii="Tahoma" w:hAnsi="Tahoma" w:cs="Tahoma"/>
        </w:rPr>
        <w:t xml:space="preserve"> </w:t>
      </w:r>
      <w:proofErr w:type="spellStart"/>
      <w:r w:rsidRPr="00711B99">
        <w:rPr>
          <w:rFonts w:ascii="Tahoma" w:hAnsi="Tahoma" w:cs="Tahoma"/>
        </w:rPr>
        <w:t>dokumen</w:t>
      </w:r>
      <w:proofErr w:type="spellEnd"/>
      <w:r w:rsidRPr="00711B99">
        <w:rPr>
          <w:rFonts w:ascii="Tahoma" w:hAnsi="Tahoma" w:cs="Tahoma"/>
        </w:rPr>
        <w:t xml:space="preserve"> </w:t>
      </w:r>
      <w:proofErr w:type="spellStart"/>
      <w:r w:rsidRPr="00711B99">
        <w:rPr>
          <w:rFonts w:ascii="Tahoma" w:hAnsi="Tahoma" w:cs="Tahoma"/>
        </w:rPr>
        <w:t>permohonan</w:t>
      </w:r>
      <w:proofErr w:type="spellEnd"/>
      <w:r w:rsidRPr="00711B99">
        <w:rPr>
          <w:rFonts w:ascii="Tahoma" w:hAnsi="Tahoma" w:cs="Tahoma"/>
        </w:rPr>
        <w:t xml:space="preserve"> </w:t>
      </w:r>
      <w:proofErr w:type="spellStart"/>
      <w:r w:rsidRPr="00711B99">
        <w:rPr>
          <w:rFonts w:ascii="Tahoma" w:hAnsi="Tahoma" w:cs="Tahoma"/>
        </w:rPr>
        <w:t>izin</w:t>
      </w:r>
      <w:proofErr w:type="spellEnd"/>
      <w:r w:rsidRPr="00711B99">
        <w:rPr>
          <w:rFonts w:ascii="Tahoma" w:hAnsi="Tahoma" w:cs="Tahoma"/>
        </w:rPr>
        <w:t xml:space="preserve"> </w:t>
      </w:r>
      <w:proofErr w:type="spellStart"/>
      <w:r w:rsidRPr="00711B99">
        <w:rPr>
          <w:rFonts w:ascii="Tahoma" w:hAnsi="Tahoma" w:cs="Tahoma"/>
        </w:rPr>
        <w:t>pinjam</w:t>
      </w:r>
      <w:proofErr w:type="spellEnd"/>
      <w:r w:rsidRPr="00711B99">
        <w:rPr>
          <w:rFonts w:ascii="Tahoma" w:hAnsi="Tahoma" w:cs="Tahoma"/>
        </w:rPr>
        <w:t xml:space="preserve"> </w:t>
      </w:r>
      <w:proofErr w:type="spellStart"/>
      <w:r w:rsidRPr="00711B99">
        <w:rPr>
          <w:rFonts w:ascii="Tahoma" w:hAnsi="Tahoma" w:cs="Tahoma"/>
        </w:rPr>
        <w:t>pakai</w:t>
      </w:r>
      <w:proofErr w:type="spellEnd"/>
      <w:r w:rsidRPr="00711B99">
        <w:rPr>
          <w:rFonts w:ascii="Tahoma" w:hAnsi="Tahoma" w:cs="Tahoma"/>
        </w:rPr>
        <w:t xml:space="preserve"> </w:t>
      </w:r>
      <w:proofErr w:type="spellStart"/>
      <w:r w:rsidRPr="00711B99">
        <w:rPr>
          <w:rFonts w:ascii="Tahoma" w:hAnsi="Tahoma" w:cs="Tahoma"/>
        </w:rPr>
        <w:t>barang</w:t>
      </w:r>
      <w:proofErr w:type="spellEnd"/>
      <w:r w:rsidRPr="00711B99">
        <w:rPr>
          <w:rFonts w:ascii="Tahoma" w:hAnsi="Tahoma" w:cs="Tahoma"/>
        </w:rPr>
        <w:t xml:space="preserve"> </w:t>
      </w:r>
      <w:proofErr w:type="spellStart"/>
      <w:r w:rsidRPr="00711B99">
        <w:rPr>
          <w:rFonts w:ascii="Tahoma" w:hAnsi="Tahoma" w:cs="Tahoma"/>
        </w:rPr>
        <w:t>bukti</w:t>
      </w:r>
      <w:proofErr w:type="spellEnd"/>
      <w:r w:rsidRPr="00711B99">
        <w:rPr>
          <w:rFonts w:ascii="Tahoma" w:hAnsi="Tahoma" w:cs="Tahoma"/>
        </w:rPr>
        <w:t xml:space="preserve"> </w:t>
      </w:r>
      <w:proofErr w:type="spellStart"/>
      <w:r w:rsidRPr="00711B99">
        <w:rPr>
          <w:rFonts w:ascii="Tahoma" w:hAnsi="Tahoma" w:cs="Tahoma"/>
        </w:rPr>
        <w:t>tidak</w:t>
      </w:r>
      <w:proofErr w:type="spellEnd"/>
      <w:r w:rsidRPr="00711B99">
        <w:rPr>
          <w:rFonts w:ascii="Tahoma" w:hAnsi="Tahoma" w:cs="Tahoma"/>
        </w:rPr>
        <w:t xml:space="preserve"> </w:t>
      </w:r>
      <w:proofErr w:type="spellStart"/>
      <w:r w:rsidRPr="00711B99">
        <w:rPr>
          <w:rFonts w:ascii="Tahoma" w:hAnsi="Tahoma" w:cs="Tahoma"/>
        </w:rPr>
        <w:t>memenuhi</w:t>
      </w:r>
      <w:proofErr w:type="spellEnd"/>
      <w:r w:rsidRPr="00711B99">
        <w:rPr>
          <w:rFonts w:ascii="Tahoma" w:hAnsi="Tahoma" w:cs="Tahoma"/>
        </w:rPr>
        <w:t xml:space="preserve"> </w:t>
      </w:r>
      <w:proofErr w:type="spellStart"/>
      <w:r w:rsidRPr="00711B99">
        <w:rPr>
          <w:rFonts w:ascii="Tahoma" w:hAnsi="Tahoma" w:cs="Tahoma"/>
        </w:rPr>
        <w:t>syarat</w:t>
      </w:r>
      <w:proofErr w:type="spellEnd"/>
      <w:r w:rsidRPr="00711B99">
        <w:rPr>
          <w:rFonts w:ascii="Tahoma" w:hAnsi="Tahoma" w:cs="Tahoma"/>
        </w:rPr>
        <w:t xml:space="preserve">, </w:t>
      </w:r>
      <w:proofErr w:type="spellStart"/>
      <w:r w:rsidRPr="00711B99">
        <w:rPr>
          <w:rFonts w:ascii="Tahoma" w:hAnsi="Tahoma" w:cs="Tahoma"/>
        </w:rPr>
        <w:t>permohonan</w:t>
      </w:r>
      <w:proofErr w:type="spellEnd"/>
      <w:r w:rsidRPr="00711B99">
        <w:rPr>
          <w:rFonts w:ascii="Tahoma" w:hAnsi="Tahoma" w:cs="Tahoma"/>
        </w:rPr>
        <w:t xml:space="preserve"> </w:t>
      </w:r>
      <w:proofErr w:type="spellStart"/>
      <w:r w:rsidRPr="00711B99">
        <w:rPr>
          <w:rFonts w:ascii="Tahoma" w:hAnsi="Tahoma" w:cs="Tahoma"/>
        </w:rPr>
        <w:t>tersebut</w:t>
      </w:r>
      <w:proofErr w:type="spellEnd"/>
      <w:r w:rsidRPr="00711B99">
        <w:rPr>
          <w:rFonts w:ascii="Tahoma" w:hAnsi="Tahoma" w:cs="Tahoma"/>
        </w:rPr>
        <w:t xml:space="preserve"> </w:t>
      </w:r>
      <w:proofErr w:type="spellStart"/>
      <w:r w:rsidRPr="00711B99">
        <w:rPr>
          <w:rFonts w:ascii="Tahoma" w:hAnsi="Tahoma" w:cs="Tahoma"/>
        </w:rPr>
        <w:t>tidak</w:t>
      </w:r>
      <w:proofErr w:type="spellEnd"/>
      <w:r w:rsidRPr="00711B99">
        <w:rPr>
          <w:rFonts w:ascii="Tahoma" w:hAnsi="Tahoma" w:cs="Tahoma"/>
        </w:rPr>
        <w:t xml:space="preserve"> </w:t>
      </w:r>
      <w:proofErr w:type="spellStart"/>
      <w:r w:rsidRPr="00711B99">
        <w:rPr>
          <w:rFonts w:ascii="Tahoma" w:hAnsi="Tahoma" w:cs="Tahoma"/>
        </w:rPr>
        <w:t>diproses</w:t>
      </w:r>
      <w:proofErr w:type="spellEnd"/>
      <w:r w:rsidRPr="00711B99">
        <w:rPr>
          <w:rFonts w:ascii="Tahoma" w:hAnsi="Tahoma" w:cs="Tahoma"/>
        </w:rPr>
        <w:t xml:space="preserve"> </w:t>
      </w:r>
      <w:proofErr w:type="spellStart"/>
      <w:r w:rsidRPr="00711B99">
        <w:rPr>
          <w:rFonts w:ascii="Tahoma" w:hAnsi="Tahoma" w:cs="Tahoma"/>
        </w:rPr>
        <w:t>lebih</w:t>
      </w:r>
      <w:proofErr w:type="spellEnd"/>
      <w:r w:rsidRPr="00711B99">
        <w:rPr>
          <w:rFonts w:ascii="Tahoma" w:hAnsi="Tahoma" w:cs="Tahoma"/>
        </w:rPr>
        <w:t xml:space="preserve"> </w:t>
      </w:r>
      <w:proofErr w:type="spellStart"/>
      <w:r w:rsidRPr="00711B99">
        <w:rPr>
          <w:rFonts w:ascii="Tahoma" w:hAnsi="Tahoma" w:cs="Tahoma"/>
        </w:rPr>
        <w:t>lanjut</w:t>
      </w:r>
      <w:proofErr w:type="spellEnd"/>
      <w:r w:rsidRPr="00711B99">
        <w:rPr>
          <w:rFonts w:ascii="Tahoma" w:hAnsi="Tahoma" w:cs="Tahoma"/>
        </w:rPr>
        <w:t xml:space="preserve">, </w:t>
      </w:r>
      <w:proofErr w:type="spellStart"/>
      <w:r w:rsidRPr="00711B99">
        <w:rPr>
          <w:rFonts w:ascii="Tahoma" w:hAnsi="Tahoma" w:cs="Tahoma"/>
        </w:rPr>
        <w:t>tetapi</w:t>
      </w:r>
      <w:proofErr w:type="spellEnd"/>
      <w:r w:rsidRPr="00711B99">
        <w:rPr>
          <w:rFonts w:ascii="Tahoma" w:hAnsi="Tahoma" w:cs="Tahoma"/>
        </w:rPr>
        <w:t xml:space="preserve"> </w:t>
      </w:r>
      <w:proofErr w:type="spellStart"/>
      <w:r w:rsidRPr="00711B99">
        <w:rPr>
          <w:rFonts w:ascii="Tahoma" w:hAnsi="Tahoma" w:cs="Tahoma"/>
        </w:rPr>
        <w:t>dapat</w:t>
      </w:r>
      <w:proofErr w:type="spellEnd"/>
      <w:r w:rsidRPr="00711B99">
        <w:rPr>
          <w:rFonts w:ascii="Tahoma" w:hAnsi="Tahoma" w:cs="Tahoma"/>
        </w:rPr>
        <w:t xml:space="preserve"> </w:t>
      </w:r>
      <w:proofErr w:type="spellStart"/>
      <w:r w:rsidRPr="00711B99">
        <w:rPr>
          <w:rFonts w:ascii="Tahoma" w:hAnsi="Tahoma" w:cs="Tahoma"/>
        </w:rPr>
        <w:t>diajukan</w:t>
      </w:r>
      <w:proofErr w:type="spellEnd"/>
      <w:r w:rsidRPr="00711B99">
        <w:rPr>
          <w:rFonts w:ascii="Tahoma" w:hAnsi="Tahoma" w:cs="Tahoma"/>
        </w:rPr>
        <w:t xml:space="preserve"> </w:t>
      </w:r>
      <w:proofErr w:type="spellStart"/>
      <w:r w:rsidRPr="00711B99">
        <w:rPr>
          <w:rFonts w:ascii="Tahoma" w:hAnsi="Tahoma" w:cs="Tahoma"/>
        </w:rPr>
        <w:t>kembali</w:t>
      </w:r>
      <w:proofErr w:type="spellEnd"/>
      <w:r w:rsidRPr="00711B99">
        <w:rPr>
          <w:rFonts w:ascii="Tahoma" w:hAnsi="Tahoma" w:cs="Tahoma"/>
        </w:rPr>
        <w:t xml:space="preserve"> oleh </w:t>
      </w:r>
      <w:proofErr w:type="spellStart"/>
      <w:r w:rsidRPr="00711B99">
        <w:rPr>
          <w:rFonts w:ascii="Tahoma" w:hAnsi="Tahoma" w:cs="Tahoma"/>
        </w:rPr>
        <w:t>pemohon</w:t>
      </w:r>
      <w:proofErr w:type="spellEnd"/>
      <w:r w:rsidRPr="00711B99">
        <w:rPr>
          <w:rFonts w:ascii="Tahoma" w:hAnsi="Tahoma" w:cs="Tahoma"/>
        </w:rPr>
        <w:t xml:space="preserve">. </w:t>
      </w:r>
      <w:proofErr w:type="spellStart"/>
      <w:r w:rsidRPr="00711B99">
        <w:rPr>
          <w:rFonts w:ascii="Tahoma" w:hAnsi="Tahoma" w:cs="Tahoma"/>
        </w:rPr>
        <w:t>permohonan</w:t>
      </w:r>
      <w:proofErr w:type="spellEnd"/>
      <w:r w:rsidRPr="00711B99">
        <w:rPr>
          <w:rFonts w:ascii="Tahoma" w:hAnsi="Tahoma" w:cs="Tahoma"/>
        </w:rPr>
        <w:t xml:space="preserve"> </w:t>
      </w:r>
      <w:proofErr w:type="spellStart"/>
      <w:r w:rsidRPr="00711B99">
        <w:rPr>
          <w:rFonts w:ascii="Tahoma" w:hAnsi="Tahoma" w:cs="Tahoma"/>
        </w:rPr>
        <w:t>izin</w:t>
      </w:r>
      <w:proofErr w:type="spellEnd"/>
      <w:r w:rsidRPr="00711B99">
        <w:rPr>
          <w:rFonts w:ascii="Tahoma" w:hAnsi="Tahoma" w:cs="Tahoma"/>
        </w:rPr>
        <w:t xml:space="preserve"> </w:t>
      </w:r>
      <w:proofErr w:type="spellStart"/>
      <w:r w:rsidRPr="00711B99">
        <w:rPr>
          <w:rFonts w:ascii="Tahoma" w:hAnsi="Tahoma" w:cs="Tahoma"/>
        </w:rPr>
        <w:t>pinjam</w:t>
      </w:r>
      <w:proofErr w:type="spellEnd"/>
      <w:r w:rsidRPr="00711B99">
        <w:rPr>
          <w:rFonts w:ascii="Tahoma" w:hAnsi="Tahoma" w:cs="Tahoma"/>
        </w:rPr>
        <w:t xml:space="preserve"> </w:t>
      </w:r>
      <w:proofErr w:type="spellStart"/>
      <w:r w:rsidRPr="00711B99">
        <w:rPr>
          <w:rFonts w:ascii="Tahoma" w:hAnsi="Tahoma" w:cs="Tahoma"/>
        </w:rPr>
        <w:t>pakai</w:t>
      </w:r>
      <w:proofErr w:type="spellEnd"/>
      <w:r w:rsidRPr="00711B99">
        <w:rPr>
          <w:rFonts w:ascii="Tahoma" w:hAnsi="Tahoma" w:cs="Tahoma"/>
        </w:rPr>
        <w:t xml:space="preserve"> </w:t>
      </w:r>
      <w:proofErr w:type="spellStart"/>
      <w:r w:rsidRPr="00711B99">
        <w:rPr>
          <w:rFonts w:ascii="Tahoma" w:hAnsi="Tahoma" w:cs="Tahoma"/>
        </w:rPr>
        <w:t>barang</w:t>
      </w:r>
      <w:proofErr w:type="spellEnd"/>
      <w:r w:rsidRPr="00711B99">
        <w:rPr>
          <w:rFonts w:ascii="Tahoma" w:hAnsi="Tahoma" w:cs="Tahoma"/>
        </w:rPr>
        <w:t xml:space="preserve"> </w:t>
      </w:r>
      <w:proofErr w:type="spellStart"/>
      <w:r w:rsidRPr="00711B99">
        <w:rPr>
          <w:rFonts w:ascii="Tahoma" w:hAnsi="Tahoma" w:cs="Tahoma"/>
        </w:rPr>
        <w:t>bukti</w:t>
      </w:r>
      <w:proofErr w:type="spellEnd"/>
      <w:r w:rsidRPr="00711B99">
        <w:rPr>
          <w:rFonts w:ascii="Tahoma" w:hAnsi="Tahoma" w:cs="Tahoma"/>
        </w:rPr>
        <w:t xml:space="preserve"> </w:t>
      </w:r>
      <w:proofErr w:type="spellStart"/>
      <w:r w:rsidRPr="00711B99">
        <w:rPr>
          <w:rFonts w:ascii="Tahoma" w:hAnsi="Tahoma" w:cs="Tahoma"/>
        </w:rPr>
        <w:t>tidak</w:t>
      </w:r>
      <w:proofErr w:type="spellEnd"/>
      <w:r w:rsidRPr="00711B99">
        <w:rPr>
          <w:rFonts w:ascii="Tahoma" w:hAnsi="Tahoma" w:cs="Tahoma"/>
        </w:rPr>
        <w:t xml:space="preserve"> </w:t>
      </w:r>
      <w:proofErr w:type="spellStart"/>
      <w:r w:rsidRPr="00711B99">
        <w:rPr>
          <w:rFonts w:ascii="Tahoma" w:hAnsi="Tahoma" w:cs="Tahoma"/>
        </w:rPr>
        <w:t>dapat</w:t>
      </w:r>
      <w:proofErr w:type="spellEnd"/>
      <w:r w:rsidRPr="00711B99">
        <w:rPr>
          <w:rFonts w:ascii="Tahoma" w:hAnsi="Tahoma" w:cs="Tahoma"/>
        </w:rPr>
        <w:t xml:space="preserve"> </w:t>
      </w:r>
      <w:proofErr w:type="spellStart"/>
      <w:r w:rsidRPr="00711B99">
        <w:rPr>
          <w:rFonts w:ascii="Tahoma" w:hAnsi="Tahoma" w:cs="Tahoma"/>
        </w:rPr>
        <w:t>diproses</w:t>
      </w:r>
      <w:proofErr w:type="spellEnd"/>
      <w:r w:rsidRPr="00711B99">
        <w:rPr>
          <w:rFonts w:ascii="Tahoma" w:hAnsi="Tahoma" w:cs="Tahoma"/>
        </w:rPr>
        <w:t xml:space="preserve"> </w:t>
      </w:r>
      <w:proofErr w:type="spellStart"/>
      <w:r w:rsidRPr="00711B99">
        <w:rPr>
          <w:rFonts w:ascii="Tahoma" w:hAnsi="Tahoma" w:cs="Tahoma"/>
        </w:rPr>
        <w:t>lebih</w:t>
      </w:r>
      <w:proofErr w:type="spellEnd"/>
      <w:r w:rsidRPr="00711B99">
        <w:rPr>
          <w:rFonts w:ascii="Tahoma" w:hAnsi="Tahoma" w:cs="Tahoma"/>
        </w:rPr>
        <w:t xml:space="preserve"> </w:t>
      </w:r>
      <w:proofErr w:type="spellStart"/>
      <w:r w:rsidRPr="00711B99">
        <w:rPr>
          <w:rFonts w:ascii="Tahoma" w:hAnsi="Tahoma" w:cs="Tahoma"/>
        </w:rPr>
        <w:t>lanjut</w:t>
      </w:r>
      <w:proofErr w:type="spellEnd"/>
      <w:r w:rsidRPr="00711B99">
        <w:rPr>
          <w:rFonts w:ascii="Tahoma" w:hAnsi="Tahoma" w:cs="Tahoma"/>
        </w:rPr>
        <w:t xml:space="preserve">, </w:t>
      </w:r>
      <w:proofErr w:type="spellStart"/>
      <w:r w:rsidRPr="00711B99">
        <w:rPr>
          <w:rFonts w:ascii="Tahoma" w:hAnsi="Tahoma" w:cs="Tahoma"/>
        </w:rPr>
        <w:t>panitera</w:t>
      </w:r>
      <w:proofErr w:type="spellEnd"/>
      <w:r w:rsidRPr="00711B99">
        <w:rPr>
          <w:rFonts w:ascii="Tahoma" w:hAnsi="Tahoma" w:cs="Tahoma"/>
        </w:rPr>
        <w:t xml:space="preserve"> </w:t>
      </w:r>
      <w:proofErr w:type="spellStart"/>
      <w:r w:rsidRPr="00711B99">
        <w:rPr>
          <w:rFonts w:ascii="Tahoma" w:hAnsi="Tahoma" w:cs="Tahoma"/>
        </w:rPr>
        <w:t>muda</w:t>
      </w:r>
      <w:proofErr w:type="spellEnd"/>
      <w:r w:rsidRPr="00711B99">
        <w:rPr>
          <w:rFonts w:ascii="Tahoma" w:hAnsi="Tahoma" w:cs="Tahoma"/>
        </w:rPr>
        <w:t xml:space="preserve"> </w:t>
      </w:r>
      <w:proofErr w:type="spellStart"/>
      <w:r w:rsidRPr="00711B99">
        <w:rPr>
          <w:rFonts w:ascii="Tahoma" w:hAnsi="Tahoma" w:cs="Tahoma"/>
        </w:rPr>
        <w:t>terkait</w:t>
      </w:r>
      <w:proofErr w:type="spellEnd"/>
      <w:r w:rsidRPr="00711B99">
        <w:rPr>
          <w:rFonts w:ascii="Tahoma" w:hAnsi="Tahoma" w:cs="Tahoma"/>
        </w:rPr>
        <w:t xml:space="preserve"> </w:t>
      </w:r>
      <w:proofErr w:type="spellStart"/>
      <w:r w:rsidRPr="00711B99">
        <w:rPr>
          <w:rFonts w:ascii="Tahoma" w:hAnsi="Tahoma" w:cs="Tahoma"/>
        </w:rPr>
        <w:t>memberikan</w:t>
      </w:r>
      <w:proofErr w:type="spellEnd"/>
      <w:r w:rsidRPr="00711B99">
        <w:rPr>
          <w:rFonts w:ascii="Tahoma" w:hAnsi="Tahoma" w:cs="Tahoma"/>
        </w:rPr>
        <w:t xml:space="preserve"> </w:t>
      </w:r>
      <w:proofErr w:type="spellStart"/>
      <w:r w:rsidRPr="00711B99">
        <w:rPr>
          <w:rFonts w:ascii="Tahoma" w:hAnsi="Tahoma" w:cs="Tahoma"/>
        </w:rPr>
        <w:t>alasan</w:t>
      </w:r>
      <w:proofErr w:type="spellEnd"/>
      <w:r w:rsidRPr="00711B99">
        <w:rPr>
          <w:rFonts w:ascii="Tahoma" w:hAnsi="Tahoma" w:cs="Tahoma"/>
        </w:rPr>
        <w:t xml:space="preserve"> </w:t>
      </w:r>
      <w:proofErr w:type="spellStart"/>
      <w:r w:rsidRPr="00711B99">
        <w:rPr>
          <w:rFonts w:ascii="Tahoma" w:hAnsi="Tahoma" w:cs="Tahoma"/>
        </w:rPr>
        <w:t>tidak</w:t>
      </w:r>
      <w:proofErr w:type="spellEnd"/>
      <w:r w:rsidRPr="00711B99">
        <w:rPr>
          <w:rFonts w:ascii="Tahoma" w:hAnsi="Tahoma" w:cs="Tahoma"/>
        </w:rPr>
        <w:t xml:space="preserve"> </w:t>
      </w:r>
      <w:proofErr w:type="spellStart"/>
      <w:r w:rsidRPr="00711B99">
        <w:rPr>
          <w:rFonts w:ascii="Tahoma" w:hAnsi="Tahoma" w:cs="Tahoma"/>
        </w:rPr>
        <w:t>menyetujui</w:t>
      </w:r>
      <w:proofErr w:type="spellEnd"/>
      <w:r w:rsidRPr="00711B99">
        <w:rPr>
          <w:rFonts w:ascii="Tahoma" w:hAnsi="Tahoma" w:cs="Tahoma"/>
        </w:rPr>
        <w:t xml:space="preserve"> </w:t>
      </w:r>
      <w:proofErr w:type="spellStart"/>
      <w:r w:rsidRPr="00711B99">
        <w:rPr>
          <w:rFonts w:ascii="Tahoma" w:hAnsi="Tahoma" w:cs="Tahoma"/>
        </w:rPr>
        <w:t>permohonan</w:t>
      </w:r>
      <w:proofErr w:type="spellEnd"/>
      <w:r w:rsidRPr="00711B99">
        <w:rPr>
          <w:rFonts w:ascii="Tahoma" w:hAnsi="Tahoma" w:cs="Tahoma"/>
        </w:rPr>
        <w:t xml:space="preserve"> </w:t>
      </w:r>
      <w:proofErr w:type="spellStart"/>
      <w:r w:rsidRPr="00711B99">
        <w:rPr>
          <w:rFonts w:ascii="Tahoma" w:hAnsi="Tahoma" w:cs="Tahoma"/>
        </w:rPr>
        <w:t>tersebut</w:t>
      </w:r>
      <w:proofErr w:type="spellEnd"/>
      <w:r w:rsidRPr="00711B99">
        <w:rPr>
          <w:rFonts w:ascii="Tahoma" w:hAnsi="Tahoma" w:cs="Tahoma"/>
        </w:rPr>
        <w:t xml:space="preserve"> </w:t>
      </w:r>
      <w:proofErr w:type="spellStart"/>
      <w:r w:rsidRPr="00711B99">
        <w:rPr>
          <w:rFonts w:ascii="Tahoma" w:hAnsi="Tahoma" w:cs="Tahoma"/>
        </w:rPr>
        <w:t>dalam</w:t>
      </w:r>
      <w:proofErr w:type="spellEnd"/>
      <w:r w:rsidRPr="00711B99">
        <w:rPr>
          <w:rFonts w:ascii="Tahoma" w:hAnsi="Tahoma" w:cs="Tahoma"/>
        </w:rPr>
        <w:t xml:space="preserve"> </w:t>
      </w:r>
      <w:proofErr w:type="spellStart"/>
      <w:r w:rsidRPr="00711B99">
        <w:rPr>
          <w:rFonts w:ascii="Tahoma" w:hAnsi="Tahoma" w:cs="Tahoma"/>
        </w:rPr>
        <w:t>Aplikasi</w:t>
      </w:r>
      <w:proofErr w:type="spellEnd"/>
      <w:r w:rsidRPr="00711B99">
        <w:rPr>
          <w:rFonts w:ascii="Tahoma" w:hAnsi="Tahoma" w:cs="Tahoma"/>
        </w:rPr>
        <w:t xml:space="preserve"> e-</w:t>
      </w:r>
      <w:proofErr w:type="spellStart"/>
      <w:r w:rsidRPr="00711B99">
        <w:rPr>
          <w:rFonts w:ascii="Tahoma" w:hAnsi="Tahoma" w:cs="Tahoma"/>
        </w:rPr>
        <w:t>Berpadu</w:t>
      </w:r>
      <w:proofErr w:type="spellEnd"/>
      <w:r w:rsidRPr="00711B99">
        <w:rPr>
          <w:rFonts w:ascii="Tahoma" w:hAnsi="Tahoma" w:cs="Tahoma"/>
        </w:rPr>
        <w:t xml:space="preserve"> </w:t>
      </w:r>
    </w:p>
    <w:p w14:paraId="065AE7AE" w14:textId="190C05FE" w:rsidR="00711B99" w:rsidRPr="00711B99" w:rsidRDefault="00711B99" w:rsidP="00711B99">
      <w:pPr>
        <w:pStyle w:val="ListParagraph"/>
        <w:numPr>
          <w:ilvl w:val="0"/>
          <w:numId w:val="32"/>
        </w:numPr>
        <w:tabs>
          <w:tab w:val="left" w:pos="1134"/>
          <w:tab w:val="left" w:pos="4678"/>
        </w:tabs>
        <w:spacing w:after="0"/>
        <w:ind w:left="1134" w:hanging="425"/>
        <w:rPr>
          <w:rFonts w:ascii="Tahoma" w:hAnsi="Tahoma" w:cs="Tahoma"/>
        </w:rPr>
      </w:pPr>
      <w:proofErr w:type="spellStart"/>
      <w:r w:rsidRPr="00711B99">
        <w:rPr>
          <w:rFonts w:ascii="Tahoma" w:hAnsi="Tahoma" w:cs="Tahoma"/>
        </w:rPr>
        <w:t>Pengadilan</w:t>
      </w:r>
      <w:proofErr w:type="spellEnd"/>
      <w:r w:rsidRPr="00711B99">
        <w:rPr>
          <w:rFonts w:ascii="Tahoma" w:hAnsi="Tahoma" w:cs="Tahoma"/>
        </w:rPr>
        <w:t xml:space="preserve"> </w:t>
      </w:r>
      <w:proofErr w:type="spellStart"/>
      <w:r w:rsidRPr="00711B99">
        <w:rPr>
          <w:rFonts w:ascii="Tahoma" w:hAnsi="Tahoma" w:cs="Tahoma"/>
        </w:rPr>
        <w:t>memproses</w:t>
      </w:r>
      <w:proofErr w:type="spellEnd"/>
      <w:r w:rsidRPr="00711B99">
        <w:rPr>
          <w:rFonts w:ascii="Tahoma" w:hAnsi="Tahoma" w:cs="Tahoma"/>
        </w:rPr>
        <w:t xml:space="preserve"> </w:t>
      </w:r>
      <w:proofErr w:type="spellStart"/>
      <w:r w:rsidRPr="00711B99">
        <w:rPr>
          <w:rFonts w:ascii="Tahoma" w:hAnsi="Tahoma" w:cs="Tahoma"/>
        </w:rPr>
        <w:t>permohonan</w:t>
      </w:r>
      <w:proofErr w:type="spellEnd"/>
      <w:r w:rsidRPr="00711B99">
        <w:rPr>
          <w:rFonts w:ascii="Tahoma" w:hAnsi="Tahoma" w:cs="Tahoma"/>
        </w:rPr>
        <w:t xml:space="preserve"> </w:t>
      </w:r>
      <w:proofErr w:type="spellStart"/>
      <w:r w:rsidRPr="00711B99">
        <w:rPr>
          <w:rFonts w:ascii="Tahoma" w:hAnsi="Tahoma" w:cs="Tahoma"/>
        </w:rPr>
        <w:t>izin</w:t>
      </w:r>
      <w:proofErr w:type="spellEnd"/>
      <w:r w:rsidRPr="00711B99">
        <w:rPr>
          <w:rFonts w:ascii="Tahoma" w:hAnsi="Tahoma" w:cs="Tahoma"/>
        </w:rPr>
        <w:t xml:space="preserve"> </w:t>
      </w:r>
      <w:proofErr w:type="spellStart"/>
      <w:r w:rsidRPr="00711B99">
        <w:rPr>
          <w:rFonts w:ascii="Tahoma" w:hAnsi="Tahoma" w:cs="Tahoma"/>
        </w:rPr>
        <w:t>pinjam</w:t>
      </w:r>
      <w:proofErr w:type="spellEnd"/>
      <w:r w:rsidRPr="00711B99">
        <w:rPr>
          <w:rFonts w:ascii="Tahoma" w:hAnsi="Tahoma" w:cs="Tahoma"/>
        </w:rPr>
        <w:t xml:space="preserve"> </w:t>
      </w:r>
      <w:proofErr w:type="spellStart"/>
      <w:r w:rsidRPr="00711B99">
        <w:rPr>
          <w:rFonts w:ascii="Tahoma" w:hAnsi="Tahoma" w:cs="Tahoma"/>
        </w:rPr>
        <w:t>pakai</w:t>
      </w:r>
      <w:proofErr w:type="spellEnd"/>
      <w:r w:rsidRPr="00711B99">
        <w:rPr>
          <w:rFonts w:ascii="Tahoma" w:hAnsi="Tahoma" w:cs="Tahoma"/>
        </w:rPr>
        <w:t xml:space="preserve"> </w:t>
      </w:r>
      <w:proofErr w:type="spellStart"/>
      <w:r w:rsidRPr="00711B99">
        <w:rPr>
          <w:rFonts w:ascii="Tahoma" w:hAnsi="Tahoma" w:cs="Tahoma"/>
        </w:rPr>
        <w:t>barang</w:t>
      </w:r>
      <w:proofErr w:type="spellEnd"/>
      <w:r w:rsidRPr="00711B99">
        <w:rPr>
          <w:rFonts w:ascii="Tahoma" w:hAnsi="Tahoma" w:cs="Tahoma"/>
        </w:rPr>
        <w:t xml:space="preserve"> </w:t>
      </w:r>
      <w:proofErr w:type="spellStart"/>
      <w:r w:rsidRPr="00711B99">
        <w:rPr>
          <w:rFonts w:ascii="Tahoma" w:hAnsi="Tahoma" w:cs="Tahoma"/>
        </w:rPr>
        <w:t>bukti</w:t>
      </w:r>
      <w:proofErr w:type="spellEnd"/>
      <w:r w:rsidRPr="00711B99">
        <w:rPr>
          <w:rFonts w:ascii="Tahoma" w:hAnsi="Tahoma" w:cs="Tahoma"/>
        </w:rPr>
        <w:t xml:space="preserve"> </w:t>
      </w:r>
      <w:proofErr w:type="spellStart"/>
      <w:r w:rsidRPr="00711B99">
        <w:rPr>
          <w:rFonts w:ascii="Tahoma" w:hAnsi="Tahoma" w:cs="Tahoma"/>
        </w:rPr>
        <w:t>secara</w:t>
      </w:r>
      <w:proofErr w:type="spellEnd"/>
      <w:r w:rsidRPr="00711B99">
        <w:rPr>
          <w:rFonts w:ascii="Tahoma" w:hAnsi="Tahoma" w:cs="Tahoma"/>
        </w:rPr>
        <w:t xml:space="preserve"> </w:t>
      </w:r>
      <w:proofErr w:type="spellStart"/>
      <w:r w:rsidRPr="00711B99">
        <w:rPr>
          <w:rFonts w:ascii="Tahoma" w:hAnsi="Tahoma" w:cs="Tahoma"/>
        </w:rPr>
        <w:t>elektronik</w:t>
      </w:r>
      <w:proofErr w:type="spellEnd"/>
      <w:r w:rsidRPr="00711B99">
        <w:rPr>
          <w:rFonts w:ascii="Tahoma" w:hAnsi="Tahoma" w:cs="Tahoma"/>
        </w:rPr>
        <w:t xml:space="preserve"> yang </w:t>
      </w:r>
      <w:proofErr w:type="spellStart"/>
      <w:r w:rsidRPr="00711B99">
        <w:rPr>
          <w:rFonts w:ascii="Tahoma" w:hAnsi="Tahoma" w:cs="Tahoma"/>
        </w:rPr>
        <w:t>diterima</w:t>
      </w:r>
      <w:proofErr w:type="spellEnd"/>
      <w:r w:rsidRPr="00711B99">
        <w:rPr>
          <w:rFonts w:ascii="Tahoma" w:hAnsi="Tahoma" w:cs="Tahoma"/>
        </w:rPr>
        <w:t xml:space="preserve"> paling </w:t>
      </w:r>
      <w:proofErr w:type="spellStart"/>
      <w:r w:rsidRPr="00711B99">
        <w:rPr>
          <w:rFonts w:ascii="Tahoma" w:hAnsi="Tahoma" w:cs="Tahoma"/>
        </w:rPr>
        <w:t>lambat</w:t>
      </w:r>
      <w:proofErr w:type="spellEnd"/>
      <w:r w:rsidRPr="00711B99">
        <w:rPr>
          <w:rFonts w:ascii="Tahoma" w:hAnsi="Tahoma" w:cs="Tahoma"/>
        </w:rPr>
        <w:t xml:space="preserve"> pada </w:t>
      </w:r>
      <w:proofErr w:type="spellStart"/>
      <w:r w:rsidRPr="00711B99">
        <w:rPr>
          <w:rFonts w:ascii="Tahoma" w:hAnsi="Tahoma" w:cs="Tahoma"/>
        </w:rPr>
        <w:t>pukul</w:t>
      </w:r>
      <w:proofErr w:type="spellEnd"/>
      <w:r w:rsidRPr="00711B99">
        <w:rPr>
          <w:rFonts w:ascii="Tahoma" w:hAnsi="Tahoma" w:cs="Tahoma"/>
        </w:rPr>
        <w:t xml:space="preserve"> 15.00 </w:t>
      </w:r>
      <w:proofErr w:type="spellStart"/>
      <w:r w:rsidRPr="00711B99">
        <w:rPr>
          <w:rFonts w:ascii="Tahoma" w:hAnsi="Tahoma" w:cs="Tahoma"/>
        </w:rPr>
        <w:t>waktu</w:t>
      </w:r>
      <w:proofErr w:type="spellEnd"/>
      <w:r w:rsidRPr="00711B99">
        <w:rPr>
          <w:rFonts w:ascii="Tahoma" w:hAnsi="Tahoma" w:cs="Tahoma"/>
        </w:rPr>
        <w:t xml:space="preserve"> </w:t>
      </w:r>
      <w:proofErr w:type="spellStart"/>
      <w:r w:rsidRPr="00711B99">
        <w:rPr>
          <w:rFonts w:ascii="Tahoma" w:hAnsi="Tahoma" w:cs="Tahoma"/>
        </w:rPr>
        <w:t>setempat</w:t>
      </w:r>
      <w:proofErr w:type="spellEnd"/>
    </w:p>
    <w:p w14:paraId="22A9D333" w14:textId="45CA8283" w:rsidR="00711B99" w:rsidRPr="00711B99" w:rsidRDefault="00711B99" w:rsidP="00711B99">
      <w:pPr>
        <w:pStyle w:val="ListParagraph"/>
        <w:numPr>
          <w:ilvl w:val="0"/>
          <w:numId w:val="32"/>
        </w:numPr>
        <w:tabs>
          <w:tab w:val="left" w:pos="1134"/>
          <w:tab w:val="left" w:pos="4678"/>
        </w:tabs>
        <w:spacing w:after="0"/>
        <w:ind w:left="1134" w:hanging="425"/>
        <w:rPr>
          <w:rFonts w:ascii="Tahoma" w:hAnsi="Tahoma" w:cs="Tahoma"/>
        </w:rPr>
      </w:pPr>
      <w:proofErr w:type="spellStart"/>
      <w:r w:rsidRPr="00711B99">
        <w:rPr>
          <w:rFonts w:ascii="Tahoma" w:hAnsi="Tahoma" w:cs="Tahoma"/>
        </w:rPr>
        <w:t>Pemohon</w:t>
      </w:r>
      <w:proofErr w:type="spellEnd"/>
      <w:r w:rsidRPr="00711B99">
        <w:rPr>
          <w:rFonts w:ascii="Tahoma" w:hAnsi="Tahoma" w:cs="Tahoma"/>
        </w:rPr>
        <w:t xml:space="preserve"> </w:t>
      </w:r>
      <w:proofErr w:type="spellStart"/>
      <w:r w:rsidRPr="00711B99">
        <w:rPr>
          <w:rFonts w:ascii="Tahoma" w:hAnsi="Tahoma" w:cs="Tahoma"/>
        </w:rPr>
        <w:t>menunjukkan</w:t>
      </w:r>
      <w:proofErr w:type="spellEnd"/>
      <w:r w:rsidRPr="00711B99">
        <w:rPr>
          <w:rFonts w:ascii="Tahoma" w:hAnsi="Tahoma" w:cs="Tahoma"/>
        </w:rPr>
        <w:t xml:space="preserve"> </w:t>
      </w:r>
      <w:proofErr w:type="spellStart"/>
      <w:r w:rsidRPr="00711B99">
        <w:rPr>
          <w:rFonts w:ascii="Tahoma" w:hAnsi="Tahoma" w:cs="Tahoma"/>
        </w:rPr>
        <w:t>izin</w:t>
      </w:r>
      <w:proofErr w:type="spellEnd"/>
      <w:r w:rsidRPr="00711B99">
        <w:rPr>
          <w:rFonts w:ascii="Tahoma" w:hAnsi="Tahoma" w:cs="Tahoma"/>
        </w:rPr>
        <w:t xml:space="preserve"> </w:t>
      </w:r>
      <w:proofErr w:type="spellStart"/>
      <w:r w:rsidRPr="00711B99">
        <w:rPr>
          <w:rFonts w:ascii="Tahoma" w:hAnsi="Tahoma" w:cs="Tahoma"/>
        </w:rPr>
        <w:t>pinjam</w:t>
      </w:r>
      <w:proofErr w:type="spellEnd"/>
      <w:r w:rsidRPr="00711B99">
        <w:rPr>
          <w:rFonts w:ascii="Tahoma" w:hAnsi="Tahoma" w:cs="Tahoma"/>
        </w:rPr>
        <w:t xml:space="preserve"> </w:t>
      </w:r>
      <w:proofErr w:type="spellStart"/>
      <w:r w:rsidRPr="00711B99">
        <w:rPr>
          <w:rFonts w:ascii="Tahoma" w:hAnsi="Tahoma" w:cs="Tahoma"/>
        </w:rPr>
        <w:t>pakai</w:t>
      </w:r>
      <w:proofErr w:type="spellEnd"/>
      <w:r w:rsidRPr="00711B99">
        <w:rPr>
          <w:rFonts w:ascii="Tahoma" w:hAnsi="Tahoma" w:cs="Tahoma"/>
        </w:rPr>
        <w:t xml:space="preserve"> </w:t>
      </w:r>
      <w:proofErr w:type="spellStart"/>
      <w:r w:rsidRPr="00711B99">
        <w:rPr>
          <w:rFonts w:ascii="Tahoma" w:hAnsi="Tahoma" w:cs="Tahoma"/>
        </w:rPr>
        <w:t>barang</w:t>
      </w:r>
      <w:proofErr w:type="spellEnd"/>
      <w:r w:rsidRPr="00711B99">
        <w:rPr>
          <w:rFonts w:ascii="Tahoma" w:hAnsi="Tahoma" w:cs="Tahoma"/>
        </w:rPr>
        <w:t xml:space="preserve"> </w:t>
      </w:r>
      <w:proofErr w:type="spellStart"/>
      <w:r w:rsidRPr="00711B99">
        <w:rPr>
          <w:rFonts w:ascii="Tahoma" w:hAnsi="Tahoma" w:cs="Tahoma"/>
        </w:rPr>
        <w:t>bukti</w:t>
      </w:r>
      <w:proofErr w:type="spellEnd"/>
      <w:r w:rsidRPr="00711B99">
        <w:rPr>
          <w:rFonts w:ascii="Tahoma" w:hAnsi="Tahoma" w:cs="Tahoma"/>
        </w:rPr>
        <w:t xml:space="preserve"> </w:t>
      </w:r>
      <w:proofErr w:type="spellStart"/>
      <w:r w:rsidRPr="00711B99">
        <w:rPr>
          <w:rFonts w:ascii="Tahoma" w:hAnsi="Tahoma" w:cs="Tahoma"/>
        </w:rPr>
        <w:t>dari</w:t>
      </w:r>
      <w:proofErr w:type="spellEnd"/>
      <w:r w:rsidRPr="00711B99">
        <w:rPr>
          <w:rFonts w:ascii="Tahoma" w:hAnsi="Tahoma" w:cs="Tahoma"/>
        </w:rPr>
        <w:t xml:space="preserve"> </w:t>
      </w:r>
      <w:proofErr w:type="spellStart"/>
      <w:r w:rsidRPr="00711B99">
        <w:rPr>
          <w:rFonts w:ascii="Tahoma" w:hAnsi="Tahoma" w:cs="Tahoma"/>
        </w:rPr>
        <w:t>Pengadilan</w:t>
      </w:r>
      <w:proofErr w:type="spellEnd"/>
      <w:r w:rsidRPr="00711B99">
        <w:rPr>
          <w:rFonts w:ascii="Tahoma" w:hAnsi="Tahoma" w:cs="Tahoma"/>
        </w:rPr>
        <w:t xml:space="preserve"> </w:t>
      </w:r>
      <w:proofErr w:type="spellStart"/>
      <w:r w:rsidRPr="00711B99">
        <w:rPr>
          <w:rFonts w:ascii="Tahoma" w:hAnsi="Tahoma" w:cs="Tahoma"/>
        </w:rPr>
        <w:t>kepada</w:t>
      </w:r>
      <w:proofErr w:type="spellEnd"/>
      <w:r w:rsidRPr="00711B99">
        <w:rPr>
          <w:rFonts w:ascii="Tahoma" w:hAnsi="Tahoma" w:cs="Tahoma"/>
        </w:rPr>
        <w:t xml:space="preserve"> </w:t>
      </w:r>
      <w:proofErr w:type="spellStart"/>
      <w:r w:rsidRPr="00711B99">
        <w:rPr>
          <w:rFonts w:ascii="Tahoma" w:hAnsi="Tahoma" w:cs="Tahoma"/>
        </w:rPr>
        <w:t>petugas</w:t>
      </w:r>
      <w:proofErr w:type="spellEnd"/>
      <w:r w:rsidRPr="00711B99">
        <w:rPr>
          <w:rFonts w:ascii="Tahoma" w:hAnsi="Tahoma" w:cs="Tahoma"/>
        </w:rPr>
        <w:t xml:space="preserve"> </w:t>
      </w:r>
      <w:proofErr w:type="spellStart"/>
      <w:r w:rsidRPr="00711B99">
        <w:rPr>
          <w:rFonts w:ascii="Tahoma" w:hAnsi="Tahoma" w:cs="Tahoma"/>
        </w:rPr>
        <w:t>penyimpanan</w:t>
      </w:r>
      <w:proofErr w:type="spellEnd"/>
      <w:r w:rsidRPr="00711B99">
        <w:rPr>
          <w:rFonts w:ascii="Tahoma" w:hAnsi="Tahoma" w:cs="Tahoma"/>
        </w:rPr>
        <w:t xml:space="preserve"> </w:t>
      </w:r>
      <w:proofErr w:type="spellStart"/>
      <w:r w:rsidRPr="00711B99">
        <w:rPr>
          <w:rFonts w:ascii="Tahoma" w:hAnsi="Tahoma" w:cs="Tahoma"/>
        </w:rPr>
        <w:t>barang</w:t>
      </w:r>
      <w:proofErr w:type="spellEnd"/>
      <w:r w:rsidRPr="00711B99">
        <w:rPr>
          <w:rFonts w:ascii="Tahoma" w:hAnsi="Tahoma" w:cs="Tahoma"/>
        </w:rPr>
        <w:t xml:space="preserve"> </w:t>
      </w:r>
      <w:proofErr w:type="spellStart"/>
      <w:r w:rsidRPr="00711B99">
        <w:rPr>
          <w:rFonts w:ascii="Tahoma" w:hAnsi="Tahoma" w:cs="Tahoma"/>
        </w:rPr>
        <w:t>bukti</w:t>
      </w:r>
      <w:proofErr w:type="spellEnd"/>
    </w:p>
    <w:p w14:paraId="1168AE31" w14:textId="4F61A7EF" w:rsidR="00711B99" w:rsidRPr="00711B99" w:rsidRDefault="00711B99" w:rsidP="00711B99">
      <w:pPr>
        <w:pStyle w:val="ListParagraph"/>
        <w:numPr>
          <w:ilvl w:val="0"/>
          <w:numId w:val="32"/>
        </w:numPr>
        <w:tabs>
          <w:tab w:val="left" w:pos="1134"/>
          <w:tab w:val="left" w:pos="4678"/>
        </w:tabs>
        <w:spacing w:after="0"/>
        <w:ind w:left="1134" w:hanging="425"/>
        <w:rPr>
          <w:rFonts w:ascii="Tahoma" w:hAnsi="Tahoma" w:cs="Tahoma"/>
        </w:rPr>
      </w:pPr>
      <w:proofErr w:type="spellStart"/>
      <w:r w:rsidRPr="00711B99">
        <w:rPr>
          <w:rFonts w:ascii="Tahoma" w:hAnsi="Tahoma" w:cs="Tahoma"/>
        </w:rPr>
        <w:t>Petugas</w:t>
      </w:r>
      <w:proofErr w:type="spellEnd"/>
      <w:r w:rsidRPr="00711B99">
        <w:rPr>
          <w:rFonts w:ascii="Tahoma" w:hAnsi="Tahoma" w:cs="Tahoma"/>
        </w:rPr>
        <w:t xml:space="preserve"> </w:t>
      </w:r>
      <w:proofErr w:type="spellStart"/>
      <w:r w:rsidRPr="00711B99">
        <w:rPr>
          <w:rFonts w:ascii="Tahoma" w:hAnsi="Tahoma" w:cs="Tahoma"/>
        </w:rPr>
        <w:t>penyimpanan</w:t>
      </w:r>
      <w:proofErr w:type="spellEnd"/>
      <w:r w:rsidRPr="00711B99">
        <w:rPr>
          <w:rFonts w:ascii="Tahoma" w:hAnsi="Tahoma" w:cs="Tahoma"/>
        </w:rPr>
        <w:t xml:space="preserve"> </w:t>
      </w:r>
      <w:proofErr w:type="spellStart"/>
      <w:r w:rsidRPr="00711B99">
        <w:rPr>
          <w:rFonts w:ascii="Tahoma" w:hAnsi="Tahoma" w:cs="Tahoma"/>
        </w:rPr>
        <w:t>barang</w:t>
      </w:r>
      <w:proofErr w:type="spellEnd"/>
      <w:r w:rsidRPr="00711B99">
        <w:rPr>
          <w:rFonts w:ascii="Tahoma" w:hAnsi="Tahoma" w:cs="Tahoma"/>
        </w:rPr>
        <w:t xml:space="preserve"> </w:t>
      </w:r>
      <w:proofErr w:type="spellStart"/>
      <w:r w:rsidRPr="00711B99">
        <w:rPr>
          <w:rFonts w:ascii="Tahoma" w:hAnsi="Tahoma" w:cs="Tahoma"/>
        </w:rPr>
        <w:t>bukti</w:t>
      </w:r>
      <w:proofErr w:type="spellEnd"/>
      <w:r w:rsidRPr="00711B99">
        <w:rPr>
          <w:rFonts w:ascii="Tahoma" w:hAnsi="Tahoma" w:cs="Tahoma"/>
        </w:rPr>
        <w:t xml:space="preserve"> </w:t>
      </w:r>
      <w:proofErr w:type="spellStart"/>
      <w:r w:rsidRPr="00711B99">
        <w:rPr>
          <w:rFonts w:ascii="Tahoma" w:hAnsi="Tahoma" w:cs="Tahoma"/>
        </w:rPr>
        <w:t>menyerahkan</w:t>
      </w:r>
      <w:proofErr w:type="spellEnd"/>
      <w:r w:rsidRPr="00711B99">
        <w:rPr>
          <w:rFonts w:ascii="Tahoma" w:hAnsi="Tahoma" w:cs="Tahoma"/>
        </w:rPr>
        <w:t xml:space="preserve"> </w:t>
      </w:r>
      <w:proofErr w:type="spellStart"/>
      <w:r w:rsidRPr="00711B99">
        <w:rPr>
          <w:rFonts w:ascii="Tahoma" w:hAnsi="Tahoma" w:cs="Tahoma"/>
        </w:rPr>
        <w:t>barang</w:t>
      </w:r>
      <w:proofErr w:type="spellEnd"/>
      <w:r w:rsidRPr="00711B99">
        <w:rPr>
          <w:rFonts w:ascii="Tahoma" w:hAnsi="Tahoma" w:cs="Tahoma"/>
        </w:rPr>
        <w:t xml:space="preserve"> </w:t>
      </w:r>
      <w:proofErr w:type="spellStart"/>
      <w:r w:rsidRPr="00711B99">
        <w:rPr>
          <w:rFonts w:ascii="Tahoma" w:hAnsi="Tahoma" w:cs="Tahoma"/>
        </w:rPr>
        <w:t>bukti</w:t>
      </w:r>
      <w:proofErr w:type="spellEnd"/>
      <w:r w:rsidRPr="00711B99">
        <w:rPr>
          <w:rFonts w:ascii="Tahoma" w:hAnsi="Tahoma" w:cs="Tahoma"/>
        </w:rPr>
        <w:t xml:space="preserve"> </w:t>
      </w:r>
      <w:proofErr w:type="spellStart"/>
      <w:r w:rsidRPr="00711B99">
        <w:rPr>
          <w:rFonts w:ascii="Tahoma" w:hAnsi="Tahoma" w:cs="Tahoma"/>
        </w:rPr>
        <w:t>kepada</w:t>
      </w:r>
      <w:proofErr w:type="spellEnd"/>
      <w:r w:rsidRPr="00711B99">
        <w:rPr>
          <w:rFonts w:ascii="Tahoma" w:hAnsi="Tahoma" w:cs="Tahoma"/>
        </w:rPr>
        <w:t xml:space="preserve"> </w:t>
      </w:r>
      <w:proofErr w:type="spellStart"/>
      <w:r w:rsidRPr="00711B99">
        <w:rPr>
          <w:rFonts w:ascii="Tahoma" w:hAnsi="Tahoma" w:cs="Tahoma"/>
        </w:rPr>
        <w:t>Pemohon</w:t>
      </w:r>
      <w:proofErr w:type="spellEnd"/>
      <w:r w:rsidRPr="00711B99">
        <w:rPr>
          <w:rFonts w:ascii="Tahoma" w:hAnsi="Tahoma" w:cs="Tahoma"/>
        </w:rPr>
        <w:t xml:space="preserve"> </w:t>
      </w:r>
      <w:proofErr w:type="spellStart"/>
      <w:r w:rsidRPr="00711B99">
        <w:rPr>
          <w:rFonts w:ascii="Tahoma" w:hAnsi="Tahoma" w:cs="Tahoma"/>
        </w:rPr>
        <w:t>kemudian</w:t>
      </w:r>
      <w:proofErr w:type="spellEnd"/>
      <w:r w:rsidRPr="00711B99">
        <w:rPr>
          <w:rFonts w:ascii="Tahoma" w:hAnsi="Tahoma" w:cs="Tahoma"/>
        </w:rPr>
        <w:t xml:space="preserve"> </w:t>
      </w:r>
      <w:proofErr w:type="spellStart"/>
      <w:r w:rsidRPr="00711B99">
        <w:rPr>
          <w:rFonts w:ascii="Tahoma" w:hAnsi="Tahoma" w:cs="Tahoma"/>
        </w:rPr>
        <w:t>menginput</w:t>
      </w:r>
      <w:proofErr w:type="spellEnd"/>
      <w:r w:rsidRPr="00711B99">
        <w:rPr>
          <w:rFonts w:ascii="Tahoma" w:hAnsi="Tahoma" w:cs="Tahoma"/>
        </w:rPr>
        <w:t xml:space="preserve"> data </w:t>
      </w:r>
      <w:proofErr w:type="spellStart"/>
      <w:r w:rsidRPr="00711B99">
        <w:rPr>
          <w:rFonts w:ascii="Tahoma" w:hAnsi="Tahoma" w:cs="Tahoma"/>
        </w:rPr>
        <w:t>pengambilan</w:t>
      </w:r>
      <w:proofErr w:type="spellEnd"/>
      <w:r w:rsidRPr="00711B99">
        <w:rPr>
          <w:rFonts w:ascii="Tahoma" w:hAnsi="Tahoma" w:cs="Tahoma"/>
        </w:rPr>
        <w:t xml:space="preserve"> </w:t>
      </w:r>
      <w:proofErr w:type="spellStart"/>
      <w:r w:rsidRPr="00711B99">
        <w:rPr>
          <w:rFonts w:ascii="Tahoma" w:hAnsi="Tahoma" w:cs="Tahoma"/>
        </w:rPr>
        <w:t>dalam</w:t>
      </w:r>
      <w:proofErr w:type="spellEnd"/>
      <w:r w:rsidRPr="00711B99">
        <w:rPr>
          <w:rFonts w:ascii="Tahoma" w:hAnsi="Tahoma" w:cs="Tahoma"/>
        </w:rPr>
        <w:t xml:space="preserve"> </w:t>
      </w:r>
      <w:proofErr w:type="spellStart"/>
      <w:r w:rsidRPr="00711B99">
        <w:rPr>
          <w:rFonts w:ascii="Tahoma" w:hAnsi="Tahoma" w:cs="Tahoma"/>
        </w:rPr>
        <w:t>Aplikasi</w:t>
      </w:r>
      <w:proofErr w:type="spellEnd"/>
      <w:r w:rsidRPr="00711B99">
        <w:rPr>
          <w:rFonts w:ascii="Tahoma" w:hAnsi="Tahoma" w:cs="Tahoma"/>
        </w:rPr>
        <w:t xml:space="preserve"> e-</w:t>
      </w:r>
      <w:proofErr w:type="spellStart"/>
      <w:r w:rsidRPr="00711B99">
        <w:rPr>
          <w:rFonts w:ascii="Tahoma" w:hAnsi="Tahoma" w:cs="Tahoma"/>
        </w:rPr>
        <w:t>Berpadu</w:t>
      </w:r>
      <w:proofErr w:type="spellEnd"/>
    </w:p>
    <w:p w14:paraId="43AE03ED" w14:textId="2D63C679" w:rsidR="00711B99" w:rsidRPr="00711B99" w:rsidRDefault="00711B99" w:rsidP="00711B99">
      <w:pPr>
        <w:pStyle w:val="ListParagraph"/>
        <w:numPr>
          <w:ilvl w:val="0"/>
          <w:numId w:val="32"/>
        </w:numPr>
        <w:tabs>
          <w:tab w:val="left" w:pos="1134"/>
          <w:tab w:val="left" w:pos="4678"/>
        </w:tabs>
        <w:spacing w:after="0"/>
        <w:ind w:left="1134" w:hanging="425"/>
        <w:rPr>
          <w:rFonts w:ascii="Tahoma" w:hAnsi="Tahoma" w:cs="Tahoma"/>
        </w:rPr>
      </w:pPr>
      <w:proofErr w:type="spellStart"/>
      <w:r w:rsidRPr="00711B99">
        <w:rPr>
          <w:rFonts w:ascii="Tahoma" w:hAnsi="Tahoma" w:cs="Tahoma"/>
        </w:rPr>
        <w:t>Dokumen</w:t>
      </w:r>
      <w:proofErr w:type="spellEnd"/>
      <w:r w:rsidRPr="00711B99">
        <w:rPr>
          <w:rFonts w:ascii="Tahoma" w:hAnsi="Tahoma" w:cs="Tahoma"/>
        </w:rPr>
        <w:t xml:space="preserve"> </w:t>
      </w:r>
      <w:proofErr w:type="spellStart"/>
      <w:r w:rsidRPr="00711B99">
        <w:rPr>
          <w:rFonts w:ascii="Tahoma" w:hAnsi="Tahoma" w:cs="Tahoma"/>
        </w:rPr>
        <w:t>izin</w:t>
      </w:r>
      <w:proofErr w:type="spellEnd"/>
      <w:r w:rsidRPr="00711B99">
        <w:rPr>
          <w:rFonts w:ascii="Tahoma" w:hAnsi="Tahoma" w:cs="Tahoma"/>
        </w:rPr>
        <w:t xml:space="preserve"> </w:t>
      </w:r>
      <w:proofErr w:type="spellStart"/>
      <w:r w:rsidRPr="00711B99">
        <w:rPr>
          <w:rFonts w:ascii="Tahoma" w:hAnsi="Tahoma" w:cs="Tahoma"/>
        </w:rPr>
        <w:t>pinjam</w:t>
      </w:r>
      <w:proofErr w:type="spellEnd"/>
      <w:r w:rsidRPr="00711B99">
        <w:rPr>
          <w:rFonts w:ascii="Tahoma" w:hAnsi="Tahoma" w:cs="Tahoma"/>
        </w:rPr>
        <w:t xml:space="preserve"> </w:t>
      </w:r>
      <w:proofErr w:type="spellStart"/>
      <w:r w:rsidRPr="00711B99">
        <w:rPr>
          <w:rFonts w:ascii="Tahoma" w:hAnsi="Tahoma" w:cs="Tahoma"/>
        </w:rPr>
        <w:t>pakai</w:t>
      </w:r>
      <w:proofErr w:type="spellEnd"/>
      <w:r w:rsidRPr="00711B99">
        <w:rPr>
          <w:rFonts w:ascii="Tahoma" w:hAnsi="Tahoma" w:cs="Tahoma"/>
        </w:rPr>
        <w:t xml:space="preserve"> </w:t>
      </w:r>
      <w:proofErr w:type="spellStart"/>
      <w:r w:rsidRPr="00711B99">
        <w:rPr>
          <w:rFonts w:ascii="Tahoma" w:hAnsi="Tahoma" w:cs="Tahoma"/>
        </w:rPr>
        <w:t>barang</w:t>
      </w:r>
      <w:proofErr w:type="spellEnd"/>
      <w:r w:rsidRPr="00711B99">
        <w:rPr>
          <w:rFonts w:ascii="Tahoma" w:hAnsi="Tahoma" w:cs="Tahoma"/>
        </w:rPr>
        <w:t xml:space="preserve"> </w:t>
      </w:r>
      <w:proofErr w:type="spellStart"/>
      <w:r w:rsidRPr="00711B99">
        <w:rPr>
          <w:rFonts w:ascii="Tahoma" w:hAnsi="Tahoma" w:cs="Tahoma"/>
        </w:rPr>
        <w:t>bukti</w:t>
      </w:r>
      <w:proofErr w:type="spellEnd"/>
      <w:r w:rsidRPr="00711B99">
        <w:rPr>
          <w:rFonts w:ascii="Tahoma" w:hAnsi="Tahoma" w:cs="Tahoma"/>
        </w:rPr>
        <w:t xml:space="preserve"> dan </w:t>
      </w:r>
      <w:proofErr w:type="spellStart"/>
      <w:r w:rsidRPr="00711B99">
        <w:rPr>
          <w:rFonts w:ascii="Tahoma" w:hAnsi="Tahoma" w:cs="Tahoma"/>
        </w:rPr>
        <w:t>penetapan</w:t>
      </w:r>
      <w:proofErr w:type="spellEnd"/>
      <w:r w:rsidRPr="00711B99">
        <w:rPr>
          <w:rFonts w:ascii="Tahoma" w:hAnsi="Tahoma" w:cs="Tahoma"/>
        </w:rPr>
        <w:t xml:space="preserve"> </w:t>
      </w:r>
      <w:proofErr w:type="spellStart"/>
      <w:r w:rsidRPr="00711B99">
        <w:rPr>
          <w:rFonts w:ascii="Tahoma" w:hAnsi="Tahoma" w:cs="Tahoma"/>
        </w:rPr>
        <w:t>izin</w:t>
      </w:r>
      <w:proofErr w:type="spellEnd"/>
      <w:r w:rsidRPr="00711B99">
        <w:rPr>
          <w:rFonts w:ascii="Tahoma" w:hAnsi="Tahoma" w:cs="Tahoma"/>
        </w:rPr>
        <w:t xml:space="preserve"> </w:t>
      </w:r>
      <w:proofErr w:type="spellStart"/>
      <w:r w:rsidRPr="00711B99">
        <w:rPr>
          <w:rFonts w:ascii="Tahoma" w:hAnsi="Tahoma" w:cs="Tahoma"/>
        </w:rPr>
        <w:t>pinjam</w:t>
      </w:r>
      <w:proofErr w:type="spellEnd"/>
      <w:r w:rsidRPr="00711B99">
        <w:rPr>
          <w:rFonts w:ascii="Tahoma" w:hAnsi="Tahoma" w:cs="Tahoma"/>
        </w:rPr>
        <w:t xml:space="preserve"> </w:t>
      </w:r>
      <w:proofErr w:type="spellStart"/>
      <w:r w:rsidRPr="00711B99">
        <w:rPr>
          <w:rFonts w:ascii="Tahoma" w:hAnsi="Tahoma" w:cs="Tahoma"/>
        </w:rPr>
        <w:t>pakai</w:t>
      </w:r>
      <w:proofErr w:type="spellEnd"/>
      <w:r w:rsidRPr="00711B99">
        <w:rPr>
          <w:rFonts w:ascii="Tahoma" w:hAnsi="Tahoma" w:cs="Tahoma"/>
        </w:rPr>
        <w:t xml:space="preserve"> </w:t>
      </w:r>
      <w:proofErr w:type="spellStart"/>
      <w:r w:rsidRPr="00711B99">
        <w:rPr>
          <w:rFonts w:ascii="Tahoma" w:hAnsi="Tahoma" w:cs="Tahoma"/>
        </w:rPr>
        <w:t>barang</w:t>
      </w:r>
      <w:proofErr w:type="spellEnd"/>
      <w:r w:rsidRPr="00711B99">
        <w:rPr>
          <w:rFonts w:ascii="Tahoma" w:hAnsi="Tahoma" w:cs="Tahoma"/>
        </w:rPr>
        <w:t xml:space="preserve"> </w:t>
      </w:r>
      <w:proofErr w:type="spellStart"/>
      <w:r w:rsidRPr="00711B99">
        <w:rPr>
          <w:rFonts w:ascii="Tahoma" w:hAnsi="Tahoma" w:cs="Tahoma"/>
        </w:rPr>
        <w:t>bukti</w:t>
      </w:r>
      <w:proofErr w:type="spellEnd"/>
      <w:r w:rsidRPr="00711B99">
        <w:rPr>
          <w:rFonts w:ascii="Tahoma" w:hAnsi="Tahoma" w:cs="Tahoma"/>
        </w:rPr>
        <w:t xml:space="preserve"> </w:t>
      </w:r>
      <w:proofErr w:type="spellStart"/>
      <w:r w:rsidRPr="00711B99">
        <w:rPr>
          <w:rFonts w:ascii="Tahoma" w:hAnsi="Tahoma" w:cs="Tahoma"/>
        </w:rPr>
        <w:t>secara</w:t>
      </w:r>
      <w:proofErr w:type="spellEnd"/>
      <w:r w:rsidRPr="00711B99">
        <w:rPr>
          <w:rFonts w:ascii="Tahoma" w:hAnsi="Tahoma" w:cs="Tahoma"/>
        </w:rPr>
        <w:t xml:space="preserve"> </w:t>
      </w:r>
      <w:proofErr w:type="spellStart"/>
      <w:r w:rsidRPr="00711B99">
        <w:rPr>
          <w:rFonts w:ascii="Tahoma" w:hAnsi="Tahoma" w:cs="Tahoma"/>
        </w:rPr>
        <w:t>elektronik</w:t>
      </w:r>
      <w:proofErr w:type="spellEnd"/>
      <w:r w:rsidRPr="00711B99">
        <w:rPr>
          <w:rFonts w:ascii="Tahoma" w:hAnsi="Tahoma" w:cs="Tahoma"/>
        </w:rPr>
        <w:t xml:space="preserve"> </w:t>
      </w:r>
      <w:proofErr w:type="spellStart"/>
      <w:r w:rsidRPr="00711B99">
        <w:rPr>
          <w:rFonts w:ascii="Tahoma" w:hAnsi="Tahoma" w:cs="Tahoma"/>
        </w:rPr>
        <w:t>memiliki</w:t>
      </w:r>
      <w:proofErr w:type="spellEnd"/>
      <w:r w:rsidRPr="00711B99">
        <w:rPr>
          <w:rFonts w:ascii="Tahoma" w:hAnsi="Tahoma" w:cs="Tahoma"/>
        </w:rPr>
        <w:t xml:space="preserve"> </w:t>
      </w:r>
      <w:proofErr w:type="spellStart"/>
      <w:r w:rsidRPr="00711B99">
        <w:rPr>
          <w:rFonts w:ascii="Tahoma" w:hAnsi="Tahoma" w:cs="Tahoma"/>
        </w:rPr>
        <w:t>kekuatan</w:t>
      </w:r>
      <w:proofErr w:type="spellEnd"/>
      <w:r w:rsidRPr="00711B99">
        <w:rPr>
          <w:rFonts w:ascii="Tahoma" w:hAnsi="Tahoma" w:cs="Tahoma"/>
        </w:rPr>
        <w:t xml:space="preserve"> </w:t>
      </w:r>
      <w:proofErr w:type="spellStart"/>
      <w:r w:rsidRPr="00711B99">
        <w:rPr>
          <w:rFonts w:ascii="Tahoma" w:hAnsi="Tahoma" w:cs="Tahoma"/>
        </w:rPr>
        <w:t>hukum</w:t>
      </w:r>
      <w:proofErr w:type="spellEnd"/>
      <w:r w:rsidRPr="00711B99">
        <w:rPr>
          <w:rFonts w:ascii="Tahoma" w:hAnsi="Tahoma" w:cs="Tahoma"/>
        </w:rPr>
        <w:t xml:space="preserve"> yang </w:t>
      </w:r>
      <w:proofErr w:type="spellStart"/>
      <w:r w:rsidRPr="00711B99">
        <w:rPr>
          <w:rFonts w:ascii="Tahoma" w:hAnsi="Tahoma" w:cs="Tahoma"/>
        </w:rPr>
        <w:t>sama</w:t>
      </w:r>
      <w:proofErr w:type="spellEnd"/>
      <w:r w:rsidRPr="00711B99">
        <w:rPr>
          <w:rFonts w:ascii="Tahoma" w:hAnsi="Tahoma" w:cs="Tahoma"/>
        </w:rPr>
        <w:t xml:space="preserve"> </w:t>
      </w:r>
      <w:proofErr w:type="spellStart"/>
      <w:r w:rsidRPr="00711B99">
        <w:rPr>
          <w:rFonts w:ascii="Tahoma" w:hAnsi="Tahoma" w:cs="Tahoma"/>
        </w:rPr>
        <w:t>dengan</w:t>
      </w:r>
      <w:proofErr w:type="spellEnd"/>
      <w:r w:rsidRPr="00711B99">
        <w:rPr>
          <w:rFonts w:ascii="Tahoma" w:hAnsi="Tahoma" w:cs="Tahoma"/>
        </w:rPr>
        <w:t xml:space="preserve"> </w:t>
      </w:r>
      <w:proofErr w:type="spellStart"/>
      <w:r w:rsidRPr="00711B99">
        <w:rPr>
          <w:rFonts w:ascii="Tahoma" w:hAnsi="Tahoma" w:cs="Tahoma"/>
        </w:rPr>
        <w:t>dokumen</w:t>
      </w:r>
      <w:proofErr w:type="spellEnd"/>
      <w:r w:rsidRPr="00711B99">
        <w:rPr>
          <w:rFonts w:ascii="Tahoma" w:hAnsi="Tahoma" w:cs="Tahoma"/>
        </w:rPr>
        <w:t xml:space="preserve"> </w:t>
      </w:r>
      <w:proofErr w:type="spellStart"/>
      <w:r w:rsidRPr="00711B99">
        <w:rPr>
          <w:rFonts w:ascii="Tahoma" w:hAnsi="Tahoma" w:cs="Tahoma"/>
        </w:rPr>
        <w:t>cetak</w:t>
      </w:r>
      <w:proofErr w:type="spellEnd"/>
      <w:r w:rsidRPr="00711B99">
        <w:rPr>
          <w:rFonts w:ascii="Tahoma" w:hAnsi="Tahoma" w:cs="Tahoma"/>
        </w:rPr>
        <w:t xml:space="preserve"> </w:t>
      </w:r>
      <w:proofErr w:type="spellStart"/>
      <w:r w:rsidRPr="00711B99">
        <w:rPr>
          <w:rFonts w:ascii="Tahoma" w:hAnsi="Tahoma" w:cs="Tahoma"/>
        </w:rPr>
        <w:t>izin</w:t>
      </w:r>
      <w:proofErr w:type="spellEnd"/>
      <w:r w:rsidRPr="00711B99">
        <w:rPr>
          <w:rFonts w:ascii="Tahoma" w:hAnsi="Tahoma" w:cs="Tahoma"/>
        </w:rPr>
        <w:t xml:space="preserve"> </w:t>
      </w:r>
      <w:proofErr w:type="spellStart"/>
      <w:r w:rsidRPr="00711B99">
        <w:rPr>
          <w:rFonts w:ascii="Tahoma" w:hAnsi="Tahoma" w:cs="Tahoma"/>
        </w:rPr>
        <w:t>pinjam</w:t>
      </w:r>
      <w:proofErr w:type="spellEnd"/>
      <w:r w:rsidRPr="00711B99">
        <w:rPr>
          <w:rFonts w:ascii="Tahoma" w:hAnsi="Tahoma" w:cs="Tahoma"/>
        </w:rPr>
        <w:t xml:space="preserve"> </w:t>
      </w:r>
      <w:proofErr w:type="spellStart"/>
      <w:r w:rsidRPr="00711B99">
        <w:rPr>
          <w:rFonts w:ascii="Tahoma" w:hAnsi="Tahoma" w:cs="Tahoma"/>
        </w:rPr>
        <w:t>pakai</w:t>
      </w:r>
      <w:proofErr w:type="spellEnd"/>
      <w:r w:rsidRPr="00711B99">
        <w:rPr>
          <w:rFonts w:ascii="Tahoma" w:hAnsi="Tahoma" w:cs="Tahoma"/>
        </w:rPr>
        <w:t xml:space="preserve"> </w:t>
      </w:r>
      <w:proofErr w:type="spellStart"/>
      <w:r w:rsidRPr="00711B99">
        <w:rPr>
          <w:rFonts w:ascii="Tahoma" w:hAnsi="Tahoma" w:cs="Tahoma"/>
        </w:rPr>
        <w:t>barang</w:t>
      </w:r>
      <w:proofErr w:type="spellEnd"/>
      <w:r w:rsidRPr="00711B99">
        <w:rPr>
          <w:rFonts w:ascii="Tahoma" w:hAnsi="Tahoma" w:cs="Tahoma"/>
        </w:rPr>
        <w:t xml:space="preserve"> </w:t>
      </w:r>
      <w:proofErr w:type="spellStart"/>
      <w:r w:rsidRPr="00711B99">
        <w:rPr>
          <w:rFonts w:ascii="Tahoma" w:hAnsi="Tahoma" w:cs="Tahoma"/>
        </w:rPr>
        <w:t>bukti</w:t>
      </w:r>
      <w:proofErr w:type="spellEnd"/>
    </w:p>
    <w:p w14:paraId="4D5C2B33" w14:textId="5A68F144" w:rsidR="00711B99" w:rsidRPr="00711B99" w:rsidRDefault="00711B99" w:rsidP="00711B99">
      <w:pPr>
        <w:pStyle w:val="ListParagraph"/>
        <w:numPr>
          <w:ilvl w:val="0"/>
          <w:numId w:val="32"/>
        </w:numPr>
        <w:tabs>
          <w:tab w:val="left" w:pos="1134"/>
          <w:tab w:val="left" w:pos="4678"/>
        </w:tabs>
        <w:spacing w:after="0"/>
        <w:ind w:left="1134" w:hanging="425"/>
        <w:rPr>
          <w:rFonts w:ascii="Tahoma" w:hAnsi="Tahoma" w:cs="Tahoma"/>
        </w:rPr>
      </w:pPr>
      <w:proofErr w:type="spellStart"/>
      <w:r w:rsidRPr="00711B99">
        <w:rPr>
          <w:rFonts w:ascii="Tahoma" w:hAnsi="Tahoma" w:cs="Tahoma"/>
        </w:rPr>
        <w:t>Dokumen</w:t>
      </w:r>
      <w:proofErr w:type="spellEnd"/>
      <w:r w:rsidRPr="00711B99">
        <w:rPr>
          <w:rFonts w:ascii="Tahoma" w:hAnsi="Tahoma" w:cs="Tahoma"/>
        </w:rPr>
        <w:t xml:space="preserve"> </w:t>
      </w:r>
      <w:proofErr w:type="spellStart"/>
      <w:r w:rsidRPr="00711B99">
        <w:rPr>
          <w:rFonts w:ascii="Tahoma" w:hAnsi="Tahoma" w:cs="Tahoma"/>
        </w:rPr>
        <w:t>cetak</w:t>
      </w:r>
      <w:proofErr w:type="spellEnd"/>
      <w:r w:rsidRPr="00711B99">
        <w:rPr>
          <w:rFonts w:ascii="Tahoma" w:hAnsi="Tahoma" w:cs="Tahoma"/>
        </w:rPr>
        <w:t xml:space="preserve"> </w:t>
      </w:r>
      <w:proofErr w:type="spellStart"/>
      <w:r w:rsidRPr="00711B99">
        <w:rPr>
          <w:rFonts w:ascii="Tahoma" w:hAnsi="Tahoma" w:cs="Tahoma"/>
        </w:rPr>
        <w:t>izin</w:t>
      </w:r>
      <w:proofErr w:type="spellEnd"/>
      <w:r w:rsidRPr="00711B99">
        <w:rPr>
          <w:rFonts w:ascii="Tahoma" w:hAnsi="Tahoma" w:cs="Tahoma"/>
        </w:rPr>
        <w:t xml:space="preserve"> </w:t>
      </w:r>
      <w:proofErr w:type="spellStart"/>
      <w:r w:rsidRPr="00711B99">
        <w:rPr>
          <w:rFonts w:ascii="Tahoma" w:hAnsi="Tahoma" w:cs="Tahoma"/>
        </w:rPr>
        <w:t>pinjam</w:t>
      </w:r>
      <w:proofErr w:type="spellEnd"/>
      <w:r w:rsidRPr="00711B99">
        <w:rPr>
          <w:rFonts w:ascii="Tahoma" w:hAnsi="Tahoma" w:cs="Tahoma"/>
        </w:rPr>
        <w:t xml:space="preserve"> </w:t>
      </w:r>
      <w:proofErr w:type="spellStart"/>
      <w:r w:rsidRPr="00711B99">
        <w:rPr>
          <w:rFonts w:ascii="Tahoma" w:hAnsi="Tahoma" w:cs="Tahoma"/>
        </w:rPr>
        <w:t>pakai</w:t>
      </w:r>
      <w:proofErr w:type="spellEnd"/>
      <w:r w:rsidRPr="00711B99">
        <w:rPr>
          <w:rFonts w:ascii="Tahoma" w:hAnsi="Tahoma" w:cs="Tahoma"/>
        </w:rPr>
        <w:t xml:space="preserve"> </w:t>
      </w:r>
      <w:proofErr w:type="spellStart"/>
      <w:r w:rsidRPr="00711B99">
        <w:rPr>
          <w:rFonts w:ascii="Tahoma" w:hAnsi="Tahoma" w:cs="Tahoma"/>
        </w:rPr>
        <w:t>barang</w:t>
      </w:r>
      <w:proofErr w:type="spellEnd"/>
      <w:r w:rsidRPr="00711B99">
        <w:rPr>
          <w:rFonts w:ascii="Tahoma" w:hAnsi="Tahoma" w:cs="Tahoma"/>
        </w:rPr>
        <w:t xml:space="preserve"> </w:t>
      </w:r>
      <w:proofErr w:type="spellStart"/>
      <w:r w:rsidRPr="00711B99">
        <w:rPr>
          <w:rFonts w:ascii="Tahoma" w:hAnsi="Tahoma" w:cs="Tahoma"/>
        </w:rPr>
        <w:t>bukti</w:t>
      </w:r>
      <w:proofErr w:type="spellEnd"/>
      <w:r w:rsidRPr="00711B99">
        <w:rPr>
          <w:rFonts w:ascii="Tahoma" w:hAnsi="Tahoma" w:cs="Tahoma"/>
        </w:rPr>
        <w:t xml:space="preserve"> </w:t>
      </w:r>
      <w:proofErr w:type="spellStart"/>
      <w:r w:rsidRPr="00711B99">
        <w:rPr>
          <w:rFonts w:ascii="Tahoma" w:hAnsi="Tahoma" w:cs="Tahoma"/>
        </w:rPr>
        <w:t>tidak</w:t>
      </w:r>
      <w:proofErr w:type="spellEnd"/>
      <w:r w:rsidRPr="00711B99">
        <w:rPr>
          <w:rFonts w:ascii="Tahoma" w:hAnsi="Tahoma" w:cs="Tahoma"/>
        </w:rPr>
        <w:t xml:space="preserve"> </w:t>
      </w:r>
      <w:proofErr w:type="spellStart"/>
      <w:r w:rsidRPr="00711B99">
        <w:rPr>
          <w:rFonts w:ascii="Tahoma" w:hAnsi="Tahoma" w:cs="Tahoma"/>
        </w:rPr>
        <w:t>perlu</w:t>
      </w:r>
      <w:proofErr w:type="spellEnd"/>
      <w:r w:rsidRPr="00711B99">
        <w:rPr>
          <w:rFonts w:ascii="Tahoma" w:hAnsi="Tahoma" w:cs="Tahoma"/>
        </w:rPr>
        <w:t xml:space="preserve"> </w:t>
      </w:r>
      <w:proofErr w:type="spellStart"/>
      <w:r w:rsidRPr="00711B99">
        <w:rPr>
          <w:rFonts w:ascii="Tahoma" w:hAnsi="Tahoma" w:cs="Tahoma"/>
        </w:rPr>
        <w:t>lagi</w:t>
      </w:r>
      <w:proofErr w:type="spellEnd"/>
      <w:r w:rsidRPr="00711B99">
        <w:rPr>
          <w:rFonts w:ascii="Tahoma" w:hAnsi="Tahoma" w:cs="Tahoma"/>
        </w:rPr>
        <w:t xml:space="preserve"> </w:t>
      </w:r>
      <w:proofErr w:type="spellStart"/>
      <w:r w:rsidRPr="00711B99">
        <w:rPr>
          <w:rFonts w:ascii="Tahoma" w:hAnsi="Tahoma" w:cs="Tahoma"/>
        </w:rPr>
        <w:t>diserahkan</w:t>
      </w:r>
      <w:proofErr w:type="spellEnd"/>
      <w:r w:rsidRPr="00711B99">
        <w:rPr>
          <w:rFonts w:ascii="Tahoma" w:hAnsi="Tahoma" w:cs="Tahoma"/>
        </w:rPr>
        <w:t xml:space="preserve"> </w:t>
      </w:r>
      <w:proofErr w:type="spellStart"/>
      <w:r w:rsidRPr="00711B99">
        <w:rPr>
          <w:rFonts w:ascii="Tahoma" w:hAnsi="Tahoma" w:cs="Tahoma"/>
        </w:rPr>
        <w:t>ke</w:t>
      </w:r>
      <w:proofErr w:type="spellEnd"/>
      <w:r w:rsidRPr="00711B99">
        <w:rPr>
          <w:rFonts w:ascii="Tahoma" w:hAnsi="Tahoma" w:cs="Tahoma"/>
        </w:rPr>
        <w:t xml:space="preserve"> </w:t>
      </w:r>
      <w:proofErr w:type="spellStart"/>
      <w:r w:rsidRPr="00711B99">
        <w:rPr>
          <w:rFonts w:ascii="Tahoma" w:hAnsi="Tahoma" w:cs="Tahoma"/>
        </w:rPr>
        <w:t>Pengadilan</w:t>
      </w:r>
      <w:proofErr w:type="spellEnd"/>
      <w:r w:rsidRPr="00711B99">
        <w:rPr>
          <w:rFonts w:ascii="Tahoma" w:hAnsi="Tahoma" w:cs="Tahoma"/>
        </w:rPr>
        <w:t xml:space="preserve"> </w:t>
      </w:r>
      <w:proofErr w:type="spellStart"/>
      <w:r w:rsidRPr="00711B99">
        <w:rPr>
          <w:rFonts w:ascii="Tahoma" w:hAnsi="Tahoma" w:cs="Tahoma"/>
        </w:rPr>
        <w:t>lalu</w:t>
      </w:r>
      <w:proofErr w:type="spellEnd"/>
      <w:r w:rsidRPr="00711B99">
        <w:rPr>
          <w:rFonts w:ascii="Tahoma" w:hAnsi="Tahoma" w:cs="Tahoma"/>
        </w:rPr>
        <w:t xml:space="preserve"> </w:t>
      </w:r>
      <w:proofErr w:type="spellStart"/>
      <w:r w:rsidRPr="00711B99">
        <w:rPr>
          <w:rFonts w:ascii="Tahoma" w:hAnsi="Tahoma" w:cs="Tahoma"/>
        </w:rPr>
        <w:t>Pengadilan</w:t>
      </w:r>
      <w:proofErr w:type="spellEnd"/>
      <w:r w:rsidRPr="00711B99">
        <w:rPr>
          <w:rFonts w:ascii="Tahoma" w:hAnsi="Tahoma" w:cs="Tahoma"/>
        </w:rPr>
        <w:t xml:space="preserve"> </w:t>
      </w:r>
      <w:proofErr w:type="spellStart"/>
      <w:r w:rsidRPr="00711B99">
        <w:rPr>
          <w:rFonts w:ascii="Tahoma" w:hAnsi="Tahoma" w:cs="Tahoma"/>
        </w:rPr>
        <w:t>dapat</w:t>
      </w:r>
      <w:proofErr w:type="spellEnd"/>
      <w:r w:rsidRPr="00711B99">
        <w:rPr>
          <w:rFonts w:ascii="Tahoma" w:hAnsi="Tahoma" w:cs="Tahoma"/>
        </w:rPr>
        <w:t xml:space="preserve"> </w:t>
      </w:r>
      <w:proofErr w:type="spellStart"/>
      <w:r w:rsidRPr="00711B99">
        <w:rPr>
          <w:rFonts w:ascii="Tahoma" w:hAnsi="Tahoma" w:cs="Tahoma"/>
        </w:rPr>
        <w:t>memberikan</w:t>
      </w:r>
      <w:proofErr w:type="spellEnd"/>
      <w:r w:rsidRPr="00711B99">
        <w:rPr>
          <w:rFonts w:ascii="Tahoma" w:hAnsi="Tahoma" w:cs="Tahoma"/>
        </w:rPr>
        <w:t xml:space="preserve"> </w:t>
      </w:r>
      <w:proofErr w:type="spellStart"/>
      <w:r w:rsidRPr="00711B99">
        <w:rPr>
          <w:rFonts w:ascii="Tahoma" w:hAnsi="Tahoma" w:cs="Tahoma"/>
        </w:rPr>
        <w:lastRenderedPageBreak/>
        <w:t>dokumen</w:t>
      </w:r>
      <w:proofErr w:type="spellEnd"/>
      <w:r w:rsidRPr="00711B99">
        <w:rPr>
          <w:rFonts w:ascii="Tahoma" w:hAnsi="Tahoma" w:cs="Tahoma"/>
        </w:rPr>
        <w:t xml:space="preserve"> </w:t>
      </w:r>
      <w:proofErr w:type="spellStart"/>
      <w:r w:rsidRPr="00711B99">
        <w:rPr>
          <w:rFonts w:ascii="Tahoma" w:hAnsi="Tahoma" w:cs="Tahoma"/>
        </w:rPr>
        <w:t>cetak</w:t>
      </w:r>
      <w:proofErr w:type="spellEnd"/>
      <w:r w:rsidRPr="00711B99">
        <w:rPr>
          <w:rFonts w:ascii="Tahoma" w:hAnsi="Tahoma" w:cs="Tahoma"/>
        </w:rPr>
        <w:t xml:space="preserve"> </w:t>
      </w:r>
      <w:proofErr w:type="spellStart"/>
      <w:r w:rsidRPr="00711B99">
        <w:rPr>
          <w:rFonts w:ascii="Tahoma" w:hAnsi="Tahoma" w:cs="Tahoma"/>
        </w:rPr>
        <w:t>izin</w:t>
      </w:r>
      <w:proofErr w:type="spellEnd"/>
      <w:r w:rsidRPr="00711B99">
        <w:rPr>
          <w:rFonts w:ascii="Tahoma" w:hAnsi="Tahoma" w:cs="Tahoma"/>
        </w:rPr>
        <w:t xml:space="preserve"> </w:t>
      </w:r>
      <w:proofErr w:type="spellStart"/>
      <w:r w:rsidRPr="00711B99">
        <w:rPr>
          <w:rFonts w:ascii="Tahoma" w:hAnsi="Tahoma" w:cs="Tahoma"/>
        </w:rPr>
        <w:t>pinjam</w:t>
      </w:r>
      <w:proofErr w:type="spellEnd"/>
      <w:r w:rsidRPr="00711B99">
        <w:rPr>
          <w:rFonts w:ascii="Tahoma" w:hAnsi="Tahoma" w:cs="Tahoma"/>
        </w:rPr>
        <w:t xml:space="preserve"> </w:t>
      </w:r>
      <w:proofErr w:type="spellStart"/>
      <w:r w:rsidRPr="00711B99">
        <w:rPr>
          <w:rFonts w:ascii="Tahoma" w:hAnsi="Tahoma" w:cs="Tahoma"/>
        </w:rPr>
        <w:t>pakai</w:t>
      </w:r>
      <w:proofErr w:type="spellEnd"/>
      <w:r w:rsidRPr="00711B99">
        <w:rPr>
          <w:rFonts w:ascii="Tahoma" w:hAnsi="Tahoma" w:cs="Tahoma"/>
        </w:rPr>
        <w:t xml:space="preserve"> </w:t>
      </w:r>
      <w:proofErr w:type="spellStart"/>
      <w:r w:rsidRPr="00711B99">
        <w:rPr>
          <w:rFonts w:ascii="Tahoma" w:hAnsi="Tahoma" w:cs="Tahoma"/>
        </w:rPr>
        <w:t>barang</w:t>
      </w:r>
      <w:proofErr w:type="spellEnd"/>
      <w:r w:rsidRPr="00711B99">
        <w:rPr>
          <w:rFonts w:ascii="Tahoma" w:hAnsi="Tahoma" w:cs="Tahoma"/>
        </w:rPr>
        <w:t xml:space="preserve"> </w:t>
      </w:r>
      <w:proofErr w:type="spellStart"/>
      <w:r w:rsidRPr="00711B99">
        <w:rPr>
          <w:rFonts w:ascii="Tahoma" w:hAnsi="Tahoma" w:cs="Tahoma"/>
        </w:rPr>
        <w:t>bukti</w:t>
      </w:r>
      <w:proofErr w:type="spellEnd"/>
      <w:r w:rsidRPr="00711B99">
        <w:rPr>
          <w:rFonts w:ascii="Tahoma" w:hAnsi="Tahoma" w:cs="Tahoma"/>
        </w:rPr>
        <w:t xml:space="preserve"> </w:t>
      </w:r>
      <w:proofErr w:type="spellStart"/>
      <w:r w:rsidRPr="00711B99">
        <w:rPr>
          <w:rFonts w:ascii="Tahoma" w:hAnsi="Tahoma" w:cs="Tahoma"/>
        </w:rPr>
        <w:t>atas</w:t>
      </w:r>
      <w:proofErr w:type="spellEnd"/>
      <w:r w:rsidRPr="00711B99">
        <w:rPr>
          <w:rFonts w:ascii="Tahoma" w:hAnsi="Tahoma" w:cs="Tahoma"/>
        </w:rPr>
        <w:t xml:space="preserve"> </w:t>
      </w:r>
      <w:proofErr w:type="spellStart"/>
      <w:r w:rsidRPr="00711B99">
        <w:rPr>
          <w:rFonts w:ascii="Tahoma" w:hAnsi="Tahoma" w:cs="Tahoma"/>
        </w:rPr>
        <w:t>permintaan</w:t>
      </w:r>
      <w:proofErr w:type="spellEnd"/>
      <w:r w:rsidRPr="00711B99">
        <w:rPr>
          <w:rFonts w:ascii="Tahoma" w:hAnsi="Tahoma" w:cs="Tahoma"/>
        </w:rPr>
        <w:t xml:space="preserve"> </w:t>
      </w:r>
      <w:proofErr w:type="spellStart"/>
      <w:r w:rsidRPr="00711B99">
        <w:rPr>
          <w:rFonts w:ascii="Tahoma" w:hAnsi="Tahoma" w:cs="Tahoma"/>
        </w:rPr>
        <w:t>Pemohon</w:t>
      </w:r>
      <w:proofErr w:type="spellEnd"/>
      <w:r w:rsidRPr="00711B99">
        <w:rPr>
          <w:rFonts w:ascii="Tahoma" w:hAnsi="Tahoma" w:cs="Tahoma"/>
        </w:rPr>
        <w:t xml:space="preserve"> </w:t>
      </w:r>
      <w:proofErr w:type="spellStart"/>
      <w:r w:rsidRPr="00711B99">
        <w:rPr>
          <w:rFonts w:ascii="Tahoma" w:hAnsi="Tahoma" w:cs="Tahoma"/>
        </w:rPr>
        <w:t>kepada</w:t>
      </w:r>
      <w:proofErr w:type="spellEnd"/>
      <w:r w:rsidRPr="00711B99">
        <w:rPr>
          <w:rFonts w:ascii="Tahoma" w:hAnsi="Tahoma" w:cs="Tahoma"/>
        </w:rPr>
        <w:t xml:space="preserve"> </w:t>
      </w:r>
      <w:proofErr w:type="spellStart"/>
      <w:r w:rsidRPr="00711B99">
        <w:rPr>
          <w:rFonts w:ascii="Tahoma" w:hAnsi="Tahoma" w:cs="Tahoma"/>
        </w:rPr>
        <w:t>panitera</w:t>
      </w:r>
      <w:proofErr w:type="spellEnd"/>
      <w:r w:rsidRPr="00711B99">
        <w:rPr>
          <w:rFonts w:ascii="Tahoma" w:hAnsi="Tahoma" w:cs="Tahoma"/>
        </w:rPr>
        <w:t xml:space="preserve"> </w:t>
      </w:r>
      <w:proofErr w:type="spellStart"/>
      <w:r w:rsidRPr="00711B99">
        <w:rPr>
          <w:rFonts w:ascii="Tahoma" w:hAnsi="Tahoma" w:cs="Tahoma"/>
        </w:rPr>
        <w:t>muda</w:t>
      </w:r>
      <w:proofErr w:type="spellEnd"/>
      <w:r w:rsidRPr="00711B99">
        <w:rPr>
          <w:rFonts w:ascii="Tahoma" w:hAnsi="Tahoma" w:cs="Tahoma"/>
        </w:rPr>
        <w:t xml:space="preserve"> </w:t>
      </w:r>
      <w:proofErr w:type="spellStart"/>
      <w:r w:rsidRPr="00711B99">
        <w:rPr>
          <w:rFonts w:ascii="Tahoma" w:hAnsi="Tahoma" w:cs="Tahoma"/>
        </w:rPr>
        <w:t>terkait</w:t>
      </w:r>
      <w:proofErr w:type="spellEnd"/>
      <w:r w:rsidRPr="00711B99">
        <w:rPr>
          <w:rFonts w:ascii="Tahoma" w:hAnsi="Tahoma" w:cs="Tahoma"/>
        </w:rPr>
        <w:t>.</w:t>
      </w:r>
    </w:p>
    <w:p w14:paraId="5976E3E8" w14:textId="7B137D06" w:rsidR="00EB6BD6" w:rsidRPr="003857DE" w:rsidRDefault="00E7264A" w:rsidP="00711B99">
      <w:pPr>
        <w:pStyle w:val="ListParagraph"/>
        <w:tabs>
          <w:tab w:val="left" w:pos="1134"/>
          <w:tab w:val="left" w:pos="4678"/>
        </w:tabs>
        <w:spacing w:after="0"/>
        <w:ind w:left="1134" w:firstLine="0"/>
        <w:rPr>
          <w:rFonts w:ascii="Tahoma" w:hAnsi="Tahoma" w:cs="Tahoma"/>
        </w:rPr>
      </w:pPr>
      <w:r>
        <w:rPr>
          <w:rFonts w:ascii="Tahoma" w:hAnsi="Tahoma" w:cs="Tahoma"/>
        </w:rPr>
        <w:t xml:space="preserve">Tulisan di </w:t>
      </w:r>
      <w:proofErr w:type="spellStart"/>
      <w:r>
        <w:rPr>
          <w:rFonts w:ascii="Tahoma" w:hAnsi="Tahoma" w:cs="Tahoma"/>
        </w:rPr>
        <w:t>atas</w:t>
      </w:r>
      <w:proofErr w:type="spellEnd"/>
      <w:r>
        <w:rPr>
          <w:rFonts w:ascii="Tahoma" w:hAnsi="Tahoma" w:cs="Tahoma"/>
        </w:rPr>
        <w:t xml:space="preserve"> </w:t>
      </w:r>
      <w:proofErr w:type="spellStart"/>
      <w:r>
        <w:rPr>
          <w:rFonts w:ascii="Tahoma" w:hAnsi="Tahoma" w:cs="Tahoma"/>
        </w:rPr>
        <w:t>merupakan</w:t>
      </w:r>
      <w:proofErr w:type="spellEnd"/>
      <w:r>
        <w:rPr>
          <w:rFonts w:ascii="Tahoma" w:hAnsi="Tahoma" w:cs="Tahoma"/>
        </w:rPr>
        <w:t xml:space="preserve"> tata </w:t>
      </w:r>
      <w:proofErr w:type="spellStart"/>
      <w:r>
        <w:rPr>
          <w:rFonts w:ascii="Tahoma" w:hAnsi="Tahoma" w:cs="Tahoma"/>
        </w:rPr>
        <w:t>cara</w:t>
      </w:r>
      <w:proofErr w:type="spellEnd"/>
      <w:r>
        <w:rPr>
          <w:rFonts w:ascii="Tahoma" w:hAnsi="Tahoma" w:cs="Tahoma"/>
        </w:rPr>
        <w:t xml:space="preserve"> </w:t>
      </w:r>
      <w:proofErr w:type="spellStart"/>
      <w:r>
        <w:rPr>
          <w:rFonts w:ascii="Tahoma" w:hAnsi="Tahoma" w:cs="Tahoma"/>
        </w:rPr>
        <w:t>pelimpahan</w:t>
      </w:r>
      <w:proofErr w:type="spellEnd"/>
      <w:r>
        <w:rPr>
          <w:rFonts w:ascii="Tahoma" w:hAnsi="Tahoma" w:cs="Tahoma"/>
        </w:rPr>
        <w:t xml:space="preserve"> </w:t>
      </w:r>
      <w:proofErr w:type="spellStart"/>
      <w:r>
        <w:rPr>
          <w:rFonts w:ascii="Tahoma" w:hAnsi="Tahoma" w:cs="Tahoma"/>
        </w:rPr>
        <w:t>berkas</w:t>
      </w:r>
      <w:proofErr w:type="spellEnd"/>
      <w:r>
        <w:rPr>
          <w:rFonts w:ascii="Tahoma" w:hAnsi="Tahoma" w:cs="Tahoma"/>
        </w:rPr>
        <w:t xml:space="preserve"> </w:t>
      </w:r>
      <w:proofErr w:type="spellStart"/>
      <w:r>
        <w:rPr>
          <w:rFonts w:ascii="Tahoma" w:hAnsi="Tahoma" w:cs="Tahoma"/>
        </w:rPr>
        <w:t>pidana</w:t>
      </w:r>
      <w:proofErr w:type="spellEnd"/>
      <w:r>
        <w:rPr>
          <w:rFonts w:ascii="Tahoma" w:hAnsi="Tahoma" w:cs="Tahoma"/>
        </w:rPr>
        <w:t xml:space="preserve"> </w:t>
      </w:r>
      <w:proofErr w:type="spellStart"/>
      <w:r>
        <w:rPr>
          <w:rFonts w:ascii="Tahoma" w:hAnsi="Tahoma" w:cs="Tahoma"/>
        </w:rPr>
        <w:t>terpadu</w:t>
      </w:r>
      <w:proofErr w:type="spellEnd"/>
      <w:r>
        <w:rPr>
          <w:rFonts w:ascii="Tahoma" w:hAnsi="Tahoma" w:cs="Tahoma"/>
        </w:rPr>
        <w:t xml:space="preserve"> dan </w:t>
      </w:r>
      <w:proofErr w:type="spellStart"/>
      <w:r>
        <w:rPr>
          <w:rFonts w:ascii="Tahoma" w:hAnsi="Tahoma" w:cs="Tahoma"/>
        </w:rPr>
        <w:t>penggunaan</w:t>
      </w:r>
      <w:proofErr w:type="spellEnd"/>
      <w:r>
        <w:rPr>
          <w:rFonts w:ascii="Tahoma" w:hAnsi="Tahoma" w:cs="Tahoma"/>
        </w:rPr>
        <w:t xml:space="preserve"> </w:t>
      </w:r>
      <w:proofErr w:type="spellStart"/>
      <w:r>
        <w:rPr>
          <w:rFonts w:ascii="Tahoma" w:hAnsi="Tahoma" w:cs="Tahoma"/>
        </w:rPr>
        <w:t>dokumen</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aplikasi</w:t>
      </w:r>
      <w:proofErr w:type="spellEnd"/>
      <w:r>
        <w:rPr>
          <w:rFonts w:ascii="Tahoma" w:hAnsi="Tahoma" w:cs="Tahoma"/>
        </w:rPr>
        <w:t xml:space="preserve"> </w:t>
      </w:r>
      <w:proofErr w:type="spellStart"/>
      <w:r>
        <w:rPr>
          <w:rFonts w:ascii="Tahoma" w:hAnsi="Tahoma" w:cs="Tahoma"/>
        </w:rPr>
        <w:t>tersebut</w:t>
      </w:r>
      <w:proofErr w:type="spellEnd"/>
      <w:r>
        <w:rPr>
          <w:rFonts w:ascii="Tahoma" w:hAnsi="Tahoma" w:cs="Tahoma"/>
        </w:rPr>
        <w:t xml:space="preserve">, </w:t>
      </w:r>
      <w:proofErr w:type="spellStart"/>
      <w:r w:rsidRPr="00E7264A">
        <w:rPr>
          <w:rFonts w:ascii="Tahoma" w:hAnsi="Tahoma" w:cs="Tahoma"/>
        </w:rPr>
        <w:t>Pemohon</w:t>
      </w:r>
      <w:proofErr w:type="spellEnd"/>
      <w:r w:rsidRPr="00E7264A">
        <w:rPr>
          <w:rFonts w:ascii="Tahoma" w:hAnsi="Tahoma" w:cs="Tahoma"/>
        </w:rPr>
        <w:t xml:space="preserve"> yang </w:t>
      </w:r>
      <w:proofErr w:type="spellStart"/>
      <w:r w:rsidRPr="00E7264A">
        <w:rPr>
          <w:rFonts w:ascii="Tahoma" w:hAnsi="Tahoma" w:cs="Tahoma"/>
        </w:rPr>
        <w:t>dapat</w:t>
      </w:r>
      <w:proofErr w:type="spellEnd"/>
      <w:r w:rsidRPr="00E7264A">
        <w:rPr>
          <w:rFonts w:ascii="Tahoma" w:hAnsi="Tahoma" w:cs="Tahoma"/>
        </w:rPr>
        <w:t xml:space="preserve"> </w:t>
      </w:r>
      <w:proofErr w:type="spellStart"/>
      <w:r w:rsidRPr="00E7264A">
        <w:rPr>
          <w:rFonts w:ascii="Tahoma" w:hAnsi="Tahoma" w:cs="Tahoma"/>
        </w:rPr>
        <w:t>menggunakan</w:t>
      </w:r>
      <w:proofErr w:type="spellEnd"/>
      <w:r w:rsidRPr="00E7264A">
        <w:rPr>
          <w:rFonts w:ascii="Tahoma" w:hAnsi="Tahoma" w:cs="Tahoma"/>
        </w:rPr>
        <w:t xml:space="preserve"> </w:t>
      </w:r>
      <w:proofErr w:type="spellStart"/>
      <w:r w:rsidRPr="00E7264A">
        <w:rPr>
          <w:rFonts w:ascii="Tahoma" w:hAnsi="Tahoma" w:cs="Tahoma"/>
        </w:rPr>
        <w:t>Aplikasi</w:t>
      </w:r>
      <w:proofErr w:type="spellEnd"/>
      <w:r w:rsidRPr="00E7264A">
        <w:rPr>
          <w:rFonts w:ascii="Tahoma" w:hAnsi="Tahoma" w:cs="Tahoma"/>
        </w:rPr>
        <w:t xml:space="preserve"> e-</w:t>
      </w:r>
      <w:proofErr w:type="spellStart"/>
      <w:r w:rsidRPr="00E7264A">
        <w:rPr>
          <w:rFonts w:ascii="Tahoma" w:hAnsi="Tahoma" w:cs="Tahoma"/>
        </w:rPr>
        <w:t>Berpadu</w:t>
      </w:r>
      <w:proofErr w:type="spellEnd"/>
      <w:r w:rsidRPr="00E7264A">
        <w:rPr>
          <w:rFonts w:ascii="Tahoma" w:hAnsi="Tahoma" w:cs="Tahoma"/>
        </w:rPr>
        <w:t xml:space="preserve"> </w:t>
      </w:r>
      <w:proofErr w:type="spellStart"/>
      <w:r w:rsidRPr="00E7264A">
        <w:rPr>
          <w:rFonts w:ascii="Tahoma" w:hAnsi="Tahoma" w:cs="Tahoma"/>
        </w:rPr>
        <w:t>adalah</w:t>
      </w:r>
      <w:proofErr w:type="spellEnd"/>
      <w:r w:rsidRPr="00E7264A">
        <w:rPr>
          <w:rFonts w:ascii="Tahoma" w:hAnsi="Tahoma" w:cs="Tahoma"/>
        </w:rPr>
        <w:t xml:space="preserve"> </w:t>
      </w:r>
      <w:proofErr w:type="spellStart"/>
      <w:r w:rsidRPr="00E7264A">
        <w:rPr>
          <w:rFonts w:ascii="Tahoma" w:hAnsi="Tahoma" w:cs="Tahoma"/>
        </w:rPr>
        <w:t>Pengguna</w:t>
      </w:r>
      <w:proofErr w:type="spellEnd"/>
      <w:r w:rsidRPr="00E7264A">
        <w:rPr>
          <w:rFonts w:ascii="Tahoma" w:hAnsi="Tahoma" w:cs="Tahoma"/>
        </w:rPr>
        <w:t xml:space="preserve"> yang </w:t>
      </w:r>
      <w:proofErr w:type="spellStart"/>
      <w:r w:rsidRPr="00E7264A">
        <w:rPr>
          <w:rFonts w:ascii="Tahoma" w:hAnsi="Tahoma" w:cs="Tahoma"/>
        </w:rPr>
        <w:t>telah</w:t>
      </w:r>
      <w:proofErr w:type="spellEnd"/>
      <w:r w:rsidRPr="00E7264A">
        <w:rPr>
          <w:rFonts w:ascii="Tahoma" w:hAnsi="Tahoma" w:cs="Tahoma"/>
        </w:rPr>
        <w:t xml:space="preserve"> </w:t>
      </w:r>
      <w:proofErr w:type="spellStart"/>
      <w:r w:rsidRPr="00E7264A">
        <w:rPr>
          <w:rFonts w:ascii="Tahoma" w:hAnsi="Tahoma" w:cs="Tahoma"/>
        </w:rPr>
        <w:t>memiliki</w:t>
      </w:r>
      <w:proofErr w:type="spellEnd"/>
      <w:r w:rsidRPr="00E7264A">
        <w:rPr>
          <w:rFonts w:ascii="Tahoma" w:hAnsi="Tahoma" w:cs="Tahoma"/>
        </w:rPr>
        <w:t xml:space="preserve"> </w:t>
      </w:r>
      <w:proofErr w:type="spellStart"/>
      <w:r w:rsidRPr="00E7264A">
        <w:rPr>
          <w:rFonts w:ascii="Tahoma" w:hAnsi="Tahoma" w:cs="Tahoma"/>
        </w:rPr>
        <w:t>akun</w:t>
      </w:r>
      <w:proofErr w:type="spellEnd"/>
      <w:r w:rsidRPr="00E7264A">
        <w:rPr>
          <w:rFonts w:ascii="Tahoma" w:hAnsi="Tahoma" w:cs="Tahoma"/>
        </w:rPr>
        <w:t xml:space="preserve"> </w:t>
      </w:r>
      <w:proofErr w:type="spellStart"/>
      <w:r w:rsidRPr="00E7264A">
        <w:rPr>
          <w:rFonts w:ascii="Tahoma" w:hAnsi="Tahoma" w:cs="Tahoma"/>
        </w:rPr>
        <w:t>terdaftar</w:t>
      </w:r>
      <w:proofErr w:type="spellEnd"/>
      <w:r w:rsidRPr="00E7264A">
        <w:rPr>
          <w:rFonts w:ascii="Tahoma" w:hAnsi="Tahoma" w:cs="Tahoma"/>
        </w:rPr>
        <w:t xml:space="preserve"> dan </w:t>
      </w:r>
      <w:proofErr w:type="spellStart"/>
      <w:r w:rsidRPr="00E7264A">
        <w:rPr>
          <w:rFonts w:ascii="Tahoma" w:hAnsi="Tahoma" w:cs="Tahoma"/>
        </w:rPr>
        <w:t>pengguna</w:t>
      </w:r>
      <w:proofErr w:type="spellEnd"/>
      <w:r w:rsidRPr="00E7264A">
        <w:rPr>
          <w:rFonts w:ascii="Tahoma" w:hAnsi="Tahoma" w:cs="Tahoma"/>
        </w:rPr>
        <w:t xml:space="preserve"> lain yang </w:t>
      </w:r>
      <w:proofErr w:type="spellStart"/>
      <w:r w:rsidRPr="00E7264A">
        <w:rPr>
          <w:rFonts w:ascii="Tahoma" w:hAnsi="Tahoma" w:cs="Tahoma"/>
        </w:rPr>
        <w:t>telah</w:t>
      </w:r>
      <w:proofErr w:type="spellEnd"/>
      <w:r w:rsidRPr="00E7264A">
        <w:rPr>
          <w:rFonts w:ascii="Tahoma" w:hAnsi="Tahoma" w:cs="Tahoma"/>
        </w:rPr>
        <w:t xml:space="preserve"> </w:t>
      </w:r>
      <w:proofErr w:type="spellStart"/>
      <w:r w:rsidRPr="00E7264A">
        <w:rPr>
          <w:rFonts w:ascii="Tahoma" w:hAnsi="Tahoma" w:cs="Tahoma"/>
        </w:rPr>
        <w:t>memenuhi</w:t>
      </w:r>
      <w:proofErr w:type="spellEnd"/>
      <w:r w:rsidRPr="00E7264A">
        <w:rPr>
          <w:rFonts w:ascii="Tahoma" w:hAnsi="Tahoma" w:cs="Tahoma"/>
        </w:rPr>
        <w:t xml:space="preserve"> </w:t>
      </w:r>
      <w:proofErr w:type="spellStart"/>
      <w:r w:rsidRPr="00E7264A">
        <w:rPr>
          <w:rFonts w:ascii="Tahoma" w:hAnsi="Tahoma" w:cs="Tahoma"/>
        </w:rPr>
        <w:t>persyaratan</w:t>
      </w:r>
      <w:proofErr w:type="spellEnd"/>
      <w:r w:rsidRPr="00E7264A">
        <w:rPr>
          <w:rFonts w:ascii="Tahoma" w:hAnsi="Tahoma" w:cs="Tahoma"/>
        </w:rPr>
        <w:t xml:space="preserve">. </w:t>
      </w:r>
      <w:proofErr w:type="spellStart"/>
      <w:r w:rsidRPr="00E7264A">
        <w:rPr>
          <w:rFonts w:ascii="Tahoma" w:hAnsi="Tahoma" w:cs="Tahoma"/>
        </w:rPr>
        <w:t>Seluruh</w:t>
      </w:r>
      <w:proofErr w:type="spellEnd"/>
      <w:r w:rsidRPr="00E7264A">
        <w:rPr>
          <w:rFonts w:ascii="Tahoma" w:hAnsi="Tahoma" w:cs="Tahoma"/>
        </w:rPr>
        <w:t xml:space="preserve"> </w:t>
      </w:r>
      <w:proofErr w:type="spellStart"/>
      <w:r w:rsidRPr="00E7264A">
        <w:rPr>
          <w:rFonts w:ascii="Tahoma" w:hAnsi="Tahoma" w:cs="Tahoma"/>
        </w:rPr>
        <w:t>pihak</w:t>
      </w:r>
      <w:proofErr w:type="spellEnd"/>
      <w:r w:rsidRPr="00E7264A">
        <w:rPr>
          <w:rFonts w:ascii="Tahoma" w:hAnsi="Tahoma" w:cs="Tahoma"/>
        </w:rPr>
        <w:t xml:space="preserve">, </w:t>
      </w:r>
      <w:proofErr w:type="spellStart"/>
      <w:r w:rsidRPr="00E7264A">
        <w:rPr>
          <w:rFonts w:ascii="Tahoma" w:hAnsi="Tahoma" w:cs="Tahoma"/>
        </w:rPr>
        <w:t>Pengguna</w:t>
      </w:r>
      <w:proofErr w:type="spellEnd"/>
      <w:r w:rsidRPr="00E7264A">
        <w:rPr>
          <w:rFonts w:ascii="Tahoma" w:hAnsi="Tahoma" w:cs="Tahoma"/>
        </w:rPr>
        <w:t xml:space="preserve"> </w:t>
      </w:r>
      <w:proofErr w:type="spellStart"/>
      <w:r w:rsidRPr="00E7264A">
        <w:rPr>
          <w:rFonts w:ascii="Tahoma" w:hAnsi="Tahoma" w:cs="Tahoma"/>
        </w:rPr>
        <w:t>Layanan</w:t>
      </w:r>
      <w:proofErr w:type="spellEnd"/>
      <w:r w:rsidRPr="00E7264A">
        <w:rPr>
          <w:rFonts w:ascii="Tahoma" w:hAnsi="Tahoma" w:cs="Tahoma"/>
        </w:rPr>
        <w:t xml:space="preserve"> </w:t>
      </w:r>
      <w:proofErr w:type="spellStart"/>
      <w:r w:rsidRPr="00E7264A">
        <w:rPr>
          <w:rFonts w:ascii="Tahoma" w:hAnsi="Tahoma" w:cs="Tahoma"/>
        </w:rPr>
        <w:t>Terdaftar</w:t>
      </w:r>
      <w:proofErr w:type="spellEnd"/>
      <w:r w:rsidRPr="00E7264A">
        <w:rPr>
          <w:rFonts w:ascii="Tahoma" w:hAnsi="Tahoma" w:cs="Tahoma"/>
        </w:rPr>
        <w:t xml:space="preserve"> </w:t>
      </w:r>
      <w:proofErr w:type="spellStart"/>
      <w:r w:rsidRPr="00E7264A">
        <w:rPr>
          <w:rFonts w:ascii="Tahoma" w:hAnsi="Tahoma" w:cs="Tahoma"/>
        </w:rPr>
        <w:t>adalah</w:t>
      </w:r>
      <w:proofErr w:type="spellEnd"/>
      <w:r w:rsidRPr="00E7264A">
        <w:rPr>
          <w:rFonts w:ascii="Tahoma" w:hAnsi="Tahoma" w:cs="Tahoma"/>
        </w:rPr>
        <w:t xml:space="preserve"> </w:t>
      </w:r>
      <w:proofErr w:type="spellStart"/>
      <w:r w:rsidRPr="00E7264A">
        <w:rPr>
          <w:rFonts w:ascii="Tahoma" w:hAnsi="Tahoma" w:cs="Tahoma"/>
        </w:rPr>
        <w:t>Pengadilan</w:t>
      </w:r>
      <w:proofErr w:type="spellEnd"/>
      <w:r w:rsidRPr="00E7264A">
        <w:rPr>
          <w:rFonts w:ascii="Tahoma" w:hAnsi="Tahoma" w:cs="Tahoma"/>
        </w:rPr>
        <w:t xml:space="preserve">, </w:t>
      </w:r>
      <w:proofErr w:type="spellStart"/>
      <w:r w:rsidRPr="00E7264A">
        <w:rPr>
          <w:rFonts w:ascii="Tahoma" w:hAnsi="Tahoma" w:cs="Tahoma"/>
        </w:rPr>
        <w:t>Penuntut</w:t>
      </w:r>
      <w:proofErr w:type="spellEnd"/>
      <w:r w:rsidRPr="00E7264A">
        <w:rPr>
          <w:rFonts w:ascii="Tahoma" w:hAnsi="Tahoma" w:cs="Tahoma"/>
        </w:rPr>
        <w:t xml:space="preserve"> Umum, </w:t>
      </w:r>
      <w:proofErr w:type="spellStart"/>
      <w:r w:rsidRPr="00E7264A">
        <w:rPr>
          <w:rFonts w:ascii="Tahoma" w:hAnsi="Tahoma" w:cs="Tahoma"/>
        </w:rPr>
        <w:t>Penyidik</w:t>
      </w:r>
      <w:proofErr w:type="spellEnd"/>
      <w:r w:rsidRPr="00E7264A">
        <w:rPr>
          <w:rFonts w:ascii="Tahoma" w:hAnsi="Tahoma" w:cs="Tahoma"/>
        </w:rPr>
        <w:t xml:space="preserve"> dan Rumah </w:t>
      </w:r>
      <w:proofErr w:type="spellStart"/>
      <w:r w:rsidRPr="00E7264A">
        <w:rPr>
          <w:rFonts w:ascii="Tahoma" w:hAnsi="Tahoma" w:cs="Tahoma"/>
        </w:rPr>
        <w:t>Tahanan</w:t>
      </w:r>
      <w:proofErr w:type="spellEnd"/>
      <w:r w:rsidRPr="00E7264A">
        <w:rPr>
          <w:rFonts w:ascii="Tahoma" w:hAnsi="Tahoma" w:cs="Tahoma"/>
        </w:rPr>
        <w:t xml:space="preserve"> Negara yang </w:t>
      </w:r>
      <w:proofErr w:type="spellStart"/>
      <w:r w:rsidRPr="00E7264A">
        <w:rPr>
          <w:rFonts w:ascii="Tahoma" w:hAnsi="Tahoma" w:cs="Tahoma"/>
        </w:rPr>
        <w:t>telah</w:t>
      </w:r>
      <w:proofErr w:type="spellEnd"/>
      <w:r w:rsidRPr="00E7264A">
        <w:rPr>
          <w:rFonts w:ascii="Tahoma" w:hAnsi="Tahoma" w:cs="Tahoma"/>
        </w:rPr>
        <w:t xml:space="preserve"> </w:t>
      </w:r>
      <w:proofErr w:type="spellStart"/>
      <w:r w:rsidRPr="00E7264A">
        <w:rPr>
          <w:rFonts w:ascii="Tahoma" w:hAnsi="Tahoma" w:cs="Tahoma"/>
        </w:rPr>
        <w:t>memiliki</w:t>
      </w:r>
      <w:proofErr w:type="spellEnd"/>
      <w:r w:rsidRPr="00E7264A">
        <w:rPr>
          <w:rFonts w:ascii="Tahoma" w:hAnsi="Tahoma" w:cs="Tahoma"/>
        </w:rPr>
        <w:t xml:space="preserve"> </w:t>
      </w:r>
      <w:proofErr w:type="spellStart"/>
      <w:r w:rsidRPr="00E7264A">
        <w:rPr>
          <w:rFonts w:ascii="Tahoma" w:hAnsi="Tahoma" w:cs="Tahoma"/>
        </w:rPr>
        <w:t>akun</w:t>
      </w:r>
      <w:proofErr w:type="spellEnd"/>
      <w:r w:rsidRPr="00E7264A">
        <w:rPr>
          <w:rFonts w:ascii="Tahoma" w:hAnsi="Tahoma" w:cs="Tahoma"/>
        </w:rPr>
        <w:t xml:space="preserve">. </w:t>
      </w:r>
      <w:proofErr w:type="spellStart"/>
      <w:r w:rsidRPr="00E7264A">
        <w:rPr>
          <w:rFonts w:ascii="Tahoma" w:hAnsi="Tahoma" w:cs="Tahoma"/>
        </w:rPr>
        <w:t>Pengguna</w:t>
      </w:r>
      <w:proofErr w:type="spellEnd"/>
      <w:r w:rsidRPr="00E7264A">
        <w:rPr>
          <w:rFonts w:ascii="Tahoma" w:hAnsi="Tahoma" w:cs="Tahoma"/>
        </w:rPr>
        <w:t xml:space="preserve"> Lain </w:t>
      </w:r>
      <w:proofErr w:type="spellStart"/>
      <w:r w:rsidRPr="00E7264A">
        <w:rPr>
          <w:rFonts w:ascii="Tahoma" w:hAnsi="Tahoma" w:cs="Tahoma"/>
        </w:rPr>
        <w:t>adalah</w:t>
      </w:r>
      <w:proofErr w:type="spellEnd"/>
      <w:r w:rsidRPr="00E7264A">
        <w:rPr>
          <w:rFonts w:ascii="Tahoma" w:hAnsi="Tahoma" w:cs="Tahoma"/>
        </w:rPr>
        <w:t xml:space="preserve"> </w:t>
      </w:r>
      <w:proofErr w:type="spellStart"/>
      <w:r w:rsidRPr="00E7264A">
        <w:rPr>
          <w:rFonts w:ascii="Tahoma" w:hAnsi="Tahoma" w:cs="Tahoma"/>
        </w:rPr>
        <w:t>advokat</w:t>
      </w:r>
      <w:proofErr w:type="spellEnd"/>
      <w:r w:rsidRPr="00E7264A">
        <w:rPr>
          <w:rFonts w:ascii="Tahoma" w:hAnsi="Tahoma" w:cs="Tahoma"/>
        </w:rPr>
        <w:t xml:space="preserve"> </w:t>
      </w:r>
      <w:proofErr w:type="spellStart"/>
      <w:r w:rsidRPr="00E7264A">
        <w:rPr>
          <w:rFonts w:ascii="Tahoma" w:hAnsi="Tahoma" w:cs="Tahoma"/>
        </w:rPr>
        <w:t>atau</w:t>
      </w:r>
      <w:proofErr w:type="spellEnd"/>
      <w:r w:rsidRPr="00E7264A">
        <w:rPr>
          <w:rFonts w:ascii="Tahoma" w:hAnsi="Tahoma" w:cs="Tahoma"/>
        </w:rPr>
        <w:t xml:space="preserve"> </w:t>
      </w:r>
      <w:proofErr w:type="spellStart"/>
      <w:r w:rsidRPr="00E7264A">
        <w:rPr>
          <w:rFonts w:ascii="Tahoma" w:hAnsi="Tahoma" w:cs="Tahoma"/>
        </w:rPr>
        <w:t>masyarakat</w:t>
      </w:r>
      <w:proofErr w:type="spellEnd"/>
      <w:r w:rsidRPr="00E7264A">
        <w:rPr>
          <w:rFonts w:ascii="Tahoma" w:hAnsi="Tahoma" w:cs="Tahoma"/>
        </w:rPr>
        <w:t xml:space="preserve"> yang </w:t>
      </w:r>
      <w:proofErr w:type="spellStart"/>
      <w:r w:rsidRPr="00E7264A">
        <w:rPr>
          <w:rFonts w:ascii="Tahoma" w:hAnsi="Tahoma" w:cs="Tahoma"/>
        </w:rPr>
        <w:t>harus</w:t>
      </w:r>
      <w:proofErr w:type="spellEnd"/>
      <w:r w:rsidRPr="00E7264A">
        <w:rPr>
          <w:rFonts w:ascii="Tahoma" w:hAnsi="Tahoma" w:cs="Tahoma"/>
        </w:rPr>
        <w:t xml:space="preserve"> </w:t>
      </w:r>
      <w:proofErr w:type="spellStart"/>
      <w:r w:rsidRPr="00E7264A">
        <w:rPr>
          <w:rFonts w:ascii="Tahoma" w:hAnsi="Tahoma" w:cs="Tahoma"/>
        </w:rPr>
        <w:t>memiliki</w:t>
      </w:r>
      <w:proofErr w:type="spellEnd"/>
      <w:r w:rsidRPr="00E7264A">
        <w:rPr>
          <w:rFonts w:ascii="Tahoma" w:hAnsi="Tahoma" w:cs="Tahoma"/>
        </w:rPr>
        <w:t xml:space="preserve"> Kartu Tanda </w:t>
      </w:r>
      <w:proofErr w:type="spellStart"/>
      <w:r w:rsidRPr="00E7264A">
        <w:rPr>
          <w:rFonts w:ascii="Tahoma" w:hAnsi="Tahoma" w:cs="Tahoma"/>
        </w:rPr>
        <w:t>Penduduk</w:t>
      </w:r>
      <w:proofErr w:type="spellEnd"/>
      <w:r w:rsidRPr="00E7264A">
        <w:rPr>
          <w:rFonts w:ascii="Tahoma" w:hAnsi="Tahoma" w:cs="Tahoma"/>
        </w:rPr>
        <w:t xml:space="preserve"> dan/</w:t>
      </w:r>
      <w:proofErr w:type="spellStart"/>
      <w:r w:rsidRPr="00E7264A">
        <w:rPr>
          <w:rFonts w:ascii="Tahoma" w:hAnsi="Tahoma" w:cs="Tahoma"/>
        </w:rPr>
        <w:t>atau</w:t>
      </w:r>
      <w:proofErr w:type="spellEnd"/>
      <w:r w:rsidRPr="00E7264A">
        <w:rPr>
          <w:rFonts w:ascii="Tahoma" w:hAnsi="Tahoma" w:cs="Tahoma"/>
        </w:rPr>
        <w:t xml:space="preserve"> Surat </w:t>
      </w:r>
      <w:proofErr w:type="spellStart"/>
      <w:r w:rsidRPr="00E7264A">
        <w:rPr>
          <w:rFonts w:ascii="Tahoma" w:hAnsi="Tahoma" w:cs="Tahoma"/>
        </w:rPr>
        <w:t>Keterangan</w:t>
      </w:r>
      <w:proofErr w:type="spellEnd"/>
      <w:r w:rsidRPr="00E7264A">
        <w:rPr>
          <w:rFonts w:ascii="Tahoma" w:hAnsi="Tahoma" w:cs="Tahoma"/>
        </w:rPr>
        <w:t xml:space="preserve"> </w:t>
      </w:r>
      <w:proofErr w:type="spellStart"/>
      <w:r w:rsidRPr="00E7264A">
        <w:rPr>
          <w:rFonts w:ascii="Tahoma" w:hAnsi="Tahoma" w:cs="Tahoma"/>
        </w:rPr>
        <w:t>Pengganti</w:t>
      </w:r>
      <w:proofErr w:type="spellEnd"/>
      <w:r w:rsidRPr="00E7264A">
        <w:rPr>
          <w:rFonts w:ascii="Tahoma" w:hAnsi="Tahoma" w:cs="Tahoma"/>
        </w:rPr>
        <w:t xml:space="preserve"> KTP </w:t>
      </w:r>
      <w:proofErr w:type="spellStart"/>
      <w:r w:rsidRPr="00E7264A">
        <w:rPr>
          <w:rFonts w:ascii="Tahoma" w:hAnsi="Tahoma" w:cs="Tahoma"/>
        </w:rPr>
        <w:t>atau</w:t>
      </w:r>
      <w:proofErr w:type="spellEnd"/>
      <w:r w:rsidRPr="00E7264A">
        <w:rPr>
          <w:rFonts w:ascii="Tahoma" w:hAnsi="Tahoma" w:cs="Tahoma"/>
        </w:rPr>
        <w:t xml:space="preserve"> passport.</w:t>
      </w:r>
      <w:r>
        <w:rPr>
          <w:rStyle w:val="FootnoteReference"/>
          <w:rFonts w:ascii="Tahoma" w:hAnsi="Tahoma" w:cs="Tahoma"/>
        </w:rPr>
        <w:footnoteReference w:id="91"/>
      </w:r>
      <w:r w:rsidR="00514717">
        <w:rPr>
          <w:rFonts w:ascii="Tahoma" w:hAnsi="Tahoma" w:cs="Tahoma"/>
        </w:rPr>
        <w:t xml:space="preserve"> </w:t>
      </w:r>
      <w:proofErr w:type="spellStart"/>
      <w:r w:rsidR="00EB6BD6">
        <w:rPr>
          <w:rFonts w:ascii="Tahoma" w:hAnsi="Tahoma" w:cs="Tahoma"/>
        </w:rPr>
        <w:t>sudah</w:t>
      </w:r>
      <w:proofErr w:type="spellEnd"/>
      <w:r w:rsidR="00EB6BD6">
        <w:rPr>
          <w:rFonts w:ascii="Tahoma" w:hAnsi="Tahoma" w:cs="Tahoma"/>
        </w:rPr>
        <w:t xml:space="preserve"> </w:t>
      </w:r>
      <w:proofErr w:type="spellStart"/>
      <w:r w:rsidR="00EB6BD6">
        <w:rPr>
          <w:rFonts w:ascii="Tahoma" w:hAnsi="Tahoma" w:cs="Tahoma"/>
        </w:rPr>
        <w:t>banyak</w:t>
      </w:r>
      <w:proofErr w:type="spellEnd"/>
      <w:r w:rsidR="00EB6BD6">
        <w:rPr>
          <w:rFonts w:ascii="Tahoma" w:hAnsi="Tahoma" w:cs="Tahoma"/>
        </w:rPr>
        <w:t xml:space="preserve"> di </w:t>
      </w:r>
      <w:proofErr w:type="spellStart"/>
      <w:r w:rsidR="00EB6BD6">
        <w:rPr>
          <w:rFonts w:ascii="Tahoma" w:hAnsi="Tahoma" w:cs="Tahoma"/>
        </w:rPr>
        <w:t>lakukan</w:t>
      </w:r>
      <w:proofErr w:type="spellEnd"/>
      <w:r w:rsidR="00EB6BD6">
        <w:rPr>
          <w:rFonts w:ascii="Tahoma" w:hAnsi="Tahoma" w:cs="Tahoma"/>
        </w:rPr>
        <w:t xml:space="preserve"> oleh </w:t>
      </w:r>
      <w:proofErr w:type="spellStart"/>
      <w:r w:rsidR="00EB6BD6">
        <w:rPr>
          <w:rFonts w:ascii="Tahoma" w:hAnsi="Tahoma" w:cs="Tahoma"/>
        </w:rPr>
        <w:t>pengguna</w:t>
      </w:r>
      <w:proofErr w:type="spellEnd"/>
      <w:r w:rsidR="00EB6BD6">
        <w:rPr>
          <w:rFonts w:ascii="Tahoma" w:hAnsi="Tahoma" w:cs="Tahoma"/>
        </w:rPr>
        <w:t xml:space="preserve"> </w:t>
      </w:r>
      <w:proofErr w:type="spellStart"/>
      <w:r w:rsidR="00EB6BD6">
        <w:rPr>
          <w:rFonts w:ascii="Tahoma" w:hAnsi="Tahoma" w:cs="Tahoma"/>
        </w:rPr>
        <w:t>terdaftar</w:t>
      </w:r>
      <w:proofErr w:type="spellEnd"/>
      <w:r w:rsidR="00EB6BD6">
        <w:rPr>
          <w:rFonts w:ascii="Tahoma" w:hAnsi="Tahoma" w:cs="Tahoma"/>
        </w:rPr>
        <w:t xml:space="preserve"> dan </w:t>
      </w:r>
      <w:proofErr w:type="spellStart"/>
      <w:r w:rsidR="00EB6BD6">
        <w:rPr>
          <w:rFonts w:ascii="Tahoma" w:hAnsi="Tahoma" w:cs="Tahoma"/>
        </w:rPr>
        <w:t>tidak</w:t>
      </w:r>
      <w:proofErr w:type="spellEnd"/>
      <w:r w:rsidR="00EB6BD6">
        <w:rPr>
          <w:rFonts w:ascii="Tahoma" w:hAnsi="Tahoma" w:cs="Tahoma"/>
        </w:rPr>
        <w:t xml:space="preserve"> </w:t>
      </w:r>
      <w:proofErr w:type="spellStart"/>
      <w:r w:rsidR="00EB6BD6">
        <w:rPr>
          <w:rFonts w:ascii="Tahoma" w:hAnsi="Tahoma" w:cs="Tahoma"/>
        </w:rPr>
        <w:t>terdaftar</w:t>
      </w:r>
      <w:proofErr w:type="spellEnd"/>
      <w:r w:rsidR="00EB6BD6">
        <w:rPr>
          <w:rFonts w:ascii="Tahoma" w:hAnsi="Tahoma" w:cs="Tahoma"/>
        </w:rPr>
        <w:t xml:space="preserve"> dan </w:t>
      </w:r>
      <w:proofErr w:type="spellStart"/>
      <w:r w:rsidR="00EB6BD6">
        <w:rPr>
          <w:rFonts w:ascii="Tahoma" w:hAnsi="Tahoma" w:cs="Tahoma"/>
        </w:rPr>
        <w:t>sebagaian</w:t>
      </w:r>
      <w:proofErr w:type="spellEnd"/>
      <w:r w:rsidR="00EB6BD6">
        <w:rPr>
          <w:rFonts w:ascii="Tahoma" w:hAnsi="Tahoma" w:cs="Tahoma"/>
        </w:rPr>
        <w:t xml:space="preserve"> </w:t>
      </w:r>
      <w:proofErr w:type="spellStart"/>
      <w:r w:rsidR="00EB6BD6">
        <w:rPr>
          <w:rFonts w:ascii="Tahoma" w:hAnsi="Tahoma" w:cs="Tahoma"/>
        </w:rPr>
        <w:t>besar</w:t>
      </w:r>
      <w:proofErr w:type="spellEnd"/>
      <w:r w:rsidR="00EB6BD6">
        <w:rPr>
          <w:rFonts w:ascii="Tahoma" w:hAnsi="Tahoma" w:cs="Tahoma"/>
        </w:rPr>
        <w:t xml:space="preserve"> </w:t>
      </w:r>
      <w:proofErr w:type="spellStart"/>
      <w:r w:rsidR="00EB6BD6">
        <w:rPr>
          <w:rFonts w:ascii="Tahoma" w:hAnsi="Tahoma" w:cs="Tahoma"/>
        </w:rPr>
        <w:t>pengadilan</w:t>
      </w:r>
      <w:proofErr w:type="spellEnd"/>
      <w:r w:rsidR="00EB6BD6">
        <w:rPr>
          <w:rFonts w:ascii="Tahoma" w:hAnsi="Tahoma" w:cs="Tahoma"/>
        </w:rPr>
        <w:t xml:space="preserve"> negeri </w:t>
      </w:r>
      <w:proofErr w:type="spellStart"/>
      <w:r w:rsidR="00EB6BD6">
        <w:rPr>
          <w:rFonts w:ascii="Tahoma" w:hAnsi="Tahoma" w:cs="Tahoma"/>
        </w:rPr>
        <w:t>telah</w:t>
      </w:r>
      <w:proofErr w:type="spellEnd"/>
      <w:r w:rsidR="00EB6BD6">
        <w:rPr>
          <w:rFonts w:ascii="Tahoma" w:hAnsi="Tahoma" w:cs="Tahoma"/>
        </w:rPr>
        <w:t xml:space="preserve"> </w:t>
      </w:r>
      <w:proofErr w:type="spellStart"/>
      <w:r w:rsidR="00EB6BD6">
        <w:rPr>
          <w:rFonts w:ascii="Tahoma" w:hAnsi="Tahoma" w:cs="Tahoma"/>
        </w:rPr>
        <w:t>menerapkan</w:t>
      </w:r>
      <w:proofErr w:type="spellEnd"/>
      <w:r w:rsidR="00EB6BD6">
        <w:rPr>
          <w:rFonts w:ascii="Tahoma" w:hAnsi="Tahoma" w:cs="Tahoma"/>
        </w:rPr>
        <w:t xml:space="preserve"> </w:t>
      </w:r>
      <w:proofErr w:type="spellStart"/>
      <w:r w:rsidR="00EB6BD6">
        <w:rPr>
          <w:rFonts w:ascii="Tahoma" w:hAnsi="Tahoma" w:cs="Tahoma"/>
        </w:rPr>
        <w:t>dengan</w:t>
      </w:r>
      <w:proofErr w:type="spellEnd"/>
      <w:r w:rsidR="00EB6BD6">
        <w:rPr>
          <w:rFonts w:ascii="Tahoma" w:hAnsi="Tahoma" w:cs="Tahoma"/>
        </w:rPr>
        <w:t xml:space="preserve"> </w:t>
      </w:r>
      <w:proofErr w:type="spellStart"/>
      <w:r w:rsidR="00EB6BD6">
        <w:rPr>
          <w:rFonts w:ascii="Tahoma" w:hAnsi="Tahoma" w:cs="Tahoma"/>
        </w:rPr>
        <w:t>tujuan</w:t>
      </w:r>
      <w:proofErr w:type="spellEnd"/>
      <w:r w:rsidR="00EB6BD6">
        <w:rPr>
          <w:rFonts w:ascii="Tahoma" w:hAnsi="Tahoma" w:cs="Tahoma"/>
        </w:rPr>
        <w:t xml:space="preserve"> </w:t>
      </w:r>
      <w:proofErr w:type="spellStart"/>
      <w:r w:rsidR="00EB6BD6">
        <w:rPr>
          <w:rFonts w:ascii="Tahoma" w:hAnsi="Tahoma" w:cs="Tahoma"/>
        </w:rPr>
        <w:t>biaya</w:t>
      </w:r>
      <w:proofErr w:type="spellEnd"/>
      <w:r w:rsidR="00EB6BD6">
        <w:rPr>
          <w:rFonts w:ascii="Tahoma" w:hAnsi="Tahoma" w:cs="Tahoma"/>
        </w:rPr>
        <w:t xml:space="preserve"> </w:t>
      </w:r>
      <w:proofErr w:type="spellStart"/>
      <w:r w:rsidR="00EB6BD6">
        <w:rPr>
          <w:rFonts w:ascii="Tahoma" w:hAnsi="Tahoma" w:cs="Tahoma"/>
        </w:rPr>
        <w:t>ringan</w:t>
      </w:r>
      <w:proofErr w:type="spellEnd"/>
      <w:r w:rsidR="00EB6BD6">
        <w:rPr>
          <w:rFonts w:ascii="Tahoma" w:hAnsi="Tahoma" w:cs="Tahoma"/>
        </w:rPr>
        <w:t xml:space="preserve"> </w:t>
      </w:r>
      <w:proofErr w:type="spellStart"/>
      <w:r w:rsidR="00EB6BD6">
        <w:rPr>
          <w:rFonts w:ascii="Tahoma" w:hAnsi="Tahoma" w:cs="Tahoma"/>
        </w:rPr>
        <w:t>pelaksanaan</w:t>
      </w:r>
      <w:proofErr w:type="spellEnd"/>
      <w:r w:rsidR="00EB6BD6">
        <w:rPr>
          <w:rFonts w:ascii="Tahoma" w:hAnsi="Tahoma" w:cs="Tahoma"/>
        </w:rPr>
        <w:t xml:space="preserve"> </w:t>
      </w:r>
      <w:proofErr w:type="spellStart"/>
      <w:r w:rsidR="00EB6BD6">
        <w:rPr>
          <w:rFonts w:ascii="Tahoma" w:hAnsi="Tahoma" w:cs="Tahoma"/>
        </w:rPr>
        <w:t>efisien</w:t>
      </w:r>
      <w:proofErr w:type="spellEnd"/>
      <w:r w:rsidR="00EB6BD6">
        <w:rPr>
          <w:rFonts w:ascii="Tahoma" w:hAnsi="Tahoma" w:cs="Tahoma"/>
        </w:rPr>
        <w:t xml:space="preserve"> dan </w:t>
      </w:r>
      <w:proofErr w:type="spellStart"/>
      <w:r w:rsidR="00EB6BD6">
        <w:rPr>
          <w:rFonts w:ascii="Tahoma" w:hAnsi="Tahoma" w:cs="Tahoma"/>
        </w:rPr>
        <w:t>cepat</w:t>
      </w:r>
      <w:proofErr w:type="spellEnd"/>
      <w:r w:rsidR="00EB6BD6">
        <w:rPr>
          <w:rFonts w:ascii="Tahoma" w:hAnsi="Tahoma" w:cs="Tahoma"/>
        </w:rPr>
        <w:t xml:space="preserve">, </w:t>
      </w:r>
      <w:proofErr w:type="spellStart"/>
      <w:r w:rsidR="00EB6BD6">
        <w:rPr>
          <w:rFonts w:ascii="Tahoma" w:hAnsi="Tahoma" w:cs="Tahoma"/>
        </w:rPr>
        <w:t>akan</w:t>
      </w:r>
      <w:proofErr w:type="spellEnd"/>
      <w:r w:rsidR="00EB6BD6">
        <w:rPr>
          <w:rFonts w:ascii="Tahoma" w:hAnsi="Tahoma" w:cs="Tahoma"/>
        </w:rPr>
        <w:t xml:space="preserve"> </w:t>
      </w:r>
      <w:proofErr w:type="spellStart"/>
      <w:r w:rsidR="00EB6BD6">
        <w:rPr>
          <w:rFonts w:ascii="Tahoma" w:hAnsi="Tahoma" w:cs="Tahoma"/>
        </w:rPr>
        <w:t>tetapi</w:t>
      </w:r>
      <w:proofErr w:type="spellEnd"/>
      <w:r w:rsidR="00EB6BD6">
        <w:rPr>
          <w:rFonts w:ascii="Tahoma" w:hAnsi="Tahoma" w:cs="Tahoma"/>
        </w:rPr>
        <w:t xml:space="preserve"> pada wilayah Dimana </w:t>
      </w:r>
      <w:proofErr w:type="spellStart"/>
      <w:r w:rsidR="00EB6BD6">
        <w:rPr>
          <w:rFonts w:ascii="Tahoma" w:hAnsi="Tahoma" w:cs="Tahoma"/>
        </w:rPr>
        <w:t>tempat</w:t>
      </w:r>
      <w:proofErr w:type="spellEnd"/>
      <w:r w:rsidR="00EB6BD6">
        <w:rPr>
          <w:rFonts w:ascii="Tahoma" w:hAnsi="Tahoma" w:cs="Tahoma"/>
        </w:rPr>
        <w:t xml:space="preserve"> </w:t>
      </w:r>
      <w:proofErr w:type="spellStart"/>
      <w:r w:rsidR="00EB6BD6">
        <w:rPr>
          <w:rFonts w:ascii="Tahoma" w:hAnsi="Tahoma" w:cs="Tahoma"/>
        </w:rPr>
        <w:t>penulis</w:t>
      </w:r>
      <w:proofErr w:type="spellEnd"/>
      <w:r w:rsidR="00EB6BD6">
        <w:rPr>
          <w:rFonts w:ascii="Tahoma" w:hAnsi="Tahoma" w:cs="Tahoma"/>
        </w:rPr>
        <w:t xml:space="preserve"> </w:t>
      </w:r>
      <w:proofErr w:type="spellStart"/>
      <w:r w:rsidR="00EB6BD6">
        <w:rPr>
          <w:rFonts w:ascii="Tahoma" w:hAnsi="Tahoma" w:cs="Tahoma"/>
        </w:rPr>
        <w:t>ini</w:t>
      </w:r>
      <w:proofErr w:type="spellEnd"/>
      <w:r w:rsidR="00EB6BD6">
        <w:rPr>
          <w:rFonts w:ascii="Tahoma" w:hAnsi="Tahoma" w:cs="Tahoma"/>
        </w:rPr>
        <w:t xml:space="preserve"> </w:t>
      </w:r>
      <w:proofErr w:type="spellStart"/>
      <w:r w:rsidR="00EB6BD6">
        <w:rPr>
          <w:rFonts w:ascii="Tahoma" w:hAnsi="Tahoma" w:cs="Tahoma"/>
        </w:rPr>
        <w:t>meneliti</w:t>
      </w:r>
      <w:proofErr w:type="spellEnd"/>
      <w:r w:rsidR="00EB6BD6">
        <w:rPr>
          <w:rFonts w:ascii="Tahoma" w:hAnsi="Tahoma" w:cs="Tahoma"/>
        </w:rPr>
        <w:t xml:space="preserve"> </w:t>
      </w:r>
      <w:proofErr w:type="spellStart"/>
      <w:r w:rsidR="00EB6BD6">
        <w:rPr>
          <w:rFonts w:ascii="Tahoma" w:hAnsi="Tahoma" w:cs="Tahoma"/>
        </w:rPr>
        <w:t>tentang</w:t>
      </w:r>
      <w:proofErr w:type="spellEnd"/>
      <w:r w:rsidR="00EB6BD6">
        <w:rPr>
          <w:rFonts w:ascii="Tahoma" w:hAnsi="Tahoma" w:cs="Tahoma"/>
        </w:rPr>
        <w:t xml:space="preserve"> </w:t>
      </w:r>
      <w:proofErr w:type="spellStart"/>
      <w:r w:rsidR="00EB6BD6">
        <w:rPr>
          <w:rFonts w:ascii="Tahoma" w:hAnsi="Tahoma" w:cs="Tahoma"/>
        </w:rPr>
        <w:t>regulasi</w:t>
      </w:r>
      <w:proofErr w:type="spellEnd"/>
      <w:r w:rsidR="00EB6BD6">
        <w:rPr>
          <w:rFonts w:ascii="Tahoma" w:hAnsi="Tahoma" w:cs="Tahoma"/>
        </w:rPr>
        <w:t xml:space="preserve"> E-</w:t>
      </w:r>
      <w:proofErr w:type="spellStart"/>
      <w:r w:rsidR="00EB6BD6">
        <w:rPr>
          <w:rFonts w:ascii="Tahoma" w:hAnsi="Tahoma" w:cs="Tahoma"/>
        </w:rPr>
        <w:t>berpadu</w:t>
      </w:r>
      <w:proofErr w:type="spellEnd"/>
      <w:r w:rsidR="00EB6BD6">
        <w:rPr>
          <w:rFonts w:ascii="Tahoma" w:hAnsi="Tahoma" w:cs="Tahoma"/>
        </w:rPr>
        <w:t xml:space="preserve"> </w:t>
      </w:r>
      <w:proofErr w:type="spellStart"/>
      <w:r w:rsidR="00EB6BD6">
        <w:rPr>
          <w:rFonts w:ascii="Tahoma" w:hAnsi="Tahoma" w:cs="Tahoma"/>
        </w:rPr>
        <w:t>tidak</w:t>
      </w:r>
      <w:proofErr w:type="spellEnd"/>
      <w:r w:rsidR="00EB6BD6">
        <w:rPr>
          <w:rFonts w:ascii="Tahoma" w:hAnsi="Tahoma" w:cs="Tahoma"/>
        </w:rPr>
        <w:t xml:space="preserve"> </w:t>
      </w:r>
      <w:proofErr w:type="spellStart"/>
      <w:r w:rsidR="00EB6BD6">
        <w:rPr>
          <w:rFonts w:ascii="Tahoma" w:hAnsi="Tahoma" w:cs="Tahoma"/>
        </w:rPr>
        <w:t>satupun</w:t>
      </w:r>
      <w:proofErr w:type="spellEnd"/>
      <w:r w:rsidR="00EB6BD6">
        <w:rPr>
          <w:rFonts w:ascii="Tahoma" w:hAnsi="Tahoma" w:cs="Tahoma"/>
        </w:rPr>
        <w:t xml:space="preserve"> </w:t>
      </w:r>
      <w:proofErr w:type="spellStart"/>
      <w:r w:rsidR="00EB6BD6">
        <w:rPr>
          <w:rFonts w:ascii="Tahoma" w:hAnsi="Tahoma" w:cs="Tahoma"/>
        </w:rPr>
        <w:t>tersebar</w:t>
      </w:r>
      <w:proofErr w:type="spellEnd"/>
      <w:r w:rsidR="00EB6BD6">
        <w:rPr>
          <w:rFonts w:ascii="Tahoma" w:hAnsi="Tahoma" w:cs="Tahoma"/>
        </w:rPr>
        <w:t xml:space="preserve"> </w:t>
      </w:r>
      <w:proofErr w:type="spellStart"/>
      <w:r w:rsidR="00EB6BD6">
        <w:rPr>
          <w:rFonts w:ascii="Tahoma" w:hAnsi="Tahoma" w:cs="Tahoma"/>
        </w:rPr>
        <w:t>dalam</w:t>
      </w:r>
      <w:proofErr w:type="spellEnd"/>
      <w:r w:rsidR="00EB6BD6">
        <w:rPr>
          <w:rFonts w:ascii="Tahoma" w:hAnsi="Tahoma" w:cs="Tahoma"/>
        </w:rPr>
        <w:t xml:space="preserve"> website </w:t>
      </w:r>
      <w:proofErr w:type="spellStart"/>
      <w:r w:rsidR="00EB6BD6">
        <w:rPr>
          <w:rFonts w:ascii="Tahoma" w:hAnsi="Tahoma" w:cs="Tahoma"/>
        </w:rPr>
        <w:t>tentang</w:t>
      </w:r>
      <w:proofErr w:type="spellEnd"/>
      <w:r w:rsidR="00EB6BD6">
        <w:rPr>
          <w:rFonts w:ascii="Tahoma" w:hAnsi="Tahoma" w:cs="Tahoma"/>
        </w:rPr>
        <w:t xml:space="preserve"> </w:t>
      </w:r>
      <w:proofErr w:type="spellStart"/>
      <w:r w:rsidR="00EB6BD6">
        <w:rPr>
          <w:rFonts w:ascii="Tahoma" w:hAnsi="Tahoma" w:cs="Tahoma"/>
        </w:rPr>
        <w:t>implementasi</w:t>
      </w:r>
      <w:proofErr w:type="spellEnd"/>
      <w:r w:rsidR="00EB6BD6">
        <w:rPr>
          <w:rFonts w:ascii="Tahoma" w:hAnsi="Tahoma" w:cs="Tahoma"/>
        </w:rPr>
        <w:t xml:space="preserve"> E-BERPADU di </w:t>
      </w:r>
      <w:proofErr w:type="spellStart"/>
      <w:r w:rsidR="00EB6BD6">
        <w:rPr>
          <w:rFonts w:ascii="Tahoma" w:hAnsi="Tahoma" w:cs="Tahoma"/>
        </w:rPr>
        <w:t>daerah</w:t>
      </w:r>
      <w:proofErr w:type="spellEnd"/>
      <w:r w:rsidR="00EB6BD6">
        <w:rPr>
          <w:rFonts w:ascii="Tahoma" w:hAnsi="Tahoma" w:cs="Tahoma"/>
        </w:rPr>
        <w:t xml:space="preserve"> </w:t>
      </w:r>
      <w:proofErr w:type="spellStart"/>
      <w:r w:rsidR="00EB6BD6">
        <w:rPr>
          <w:rFonts w:ascii="Tahoma" w:hAnsi="Tahoma" w:cs="Tahoma"/>
        </w:rPr>
        <w:t>situbondo</w:t>
      </w:r>
      <w:proofErr w:type="spellEnd"/>
      <w:r w:rsidR="00EB6BD6">
        <w:rPr>
          <w:rFonts w:ascii="Tahoma" w:hAnsi="Tahoma" w:cs="Tahoma"/>
        </w:rPr>
        <w:t xml:space="preserve">, </w:t>
      </w:r>
      <w:proofErr w:type="spellStart"/>
      <w:r w:rsidR="00EB6BD6">
        <w:rPr>
          <w:rFonts w:ascii="Tahoma" w:hAnsi="Tahoma" w:cs="Tahoma"/>
        </w:rPr>
        <w:t>kemungkinan</w:t>
      </w:r>
      <w:proofErr w:type="spellEnd"/>
      <w:r w:rsidR="00EB6BD6">
        <w:rPr>
          <w:rFonts w:ascii="Tahoma" w:hAnsi="Tahoma" w:cs="Tahoma"/>
        </w:rPr>
        <w:t xml:space="preserve"> </w:t>
      </w:r>
      <w:proofErr w:type="spellStart"/>
      <w:r w:rsidR="00EB6BD6">
        <w:rPr>
          <w:rFonts w:ascii="Tahoma" w:hAnsi="Tahoma" w:cs="Tahoma"/>
        </w:rPr>
        <w:t>ada</w:t>
      </w:r>
      <w:proofErr w:type="spellEnd"/>
      <w:r w:rsidR="00EB6BD6">
        <w:rPr>
          <w:rFonts w:ascii="Tahoma" w:hAnsi="Tahoma" w:cs="Tahoma"/>
        </w:rPr>
        <w:t xml:space="preserve"> </w:t>
      </w:r>
      <w:proofErr w:type="spellStart"/>
      <w:r w:rsidR="00EB6BD6">
        <w:rPr>
          <w:rFonts w:ascii="Tahoma" w:hAnsi="Tahoma" w:cs="Tahoma"/>
        </w:rPr>
        <w:t>beberapa</w:t>
      </w:r>
      <w:proofErr w:type="spellEnd"/>
      <w:r w:rsidR="00EB6BD6">
        <w:rPr>
          <w:rFonts w:ascii="Tahoma" w:hAnsi="Tahoma" w:cs="Tahoma"/>
        </w:rPr>
        <w:t xml:space="preserve"> </w:t>
      </w:r>
      <w:proofErr w:type="spellStart"/>
      <w:r w:rsidR="00EB6BD6">
        <w:rPr>
          <w:rFonts w:ascii="Tahoma" w:hAnsi="Tahoma" w:cs="Tahoma"/>
        </w:rPr>
        <w:t>kendala</w:t>
      </w:r>
      <w:proofErr w:type="spellEnd"/>
      <w:r w:rsidR="00EB6BD6">
        <w:rPr>
          <w:rFonts w:ascii="Tahoma" w:hAnsi="Tahoma" w:cs="Tahoma"/>
        </w:rPr>
        <w:t xml:space="preserve"> dan </w:t>
      </w:r>
      <w:proofErr w:type="spellStart"/>
      <w:r w:rsidR="00EB6BD6">
        <w:rPr>
          <w:rFonts w:ascii="Tahoma" w:hAnsi="Tahoma" w:cs="Tahoma"/>
        </w:rPr>
        <w:t>rencana</w:t>
      </w:r>
      <w:proofErr w:type="spellEnd"/>
      <w:r w:rsidR="00EB6BD6">
        <w:rPr>
          <w:rFonts w:ascii="Tahoma" w:hAnsi="Tahoma" w:cs="Tahoma"/>
        </w:rPr>
        <w:t xml:space="preserve"> </w:t>
      </w:r>
      <w:proofErr w:type="spellStart"/>
      <w:r w:rsidR="00EB6BD6">
        <w:rPr>
          <w:rFonts w:ascii="Tahoma" w:hAnsi="Tahoma" w:cs="Tahoma"/>
        </w:rPr>
        <w:t>besar</w:t>
      </w:r>
      <w:proofErr w:type="spellEnd"/>
      <w:r w:rsidR="00EB6BD6">
        <w:rPr>
          <w:rFonts w:ascii="Tahoma" w:hAnsi="Tahoma" w:cs="Tahoma"/>
        </w:rPr>
        <w:t xml:space="preserve"> yang </w:t>
      </w:r>
      <w:proofErr w:type="spellStart"/>
      <w:r w:rsidR="00EB6BD6">
        <w:rPr>
          <w:rFonts w:ascii="Tahoma" w:hAnsi="Tahoma" w:cs="Tahoma"/>
        </w:rPr>
        <w:t>perlu</w:t>
      </w:r>
      <w:proofErr w:type="spellEnd"/>
      <w:r w:rsidR="00EB6BD6">
        <w:rPr>
          <w:rFonts w:ascii="Tahoma" w:hAnsi="Tahoma" w:cs="Tahoma"/>
        </w:rPr>
        <w:t xml:space="preserve"> </w:t>
      </w:r>
      <w:proofErr w:type="spellStart"/>
      <w:r w:rsidR="00EB6BD6">
        <w:rPr>
          <w:rFonts w:ascii="Tahoma" w:hAnsi="Tahoma" w:cs="Tahoma"/>
        </w:rPr>
        <w:t>dipersiapkan</w:t>
      </w:r>
      <w:proofErr w:type="spellEnd"/>
      <w:r w:rsidR="00EB6BD6">
        <w:rPr>
          <w:rFonts w:ascii="Tahoma" w:hAnsi="Tahoma" w:cs="Tahoma"/>
        </w:rPr>
        <w:t xml:space="preserve"> </w:t>
      </w:r>
      <w:proofErr w:type="spellStart"/>
      <w:r w:rsidR="00EB6BD6">
        <w:rPr>
          <w:rFonts w:ascii="Tahoma" w:hAnsi="Tahoma" w:cs="Tahoma"/>
        </w:rPr>
        <w:t>untuk</w:t>
      </w:r>
      <w:proofErr w:type="spellEnd"/>
      <w:r w:rsidR="00EB6BD6">
        <w:rPr>
          <w:rFonts w:ascii="Tahoma" w:hAnsi="Tahoma" w:cs="Tahoma"/>
        </w:rPr>
        <w:t xml:space="preserve"> prosedur ini </w:t>
      </w:r>
      <w:proofErr w:type="spellStart"/>
      <w:r w:rsidR="00EB6BD6">
        <w:rPr>
          <w:rFonts w:ascii="Tahoma" w:hAnsi="Tahoma" w:cs="Tahoma"/>
        </w:rPr>
        <w:t>berlaku</w:t>
      </w:r>
      <w:proofErr w:type="spellEnd"/>
      <w:r w:rsidR="00EB6BD6">
        <w:rPr>
          <w:rFonts w:ascii="Tahoma" w:hAnsi="Tahoma" w:cs="Tahoma"/>
        </w:rPr>
        <w:t>.</w:t>
      </w:r>
    </w:p>
    <w:p w14:paraId="5327AA0C" w14:textId="33B37EE7" w:rsidR="00EB6BD6" w:rsidRDefault="00EB6BD6" w:rsidP="00AD6220">
      <w:pPr>
        <w:tabs>
          <w:tab w:val="left" w:pos="1134"/>
          <w:tab w:val="left" w:pos="4678"/>
        </w:tabs>
        <w:spacing w:after="0"/>
        <w:ind w:left="709" w:firstLine="0"/>
        <w:rPr>
          <w:rFonts w:ascii="Tahoma" w:hAnsi="Tahoma" w:cs="Tahoma"/>
          <w:shd w:val="clear" w:color="auto" w:fill="FFFFFF"/>
        </w:rPr>
      </w:pPr>
      <w:r>
        <w:rPr>
          <w:rFonts w:ascii="Tahoma" w:hAnsi="Tahoma" w:cs="Tahoma"/>
          <w:shd w:val="clear" w:color="auto" w:fill="FFFFFF"/>
        </w:rPr>
        <w:tab/>
      </w:r>
    </w:p>
    <w:p w14:paraId="5A92FCBB" w14:textId="53F687A5" w:rsidR="00AD6220" w:rsidRPr="009772A4" w:rsidRDefault="00AD6220" w:rsidP="00AD6220">
      <w:pPr>
        <w:tabs>
          <w:tab w:val="left" w:pos="1134"/>
          <w:tab w:val="left" w:pos="4678"/>
        </w:tabs>
        <w:spacing w:after="0"/>
        <w:ind w:left="709" w:firstLine="0"/>
        <w:rPr>
          <w:rFonts w:ascii="Tahoma" w:hAnsi="Tahoma" w:cs="Tahoma"/>
          <w:shd w:val="clear" w:color="auto" w:fill="FFFFFF"/>
        </w:rPr>
      </w:pPr>
      <w:r>
        <w:rPr>
          <w:rFonts w:ascii="Tahoma" w:hAnsi="Tahoma" w:cs="Tahoma"/>
          <w:shd w:val="clear" w:color="auto" w:fill="FFFFFF"/>
        </w:rPr>
        <w:tab/>
      </w:r>
    </w:p>
    <w:p w14:paraId="4594EAFF" w14:textId="77777777" w:rsidR="009C174C" w:rsidRPr="001A77C5" w:rsidRDefault="009C174C" w:rsidP="001A77C5">
      <w:pPr>
        <w:pStyle w:val="ListParagraph"/>
        <w:tabs>
          <w:tab w:val="left" w:pos="1134"/>
          <w:tab w:val="left" w:pos="4678"/>
        </w:tabs>
        <w:spacing w:after="0"/>
        <w:ind w:firstLine="0"/>
        <w:rPr>
          <w:rFonts w:ascii="Tahoma" w:hAnsi="Tahoma" w:cs="Tahoma"/>
        </w:rPr>
      </w:pPr>
    </w:p>
    <w:p w14:paraId="40D9C3A6" w14:textId="4EB99FB2" w:rsidR="00F05842" w:rsidRPr="006B6845" w:rsidRDefault="007464D6" w:rsidP="001A77C5">
      <w:pPr>
        <w:pStyle w:val="ListParagraph"/>
        <w:tabs>
          <w:tab w:val="left" w:pos="1134"/>
          <w:tab w:val="left" w:pos="4678"/>
        </w:tabs>
        <w:spacing w:after="0"/>
        <w:ind w:firstLine="0"/>
      </w:pPr>
      <w:r>
        <w:rPr>
          <w:rFonts w:ascii="Tahoma" w:hAnsi="Tahoma" w:cs="Tahoma"/>
        </w:rPr>
        <w:tab/>
      </w:r>
      <w:r w:rsidR="00207FA8">
        <w:rPr>
          <w:rFonts w:ascii="Tahoma" w:hAnsi="Tahoma" w:cs="Tahoma"/>
        </w:rPr>
        <w:t xml:space="preserve"> </w:t>
      </w:r>
    </w:p>
    <w:p w14:paraId="0A9665F0" w14:textId="77777777" w:rsidR="00B45121" w:rsidRDefault="00B45121" w:rsidP="006B6845">
      <w:pPr>
        <w:tabs>
          <w:tab w:val="left" w:pos="1134"/>
        </w:tabs>
        <w:spacing w:after="0"/>
        <w:ind w:left="0" w:firstLine="283"/>
        <w:rPr>
          <w:rFonts w:ascii="Tahoma" w:hAnsi="Tahoma" w:cs="Tahoma"/>
        </w:rPr>
      </w:pPr>
    </w:p>
    <w:p w14:paraId="51AE1211" w14:textId="77777777" w:rsidR="00E147CB" w:rsidRDefault="00E147CB" w:rsidP="006B6845">
      <w:pPr>
        <w:tabs>
          <w:tab w:val="left" w:pos="1134"/>
        </w:tabs>
        <w:spacing w:after="0"/>
        <w:ind w:left="0" w:firstLine="283"/>
        <w:rPr>
          <w:rFonts w:ascii="Tahoma" w:hAnsi="Tahoma" w:cs="Tahoma"/>
        </w:rPr>
      </w:pPr>
    </w:p>
    <w:p w14:paraId="7B67457E" w14:textId="77777777" w:rsidR="007076BC" w:rsidRDefault="007076BC" w:rsidP="006B6845">
      <w:pPr>
        <w:tabs>
          <w:tab w:val="left" w:pos="1134"/>
        </w:tabs>
        <w:spacing w:after="0"/>
        <w:ind w:left="0" w:firstLine="283"/>
        <w:rPr>
          <w:rFonts w:ascii="Tahoma" w:hAnsi="Tahoma" w:cs="Tahoma"/>
        </w:rPr>
      </w:pPr>
    </w:p>
    <w:p w14:paraId="4F472627" w14:textId="77777777" w:rsidR="007076BC" w:rsidRDefault="007076BC" w:rsidP="006B6845">
      <w:pPr>
        <w:tabs>
          <w:tab w:val="left" w:pos="1134"/>
        </w:tabs>
        <w:spacing w:after="0"/>
        <w:ind w:left="0" w:firstLine="283"/>
        <w:rPr>
          <w:rFonts w:ascii="Tahoma" w:hAnsi="Tahoma" w:cs="Tahoma"/>
        </w:rPr>
      </w:pPr>
    </w:p>
    <w:p w14:paraId="565CC7D7" w14:textId="77777777" w:rsidR="007076BC" w:rsidRDefault="007076BC" w:rsidP="006B6845">
      <w:pPr>
        <w:tabs>
          <w:tab w:val="left" w:pos="1134"/>
        </w:tabs>
        <w:spacing w:after="0"/>
        <w:ind w:left="0" w:firstLine="283"/>
        <w:rPr>
          <w:rFonts w:ascii="Tahoma" w:hAnsi="Tahoma" w:cs="Tahoma"/>
        </w:rPr>
      </w:pPr>
    </w:p>
    <w:p w14:paraId="70E24CB5" w14:textId="77777777" w:rsidR="007076BC" w:rsidRDefault="007076BC" w:rsidP="006B6845">
      <w:pPr>
        <w:tabs>
          <w:tab w:val="left" w:pos="1134"/>
        </w:tabs>
        <w:spacing w:after="0"/>
        <w:ind w:left="0" w:firstLine="283"/>
        <w:rPr>
          <w:rFonts w:ascii="Tahoma" w:hAnsi="Tahoma" w:cs="Tahoma"/>
        </w:rPr>
      </w:pPr>
    </w:p>
    <w:p w14:paraId="50B62AF7" w14:textId="77777777" w:rsidR="007076BC" w:rsidRDefault="007076BC" w:rsidP="006B6845">
      <w:pPr>
        <w:tabs>
          <w:tab w:val="left" w:pos="1134"/>
        </w:tabs>
        <w:spacing w:after="0"/>
        <w:ind w:left="0" w:firstLine="283"/>
        <w:rPr>
          <w:rFonts w:ascii="Tahoma" w:hAnsi="Tahoma" w:cs="Tahoma"/>
        </w:rPr>
      </w:pPr>
    </w:p>
    <w:p w14:paraId="136AA8FC" w14:textId="77777777" w:rsidR="007076BC" w:rsidRDefault="007076BC" w:rsidP="006B6845">
      <w:pPr>
        <w:tabs>
          <w:tab w:val="left" w:pos="1134"/>
        </w:tabs>
        <w:spacing w:after="0"/>
        <w:ind w:left="0" w:firstLine="283"/>
        <w:rPr>
          <w:rFonts w:ascii="Tahoma" w:hAnsi="Tahoma" w:cs="Tahoma"/>
        </w:rPr>
      </w:pPr>
    </w:p>
    <w:p w14:paraId="24CFE38F" w14:textId="77777777" w:rsidR="006746FD" w:rsidRDefault="006746FD" w:rsidP="006746FD">
      <w:pPr>
        <w:pStyle w:val="Heading1"/>
        <w:jc w:val="both"/>
      </w:pPr>
      <w:bookmarkStart w:id="48" w:name="_Toc170589926"/>
    </w:p>
    <w:p w14:paraId="6A2AC64F" w14:textId="73CD44A8" w:rsidR="007076BC" w:rsidRDefault="007076BC" w:rsidP="006746FD">
      <w:pPr>
        <w:pStyle w:val="Heading1"/>
      </w:pPr>
      <w:r>
        <w:lastRenderedPageBreak/>
        <w:t>BAB 5</w:t>
      </w:r>
      <w:bookmarkEnd w:id="48"/>
    </w:p>
    <w:p w14:paraId="148B2E37" w14:textId="3B0D3500" w:rsidR="00A01179" w:rsidRPr="00A01179" w:rsidRDefault="00A01179" w:rsidP="00A01179">
      <w:pPr>
        <w:ind w:left="2596" w:firstLine="284"/>
        <w:rPr>
          <w:rFonts w:ascii="Tahoma" w:hAnsi="Tahoma" w:cs="Tahoma"/>
          <w:b/>
        </w:rPr>
      </w:pPr>
      <w:r>
        <w:rPr>
          <w:rFonts w:ascii="Tahoma" w:hAnsi="Tahoma" w:cs="Tahoma"/>
          <w:b/>
        </w:rPr>
        <w:t xml:space="preserve">      </w:t>
      </w:r>
      <w:proofErr w:type="spellStart"/>
      <w:r w:rsidRPr="00A01179">
        <w:rPr>
          <w:rFonts w:ascii="Tahoma" w:hAnsi="Tahoma" w:cs="Tahoma"/>
          <w:b/>
        </w:rPr>
        <w:t>Penutup</w:t>
      </w:r>
      <w:proofErr w:type="spellEnd"/>
    </w:p>
    <w:p w14:paraId="31CB9FCA" w14:textId="4FE5F3A0" w:rsidR="008952EC" w:rsidRPr="0031726D" w:rsidRDefault="008952EC" w:rsidP="0031726D">
      <w:pPr>
        <w:pStyle w:val="Heading7"/>
      </w:pPr>
      <w:r w:rsidRPr="0031726D">
        <w:t>5.1 Kesimpulan</w:t>
      </w:r>
    </w:p>
    <w:p w14:paraId="206015C2" w14:textId="7BA8848C" w:rsidR="00E05385" w:rsidRDefault="008952EC" w:rsidP="00E05385">
      <w:pPr>
        <w:tabs>
          <w:tab w:val="left" w:pos="1134"/>
        </w:tabs>
        <w:spacing w:after="0"/>
        <w:ind w:left="0" w:firstLine="283"/>
        <w:rPr>
          <w:rFonts w:ascii="Tahoma" w:hAnsi="Tahoma" w:cs="Tahoma"/>
        </w:rPr>
      </w:pPr>
      <w:r>
        <w:rPr>
          <w:rFonts w:ascii="Tahoma" w:hAnsi="Tahoma" w:cs="Tahoma"/>
        </w:rPr>
        <w:t xml:space="preserve">     </w:t>
      </w:r>
      <w:proofErr w:type="spellStart"/>
      <w:r w:rsidR="00E05385">
        <w:rPr>
          <w:rFonts w:ascii="Tahoma" w:hAnsi="Tahoma" w:cs="Tahoma"/>
        </w:rPr>
        <w:t>Berdasarkan</w:t>
      </w:r>
      <w:proofErr w:type="spellEnd"/>
      <w:r w:rsidR="00E05385">
        <w:rPr>
          <w:rFonts w:ascii="Tahoma" w:hAnsi="Tahoma" w:cs="Tahoma"/>
        </w:rPr>
        <w:t xml:space="preserve"> </w:t>
      </w:r>
      <w:proofErr w:type="spellStart"/>
      <w:r w:rsidR="00E05385">
        <w:rPr>
          <w:rFonts w:ascii="Tahoma" w:hAnsi="Tahoma" w:cs="Tahoma"/>
        </w:rPr>
        <w:t>pembahasan</w:t>
      </w:r>
      <w:proofErr w:type="spellEnd"/>
      <w:r w:rsidR="00E05385">
        <w:rPr>
          <w:rFonts w:ascii="Tahoma" w:hAnsi="Tahoma" w:cs="Tahoma"/>
        </w:rPr>
        <w:t xml:space="preserve"> di </w:t>
      </w:r>
      <w:proofErr w:type="spellStart"/>
      <w:r w:rsidR="00E05385">
        <w:rPr>
          <w:rFonts w:ascii="Tahoma" w:hAnsi="Tahoma" w:cs="Tahoma"/>
        </w:rPr>
        <w:t>atas</w:t>
      </w:r>
      <w:proofErr w:type="spellEnd"/>
      <w:r w:rsidR="00E05385">
        <w:rPr>
          <w:rFonts w:ascii="Tahoma" w:hAnsi="Tahoma" w:cs="Tahoma"/>
        </w:rPr>
        <w:t xml:space="preserve"> </w:t>
      </w:r>
      <w:proofErr w:type="spellStart"/>
      <w:r w:rsidR="00E05385">
        <w:rPr>
          <w:rFonts w:ascii="Tahoma" w:hAnsi="Tahoma" w:cs="Tahoma"/>
        </w:rPr>
        <w:t>menyimpulkan</w:t>
      </w:r>
      <w:proofErr w:type="spellEnd"/>
      <w:r w:rsidR="00E05385">
        <w:rPr>
          <w:rFonts w:ascii="Tahoma" w:hAnsi="Tahoma" w:cs="Tahoma"/>
        </w:rPr>
        <w:t xml:space="preserve"> </w:t>
      </w:r>
      <w:proofErr w:type="spellStart"/>
      <w:r w:rsidR="00E05385">
        <w:rPr>
          <w:rFonts w:ascii="Tahoma" w:hAnsi="Tahoma" w:cs="Tahoma"/>
        </w:rPr>
        <w:t>bahwasanya</w:t>
      </w:r>
      <w:proofErr w:type="spellEnd"/>
      <w:r w:rsidR="00E05385">
        <w:rPr>
          <w:rFonts w:ascii="Tahoma" w:hAnsi="Tahoma" w:cs="Tahoma"/>
        </w:rPr>
        <w:t>:</w:t>
      </w:r>
    </w:p>
    <w:p w14:paraId="4D693811" w14:textId="72DDE3DA" w:rsidR="007076BC" w:rsidRDefault="00FA42A8" w:rsidP="002360BF">
      <w:pPr>
        <w:pStyle w:val="ListParagraph"/>
        <w:numPr>
          <w:ilvl w:val="0"/>
          <w:numId w:val="35"/>
        </w:numPr>
        <w:tabs>
          <w:tab w:val="left" w:pos="1134"/>
        </w:tabs>
        <w:spacing w:after="0"/>
        <w:rPr>
          <w:rFonts w:ascii="Tahoma" w:hAnsi="Tahoma" w:cs="Tahoma"/>
        </w:rPr>
      </w:pPr>
      <w:proofErr w:type="spellStart"/>
      <w:r w:rsidRPr="00512FCD">
        <w:rPr>
          <w:rFonts w:ascii="Tahoma" w:hAnsi="Tahoma" w:cs="Tahoma"/>
        </w:rPr>
        <w:t>Berkas</w:t>
      </w:r>
      <w:proofErr w:type="spellEnd"/>
      <w:r w:rsidRPr="00512FCD">
        <w:rPr>
          <w:rFonts w:ascii="Tahoma" w:hAnsi="Tahoma" w:cs="Tahoma"/>
        </w:rPr>
        <w:t xml:space="preserve"> </w:t>
      </w:r>
      <w:proofErr w:type="spellStart"/>
      <w:r w:rsidRPr="00512FCD">
        <w:rPr>
          <w:rFonts w:ascii="Tahoma" w:hAnsi="Tahoma" w:cs="Tahoma"/>
        </w:rPr>
        <w:t>Pidana</w:t>
      </w:r>
      <w:proofErr w:type="spellEnd"/>
      <w:r w:rsidRPr="00512FCD">
        <w:rPr>
          <w:rFonts w:ascii="Tahoma" w:hAnsi="Tahoma" w:cs="Tahoma"/>
        </w:rPr>
        <w:t xml:space="preserve"> </w:t>
      </w:r>
      <w:proofErr w:type="spellStart"/>
      <w:r w:rsidRPr="00512FCD">
        <w:rPr>
          <w:rFonts w:ascii="Tahoma" w:hAnsi="Tahoma" w:cs="Tahoma"/>
        </w:rPr>
        <w:t>terpadu</w:t>
      </w:r>
      <w:proofErr w:type="spellEnd"/>
      <w:r w:rsidRPr="00512FCD">
        <w:rPr>
          <w:rFonts w:ascii="Tahoma" w:hAnsi="Tahoma" w:cs="Tahoma"/>
        </w:rPr>
        <w:t xml:space="preserve"> yang </w:t>
      </w:r>
      <w:proofErr w:type="spellStart"/>
      <w:r w:rsidRPr="00512FCD">
        <w:rPr>
          <w:rFonts w:ascii="Tahoma" w:hAnsi="Tahoma" w:cs="Tahoma"/>
        </w:rPr>
        <w:t>seterusnya</w:t>
      </w:r>
      <w:proofErr w:type="spellEnd"/>
      <w:r w:rsidRPr="00512FCD">
        <w:rPr>
          <w:rFonts w:ascii="Tahoma" w:hAnsi="Tahoma" w:cs="Tahoma"/>
        </w:rPr>
        <w:t xml:space="preserve"> </w:t>
      </w:r>
      <w:proofErr w:type="spellStart"/>
      <w:r w:rsidRPr="00512FCD">
        <w:rPr>
          <w:rFonts w:ascii="Tahoma" w:hAnsi="Tahoma" w:cs="Tahoma"/>
        </w:rPr>
        <w:t>disingkat</w:t>
      </w:r>
      <w:proofErr w:type="spellEnd"/>
      <w:r w:rsidRPr="00512FCD">
        <w:rPr>
          <w:rFonts w:ascii="Tahoma" w:hAnsi="Tahoma" w:cs="Tahoma"/>
        </w:rPr>
        <w:t xml:space="preserve"> E-BERPADU </w:t>
      </w:r>
      <w:proofErr w:type="spellStart"/>
      <w:r w:rsidRPr="00512FCD">
        <w:rPr>
          <w:rFonts w:ascii="Tahoma" w:hAnsi="Tahoma" w:cs="Tahoma"/>
        </w:rPr>
        <w:t>merupakan</w:t>
      </w:r>
      <w:proofErr w:type="spellEnd"/>
      <w:r w:rsidRPr="00512FCD">
        <w:rPr>
          <w:rFonts w:ascii="Tahoma" w:hAnsi="Tahoma" w:cs="Tahoma"/>
        </w:rPr>
        <w:t xml:space="preserve"> salah </w:t>
      </w:r>
      <w:proofErr w:type="spellStart"/>
      <w:r w:rsidRPr="00512FCD">
        <w:rPr>
          <w:rFonts w:ascii="Tahoma" w:hAnsi="Tahoma" w:cs="Tahoma"/>
        </w:rPr>
        <w:t>satu</w:t>
      </w:r>
      <w:proofErr w:type="spellEnd"/>
      <w:r w:rsidRPr="00512FCD">
        <w:rPr>
          <w:rFonts w:ascii="Tahoma" w:hAnsi="Tahoma" w:cs="Tahoma"/>
        </w:rPr>
        <w:t xml:space="preserve"> </w:t>
      </w:r>
      <w:proofErr w:type="spellStart"/>
      <w:r w:rsidRPr="00512FCD">
        <w:rPr>
          <w:rFonts w:ascii="Tahoma" w:hAnsi="Tahoma" w:cs="Tahoma"/>
        </w:rPr>
        <w:t>aplikasi</w:t>
      </w:r>
      <w:proofErr w:type="spellEnd"/>
      <w:r w:rsidRPr="00512FCD">
        <w:rPr>
          <w:rFonts w:ascii="Tahoma" w:hAnsi="Tahoma" w:cs="Tahoma"/>
        </w:rPr>
        <w:t xml:space="preserve"> yang </w:t>
      </w:r>
      <w:proofErr w:type="spellStart"/>
      <w:r w:rsidRPr="00512FCD">
        <w:rPr>
          <w:rFonts w:ascii="Tahoma" w:hAnsi="Tahoma" w:cs="Tahoma"/>
        </w:rPr>
        <w:t>dipakai</w:t>
      </w:r>
      <w:proofErr w:type="spellEnd"/>
      <w:r w:rsidRPr="00512FCD">
        <w:rPr>
          <w:rFonts w:ascii="Tahoma" w:hAnsi="Tahoma" w:cs="Tahoma"/>
        </w:rPr>
        <w:t xml:space="preserve"> </w:t>
      </w:r>
      <w:proofErr w:type="spellStart"/>
      <w:r w:rsidRPr="00512FCD">
        <w:rPr>
          <w:rFonts w:ascii="Tahoma" w:hAnsi="Tahoma" w:cs="Tahoma"/>
        </w:rPr>
        <w:t>dalam</w:t>
      </w:r>
      <w:proofErr w:type="spellEnd"/>
      <w:r w:rsidRPr="00512FCD">
        <w:rPr>
          <w:rFonts w:ascii="Tahoma" w:hAnsi="Tahoma" w:cs="Tahoma"/>
        </w:rPr>
        <w:t xml:space="preserve"> </w:t>
      </w:r>
      <w:proofErr w:type="spellStart"/>
      <w:r w:rsidRPr="00512FCD">
        <w:rPr>
          <w:rFonts w:ascii="Tahoma" w:hAnsi="Tahoma" w:cs="Tahoma"/>
        </w:rPr>
        <w:t>persidangan</w:t>
      </w:r>
      <w:proofErr w:type="spellEnd"/>
      <w:r w:rsidRPr="00512FCD">
        <w:rPr>
          <w:rFonts w:ascii="Tahoma" w:hAnsi="Tahoma" w:cs="Tahoma"/>
        </w:rPr>
        <w:t xml:space="preserve"> </w:t>
      </w:r>
      <w:proofErr w:type="spellStart"/>
      <w:r w:rsidRPr="00512FCD">
        <w:rPr>
          <w:rFonts w:ascii="Tahoma" w:hAnsi="Tahoma" w:cs="Tahoma"/>
        </w:rPr>
        <w:t>pidana</w:t>
      </w:r>
      <w:proofErr w:type="spellEnd"/>
      <w:r w:rsidRPr="00512FCD">
        <w:rPr>
          <w:rFonts w:ascii="Tahoma" w:hAnsi="Tahoma" w:cs="Tahoma"/>
        </w:rPr>
        <w:t xml:space="preserve"> </w:t>
      </w:r>
      <w:proofErr w:type="spellStart"/>
      <w:r w:rsidRPr="00512FCD">
        <w:rPr>
          <w:rFonts w:ascii="Tahoma" w:hAnsi="Tahoma" w:cs="Tahoma"/>
        </w:rPr>
        <w:t>secara</w:t>
      </w:r>
      <w:proofErr w:type="spellEnd"/>
      <w:r w:rsidRPr="00512FCD">
        <w:rPr>
          <w:rFonts w:ascii="Tahoma" w:hAnsi="Tahoma" w:cs="Tahoma"/>
        </w:rPr>
        <w:t xml:space="preserve"> </w:t>
      </w:r>
      <w:r w:rsidRPr="00512FCD">
        <w:rPr>
          <w:rFonts w:ascii="Tahoma" w:hAnsi="Tahoma" w:cs="Tahoma"/>
          <w:i/>
          <w:iCs/>
        </w:rPr>
        <w:t>online</w:t>
      </w:r>
      <w:r w:rsidRPr="00512FCD">
        <w:rPr>
          <w:rFonts w:ascii="Tahoma" w:hAnsi="Tahoma" w:cs="Tahoma"/>
        </w:rPr>
        <w:t xml:space="preserve"> </w:t>
      </w:r>
      <w:r w:rsidR="002043F6" w:rsidRPr="00512FCD">
        <w:rPr>
          <w:rFonts w:ascii="Tahoma" w:hAnsi="Tahoma" w:cs="Tahoma"/>
        </w:rPr>
        <w:t xml:space="preserve">oleh </w:t>
      </w:r>
      <w:proofErr w:type="spellStart"/>
      <w:r w:rsidR="002043F6" w:rsidRPr="00512FCD">
        <w:rPr>
          <w:rFonts w:ascii="Tahoma" w:hAnsi="Tahoma" w:cs="Tahoma"/>
        </w:rPr>
        <w:t>Kejaksaan</w:t>
      </w:r>
      <w:proofErr w:type="spellEnd"/>
      <w:r w:rsidR="002043F6" w:rsidRPr="00512FCD">
        <w:rPr>
          <w:rFonts w:ascii="Tahoma" w:hAnsi="Tahoma" w:cs="Tahoma"/>
        </w:rPr>
        <w:t xml:space="preserve"> Negeri </w:t>
      </w:r>
      <w:proofErr w:type="spellStart"/>
      <w:r w:rsidR="002043F6" w:rsidRPr="00512FCD">
        <w:rPr>
          <w:rFonts w:ascii="Tahoma" w:hAnsi="Tahoma" w:cs="Tahoma"/>
        </w:rPr>
        <w:t>ke</w:t>
      </w:r>
      <w:proofErr w:type="spellEnd"/>
      <w:r w:rsidR="002043F6" w:rsidRPr="00512FCD">
        <w:rPr>
          <w:rFonts w:ascii="Tahoma" w:hAnsi="Tahoma" w:cs="Tahoma"/>
        </w:rPr>
        <w:t xml:space="preserve"> </w:t>
      </w:r>
      <w:proofErr w:type="spellStart"/>
      <w:r w:rsidR="002043F6" w:rsidRPr="00512FCD">
        <w:rPr>
          <w:rFonts w:ascii="Tahoma" w:hAnsi="Tahoma" w:cs="Tahoma"/>
        </w:rPr>
        <w:t>Pengadilan</w:t>
      </w:r>
      <w:proofErr w:type="spellEnd"/>
      <w:r w:rsidR="002043F6" w:rsidRPr="00512FCD">
        <w:rPr>
          <w:rFonts w:ascii="Tahoma" w:hAnsi="Tahoma" w:cs="Tahoma"/>
        </w:rPr>
        <w:t xml:space="preserve"> Negeri </w:t>
      </w:r>
      <w:proofErr w:type="spellStart"/>
      <w:r w:rsidR="002043F6" w:rsidRPr="00512FCD">
        <w:rPr>
          <w:rFonts w:ascii="Tahoma" w:hAnsi="Tahoma" w:cs="Tahoma"/>
        </w:rPr>
        <w:t>dengan</w:t>
      </w:r>
      <w:proofErr w:type="spellEnd"/>
      <w:r w:rsidR="002043F6" w:rsidRPr="00512FCD">
        <w:rPr>
          <w:rFonts w:ascii="Tahoma" w:hAnsi="Tahoma" w:cs="Tahoma"/>
        </w:rPr>
        <w:t xml:space="preserve"> </w:t>
      </w:r>
      <w:proofErr w:type="spellStart"/>
      <w:r w:rsidR="002043F6" w:rsidRPr="00512FCD">
        <w:rPr>
          <w:rFonts w:ascii="Tahoma" w:hAnsi="Tahoma" w:cs="Tahoma"/>
        </w:rPr>
        <w:t>memakai</w:t>
      </w:r>
      <w:proofErr w:type="spellEnd"/>
      <w:r w:rsidR="002043F6" w:rsidRPr="00512FCD">
        <w:rPr>
          <w:rFonts w:ascii="Tahoma" w:hAnsi="Tahoma" w:cs="Tahoma"/>
        </w:rPr>
        <w:t xml:space="preserve"> </w:t>
      </w:r>
      <w:proofErr w:type="spellStart"/>
      <w:r w:rsidR="002043F6" w:rsidRPr="00512FCD">
        <w:rPr>
          <w:rFonts w:ascii="Tahoma" w:hAnsi="Tahoma" w:cs="Tahoma"/>
        </w:rPr>
        <w:t>sistem</w:t>
      </w:r>
      <w:proofErr w:type="spellEnd"/>
      <w:r w:rsidR="002043F6" w:rsidRPr="00512FCD">
        <w:rPr>
          <w:rFonts w:ascii="Tahoma" w:hAnsi="Tahoma" w:cs="Tahoma"/>
        </w:rPr>
        <w:t xml:space="preserve"> </w:t>
      </w:r>
      <w:proofErr w:type="spellStart"/>
      <w:r w:rsidR="002043F6" w:rsidRPr="00512FCD">
        <w:rPr>
          <w:rFonts w:ascii="Tahoma" w:hAnsi="Tahoma" w:cs="Tahoma"/>
        </w:rPr>
        <w:t>pelimpahan</w:t>
      </w:r>
      <w:proofErr w:type="spellEnd"/>
      <w:r w:rsidR="002043F6" w:rsidRPr="00512FCD">
        <w:rPr>
          <w:rFonts w:ascii="Tahoma" w:hAnsi="Tahoma" w:cs="Tahoma"/>
        </w:rPr>
        <w:t xml:space="preserve"> </w:t>
      </w:r>
      <w:proofErr w:type="spellStart"/>
      <w:r w:rsidR="002043F6" w:rsidRPr="00512FCD">
        <w:rPr>
          <w:rFonts w:ascii="Tahoma" w:hAnsi="Tahoma" w:cs="Tahoma"/>
        </w:rPr>
        <w:t>berkas</w:t>
      </w:r>
      <w:proofErr w:type="spellEnd"/>
      <w:r w:rsidR="002043F6" w:rsidRPr="00512FCD">
        <w:rPr>
          <w:rFonts w:ascii="Tahoma" w:hAnsi="Tahoma" w:cs="Tahoma"/>
        </w:rPr>
        <w:t>, m</w:t>
      </w:r>
      <w:r w:rsidRPr="00512FCD">
        <w:rPr>
          <w:rFonts w:ascii="Tahoma" w:hAnsi="Tahoma" w:cs="Tahoma"/>
        </w:rPr>
        <w:t>enu e-</w:t>
      </w:r>
      <w:proofErr w:type="spellStart"/>
      <w:r w:rsidRPr="00512FCD">
        <w:rPr>
          <w:rFonts w:ascii="Tahoma" w:hAnsi="Tahoma" w:cs="Tahoma"/>
        </w:rPr>
        <w:t>Pelimpahan</w:t>
      </w:r>
      <w:proofErr w:type="spellEnd"/>
      <w:r w:rsidRPr="00512FCD">
        <w:rPr>
          <w:rFonts w:ascii="Tahoma" w:hAnsi="Tahoma" w:cs="Tahoma"/>
        </w:rPr>
        <w:t xml:space="preserve"> </w:t>
      </w:r>
      <w:proofErr w:type="spellStart"/>
      <w:r w:rsidRPr="00512FCD">
        <w:rPr>
          <w:rFonts w:ascii="Tahoma" w:hAnsi="Tahoma" w:cs="Tahoma"/>
        </w:rPr>
        <w:t>merupakan</w:t>
      </w:r>
      <w:proofErr w:type="spellEnd"/>
      <w:r w:rsidRPr="00512FCD">
        <w:rPr>
          <w:rFonts w:ascii="Tahoma" w:hAnsi="Tahoma" w:cs="Tahoma"/>
        </w:rPr>
        <w:t xml:space="preserve"> menu </w:t>
      </w:r>
      <w:proofErr w:type="spellStart"/>
      <w:r w:rsidRPr="00512FCD">
        <w:rPr>
          <w:rFonts w:ascii="Tahoma" w:hAnsi="Tahoma" w:cs="Tahoma"/>
        </w:rPr>
        <w:t>pelimpahan</w:t>
      </w:r>
      <w:proofErr w:type="spellEnd"/>
      <w:r w:rsidRPr="00512FCD">
        <w:rPr>
          <w:rFonts w:ascii="Tahoma" w:hAnsi="Tahoma" w:cs="Tahoma"/>
        </w:rPr>
        <w:t xml:space="preserve"> </w:t>
      </w:r>
      <w:proofErr w:type="spellStart"/>
      <w:r w:rsidRPr="00512FCD">
        <w:rPr>
          <w:rFonts w:ascii="Tahoma" w:hAnsi="Tahoma" w:cs="Tahoma"/>
        </w:rPr>
        <w:t>berkas</w:t>
      </w:r>
      <w:proofErr w:type="spellEnd"/>
      <w:r w:rsidRPr="00512FCD">
        <w:rPr>
          <w:rFonts w:ascii="Tahoma" w:hAnsi="Tahoma" w:cs="Tahoma"/>
        </w:rPr>
        <w:t xml:space="preserve"> </w:t>
      </w:r>
      <w:proofErr w:type="spellStart"/>
      <w:r w:rsidRPr="00512FCD">
        <w:rPr>
          <w:rFonts w:ascii="Tahoma" w:hAnsi="Tahoma" w:cs="Tahoma"/>
        </w:rPr>
        <w:t>perkara</w:t>
      </w:r>
      <w:proofErr w:type="spellEnd"/>
      <w:r w:rsidRPr="00512FCD">
        <w:rPr>
          <w:rFonts w:ascii="Tahoma" w:hAnsi="Tahoma" w:cs="Tahoma"/>
        </w:rPr>
        <w:t xml:space="preserve"> yang </w:t>
      </w:r>
      <w:proofErr w:type="spellStart"/>
      <w:r w:rsidRPr="00512FCD">
        <w:rPr>
          <w:rFonts w:ascii="Tahoma" w:hAnsi="Tahoma" w:cs="Tahoma"/>
        </w:rPr>
        <w:t>sudah</w:t>
      </w:r>
      <w:proofErr w:type="spellEnd"/>
      <w:r w:rsidRPr="00512FCD">
        <w:rPr>
          <w:rFonts w:ascii="Tahoma" w:hAnsi="Tahoma" w:cs="Tahoma"/>
        </w:rPr>
        <w:t xml:space="preserve"> </w:t>
      </w:r>
      <w:proofErr w:type="spellStart"/>
      <w:r w:rsidRPr="00512FCD">
        <w:rPr>
          <w:rFonts w:ascii="Tahoma" w:hAnsi="Tahoma" w:cs="Tahoma"/>
        </w:rPr>
        <w:t>dinyatakan</w:t>
      </w:r>
      <w:proofErr w:type="spellEnd"/>
      <w:r w:rsidRPr="00512FCD">
        <w:rPr>
          <w:rFonts w:ascii="Tahoma" w:hAnsi="Tahoma" w:cs="Tahoma"/>
        </w:rPr>
        <w:t xml:space="preserve"> P21</w:t>
      </w:r>
      <w:r w:rsidR="00512FCD" w:rsidRPr="00512FCD">
        <w:rPr>
          <w:rFonts w:ascii="Tahoma" w:hAnsi="Tahoma" w:cs="Tahoma"/>
        </w:rPr>
        <w:t xml:space="preserve">, P21 </w:t>
      </w:r>
      <w:proofErr w:type="spellStart"/>
      <w:r w:rsidR="00512FCD" w:rsidRPr="00512FCD">
        <w:rPr>
          <w:rFonts w:ascii="Tahoma" w:hAnsi="Tahoma" w:cs="Tahoma"/>
        </w:rPr>
        <w:t>merupakan</w:t>
      </w:r>
      <w:proofErr w:type="spellEnd"/>
      <w:r w:rsidR="00512FCD" w:rsidRPr="00512FCD">
        <w:rPr>
          <w:rFonts w:ascii="Tahoma" w:hAnsi="Tahoma" w:cs="Tahoma"/>
        </w:rPr>
        <w:t xml:space="preserve"> </w:t>
      </w:r>
      <w:proofErr w:type="spellStart"/>
      <w:r w:rsidR="00512FCD" w:rsidRPr="00512FCD">
        <w:rPr>
          <w:rFonts w:ascii="Tahoma" w:hAnsi="Tahoma" w:cs="Tahoma"/>
        </w:rPr>
        <w:t>kode</w:t>
      </w:r>
      <w:proofErr w:type="spellEnd"/>
      <w:r w:rsidR="00512FCD" w:rsidRPr="00512FCD">
        <w:rPr>
          <w:rFonts w:ascii="Tahoma" w:hAnsi="Tahoma" w:cs="Tahoma"/>
        </w:rPr>
        <w:t xml:space="preserve"> formular yang </w:t>
      </w:r>
      <w:proofErr w:type="spellStart"/>
      <w:r w:rsidR="00512FCD" w:rsidRPr="00512FCD">
        <w:rPr>
          <w:rFonts w:ascii="Tahoma" w:hAnsi="Tahoma" w:cs="Tahoma"/>
        </w:rPr>
        <w:t>digunakan</w:t>
      </w:r>
      <w:proofErr w:type="spellEnd"/>
      <w:r w:rsidR="00512FCD" w:rsidRPr="00512FCD">
        <w:rPr>
          <w:rFonts w:ascii="Tahoma" w:hAnsi="Tahoma" w:cs="Tahoma"/>
        </w:rPr>
        <w:t xml:space="preserve"> dan </w:t>
      </w:r>
      <w:proofErr w:type="spellStart"/>
      <w:r w:rsidR="00512FCD" w:rsidRPr="00512FCD">
        <w:rPr>
          <w:rFonts w:ascii="Tahoma" w:hAnsi="Tahoma" w:cs="Tahoma"/>
        </w:rPr>
        <w:t>penyelesaian</w:t>
      </w:r>
      <w:proofErr w:type="spellEnd"/>
      <w:r w:rsidR="00512FCD" w:rsidRPr="00512FCD">
        <w:rPr>
          <w:rFonts w:ascii="Tahoma" w:hAnsi="Tahoma" w:cs="Tahoma"/>
        </w:rPr>
        <w:t xml:space="preserve"> </w:t>
      </w:r>
      <w:proofErr w:type="spellStart"/>
      <w:r w:rsidR="00512FCD" w:rsidRPr="00512FCD">
        <w:rPr>
          <w:rFonts w:ascii="Tahoma" w:hAnsi="Tahoma" w:cs="Tahoma"/>
        </w:rPr>
        <w:t>perkara</w:t>
      </w:r>
      <w:proofErr w:type="spellEnd"/>
      <w:r w:rsidR="00512FCD" w:rsidRPr="00512FCD">
        <w:rPr>
          <w:rFonts w:ascii="Tahoma" w:hAnsi="Tahoma" w:cs="Tahoma"/>
        </w:rPr>
        <w:t xml:space="preserve"> </w:t>
      </w:r>
      <w:proofErr w:type="spellStart"/>
      <w:r w:rsidR="00512FCD" w:rsidRPr="00512FCD">
        <w:rPr>
          <w:rFonts w:ascii="Tahoma" w:hAnsi="Tahoma" w:cs="Tahoma"/>
        </w:rPr>
        <w:t>tindak</w:t>
      </w:r>
      <w:proofErr w:type="spellEnd"/>
      <w:r w:rsidR="00512FCD" w:rsidRPr="00512FCD">
        <w:rPr>
          <w:rFonts w:ascii="Tahoma" w:hAnsi="Tahoma" w:cs="Tahoma"/>
        </w:rPr>
        <w:t xml:space="preserve"> </w:t>
      </w:r>
      <w:proofErr w:type="spellStart"/>
      <w:r w:rsidR="00512FCD" w:rsidRPr="00512FCD">
        <w:rPr>
          <w:rFonts w:ascii="Tahoma" w:hAnsi="Tahoma" w:cs="Tahoma"/>
        </w:rPr>
        <w:t>pidana</w:t>
      </w:r>
      <w:proofErr w:type="spellEnd"/>
      <w:r w:rsidR="00512FCD" w:rsidRPr="00512FCD">
        <w:rPr>
          <w:rFonts w:ascii="Tahoma" w:hAnsi="Tahoma" w:cs="Tahoma"/>
        </w:rPr>
        <w:t xml:space="preserve"> </w:t>
      </w:r>
      <w:proofErr w:type="spellStart"/>
      <w:r w:rsidR="00512FCD" w:rsidRPr="00512FCD">
        <w:rPr>
          <w:rFonts w:ascii="Tahoma" w:hAnsi="Tahoma" w:cs="Tahoma"/>
        </w:rPr>
        <w:t>sebagai</w:t>
      </w:r>
      <w:proofErr w:type="spellEnd"/>
      <w:r w:rsidR="00512FCD" w:rsidRPr="00512FCD">
        <w:rPr>
          <w:rFonts w:ascii="Tahoma" w:hAnsi="Tahoma" w:cs="Tahoma"/>
        </w:rPr>
        <w:t xml:space="preserve"> </w:t>
      </w:r>
      <w:proofErr w:type="spellStart"/>
      <w:r w:rsidR="00512FCD" w:rsidRPr="00512FCD">
        <w:rPr>
          <w:rFonts w:ascii="Tahoma" w:hAnsi="Tahoma" w:cs="Tahoma"/>
        </w:rPr>
        <w:t>pemberitahuan</w:t>
      </w:r>
      <w:proofErr w:type="spellEnd"/>
      <w:r w:rsidR="00512FCD" w:rsidRPr="00512FCD">
        <w:rPr>
          <w:rFonts w:ascii="Tahoma" w:hAnsi="Tahoma" w:cs="Tahoma"/>
        </w:rPr>
        <w:t xml:space="preserve"> </w:t>
      </w:r>
      <w:proofErr w:type="spellStart"/>
      <w:r w:rsidR="00512FCD" w:rsidRPr="00512FCD">
        <w:rPr>
          <w:rFonts w:ascii="Tahoma" w:hAnsi="Tahoma" w:cs="Tahoma"/>
        </w:rPr>
        <w:t>bahwa</w:t>
      </w:r>
      <w:proofErr w:type="spellEnd"/>
      <w:r w:rsidR="00512FCD" w:rsidRPr="00512FCD">
        <w:rPr>
          <w:rFonts w:ascii="Tahoma" w:hAnsi="Tahoma" w:cs="Tahoma"/>
        </w:rPr>
        <w:t xml:space="preserve"> </w:t>
      </w:r>
      <w:proofErr w:type="spellStart"/>
      <w:r w:rsidR="00512FCD" w:rsidRPr="00512FCD">
        <w:rPr>
          <w:rFonts w:ascii="Tahoma" w:hAnsi="Tahoma" w:cs="Tahoma"/>
        </w:rPr>
        <w:t>hasil</w:t>
      </w:r>
      <w:proofErr w:type="spellEnd"/>
      <w:r w:rsidR="00512FCD" w:rsidRPr="00512FCD">
        <w:rPr>
          <w:rFonts w:ascii="Tahoma" w:hAnsi="Tahoma" w:cs="Tahoma"/>
        </w:rPr>
        <w:t xml:space="preserve"> </w:t>
      </w:r>
      <w:proofErr w:type="spellStart"/>
      <w:r w:rsidR="00512FCD" w:rsidRPr="00512FCD">
        <w:rPr>
          <w:rFonts w:ascii="Tahoma" w:hAnsi="Tahoma" w:cs="Tahoma"/>
        </w:rPr>
        <w:t>penyidikan</w:t>
      </w:r>
      <w:proofErr w:type="spellEnd"/>
      <w:r w:rsidR="00512FCD" w:rsidRPr="00512FCD">
        <w:rPr>
          <w:rFonts w:ascii="Tahoma" w:hAnsi="Tahoma" w:cs="Tahoma"/>
        </w:rPr>
        <w:t xml:space="preserve"> </w:t>
      </w:r>
      <w:proofErr w:type="spellStart"/>
      <w:r w:rsidR="00512FCD" w:rsidRPr="00512FCD">
        <w:rPr>
          <w:rFonts w:ascii="Tahoma" w:hAnsi="Tahoma" w:cs="Tahoma"/>
        </w:rPr>
        <w:t>sudah</w:t>
      </w:r>
      <w:proofErr w:type="spellEnd"/>
      <w:r w:rsidR="00512FCD" w:rsidRPr="00512FCD">
        <w:rPr>
          <w:rFonts w:ascii="Tahoma" w:hAnsi="Tahoma" w:cs="Tahoma"/>
        </w:rPr>
        <w:t xml:space="preserve"> </w:t>
      </w:r>
      <w:proofErr w:type="spellStart"/>
      <w:r w:rsidR="00512FCD" w:rsidRPr="00512FCD">
        <w:rPr>
          <w:rFonts w:ascii="Tahoma" w:hAnsi="Tahoma" w:cs="Tahoma"/>
        </w:rPr>
        <w:t>lengkap</w:t>
      </w:r>
      <w:proofErr w:type="spellEnd"/>
      <w:r w:rsidRPr="00512FCD">
        <w:rPr>
          <w:rFonts w:ascii="Tahoma" w:hAnsi="Tahoma" w:cs="Tahoma"/>
        </w:rPr>
        <w:t xml:space="preserve"> dan </w:t>
      </w:r>
      <w:proofErr w:type="spellStart"/>
      <w:r w:rsidRPr="00512FCD">
        <w:rPr>
          <w:rFonts w:ascii="Tahoma" w:hAnsi="Tahoma" w:cs="Tahoma"/>
        </w:rPr>
        <w:t>benar-benar</w:t>
      </w:r>
      <w:proofErr w:type="spellEnd"/>
      <w:r w:rsidRPr="00512FCD">
        <w:rPr>
          <w:rFonts w:ascii="Tahoma" w:hAnsi="Tahoma" w:cs="Tahoma"/>
        </w:rPr>
        <w:t xml:space="preserve"> </w:t>
      </w:r>
      <w:r w:rsidRPr="00512FCD">
        <w:rPr>
          <w:rFonts w:ascii="Tahoma" w:hAnsi="Tahoma" w:cs="Tahoma"/>
          <w:i/>
          <w:iCs/>
        </w:rPr>
        <w:t>clear</w:t>
      </w:r>
      <w:r w:rsidRPr="00512FCD">
        <w:rPr>
          <w:rFonts w:ascii="Tahoma" w:hAnsi="Tahoma" w:cs="Tahoma"/>
        </w:rPr>
        <w:t xml:space="preserve"> dan </w:t>
      </w:r>
      <w:proofErr w:type="spellStart"/>
      <w:r w:rsidRPr="00512FCD">
        <w:rPr>
          <w:rFonts w:ascii="Tahoma" w:hAnsi="Tahoma" w:cs="Tahoma"/>
        </w:rPr>
        <w:t>siap</w:t>
      </w:r>
      <w:proofErr w:type="spellEnd"/>
      <w:r w:rsidRPr="00512FCD">
        <w:rPr>
          <w:rFonts w:ascii="Tahoma" w:hAnsi="Tahoma" w:cs="Tahoma"/>
        </w:rPr>
        <w:t xml:space="preserve"> </w:t>
      </w:r>
      <w:proofErr w:type="spellStart"/>
      <w:r w:rsidRPr="00512FCD">
        <w:rPr>
          <w:rFonts w:ascii="Tahoma" w:hAnsi="Tahoma" w:cs="Tahoma"/>
        </w:rPr>
        <w:t>dikirim</w:t>
      </w:r>
      <w:proofErr w:type="spellEnd"/>
      <w:r w:rsidRPr="00512FCD">
        <w:rPr>
          <w:rFonts w:ascii="Tahoma" w:hAnsi="Tahoma" w:cs="Tahoma"/>
        </w:rPr>
        <w:t xml:space="preserve"> </w:t>
      </w:r>
      <w:proofErr w:type="spellStart"/>
      <w:r w:rsidRPr="00512FCD">
        <w:rPr>
          <w:rFonts w:ascii="Tahoma" w:hAnsi="Tahoma" w:cs="Tahoma"/>
        </w:rPr>
        <w:t>ke</w:t>
      </w:r>
      <w:proofErr w:type="spellEnd"/>
      <w:r w:rsidRPr="00512FCD">
        <w:rPr>
          <w:rFonts w:ascii="Tahoma" w:hAnsi="Tahoma" w:cs="Tahoma"/>
        </w:rPr>
        <w:t xml:space="preserve"> </w:t>
      </w:r>
      <w:proofErr w:type="spellStart"/>
      <w:r w:rsidRPr="00512FCD">
        <w:rPr>
          <w:rFonts w:ascii="Tahoma" w:hAnsi="Tahoma" w:cs="Tahoma"/>
        </w:rPr>
        <w:t>Pengadilan</w:t>
      </w:r>
      <w:proofErr w:type="spellEnd"/>
      <w:r w:rsidRPr="00512FCD">
        <w:rPr>
          <w:rFonts w:ascii="Tahoma" w:hAnsi="Tahoma" w:cs="Tahoma"/>
        </w:rPr>
        <w:t xml:space="preserve">. </w:t>
      </w:r>
      <w:proofErr w:type="spellStart"/>
      <w:r w:rsidRPr="00512FCD">
        <w:rPr>
          <w:rFonts w:ascii="Tahoma" w:hAnsi="Tahoma" w:cs="Tahoma"/>
        </w:rPr>
        <w:t>Untuk</w:t>
      </w:r>
      <w:proofErr w:type="spellEnd"/>
      <w:r w:rsidRPr="00512FCD">
        <w:rPr>
          <w:rFonts w:ascii="Tahoma" w:hAnsi="Tahoma" w:cs="Tahoma"/>
        </w:rPr>
        <w:t xml:space="preserve"> proses</w:t>
      </w:r>
      <w:r w:rsidR="002043F6" w:rsidRPr="00512FCD">
        <w:rPr>
          <w:rFonts w:ascii="Tahoma" w:hAnsi="Tahoma" w:cs="Tahoma"/>
        </w:rPr>
        <w:t>-</w:t>
      </w:r>
      <w:r w:rsidRPr="00512FCD">
        <w:rPr>
          <w:rFonts w:ascii="Tahoma" w:hAnsi="Tahoma" w:cs="Tahoma"/>
        </w:rPr>
        <w:t xml:space="preserve">proses yang </w:t>
      </w:r>
      <w:proofErr w:type="spellStart"/>
      <w:r w:rsidRPr="00512FCD">
        <w:rPr>
          <w:rFonts w:ascii="Tahoma" w:hAnsi="Tahoma" w:cs="Tahoma"/>
        </w:rPr>
        <w:t>sebelumnya</w:t>
      </w:r>
      <w:proofErr w:type="spellEnd"/>
      <w:r w:rsidRPr="00512FCD">
        <w:rPr>
          <w:rFonts w:ascii="Tahoma" w:hAnsi="Tahoma" w:cs="Tahoma"/>
        </w:rPr>
        <w:t xml:space="preserve"> </w:t>
      </w:r>
      <w:proofErr w:type="spellStart"/>
      <w:r w:rsidRPr="00512FCD">
        <w:rPr>
          <w:rFonts w:ascii="Tahoma" w:hAnsi="Tahoma" w:cs="Tahoma"/>
        </w:rPr>
        <w:t>tidak</w:t>
      </w:r>
      <w:proofErr w:type="spellEnd"/>
      <w:r w:rsidRPr="00512FCD">
        <w:rPr>
          <w:rFonts w:ascii="Tahoma" w:hAnsi="Tahoma" w:cs="Tahoma"/>
        </w:rPr>
        <w:t xml:space="preserve"> </w:t>
      </w:r>
      <w:proofErr w:type="spellStart"/>
      <w:r w:rsidRPr="00512FCD">
        <w:rPr>
          <w:rFonts w:ascii="Tahoma" w:hAnsi="Tahoma" w:cs="Tahoma"/>
        </w:rPr>
        <w:t>diakomodir</w:t>
      </w:r>
      <w:proofErr w:type="spellEnd"/>
      <w:r w:rsidRPr="00512FCD">
        <w:rPr>
          <w:rFonts w:ascii="Tahoma" w:hAnsi="Tahoma" w:cs="Tahoma"/>
        </w:rPr>
        <w:t xml:space="preserve"> </w:t>
      </w:r>
      <w:proofErr w:type="spellStart"/>
      <w:r w:rsidRPr="00512FCD">
        <w:rPr>
          <w:rFonts w:ascii="Tahoma" w:hAnsi="Tahoma" w:cs="Tahoma"/>
        </w:rPr>
        <w:t>dalam</w:t>
      </w:r>
      <w:proofErr w:type="spellEnd"/>
      <w:r w:rsidRPr="00512FCD">
        <w:rPr>
          <w:rFonts w:ascii="Tahoma" w:hAnsi="Tahoma" w:cs="Tahoma"/>
        </w:rPr>
        <w:t xml:space="preserve"> </w:t>
      </w:r>
      <w:proofErr w:type="spellStart"/>
      <w:r w:rsidRPr="00512FCD">
        <w:rPr>
          <w:rFonts w:ascii="Tahoma" w:hAnsi="Tahoma" w:cs="Tahoma"/>
        </w:rPr>
        <w:t>aplikasi</w:t>
      </w:r>
      <w:proofErr w:type="spellEnd"/>
      <w:r w:rsidRPr="00512FCD">
        <w:rPr>
          <w:rFonts w:ascii="Tahoma" w:hAnsi="Tahoma" w:cs="Tahoma"/>
        </w:rPr>
        <w:t xml:space="preserve"> e-</w:t>
      </w:r>
      <w:proofErr w:type="spellStart"/>
      <w:r w:rsidRPr="00512FCD">
        <w:rPr>
          <w:rFonts w:ascii="Tahoma" w:hAnsi="Tahoma" w:cs="Tahoma"/>
        </w:rPr>
        <w:t>Berpadu</w:t>
      </w:r>
      <w:proofErr w:type="spellEnd"/>
      <w:r w:rsidR="00512FCD">
        <w:rPr>
          <w:rFonts w:ascii="Tahoma" w:hAnsi="Tahoma" w:cs="Tahoma"/>
        </w:rPr>
        <w:t xml:space="preserve"> demi</w:t>
      </w:r>
      <w:r w:rsidRPr="00512FCD">
        <w:rPr>
          <w:rFonts w:ascii="Tahoma" w:hAnsi="Tahoma" w:cs="Tahoma"/>
        </w:rPr>
        <w:t xml:space="preserve"> </w:t>
      </w:r>
      <w:proofErr w:type="spellStart"/>
      <w:r w:rsidRPr="00512FCD">
        <w:rPr>
          <w:rFonts w:ascii="Tahoma" w:hAnsi="Tahoma" w:cs="Tahoma"/>
        </w:rPr>
        <w:t>menjaga</w:t>
      </w:r>
      <w:proofErr w:type="spellEnd"/>
      <w:r w:rsidRPr="00512FCD">
        <w:rPr>
          <w:rFonts w:ascii="Tahoma" w:hAnsi="Tahoma" w:cs="Tahoma"/>
        </w:rPr>
        <w:t xml:space="preserve"> </w:t>
      </w:r>
      <w:proofErr w:type="spellStart"/>
      <w:r w:rsidRPr="00512FCD">
        <w:rPr>
          <w:rFonts w:ascii="Tahoma" w:hAnsi="Tahoma" w:cs="Tahoma"/>
        </w:rPr>
        <w:t>kerahasiaan</w:t>
      </w:r>
      <w:proofErr w:type="spellEnd"/>
      <w:r w:rsidRPr="00512FCD">
        <w:rPr>
          <w:rFonts w:ascii="Tahoma" w:hAnsi="Tahoma" w:cs="Tahoma"/>
        </w:rPr>
        <w:t xml:space="preserve"> masing-masing </w:t>
      </w:r>
      <w:proofErr w:type="spellStart"/>
      <w:r w:rsidR="00D166DE">
        <w:rPr>
          <w:rFonts w:ascii="Tahoma" w:hAnsi="Tahoma" w:cs="Tahoma"/>
        </w:rPr>
        <w:t>pemangku</w:t>
      </w:r>
      <w:proofErr w:type="spellEnd"/>
      <w:r w:rsidR="00D166DE">
        <w:rPr>
          <w:rFonts w:ascii="Tahoma" w:hAnsi="Tahoma" w:cs="Tahoma"/>
        </w:rPr>
        <w:t xml:space="preserve"> </w:t>
      </w:r>
      <w:proofErr w:type="spellStart"/>
      <w:r w:rsidR="00D166DE">
        <w:rPr>
          <w:rFonts w:ascii="Tahoma" w:hAnsi="Tahoma" w:cs="Tahoma"/>
        </w:rPr>
        <w:t>kepentingan</w:t>
      </w:r>
      <w:proofErr w:type="spellEnd"/>
      <w:r w:rsidR="00D166DE">
        <w:rPr>
          <w:rFonts w:ascii="Tahoma" w:hAnsi="Tahoma" w:cs="Tahoma"/>
        </w:rPr>
        <w:t xml:space="preserve"> (stakeholder)</w:t>
      </w:r>
      <w:r w:rsidRPr="00512FCD">
        <w:rPr>
          <w:rFonts w:ascii="Tahoma" w:hAnsi="Tahoma" w:cs="Tahoma"/>
        </w:rPr>
        <w:t>.</w:t>
      </w:r>
      <w:r w:rsidR="00D166DE">
        <w:rPr>
          <w:rFonts w:ascii="Tahoma" w:hAnsi="Tahoma" w:cs="Tahoma"/>
        </w:rPr>
        <w:t xml:space="preserve"> </w:t>
      </w:r>
      <w:proofErr w:type="spellStart"/>
      <w:r w:rsidR="00D166DE" w:rsidRPr="00D166DE">
        <w:rPr>
          <w:rFonts w:ascii="Tahoma" w:hAnsi="Tahoma" w:cs="Tahoma"/>
        </w:rPr>
        <w:t>Penuntut</w:t>
      </w:r>
      <w:proofErr w:type="spellEnd"/>
      <w:r w:rsidR="00D166DE" w:rsidRPr="00D166DE">
        <w:rPr>
          <w:rFonts w:ascii="Tahoma" w:hAnsi="Tahoma" w:cs="Tahoma"/>
        </w:rPr>
        <w:t xml:space="preserve"> </w:t>
      </w:r>
      <w:proofErr w:type="spellStart"/>
      <w:r w:rsidR="00D166DE" w:rsidRPr="00D166DE">
        <w:rPr>
          <w:rFonts w:ascii="Tahoma" w:hAnsi="Tahoma" w:cs="Tahoma"/>
        </w:rPr>
        <w:t>memasukkan</w:t>
      </w:r>
      <w:proofErr w:type="spellEnd"/>
      <w:r w:rsidR="00D166DE" w:rsidRPr="00D166DE">
        <w:rPr>
          <w:rFonts w:ascii="Tahoma" w:hAnsi="Tahoma" w:cs="Tahoma"/>
        </w:rPr>
        <w:t xml:space="preserve"> data </w:t>
      </w:r>
      <w:proofErr w:type="spellStart"/>
      <w:r w:rsidR="00D166DE" w:rsidRPr="00D166DE">
        <w:rPr>
          <w:rFonts w:ascii="Tahoma" w:hAnsi="Tahoma" w:cs="Tahoma"/>
        </w:rPr>
        <w:t>Data</w:t>
      </w:r>
      <w:proofErr w:type="spellEnd"/>
      <w:r w:rsidR="00D166DE" w:rsidRPr="00D166DE">
        <w:rPr>
          <w:rFonts w:ascii="Tahoma" w:hAnsi="Tahoma" w:cs="Tahoma"/>
        </w:rPr>
        <w:t xml:space="preserve"> </w:t>
      </w:r>
      <w:proofErr w:type="spellStart"/>
      <w:r w:rsidR="00D166DE" w:rsidRPr="00D166DE">
        <w:rPr>
          <w:rFonts w:ascii="Tahoma" w:hAnsi="Tahoma" w:cs="Tahoma"/>
        </w:rPr>
        <w:t>Berkas</w:t>
      </w:r>
      <w:proofErr w:type="spellEnd"/>
      <w:r w:rsidR="00D166DE" w:rsidRPr="00D166DE">
        <w:rPr>
          <w:rFonts w:ascii="Tahoma" w:hAnsi="Tahoma" w:cs="Tahoma"/>
        </w:rPr>
        <w:t xml:space="preserve"> </w:t>
      </w:r>
      <w:proofErr w:type="spellStart"/>
      <w:r w:rsidR="00D166DE" w:rsidRPr="00D166DE">
        <w:rPr>
          <w:rFonts w:ascii="Tahoma" w:hAnsi="Tahoma" w:cs="Tahoma"/>
        </w:rPr>
        <w:t>Perkara</w:t>
      </w:r>
      <w:proofErr w:type="spellEnd"/>
      <w:r w:rsidR="00D166DE" w:rsidRPr="00D166DE">
        <w:rPr>
          <w:rFonts w:ascii="Tahoma" w:hAnsi="Tahoma" w:cs="Tahoma"/>
        </w:rPr>
        <w:t xml:space="preserve"> yang </w:t>
      </w:r>
      <w:proofErr w:type="spellStart"/>
      <w:r w:rsidR="00D166DE" w:rsidRPr="00D166DE">
        <w:rPr>
          <w:rFonts w:ascii="Tahoma" w:hAnsi="Tahoma" w:cs="Tahoma"/>
        </w:rPr>
        <w:t>berupa</w:t>
      </w:r>
      <w:proofErr w:type="spellEnd"/>
      <w:r w:rsidR="00D166DE" w:rsidRPr="00D166DE">
        <w:rPr>
          <w:rFonts w:ascii="Tahoma" w:hAnsi="Tahoma" w:cs="Tahoma"/>
        </w:rPr>
        <w:t xml:space="preserve"> </w:t>
      </w:r>
      <w:proofErr w:type="spellStart"/>
      <w:r w:rsidR="00D166DE" w:rsidRPr="00D166DE">
        <w:rPr>
          <w:rFonts w:ascii="Tahoma" w:hAnsi="Tahoma" w:cs="Tahoma"/>
        </w:rPr>
        <w:t>Laporan</w:t>
      </w:r>
      <w:proofErr w:type="spellEnd"/>
      <w:r w:rsidR="00D166DE" w:rsidRPr="00D166DE">
        <w:rPr>
          <w:rFonts w:ascii="Tahoma" w:hAnsi="Tahoma" w:cs="Tahoma"/>
        </w:rPr>
        <w:t xml:space="preserve"> Polisi, </w:t>
      </w:r>
      <w:proofErr w:type="spellStart"/>
      <w:r w:rsidR="00D166DE" w:rsidRPr="00D166DE">
        <w:rPr>
          <w:rFonts w:ascii="Tahoma" w:hAnsi="Tahoma" w:cs="Tahoma"/>
        </w:rPr>
        <w:t>Nomor</w:t>
      </w:r>
      <w:proofErr w:type="spellEnd"/>
      <w:r w:rsidR="00D166DE" w:rsidRPr="00D166DE">
        <w:rPr>
          <w:rFonts w:ascii="Tahoma" w:hAnsi="Tahoma" w:cs="Tahoma"/>
        </w:rPr>
        <w:t xml:space="preserve"> </w:t>
      </w:r>
      <w:proofErr w:type="spellStart"/>
      <w:r w:rsidR="00D166DE" w:rsidRPr="00D166DE">
        <w:rPr>
          <w:rFonts w:ascii="Tahoma" w:hAnsi="Tahoma" w:cs="Tahoma"/>
        </w:rPr>
        <w:t>Berkas</w:t>
      </w:r>
      <w:proofErr w:type="spellEnd"/>
      <w:r w:rsidR="00D166DE" w:rsidRPr="00D166DE">
        <w:rPr>
          <w:rFonts w:ascii="Tahoma" w:hAnsi="Tahoma" w:cs="Tahoma"/>
        </w:rPr>
        <w:t xml:space="preserve"> </w:t>
      </w:r>
      <w:proofErr w:type="spellStart"/>
      <w:r w:rsidR="00D166DE" w:rsidRPr="00D166DE">
        <w:rPr>
          <w:rFonts w:ascii="Tahoma" w:hAnsi="Tahoma" w:cs="Tahoma"/>
        </w:rPr>
        <w:t>Perkara</w:t>
      </w:r>
      <w:proofErr w:type="spellEnd"/>
      <w:r w:rsidR="00D166DE" w:rsidRPr="00D166DE">
        <w:rPr>
          <w:rFonts w:ascii="Tahoma" w:hAnsi="Tahoma" w:cs="Tahoma"/>
        </w:rPr>
        <w:t xml:space="preserve"> </w:t>
      </w:r>
      <w:proofErr w:type="spellStart"/>
      <w:r w:rsidR="00D166DE" w:rsidRPr="00D166DE">
        <w:rPr>
          <w:rFonts w:ascii="Tahoma" w:hAnsi="Tahoma" w:cs="Tahoma"/>
        </w:rPr>
        <w:t>Untuk</w:t>
      </w:r>
      <w:proofErr w:type="spellEnd"/>
      <w:r w:rsidR="00D166DE" w:rsidRPr="00D166DE">
        <w:rPr>
          <w:rFonts w:ascii="Tahoma" w:hAnsi="Tahoma" w:cs="Tahoma"/>
        </w:rPr>
        <w:t xml:space="preserve"> </w:t>
      </w:r>
      <w:proofErr w:type="spellStart"/>
      <w:r w:rsidR="00D166DE" w:rsidRPr="00D166DE">
        <w:rPr>
          <w:rFonts w:ascii="Tahoma" w:hAnsi="Tahoma" w:cs="Tahoma"/>
        </w:rPr>
        <w:t>dapat</w:t>
      </w:r>
      <w:proofErr w:type="spellEnd"/>
      <w:r w:rsidR="00D166DE" w:rsidRPr="00D166DE">
        <w:rPr>
          <w:rFonts w:ascii="Tahoma" w:hAnsi="Tahoma" w:cs="Tahoma"/>
        </w:rPr>
        <w:t xml:space="preserve"> </w:t>
      </w:r>
      <w:proofErr w:type="spellStart"/>
      <w:r w:rsidR="00D166DE" w:rsidRPr="00D166DE">
        <w:rPr>
          <w:rFonts w:ascii="Tahoma" w:hAnsi="Tahoma" w:cs="Tahoma"/>
        </w:rPr>
        <w:t>menyimpan</w:t>
      </w:r>
      <w:proofErr w:type="spellEnd"/>
      <w:r w:rsidR="00D166DE" w:rsidRPr="00D166DE">
        <w:rPr>
          <w:rFonts w:ascii="Tahoma" w:hAnsi="Tahoma" w:cs="Tahoma"/>
        </w:rPr>
        <w:t xml:space="preserve"> data dan </w:t>
      </w:r>
      <w:proofErr w:type="spellStart"/>
      <w:r w:rsidR="00D166DE" w:rsidRPr="00D166DE">
        <w:rPr>
          <w:rFonts w:ascii="Tahoma" w:hAnsi="Tahoma" w:cs="Tahoma"/>
        </w:rPr>
        <w:t>mengirimkan</w:t>
      </w:r>
      <w:proofErr w:type="spellEnd"/>
      <w:r w:rsidR="00D166DE" w:rsidRPr="00D166DE">
        <w:rPr>
          <w:rFonts w:ascii="Tahoma" w:hAnsi="Tahoma" w:cs="Tahoma"/>
        </w:rPr>
        <w:t xml:space="preserve"> </w:t>
      </w:r>
      <w:proofErr w:type="spellStart"/>
      <w:r w:rsidR="00D166DE" w:rsidRPr="00D166DE">
        <w:rPr>
          <w:rFonts w:ascii="Tahoma" w:hAnsi="Tahoma" w:cs="Tahoma"/>
        </w:rPr>
        <w:t>pemberitahuan</w:t>
      </w:r>
      <w:proofErr w:type="spellEnd"/>
      <w:r w:rsidR="00D166DE" w:rsidRPr="00D166DE">
        <w:rPr>
          <w:rFonts w:ascii="Tahoma" w:hAnsi="Tahoma" w:cs="Tahoma"/>
        </w:rPr>
        <w:t xml:space="preserve"> P21 </w:t>
      </w:r>
      <w:proofErr w:type="spellStart"/>
      <w:r w:rsidR="00D166DE" w:rsidRPr="00D166DE">
        <w:rPr>
          <w:rFonts w:ascii="Tahoma" w:hAnsi="Tahoma" w:cs="Tahoma"/>
        </w:rPr>
        <w:t>kepada</w:t>
      </w:r>
      <w:proofErr w:type="spellEnd"/>
      <w:r w:rsidR="00D166DE" w:rsidRPr="00D166DE">
        <w:rPr>
          <w:rFonts w:ascii="Tahoma" w:hAnsi="Tahoma" w:cs="Tahoma"/>
        </w:rPr>
        <w:t xml:space="preserve"> </w:t>
      </w:r>
      <w:proofErr w:type="spellStart"/>
      <w:r w:rsidR="00D166DE" w:rsidRPr="00D166DE">
        <w:rPr>
          <w:rFonts w:ascii="Tahoma" w:hAnsi="Tahoma" w:cs="Tahoma"/>
        </w:rPr>
        <w:t>penyidik</w:t>
      </w:r>
      <w:proofErr w:type="spellEnd"/>
      <w:r w:rsidR="00D166DE" w:rsidRPr="00D166DE">
        <w:rPr>
          <w:rFonts w:ascii="Tahoma" w:hAnsi="Tahoma" w:cs="Tahoma"/>
        </w:rPr>
        <w:t xml:space="preserve">, data </w:t>
      </w:r>
      <w:proofErr w:type="spellStart"/>
      <w:r w:rsidR="00D166DE" w:rsidRPr="00D166DE">
        <w:rPr>
          <w:rFonts w:ascii="Tahoma" w:hAnsi="Tahoma" w:cs="Tahoma"/>
        </w:rPr>
        <w:t>harus</w:t>
      </w:r>
      <w:proofErr w:type="spellEnd"/>
      <w:r w:rsidR="00D166DE" w:rsidRPr="00D166DE">
        <w:rPr>
          <w:rFonts w:ascii="Tahoma" w:hAnsi="Tahoma" w:cs="Tahoma"/>
        </w:rPr>
        <w:t xml:space="preserve"> </w:t>
      </w:r>
      <w:proofErr w:type="spellStart"/>
      <w:r w:rsidR="00D166DE" w:rsidRPr="00D166DE">
        <w:rPr>
          <w:rFonts w:ascii="Tahoma" w:hAnsi="Tahoma" w:cs="Tahoma"/>
        </w:rPr>
        <w:t>lengkap</w:t>
      </w:r>
      <w:proofErr w:type="spellEnd"/>
      <w:r w:rsidR="00D166DE" w:rsidRPr="00D166DE">
        <w:rPr>
          <w:rFonts w:ascii="Tahoma" w:hAnsi="Tahoma" w:cs="Tahoma"/>
        </w:rPr>
        <w:t xml:space="preserve">. Jika </w:t>
      </w:r>
      <w:proofErr w:type="spellStart"/>
      <w:r w:rsidR="00D166DE" w:rsidRPr="00D166DE">
        <w:rPr>
          <w:rFonts w:ascii="Tahoma" w:hAnsi="Tahoma" w:cs="Tahoma"/>
        </w:rPr>
        <w:t>terdapat</w:t>
      </w:r>
      <w:proofErr w:type="spellEnd"/>
      <w:r w:rsidR="00D166DE" w:rsidRPr="00D166DE">
        <w:rPr>
          <w:rFonts w:ascii="Tahoma" w:hAnsi="Tahoma" w:cs="Tahoma"/>
        </w:rPr>
        <w:t xml:space="preserve"> </w:t>
      </w:r>
      <w:proofErr w:type="spellStart"/>
      <w:r w:rsidR="00D166DE" w:rsidRPr="00D166DE">
        <w:rPr>
          <w:rFonts w:ascii="Tahoma" w:hAnsi="Tahoma" w:cs="Tahoma"/>
        </w:rPr>
        <w:t>kekurangan</w:t>
      </w:r>
      <w:proofErr w:type="spellEnd"/>
      <w:r w:rsidR="00D166DE" w:rsidRPr="00D166DE">
        <w:rPr>
          <w:rFonts w:ascii="Tahoma" w:hAnsi="Tahoma" w:cs="Tahoma"/>
        </w:rPr>
        <w:t xml:space="preserve"> </w:t>
      </w:r>
      <w:proofErr w:type="spellStart"/>
      <w:r w:rsidR="00D166DE" w:rsidRPr="00D166DE">
        <w:rPr>
          <w:rFonts w:ascii="Tahoma" w:hAnsi="Tahoma" w:cs="Tahoma"/>
        </w:rPr>
        <w:t>penginputan</w:t>
      </w:r>
      <w:proofErr w:type="spellEnd"/>
      <w:r w:rsidR="00D166DE" w:rsidRPr="00D166DE">
        <w:rPr>
          <w:rFonts w:ascii="Tahoma" w:hAnsi="Tahoma" w:cs="Tahoma"/>
        </w:rPr>
        <w:t xml:space="preserve"> data </w:t>
      </w:r>
      <w:proofErr w:type="spellStart"/>
      <w:r w:rsidR="00D166DE" w:rsidRPr="00D166DE">
        <w:rPr>
          <w:rFonts w:ascii="Tahoma" w:hAnsi="Tahoma" w:cs="Tahoma"/>
        </w:rPr>
        <w:t>maka</w:t>
      </w:r>
      <w:proofErr w:type="spellEnd"/>
      <w:r w:rsidR="00D166DE" w:rsidRPr="00D166DE">
        <w:rPr>
          <w:rFonts w:ascii="Tahoma" w:hAnsi="Tahoma" w:cs="Tahoma"/>
        </w:rPr>
        <w:t xml:space="preserve"> </w:t>
      </w:r>
      <w:proofErr w:type="spellStart"/>
      <w:r w:rsidR="00D166DE" w:rsidRPr="00D166DE">
        <w:rPr>
          <w:rFonts w:ascii="Tahoma" w:hAnsi="Tahoma" w:cs="Tahoma"/>
        </w:rPr>
        <w:t>akan</w:t>
      </w:r>
      <w:proofErr w:type="spellEnd"/>
      <w:r w:rsidR="00D166DE" w:rsidRPr="00D166DE">
        <w:rPr>
          <w:rFonts w:ascii="Tahoma" w:hAnsi="Tahoma" w:cs="Tahoma"/>
        </w:rPr>
        <w:t xml:space="preserve"> </w:t>
      </w:r>
      <w:proofErr w:type="spellStart"/>
      <w:r w:rsidR="00D166DE" w:rsidRPr="00D166DE">
        <w:rPr>
          <w:rFonts w:ascii="Tahoma" w:hAnsi="Tahoma" w:cs="Tahoma"/>
        </w:rPr>
        <w:t>terdapat</w:t>
      </w:r>
      <w:proofErr w:type="spellEnd"/>
      <w:r w:rsidR="00D166DE" w:rsidRPr="00D166DE">
        <w:rPr>
          <w:rFonts w:ascii="Tahoma" w:hAnsi="Tahoma" w:cs="Tahoma"/>
        </w:rPr>
        <w:t xml:space="preserve"> </w:t>
      </w:r>
      <w:proofErr w:type="spellStart"/>
      <w:r w:rsidR="00D166DE" w:rsidRPr="00D166DE">
        <w:rPr>
          <w:rFonts w:ascii="Tahoma" w:hAnsi="Tahoma" w:cs="Tahoma"/>
        </w:rPr>
        <w:t>notifikasi</w:t>
      </w:r>
      <w:proofErr w:type="spellEnd"/>
      <w:r w:rsidR="00D166DE" w:rsidRPr="00D166DE">
        <w:rPr>
          <w:rFonts w:ascii="Tahoma" w:hAnsi="Tahoma" w:cs="Tahoma"/>
        </w:rPr>
        <w:t xml:space="preserve"> “</w:t>
      </w:r>
      <w:r w:rsidR="00D166DE" w:rsidRPr="00D166DE">
        <w:rPr>
          <w:rFonts w:ascii="Tahoma" w:hAnsi="Tahoma" w:cs="Tahoma"/>
          <w:i/>
          <w:iCs/>
        </w:rPr>
        <w:t>Error Response</w:t>
      </w:r>
      <w:r w:rsidR="00D166DE" w:rsidRPr="00D166DE">
        <w:rPr>
          <w:rFonts w:ascii="Tahoma" w:hAnsi="Tahoma" w:cs="Tahoma"/>
        </w:rPr>
        <w:t>”</w:t>
      </w:r>
      <w:r w:rsidR="00D166DE">
        <w:rPr>
          <w:rFonts w:ascii="Tahoma" w:hAnsi="Tahoma" w:cs="Tahoma"/>
        </w:rPr>
        <w:t xml:space="preserve">. </w:t>
      </w:r>
      <w:proofErr w:type="spellStart"/>
      <w:r w:rsidR="00D166DE" w:rsidRPr="00D166DE">
        <w:rPr>
          <w:rFonts w:ascii="Tahoma" w:hAnsi="Tahoma" w:cs="Tahoma"/>
        </w:rPr>
        <w:t>Dokumen</w:t>
      </w:r>
      <w:proofErr w:type="spellEnd"/>
      <w:r w:rsidR="00D166DE" w:rsidRPr="00D166DE">
        <w:rPr>
          <w:rFonts w:ascii="Tahoma" w:hAnsi="Tahoma" w:cs="Tahoma"/>
        </w:rPr>
        <w:t xml:space="preserve"> yang </w:t>
      </w:r>
      <w:proofErr w:type="spellStart"/>
      <w:r w:rsidR="00D166DE" w:rsidRPr="00D166DE">
        <w:rPr>
          <w:rFonts w:ascii="Tahoma" w:hAnsi="Tahoma" w:cs="Tahoma"/>
        </w:rPr>
        <w:t>telah</w:t>
      </w:r>
      <w:proofErr w:type="spellEnd"/>
      <w:r w:rsidR="00D166DE" w:rsidRPr="00D166DE">
        <w:rPr>
          <w:rFonts w:ascii="Tahoma" w:hAnsi="Tahoma" w:cs="Tahoma"/>
        </w:rPr>
        <w:t xml:space="preserve"> </w:t>
      </w:r>
      <w:proofErr w:type="spellStart"/>
      <w:r w:rsidR="00D166DE" w:rsidRPr="00D166DE">
        <w:rPr>
          <w:rFonts w:ascii="Tahoma" w:hAnsi="Tahoma" w:cs="Tahoma"/>
        </w:rPr>
        <w:t>dilengkapi</w:t>
      </w:r>
      <w:proofErr w:type="spellEnd"/>
      <w:r w:rsidR="00D166DE" w:rsidRPr="00D166DE">
        <w:rPr>
          <w:rFonts w:ascii="Tahoma" w:hAnsi="Tahoma" w:cs="Tahoma"/>
        </w:rPr>
        <w:t xml:space="preserve"> dan </w:t>
      </w:r>
      <w:proofErr w:type="spellStart"/>
      <w:r w:rsidR="00D166DE" w:rsidRPr="00D166DE">
        <w:rPr>
          <w:rFonts w:ascii="Tahoma" w:hAnsi="Tahoma" w:cs="Tahoma"/>
        </w:rPr>
        <w:t>dikirim</w:t>
      </w:r>
      <w:proofErr w:type="spellEnd"/>
      <w:r w:rsidR="00D166DE" w:rsidRPr="00D166DE">
        <w:rPr>
          <w:rFonts w:ascii="Tahoma" w:hAnsi="Tahoma" w:cs="Tahoma"/>
        </w:rPr>
        <w:t xml:space="preserve"> </w:t>
      </w:r>
      <w:proofErr w:type="spellStart"/>
      <w:r w:rsidR="00D166DE" w:rsidRPr="00D166DE">
        <w:rPr>
          <w:rFonts w:ascii="Tahoma" w:hAnsi="Tahoma" w:cs="Tahoma"/>
        </w:rPr>
        <w:t>penyidik</w:t>
      </w:r>
      <w:proofErr w:type="spellEnd"/>
      <w:r w:rsidR="00D166DE" w:rsidRPr="00D166DE">
        <w:rPr>
          <w:rFonts w:ascii="Tahoma" w:hAnsi="Tahoma" w:cs="Tahoma"/>
        </w:rPr>
        <w:t xml:space="preserve">, </w:t>
      </w:r>
      <w:proofErr w:type="spellStart"/>
      <w:r w:rsidR="00D166DE" w:rsidRPr="00D166DE">
        <w:rPr>
          <w:rFonts w:ascii="Tahoma" w:hAnsi="Tahoma" w:cs="Tahoma"/>
        </w:rPr>
        <w:t>diverifikasi</w:t>
      </w:r>
      <w:proofErr w:type="spellEnd"/>
      <w:r w:rsidR="00D166DE" w:rsidRPr="00D166DE">
        <w:rPr>
          <w:rFonts w:ascii="Tahoma" w:hAnsi="Tahoma" w:cs="Tahoma"/>
        </w:rPr>
        <w:t xml:space="preserve"> </w:t>
      </w:r>
      <w:proofErr w:type="spellStart"/>
      <w:r w:rsidR="00D166DE" w:rsidRPr="00D166DE">
        <w:rPr>
          <w:rFonts w:ascii="Tahoma" w:hAnsi="Tahoma" w:cs="Tahoma"/>
        </w:rPr>
        <w:t>mengenai</w:t>
      </w:r>
      <w:proofErr w:type="spellEnd"/>
      <w:r w:rsidR="00D166DE" w:rsidRPr="00D166DE">
        <w:rPr>
          <w:rFonts w:ascii="Tahoma" w:hAnsi="Tahoma" w:cs="Tahoma"/>
        </w:rPr>
        <w:t xml:space="preserve"> </w:t>
      </w:r>
      <w:proofErr w:type="spellStart"/>
      <w:r w:rsidR="00D166DE" w:rsidRPr="00D166DE">
        <w:rPr>
          <w:rFonts w:ascii="Tahoma" w:hAnsi="Tahoma" w:cs="Tahoma"/>
        </w:rPr>
        <w:t>kelengkapan</w:t>
      </w:r>
      <w:proofErr w:type="spellEnd"/>
      <w:r w:rsidR="00D166DE" w:rsidRPr="00D166DE">
        <w:rPr>
          <w:rFonts w:ascii="Tahoma" w:hAnsi="Tahoma" w:cs="Tahoma"/>
        </w:rPr>
        <w:t xml:space="preserve"> dan </w:t>
      </w:r>
      <w:proofErr w:type="spellStart"/>
      <w:r w:rsidR="00D166DE" w:rsidRPr="00D166DE">
        <w:rPr>
          <w:rFonts w:ascii="Tahoma" w:hAnsi="Tahoma" w:cs="Tahoma"/>
        </w:rPr>
        <w:t>keakuratannya</w:t>
      </w:r>
      <w:proofErr w:type="spellEnd"/>
      <w:r w:rsidR="00D166DE" w:rsidRPr="00D166DE">
        <w:rPr>
          <w:rFonts w:ascii="Tahoma" w:hAnsi="Tahoma" w:cs="Tahoma"/>
        </w:rPr>
        <w:t xml:space="preserve">. </w:t>
      </w:r>
      <w:proofErr w:type="spellStart"/>
      <w:r w:rsidR="00D166DE" w:rsidRPr="00D166DE">
        <w:rPr>
          <w:rFonts w:ascii="Tahoma" w:hAnsi="Tahoma" w:cs="Tahoma"/>
        </w:rPr>
        <w:t>Petugas</w:t>
      </w:r>
      <w:proofErr w:type="spellEnd"/>
      <w:r w:rsidR="00D166DE" w:rsidRPr="00D166DE">
        <w:rPr>
          <w:rFonts w:ascii="Tahoma" w:hAnsi="Tahoma" w:cs="Tahoma"/>
        </w:rPr>
        <w:t xml:space="preserve"> </w:t>
      </w:r>
      <w:proofErr w:type="spellStart"/>
      <w:r w:rsidR="00D166DE" w:rsidRPr="00D166DE">
        <w:rPr>
          <w:rFonts w:ascii="Tahoma" w:hAnsi="Tahoma" w:cs="Tahoma"/>
        </w:rPr>
        <w:t>kejaksaan</w:t>
      </w:r>
      <w:proofErr w:type="spellEnd"/>
      <w:r w:rsidR="00D166DE" w:rsidRPr="00D166DE">
        <w:rPr>
          <w:rFonts w:ascii="Tahoma" w:hAnsi="Tahoma" w:cs="Tahoma"/>
        </w:rPr>
        <w:t>/</w:t>
      </w:r>
      <w:proofErr w:type="spellStart"/>
      <w:r w:rsidR="00D166DE" w:rsidRPr="00D166DE">
        <w:rPr>
          <w:rFonts w:ascii="Tahoma" w:hAnsi="Tahoma" w:cs="Tahoma"/>
        </w:rPr>
        <w:t>penuntut</w:t>
      </w:r>
      <w:proofErr w:type="spellEnd"/>
      <w:r w:rsidR="00D166DE" w:rsidRPr="00D166DE">
        <w:rPr>
          <w:rFonts w:ascii="Tahoma" w:hAnsi="Tahoma" w:cs="Tahoma"/>
        </w:rPr>
        <w:t xml:space="preserve"> </w:t>
      </w:r>
      <w:proofErr w:type="spellStart"/>
      <w:r w:rsidR="00D166DE" w:rsidRPr="00D166DE">
        <w:rPr>
          <w:rFonts w:ascii="Tahoma" w:hAnsi="Tahoma" w:cs="Tahoma"/>
        </w:rPr>
        <w:t>akan</w:t>
      </w:r>
      <w:proofErr w:type="spellEnd"/>
      <w:r w:rsidR="00D166DE" w:rsidRPr="00D166DE">
        <w:rPr>
          <w:rFonts w:ascii="Tahoma" w:hAnsi="Tahoma" w:cs="Tahoma"/>
        </w:rPr>
        <w:t xml:space="preserve"> </w:t>
      </w:r>
      <w:proofErr w:type="spellStart"/>
      <w:r w:rsidR="00D166DE" w:rsidRPr="00D166DE">
        <w:rPr>
          <w:rFonts w:ascii="Tahoma" w:hAnsi="Tahoma" w:cs="Tahoma"/>
        </w:rPr>
        <w:t>menginputkan</w:t>
      </w:r>
      <w:proofErr w:type="spellEnd"/>
      <w:r w:rsidR="00D166DE" w:rsidRPr="00D166DE">
        <w:rPr>
          <w:rFonts w:ascii="Tahoma" w:hAnsi="Tahoma" w:cs="Tahoma"/>
        </w:rPr>
        <w:t xml:space="preserve"> data </w:t>
      </w:r>
      <w:proofErr w:type="spellStart"/>
      <w:r w:rsidR="00D166DE" w:rsidRPr="00D166DE">
        <w:rPr>
          <w:rFonts w:ascii="Tahoma" w:hAnsi="Tahoma" w:cs="Tahoma"/>
        </w:rPr>
        <w:t>pelimpahan</w:t>
      </w:r>
      <w:proofErr w:type="spellEnd"/>
      <w:r w:rsidR="00D166DE" w:rsidRPr="00D166DE">
        <w:rPr>
          <w:rFonts w:ascii="Tahoma" w:hAnsi="Tahoma" w:cs="Tahoma"/>
        </w:rPr>
        <w:t xml:space="preserve"> </w:t>
      </w:r>
      <w:proofErr w:type="spellStart"/>
      <w:r w:rsidR="00D166DE" w:rsidRPr="00D166DE">
        <w:rPr>
          <w:rFonts w:ascii="Tahoma" w:hAnsi="Tahoma" w:cs="Tahoma"/>
        </w:rPr>
        <w:t>yaitu</w:t>
      </w:r>
      <w:proofErr w:type="spellEnd"/>
      <w:r w:rsidR="00D166DE" w:rsidRPr="00D166DE">
        <w:rPr>
          <w:rFonts w:ascii="Tahoma" w:hAnsi="Tahoma" w:cs="Tahoma"/>
        </w:rPr>
        <w:t xml:space="preserve"> </w:t>
      </w:r>
      <w:proofErr w:type="spellStart"/>
      <w:r w:rsidR="00D166DE" w:rsidRPr="00D166DE">
        <w:rPr>
          <w:rFonts w:ascii="Tahoma" w:hAnsi="Tahoma" w:cs="Tahoma"/>
        </w:rPr>
        <w:t>dengan</w:t>
      </w:r>
      <w:proofErr w:type="spellEnd"/>
      <w:r w:rsidR="00D166DE" w:rsidRPr="00D166DE">
        <w:rPr>
          <w:rFonts w:ascii="Tahoma" w:hAnsi="Tahoma" w:cs="Tahoma"/>
        </w:rPr>
        <w:t xml:space="preserve"> </w:t>
      </w:r>
      <w:proofErr w:type="spellStart"/>
      <w:r w:rsidR="00D166DE" w:rsidRPr="00D166DE">
        <w:rPr>
          <w:rFonts w:ascii="Tahoma" w:hAnsi="Tahoma" w:cs="Tahoma"/>
        </w:rPr>
        <w:t>klik</w:t>
      </w:r>
      <w:proofErr w:type="spellEnd"/>
      <w:r w:rsidR="00D166DE" w:rsidRPr="00D166DE">
        <w:rPr>
          <w:rFonts w:ascii="Tahoma" w:hAnsi="Tahoma" w:cs="Tahoma"/>
        </w:rPr>
        <w:t xml:space="preserve"> “Detil” </w:t>
      </w:r>
      <w:proofErr w:type="spellStart"/>
      <w:r w:rsidR="00D166DE" w:rsidRPr="00D166DE">
        <w:rPr>
          <w:rFonts w:ascii="Tahoma" w:hAnsi="Tahoma" w:cs="Tahoma"/>
        </w:rPr>
        <w:t>dalam</w:t>
      </w:r>
      <w:proofErr w:type="spellEnd"/>
      <w:r w:rsidR="00D166DE" w:rsidRPr="00D166DE">
        <w:rPr>
          <w:rFonts w:ascii="Tahoma" w:hAnsi="Tahoma" w:cs="Tahoma"/>
        </w:rPr>
        <w:t xml:space="preserve"> </w:t>
      </w:r>
      <w:proofErr w:type="spellStart"/>
      <w:r w:rsidR="00D166DE" w:rsidRPr="00D166DE">
        <w:rPr>
          <w:rFonts w:ascii="Tahoma" w:hAnsi="Tahoma" w:cs="Tahoma"/>
        </w:rPr>
        <w:t>aplikasi</w:t>
      </w:r>
      <w:proofErr w:type="spellEnd"/>
      <w:r w:rsidR="00D166DE" w:rsidRPr="00D166DE">
        <w:rPr>
          <w:rFonts w:ascii="Tahoma" w:hAnsi="Tahoma" w:cs="Tahoma"/>
        </w:rPr>
        <w:t xml:space="preserve"> E-BERPADU,</w:t>
      </w:r>
      <w:r w:rsidR="00D166DE">
        <w:t xml:space="preserve"> </w:t>
      </w:r>
      <w:proofErr w:type="spellStart"/>
      <w:r w:rsidR="00D166DE" w:rsidRPr="00D166DE">
        <w:rPr>
          <w:rFonts w:ascii="Tahoma" w:hAnsi="Tahoma" w:cs="Tahoma"/>
        </w:rPr>
        <w:t>Berkas</w:t>
      </w:r>
      <w:proofErr w:type="spellEnd"/>
      <w:r w:rsidR="00D166DE" w:rsidRPr="00D166DE">
        <w:rPr>
          <w:rFonts w:ascii="Tahoma" w:hAnsi="Tahoma" w:cs="Tahoma"/>
        </w:rPr>
        <w:t xml:space="preserve"> </w:t>
      </w:r>
      <w:proofErr w:type="spellStart"/>
      <w:r w:rsidR="00D166DE" w:rsidRPr="00D166DE">
        <w:rPr>
          <w:rFonts w:ascii="Tahoma" w:hAnsi="Tahoma" w:cs="Tahoma"/>
        </w:rPr>
        <w:t>pelimpahan</w:t>
      </w:r>
      <w:proofErr w:type="spellEnd"/>
      <w:r w:rsidR="00D166DE" w:rsidRPr="00D166DE">
        <w:rPr>
          <w:rFonts w:ascii="Tahoma" w:hAnsi="Tahoma" w:cs="Tahoma"/>
        </w:rPr>
        <w:t xml:space="preserve"> yang </w:t>
      </w:r>
      <w:proofErr w:type="spellStart"/>
      <w:r w:rsidR="00D166DE" w:rsidRPr="00D166DE">
        <w:rPr>
          <w:rFonts w:ascii="Tahoma" w:hAnsi="Tahoma" w:cs="Tahoma"/>
        </w:rPr>
        <w:t>telah</w:t>
      </w:r>
      <w:proofErr w:type="spellEnd"/>
      <w:r w:rsidR="00D166DE" w:rsidRPr="00D166DE">
        <w:rPr>
          <w:rFonts w:ascii="Tahoma" w:hAnsi="Tahoma" w:cs="Tahoma"/>
        </w:rPr>
        <w:t xml:space="preserve"> </w:t>
      </w:r>
      <w:proofErr w:type="spellStart"/>
      <w:r w:rsidR="00D166DE" w:rsidRPr="00D166DE">
        <w:rPr>
          <w:rFonts w:ascii="Tahoma" w:hAnsi="Tahoma" w:cs="Tahoma"/>
        </w:rPr>
        <w:t>dikirim</w:t>
      </w:r>
      <w:proofErr w:type="spellEnd"/>
      <w:r w:rsidR="00D166DE" w:rsidRPr="00D166DE">
        <w:rPr>
          <w:rFonts w:ascii="Tahoma" w:hAnsi="Tahoma" w:cs="Tahoma"/>
        </w:rPr>
        <w:t xml:space="preserve"> </w:t>
      </w:r>
      <w:proofErr w:type="spellStart"/>
      <w:r w:rsidR="00D166DE" w:rsidRPr="00D166DE">
        <w:rPr>
          <w:rFonts w:ascii="Tahoma" w:hAnsi="Tahoma" w:cs="Tahoma"/>
        </w:rPr>
        <w:t>ke</w:t>
      </w:r>
      <w:proofErr w:type="spellEnd"/>
      <w:r w:rsidR="00D166DE" w:rsidRPr="00D166DE">
        <w:rPr>
          <w:rFonts w:ascii="Tahoma" w:hAnsi="Tahoma" w:cs="Tahoma"/>
        </w:rPr>
        <w:t xml:space="preserve"> </w:t>
      </w:r>
      <w:proofErr w:type="spellStart"/>
      <w:r w:rsidR="00D166DE" w:rsidRPr="00D166DE">
        <w:rPr>
          <w:rFonts w:ascii="Tahoma" w:hAnsi="Tahoma" w:cs="Tahoma"/>
        </w:rPr>
        <w:t>Pengadilan</w:t>
      </w:r>
      <w:proofErr w:type="spellEnd"/>
      <w:r w:rsidR="00D166DE" w:rsidRPr="00D166DE">
        <w:rPr>
          <w:rFonts w:ascii="Tahoma" w:hAnsi="Tahoma" w:cs="Tahoma"/>
        </w:rPr>
        <w:t xml:space="preserve"> </w:t>
      </w:r>
      <w:proofErr w:type="spellStart"/>
      <w:r w:rsidR="00D166DE" w:rsidRPr="00D166DE">
        <w:rPr>
          <w:rFonts w:ascii="Tahoma" w:hAnsi="Tahoma" w:cs="Tahoma"/>
        </w:rPr>
        <w:t>akan</w:t>
      </w:r>
      <w:proofErr w:type="spellEnd"/>
      <w:r w:rsidR="00D166DE" w:rsidRPr="00D166DE">
        <w:rPr>
          <w:rFonts w:ascii="Tahoma" w:hAnsi="Tahoma" w:cs="Tahoma"/>
        </w:rPr>
        <w:t xml:space="preserve"> </w:t>
      </w:r>
      <w:proofErr w:type="spellStart"/>
      <w:r w:rsidR="00D166DE" w:rsidRPr="00D166DE">
        <w:rPr>
          <w:rFonts w:ascii="Tahoma" w:hAnsi="Tahoma" w:cs="Tahoma"/>
        </w:rPr>
        <w:t>tampil</w:t>
      </w:r>
      <w:proofErr w:type="spellEnd"/>
      <w:r w:rsidR="00D166DE" w:rsidRPr="00D166DE">
        <w:rPr>
          <w:rFonts w:ascii="Tahoma" w:hAnsi="Tahoma" w:cs="Tahoma"/>
        </w:rPr>
        <w:t xml:space="preserve"> pada menu </w:t>
      </w:r>
      <w:proofErr w:type="spellStart"/>
      <w:r w:rsidR="00D166DE" w:rsidRPr="00D166DE">
        <w:rPr>
          <w:rFonts w:ascii="Tahoma" w:hAnsi="Tahoma" w:cs="Tahoma"/>
        </w:rPr>
        <w:t>Pelimpahan</w:t>
      </w:r>
      <w:proofErr w:type="spellEnd"/>
      <w:r w:rsidR="00D166DE" w:rsidRPr="00D166DE">
        <w:rPr>
          <w:rFonts w:ascii="Tahoma" w:hAnsi="Tahoma" w:cs="Tahoma"/>
        </w:rPr>
        <w:t xml:space="preserve">, </w:t>
      </w:r>
      <w:proofErr w:type="spellStart"/>
      <w:r w:rsidR="00D166DE" w:rsidRPr="00D166DE">
        <w:rPr>
          <w:rFonts w:ascii="Tahoma" w:hAnsi="Tahoma" w:cs="Tahoma"/>
        </w:rPr>
        <w:t>Penuntut</w:t>
      </w:r>
      <w:proofErr w:type="spellEnd"/>
      <w:r w:rsidR="00D166DE" w:rsidRPr="00D166DE">
        <w:rPr>
          <w:rFonts w:ascii="Tahoma" w:hAnsi="Tahoma" w:cs="Tahoma"/>
        </w:rPr>
        <w:t xml:space="preserve"> </w:t>
      </w:r>
      <w:proofErr w:type="spellStart"/>
      <w:r w:rsidR="00D166DE" w:rsidRPr="00D166DE">
        <w:rPr>
          <w:rFonts w:ascii="Tahoma" w:hAnsi="Tahoma" w:cs="Tahoma"/>
        </w:rPr>
        <w:t>harus</w:t>
      </w:r>
      <w:proofErr w:type="spellEnd"/>
      <w:r w:rsidR="00D166DE" w:rsidRPr="00D166DE">
        <w:rPr>
          <w:rFonts w:ascii="Tahoma" w:hAnsi="Tahoma" w:cs="Tahoma"/>
        </w:rPr>
        <w:t xml:space="preserve"> </w:t>
      </w:r>
      <w:proofErr w:type="spellStart"/>
      <w:r w:rsidR="00D166DE" w:rsidRPr="00D166DE">
        <w:rPr>
          <w:rFonts w:ascii="Tahoma" w:hAnsi="Tahoma" w:cs="Tahoma"/>
        </w:rPr>
        <w:t>mengecek</w:t>
      </w:r>
      <w:proofErr w:type="spellEnd"/>
      <w:r w:rsidR="00D166DE" w:rsidRPr="00D166DE">
        <w:rPr>
          <w:rFonts w:ascii="Tahoma" w:hAnsi="Tahoma" w:cs="Tahoma"/>
        </w:rPr>
        <w:t xml:space="preserve"> </w:t>
      </w:r>
      <w:proofErr w:type="spellStart"/>
      <w:r w:rsidR="00D166DE" w:rsidRPr="00D166DE">
        <w:rPr>
          <w:rFonts w:ascii="Tahoma" w:hAnsi="Tahoma" w:cs="Tahoma"/>
        </w:rPr>
        <w:t>kembali</w:t>
      </w:r>
      <w:proofErr w:type="spellEnd"/>
      <w:r w:rsidR="00D166DE" w:rsidRPr="00D166DE">
        <w:rPr>
          <w:rFonts w:ascii="Tahoma" w:hAnsi="Tahoma" w:cs="Tahoma"/>
        </w:rPr>
        <w:t xml:space="preserve"> pada Daftar </w:t>
      </w:r>
      <w:proofErr w:type="spellStart"/>
      <w:r w:rsidR="00D166DE" w:rsidRPr="00D166DE">
        <w:rPr>
          <w:rFonts w:ascii="Tahoma" w:hAnsi="Tahoma" w:cs="Tahoma"/>
        </w:rPr>
        <w:t>Berkas</w:t>
      </w:r>
      <w:proofErr w:type="spellEnd"/>
      <w:r w:rsidR="00D166DE" w:rsidRPr="00D166DE">
        <w:rPr>
          <w:rFonts w:ascii="Tahoma" w:hAnsi="Tahoma" w:cs="Tahoma"/>
        </w:rPr>
        <w:t xml:space="preserve"> </w:t>
      </w:r>
      <w:proofErr w:type="spellStart"/>
      <w:r w:rsidR="00D166DE" w:rsidRPr="00D166DE">
        <w:rPr>
          <w:rFonts w:ascii="Tahoma" w:hAnsi="Tahoma" w:cs="Tahoma"/>
        </w:rPr>
        <w:t>Perkara</w:t>
      </w:r>
      <w:proofErr w:type="spellEnd"/>
      <w:r w:rsidR="00D166DE" w:rsidRPr="00D166DE">
        <w:rPr>
          <w:rFonts w:ascii="Tahoma" w:hAnsi="Tahoma" w:cs="Tahoma"/>
        </w:rPr>
        <w:t xml:space="preserve"> Dalam Proses </w:t>
      </w:r>
      <w:proofErr w:type="spellStart"/>
      <w:r w:rsidR="00D166DE" w:rsidRPr="00D166DE">
        <w:rPr>
          <w:rFonts w:ascii="Tahoma" w:hAnsi="Tahoma" w:cs="Tahoma"/>
        </w:rPr>
        <w:t>Pelimpahan</w:t>
      </w:r>
      <w:proofErr w:type="spellEnd"/>
      <w:r w:rsidR="00D166DE" w:rsidRPr="00D166DE">
        <w:rPr>
          <w:rFonts w:ascii="Tahoma" w:hAnsi="Tahoma" w:cs="Tahoma"/>
        </w:rPr>
        <w:t xml:space="preserve"> </w:t>
      </w:r>
      <w:proofErr w:type="spellStart"/>
      <w:r w:rsidR="00D166DE" w:rsidRPr="00D166DE">
        <w:rPr>
          <w:rFonts w:ascii="Tahoma" w:hAnsi="Tahoma" w:cs="Tahoma"/>
        </w:rPr>
        <w:t>ke</w:t>
      </w:r>
      <w:proofErr w:type="spellEnd"/>
      <w:r w:rsidR="00D166DE" w:rsidRPr="00D166DE">
        <w:rPr>
          <w:rFonts w:ascii="Tahoma" w:hAnsi="Tahoma" w:cs="Tahoma"/>
        </w:rPr>
        <w:t xml:space="preserve"> </w:t>
      </w:r>
      <w:proofErr w:type="spellStart"/>
      <w:r w:rsidR="00D166DE" w:rsidRPr="00D166DE">
        <w:rPr>
          <w:rFonts w:ascii="Tahoma" w:hAnsi="Tahoma" w:cs="Tahoma"/>
        </w:rPr>
        <w:t>Pengadilan</w:t>
      </w:r>
      <w:proofErr w:type="spellEnd"/>
      <w:r w:rsidR="00D166DE" w:rsidRPr="00D166DE">
        <w:rPr>
          <w:rFonts w:ascii="Tahoma" w:hAnsi="Tahoma" w:cs="Tahoma"/>
        </w:rPr>
        <w:t xml:space="preserve"> </w:t>
      </w:r>
      <w:proofErr w:type="spellStart"/>
      <w:r w:rsidR="00D166DE" w:rsidRPr="00D166DE">
        <w:rPr>
          <w:rFonts w:ascii="Tahoma" w:hAnsi="Tahoma" w:cs="Tahoma"/>
        </w:rPr>
        <w:t>dengan</w:t>
      </w:r>
      <w:proofErr w:type="spellEnd"/>
      <w:r w:rsidR="00D166DE" w:rsidRPr="00D166DE">
        <w:rPr>
          <w:rFonts w:ascii="Tahoma" w:hAnsi="Tahoma" w:cs="Tahoma"/>
        </w:rPr>
        <w:t xml:space="preserve"> status </w:t>
      </w:r>
      <w:proofErr w:type="spellStart"/>
      <w:r w:rsidR="00D166DE" w:rsidRPr="00D166DE">
        <w:rPr>
          <w:rFonts w:ascii="Tahoma" w:hAnsi="Tahoma" w:cs="Tahoma"/>
        </w:rPr>
        <w:t>Perbaikan</w:t>
      </w:r>
      <w:proofErr w:type="spellEnd"/>
      <w:r w:rsidR="00D166DE" w:rsidRPr="00D166DE">
        <w:rPr>
          <w:rFonts w:ascii="Tahoma" w:hAnsi="Tahoma" w:cs="Tahoma"/>
        </w:rPr>
        <w:t xml:space="preserve"> </w:t>
      </w:r>
      <w:proofErr w:type="spellStart"/>
      <w:r w:rsidR="00D166DE" w:rsidRPr="00D166DE">
        <w:rPr>
          <w:rFonts w:ascii="Tahoma" w:hAnsi="Tahoma" w:cs="Tahoma"/>
        </w:rPr>
        <w:t>Berkas</w:t>
      </w:r>
      <w:proofErr w:type="spellEnd"/>
      <w:r w:rsidR="00D166DE" w:rsidRPr="00D166DE">
        <w:rPr>
          <w:rFonts w:ascii="Tahoma" w:hAnsi="Tahoma" w:cs="Tahoma"/>
        </w:rPr>
        <w:t xml:space="preserve"> </w:t>
      </w:r>
      <w:proofErr w:type="spellStart"/>
      <w:r w:rsidR="00D166DE" w:rsidRPr="00D166DE">
        <w:rPr>
          <w:rFonts w:ascii="Tahoma" w:hAnsi="Tahoma" w:cs="Tahoma"/>
        </w:rPr>
        <w:t>Pelimpahan</w:t>
      </w:r>
      <w:proofErr w:type="spellEnd"/>
      <w:r w:rsidR="00D166DE" w:rsidRPr="00D166DE">
        <w:rPr>
          <w:rFonts w:ascii="Tahoma" w:hAnsi="Tahoma" w:cs="Tahoma"/>
        </w:rPr>
        <w:t>.</w:t>
      </w:r>
      <w:r w:rsidR="00D166DE">
        <w:rPr>
          <w:rFonts w:ascii="Tahoma" w:hAnsi="Tahoma" w:cs="Tahoma"/>
        </w:rPr>
        <w:t xml:space="preserve"> Proses yang </w:t>
      </w:r>
      <w:proofErr w:type="spellStart"/>
      <w:r w:rsidR="00D166DE">
        <w:rPr>
          <w:rFonts w:ascii="Tahoma" w:hAnsi="Tahoma" w:cs="Tahoma"/>
        </w:rPr>
        <w:t>telah</w:t>
      </w:r>
      <w:proofErr w:type="spellEnd"/>
      <w:r w:rsidR="00D166DE">
        <w:rPr>
          <w:rFonts w:ascii="Tahoma" w:hAnsi="Tahoma" w:cs="Tahoma"/>
        </w:rPr>
        <w:t xml:space="preserve"> </w:t>
      </w:r>
      <w:proofErr w:type="spellStart"/>
      <w:r w:rsidR="00D166DE">
        <w:rPr>
          <w:rFonts w:ascii="Tahoma" w:hAnsi="Tahoma" w:cs="Tahoma"/>
        </w:rPr>
        <w:t>dijelaskan</w:t>
      </w:r>
      <w:proofErr w:type="spellEnd"/>
      <w:r w:rsidR="00D166DE">
        <w:rPr>
          <w:rFonts w:ascii="Tahoma" w:hAnsi="Tahoma" w:cs="Tahoma"/>
        </w:rPr>
        <w:t xml:space="preserve"> </w:t>
      </w:r>
      <w:proofErr w:type="spellStart"/>
      <w:r w:rsidR="00D166DE">
        <w:rPr>
          <w:rFonts w:ascii="Tahoma" w:hAnsi="Tahoma" w:cs="Tahoma"/>
        </w:rPr>
        <w:t>merupakan</w:t>
      </w:r>
      <w:proofErr w:type="spellEnd"/>
      <w:r w:rsidR="00D166DE">
        <w:rPr>
          <w:rFonts w:ascii="Tahoma" w:hAnsi="Tahoma" w:cs="Tahoma"/>
        </w:rPr>
        <w:t xml:space="preserve"> </w:t>
      </w:r>
      <w:proofErr w:type="spellStart"/>
      <w:r w:rsidR="00D166DE">
        <w:rPr>
          <w:rFonts w:ascii="Tahoma" w:hAnsi="Tahoma" w:cs="Tahoma"/>
        </w:rPr>
        <w:t>bentuk</w:t>
      </w:r>
      <w:proofErr w:type="spellEnd"/>
      <w:r w:rsidR="00D166DE">
        <w:rPr>
          <w:rFonts w:ascii="Tahoma" w:hAnsi="Tahoma" w:cs="Tahoma"/>
        </w:rPr>
        <w:t xml:space="preserve"> </w:t>
      </w:r>
      <w:proofErr w:type="spellStart"/>
      <w:r w:rsidR="00D166DE">
        <w:rPr>
          <w:rFonts w:ascii="Tahoma" w:hAnsi="Tahoma" w:cs="Tahoma"/>
        </w:rPr>
        <w:t>implementasi</w:t>
      </w:r>
      <w:proofErr w:type="spellEnd"/>
      <w:r w:rsidR="00D166DE">
        <w:rPr>
          <w:rFonts w:ascii="Tahoma" w:hAnsi="Tahoma" w:cs="Tahoma"/>
        </w:rPr>
        <w:t xml:space="preserve"> </w:t>
      </w:r>
      <w:proofErr w:type="spellStart"/>
      <w:r w:rsidR="00D166DE">
        <w:rPr>
          <w:rFonts w:ascii="Tahoma" w:hAnsi="Tahoma" w:cs="Tahoma"/>
        </w:rPr>
        <w:t>dalam</w:t>
      </w:r>
      <w:proofErr w:type="spellEnd"/>
      <w:r w:rsidR="00D166DE">
        <w:rPr>
          <w:rFonts w:ascii="Tahoma" w:hAnsi="Tahoma" w:cs="Tahoma"/>
        </w:rPr>
        <w:t xml:space="preserve"> </w:t>
      </w:r>
      <w:proofErr w:type="spellStart"/>
      <w:r w:rsidR="00D166DE">
        <w:rPr>
          <w:rFonts w:ascii="Tahoma" w:hAnsi="Tahoma" w:cs="Tahoma"/>
        </w:rPr>
        <w:t>aplikasi</w:t>
      </w:r>
      <w:proofErr w:type="spellEnd"/>
      <w:r w:rsidR="00D166DE">
        <w:rPr>
          <w:rFonts w:ascii="Tahoma" w:hAnsi="Tahoma" w:cs="Tahoma"/>
        </w:rPr>
        <w:t xml:space="preserve"> </w:t>
      </w:r>
      <w:proofErr w:type="spellStart"/>
      <w:r w:rsidR="00D166DE">
        <w:rPr>
          <w:rFonts w:ascii="Tahoma" w:hAnsi="Tahoma" w:cs="Tahoma"/>
        </w:rPr>
        <w:t>berkas</w:t>
      </w:r>
      <w:proofErr w:type="spellEnd"/>
      <w:r w:rsidR="00D166DE">
        <w:rPr>
          <w:rFonts w:ascii="Tahoma" w:hAnsi="Tahoma" w:cs="Tahoma"/>
        </w:rPr>
        <w:t xml:space="preserve"> </w:t>
      </w:r>
      <w:proofErr w:type="spellStart"/>
      <w:r w:rsidR="00D166DE">
        <w:rPr>
          <w:rFonts w:ascii="Tahoma" w:hAnsi="Tahoma" w:cs="Tahoma"/>
        </w:rPr>
        <w:t>pidana</w:t>
      </w:r>
      <w:proofErr w:type="spellEnd"/>
      <w:r w:rsidR="00D166DE">
        <w:rPr>
          <w:rFonts w:ascii="Tahoma" w:hAnsi="Tahoma" w:cs="Tahoma"/>
        </w:rPr>
        <w:t xml:space="preserve"> </w:t>
      </w:r>
      <w:proofErr w:type="spellStart"/>
      <w:r w:rsidR="00D166DE">
        <w:rPr>
          <w:rFonts w:ascii="Tahoma" w:hAnsi="Tahoma" w:cs="Tahoma"/>
        </w:rPr>
        <w:t>terpadu</w:t>
      </w:r>
      <w:proofErr w:type="spellEnd"/>
      <w:r w:rsidR="00D166DE">
        <w:rPr>
          <w:rFonts w:ascii="Tahoma" w:hAnsi="Tahoma" w:cs="Tahoma"/>
        </w:rPr>
        <w:t>.</w:t>
      </w:r>
    </w:p>
    <w:p w14:paraId="048501F3" w14:textId="4C7F9922" w:rsidR="00E147CB" w:rsidRDefault="003238A0" w:rsidP="003238A0">
      <w:pPr>
        <w:pStyle w:val="ListParagraph"/>
        <w:numPr>
          <w:ilvl w:val="0"/>
          <w:numId w:val="35"/>
        </w:numPr>
        <w:tabs>
          <w:tab w:val="left" w:pos="1134"/>
        </w:tabs>
        <w:spacing w:after="0"/>
        <w:rPr>
          <w:rFonts w:ascii="Tahoma" w:hAnsi="Tahoma" w:cs="Tahoma"/>
        </w:rPr>
      </w:pPr>
      <w:proofErr w:type="spellStart"/>
      <w:r w:rsidRPr="007B25EB">
        <w:rPr>
          <w:rFonts w:ascii="Tahoma" w:hAnsi="Tahoma" w:cs="Tahoma"/>
        </w:rPr>
        <w:t>Yuridiksi</w:t>
      </w:r>
      <w:proofErr w:type="spellEnd"/>
      <w:r w:rsidRPr="007B25EB">
        <w:rPr>
          <w:rFonts w:ascii="Tahoma" w:hAnsi="Tahoma" w:cs="Tahoma"/>
        </w:rPr>
        <w:t xml:space="preserve"> </w:t>
      </w:r>
      <w:proofErr w:type="spellStart"/>
      <w:r w:rsidRPr="007B25EB">
        <w:rPr>
          <w:rFonts w:ascii="Tahoma" w:hAnsi="Tahoma" w:cs="Tahoma"/>
        </w:rPr>
        <w:t>alat</w:t>
      </w:r>
      <w:proofErr w:type="spellEnd"/>
      <w:r w:rsidRPr="007B25EB">
        <w:rPr>
          <w:rFonts w:ascii="Tahoma" w:hAnsi="Tahoma" w:cs="Tahoma"/>
        </w:rPr>
        <w:t xml:space="preserve"> </w:t>
      </w:r>
      <w:proofErr w:type="spellStart"/>
      <w:r w:rsidRPr="007B25EB">
        <w:rPr>
          <w:rFonts w:ascii="Tahoma" w:hAnsi="Tahoma" w:cs="Tahoma"/>
        </w:rPr>
        <w:t>bukti</w:t>
      </w:r>
      <w:proofErr w:type="spellEnd"/>
      <w:r w:rsidRPr="007B25EB">
        <w:rPr>
          <w:rFonts w:ascii="Tahoma" w:hAnsi="Tahoma" w:cs="Tahoma"/>
        </w:rPr>
        <w:t xml:space="preserve"> </w:t>
      </w:r>
      <w:proofErr w:type="spellStart"/>
      <w:r w:rsidRPr="007B25EB">
        <w:rPr>
          <w:rFonts w:ascii="Tahoma" w:hAnsi="Tahoma" w:cs="Tahoma"/>
        </w:rPr>
        <w:t>elektronik</w:t>
      </w:r>
      <w:proofErr w:type="spellEnd"/>
      <w:r w:rsidRPr="007B25EB">
        <w:rPr>
          <w:rFonts w:ascii="Tahoma" w:hAnsi="Tahoma" w:cs="Tahoma"/>
        </w:rPr>
        <w:t xml:space="preserve"> </w:t>
      </w:r>
      <w:proofErr w:type="spellStart"/>
      <w:r w:rsidRPr="007B25EB">
        <w:rPr>
          <w:rFonts w:ascii="Tahoma" w:hAnsi="Tahoma" w:cs="Tahoma"/>
        </w:rPr>
        <w:t>harus</w:t>
      </w:r>
      <w:proofErr w:type="spellEnd"/>
      <w:r w:rsidRPr="007B25EB">
        <w:rPr>
          <w:rFonts w:ascii="Tahoma" w:hAnsi="Tahoma" w:cs="Tahoma"/>
        </w:rPr>
        <w:t xml:space="preserve"> </w:t>
      </w:r>
      <w:proofErr w:type="spellStart"/>
      <w:r w:rsidRPr="007B25EB">
        <w:rPr>
          <w:rFonts w:ascii="Tahoma" w:hAnsi="Tahoma" w:cs="Tahoma"/>
        </w:rPr>
        <w:t>didasari</w:t>
      </w:r>
      <w:proofErr w:type="spellEnd"/>
      <w:r w:rsidRPr="007B25EB">
        <w:rPr>
          <w:rFonts w:ascii="Tahoma" w:hAnsi="Tahoma" w:cs="Tahoma"/>
        </w:rPr>
        <w:t xml:space="preserve"> </w:t>
      </w:r>
      <w:proofErr w:type="spellStart"/>
      <w:r w:rsidRPr="007B25EB">
        <w:rPr>
          <w:rFonts w:ascii="Tahoma" w:hAnsi="Tahoma" w:cs="Tahoma"/>
        </w:rPr>
        <w:t>dalam</w:t>
      </w:r>
      <w:proofErr w:type="spellEnd"/>
      <w:r w:rsidRPr="007B25EB">
        <w:rPr>
          <w:rFonts w:ascii="Tahoma" w:hAnsi="Tahoma" w:cs="Tahoma"/>
        </w:rPr>
        <w:t xml:space="preserve"> </w:t>
      </w:r>
      <w:proofErr w:type="spellStart"/>
      <w:r w:rsidRPr="007B25EB">
        <w:rPr>
          <w:rFonts w:ascii="Tahoma" w:hAnsi="Tahoma" w:cs="Tahoma"/>
        </w:rPr>
        <w:t>sistem</w:t>
      </w:r>
      <w:proofErr w:type="spellEnd"/>
      <w:r w:rsidRPr="007B25EB">
        <w:rPr>
          <w:rFonts w:ascii="Tahoma" w:hAnsi="Tahoma" w:cs="Tahoma"/>
        </w:rPr>
        <w:t xml:space="preserve"> dan </w:t>
      </w:r>
      <w:proofErr w:type="spellStart"/>
      <w:r w:rsidRPr="007B25EB">
        <w:rPr>
          <w:rFonts w:ascii="Tahoma" w:hAnsi="Tahoma" w:cs="Tahoma"/>
        </w:rPr>
        <w:t>prinsip</w:t>
      </w:r>
      <w:proofErr w:type="spellEnd"/>
      <w:r w:rsidRPr="007B25EB">
        <w:rPr>
          <w:rFonts w:ascii="Tahoma" w:hAnsi="Tahoma" w:cs="Tahoma"/>
        </w:rPr>
        <w:t xml:space="preserve"> </w:t>
      </w:r>
      <w:proofErr w:type="spellStart"/>
      <w:r w:rsidRPr="007B25EB">
        <w:rPr>
          <w:rFonts w:ascii="Tahoma" w:hAnsi="Tahoma" w:cs="Tahoma"/>
        </w:rPr>
        <w:t>pembuktian</w:t>
      </w:r>
      <w:proofErr w:type="spellEnd"/>
      <w:r w:rsidRPr="007B25EB">
        <w:rPr>
          <w:rFonts w:ascii="Tahoma" w:hAnsi="Tahoma" w:cs="Tahoma"/>
        </w:rPr>
        <w:t xml:space="preserve"> </w:t>
      </w:r>
      <w:proofErr w:type="spellStart"/>
      <w:r w:rsidRPr="007B25EB">
        <w:rPr>
          <w:rFonts w:ascii="Tahoma" w:hAnsi="Tahoma" w:cs="Tahoma"/>
        </w:rPr>
        <w:t>hukum</w:t>
      </w:r>
      <w:proofErr w:type="spellEnd"/>
      <w:r w:rsidRPr="007B25EB">
        <w:rPr>
          <w:rFonts w:ascii="Tahoma" w:hAnsi="Tahoma" w:cs="Tahoma"/>
        </w:rPr>
        <w:t xml:space="preserve"> acara </w:t>
      </w:r>
      <w:proofErr w:type="spellStart"/>
      <w:r w:rsidRPr="007B25EB">
        <w:rPr>
          <w:rFonts w:ascii="Tahoma" w:hAnsi="Tahoma" w:cs="Tahoma"/>
        </w:rPr>
        <w:t>pidana</w:t>
      </w:r>
      <w:proofErr w:type="spellEnd"/>
      <w:r w:rsidRPr="007B25EB">
        <w:rPr>
          <w:rFonts w:ascii="Tahoma" w:hAnsi="Tahoma" w:cs="Tahoma"/>
        </w:rPr>
        <w:t xml:space="preserve"> yang </w:t>
      </w:r>
      <w:proofErr w:type="spellStart"/>
      <w:r w:rsidRPr="007B25EB">
        <w:rPr>
          <w:rFonts w:ascii="Tahoma" w:hAnsi="Tahoma" w:cs="Tahoma"/>
        </w:rPr>
        <w:t>berlaku</w:t>
      </w:r>
      <w:proofErr w:type="spellEnd"/>
      <w:r w:rsidRPr="007B25EB">
        <w:rPr>
          <w:rFonts w:ascii="Tahoma" w:hAnsi="Tahoma" w:cs="Tahoma"/>
        </w:rPr>
        <w:t xml:space="preserve"> di Indonesia. Kitab </w:t>
      </w:r>
      <w:proofErr w:type="spellStart"/>
      <w:r w:rsidRPr="007B25EB">
        <w:rPr>
          <w:rFonts w:ascii="Tahoma" w:hAnsi="Tahoma" w:cs="Tahoma"/>
        </w:rPr>
        <w:t>Undang-undang</w:t>
      </w:r>
      <w:proofErr w:type="spellEnd"/>
      <w:r w:rsidRPr="007B25EB">
        <w:rPr>
          <w:rFonts w:ascii="Tahoma" w:hAnsi="Tahoma" w:cs="Tahoma"/>
        </w:rPr>
        <w:t xml:space="preserve"> Hukum Acara </w:t>
      </w:r>
      <w:proofErr w:type="spellStart"/>
      <w:r w:rsidRPr="007B25EB">
        <w:rPr>
          <w:rFonts w:ascii="Tahoma" w:hAnsi="Tahoma" w:cs="Tahoma"/>
        </w:rPr>
        <w:t>Pidana</w:t>
      </w:r>
      <w:proofErr w:type="spellEnd"/>
      <w:r w:rsidRPr="007B25EB">
        <w:rPr>
          <w:rFonts w:ascii="Tahoma" w:hAnsi="Tahoma" w:cs="Tahoma"/>
        </w:rPr>
        <w:t xml:space="preserve"> </w:t>
      </w:r>
      <w:proofErr w:type="spellStart"/>
      <w:r w:rsidRPr="007B25EB">
        <w:rPr>
          <w:rFonts w:ascii="Tahoma" w:hAnsi="Tahoma" w:cs="Tahoma"/>
        </w:rPr>
        <w:t>belum</w:t>
      </w:r>
      <w:proofErr w:type="spellEnd"/>
      <w:r w:rsidRPr="007B25EB">
        <w:rPr>
          <w:rFonts w:ascii="Tahoma" w:hAnsi="Tahoma" w:cs="Tahoma"/>
        </w:rPr>
        <w:t xml:space="preserve"> </w:t>
      </w:r>
      <w:proofErr w:type="spellStart"/>
      <w:r w:rsidRPr="007B25EB">
        <w:rPr>
          <w:rFonts w:ascii="Tahoma" w:hAnsi="Tahoma" w:cs="Tahoma"/>
        </w:rPr>
        <w:t>mengatur</w:t>
      </w:r>
      <w:proofErr w:type="spellEnd"/>
      <w:r w:rsidRPr="007B25EB">
        <w:rPr>
          <w:rFonts w:ascii="Tahoma" w:hAnsi="Tahoma" w:cs="Tahoma"/>
        </w:rPr>
        <w:t xml:space="preserve"> </w:t>
      </w:r>
      <w:proofErr w:type="spellStart"/>
      <w:r w:rsidRPr="007B25EB">
        <w:rPr>
          <w:rFonts w:ascii="Tahoma" w:hAnsi="Tahoma" w:cs="Tahoma"/>
        </w:rPr>
        <w:t>mengenai</w:t>
      </w:r>
      <w:proofErr w:type="spellEnd"/>
      <w:r w:rsidRPr="007B25EB">
        <w:rPr>
          <w:rFonts w:ascii="Tahoma" w:hAnsi="Tahoma" w:cs="Tahoma"/>
        </w:rPr>
        <w:t xml:space="preserve"> </w:t>
      </w:r>
      <w:proofErr w:type="spellStart"/>
      <w:r w:rsidRPr="007B25EB">
        <w:rPr>
          <w:rFonts w:ascii="Tahoma" w:hAnsi="Tahoma" w:cs="Tahoma"/>
        </w:rPr>
        <w:t>alat</w:t>
      </w:r>
      <w:proofErr w:type="spellEnd"/>
      <w:r w:rsidRPr="007B25EB">
        <w:rPr>
          <w:rFonts w:ascii="Tahoma" w:hAnsi="Tahoma" w:cs="Tahoma"/>
        </w:rPr>
        <w:t xml:space="preserve"> </w:t>
      </w:r>
      <w:proofErr w:type="spellStart"/>
      <w:r w:rsidRPr="007B25EB">
        <w:rPr>
          <w:rFonts w:ascii="Tahoma" w:hAnsi="Tahoma" w:cs="Tahoma"/>
        </w:rPr>
        <w:t>bukti</w:t>
      </w:r>
      <w:proofErr w:type="spellEnd"/>
      <w:r w:rsidRPr="007B25EB">
        <w:rPr>
          <w:rFonts w:ascii="Tahoma" w:hAnsi="Tahoma" w:cs="Tahoma"/>
        </w:rPr>
        <w:t xml:space="preserve"> </w:t>
      </w:r>
      <w:proofErr w:type="spellStart"/>
      <w:r w:rsidRPr="007B25EB">
        <w:rPr>
          <w:rFonts w:ascii="Tahoma" w:hAnsi="Tahoma" w:cs="Tahoma"/>
        </w:rPr>
        <w:t>elektronik</w:t>
      </w:r>
      <w:proofErr w:type="spellEnd"/>
      <w:r w:rsidRPr="007B25EB">
        <w:rPr>
          <w:rFonts w:ascii="Tahoma" w:hAnsi="Tahoma" w:cs="Tahoma"/>
        </w:rPr>
        <w:t xml:space="preserve"> </w:t>
      </w:r>
      <w:proofErr w:type="spellStart"/>
      <w:r w:rsidRPr="007B25EB">
        <w:rPr>
          <w:rFonts w:ascii="Tahoma" w:hAnsi="Tahoma" w:cs="Tahoma"/>
        </w:rPr>
        <w:t>sebagai</w:t>
      </w:r>
      <w:proofErr w:type="spellEnd"/>
      <w:r w:rsidRPr="007B25EB">
        <w:rPr>
          <w:rFonts w:ascii="Tahoma" w:hAnsi="Tahoma" w:cs="Tahoma"/>
        </w:rPr>
        <w:t xml:space="preserve"> </w:t>
      </w:r>
      <w:proofErr w:type="spellStart"/>
      <w:r w:rsidRPr="007B25EB">
        <w:rPr>
          <w:rFonts w:ascii="Tahoma" w:hAnsi="Tahoma" w:cs="Tahoma"/>
        </w:rPr>
        <w:t>alat</w:t>
      </w:r>
      <w:proofErr w:type="spellEnd"/>
      <w:r w:rsidRPr="007B25EB">
        <w:rPr>
          <w:rFonts w:ascii="Tahoma" w:hAnsi="Tahoma" w:cs="Tahoma"/>
        </w:rPr>
        <w:t xml:space="preserve"> </w:t>
      </w:r>
      <w:proofErr w:type="spellStart"/>
      <w:r w:rsidRPr="007B25EB">
        <w:rPr>
          <w:rFonts w:ascii="Tahoma" w:hAnsi="Tahoma" w:cs="Tahoma"/>
        </w:rPr>
        <w:t>bukti</w:t>
      </w:r>
      <w:proofErr w:type="spellEnd"/>
      <w:r w:rsidRPr="007B25EB">
        <w:rPr>
          <w:rFonts w:ascii="Tahoma" w:hAnsi="Tahoma" w:cs="Tahoma"/>
        </w:rPr>
        <w:t xml:space="preserve"> yang </w:t>
      </w:r>
      <w:proofErr w:type="spellStart"/>
      <w:r w:rsidRPr="007B25EB">
        <w:rPr>
          <w:rFonts w:ascii="Tahoma" w:hAnsi="Tahoma" w:cs="Tahoma"/>
        </w:rPr>
        <w:t>sah</w:t>
      </w:r>
      <w:proofErr w:type="spellEnd"/>
      <w:r w:rsidRPr="007B25EB">
        <w:rPr>
          <w:rFonts w:ascii="Tahoma" w:hAnsi="Tahoma" w:cs="Tahoma"/>
        </w:rPr>
        <w:t xml:space="preserve">, </w:t>
      </w:r>
      <w:proofErr w:type="spellStart"/>
      <w:r w:rsidRPr="007B25EB">
        <w:rPr>
          <w:rFonts w:ascii="Tahoma" w:hAnsi="Tahoma" w:cs="Tahoma"/>
        </w:rPr>
        <w:t>namun</w:t>
      </w:r>
      <w:proofErr w:type="spellEnd"/>
      <w:r w:rsidRPr="007B25EB">
        <w:rPr>
          <w:rFonts w:ascii="Tahoma" w:hAnsi="Tahoma" w:cs="Tahoma"/>
        </w:rPr>
        <w:t xml:space="preserve"> </w:t>
      </w:r>
      <w:proofErr w:type="spellStart"/>
      <w:r w:rsidRPr="007B25EB">
        <w:rPr>
          <w:rFonts w:ascii="Tahoma" w:hAnsi="Tahoma" w:cs="Tahoma"/>
        </w:rPr>
        <w:t>beberapa</w:t>
      </w:r>
      <w:proofErr w:type="spellEnd"/>
      <w:r w:rsidRPr="007B25EB">
        <w:rPr>
          <w:rFonts w:ascii="Tahoma" w:hAnsi="Tahoma" w:cs="Tahoma"/>
        </w:rPr>
        <w:t xml:space="preserve"> </w:t>
      </w:r>
      <w:proofErr w:type="spellStart"/>
      <w:r w:rsidRPr="007B25EB">
        <w:rPr>
          <w:rFonts w:ascii="Tahoma" w:hAnsi="Tahoma" w:cs="Tahoma"/>
        </w:rPr>
        <w:t>peraturan</w:t>
      </w:r>
      <w:proofErr w:type="spellEnd"/>
      <w:r w:rsidRPr="007B25EB">
        <w:rPr>
          <w:rFonts w:ascii="Tahoma" w:hAnsi="Tahoma" w:cs="Tahoma"/>
        </w:rPr>
        <w:t xml:space="preserve"> </w:t>
      </w:r>
      <w:proofErr w:type="spellStart"/>
      <w:r w:rsidRPr="007B25EB">
        <w:rPr>
          <w:rFonts w:ascii="Tahoma" w:hAnsi="Tahoma" w:cs="Tahoma"/>
        </w:rPr>
        <w:t>perundang-undangan</w:t>
      </w:r>
      <w:proofErr w:type="spellEnd"/>
      <w:r w:rsidRPr="007B25EB">
        <w:rPr>
          <w:rFonts w:ascii="Tahoma" w:hAnsi="Tahoma" w:cs="Tahoma"/>
        </w:rPr>
        <w:t xml:space="preserve"> </w:t>
      </w:r>
      <w:proofErr w:type="spellStart"/>
      <w:r w:rsidRPr="007B25EB">
        <w:rPr>
          <w:rFonts w:ascii="Tahoma" w:hAnsi="Tahoma" w:cs="Tahoma"/>
        </w:rPr>
        <w:t>telah</w:t>
      </w:r>
      <w:proofErr w:type="spellEnd"/>
      <w:r w:rsidRPr="007B25EB">
        <w:rPr>
          <w:rFonts w:ascii="Tahoma" w:hAnsi="Tahoma" w:cs="Tahoma"/>
        </w:rPr>
        <w:t xml:space="preserve"> </w:t>
      </w:r>
      <w:proofErr w:type="spellStart"/>
      <w:r w:rsidRPr="007B25EB">
        <w:rPr>
          <w:rFonts w:ascii="Tahoma" w:hAnsi="Tahoma" w:cs="Tahoma"/>
        </w:rPr>
        <w:t>mengatur</w:t>
      </w:r>
      <w:proofErr w:type="spellEnd"/>
      <w:r w:rsidRPr="007B25EB">
        <w:rPr>
          <w:rFonts w:ascii="Tahoma" w:hAnsi="Tahoma" w:cs="Tahoma"/>
        </w:rPr>
        <w:t xml:space="preserve"> </w:t>
      </w:r>
      <w:proofErr w:type="spellStart"/>
      <w:r w:rsidRPr="007B25EB">
        <w:rPr>
          <w:rFonts w:ascii="Tahoma" w:hAnsi="Tahoma" w:cs="Tahoma"/>
        </w:rPr>
        <w:t>bahwa</w:t>
      </w:r>
      <w:proofErr w:type="spellEnd"/>
      <w:r w:rsidRPr="007B25EB">
        <w:rPr>
          <w:rFonts w:ascii="Tahoma" w:hAnsi="Tahoma" w:cs="Tahoma"/>
        </w:rPr>
        <w:t xml:space="preserve"> data </w:t>
      </w:r>
      <w:proofErr w:type="spellStart"/>
      <w:r w:rsidRPr="007B25EB">
        <w:rPr>
          <w:rFonts w:ascii="Tahoma" w:hAnsi="Tahoma" w:cs="Tahoma"/>
        </w:rPr>
        <w:t>elektronik</w:t>
      </w:r>
      <w:proofErr w:type="spellEnd"/>
      <w:r w:rsidRPr="007B25EB">
        <w:rPr>
          <w:rFonts w:ascii="Tahoma" w:hAnsi="Tahoma" w:cs="Tahoma"/>
        </w:rPr>
        <w:t xml:space="preserve"> </w:t>
      </w:r>
      <w:proofErr w:type="spellStart"/>
      <w:r w:rsidRPr="007B25EB">
        <w:rPr>
          <w:rFonts w:ascii="Tahoma" w:hAnsi="Tahoma" w:cs="Tahoma"/>
        </w:rPr>
        <w:lastRenderedPageBreak/>
        <w:t>dapat</w:t>
      </w:r>
      <w:proofErr w:type="spellEnd"/>
      <w:r w:rsidRPr="007B25EB">
        <w:rPr>
          <w:rFonts w:ascii="Tahoma" w:hAnsi="Tahoma" w:cs="Tahoma"/>
        </w:rPr>
        <w:t xml:space="preserve"> </w:t>
      </w:r>
      <w:proofErr w:type="spellStart"/>
      <w:r w:rsidRPr="007B25EB">
        <w:rPr>
          <w:rFonts w:ascii="Tahoma" w:hAnsi="Tahoma" w:cs="Tahoma"/>
        </w:rPr>
        <w:t>dijadikan</w:t>
      </w:r>
      <w:proofErr w:type="spellEnd"/>
      <w:r w:rsidRPr="007B25EB">
        <w:rPr>
          <w:rFonts w:ascii="Tahoma" w:hAnsi="Tahoma" w:cs="Tahoma"/>
        </w:rPr>
        <w:t xml:space="preserve"> </w:t>
      </w:r>
      <w:proofErr w:type="spellStart"/>
      <w:r w:rsidRPr="007B25EB">
        <w:rPr>
          <w:rFonts w:ascii="Tahoma" w:hAnsi="Tahoma" w:cs="Tahoma"/>
        </w:rPr>
        <w:t>sebagai</w:t>
      </w:r>
      <w:proofErr w:type="spellEnd"/>
      <w:r w:rsidRPr="007B25EB">
        <w:rPr>
          <w:rFonts w:ascii="Tahoma" w:hAnsi="Tahoma" w:cs="Tahoma"/>
        </w:rPr>
        <w:t xml:space="preserve"> </w:t>
      </w:r>
      <w:proofErr w:type="spellStart"/>
      <w:r w:rsidRPr="007B25EB">
        <w:rPr>
          <w:rFonts w:ascii="Tahoma" w:hAnsi="Tahoma" w:cs="Tahoma"/>
        </w:rPr>
        <w:t>alat</w:t>
      </w:r>
      <w:proofErr w:type="spellEnd"/>
      <w:r w:rsidRPr="007B25EB">
        <w:rPr>
          <w:rFonts w:ascii="Tahoma" w:hAnsi="Tahoma" w:cs="Tahoma"/>
        </w:rPr>
        <w:t xml:space="preserve"> </w:t>
      </w:r>
      <w:proofErr w:type="spellStart"/>
      <w:r w:rsidRPr="007B25EB">
        <w:rPr>
          <w:rFonts w:ascii="Tahoma" w:hAnsi="Tahoma" w:cs="Tahoma"/>
        </w:rPr>
        <w:t>bukti</w:t>
      </w:r>
      <w:proofErr w:type="spellEnd"/>
      <w:r w:rsidRPr="007B25EB">
        <w:rPr>
          <w:rFonts w:ascii="Tahoma" w:hAnsi="Tahoma" w:cs="Tahoma"/>
        </w:rPr>
        <w:t xml:space="preserve"> yang </w:t>
      </w:r>
      <w:proofErr w:type="spellStart"/>
      <w:r w:rsidRPr="007B25EB">
        <w:rPr>
          <w:rFonts w:ascii="Tahoma" w:hAnsi="Tahoma" w:cs="Tahoma"/>
        </w:rPr>
        <w:t>sah</w:t>
      </w:r>
      <w:proofErr w:type="spellEnd"/>
      <w:r>
        <w:rPr>
          <w:rFonts w:ascii="Tahoma" w:hAnsi="Tahoma" w:cs="Tahoma"/>
        </w:rPr>
        <w:t xml:space="preserve">, </w:t>
      </w:r>
      <w:proofErr w:type="spellStart"/>
      <w:r w:rsidR="00514717">
        <w:rPr>
          <w:rFonts w:ascii="Tahoma" w:hAnsi="Tahoma" w:cs="Tahoma"/>
        </w:rPr>
        <w:t>Sebagaimana</w:t>
      </w:r>
      <w:proofErr w:type="spellEnd"/>
      <w:r w:rsidR="00514717">
        <w:rPr>
          <w:rFonts w:ascii="Tahoma" w:hAnsi="Tahoma" w:cs="Tahoma"/>
        </w:rPr>
        <w:t xml:space="preserve"> </w:t>
      </w:r>
      <w:proofErr w:type="spellStart"/>
      <w:r w:rsidR="00514717">
        <w:rPr>
          <w:rFonts w:ascii="Tahoma" w:hAnsi="Tahoma" w:cs="Tahoma"/>
        </w:rPr>
        <w:t>halnya</w:t>
      </w:r>
      <w:proofErr w:type="spellEnd"/>
      <w:r w:rsidR="00514717">
        <w:rPr>
          <w:rFonts w:ascii="Tahoma" w:hAnsi="Tahoma" w:cs="Tahoma"/>
        </w:rPr>
        <w:t xml:space="preserve"> </w:t>
      </w:r>
      <w:proofErr w:type="spellStart"/>
      <w:r w:rsidR="00514717">
        <w:rPr>
          <w:rFonts w:ascii="Tahoma" w:hAnsi="Tahoma" w:cs="Tahoma"/>
        </w:rPr>
        <w:t>dalam</w:t>
      </w:r>
      <w:proofErr w:type="spellEnd"/>
      <w:r w:rsidR="00514717">
        <w:rPr>
          <w:rFonts w:ascii="Tahoma" w:hAnsi="Tahoma" w:cs="Tahoma"/>
        </w:rPr>
        <w:t xml:space="preserve"> </w:t>
      </w:r>
      <w:proofErr w:type="spellStart"/>
      <w:r w:rsidR="00514717">
        <w:rPr>
          <w:rFonts w:ascii="Tahoma" w:hAnsi="Tahoma" w:cs="Tahoma"/>
        </w:rPr>
        <w:t>persidangan</w:t>
      </w:r>
      <w:proofErr w:type="spellEnd"/>
      <w:r w:rsidR="00514717">
        <w:rPr>
          <w:rFonts w:ascii="Tahoma" w:hAnsi="Tahoma" w:cs="Tahoma"/>
        </w:rPr>
        <w:t xml:space="preserve"> </w:t>
      </w:r>
      <w:proofErr w:type="spellStart"/>
      <w:r w:rsidR="00514717">
        <w:rPr>
          <w:rFonts w:ascii="Tahoma" w:hAnsi="Tahoma" w:cs="Tahoma"/>
        </w:rPr>
        <w:t>alat</w:t>
      </w:r>
      <w:proofErr w:type="spellEnd"/>
      <w:r w:rsidR="00514717">
        <w:rPr>
          <w:rFonts w:ascii="Tahoma" w:hAnsi="Tahoma" w:cs="Tahoma"/>
        </w:rPr>
        <w:t xml:space="preserve"> </w:t>
      </w:r>
      <w:proofErr w:type="spellStart"/>
      <w:r w:rsidR="00514717">
        <w:rPr>
          <w:rFonts w:ascii="Tahoma" w:hAnsi="Tahoma" w:cs="Tahoma"/>
        </w:rPr>
        <w:t>bukti</w:t>
      </w:r>
      <w:proofErr w:type="spellEnd"/>
      <w:r w:rsidR="00514717">
        <w:rPr>
          <w:rFonts w:ascii="Tahoma" w:hAnsi="Tahoma" w:cs="Tahoma"/>
        </w:rPr>
        <w:t xml:space="preserve"> dan </w:t>
      </w:r>
      <w:proofErr w:type="spellStart"/>
      <w:r w:rsidR="00514717">
        <w:rPr>
          <w:rFonts w:ascii="Tahoma" w:hAnsi="Tahoma" w:cs="Tahoma"/>
        </w:rPr>
        <w:t>barang</w:t>
      </w:r>
      <w:proofErr w:type="spellEnd"/>
      <w:r w:rsidR="00514717">
        <w:rPr>
          <w:rFonts w:ascii="Tahoma" w:hAnsi="Tahoma" w:cs="Tahoma"/>
        </w:rPr>
        <w:t xml:space="preserve"> </w:t>
      </w:r>
      <w:proofErr w:type="spellStart"/>
      <w:r w:rsidR="00514717">
        <w:rPr>
          <w:rFonts w:ascii="Tahoma" w:hAnsi="Tahoma" w:cs="Tahoma"/>
        </w:rPr>
        <w:t>bukti</w:t>
      </w:r>
      <w:proofErr w:type="spellEnd"/>
      <w:r w:rsidR="00514717">
        <w:rPr>
          <w:rFonts w:ascii="Tahoma" w:hAnsi="Tahoma" w:cs="Tahoma"/>
        </w:rPr>
        <w:t xml:space="preserve"> yang </w:t>
      </w:r>
      <w:proofErr w:type="spellStart"/>
      <w:r w:rsidR="00514717">
        <w:rPr>
          <w:rFonts w:ascii="Tahoma" w:hAnsi="Tahoma" w:cs="Tahoma"/>
        </w:rPr>
        <w:t>butuh</w:t>
      </w:r>
      <w:proofErr w:type="spellEnd"/>
      <w:r w:rsidR="00514717">
        <w:rPr>
          <w:rFonts w:ascii="Tahoma" w:hAnsi="Tahoma" w:cs="Tahoma"/>
        </w:rPr>
        <w:t xml:space="preserve"> </w:t>
      </w:r>
      <w:proofErr w:type="spellStart"/>
      <w:r w:rsidR="00514717">
        <w:rPr>
          <w:rFonts w:ascii="Tahoma" w:hAnsi="Tahoma" w:cs="Tahoma"/>
        </w:rPr>
        <w:t>divalidasi</w:t>
      </w:r>
      <w:proofErr w:type="spellEnd"/>
      <w:r w:rsidR="00514717">
        <w:rPr>
          <w:rFonts w:ascii="Tahoma" w:hAnsi="Tahoma" w:cs="Tahoma"/>
        </w:rPr>
        <w:t xml:space="preserve"> </w:t>
      </w:r>
      <w:proofErr w:type="spellStart"/>
      <w:r w:rsidR="00514717">
        <w:rPr>
          <w:rFonts w:ascii="Tahoma" w:hAnsi="Tahoma" w:cs="Tahoma"/>
        </w:rPr>
        <w:t>mengenai</w:t>
      </w:r>
      <w:proofErr w:type="spellEnd"/>
      <w:r w:rsidR="00514717">
        <w:rPr>
          <w:rFonts w:ascii="Tahoma" w:hAnsi="Tahoma" w:cs="Tahoma"/>
        </w:rPr>
        <w:t xml:space="preserve"> </w:t>
      </w:r>
      <w:proofErr w:type="spellStart"/>
      <w:r w:rsidR="00514717">
        <w:rPr>
          <w:rFonts w:ascii="Tahoma" w:hAnsi="Tahoma" w:cs="Tahoma"/>
        </w:rPr>
        <w:t>kelengkapan</w:t>
      </w:r>
      <w:proofErr w:type="spellEnd"/>
      <w:r w:rsidR="00514717">
        <w:rPr>
          <w:rFonts w:ascii="Tahoma" w:hAnsi="Tahoma" w:cs="Tahoma"/>
        </w:rPr>
        <w:t xml:space="preserve"> </w:t>
      </w:r>
      <w:proofErr w:type="spellStart"/>
      <w:r w:rsidR="00514717">
        <w:rPr>
          <w:rFonts w:ascii="Tahoma" w:hAnsi="Tahoma" w:cs="Tahoma"/>
        </w:rPr>
        <w:t>administrasi</w:t>
      </w:r>
      <w:proofErr w:type="spellEnd"/>
      <w:r w:rsidR="00514717">
        <w:rPr>
          <w:rFonts w:ascii="Tahoma" w:hAnsi="Tahoma" w:cs="Tahoma"/>
        </w:rPr>
        <w:t xml:space="preserve"> </w:t>
      </w:r>
      <w:proofErr w:type="spellStart"/>
      <w:r w:rsidR="00514717">
        <w:rPr>
          <w:rFonts w:ascii="Tahoma" w:hAnsi="Tahoma" w:cs="Tahoma"/>
        </w:rPr>
        <w:t>dalam</w:t>
      </w:r>
      <w:proofErr w:type="spellEnd"/>
      <w:r w:rsidR="00514717">
        <w:rPr>
          <w:rFonts w:ascii="Tahoma" w:hAnsi="Tahoma" w:cs="Tahoma"/>
        </w:rPr>
        <w:t xml:space="preserve"> </w:t>
      </w:r>
      <w:proofErr w:type="spellStart"/>
      <w:r w:rsidR="00514717">
        <w:rPr>
          <w:rFonts w:ascii="Tahoma" w:hAnsi="Tahoma" w:cs="Tahoma"/>
        </w:rPr>
        <w:t>berkas</w:t>
      </w:r>
      <w:proofErr w:type="spellEnd"/>
      <w:r w:rsidR="00514717">
        <w:rPr>
          <w:rFonts w:ascii="Tahoma" w:hAnsi="Tahoma" w:cs="Tahoma"/>
        </w:rPr>
        <w:t xml:space="preserve"> </w:t>
      </w:r>
      <w:proofErr w:type="spellStart"/>
      <w:r w:rsidR="00514717">
        <w:rPr>
          <w:rFonts w:ascii="Tahoma" w:hAnsi="Tahoma" w:cs="Tahoma"/>
        </w:rPr>
        <w:t>tersebut</w:t>
      </w:r>
      <w:proofErr w:type="spellEnd"/>
      <w:r w:rsidR="00514717">
        <w:rPr>
          <w:rFonts w:ascii="Tahoma" w:hAnsi="Tahoma" w:cs="Tahoma"/>
        </w:rPr>
        <w:t xml:space="preserve"> </w:t>
      </w:r>
      <w:proofErr w:type="spellStart"/>
      <w:r w:rsidR="00514717">
        <w:rPr>
          <w:rFonts w:ascii="Tahoma" w:hAnsi="Tahoma" w:cs="Tahoma"/>
        </w:rPr>
        <w:t>sudah</w:t>
      </w:r>
      <w:proofErr w:type="spellEnd"/>
      <w:r w:rsidR="00514717">
        <w:rPr>
          <w:rFonts w:ascii="Tahoma" w:hAnsi="Tahoma" w:cs="Tahoma"/>
        </w:rPr>
        <w:t xml:space="preserve"> </w:t>
      </w:r>
      <w:proofErr w:type="spellStart"/>
      <w:r w:rsidR="00514717">
        <w:rPr>
          <w:rFonts w:ascii="Tahoma" w:hAnsi="Tahoma" w:cs="Tahoma"/>
        </w:rPr>
        <w:t>paham</w:t>
      </w:r>
      <w:proofErr w:type="spellEnd"/>
      <w:r w:rsidR="00514717">
        <w:rPr>
          <w:rFonts w:ascii="Tahoma" w:hAnsi="Tahoma" w:cs="Tahoma"/>
        </w:rPr>
        <w:t xml:space="preserve"> </w:t>
      </w:r>
      <w:proofErr w:type="spellStart"/>
      <w:r w:rsidR="00514717">
        <w:rPr>
          <w:rFonts w:ascii="Tahoma" w:hAnsi="Tahoma" w:cs="Tahoma"/>
        </w:rPr>
        <w:t>dengan</w:t>
      </w:r>
      <w:proofErr w:type="spellEnd"/>
      <w:r w:rsidR="00514717">
        <w:rPr>
          <w:rFonts w:ascii="Tahoma" w:hAnsi="Tahoma" w:cs="Tahoma"/>
        </w:rPr>
        <w:t xml:space="preserve"> </w:t>
      </w:r>
      <w:proofErr w:type="spellStart"/>
      <w:r w:rsidR="00514717">
        <w:rPr>
          <w:rFonts w:ascii="Tahoma" w:hAnsi="Tahoma" w:cs="Tahoma"/>
        </w:rPr>
        <w:t>isi</w:t>
      </w:r>
      <w:proofErr w:type="spellEnd"/>
      <w:r w:rsidR="00514717">
        <w:rPr>
          <w:rFonts w:ascii="Tahoma" w:hAnsi="Tahoma" w:cs="Tahoma"/>
        </w:rPr>
        <w:t xml:space="preserve"> </w:t>
      </w:r>
      <w:proofErr w:type="spellStart"/>
      <w:r w:rsidR="00514717">
        <w:rPr>
          <w:rFonts w:ascii="Tahoma" w:hAnsi="Tahoma" w:cs="Tahoma"/>
        </w:rPr>
        <w:t>pelayanan</w:t>
      </w:r>
      <w:proofErr w:type="spellEnd"/>
      <w:r w:rsidR="00514717">
        <w:rPr>
          <w:rFonts w:ascii="Tahoma" w:hAnsi="Tahoma" w:cs="Tahoma"/>
        </w:rPr>
        <w:t xml:space="preserve"> yang </w:t>
      </w:r>
      <w:proofErr w:type="spellStart"/>
      <w:r w:rsidR="00514717">
        <w:rPr>
          <w:rFonts w:ascii="Tahoma" w:hAnsi="Tahoma" w:cs="Tahoma"/>
        </w:rPr>
        <w:t>ada</w:t>
      </w:r>
      <w:proofErr w:type="spellEnd"/>
      <w:r w:rsidR="00514717">
        <w:rPr>
          <w:rFonts w:ascii="Tahoma" w:hAnsi="Tahoma" w:cs="Tahoma"/>
        </w:rPr>
        <w:t xml:space="preserve"> </w:t>
      </w:r>
      <w:proofErr w:type="spellStart"/>
      <w:r w:rsidR="00514717">
        <w:rPr>
          <w:rFonts w:ascii="Tahoma" w:hAnsi="Tahoma" w:cs="Tahoma"/>
        </w:rPr>
        <w:t>didalam</w:t>
      </w:r>
      <w:proofErr w:type="spellEnd"/>
      <w:r w:rsidR="00514717">
        <w:rPr>
          <w:rFonts w:ascii="Tahoma" w:hAnsi="Tahoma" w:cs="Tahoma"/>
        </w:rPr>
        <w:t xml:space="preserve"> </w:t>
      </w:r>
      <w:proofErr w:type="spellStart"/>
      <w:r w:rsidR="00514717">
        <w:rPr>
          <w:rFonts w:ascii="Tahoma" w:hAnsi="Tahoma" w:cs="Tahoma"/>
        </w:rPr>
        <w:t>aplikasi</w:t>
      </w:r>
      <w:proofErr w:type="spellEnd"/>
      <w:r w:rsidR="00514717">
        <w:rPr>
          <w:rFonts w:ascii="Tahoma" w:hAnsi="Tahoma" w:cs="Tahoma"/>
        </w:rPr>
        <w:t xml:space="preserve"> E-BERPADU </w:t>
      </w:r>
      <w:proofErr w:type="spellStart"/>
      <w:r w:rsidR="00514717">
        <w:rPr>
          <w:rFonts w:ascii="Tahoma" w:hAnsi="Tahoma" w:cs="Tahoma"/>
        </w:rPr>
        <w:t>termasuk</w:t>
      </w:r>
      <w:proofErr w:type="spellEnd"/>
      <w:r w:rsidR="00514717">
        <w:rPr>
          <w:rFonts w:ascii="Tahoma" w:hAnsi="Tahoma" w:cs="Tahoma"/>
        </w:rPr>
        <w:t xml:space="preserve"> </w:t>
      </w:r>
      <w:proofErr w:type="spellStart"/>
      <w:r w:rsidR="00514717">
        <w:rPr>
          <w:rFonts w:ascii="Tahoma" w:hAnsi="Tahoma" w:cs="Tahoma"/>
        </w:rPr>
        <w:t>pengimplementasikan</w:t>
      </w:r>
      <w:proofErr w:type="spellEnd"/>
      <w:r w:rsidR="00514717">
        <w:rPr>
          <w:rFonts w:ascii="Tahoma" w:hAnsi="Tahoma" w:cs="Tahoma"/>
        </w:rPr>
        <w:t xml:space="preserve"> </w:t>
      </w:r>
      <w:proofErr w:type="spellStart"/>
      <w:r w:rsidR="00514717">
        <w:rPr>
          <w:rFonts w:ascii="Tahoma" w:hAnsi="Tahoma" w:cs="Tahoma"/>
        </w:rPr>
        <w:t>prosuder</w:t>
      </w:r>
      <w:proofErr w:type="spellEnd"/>
      <w:r w:rsidR="00514717">
        <w:rPr>
          <w:rFonts w:ascii="Tahoma" w:hAnsi="Tahoma" w:cs="Tahoma"/>
        </w:rPr>
        <w:t xml:space="preserve"> </w:t>
      </w:r>
      <w:proofErr w:type="spellStart"/>
      <w:r w:rsidR="00514717">
        <w:rPr>
          <w:rFonts w:ascii="Tahoma" w:hAnsi="Tahoma" w:cs="Tahoma"/>
        </w:rPr>
        <w:t>layanan</w:t>
      </w:r>
      <w:proofErr w:type="spellEnd"/>
      <w:r w:rsidR="00514717">
        <w:rPr>
          <w:rFonts w:ascii="Tahoma" w:hAnsi="Tahoma" w:cs="Tahoma"/>
        </w:rPr>
        <w:t xml:space="preserve">, </w:t>
      </w:r>
      <w:proofErr w:type="spellStart"/>
      <w:r w:rsidR="00514717">
        <w:rPr>
          <w:rFonts w:ascii="Tahoma" w:hAnsi="Tahoma" w:cs="Tahoma"/>
        </w:rPr>
        <w:t>dokumen</w:t>
      </w:r>
      <w:proofErr w:type="spellEnd"/>
      <w:r w:rsidR="00514717">
        <w:rPr>
          <w:rFonts w:ascii="Tahoma" w:hAnsi="Tahoma" w:cs="Tahoma"/>
        </w:rPr>
        <w:t xml:space="preserve"> </w:t>
      </w:r>
      <w:proofErr w:type="spellStart"/>
      <w:r w:rsidR="00514717">
        <w:rPr>
          <w:rFonts w:ascii="Tahoma" w:hAnsi="Tahoma" w:cs="Tahoma"/>
        </w:rPr>
        <w:t>permohonan</w:t>
      </w:r>
      <w:proofErr w:type="spellEnd"/>
      <w:r w:rsidR="00514717">
        <w:rPr>
          <w:rFonts w:ascii="Tahoma" w:hAnsi="Tahoma" w:cs="Tahoma"/>
        </w:rPr>
        <w:t xml:space="preserve"> </w:t>
      </w:r>
      <w:proofErr w:type="spellStart"/>
      <w:r w:rsidR="00514717">
        <w:rPr>
          <w:rFonts w:ascii="Tahoma" w:hAnsi="Tahoma" w:cs="Tahoma"/>
        </w:rPr>
        <w:t>izin</w:t>
      </w:r>
      <w:proofErr w:type="spellEnd"/>
      <w:r w:rsidR="00514717">
        <w:rPr>
          <w:rFonts w:ascii="Tahoma" w:hAnsi="Tahoma" w:cs="Tahoma"/>
        </w:rPr>
        <w:t xml:space="preserve">, </w:t>
      </w:r>
      <w:proofErr w:type="spellStart"/>
      <w:r w:rsidR="00514717">
        <w:rPr>
          <w:rFonts w:ascii="Tahoma" w:hAnsi="Tahoma" w:cs="Tahoma"/>
        </w:rPr>
        <w:t>pengajuan</w:t>
      </w:r>
      <w:proofErr w:type="spellEnd"/>
      <w:r w:rsidR="00514717">
        <w:rPr>
          <w:rFonts w:ascii="Tahoma" w:hAnsi="Tahoma" w:cs="Tahoma"/>
        </w:rPr>
        <w:t xml:space="preserve"> </w:t>
      </w:r>
      <w:proofErr w:type="spellStart"/>
      <w:r w:rsidR="00514717">
        <w:rPr>
          <w:rFonts w:ascii="Tahoma" w:hAnsi="Tahoma" w:cs="Tahoma"/>
        </w:rPr>
        <w:t>izin</w:t>
      </w:r>
      <w:proofErr w:type="spellEnd"/>
      <w:r w:rsidR="00514717">
        <w:rPr>
          <w:rFonts w:ascii="Tahoma" w:hAnsi="Tahoma" w:cs="Tahoma"/>
        </w:rPr>
        <w:t xml:space="preserve"> </w:t>
      </w:r>
      <w:proofErr w:type="spellStart"/>
      <w:r w:rsidR="00514717">
        <w:rPr>
          <w:rFonts w:ascii="Tahoma" w:hAnsi="Tahoma" w:cs="Tahoma"/>
        </w:rPr>
        <w:t>besuk</w:t>
      </w:r>
      <w:proofErr w:type="spellEnd"/>
      <w:r w:rsidR="00514717">
        <w:rPr>
          <w:rFonts w:ascii="Tahoma" w:hAnsi="Tahoma" w:cs="Tahoma"/>
        </w:rPr>
        <w:t xml:space="preserve">, </w:t>
      </w:r>
      <w:proofErr w:type="spellStart"/>
      <w:r w:rsidR="00514717">
        <w:rPr>
          <w:rFonts w:ascii="Tahoma" w:hAnsi="Tahoma" w:cs="Tahoma"/>
        </w:rPr>
        <w:t>dokumen</w:t>
      </w:r>
      <w:proofErr w:type="spellEnd"/>
      <w:r w:rsidR="00514717">
        <w:rPr>
          <w:rFonts w:ascii="Tahoma" w:hAnsi="Tahoma" w:cs="Tahoma"/>
        </w:rPr>
        <w:t xml:space="preserve"> </w:t>
      </w:r>
      <w:proofErr w:type="spellStart"/>
      <w:r w:rsidR="00514717">
        <w:rPr>
          <w:rFonts w:ascii="Tahoma" w:hAnsi="Tahoma" w:cs="Tahoma"/>
        </w:rPr>
        <w:t>pengajuan</w:t>
      </w:r>
      <w:proofErr w:type="spellEnd"/>
      <w:r w:rsidR="00514717">
        <w:rPr>
          <w:rFonts w:ascii="Tahoma" w:hAnsi="Tahoma" w:cs="Tahoma"/>
        </w:rPr>
        <w:t xml:space="preserve"> </w:t>
      </w:r>
      <w:proofErr w:type="spellStart"/>
      <w:r w:rsidR="00514717">
        <w:rPr>
          <w:rFonts w:ascii="Tahoma" w:hAnsi="Tahoma" w:cs="Tahoma"/>
        </w:rPr>
        <w:t>izin</w:t>
      </w:r>
      <w:proofErr w:type="spellEnd"/>
      <w:r w:rsidR="00514717">
        <w:rPr>
          <w:rFonts w:ascii="Tahoma" w:hAnsi="Tahoma" w:cs="Tahoma"/>
        </w:rPr>
        <w:t xml:space="preserve"> </w:t>
      </w:r>
      <w:proofErr w:type="spellStart"/>
      <w:r w:rsidR="00514717">
        <w:rPr>
          <w:rFonts w:ascii="Tahoma" w:hAnsi="Tahoma" w:cs="Tahoma"/>
        </w:rPr>
        <w:t>pinjam</w:t>
      </w:r>
      <w:proofErr w:type="spellEnd"/>
      <w:r w:rsidR="00514717">
        <w:rPr>
          <w:rFonts w:ascii="Tahoma" w:hAnsi="Tahoma" w:cs="Tahoma"/>
        </w:rPr>
        <w:t xml:space="preserve"> </w:t>
      </w:r>
      <w:proofErr w:type="spellStart"/>
      <w:r w:rsidR="00514717">
        <w:rPr>
          <w:rFonts w:ascii="Tahoma" w:hAnsi="Tahoma" w:cs="Tahoma"/>
        </w:rPr>
        <w:t>pakai</w:t>
      </w:r>
      <w:proofErr w:type="spellEnd"/>
      <w:r w:rsidR="00514717">
        <w:rPr>
          <w:rFonts w:ascii="Tahoma" w:hAnsi="Tahoma" w:cs="Tahoma"/>
        </w:rPr>
        <w:t xml:space="preserve"> dan </w:t>
      </w:r>
      <w:proofErr w:type="spellStart"/>
      <w:r w:rsidR="00514717">
        <w:rPr>
          <w:rFonts w:ascii="Tahoma" w:hAnsi="Tahoma" w:cs="Tahoma"/>
        </w:rPr>
        <w:t>pemberitahuan</w:t>
      </w:r>
      <w:proofErr w:type="spellEnd"/>
      <w:r w:rsidR="00514717">
        <w:rPr>
          <w:rFonts w:ascii="Tahoma" w:hAnsi="Tahoma" w:cs="Tahoma"/>
        </w:rPr>
        <w:t xml:space="preserve"> </w:t>
      </w:r>
      <w:proofErr w:type="spellStart"/>
      <w:r w:rsidR="00514717">
        <w:rPr>
          <w:rFonts w:ascii="Tahoma" w:hAnsi="Tahoma" w:cs="Tahoma"/>
        </w:rPr>
        <w:t>validasi</w:t>
      </w:r>
      <w:proofErr w:type="spellEnd"/>
      <w:r w:rsidR="00514717">
        <w:rPr>
          <w:rFonts w:ascii="Tahoma" w:hAnsi="Tahoma" w:cs="Tahoma"/>
        </w:rPr>
        <w:t xml:space="preserve"> </w:t>
      </w:r>
      <w:proofErr w:type="spellStart"/>
      <w:r w:rsidR="00514717">
        <w:rPr>
          <w:rFonts w:ascii="Tahoma" w:hAnsi="Tahoma" w:cs="Tahoma"/>
        </w:rPr>
        <w:t>izin</w:t>
      </w:r>
      <w:proofErr w:type="spellEnd"/>
      <w:r w:rsidR="00514717">
        <w:rPr>
          <w:rFonts w:ascii="Tahoma" w:hAnsi="Tahoma" w:cs="Tahoma"/>
        </w:rPr>
        <w:t xml:space="preserve"> </w:t>
      </w:r>
      <w:proofErr w:type="spellStart"/>
      <w:r w:rsidR="00514717">
        <w:rPr>
          <w:rFonts w:ascii="Tahoma" w:hAnsi="Tahoma" w:cs="Tahoma"/>
        </w:rPr>
        <w:t>pinjam</w:t>
      </w:r>
      <w:proofErr w:type="spellEnd"/>
      <w:r w:rsidR="00514717">
        <w:rPr>
          <w:rFonts w:ascii="Tahoma" w:hAnsi="Tahoma" w:cs="Tahoma"/>
        </w:rPr>
        <w:t xml:space="preserve"> </w:t>
      </w:r>
      <w:proofErr w:type="spellStart"/>
      <w:r w:rsidR="00514717">
        <w:rPr>
          <w:rFonts w:ascii="Tahoma" w:hAnsi="Tahoma" w:cs="Tahoma"/>
        </w:rPr>
        <w:t>pakai</w:t>
      </w:r>
      <w:proofErr w:type="spellEnd"/>
      <w:r w:rsidR="00514717">
        <w:rPr>
          <w:rFonts w:ascii="Tahoma" w:hAnsi="Tahoma" w:cs="Tahoma"/>
        </w:rPr>
        <w:t xml:space="preserve"> </w:t>
      </w:r>
      <w:proofErr w:type="spellStart"/>
      <w:r w:rsidR="00514717">
        <w:rPr>
          <w:rFonts w:ascii="Tahoma" w:hAnsi="Tahoma" w:cs="Tahoma"/>
        </w:rPr>
        <w:t>barang</w:t>
      </w:r>
      <w:proofErr w:type="spellEnd"/>
      <w:r w:rsidR="00514717">
        <w:rPr>
          <w:rFonts w:ascii="Tahoma" w:hAnsi="Tahoma" w:cs="Tahoma"/>
        </w:rPr>
        <w:t xml:space="preserve"> </w:t>
      </w:r>
      <w:proofErr w:type="spellStart"/>
      <w:r w:rsidR="00514717">
        <w:rPr>
          <w:rFonts w:ascii="Tahoma" w:hAnsi="Tahoma" w:cs="Tahoma"/>
        </w:rPr>
        <w:t>bukti</w:t>
      </w:r>
      <w:proofErr w:type="spellEnd"/>
      <w:r w:rsidR="00514717">
        <w:rPr>
          <w:rFonts w:ascii="Tahoma" w:hAnsi="Tahoma" w:cs="Tahoma"/>
        </w:rPr>
        <w:t>.</w:t>
      </w:r>
    </w:p>
    <w:p w14:paraId="07809F44" w14:textId="119C75AB" w:rsidR="00514717" w:rsidRDefault="008952EC" w:rsidP="0031726D">
      <w:pPr>
        <w:pStyle w:val="Heading7"/>
      </w:pPr>
      <w:r w:rsidRPr="008952EC">
        <w:t>5.2 Saran</w:t>
      </w:r>
      <w:r>
        <w:t xml:space="preserve"> </w:t>
      </w:r>
    </w:p>
    <w:p w14:paraId="49DA0069" w14:textId="407668FD" w:rsidR="008952EC" w:rsidRDefault="008952EC" w:rsidP="00514717">
      <w:pPr>
        <w:pStyle w:val="ListParagraph"/>
        <w:tabs>
          <w:tab w:val="left" w:pos="1134"/>
        </w:tabs>
        <w:spacing w:after="0"/>
        <w:ind w:left="643" w:hanging="359"/>
        <w:rPr>
          <w:rFonts w:ascii="Tahoma" w:hAnsi="Tahoma" w:cs="Tahoma"/>
        </w:rPr>
      </w:pPr>
      <w:r>
        <w:rPr>
          <w:rFonts w:ascii="Tahoma" w:hAnsi="Tahoma" w:cs="Tahoma"/>
          <w:b/>
          <w:bCs/>
        </w:rPr>
        <w:tab/>
        <w:t xml:space="preserve"> </w:t>
      </w:r>
      <w:proofErr w:type="spellStart"/>
      <w:r>
        <w:rPr>
          <w:rFonts w:ascii="Tahoma" w:hAnsi="Tahoma" w:cs="Tahoma"/>
        </w:rPr>
        <w:t>Berdasarkan</w:t>
      </w:r>
      <w:proofErr w:type="spellEnd"/>
      <w:r>
        <w:rPr>
          <w:rFonts w:ascii="Tahoma" w:hAnsi="Tahoma" w:cs="Tahoma"/>
        </w:rPr>
        <w:t xml:space="preserve"> </w:t>
      </w:r>
      <w:proofErr w:type="spellStart"/>
      <w:r>
        <w:rPr>
          <w:rFonts w:ascii="Tahoma" w:hAnsi="Tahoma" w:cs="Tahoma"/>
        </w:rPr>
        <w:t>kesimpulan</w:t>
      </w:r>
      <w:proofErr w:type="spellEnd"/>
      <w:r>
        <w:rPr>
          <w:rFonts w:ascii="Tahoma" w:hAnsi="Tahoma" w:cs="Tahoma"/>
        </w:rPr>
        <w:t xml:space="preserve"> </w:t>
      </w:r>
      <w:proofErr w:type="spellStart"/>
      <w:r>
        <w:rPr>
          <w:rFonts w:ascii="Tahoma" w:hAnsi="Tahoma" w:cs="Tahoma"/>
        </w:rPr>
        <w:t>diatas</w:t>
      </w:r>
      <w:proofErr w:type="spellEnd"/>
      <w:r>
        <w:rPr>
          <w:rFonts w:ascii="Tahoma" w:hAnsi="Tahoma" w:cs="Tahoma"/>
        </w:rPr>
        <w:t xml:space="preserve"> </w:t>
      </w:r>
      <w:proofErr w:type="spellStart"/>
      <w:r>
        <w:rPr>
          <w:rFonts w:ascii="Tahoma" w:hAnsi="Tahoma" w:cs="Tahoma"/>
        </w:rPr>
        <w:t>penulis</w:t>
      </w:r>
      <w:proofErr w:type="spellEnd"/>
      <w:r>
        <w:rPr>
          <w:rFonts w:ascii="Tahoma" w:hAnsi="Tahoma" w:cs="Tahoma"/>
        </w:rPr>
        <w:t xml:space="preserve"> </w:t>
      </w:r>
      <w:proofErr w:type="spellStart"/>
      <w:r>
        <w:rPr>
          <w:rFonts w:ascii="Tahoma" w:hAnsi="Tahoma" w:cs="Tahoma"/>
        </w:rPr>
        <w:t>dapat</w:t>
      </w:r>
      <w:proofErr w:type="spellEnd"/>
      <w:r>
        <w:rPr>
          <w:rFonts w:ascii="Tahoma" w:hAnsi="Tahoma" w:cs="Tahoma"/>
        </w:rPr>
        <w:t xml:space="preserve"> </w:t>
      </w:r>
      <w:proofErr w:type="spellStart"/>
      <w:r>
        <w:rPr>
          <w:rFonts w:ascii="Tahoma" w:hAnsi="Tahoma" w:cs="Tahoma"/>
        </w:rPr>
        <w:t>memberikan</w:t>
      </w:r>
      <w:proofErr w:type="spellEnd"/>
      <w:r>
        <w:rPr>
          <w:rFonts w:ascii="Tahoma" w:hAnsi="Tahoma" w:cs="Tahoma"/>
        </w:rPr>
        <w:t xml:space="preserve"> saran </w:t>
      </w:r>
      <w:proofErr w:type="spellStart"/>
      <w:r>
        <w:rPr>
          <w:rFonts w:ascii="Tahoma" w:hAnsi="Tahoma" w:cs="Tahoma"/>
        </w:rPr>
        <w:t>sebagai</w:t>
      </w:r>
      <w:proofErr w:type="spellEnd"/>
      <w:r>
        <w:rPr>
          <w:rFonts w:ascii="Tahoma" w:hAnsi="Tahoma" w:cs="Tahoma"/>
        </w:rPr>
        <w:t xml:space="preserve"> </w:t>
      </w:r>
      <w:proofErr w:type="spellStart"/>
      <w:r>
        <w:rPr>
          <w:rFonts w:ascii="Tahoma" w:hAnsi="Tahoma" w:cs="Tahoma"/>
        </w:rPr>
        <w:t>berikut</w:t>
      </w:r>
      <w:proofErr w:type="spellEnd"/>
      <w:r>
        <w:rPr>
          <w:rFonts w:ascii="Tahoma" w:hAnsi="Tahoma" w:cs="Tahoma"/>
        </w:rPr>
        <w:t xml:space="preserve">: </w:t>
      </w:r>
    </w:p>
    <w:p w14:paraId="255795E8" w14:textId="4C8A111E" w:rsidR="008952EC" w:rsidRDefault="008952EC" w:rsidP="008952EC">
      <w:pPr>
        <w:pStyle w:val="ListParagraph"/>
        <w:numPr>
          <w:ilvl w:val="0"/>
          <w:numId w:val="36"/>
        </w:numPr>
        <w:tabs>
          <w:tab w:val="left" w:pos="1134"/>
        </w:tabs>
        <w:spacing w:after="0"/>
        <w:rPr>
          <w:rFonts w:ascii="Tahoma" w:hAnsi="Tahoma" w:cs="Tahoma"/>
        </w:rPr>
      </w:pPr>
      <w:proofErr w:type="spellStart"/>
      <w:r>
        <w:rPr>
          <w:rFonts w:ascii="Tahoma" w:hAnsi="Tahoma" w:cs="Tahoma"/>
        </w:rPr>
        <w:t>Kepada</w:t>
      </w:r>
      <w:proofErr w:type="spellEnd"/>
      <w:r>
        <w:rPr>
          <w:rFonts w:ascii="Tahoma" w:hAnsi="Tahoma" w:cs="Tahoma"/>
        </w:rPr>
        <w:t xml:space="preserve"> </w:t>
      </w:r>
      <w:proofErr w:type="spellStart"/>
      <w:r>
        <w:rPr>
          <w:rFonts w:ascii="Tahoma" w:hAnsi="Tahoma" w:cs="Tahoma"/>
        </w:rPr>
        <w:t>Pengadilan</w:t>
      </w:r>
      <w:proofErr w:type="spellEnd"/>
      <w:r>
        <w:rPr>
          <w:rFonts w:ascii="Tahoma" w:hAnsi="Tahoma" w:cs="Tahoma"/>
        </w:rPr>
        <w:t xml:space="preserve"> Negeri dan </w:t>
      </w:r>
      <w:proofErr w:type="spellStart"/>
      <w:r>
        <w:rPr>
          <w:rFonts w:ascii="Tahoma" w:hAnsi="Tahoma" w:cs="Tahoma"/>
        </w:rPr>
        <w:t>Kejaksaan</w:t>
      </w:r>
      <w:proofErr w:type="spellEnd"/>
      <w:r>
        <w:rPr>
          <w:rFonts w:ascii="Tahoma" w:hAnsi="Tahoma" w:cs="Tahoma"/>
        </w:rPr>
        <w:t xml:space="preserve"> Negeri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mengimplementasikan</w:t>
      </w:r>
      <w:proofErr w:type="spellEnd"/>
      <w:r>
        <w:rPr>
          <w:rFonts w:ascii="Tahoma" w:hAnsi="Tahoma" w:cs="Tahoma"/>
        </w:rPr>
        <w:t xml:space="preserve"> </w:t>
      </w:r>
      <w:proofErr w:type="spellStart"/>
      <w:r>
        <w:rPr>
          <w:rFonts w:ascii="Tahoma" w:hAnsi="Tahoma" w:cs="Tahoma"/>
        </w:rPr>
        <w:t>Aplikasi</w:t>
      </w:r>
      <w:proofErr w:type="spellEnd"/>
      <w:r>
        <w:rPr>
          <w:rFonts w:ascii="Tahoma" w:hAnsi="Tahoma" w:cs="Tahoma"/>
        </w:rPr>
        <w:t xml:space="preserve"> </w:t>
      </w:r>
      <w:proofErr w:type="spellStart"/>
      <w:r>
        <w:rPr>
          <w:rFonts w:ascii="Tahoma" w:hAnsi="Tahoma" w:cs="Tahoma"/>
        </w:rPr>
        <w:t>Berkas</w:t>
      </w:r>
      <w:proofErr w:type="spellEnd"/>
      <w:r>
        <w:rPr>
          <w:rFonts w:ascii="Tahoma" w:hAnsi="Tahoma" w:cs="Tahoma"/>
        </w:rPr>
        <w:t xml:space="preserve"> </w:t>
      </w:r>
      <w:proofErr w:type="spellStart"/>
      <w:r>
        <w:rPr>
          <w:rFonts w:ascii="Tahoma" w:hAnsi="Tahoma" w:cs="Tahoma"/>
        </w:rPr>
        <w:t>pidana</w:t>
      </w:r>
      <w:proofErr w:type="spellEnd"/>
      <w:r>
        <w:rPr>
          <w:rFonts w:ascii="Tahoma" w:hAnsi="Tahoma" w:cs="Tahoma"/>
        </w:rPr>
        <w:t xml:space="preserve"> </w:t>
      </w:r>
      <w:proofErr w:type="spellStart"/>
      <w:r>
        <w:rPr>
          <w:rFonts w:ascii="Tahoma" w:hAnsi="Tahoma" w:cs="Tahoma"/>
        </w:rPr>
        <w:t>terpadu</w:t>
      </w:r>
      <w:proofErr w:type="spellEnd"/>
      <w:r>
        <w:rPr>
          <w:rFonts w:ascii="Tahoma" w:hAnsi="Tahoma" w:cs="Tahoma"/>
        </w:rPr>
        <w:t xml:space="preserve"> </w:t>
      </w:r>
      <w:proofErr w:type="spellStart"/>
      <w:r>
        <w:rPr>
          <w:rFonts w:ascii="Tahoma" w:hAnsi="Tahoma" w:cs="Tahoma"/>
        </w:rPr>
        <w:t>seharusnya</w:t>
      </w:r>
      <w:proofErr w:type="spellEnd"/>
      <w:r>
        <w:rPr>
          <w:rFonts w:ascii="Tahoma" w:hAnsi="Tahoma" w:cs="Tahoma"/>
        </w:rPr>
        <w:t xml:space="preserve"> </w:t>
      </w:r>
      <w:proofErr w:type="spellStart"/>
      <w:r>
        <w:rPr>
          <w:rFonts w:ascii="Tahoma" w:hAnsi="Tahoma" w:cs="Tahoma"/>
        </w:rPr>
        <w:t>telah</w:t>
      </w:r>
      <w:proofErr w:type="spellEnd"/>
      <w:r>
        <w:rPr>
          <w:rFonts w:ascii="Tahoma" w:hAnsi="Tahoma" w:cs="Tahoma"/>
        </w:rPr>
        <w:t xml:space="preserve"> </w:t>
      </w:r>
      <w:proofErr w:type="spellStart"/>
      <w:r>
        <w:rPr>
          <w:rFonts w:ascii="Tahoma" w:hAnsi="Tahoma" w:cs="Tahoma"/>
        </w:rPr>
        <w:t>diberlakukan</w:t>
      </w:r>
      <w:proofErr w:type="spellEnd"/>
      <w:r>
        <w:rPr>
          <w:rFonts w:ascii="Tahoma" w:hAnsi="Tahoma" w:cs="Tahoma"/>
        </w:rPr>
        <w:t xml:space="preserve"> </w:t>
      </w:r>
      <w:proofErr w:type="spellStart"/>
      <w:r>
        <w:rPr>
          <w:rFonts w:ascii="Tahoma" w:hAnsi="Tahoma" w:cs="Tahoma"/>
        </w:rPr>
        <w:t>khususnya</w:t>
      </w:r>
      <w:proofErr w:type="spellEnd"/>
      <w:r>
        <w:rPr>
          <w:rFonts w:ascii="Tahoma" w:hAnsi="Tahoma" w:cs="Tahoma"/>
        </w:rPr>
        <w:t xml:space="preserve"> wilayah </w:t>
      </w:r>
      <w:proofErr w:type="spellStart"/>
      <w:r>
        <w:rPr>
          <w:rFonts w:ascii="Tahoma" w:hAnsi="Tahoma" w:cs="Tahoma"/>
        </w:rPr>
        <w:t>penulis</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yaitu</w:t>
      </w:r>
      <w:proofErr w:type="spellEnd"/>
      <w:r>
        <w:rPr>
          <w:rFonts w:ascii="Tahoma" w:hAnsi="Tahoma" w:cs="Tahoma"/>
        </w:rPr>
        <w:t xml:space="preserve"> </w:t>
      </w:r>
      <w:proofErr w:type="spellStart"/>
      <w:r>
        <w:rPr>
          <w:rFonts w:ascii="Tahoma" w:hAnsi="Tahoma" w:cs="Tahoma"/>
        </w:rPr>
        <w:t>kota</w:t>
      </w:r>
      <w:proofErr w:type="spellEnd"/>
      <w:r>
        <w:rPr>
          <w:rFonts w:ascii="Tahoma" w:hAnsi="Tahoma" w:cs="Tahoma"/>
        </w:rPr>
        <w:t xml:space="preserve"> </w:t>
      </w:r>
      <w:proofErr w:type="spellStart"/>
      <w:r>
        <w:rPr>
          <w:rFonts w:ascii="Tahoma" w:hAnsi="Tahoma" w:cs="Tahoma"/>
        </w:rPr>
        <w:t>situbondo</w:t>
      </w:r>
      <w:proofErr w:type="spellEnd"/>
      <w:r w:rsidR="00093A08">
        <w:rPr>
          <w:rFonts w:ascii="Tahoma" w:hAnsi="Tahoma" w:cs="Tahoma"/>
        </w:rPr>
        <w:t xml:space="preserve">, </w:t>
      </w:r>
      <w:proofErr w:type="spellStart"/>
      <w:r w:rsidR="00093A08">
        <w:rPr>
          <w:rFonts w:ascii="Tahoma" w:hAnsi="Tahoma" w:cs="Tahoma"/>
        </w:rPr>
        <w:t>dengan</w:t>
      </w:r>
      <w:proofErr w:type="spellEnd"/>
      <w:r w:rsidR="00093A08">
        <w:rPr>
          <w:rFonts w:ascii="Tahoma" w:hAnsi="Tahoma" w:cs="Tahoma"/>
        </w:rPr>
        <w:t xml:space="preserve"> </w:t>
      </w:r>
      <w:proofErr w:type="spellStart"/>
      <w:r w:rsidR="00093A08">
        <w:rPr>
          <w:rFonts w:ascii="Tahoma" w:hAnsi="Tahoma" w:cs="Tahoma"/>
        </w:rPr>
        <w:t>memberikan</w:t>
      </w:r>
      <w:proofErr w:type="spellEnd"/>
      <w:r w:rsidR="00093A08">
        <w:rPr>
          <w:rFonts w:ascii="Tahoma" w:hAnsi="Tahoma" w:cs="Tahoma"/>
        </w:rPr>
        <w:t xml:space="preserve"> </w:t>
      </w:r>
      <w:proofErr w:type="spellStart"/>
      <w:r w:rsidR="00093A08">
        <w:rPr>
          <w:rFonts w:ascii="Tahoma" w:hAnsi="Tahoma" w:cs="Tahoma"/>
        </w:rPr>
        <w:t>beberapa</w:t>
      </w:r>
      <w:proofErr w:type="spellEnd"/>
      <w:r w:rsidR="00093A08">
        <w:rPr>
          <w:rFonts w:ascii="Tahoma" w:hAnsi="Tahoma" w:cs="Tahoma"/>
        </w:rPr>
        <w:t xml:space="preserve"> </w:t>
      </w:r>
      <w:proofErr w:type="spellStart"/>
      <w:r w:rsidR="00093A08">
        <w:rPr>
          <w:rFonts w:ascii="Tahoma" w:hAnsi="Tahoma" w:cs="Tahoma"/>
        </w:rPr>
        <w:t>sosialisasi</w:t>
      </w:r>
      <w:proofErr w:type="spellEnd"/>
      <w:r w:rsidR="00093A08">
        <w:rPr>
          <w:rFonts w:ascii="Tahoma" w:hAnsi="Tahoma" w:cs="Tahoma"/>
        </w:rPr>
        <w:t xml:space="preserve"> </w:t>
      </w:r>
      <w:proofErr w:type="spellStart"/>
      <w:r w:rsidR="00093A08">
        <w:rPr>
          <w:rFonts w:ascii="Tahoma" w:hAnsi="Tahoma" w:cs="Tahoma"/>
        </w:rPr>
        <w:t>terhadap</w:t>
      </w:r>
      <w:proofErr w:type="spellEnd"/>
      <w:r w:rsidR="00093A08">
        <w:rPr>
          <w:rFonts w:ascii="Tahoma" w:hAnsi="Tahoma" w:cs="Tahoma"/>
        </w:rPr>
        <w:t xml:space="preserve"> </w:t>
      </w:r>
      <w:proofErr w:type="spellStart"/>
      <w:r w:rsidR="00093A08">
        <w:rPr>
          <w:rFonts w:ascii="Tahoma" w:hAnsi="Tahoma" w:cs="Tahoma"/>
        </w:rPr>
        <w:t>instansi</w:t>
      </w:r>
      <w:proofErr w:type="spellEnd"/>
      <w:r w:rsidR="00093A08">
        <w:rPr>
          <w:rFonts w:ascii="Tahoma" w:hAnsi="Tahoma" w:cs="Tahoma"/>
        </w:rPr>
        <w:t xml:space="preserve"> </w:t>
      </w:r>
      <w:proofErr w:type="spellStart"/>
      <w:r w:rsidR="00093A08">
        <w:rPr>
          <w:rFonts w:ascii="Tahoma" w:hAnsi="Tahoma" w:cs="Tahoma"/>
        </w:rPr>
        <w:t>terkait</w:t>
      </w:r>
      <w:proofErr w:type="spellEnd"/>
      <w:r w:rsidR="00093A08">
        <w:rPr>
          <w:rFonts w:ascii="Tahoma" w:hAnsi="Tahoma" w:cs="Tahoma"/>
        </w:rPr>
        <w:t xml:space="preserve"> dan </w:t>
      </w:r>
      <w:proofErr w:type="spellStart"/>
      <w:r w:rsidR="00093A08">
        <w:rPr>
          <w:rFonts w:ascii="Tahoma" w:hAnsi="Tahoma" w:cs="Tahoma"/>
        </w:rPr>
        <w:t>memberikan</w:t>
      </w:r>
      <w:proofErr w:type="spellEnd"/>
      <w:r w:rsidR="00093A08">
        <w:rPr>
          <w:rFonts w:ascii="Tahoma" w:hAnsi="Tahoma" w:cs="Tahoma"/>
        </w:rPr>
        <w:t xml:space="preserve"> </w:t>
      </w:r>
      <w:proofErr w:type="spellStart"/>
      <w:r w:rsidR="00093A08">
        <w:rPr>
          <w:rFonts w:ascii="Tahoma" w:hAnsi="Tahoma" w:cs="Tahoma"/>
        </w:rPr>
        <w:t>pemahaman</w:t>
      </w:r>
      <w:proofErr w:type="spellEnd"/>
      <w:r w:rsidR="00093A08">
        <w:rPr>
          <w:rFonts w:ascii="Tahoma" w:hAnsi="Tahoma" w:cs="Tahoma"/>
        </w:rPr>
        <w:t xml:space="preserve"> </w:t>
      </w:r>
      <w:proofErr w:type="spellStart"/>
      <w:r w:rsidR="00093A08">
        <w:rPr>
          <w:rFonts w:ascii="Tahoma" w:hAnsi="Tahoma" w:cs="Tahoma"/>
        </w:rPr>
        <w:t>terhadap</w:t>
      </w:r>
      <w:proofErr w:type="spellEnd"/>
      <w:r w:rsidR="00093A08">
        <w:rPr>
          <w:rFonts w:ascii="Tahoma" w:hAnsi="Tahoma" w:cs="Tahoma"/>
        </w:rPr>
        <w:t xml:space="preserve"> Masyarakat, </w:t>
      </w:r>
      <w:proofErr w:type="spellStart"/>
      <w:r w:rsidR="00093A08">
        <w:rPr>
          <w:rFonts w:ascii="Tahoma" w:hAnsi="Tahoma" w:cs="Tahoma"/>
        </w:rPr>
        <w:t>terutama</w:t>
      </w:r>
      <w:proofErr w:type="spellEnd"/>
      <w:r w:rsidR="00093A08">
        <w:rPr>
          <w:rFonts w:ascii="Tahoma" w:hAnsi="Tahoma" w:cs="Tahoma"/>
        </w:rPr>
        <w:t xml:space="preserve"> </w:t>
      </w:r>
      <w:proofErr w:type="spellStart"/>
      <w:r w:rsidR="00093A08">
        <w:rPr>
          <w:rFonts w:ascii="Tahoma" w:hAnsi="Tahoma" w:cs="Tahoma"/>
        </w:rPr>
        <w:t>kepada</w:t>
      </w:r>
      <w:proofErr w:type="spellEnd"/>
      <w:r w:rsidR="00093A08">
        <w:rPr>
          <w:rFonts w:ascii="Tahoma" w:hAnsi="Tahoma" w:cs="Tahoma"/>
        </w:rPr>
        <w:t xml:space="preserve"> </w:t>
      </w:r>
      <w:proofErr w:type="spellStart"/>
      <w:r w:rsidR="00093A08">
        <w:rPr>
          <w:rFonts w:ascii="Tahoma" w:hAnsi="Tahoma" w:cs="Tahoma"/>
        </w:rPr>
        <w:t>perorangan</w:t>
      </w:r>
      <w:proofErr w:type="spellEnd"/>
      <w:r w:rsidR="00093A08">
        <w:rPr>
          <w:rFonts w:ascii="Tahoma" w:hAnsi="Tahoma" w:cs="Tahoma"/>
        </w:rPr>
        <w:t xml:space="preserve"> yang </w:t>
      </w:r>
      <w:proofErr w:type="spellStart"/>
      <w:r w:rsidR="00093A08">
        <w:rPr>
          <w:rFonts w:ascii="Tahoma" w:hAnsi="Tahoma" w:cs="Tahoma"/>
        </w:rPr>
        <w:t>terkait</w:t>
      </w:r>
      <w:proofErr w:type="spellEnd"/>
      <w:r w:rsidR="00093A08">
        <w:rPr>
          <w:rFonts w:ascii="Tahoma" w:hAnsi="Tahoma" w:cs="Tahoma"/>
        </w:rPr>
        <w:t xml:space="preserve"> </w:t>
      </w:r>
      <w:proofErr w:type="spellStart"/>
      <w:r w:rsidR="00093A08">
        <w:rPr>
          <w:rFonts w:ascii="Tahoma" w:hAnsi="Tahoma" w:cs="Tahoma"/>
        </w:rPr>
        <w:t>dalam</w:t>
      </w:r>
      <w:proofErr w:type="spellEnd"/>
      <w:r w:rsidR="00093A08">
        <w:rPr>
          <w:rFonts w:ascii="Tahoma" w:hAnsi="Tahoma" w:cs="Tahoma"/>
        </w:rPr>
        <w:t xml:space="preserve"> </w:t>
      </w:r>
      <w:proofErr w:type="spellStart"/>
      <w:r w:rsidR="00093A08">
        <w:rPr>
          <w:rFonts w:ascii="Tahoma" w:hAnsi="Tahoma" w:cs="Tahoma"/>
        </w:rPr>
        <w:t>penggunaan</w:t>
      </w:r>
      <w:proofErr w:type="spellEnd"/>
      <w:r w:rsidR="00093A08">
        <w:rPr>
          <w:rFonts w:ascii="Tahoma" w:hAnsi="Tahoma" w:cs="Tahoma"/>
        </w:rPr>
        <w:t xml:space="preserve"> </w:t>
      </w:r>
      <w:proofErr w:type="spellStart"/>
      <w:r w:rsidR="00093A08">
        <w:rPr>
          <w:rFonts w:ascii="Tahoma" w:hAnsi="Tahoma" w:cs="Tahoma"/>
        </w:rPr>
        <w:t>aplikasi</w:t>
      </w:r>
      <w:proofErr w:type="spellEnd"/>
      <w:r w:rsidR="00093A08">
        <w:rPr>
          <w:rFonts w:ascii="Tahoma" w:hAnsi="Tahoma" w:cs="Tahoma"/>
        </w:rPr>
        <w:t xml:space="preserve"> </w:t>
      </w:r>
      <w:proofErr w:type="spellStart"/>
      <w:r w:rsidR="00093A08">
        <w:rPr>
          <w:rFonts w:ascii="Tahoma" w:hAnsi="Tahoma" w:cs="Tahoma"/>
        </w:rPr>
        <w:t>tersebut</w:t>
      </w:r>
      <w:proofErr w:type="spellEnd"/>
      <w:r w:rsidR="00093A08">
        <w:rPr>
          <w:rFonts w:ascii="Tahoma" w:hAnsi="Tahoma" w:cs="Tahoma"/>
        </w:rPr>
        <w:t>.</w:t>
      </w:r>
    </w:p>
    <w:p w14:paraId="39779576" w14:textId="153598CD" w:rsidR="00093A08" w:rsidRDefault="00093A08" w:rsidP="008952EC">
      <w:pPr>
        <w:pStyle w:val="ListParagraph"/>
        <w:numPr>
          <w:ilvl w:val="0"/>
          <w:numId w:val="36"/>
        </w:numPr>
        <w:tabs>
          <w:tab w:val="left" w:pos="1134"/>
        </w:tabs>
        <w:spacing w:after="0"/>
        <w:rPr>
          <w:rFonts w:ascii="Tahoma" w:hAnsi="Tahoma" w:cs="Tahoma"/>
        </w:rPr>
      </w:pPr>
      <w:proofErr w:type="spellStart"/>
      <w:r>
        <w:rPr>
          <w:rFonts w:ascii="Tahoma" w:hAnsi="Tahoma" w:cs="Tahoma"/>
        </w:rPr>
        <w:t>Setelah</w:t>
      </w:r>
      <w:proofErr w:type="spellEnd"/>
      <w:r>
        <w:rPr>
          <w:rFonts w:ascii="Tahoma" w:hAnsi="Tahoma" w:cs="Tahoma"/>
        </w:rPr>
        <w:t xml:space="preserve"> </w:t>
      </w:r>
      <w:proofErr w:type="spellStart"/>
      <w:r>
        <w:rPr>
          <w:rFonts w:ascii="Tahoma" w:hAnsi="Tahoma" w:cs="Tahoma"/>
        </w:rPr>
        <w:t>penerapan</w:t>
      </w:r>
      <w:proofErr w:type="spellEnd"/>
      <w:r>
        <w:rPr>
          <w:rFonts w:ascii="Tahoma" w:hAnsi="Tahoma" w:cs="Tahoma"/>
        </w:rPr>
        <w:t xml:space="preserve"> E-BERPADU </w:t>
      </w:r>
      <w:proofErr w:type="spellStart"/>
      <w:r>
        <w:rPr>
          <w:rFonts w:ascii="Tahoma" w:hAnsi="Tahoma" w:cs="Tahoma"/>
        </w:rPr>
        <w:t>dilakukan</w:t>
      </w:r>
      <w:proofErr w:type="spellEnd"/>
      <w:r>
        <w:rPr>
          <w:rFonts w:ascii="Tahoma" w:hAnsi="Tahoma" w:cs="Tahoma"/>
        </w:rPr>
        <w:t xml:space="preserve"> </w:t>
      </w:r>
      <w:proofErr w:type="spellStart"/>
      <w:r>
        <w:rPr>
          <w:rFonts w:ascii="Tahoma" w:hAnsi="Tahoma" w:cs="Tahoma"/>
        </w:rPr>
        <w:t>hendaknya</w:t>
      </w:r>
      <w:proofErr w:type="spellEnd"/>
      <w:r>
        <w:rPr>
          <w:rFonts w:ascii="Tahoma" w:hAnsi="Tahoma" w:cs="Tahoma"/>
        </w:rPr>
        <w:t xml:space="preserve"> </w:t>
      </w:r>
      <w:proofErr w:type="spellStart"/>
      <w:r>
        <w:rPr>
          <w:rFonts w:ascii="Tahoma" w:hAnsi="Tahoma" w:cs="Tahoma"/>
        </w:rPr>
        <w:t>memberi</w:t>
      </w:r>
      <w:proofErr w:type="spellEnd"/>
      <w:r>
        <w:rPr>
          <w:rFonts w:ascii="Tahoma" w:hAnsi="Tahoma" w:cs="Tahoma"/>
        </w:rPr>
        <w:t xml:space="preserve"> </w:t>
      </w:r>
      <w:proofErr w:type="spellStart"/>
      <w:r>
        <w:rPr>
          <w:rFonts w:ascii="Tahoma" w:hAnsi="Tahoma" w:cs="Tahoma"/>
        </w:rPr>
        <w:t>penjelasan</w:t>
      </w:r>
      <w:proofErr w:type="spellEnd"/>
      <w:r w:rsidR="006079AD">
        <w:rPr>
          <w:rFonts w:ascii="Tahoma" w:hAnsi="Tahoma" w:cs="Tahoma"/>
        </w:rPr>
        <w:t xml:space="preserve"> dan </w:t>
      </w:r>
      <w:proofErr w:type="spellStart"/>
      <w:r w:rsidR="006079AD">
        <w:rPr>
          <w:rFonts w:ascii="Tahoma" w:hAnsi="Tahoma" w:cs="Tahoma"/>
        </w:rPr>
        <w:t>penerapan</w:t>
      </w:r>
      <w:proofErr w:type="spellEnd"/>
      <w:r w:rsidR="006079AD">
        <w:rPr>
          <w:rFonts w:ascii="Tahoma" w:hAnsi="Tahoma" w:cs="Tahoma"/>
        </w:rPr>
        <w:t xml:space="preserve"> </w:t>
      </w:r>
      <w:proofErr w:type="spellStart"/>
      <w:r w:rsidR="006079AD">
        <w:rPr>
          <w:rFonts w:ascii="Tahoma" w:hAnsi="Tahoma" w:cs="Tahoma"/>
        </w:rPr>
        <w:t>untuk</w:t>
      </w:r>
      <w:proofErr w:type="spellEnd"/>
      <w:r w:rsidR="006079AD">
        <w:rPr>
          <w:rFonts w:ascii="Tahoma" w:hAnsi="Tahoma" w:cs="Tahoma"/>
        </w:rPr>
        <w:t xml:space="preserve"> </w:t>
      </w:r>
      <w:proofErr w:type="spellStart"/>
      <w:r w:rsidR="006079AD">
        <w:rPr>
          <w:rFonts w:ascii="Tahoma" w:hAnsi="Tahoma" w:cs="Tahoma"/>
        </w:rPr>
        <w:t>penyantuman</w:t>
      </w:r>
      <w:proofErr w:type="spellEnd"/>
      <w:r w:rsidR="006079AD">
        <w:rPr>
          <w:rFonts w:ascii="Tahoma" w:hAnsi="Tahoma" w:cs="Tahoma"/>
        </w:rPr>
        <w:t xml:space="preserve"> </w:t>
      </w:r>
      <w:proofErr w:type="spellStart"/>
      <w:r w:rsidR="006079AD">
        <w:rPr>
          <w:rFonts w:ascii="Tahoma" w:hAnsi="Tahoma" w:cs="Tahoma"/>
        </w:rPr>
        <w:t>alat</w:t>
      </w:r>
      <w:proofErr w:type="spellEnd"/>
      <w:r w:rsidR="006079AD">
        <w:rPr>
          <w:rFonts w:ascii="Tahoma" w:hAnsi="Tahoma" w:cs="Tahoma"/>
        </w:rPr>
        <w:t xml:space="preserve"> </w:t>
      </w:r>
      <w:proofErr w:type="spellStart"/>
      <w:r w:rsidR="006079AD">
        <w:rPr>
          <w:rFonts w:ascii="Tahoma" w:hAnsi="Tahoma" w:cs="Tahoma"/>
        </w:rPr>
        <w:t>bukti</w:t>
      </w:r>
      <w:proofErr w:type="spellEnd"/>
      <w:r w:rsidR="006079AD">
        <w:rPr>
          <w:rFonts w:ascii="Tahoma" w:hAnsi="Tahoma" w:cs="Tahoma"/>
        </w:rPr>
        <w:t xml:space="preserve"> dan </w:t>
      </w:r>
      <w:proofErr w:type="spellStart"/>
      <w:r w:rsidR="006079AD">
        <w:rPr>
          <w:rFonts w:ascii="Tahoma" w:hAnsi="Tahoma" w:cs="Tahoma"/>
        </w:rPr>
        <w:t>barang</w:t>
      </w:r>
      <w:proofErr w:type="spellEnd"/>
      <w:r w:rsidR="006079AD">
        <w:rPr>
          <w:rFonts w:ascii="Tahoma" w:hAnsi="Tahoma" w:cs="Tahoma"/>
        </w:rPr>
        <w:t xml:space="preserve"> </w:t>
      </w:r>
      <w:proofErr w:type="spellStart"/>
      <w:r w:rsidR="006079AD">
        <w:rPr>
          <w:rFonts w:ascii="Tahoma" w:hAnsi="Tahoma" w:cs="Tahoma"/>
        </w:rPr>
        <w:t>bukti</w:t>
      </w:r>
      <w:proofErr w:type="spellEnd"/>
      <w:r w:rsidR="006079AD">
        <w:rPr>
          <w:rFonts w:ascii="Tahoma" w:hAnsi="Tahoma" w:cs="Tahoma"/>
        </w:rPr>
        <w:t xml:space="preserve"> dan </w:t>
      </w:r>
      <w:proofErr w:type="spellStart"/>
      <w:r w:rsidR="006079AD">
        <w:rPr>
          <w:rFonts w:ascii="Tahoma" w:hAnsi="Tahoma" w:cs="Tahoma"/>
        </w:rPr>
        <w:t>menentukan</w:t>
      </w:r>
      <w:proofErr w:type="spellEnd"/>
      <w:r w:rsidR="006079AD">
        <w:rPr>
          <w:rFonts w:ascii="Tahoma" w:hAnsi="Tahoma" w:cs="Tahoma"/>
        </w:rPr>
        <w:t xml:space="preserve"> </w:t>
      </w:r>
      <w:proofErr w:type="spellStart"/>
      <w:r w:rsidR="006079AD">
        <w:rPr>
          <w:rFonts w:ascii="Tahoma" w:hAnsi="Tahoma" w:cs="Tahoma"/>
        </w:rPr>
        <w:t>siapa</w:t>
      </w:r>
      <w:proofErr w:type="spellEnd"/>
      <w:r w:rsidR="006079AD">
        <w:rPr>
          <w:rFonts w:ascii="Tahoma" w:hAnsi="Tahoma" w:cs="Tahoma"/>
        </w:rPr>
        <w:t xml:space="preserve"> </w:t>
      </w:r>
      <w:proofErr w:type="spellStart"/>
      <w:r w:rsidR="006079AD">
        <w:rPr>
          <w:rFonts w:ascii="Tahoma" w:hAnsi="Tahoma" w:cs="Tahoma"/>
        </w:rPr>
        <w:t>saja</w:t>
      </w:r>
      <w:proofErr w:type="spellEnd"/>
      <w:r w:rsidR="006079AD">
        <w:rPr>
          <w:rFonts w:ascii="Tahoma" w:hAnsi="Tahoma" w:cs="Tahoma"/>
        </w:rPr>
        <w:t xml:space="preserve"> yang </w:t>
      </w:r>
      <w:proofErr w:type="spellStart"/>
      <w:r w:rsidR="006079AD">
        <w:rPr>
          <w:rFonts w:ascii="Tahoma" w:hAnsi="Tahoma" w:cs="Tahoma"/>
        </w:rPr>
        <w:t>dapat</w:t>
      </w:r>
      <w:proofErr w:type="spellEnd"/>
      <w:r w:rsidR="006079AD">
        <w:rPr>
          <w:rFonts w:ascii="Tahoma" w:hAnsi="Tahoma" w:cs="Tahoma"/>
        </w:rPr>
        <w:t xml:space="preserve"> </w:t>
      </w:r>
      <w:proofErr w:type="spellStart"/>
      <w:r w:rsidR="006079AD">
        <w:rPr>
          <w:rFonts w:ascii="Tahoma" w:hAnsi="Tahoma" w:cs="Tahoma"/>
        </w:rPr>
        <w:t>mengakses</w:t>
      </w:r>
      <w:proofErr w:type="spellEnd"/>
      <w:r w:rsidR="006079AD">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membagi</w:t>
      </w:r>
      <w:proofErr w:type="spellEnd"/>
      <w:r>
        <w:rPr>
          <w:rFonts w:ascii="Tahoma" w:hAnsi="Tahoma" w:cs="Tahoma"/>
        </w:rPr>
        <w:t xml:space="preserve"> </w:t>
      </w:r>
      <w:proofErr w:type="spellStart"/>
      <w:r>
        <w:rPr>
          <w:rFonts w:ascii="Tahoma" w:hAnsi="Tahoma" w:cs="Tahoma"/>
        </w:rPr>
        <w:t>beberapa</w:t>
      </w:r>
      <w:proofErr w:type="spellEnd"/>
      <w:r>
        <w:rPr>
          <w:rFonts w:ascii="Tahoma" w:hAnsi="Tahoma" w:cs="Tahoma"/>
        </w:rPr>
        <w:t xml:space="preserve"> tata </w:t>
      </w:r>
      <w:proofErr w:type="spellStart"/>
      <w:r>
        <w:rPr>
          <w:rFonts w:ascii="Tahoma" w:hAnsi="Tahoma" w:cs="Tahoma"/>
        </w:rPr>
        <w:t>cara</w:t>
      </w:r>
      <w:proofErr w:type="spellEnd"/>
      <w:r>
        <w:rPr>
          <w:rFonts w:ascii="Tahoma" w:hAnsi="Tahoma" w:cs="Tahoma"/>
        </w:rPr>
        <w:t xml:space="preserve"> </w:t>
      </w:r>
      <w:proofErr w:type="spellStart"/>
      <w:r>
        <w:rPr>
          <w:rFonts w:ascii="Tahoma" w:hAnsi="Tahoma" w:cs="Tahoma"/>
        </w:rPr>
        <w:t>pemakaian</w:t>
      </w:r>
      <w:proofErr w:type="spellEnd"/>
      <w:r>
        <w:rPr>
          <w:rFonts w:ascii="Tahoma" w:hAnsi="Tahoma" w:cs="Tahoma"/>
        </w:rPr>
        <w:t xml:space="preserve"> </w:t>
      </w:r>
      <w:proofErr w:type="spellStart"/>
      <w:r>
        <w:rPr>
          <w:rFonts w:ascii="Tahoma" w:hAnsi="Tahoma" w:cs="Tahoma"/>
        </w:rPr>
        <w:t>aplikasi</w:t>
      </w:r>
      <w:proofErr w:type="spellEnd"/>
      <w:r>
        <w:rPr>
          <w:rFonts w:ascii="Tahoma" w:hAnsi="Tahoma" w:cs="Tahoma"/>
        </w:rPr>
        <w:t xml:space="preserve"> </w:t>
      </w:r>
      <w:proofErr w:type="spellStart"/>
      <w:r>
        <w:rPr>
          <w:rFonts w:ascii="Tahoma" w:hAnsi="Tahoma" w:cs="Tahoma"/>
        </w:rPr>
        <w:t>tersebut</w:t>
      </w:r>
      <w:proofErr w:type="spellEnd"/>
      <w:r>
        <w:rPr>
          <w:rFonts w:ascii="Tahoma" w:hAnsi="Tahoma" w:cs="Tahoma"/>
        </w:rPr>
        <w:t xml:space="preserve"> </w:t>
      </w:r>
      <w:r w:rsidR="006079AD">
        <w:rPr>
          <w:rFonts w:ascii="Tahoma" w:hAnsi="Tahoma" w:cs="Tahoma"/>
        </w:rPr>
        <w:t xml:space="preserve">yang </w:t>
      </w:r>
      <w:proofErr w:type="spellStart"/>
      <w:r>
        <w:rPr>
          <w:rFonts w:ascii="Tahoma" w:hAnsi="Tahoma" w:cs="Tahoma"/>
        </w:rPr>
        <w:t>bentuk</w:t>
      </w:r>
      <w:proofErr w:type="spellEnd"/>
      <w:r>
        <w:rPr>
          <w:rFonts w:ascii="Tahoma" w:hAnsi="Tahoma" w:cs="Tahoma"/>
        </w:rPr>
        <w:t xml:space="preserve"> </w:t>
      </w:r>
      <w:r w:rsidRPr="00093A08">
        <w:rPr>
          <w:rFonts w:ascii="Tahoma" w:hAnsi="Tahoma" w:cs="Tahoma"/>
          <w:i/>
          <w:iCs/>
        </w:rPr>
        <w:t>link</w:t>
      </w:r>
      <w:r>
        <w:rPr>
          <w:rFonts w:ascii="Tahoma" w:hAnsi="Tahoma" w:cs="Tahoma"/>
        </w:rPr>
        <w:t xml:space="preserve"> </w:t>
      </w:r>
      <w:proofErr w:type="spellStart"/>
      <w:r>
        <w:rPr>
          <w:rFonts w:ascii="Tahoma" w:hAnsi="Tahoma" w:cs="Tahoma"/>
        </w:rPr>
        <w:t>maupun</w:t>
      </w:r>
      <w:proofErr w:type="spellEnd"/>
      <w:r>
        <w:rPr>
          <w:rFonts w:ascii="Tahoma" w:hAnsi="Tahoma" w:cs="Tahoma"/>
        </w:rPr>
        <w:t xml:space="preserve"> ppt yang </w:t>
      </w:r>
      <w:proofErr w:type="spellStart"/>
      <w:r>
        <w:rPr>
          <w:rFonts w:ascii="Tahoma" w:hAnsi="Tahoma" w:cs="Tahoma"/>
        </w:rPr>
        <w:t>bisa</w:t>
      </w:r>
      <w:proofErr w:type="spellEnd"/>
      <w:r>
        <w:rPr>
          <w:rFonts w:ascii="Tahoma" w:hAnsi="Tahoma" w:cs="Tahoma"/>
        </w:rPr>
        <w:t xml:space="preserve"> </w:t>
      </w:r>
      <w:proofErr w:type="spellStart"/>
      <w:r>
        <w:rPr>
          <w:rFonts w:ascii="Tahoma" w:hAnsi="Tahoma" w:cs="Tahoma"/>
        </w:rPr>
        <w:t>dijadikan</w:t>
      </w:r>
      <w:proofErr w:type="spellEnd"/>
      <w:r>
        <w:rPr>
          <w:rFonts w:ascii="Tahoma" w:hAnsi="Tahoma" w:cs="Tahoma"/>
        </w:rPr>
        <w:t xml:space="preserve"> </w:t>
      </w:r>
      <w:proofErr w:type="spellStart"/>
      <w:r>
        <w:rPr>
          <w:rFonts w:ascii="Tahoma" w:hAnsi="Tahoma" w:cs="Tahoma"/>
        </w:rPr>
        <w:t>pedoman</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pengguna</w:t>
      </w:r>
      <w:proofErr w:type="spellEnd"/>
      <w:r>
        <w:rPr>
          <w:rFonts w:ascii="Tahoma" w:hAnsi="Tahoma" w:cs="Tahoma"/>
        </w:rPr>
        <w:t xml:space="preserve"> </w:t>
      </w:r>
      <w:proofErr w:type="spellStart"/>
      <w:r>
        <w:rPr>
          <w:rFonts w:ascii="Tahoma" w:hAnsi="Tahoma" w:cs="Tahoma"/>
        </w:rPr>
        <w:t>terdaftar</w:t>
      </w:r>
      <w:proofErr w:type="spellEnd"/>
      <w:r>
        <w:rPr>
          <w:rFonts w:ascii="Tahoma" w:hAnsi="Tahoma" w:cs="Tahoma"/>
        </w:rPr>
        <w:t xml:space="preserve"> dan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terdaftar</w:t>
      </w:r>
      <w:proofErr w:type="spellEnd"/>
      <w:r>
        <w:rPr>
          <w:rFonts w:ascii="Tahoma" w:hAnsi="Tahoma" w:cs="Tahoma"/>
        </w:rPr>
        <w:t xml:space="preserve"> agar </w:t>
      </w: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ada</w:t>
      </w:r>
      <w:proofErr w:type="spellEnd"/>
      <w:r>
        <w:rPr>
          <w:rFonts w:ascii="Tahoma" w:hAnsi="Tahoma" w:cs="Tahoma"/>
        </w:rPr>
        <w:t xml:space="preserve"> </w:t>
      </w:r>
      <w:proofErr w:type="spellStart"/>
      <w:r>
        <w:rPr>
          <w:rFonts w:ascii="Tahoma" w:hAnsi="Tahoma" w:cs="Tahoma"/>
        </w:rPr>
        <w:t>penyalahgunaan</w:t>
      </w:r>
      <w:proofErr w:type="spellEnd"/>
      <w:r>
        <w:rPr>
          <w:rFonts w:ascii="Tahoma" w:hAnsi="Tahoma" w:cs="Tahoma"/>
        </w:rPr>
        <w:t xml:space="preserve"> </w:t>
      </w:r>
      <w:proofErr w:type="spellStart"/>
      <w:r>
        <w:rPr>
          <w:rFonts w:ascii="Tahoma" w:hAnsi="Tahoma" w:cs="Tahoma"/>
        </w:rPr>
        <w:t>aplikasi</w:t>
      </w:r>
      <w:proofErr w:type="spellEnd"/>
      <w:r>
        <w:rPr>
          <w:rFonts w:ascii="Tahoma" w:hAnsi="Tahoma" w:cs="Tahoma"/>
        </w:rPr>
        <w:t xml:space="preserve"> </w:t>
      </w:r>
      <w:proofErr w:type="spellStart"/>
      <w:r>
        <w:rPr>
          <w:rFonts w:ascii="Tahoma" w:hAnsi="Tahoma" w:cs="Tahoma"/>
        </w:rPr>
        <w:t>tersebut</w:t>
      </w:r>
      <w:proofErr w:type="spellEnd"/>
      <w:r>
        <w:rPr>
          <w:rFonts w:ascii="Tahoma" w:hAnsi="Tahoma" w:cs="Tahoma"/>
        </w:rPr>
        <w:t xml:space="preserve"> yang </w:t>
      </w:r>
      <w:proofErr w:type="spellStart"/>
      <w:r>
        <w:rPr>
          <w:rFonts w:ascii="Tahoma" w:hAnsi="Tahoma" w:cs="Tahoma"/>
        </w:rPr>
        <w:t>mencakup</w:t>
      </w:r>
      <w:proofErr w:type="spellEnd"/>
      <w:r>
        <w:rPr>
          <w:rFonts w:ascii="Tahoma" w:hAnsi="Tahoma" w:cs="Tahoma"/>
        </w:rPr>
        <w:t xml:space="preserve"> pada data </w:t>
      </w:r>
      <w:proofErr w:type="spellStart"/>
      <w:r>
        <w:rPr>
          <w:rFonts w:ascii="Tahoma" w:hAnsi="Tahoma" w:cs="Tahoma"/>
        </w:rPr>
        <w:t>pribadi</w:t>
      </w:r>
      <w:proofErr w:type="spellEnd"/>
      <w:r>
        <w:rPr>
          <w:rFonts w:ascii="Tahoma" w:hAnsi="Tahoma" w:cs="Tahoma"/>
        </w:rPr>
        <w:t xml:space="preserve"> </w:t>
      </w:r>
      <w:proofErr w:type="spellStart"/>
      <w:r>
        <w:rPr>
          <w:rFonts w:ascii="Tahoma" w:hAnsi="Tahoma" w:cs="Tahoma"/>
        </w:rPr>
        <w:t>seseorang</w:t>
      </w:r>
      <w:proofErr w:type="spellEnd"/>
      <w:r>
        <w:rPr>
          <w:rFonts w:ascii="Tahoma" w:hAnsi="Tahoma" w:cs="Tahoma"/>
        </w:rPr>
        <w:t xml:space="preserve"> </w:t>
      </w:r>
      <w:proofErr w:type="spellStart"/>
      <w:r>
        <w:rPr>
          <w:rFonts w:ascii="Tahoma" w:hAnsi="Tahoma" w:cs="Tahoma"/>
        </w:rPr>
        <w:t>serta</w:t>
      </w:r>
      <w:proofErr w:type="spellEnd"/>
      <w:r>
        <w:rPr>
          <w:rFonts w:ascii="Tahoma" w:hAnsi="Tahoma" w:cs="Tahoma"/>
        </w:rPr>
        <w:t xml:space="preserve"> </w:t>
      </w:r>
      <w:proofErr w:type="spellStart"/>
      <w:r>
        <w:rPr>
          <w:rFonts w:ascii="Tahoma" w:hAnsi="Tahoma" w:cs="Tahoma"/>
        </w:rPr>
        <w:t>lebih</w:t>
      </w:r>
      <w:proofErr w:type="spellEnd"/>
      <w:r>
        <w:rPr>
          <w:rFonts w:ascii="Tahoma" w:hAnsi="Tahoma" w:cs="Tahoma"/>
        </w:rPr>
        <w:t xml:space="preserve"> </w:t>
      </w:r>
      <w:proofErr w:type="spellStart"/>
      <w:r>
        <w:rPr>
          <w:rFonts w:ascii="Tahoma" w:hAnsi="Tahoma" w:cs="Tahoma"/>
        </w:rPr>
        <w:t>efisien</w:t>
      </w:r>
      <w:proofErr w:type="spellEnd"/>
      <w:r>
        <w:rPr>
          <w:rFonts w:ascii="Tahoma" w:hAnsi="Tahoma" w:cs="Tahoma"/>
        </w:rPr>
        <w:t xml:space="preserve"> dan </w:t>
      </w:r>
      <w:proofErr w:type="spellStart"/>
      <w:r>
        <w:rPr>
          <w:rFonts w:ascii="Tahoma" w:hAnsi="Tahoma" w:cs="Tahoma"/>
        </w:rPr>
        <w:t>tertib</w:t>
      </w:r>
      <w:proofErr w:type="spellEnd"/>
      <w:r>
        <w:rPr>
          <w:rFonts w:ascii="Tahoma" w:hAnsi="Tahoma" w:cs="Tahoma"/>
        </w:rPr>
        <w:t xml:space="preserve"> </w:t>
      </w:r>
      <w:proofErr w:type="spellStart"/>
      <w:r>
        <w:rPr>
          <w:rFonts w:ascii="Tahoma" w:hAnsi="Tahoma" w:cs="Tahoma"/>
        </w:rPr>
        <w:t>administrasi</w:t>
      </w:r>
      <w:proofErr w:type="spellEnd"/>
      <w:r>
        <w:rPr>
          <w:rFonts w:ascii="Tahoma" w:hAnsi="Tahoma" w:cs="Tahoma"/>
        </w:rPr>
        <w:t>.</w:t>
      </w:r>
    </w:p>
    <w:p w14:paraId="0BB3BD69" w14:textId="77777777" w:rsidR="004A1B6E" w:rsidRDefault="004A1B6E" w:rsidP="004A1B6E">
      <w:pPr>
        <w:pStyle w:val="ListParagraph"/>
        <w:tabs>
          <w:tab w:val="left" w:pos="1134"/>
        </w:tabs>
        <w:spacing w:after="0"/>
        <w:ind w:left="644" w:firstLine="0"/>
        <w:rPr>
          <w:rFonts w:ascii="Tahoma" w:hAnsi="Tahoma" w:cs="Tahoma"/>
        </w:rPr>
      </w:pPr>
    </w:p>
    <w:p w14:paraId="12EBD9D1" w14:textId="77777777" w:rsidR="004A1B6E" w:rsidRDefault="004A1B6E" w:rsidP="004A1B6E">
      <w:pPr>
        <w:pStyle w:val="ListParagraph"/>
        <w:tabs>
          <w:tab w:val="left" w:pos="1134"/>
        </w:tabs>
        <w:spacing w:after="0"/>
        <w:ind w:left="644" w:firstLine="0"/>
        <w:rPr>
          <w:rFonts w:ascii="Tahoma" w:hAnsi="Tahoma" w:cs="Tahoma"/>
        </w:rPr>
      </w:pPr>
    </w:p>
    <w:p w14:paraId="641DB462" w14:textId="77777777" w:rsidR="004A1B6E" w:rsidRDefault="004A1B6E" w:rsidP="004A1B6E">
      <w:pPr>
        <w:pStyle w:val="ListParagraph"/>
        <w:tabs>
          <w:tab w:val="left" w:pos="1134"/>
        </w:tabs>
        <w:spacing w:after="0"/>
        <w:ind w:left="644" w:firstLine="0"/>
        <w:rPr>
          <w:rFonts w:ascii="Tahoma" w:hAnsi="Tahoma" w:cs="Tahoma"/>
        </w:rPr>
      </w:pPr>
    </w:p>
    <w:p w14:paraId="6006D595" w14:textId="77777777" w:rsidR="004A1B6E" w:rsidRDefault="004A1B6E" w:rsidP="004A1B6E">
      <w:pPr>
        <w:pStyle w:val="ListParagraph"/>
        <w:tabs>
          <w:tab w:val="left" w:pos="1134"/>
        </w:tabs>
        <w:spacing w:after="0"/>
        <w:ind w:left="644" w:firstLine="0"/>
        <w:rPr>
          <w:rFonts w:ascii="Tahoma" w:hAnsi="Tahoma" w:cs="Tahoma"/>
        </w:rPr>
      </w:pPr>
    </w:p>
    <w:p w14:paraId="0E702D4D" w14:textId="77777777" w:rsidR="004A1B6E" w:rsidRDefault="004A1B6E" w:rsidP="004A1B6E">
      <w:pPr>
        <w:pStyle w:val="ListParagraph"/>
        <w:tabs>
          <w:tab w:val="left" w:pos="1134"/>
        </w:tabs>
        <w:spacing w:after="0"/>
        <w:ind w:left="644" w:firstLine="0"/>
        <w:rPr>
          <w:rFonts w:ascii="Tahoma" w:hAnsi="Tahoma" w:cs="Tahoma"/>
        </w:rPr>
      </w:pPr>
    </w:p>
    <w:p w14:paraId="44862B20" w14:textId="77777777" w:rsidR="004A1B6E" w:rsidRDefault="004A1B6E" w:rsidP="004A1B6E">
      <w:pPr>
        <w:pStyle w:val="ListParagraph"/>
        <w:tabs>
          <w:tab w:val="left" w:pos="1134"/>
        </w:tabs>
        <w:spacing w:after="0"/>
        <w:ind w:left="644" w:firstLine="0"/>
        <w:rPr>
          <w:rFonts w:ascii="Tahoma" w:hAnsi="Tahoma" w:cs="Tahoma"/>
        </w:rPr>
      </w:pPr>
    </w:p>
    <w:p w14:paraId="7FD8ADEE" w14:textId="77777777" w:rsidR="004A1B6E" w:rsidRDefault="004A1B6E" w:rsidP="004A1B6E">
      <w:pPr>
        <w:pStyle w:val="ListParagraph"/>
        <w:tabs>
          <w:tab w:val="left" w:pos="1134"/>
        </w:tabs>
        <w:spacing w:after="0"/>
        <w:ind w:left="644" w:firstLine="0"/>
        <w:rPr>
          <w:rFonts w:ascii="Tahoma" w:hAnsi="Tahoma" w:cs="Tahoma"/>
        </w:rPr>
      </w:pPr>
    </w:p>
    <w:p w14:paraId="3FDF47AB" w14:textId="77777777" w:rsidR="006746FD" w:rsidRDefault="006746FD" w:rsidP="006746FD">
      <w:pPr>
        <w:pStyle w:val="Heading1"/>
        <w:jc w:val="both"/>
      </w:pPr>
      <w:bookmarkStart w:id="49" w:name="_Toc170589927"/>
    </w:p>
    <w:p w14:paraId="3FB5B8E2" w14:textId="77777777" w:rsidR="006746FD" w:rsidRDefault="006746FD" w:rsidP="006746FD">
      <w:pPr>
        <w:pStyle w:val="Heading1"/>
      </w:pPr>
    </w:p>
    <w:p w14:paraId="215315F0" w14:textId="77777777" w:rsidR="006746FD" w:rsidRDefault="006746FD" w:rsidP="006746FD">
      <w:pPr>
        <w:pStyle w:val="Heading1"/>
      </w:pPr>
    </w:p>
    <w:p w14:paraId="32DDA9F8" w14:textId="0BD26400" w:rsidR="00854E6E" w:rsidRPr="00700505" w:rsidRDefault="00854E6E" w:rsidP="006746FD">
      <w:pPr>
        <w:pStyle w:val="Heading1"/>
      </w:pPr>
      <w:r w:rsidRPr="00700505">
        <w:t>DAFTAR PUSTAKA</w:t>
      </w:r>
      <w:bookmarkEnd w:id="49"/>
    </w:p>
    <w:p w14:paraId="7CCE535A" w14:textId="77777777" w:rsidR="00854E6E" w:rsidRPr="00700505" w:rsidRDefault="00854E6E" w:rsidP="00860A24">
      <w:pPr>
        <w:pStyle w:val="Heading8"/>
      </w:pPr>
      <w:r w:rsidRPr="00700505">
        <w:t>BUKU</w:t>
      </w:r>
    </w:p>
    <w:p w14:paraId="12608FBF"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r w:rsidRPr="00700505">
        <w:rPr>
          <w:rFonts w:ascii="Tahoma" w:hAnsi="Tahoma" w:cs="Tahoma"/>
          <w:sz w:val="22"/>
          <w:szCs w:val="22"/>
          <w:lang w:val="en-US"/>
        </w:rPr>
        <w:t xml:space="preserve">Muhammad Yusuf Ibrahim, SH., M.H, 2023, </w:t>
      </w:r>
      <w:proofErr w:type="spellStart"/>
      <w:r w:rsidRPr="00700505">
        <w:rPr>
          <w:rFonts w:ascii="Tahoma" w:hAnsi="Tahoma" w:cs="Tahoma"/>
          <w:i/>
          <w:sz w:val="22"/>
          <w:szCs w:val="22"/>
          <w:lang w:val="en-US"/>
        </w:rPr>
        <w:t>Karakteristik</w:t>
      </w:r>
      <w:proofErr w:type="spellEnd"/>
      <w:r w:rsidRPr="00700505">
        <w:rPr>
          <w:rFonts w:ascii="Tahoma" w:hAnsi="Tahoma" w:cs="Tahoma"/>
          <w:i/>
          <w:sz w:val="22"/>
          <w:szCs w:val="22"/>
          <w:lang w:val="en-US"/>
        </w:rPr>
        <w:t xml:space="preserve"> Rahasia </w:t>
      </w:r>
      <w:proofErr w:type="spellStart"/>
      <w:r w:rsidRPr="00700505">
        <w:rPr>
          <w:rFonts w:ascii="Tahoma" w:hAnsi="Tahoma" w:cs="Tahoma"/>
          <w:i/>
          <w:sz w:val="22"/>
          <w:szCs w:val="22"/>
          <w:lang w:val="en-US"/>
        </w:rPr>
        <w:t>Dagang</w:t>
      </w:r>
      <w:proofErr w:type="spellEnd"/>
      <w:r w:rsidRPr="00700505">
        <w:rPr>
          <w:rFonts w:ascii="Tahoma" w:hAnsi="Tahoma" w:cs="Tahoma"/>
          <w:i/>
          <w:sz w:val="22"/>
          <w:szCs w:val="22"/>
          <w:lang w:val="en-US"/>
        </w:rPr>
        <w:t xml:space="preserve"> </w:t>
      </w:r>
      <w:proofErr w:type="spellStart"/>
      <w:r w:rsidRPr="00700505">
        <w:rPr>
          <w:rFonts w:ascii="Tahoma" w:hAnsi="Tahoma" w:cs="Tahoma"/>
          <w:i/>
          <w:sz w:val="22"/>
          <w:szCs w:val="22"/>
          <w:lang w:val="en-US"/>
        </w:rPr>
        <w:t>sebagai</w:t>
      </w:r>
      <w:proofErr w:type="spellEnd"/>
      <w:r w:rsidRPr="00700505">
        <w:rPr>
          <w:rFonts w:ascii="Tahoma" w:hAnsi="Tahoma" w:cs="Tahoma"/>
          <w:i/>
          <w:sz w:val="22"/>
          <w:szCs w:val="22"/>
          <w:lang w:val="en-US"/>
        </w:rPr>
        <w:t xml:space="preserve"> Hak </w:t>
      </w:r>
      <w:proofErr w:type="spellStart"/>
      <w:r w:rsidRPr="00700505">
        <w:rPr>
          <w:rFonts w:ascii="Tahoma" w:hAnsi="Tahoma" w:cs="Tahoma"/>
          <w:i/>
          <w:sz w:val="22"/>
          <w:szCs w:val="22"/>
          <w:lang w:val="en-US"/>
        </w:rPr>
        <w:t>Kebendaan</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panji</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kidul</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kecamatan</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panji</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Situbondo</w:t>
      </w:r>
      <w:proofErr w:type="spellEnd"/>
      <w:r w:rsidRPr="00700505">
        <w:rPr>
          <w:rFonts w:ascii="Tahoma" w:hAnsi="Tahoma" w:cs="Tahoma"/>
          <w:sz w:val="22"/>
          <w:szCs w:val="22"/>
          <w:lang w:val="en-US"/>
        </w:rPr>
        <w:t xml:space="preserve">, </w:t>
      </w:r>
    </w:p>
    <w:p w14:paraId="1D77432B" w14:textId="77777777" w:rsidR="00854E6E" w:rsidRPr="00700505" w:rsidRDefault="00854E6E" w:rsidP="00860A24">
      <w:pPr>
        <w:pStyle w:val="FootnoteText"/>
        <w:spacing w:line="360" w:lineRule="auto"/>
        <w:ind w:left="1440" w:hanging="1170"/>
        <w:jc w:val="both"/>
        <w:rPr>
          <w:rFonts w:ascii="Tahoma" w:hAnsi="Tahoma" w:cs="Tahoma"/>
          <w:sz w:val="22"/>
          <w:szCs w:val="22"/>
          <w:lang w:val="en-US"/>
        </w:rPr>
      </w:pPr>
      <w:proofErr w:type="spellStart"/>
      <w:proofErr w:type="gramStart"/>
      <w:r>
        <w:rPr>
          <w:rFonts w:ascii="Tahoma" w:hAnsi="Tahoma" w:cs="Tahoma"/>
          <w:sz w:val="22"/>
          <w:szCs w:val="22"/>
          <w:lang w:val="en-US"/>
        </w:rPr>
        <w:t>E.kartini</w:t>
      </w:r>
      <w:proofErr w:type="spellEnd"/>
      <w:proofErr w:type="gramEnd"/>
      <w:r>
        <w:rPr>
          <w:rFonts w:ascii="Tahoma" w:hAnsi="Tahoma" w:cs="Tahoma"/>
          <w:sz w:val="22"/>
          <w:szCs w:val="22"/>
          <w:lang w:val="en-US"/>
        </w:rPr>
        <w:t xml:space="preserve">, </w:t>
      </w:r>
      <w:r w:rsidRPr="00700505">
        <w:rPr>
          <w:rFonts w:ascii="Tahoma" w:hAnsi="Tahoma" w:cs="Tahoma"/>
          <w:i/>
          <w:sz w:val="22"/>
          <w:szCs w:val="22"/>
          <w:lang w:val="en-US"/>
        </w:rPr>
        <w:t>Hukum Maritim</w:t>
      </w:r>
      <w:r>
        <w:rPr>
          <w:rFonts w:ascii="Tahoma" w:hAnsi="Tahoma" w:cs="Tahoma"/>
          <w:sz w:val="22"/>
          <w:szCs w:val="22"/>
          <w:lang w:val="en-US"/>
        </w:rPr>
        <w:t xml:space="preserve">, 2019, </w:t>
      </w:r>
      <w:proofErr w:type="spellStart"/>
      <w:r>
        <w:rPr>
          <w:rFonts w:ascii="Tahoma" w:hAnsi="Tahoma" w:cs="Tahoma"/>
          <w:sz w:val="22"/>
          <w:szCs w:val="22"/>
          <w:lang w:val="en-US"/>
        </w:rPr>
        <w:t>Jl.Kaliurang</w:t>
      </w:r>
      <w:proofErr w:type="spellEnd"/>
      <w:r>
        <w:rPr>
          <w:rFonts w:ascii="Tahoma" w:hAnsi="Tahoma" w:cs="Tahoma"/>
          <w:sz w:val="22"/>
          <w:szCs w:val="22"/>
          <w:lang w:val="en-US"/>
        </w:rPr>
        <w:t xml:space="preserve"> Yogyakarta </w:t>
      </w:r>
    </w:p>
    <w:p w14:paraId="0358859E"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r w:rsidRPr="00700505">
        <w:rPr>
          <w:rFonts w:ascii="Tahoma" w:hAnsi="Tahoma" w:cs="Tahoma"/>
          <w:sz w:val="22"/>
          <w:szCs w:val="22"/>
          <w:lang w:val="en-US"/>
        </w:rPr>
        <w:t xml:space="preserve">S.F. </w:t>
      </w:r>
      <w:proofErr w:type="spellStart"/>
      <w:r w:rsidRPr="00700505">
        <w:rPr>
          <w:rFonts w:ascii="Tahoma" w:hAnsi="Tahoma" w:cs="Tahoma"/>
          <w:sz w:val="22"/>
          <w:szCs w:val="22"/>
          <w:lang w:val="en-US"/>
        </w:rPr>
        <w:t>Marbun</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Desember</w:t>
      </w:r>
      <w:proofErr w:type="spellEnd"/>
      <w:r w:rsidRPr="00700505">
        <w:rPr>
          <w:rFonts w:ascii="Tahoma" w:hAnsi="Tahoma" w:cs="Tahoma"/>
          <w:sz w:val="22"/>
          <w:szCs w:val="22"/>
          <w:lang w:val="en-US"/>
        </w:rPr>
        <w:t xml:space="preserve"> 2013, </w:t>
      </w:r>
      <w:r w:rsidRPr="00700505">
        <w:rPr>
          <w:rFonts w:ascii="Tahoma" w:hAnsi="Tahoma" w:cs="Tahoma"/>
          <w:i/>
          <w:sz w:val="22"/>
          <w:szCs w:val="22"/>
          <w:lang w:val="en-US"/>
        </w:rPr>
        <w:t xml:space="preserve">Hukum </w:t>
      </w:r>
      <w:proofErr w:type="spellStart"/>
      <w:r w:rsidRPr="00700505">
        <w:rPr>
          <w:rFonts w:ascii="Tahoma" w:hAnsi="Tahoma" w:cs="Tahoma"/>
          <w:i/>
          <w:sz w:val="22"/>
          <w:szCs w:val="22"/>
          <w:lang w:val="en-US"/>
        </w:rPr>
        <w:t>Administrasi</w:t>
      </w:r>
      <w:proofErr w:type="spellEnd"/>
      <w:r w:rsidRPr="00700505">
        <w:rPr>
          <w:rFonts w:ascii="Tahoma" w:hAnsi="Tahoma" w:cs="Tahoma"/>
          <w:i/>
          <w:sz w:val="22"/>
          <w:szCs w:val="22"/>
          <w:lang w:val="en-US"/>
        </w:rPr>
        <w:t xml:space="preserve"> Negara II</w:t>
      </w:r>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Jl</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Tamansiswa</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Nomor</w:t>
      </w:r>
      <w:proofErr w:type="spellEnd"/>
      <w:r w:rsidRPr="00700505">
        <w:rPr>
          <w:rFonts w:ascii="Tahoma" w:hAnsi="Tahoma" w:cs="Tahoma"/>
          <w:sz w:val="22"/>
          <w:szCs w:val="22"/>
          <w:lang w:val="en-US"/>
        </w:rPr>
        <w:t xml:space="preserve"> 158, Yogyakarta</w:t>
      </w:r>
    </w:p>
    <w:p w14:paraId="760AAC54"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r w:rsidRPr="00700505">
        <w:rPr>
          <w:rFonts w:ascii="Tahoma" w:hAnsi="Tahoma" w:cs="Tahoma"/>
          <w:sz w:val="22"/>
          <w:szCs w:val="22"/>
          <w:lang w:val="en-US"/>
        </w:rPr>
        <w:t xml:space="preserve">Prof. Drs. C.S.T. </w:t>
      </w:r>
      <w:proofErr w:type="spellStart"/>
      <w:r w:rsidRPr="00700505">
        <w:rPr>
          <w:rFonts w:ascii="Tahoma" w:hAnsi="Tahoma" w:cs="Tahoma"/>
          <w:sz w:val="22"/>
          <w:szCs w:val="22"/>
          <w:lang w:val="en-US"/>
        </w:rPr>
        <w:t>Kansil</w:t>
      </w:r>
      <w:proofErr w:type="spellEnd"/>
      <w:r w:rsidRPr="00700505">
        <w:rPr>
          <w:rFonts w:ascii="Tahoma" w:hAnsi="Tahoma" w:cs="Tahoma"/>
          <w:sz w:val="22"/>
          <w:szCs w:val="22"/>
          <w:lang w:val="en-US"/>
        </w:rPr>
        <w:t xml:space="preserve">, S.H., Christine S.T. </w:t>
      </w:r>
      <w:proofErr w:type="spellStart"/>
      <w:r w:rsidRPr="00700505">
        <w:rPr>
          <w:rFonts w:ascii="Tahoma" w:hAnsi="Tahoma" w:cs="Tahoma"/>
          <w:sz w:val="22"/>
          <w:szCs w:val="22"/>
          <w:lang w:val="en-US"/>
        </w:rPr>
        <w:t>Kansil</w:t>
      </w:r>
      <w:proofErr w:type="spellEnd"/>
      <w:r w:rsidRPr="00700505">
        <w:rPr>
          <w:rFonts w:ascii="Tahoma" w:hAnsi="Tahoma" w:cs="Tahoma"/>
          <w:sz w:val="22"/>
          <w:szCs w:val="22"/>
          <w:lang w:val="en-US"/>
        </w:rPr>
        <w:t xml:space="preserve">, S.H., M. H., 2008, </w:t>
      </w:r>
      <w:r w:rsidRPr="00700505">
        <w:rPr>
          <w:rFonts w:ascii="Tahoma" w:hAnsi="Tahoma" w:cs="Tahoma"/>
          <w:i/>
          <w:sz w:val="22"/>
          <w:szCs w:val="22"/>
          <w:lang w:val="en-US"/>
        </w:rPr>
        <w:t xml:space="preserve">Hukum Tata Negara </w:t>
      </w:r>
      <w:proofErr w:type="spellStart"/>
      <w:r w:rsidRPr="00700505">
        <w:rPr>
          <w:rFonts w:ascii="Tahoma" w:hAnsi="Tahoma" w:cs="Tahoma"/>
          <w:i/>
          <w:sz w:val="22"/>
          <w:szCs w:val="22"/>
          <w:lang w:val="en-US"/>
        </w:rPr>
        <w:t>Republik</w:t>
      </w:r>
      <w:proofErr w:type="spellEnd"/>
      <w:r w:rsidRPr="00700505">
        <w:rPr>
          <w:rFonts w:ascii="Tahoma" w:hAnsi="Tahoma" w:cs="Tahoma"/>
          <w:i/>
          <w:sz w:val="22"/>
          <w:szCs w:val="22"/>
          <w:lang w:val="en-US"/>
        </w:rPr>
        <w:t xml:space="preserve"> </w:t>
      </w:r>
      <w:proofErr w:type="spellStart"/>
      <w:r w:rsidRPr="00700505">
        <w:rPr>
          <w:rFonts w:ascii="Tahoma" w:hAnsi="Tahoma" w:cs="Tahoma"/>
          <w:i/>
          <w:sz w:val="22"/>
          <w:szCs w:val="22"/>
          <w:lang w:val="en-US"/>
        </w:rPr>
        <w:t>Indonsesi</w:t>
      </w:r>
      <w:proofErr w:type="spellEnd"/>
      <w:r w:rsidRPr="00700505">
        <w:rPr>
          <w:rFonts w:ascii="Tahoma" w:hAnsi="Tahoma" w:cs="Tahoma"/>
          <w:sz w:val="22"/>
          <w:szCs w:val="22"/>
          <w:lang w:val="en-US"/>
        </w:rPr>
        <w:t xml:space="preserve">, </w:t>
      </w:r>
      <w:r>
        <w:rPr>
          <w:rFonts w:ascii="Tahoma" w:hAnsi="Tahoma" w:cs="Tahoma"/>
          <w:sz w:val="22"/>
          <w:szCs w:val="22"/>
          <w:lang w:val="en-US"/>
        </w:rPr>
        <w:t xml:space="preserve">Jakarta: </w:t>
      </w:r>
      <w:proofErr w:type="spellStart"/>
      <w:r>
        <w:rPr>
          <w:rFonts w:ascii="Tahoma" w:hAnsi="Tahoma" w:cs="Tahoma"/>
          <w:sz w:val="22"/>
          <w:szCs w:val="22"/>
          <w:lang w:val="en-US"/>
        </w:rPr>
        <w:t>Rineka</w:t>
      </w:r>
      <w:proofErr w:type="spellEnd"/>
      <w:r>
        <w:rPr>
          <w:rFonts w:ascii="Tahoma" w:hAnsi="Tahoma" w:cs="Tahoma"/>
          <w:sz w:val="22"/>
          <w:szCs w:val="22"/>
          <w:lang w:val="en-US"/>
        </w:rPr>
        <w:t xml:space="preserve"> Cipta</w:t>
      </w:r>
    </w:p>
    <w:p w14:paraId="1281F99F"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r w:rsidRPr="00700505">
        <w:rPr>
          <w:rFonts w:ascii="Tahoma" w:hAnsi="Tahoma" w:cs="Tahoma"/>
          <w:sz w:val="22"/>
          <w:szCs w:val="22"/>
          <w:lang w:val="en-US"/>
        </w:rPr>
        <w:t>R. Subekti,</w:t>
      </w:r>
      <w:r>
        <w:rPr>
          <w:rFonts w:ascii="Tahoma" w:hAnsi="Tahoma" w:cs="Tahoma"/>
          <w:sz w:val="22"/>
          <w:szCs w:val="22"/>
          <w:lang w:val="en-US"/>
        </w:rPr>
        <w:t>2015,</w:t>
      </w:r>
      <w:r w:rsidRPr="00700505">
        <w:rPr>
          <w:rFonts w:ascii="Tahoma" w:hAnsi="Tahoma" w:cs="Tahoma"/>
          <w:sz w:val="22"/>
          <w:szCs w:val="22"/>
          <w:lang w:val="en-US"/>
        </w:rPr>
        <w:t xml:space="preserve"> </w:t>
      </w:r>
      <w:r w:rsidRPr="00700505">
        <w:rPr>
          <w:rFonts w:ascii="Tahoma" w:hAnsi="Tahoma" w:cs="Tahoma"/>
          <w:i/>
          <w:sz w:val="22"/>
          <w:szCs w:val="22"/>
          <w:lang w:val="en-US"/>
        </w:rPr>
        <w:t xml:space="preserve">Hukum </w:t>
      </w:r>
      <w:proofErr w:type="spellStart"/>
      <w:r w:rsidRPr="00700505">
        <w:rPr>
          <w:rFonts w:ascii="Tahoma" w:hAnsi="Tahoma" w:cs="Tahoma"/>
          <w:i/>
          <w:sz w:val="22"/>
          <w:szCs w:val="22"/>
          <w:lang w:val="en-US"/>
        </w:rPr>
        <w:t>Pembuktian</w:t>
      </w:r>
      <w:proofErr w:type="spellEnd"/>
      <w:r>
        <w:rPr>
          <w:rFonts w:ascii="Tahoma" w:hAnsi="Tahoma" w:cs="Tahoma"/>
          <w:sz w:val="22"/>
          <w:szCs w:val="22"/>
          <w:lang w:val="en-US"/>
        </w:rPr>
        <w:t>, Jakarta Timur</w:t>
      </w:r>
    </w:p>
    <w:p w14:paraId="1F51F9D8"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proofErr w:type="spellStart"/>
      <w:r w:rsidRPr="00700505">
        <w:rPr>
          <w:rFonts w:ascii="Tahoma" w:hAnsi="Tahoma" w:cs="Tahoma"/>
          <w:sz w:val="22"/>
          <w:szCs w:val="22"/>
          <w:lang w:val="en-US"/>
        </w:rPr>
        <w:t>Philipus</w:t>
      </w:r>
      <w:proofErr w:type="spellEnd"/>
      <w:r w:rsidRPr="00700505">
        <w:rPr>
          <w:rFonts w:ascii="Tahoma" w:hAnsi="Tahoma" w:cs="Tahoma"/>
          <w:sz w:val="22"/>
          <w:szCs w:val="22"/>
          <w:lang w:val="en-US"/>
        </w:rPr>
        <w:t xml:space="preserve"> M. </w:t>
      </w:r>
      <w:proofErr w:type="spellStart"/>
      <w:r w:rsidRPr="00700505">
        <w:rPr>
          <w:rFonts w:ascii="Tahoma" w:hAnsi="Tahoma" w:cs="Tahoma"/>
          <w:sz w:val="22"/>
          <w:szCs w:val="22"/>
          <w:lang w:val="en-US"/>
        </w:rPr>
        <w:t>Hadjon</w:t>
      </w:r>
      <w:proofErr w:type="spellEnd"/>
      <w:r w:rsidRPr="00700505">
        <w:rPr>
          <w:rFonts w:ascii="Tahoma" w:hAnsi="Tahoma" w:cs="Tahoma"/>
          <w:sz w:val="22"/>
          <w:szCs w:val="22"/>
          <w:lang w:val="en-US"/>
        </w:rPr>
        <w:t xml:space="preserve">, R. Sri </w:t>
      </w:r>
      <w:proofErr w:type="spellStart"/>
      <w:r w:rsidRPr="00700505">
        <w:rPr>
          <w:rFonts w:ascii="Tahoma" w:hAnsi="Tahoma" w:cs="Tahoma"/>
          <w:sz w:val="22"/>
          <w:szCs w:val="22"/>
          <w:lang w:val="en-US"/>
        </w:rPr>
        <w:t>Soemantri</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Martosoewignjo</w:t>
      </w:r>
      <w:proofErr w:type="spellEnd"/>
      <w:r w:rsidRPr="00700505">
        <w:rPr>
          <w:rFonts w:ascii="Tahoma" w:hAnsi="Tahoma" w:cs="Tahoma"/>
          <w:sz w:val="22"/>
          <w:szCs w:val="22"/>
          <w:lang w:val="en-US"/>
        </w:rPr>
        <w:t xml:space="preserve">, 2001, </w:t>
      </w:r>
      <w:proofErr w:type="spellStart"/>
      <w:r w:rsidRPr="00700505">
        <w:rPr>
          <w:rFonts w:ascii="Tahoma" w:hAnsi="Tahoma" w:cs="Tahoma"/>
          <w:i/>
          <w:sz w:val="22"/>
          <w:szCs w:val="22"/>
          <w:lang w:val="en-US"/>
        </w:rPr>
        <w:t>Pengantar</w:t>
      </w:r>
      <w:proofErr w:type="spellEnd"/>
      <w:r w:rsidRPr="00700505">
        <w:rPr>
          <w:rFonts w:ascii="Tahoma" w:hAnsi="Tahoma" w:cs="Tahoma"/>
          <w:i/>
          <w:sz w:val="22"/>
          <w:szCs w:val="22"/>
          <w:lang w:val="en-US"/>
        </w:rPr>
        <w:t xml:space="preserve"> Hukum </w:t>
      </w:r>
      <w:proofErr w:type="spellStart"/>
      <w:r w:rsidRPr="00700505">
        <w:rPr>
          <w:rFonts w:ascii="Tahoma" w:hAnsi="Tahoma" w:cs="Tahoma"/>
          <w:i/>
          <w:sz w:val="22"/>
          <w:szCs w:val="22"/>
          <w:lang w:val="en-US"/>
        </w:rPr>
        <w:t>Administrasi</w:t>
      </w:r>
      <w:proofErr w:type="spellEnd"/>
      <w:r w:rsidRPr="00700505">
        <w:rPr>
          <w:rFonts w:ascii="Tahoma" w:hAnsi="Tahoma" w:cs="Tahoma"/>
          <w:i/>
          <w:sz w:val="22"/>
          <w:szCs w:val="22"/>
          <w:lang w:val="en-US"/>
        </w:rPr>
        <w:t xml:space="preserve"> Indonesia</w:t>
      </w:r>
      <w:r w:rsidRPr="00700505">
        <w:rPr>
          <w:rFonts w:ascii="Tahoma" w:hAnsi="Tahoma" w:cs="Tahoma"/>
          <w:sz w:val="22"/>
          <w:szCs w:val="22"/>
          <w:lang w:val="en-US"/>
        </w:rPr>
        <w:t xml:space="preserve">, Yogyakarta: Gadjah </w:t>
      </w:r>
      <w:proofErr w:type="spellStart"/>
      <w:r w:rsidRPr="00700505">
        <w:rPr>
          <w:rFonts w:ascii="Tahoma" w:hAnsi="Tahoma" w:cs="Tahoma"/>
          <w:sz w:val="22"/>
          <w:szCs w:val="22"/>
          <w:lang w:val="en-US"/>
        </w:rPr>
        <w:t>Mada</w:t>
      </w:r>
      <w:proofErr w:type="spellEnd"/>
      <w:r w:rsidRPr="00700505">
        <w:rPr>
          <w:rFonts w:ascii="Tahoma" w:hAnsi="Tahoma" w:cs="Tahoma"/>
          <w:sz w:val="22"/>
          <w:szCs w:val="22"/>
          <w:lang w:val="en-US"/>
        </w:rPr>
        <w:t xml:space="preserve"> University</w:t>
      </w:r>
    </w:p>
    <w:p w14:paraId="26EA85F9" w14:textId="77777777" w:rsidR="00854E6E" w:rsidRPr="00700505" w:rsidRDefault="00854E6E" w:rsidP="00860A24">
      <w:pPr>
        <w:pStyle w:val="FootnoteText"/>
        <w:spacing w:line="360" w:lineRule="auto"/>
        <w:ind w:left="1440" w:hanging="797"/>
        <w:jc w:val="both"/>
        <w:rPr>
          <w:rFonts w:ascii="Tahoma" w:hAnsi="Tahoma" w:cs="Tahoma"/>
          <w:sz w:val="22"/>
          <w:szCs w:val="22"/>
          <w:lang w:val="en-US"/>
        </w:rPr>
      </w:pPr>
    </w:p>
    <w:p w14:paraId="0E226545" w14:textId="77777777" w:rsidR="00854E6E" w:rsidRPr="00700505" w:rsidRDefault="00854E6E" w:rsidP="00860A24">
      <w:pPr>
        <w:pStyle w:val="Heading8"/>
      </w:pPr>
      <w:r w:rsidRPr="00700505">
        <w:t>Perundang-</w:t>
      </w:r>
      <w:proofErr w:type="spellStart"/>
      <w:r w:rsidRPr="00700505">
        <w:t>undangan</w:t>
      </w:r>
      <w:proofErr w:type="spellEnd"/>
    </w:p>
    <w:p w14:paraId="5893CA4D"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proofErr w:type="spellStart"/>
      <w:r w:rsidRPr="00700505">
        <w:rPr>
          <w:rFonts w:ascii="Tahoma" w:hAnsi="Tahoma" w:cs="Tahoma"/>
          <w:sz w:val="22"/>
          <w:szCs w:val="22"/>
          <w:lang w:val="en-US"/>
        </w:rPr>
        <w:t>Undang-Undang</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Nomor</w:t>
      </w:r>
      <w:proofErr w:type="spellEnd"/>
      <w:r w:rsidRPr="00700505">
        <w:rPr>
          <w:rFonts w:ascii="Tahoma" w:hAnsi="Tahoma" w:cs="Tahoma"/>
          <w:sz w:val="22"/>
          <w:szCs w:val="22"/>
          <w:lang w:val="en-US"/>
        </w:rPr>
        <w:t xml:space="preserve"> 48 </w:t>
      </w:r>
      <w:proofErr w:type="spellStart"/>
      <w:r w:rsidRPr="00700505">
        <w:rPr>
          <w:rFonts w:ascii="Tahoma" w:hAnsi="Tahoma" w:cs="Tahoma"/>
          <w:sz w:val="22"/>
          <w:szCs w:val="22"/>
          <w:lang w:val="en-US"/>
        </w:rPr>
        <w:t>Tahun</w:t>
      </w:r>
      <w:proofErr w:type="spellEnd"/>
      <w:r w:rsidRPr="00700505">
        <w:rPr>
          <w:rFonts w:ascii="Tahoma" w:hAnsi="Tahoma" w:cs="Tahoma"/>
          <w:sz w:val="22"/>
          <w:szCs w:val="22"/>
          <w:lang w:val="en-US"/>
        </w:rPr>
        <w:t xml:space="preserve"> 2009 </w:t>
      </w:r>
      <w:proofErr w:type="spellStart"/>
      <w:r w:rsidRPr="00700505">
        <w:rPr>
          <w:rFonts w:ascii="Tahoma" w:hAnsi="Tahoma" w:cs="Tahoma"/>
          <w:sz w:val="22"/>
          <w:szCs w:val="22"/>
          <w:lang w:val="en-US"/>
        </w:rPr>
        <w:t>tentang</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Kekuasaan</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Kehakiman</w:t>
      </w:r>
      <w:proofErr w:type="spellEnd"/>
    </w:p>
    <w:p w14:paraId="38C4DBB1" w14:textId="77777777" w:rsidR="00854E6E" w:rsidRPr="00700505" w:rsidRDefault="00854E6E" w:rsidP="00860A24">
      <w:pPr>
        <w:pStyle w:val="FootnoteText"/>
        <w:spacing w:line="360" w:lineRule="auto"/>
        <w:ind w:left="630" w:hanging="360"/>
        <w:jc w:val="both"/>
        <w:rPr>
          <w:rFonts w:ascii="Tahoma" w:hAnsi="Tahoma" w:cs="Tahoma"/>
          <w:sz w:val="22"/>
          <w:szCs w:val="22"/>
        </w:rPr>
      </w:pPr>
      <w:proofErr w:type="spellStart"/>
      <w:r w:rsidRPr="00700505">
        <w:rPr>
          <w:rFonts w:ascii="Tahoma" w:hAnsi="Tahoma" w:cs="Tahoma"/>
          <w:sz w:val="22"/>
          <w:szCs w:val="22"/>
        </w:rPr>
        <w:t>Peraturan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Mahkamah</w:t>
      </w:r>
      <w:proofErr w:type="spellEnd"/>
      <w:r w:rsidRPr="00700505">
        <w:rPr>
          <w:rFonts w:ascii="Tahoma" w:hAnsi="Tahoma" w:cs="Tahoma"/>
          <w:sz w:val="22"/>
          <w:szCs w:val="22"/>
        </w:rPr>
        <w:t xml:space="preserve"> Agung </w:t>
      </w:r>
      <w:proofErr w:type="spellStart"/>
      <w:r w:rsidRPr="00700505">
        <w:rPr>
          <w:rFonts w:ascii="Tahoma" w:hAnsi="Tahoma" w:cs="Tahoma"/>
          <w:sz w:val="22"/>
          <w:szCs w:val="22"/>
        </w:rPr>
        <w:t>Nomor</w:t>
      </w:r>
      <w:proofErr w:type="spellEnd"/>
      <w:r w:rsidRPr="00700505">
        <w:rPr>
          <w:rFonts w:ascii="Tahoma" w:hAnsi="Tahoma" w:cs="Tahoma"/>
          <w:sz w:val="22"/>
          <w:szCs w:val="22"/>
        </w:rPr>
        <w:t xml:space="preserve"> 8 </w:t>
      </w:r>
      <w:proofErr w:type="spellStart"/>
      <w:r w:rsidRPr="00700505">
        <w:rPr>
          <w:rFonts w:ascii="Tahoma" w:hAnsi="Tahoma" w:cs="Tahoma"/>
          <w:sz w:val="22"/>
          <w:szCs w:val="22"/>
        </w:rPr>
        <w:t>Tahun</w:t>
      </w:r>
      <w:proofErr w:type="spellEnd"/>
      <w:r w:rsidRPr="00700505">
        <w:rPr>
          <w:rFonts w:ascii="Tahoma" w:hAnsi="Tahoma" w:cs="Tahoma"/>
          <w:sz w:val="22"/>
          <w:szCs w:val="22"/>
        </w:rPr>
        <w:t xml:space="preserve"> 2022 </w:t>
      </w:r>
      <w:proofErr w:type="spellStart"/>
      <w:r w:rsidRPr="00700505">
        <w:rPr>
          <w:rFonts w:ascii="Tahoma" w:hAnsi="Tahoma" w:cs="Tahoma"/>
          <w:sz w:val="22"/>
          <w:szCs w:val="22"/>
        </w:rPr>
        <w:t>tentang</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perubahan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atas</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peraturan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administrasi</w:t>
      </w:r>
      <w:proofErr w:type="spellEnd"/>
      <w:r w:rsidRPr="00700505">
        <w:rPr>
          <w:rFonts w:ascii="Tahoma" w:hAnsi="Tahoma" w:cs="Tahoma"/>
          <w:sz w:val="22"/>
          <w:szCs w:val="22"/>
        </w:rPr>
        <w:t xml:space="preserve"> dan </w:t>
      </w:r>
      <w:proofErr w:type="spellStart"/>
      <w:r w:rsidRPr="00700505">
        <w:rPr>
          <w:rFonts w:ascii="Tahoma" w:hAnsi="Tahoma" w:cs="Tahoma"/>
          <w:sz w:val="22"/>
          <w:szCs w:val="22"/>
        </w:rPr>
        <w:t>persidangan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perkara</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pidana</w:t>
      </w:r>
      <w:proofErr w:type="spellEnd"/>
      <w:r w:rsidRPr="00700505">
        <w:rPr>
          <w:rFonts w:ascii="Tahoma" w:hAnsi="Tahoma" w:cs="Tahoma"/>
          <w:sz w:val="22"/>
          <w:szCs w:val="22"/>
        </w:rPr>
        <w:t xml:space="preserve"> di </w:t>
      </w:r>
      <w:proofErr w:type="spellStart"/>
      <w:r w:rsidRPr="00700505">
        <w:rPr>
          <w:rFonts w:ascii="Tahoma" w:hAnsi="Tahoma" w:cs="Tahoma"/>
          <w:sz w:val="22"/>
          <w:szCs w:val="22"/>
        </w:rPr>
        <w:t>pengadilan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secara</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elektronik</w:t>
      </w:r>
      <w:proofErr w:type="spellEnd"/>
    </w:p>
    <w:p w14:paraId="732CE878" w14:textId="77777777" w:rsidR="00854E6E" w:rsidRPr="00700505" w:rsidRDefault="00854E6E" w:rsidP="00860A24">
      <w:pPr>
        <w:pStyle w:val="FootnoteText"/>
        <w:spacing w:line="360" w:lineRule="auto"/>
        <w:ind w:left="630" w:hanging="360"/>
        <w:jc w:val="both"/>
        <w:rPr>
          <w:rFonts w:ascii="Tahoma" w:hAnsi="Tahoma" w:cs="Tahoma"/>
          <w:sz w:val="22"/>
          <w:szCs w:val="22"/>
        </w:rPr>
      </w:pPr>
      <w:proofErr w:type="spellStart"/>
      <w:r w:rsidRPr="00700505">
        <w:rPr>
          <w:rFonts w:ascii="Tahoma" w:hAnsi="Tahoma" w:cs="Tahoma"/>
          <w:sz w:val="22"/>
          <w:szCs w:val="22"/>
        </w:rPr>
        <w:t>Peraturan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Mahkamah</w:t>
      </w:r>
      <w:proofErr w:type="spellEnd"/>
      <w:r w:rsidRPr="00700505">
        <w:rPr>
          <w:rFonts w:ascii="Tahoma" w:hAnsi="Tahoma" w:cs="Tahoma"/>
          <w:sz w:val="22"/>
          <w:szCs w:val="22"/>
        </w:rPr>
        <w:t xml:space="preserve"> Agung </w:t>
      </w:r>
      <w:proofErr w:type="spellStart"/>
      <w:r w:rsidRPr="00700505">
        <w:rPr>
          <w:rFonts w:ascii="Tahoma" w:hAnsi="Tahoma" w:cs="Tahoma"/>
          <w:sz w:val="22"/>
          <w:szCs w:val="22"/>
        </w:rPr>
        <w:t>Nomor</w:t>
      </w:r>
      <w:proofErr w:type="spellEnd"/>
      <w:r w:rsidRPr="00700505">
        <w:rPr>
          <w:rFonts w:ascii="Tahoma" w:hAnsi="Tahoma" w:cs="Tahoma"/>
          <w:sz w:val="22"/>
          <w:szCs w:val="22"/>
        </w:rPr>
        <w:t xml:space="preserve"> 365/KMA/SK/XXI/2022 </w:t>
      </w:r>
      <w:proofErr w:type="spellStart"/>
      <w:r w:rsidRPr="00700505">
        <w:rPr>
          <w:rFonts w:ascii="Tahoma" w:hAnsi="Tahoma" w:cs="Tahoma"/>
          <w:sz w:val="22"/>
          <w:szCs w:val="22"/>
        </w:rPr>
        <w:t>tentang</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Petunjuk</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teknis</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administrasi</w:t>
      </w:r>
      <w:proofErr w:type="spellEnd"/>
      <w:r w:rsidRPr="00700505">
        <w:rPr>
          <w:rFonts w:ascii="Tahoma" w:hAnsi="Tahoma" w:cs="Tahoma"/>
          <w:sz w:val="22"/>
          <w:szCs w:val="22"/>
        </w:rPr>
        <w:t xml:space="preserve"> dan </w:t>
      </w:r>
      <w:proofErr w:type="spellStart"/>
      <w:r w:rsidRPr="00700505">
        <w:rPr>
          <w:rFonts w:ascii="Tahoma" w:hAnsi="Tahoma" w:cs="Tahoma"/>
          <w:sz w:val="22"/>
          <w:szCs w:val="22"/>
        </w:rPr>
        <w:t>persidangan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perkara</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pidana</w:t>
      </w:r>
      <w:proofErr w:type="spellEnd"/>
      <w:r w:rsidRPr="00700505">
        <w:rPr>
          <w:rFonts w:ascii="Tahoma" w:hAnsi="Tahoma" w:cs="Tahoma"/>
          <w:sz w:val="22"/>
          <w:szCs w:val="22"/>
        </w:rPr>
        <w:t xml:space="preserve"> di </w:t>
      </w:r>
      <w:proofErr w:type="spellStart"/>
      <w:r w:rsidRPr="00700505">
        <w:rPr>
          <w:rFonts w:ascii="Tahoma" w:hAnsi="Tahoma" w:cs="Tahoma"/>
          <w:sz w:val="22"/>
          <w:szCs w:val="22"/>
        </w:rPr>
        <w:t>pengadilan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secara</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elektronik</w:t>
      </w:r>
      <w:proofErr w:type="spellEnd"/>
    </w:p>
    <w:p w14:paraId="1CDF3543"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r w:rsidRPr="00700505">
        <w:rPr>
          <w:rFonts w:ascii="Tahoma" w:hAnsi="Tahoma" w:cs="Tahoma"/>
          <w:sz w:val="22"/>
          <w:szCs w:val="22"/>
          <w:lang w:val="en-US"/>
        </w:rPr>
        <w:t xml:space="preserve">Kitab </w:t>
      </w:r>
      <w:proofErr w:type="spellStart"/>
      <w:r w:rsidRPr="00700505">
        <w:rPr>
          <w:rFonts w:ascii="Tahoma" w:hAnsi="Tahoma" w:cs="Tahoma"/>
          <w:sz w:val="22"/>
          <w:szCs w:val="22"/>
          <w:lang w:val="en-US"/>
        </w:rPr>
        <w:t>Undang-Undang</w:t>
      </w:r>
      <w:proofErr w:type="spellEnd"/>
      <w:r w:rsidRPr="00700505">
        <w:rPr>
          <w:rFonts w:ascii="Tahoma" w:hAnsi="Tahoma" w:cs="Tahoma"/>
          <w:sz w:val="22"/>
          <w:szCs w:val="22"/>
          <w:lang w:val="en-US"/>
        </w:rPr>
        <w:t xml:space="preserve"> Hukum Acara </w:t>
      </w:r>
      <w:proofErr w:type="spellStart"/>
      <w:r w:rsidRPr="00700505">
        <w:rPr>
          <w:rFonts w:ascii="Tahoma" w:hAnsi="Tahoma" w:cs="Tahoma"/>
          <w:sz w:val="22"/>
          <w:szCs w:val="22"/>
          <w:lang w:val="en-US"/>
        </w:rPr>
        <w:t>Pidana</w:t>
      </w:r>
      <w:proofErr w:type="spellEnd"/>
      <w:r w:rsidRPr="00700505">
        <w:rPr>
          <w:rFonts w:ascii="Tahoma" w:hAnsi="Tahoma" w:cs="Tahoma"/>
          <w:sz w:val="22"/>
          <w:szCs w:val="22"/>
          <w:lang w:val="en-US"/>
        </w:rPr>
        <w:t xml:space="preserve"> Pasal 184 </w:t>
      </w:r>
      <w:proofErr w:type="spellStart"/>
      <w:r w:rsidRPr="00700505">
        <w:rPr>
          <w:rFonts w:ascii="Tahoma" w:hAnsi="Tahoma" w:cs="Tahoma"/>
          <w:sz w:val="22"/>
          <w:szCs w:val="22"/>
          <w:lang w:val="en-US"/>
        </w:rPr>
        <w:t>ayat</w:t>
      </w:r>
      <w:proofErr w:type="spellEnd"/>
      <w:r w:rsidRPr="00700505">
        <w:rPr>
          <w:rFonts w:ascii="Tahoma" w:hAnsi="Tahoma" w:cs="Tahoma"/>
          <w:sz w:val="22"/>
          <w:szCs w:val="22"/>
          <w:lang w:val="en-US"/>
        </w:rPr>
        <w:t xml:space="preserve"> 1 </w:t>
      </w:r>
      <w:proofErr w:type="spellStart"/>
      <w:r w:rsidRPr="00700505">
        <w:rPr>
          <w:rFonts w:ascii="Tahoma" w:hAnsi="Tahoma" w:cs="Tahoma"/>
          <w:sz w:val="22"/>
          <w:szCs w:val="22"/>
          <w:lang w:val="en-US"/>
        </w:rPr>
        <w:t>tentang</w:t>
      </w:r>
      <w:proofErr w:type="spellEnd"/>
      <w:r w:rsidRPr="00700505">
        <w:rPr>
          <w:rFonts w:ascii="Tahoma" w:hAnsi="Tahoma" w:cs="Tahoma"/>
          <w:sz w:val="22"/>
          <w:szCs w:val="22"/>
          <w:lang w:val="en-US"/>
        </w:rPr>
        <w:t xml:space="preserve"> Alat Bukti yang </w:t>
      </w:r>
      <w:proofErr w:type="spellStart"/>
      <w:r w:rsidRPr="00700505">
        <w:rPr>
          <w:rFonts w:ascii="Tahoma" w:hAnsi="Tahoma" w:cs="Tahoma"/>
          <w:sz w:val="22"/>
          <w:szCs w:val="22"/>
          <w:lang w:val="en-US"/>
        </w:rPr>
        <w:t>sah</w:t>
      </w:r>
      <w:proofErr w:type="spellEnd"/>
    </w:p>
    <w:p w14:paraId="3A0B13F2" w14:textId="77777777" w:rsidR="00854E6E" w:rsidRPr="00700505" w:rsidRDefault="00854E6E" w:rsidP="00860A24">
      <w:pPr>
        <w:pStyle w:val="FootnoteText"/>
        <w:spacing w:line="360" w:lineRule="auto"/>
        <w:ind w:left="630" w:hanging="360"/>
        <w:jc w:val="both"/>
        <w:rPr>
          <w:rFonts w:ascii="Tahoma" w:hAnsi="Tahoma" w:cs="Tahoma"/>
          <w:sz w:val="22"/>
          <w:szCs w:val="22"/>
          <w:lang w:val="id"/>
        </w:rPr>
      </w:pPr>
      <w:proofErr w:type="spellStart"/>
      <w:r w:rsidRPr="00700505">
        <w:rPr>
          <w:rFonts w:ascii="Tahoma" w:hAnsi="Tahoma" w:cs="Tahoma"/>
          <w:sz w:val="22"/>
          <w:szCs w:val="22"/>
          <w:lang w:val="en-US"/>
        </w:rPr>
        <w:t>Undang-undang</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Nomor</w:t>
      </w:r>
      <w:proofErr w:type="spellEnd"/>
      <w:r w:rsidRPr="00700505">
        <w:rPr>
          <w:rFonts w:ascii="Tahoma" w:hAnsi="Tahoma" w:cs="Tahoma"/>
          <w:sz w:val="22"/>
          <w:szCs w:val="22"/>
          <w:lang w:val="en-US"/>
        </w:rPr>
        <w:t xml:space="preserve"> 1 </w:t>
      </w:r>
      <w:proofErr w:type="spellStart"/>
      <w:r w:rsidRPr="00700505">
        <w:rPr>
          <w:rFonts w:ascii="Tahoma" w:hAnsi="Tahoma" w:cs="Tahoma"/>
          <w:sz w:val="22"/>
          <w:szCs w:val="22"/>
          <w:lang w:val="en-US"/>
        </w:rPr>
        <w:t>tahun</w:t>
      </w:r>
      <w:proofErr w:type="spellEnd"/>
      <w:r w:rsidRPr="00700505">
        <w:rPr>
          <w:rFonts w:ascii="Tahoma" w:hAnsi="Tahoma" w:cs="Tahoma"/>
          <w:sz w:val="22"/>
          <w:szCs w:val="22"/>
          <w:lang w:val="en-US"/>
        </w:rPr>
        <w:t xml:space="preserve"> 1995 </w:t>
      </w:r>
      <w:r w:rsidRPr="00700505">
        <w:rPr>
          <w:rFonts w:ascii="Tahoma" w:hAnsi="Tahoma" w:cs="Tahoma"/>
          <w:sz w:val="22"/>
          <w:szCs w:val="22"/>
          <w:lang w:val="id"/>
        </w:rPr>
        <w:t>tentang perbaikan dan peningkatan mutu</w:t>
      </w:r>
      <w:r>
        <w:rPr>
          <w:rFonts w:ascii="Tahoma" w:hAnsi="Tahoma" w:cs="Tahoma"/>
          <w:sz w:val="22"/>
          <w:szCs w:val="22"/>
          <w:lang w:val="id"/>
        </w:rPr>
        <w:t xml:space="preserve"> </w:t>
      </w:r>
      <w:r w:rsidRPr="00700505">
        <w:rPr>
          <w:rFonts w:ascii="Tahoma" w:hAnsi="Tahoma" w:cs="Tahoma"/>
          <w:sz w:val="22"/>
          <w:szCs w:val="22"/>
          <w:lang w:val="id"/>
        </w:rPr>
        <w:t>pelayanan aparatur Pemerintah kepada masyarakat</w:t>
      </w:r>
    </w:p>
    <w:p w14:paraId="56090520"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proofErr w:type="spellStart"/>
      <w:r w:rsidRPr="00700505">
        <w:rPr>
          <w:rFonts w:ascii="Tahoma" w:hAnsi="Tahoma" w:cs="Tahoma"/>
          <w:sz w:val="22"/>
          <w:szCs w:val="22"/>
          <w:lang w:val="en-US"/>
        </w:rPr>
        <w:t>Peraturan</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Mahkamah</w:t>
      </w:r>
      <w:proofErr w:type="spellEnd"/>
      <w:r w:rsidRPr="00700505">
        <w:rPr>
          <w:rFonts w:ascii="Tahoma" w:hAnsi="Tahoma" w:cs="Tahoma"/>
          <w:sz w:val="22"/>
          <w:szCs w:val="22"/>
          <w:lang w:val="en-US"/>
        </w:rPr>
        <w:t xml:space="preserve"> Agung </w:t>
      </w:r>
      <w:proofErr w:type="spellStart"/>
      <w:r w:rsidRPr="00700505">
        <w:rPr>
          <w:rFonts w:ascii="Tahoma" w:hAnsi="Tahoma" w:cs="Tahoma"/>
          <w:sz w:val="22"/>
          <w:szCs w:val="22"/>
          <w:lang w:val="en-US"/>
        </w:rPr>
        <w:t>Nomor</w:t>
      </w:r>
      <w:proofErr w:type="spellEnd"/>
      <w:r w:rsidRPr="00700505">
        <w:rPr>
          <w:rFonts w:ascii="Tahoma" w:hAnsi="Tahoma" w:cs="Tahoma"/>
          <w:sz w:val="22"/>
          <w:szCs w:val="22"/>
          <w:lang w:val="en-US"/>
        </w:rPr>
        <w:t xml:space="preserve"> 4 </w:t>
      </w:r>
      <w:proofErr w:type="spellStart"/>
      <w:r w:rsidRPr="00700505">
        <w:rPr>
          <w:rFonts w:ascii="Tahoma" w:hAnsi="Tahoma" w:cs="Tahoma"/>
          <w:sz w:val="22"/>
          <w:szCs w:val="22"/>
          <w:lang w:val="en-US"/>
        </w:rPr>
        <w:t>Tahun</w:t>
      </w:r>
      <w:proofErr w:type="spellEnd"/>
      <w:r w:rsidRPr="00700505">
        <w:rPr>
          <w:rFonts w:ascii="Tahoma" w:hAnsi="Tahoma" w:cs="Tahoma"/>
          <w:sz w:val="22"/>
          <w:szCs w:val="22"/>
          <w:lang w:val="en-US"/>
        </w:rPr>
        <w:t xml:space="preserve"> 2020 </w:t>
      </w:r>
      <w:proofErr w:type="spellStart"/>
      <w:r w:rsidRPr="00700505">
        <w:rPr>
          <w:rFonts w:ascii="Tahoma" w:hAnsi="Tahoma" w:cs="Tahoma"/>
          <w:sz w:val="22"/>
          <w:szCs w:val="22"/>
          <w:lang w:val="en-US"/>
        </w:rPr>
        <w:t>Tentang</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administrasi</w:t>
      </w:r>
      <w:proofErr w:type="spellEnd"/>
      <w:r w:rsidRPr="00700505">
        <w:rPr>
          <w:rFonts w:ascii="Tahoma" w:hAnsi="Tahoma" w:cs="Tahoma"/>
          <w:sz w:val="22"/>
          <w:szCs w:val="22"/>
          <w:lang w:val="en-US"/>
        </w:rPr>
        <w:t xml:space="preserve"> dan </w:t>
      </w:r>
      <w:proofErr w:type="spellStart"/>
      <w:r w:rsidRPr="00700505">
        <w:rPr>
          <w:rFonts w:ascii="Tahoma" w:hAnsi="Tahoma" w:cs="Tahoma"/>
          <w:sz w:val="22"/>
          <w:szCs w:val="22"/>
          <w:lang w:val="en-US"/>
        </w:rPr>
        <w:t>persidangan</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elektronik</w:t>
      </w:r>
      <w:proofErr w:type="spellEnd"/>
    </w:p>
    <w:p w14:paraId="33169124"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proofErr w:type="spellStart"/>
      <w:r w:rsidRPr="00700505">
        <w:rPr>
          <w:rFonts w:ascii="Tahoma" w:hAnsi="Tahoma" w:cs="Tahoma"/>
          <w:sz w:val="22"/>
          <w:szCs w:val="22"/>
          <w:lang w:val="en-US"/>
        </w:rPr>
        <w:t>Undang-Undang</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Nomor</w:t>
      </w:r>
      <w:proofErr w:type="spellEnd"/>
      <w:r w:rsidRPr="00700505">
        <w:rPr>
          <w:rFonts w:ascii="Tahoma" w:hAnsi="Tahoma" w:cs="Tahoma"/>
          <w:sz w:val="22"/>
          <w:szCs w:val="22"/>
          <w:lang w:val="en-US"/>
        </w:rPr>
        <w:t xml:space="preserve"> 5 </w:t>
      </w:r>
      <w:proofErr w:type="spellStart"/>
      <w:r w:rsidRPr="00700505">
        <w:rPr>
          <w:rFonts w:ascii="Tahoma" w:hAnsi="Tahoma" w:cs="Tahoma"/>
          <w:sz w:val="22"/>
          <w:szCs w:val="22"/>
          <w:lang w:val="en-US"/>
        </w:rPr>
        <w:t>Tahun</w:t>
      </w:r>
      <w:proofErr w:type="spellEnd"/>
      <w:r w:rsidRPr="00700505">
        <w:rPr>
          <w:rFonts w:ascii="Tahoma" w:hAnsi="Tahoma" w:cs="Tahoma"/>
          <w:sz w:val="22"/>
          <w:szCs w:val="22"/>
          <w:lang w:val="en-US"/>
        </w:rPr>
        <w:t xml:space="preserve"> 200</w:t>
      </w:r>
      <w:r>
        <w:rPr>
          <w:rFonts w:ascii="Tahoma" w:hAnsi="Tahoma" w:cs="Tahoma"/>
          <w:sz w:val="22"/>
          <w:szCs w:val="22"/>
          <w:lang w:val="en-US"/>
        </w:rPr>
        <w:t xml:space="preserve">4 </w:t>
      </w:r>
      <w:proofErr w:type="spellStart"/>
      <w:r>
        <w:rPr>
          <w:rFonts w:ascii="Tahoma" w:hAnsi="Tahoma" w:cs="Tahoma"/>
          <w:sz w:val="22"/>
          <w:szCs w:val="22"/>
          <w:lang w:val="en-US"/>
        </w:rPr>
        <w:t>tentang</w:t>
      </w:r>
      <w:proofErr w:type="spellEnd"/>
      <w:r>
        <w:rPr>
          <w:rFonts w:ascii="Tahoma" w:hAnsi="Tahoma" w:cs="Tahoma"/>
          <w:sz w:val="22"/>
          <w:szCs w:val="22"/>
          <w:lang w:val="en-US"/>
        </w:rPr>
        <w:t xml:space="preserve"> </w:t>
      </w:r>
      <w:proofErr w:type="spellStart"/>
      <w:r>
        <w:rPr>
          <w:rFonts w:ascii="Tahoma" w:hAnsi="Tahoma" w:cs="Tahoma"/>
          <w:sz w:val="22"/>
          <w:szCs w:val="22"/>
          <w:lang w:val="en-US"/>
        </w:rPr>
        <w:t>perubahan</w:t>
      </w:r>
      <w:proofErr w:type="spellEnd"/>
      <w:r>
        <w:rPr>
          <w:rFonts w:ascii="Tahoma" w:hAnsi="Tahoma" w:cs="Tahoma"/>
          <w:sz w:val="22"/>
          <w:szCs w:val="22"/>
          <w:lang w:val="en-US"/>
        </w:rPr>
        <w:t xml:space="preserve"> </w:t>
      </w:r>
      <w:proofErr w:type="spellStart"/>
      <w:r>
        <w:rPr>
          <w:rFonts w:ascii="Tahoma" w:hAnsi="Tahoma" w:cs="Tahoma"/>
          <w:sz w:val="22"/>
          <w:szCs w:val="22"/>
          <w:lang w:val="en-US"/>
        </w:rPr>
        <w:t>atas</w:t>
      </w:r>
      <w:proofErr w:type="spellEnd"/>
      <w:r>
        <w:rPr>
          <w:rFonts w:ascii="Tahoma" w:hAnsi="Tahoma" w:cs="Tahoma"/>
          <w:sz w:val="22"/>
          <w:szCs w:val="22"/>
          <w:lang w:val="en-US"/>
        </w:rPr>
        <w:t xml:space="preserve"> </w:t>
      </w:r>
      <w:proofErr w:type="spellStart"/>
      <w:r>
        <w:rPr>
          <w:rFonts w:ascii="Tahoma" w:hAnsi="Tahoma" w:cs="Tahoma"/>
          <w:sz w:val="22"/>
          <w:szCs w:val="22"/>
          <w:lang w:val="en-US"/>
        </w:rPr>
        <w:t>undang-</w:t>
      </w:r>
      <w:r w:rsidRPr="00700505">
        <w:rPr>
          <w:rFonts w:ascii="Tahoma" w:hAnsi="Tahoma" w:cs="Tahoma"/>
          <w:sz w:val="22"/>
          <w:szCs w:val="22"/>
          <w:lang w:val="en-US"/>
        </w:rPr>
        <w:t>undang</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nomor</w:t>
      </w:r>
      <w:proofErr w:type="spellEnd"/>
      <w:r w:rsidRPr="00700505">
        <w:rPr>
          <w:rFonts w:ascii="Tahoma" w:hAnsi="Tahoma" w:cs="Tahoma"/>
          <w:sz w:val="22"/>
          <w:szCs w:val="22"/>
          <w:lang w:val="en-US"/>
        </w:rPr>
        <w:t xml:space="preserve"> 14 </w:t>
      </w:r>
      <w:proofErr w:type="spellStart"/>
      <w:r w:rsidRPr="00700505">
        <w:rPr>
          <w:rFonts w:ascii="Tahoma" w:hAnsi="Tahoma" w:cs="Tahoma"/>
          <w:sz w:val="22"/>
          <w:szCs w:val="22"/>
          <w:lang w:val="en-US"/>
        </w:rPr>
        <w:t>tahun</w:t>
      </w:r>
      <w:proofErr w:type="spellEnd"/>
      <w:r w:rsidRPr="00700505">
        <w:rPr>
          <w:rFonts w:ascii="Tahoma" w:hAnsi="Tahoma" w:cs="Tahoma"/>
          <w:sz w:val="22"/>
          <w:szCs w:val="22"/>
          <w:lang w:val="en-US"/>
        </w:rPr>
        <w:t xml:space="preserve"> 1985 </w:t>
      </w:r>
      <w:proofErr w:type="spellStart"/>
      <w:r w:rsidRPr="00700505">
        <w:rPr>
          <w:rFonts w:ascii="Tahoma" w:hAnsi="Tahoma" w:cs="Tahoma"/>
          <w:sz w:val="22"/>
          <w:szCs w:val="22"/>
          <w:lang w:val="en-US"/>
        </w:rPr>
        <w:t>tentang</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Mahkamah</w:t>
      </w:r>
      <w:proofErr w:type="spellEnd"/>
      <w:r w:rsidRPr="00700505">
        <w:rPr>
          <w:rFonts w:ascii="Tahoma" w:hAnsi="Tahoma" w:cs="Tahoma"/>
          <w:sz w:val="22"/>
          <w:szCs w:val="22"/>
          <w:lang w:val="en-US"/>
        </w:rPr>
        <w:t xml:space="preserve"> Agung</w:t>
      </w:r>
    </w:p>
    <w:p w14:paraId="03CAD6DE" w14:textId="77777777" w:rsidR="00854E6E" w:rsidRPr="00700505" w:rsidRDefault="00854E6E" w:rsidP="00860A24">
      <w:pPr>
        <w:pStyle w:val="FootnoteText"/>
        <w:spacing w:line="360" w:lineRule="auto"/>
        <w:ind w:left="630" w:hanging="360"/>
        <w:jc w:val="both"/>
        <w:rPr>
          <w:rFonts w:ascii="Tahoma" w:hAnsi="Tahoma" w:cs="Tahoma"/>
          <w:b/>
          <w:bCs/>
          <w:sz w:val="22"/>
          <w:szCs w:val="22"/>
        </w:rPr>
      </w:pPr>
      <w:proofErr w:type="spellStart"/>
      <w:r w:rsidRPr="00700505">
        <w:rPr>
          <w:rFonts w:ascii="Tahoma" w:hAnsi="Tahoma" w:cs="Tahoma"/>
          <w:sz w:val="22"/>
          <w:szCs w:val="22"/>
        </w:rPr>
        <w:t>Undang-undang</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Republik</w:t>
      </w:r>
      <w:proofErr w:type="spellEnd"/>
      <w:r w:rsidRPr="00700505">
        <w:rPr>
          <w:rFonts w:ascii="Tahoma" w:hAnsi="Tahoma" w:cs="Tahoma"/>
          <w:sz w:val="22"/>
          <w:szCs w:val="22"/>
        </w:rPr>
        <w:t xml:space="preserve"> Indonesia </w:t>
      </w:r>
      <w:proofErr w:type="spellStart"/>
      <w:r w:rsidRPr="00700505">
        <w:rPr>
          <w:rFonts w:ascii="Tahoma" w:hAnsi="Tahoma" w:cs="Tahoma"/>
          <w:sz w:val="22"/>
          <w:szCs w:val="22"/>
        </w:rPr>
        <w:t>Nomor</w:t>
      </w:r>
      <w:proofErr w:type="spellEnd"/>
      <w:r w:rsidRPr="00700505">
        <w:rPr>
          <w:rFonts w:ascii="Tahoma" w:hAnsi="Tahoma" w:cs="Tahoma"/>
          <w:sz w:val="22"/>
          <w:szCs w:val="22"/>
        </w:rPr>
        <w:t xml:space="preserve"> 11 </w:t>
      </w:r>
      <w:proofErr w:type="spellStart"/>
      <w:r w:rsidRPr="00700505">
        <w:rPr>
          <w:rFonts w:ascii="Tahoma" w:hAnsi="Tahoma" w:cs="Tahoma"/>
          <w:sz w:val="22"/>
          <w:szCs w:val="22"/>
        </w:rPr>
        <w:t>Tahun</w:t>
      </w:r>
      <w:proofErr w:type="spellEnd"/>
      <w:r w:rsidRPr="00700505">
        <w:rPr>
          <w:rFonts w:ascii="Tahoma" w:hAnsi="Tahoma" w:cs="Tahoma"/>
          <w:sz w:val="22"/>
          <w:szCs w:val="22"/>
        </w:rPr>
        <w:t xml:space="preserve"> 2021 </w:t>
      </w:r>
      <w:proofErr w:type="spellStart"/>
      <w:r w:rsidRPr="00700505">
        <w:rPr>
          <w:rFonts w:ascii="Tahoma" w:hAnsi="Tahoma" w:cs="Tahoma"/>
          <w:sz w:val="22"/>
          <w:szCs w:val="22"/>
        </w:rPr>
        <w:t>Tentang</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Perubahan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atas</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Undang-undang</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Nomor</w:t>
      </w:r>
      <w:proofErr w:type="spellEnd"/>
      <w:r w:rsidRPr="00700505">
        <w:rPr>
          <w:rFonts w:ascii="Tahoma" w:hAnsi="Tahoma" w:cs="Tahoma"/>
          <w:sz w:val="22"/>
          <w:szCs w:val="22"/>
        </w:rPr>
        <w:t xml:space="preserve"> 16 </w:t>
      </w:r>
      <w:proofErr w:type="spellStart"/>
      <w:r w:rsidRPr="00700505">
        <w:rPr>
          <w:rFonts w:ascii="Tahoma" w:hAnsi="Tahoma" w:cs="Tahoma"/>
          <w:sz w:val="22"/>
          <w:szCs w:val="22"/>
        </w:rPr>
        <w:t>tahun</w:t>
      </w:r>
      <w:proofErr w:type="spellEnd"/>
      <w:r w:rsidRPr="00700505">
        <w:rPr>
          <w:rFonts w:ascii="Tahoma" w:hAnsi="Tahoma" w:cs="Tahoma"/>
          <w:sz w:val="22"/>
          <w:szCs w:val="22"/>
        </w:rPr>
        <w:t xml:space="preserve"> 2004 </w:t>
      </w:r>
      <w:proofErr w:type="spellStart"/>
      <w:r w:rsidRPr="00700505">
        <w:rPr>
          <w:rFonts w:ascii="Tahoma" w:hAnsi="Tahoma" w:cs="Tahoma"/>
          <w:sz w:val="22"/>
          <w:szCs w:val="22"/>
        </w:rPr>
        <w:t>Tentang</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Kejaksaan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Republik</w:t>
      </w:r>
      <w:proofErr w:type="spellEnd"/>
      <w:r w:rsidRPr="00700505">
        <w:rPr>
          <w:rFonts w:ascii="Tahoma" w:hAnsi="Tahoma" w:cs="Tahoma"/>
          <w:sz w:val="22"/>
          <w:szCs w:val="22"/>
        </w:rPr>
        <w:t> Indonesia</w:t>
      </w:r>
    </w:p>
    <w:p w14:paraId="17A1AC63" w14:textId="77777777" w:rsidR="00854E6E" w:rsidRPr="00700505" w:rsidRDefault="00854E6E" w:rsidP="00860A24">
      <w:pPr>
        <w:pStyle w:val="FootnoteText"/>
        <w:spacing w:line="360" w:lineRule="auto"/>
        <w:ind w:left="630" w:hanging="360"/>
        <w:jc w:val="both"/>
        <w:rPr>
          <w:rFonts w:ascii="Tahoma" w:hAnsi="Tahoma" w:cs="Tahoma"/>
          <w:sz w:val="22"/>
          <w:szCs w:val="22"/>
        </w:rPr>
      </w:pPr>
      <w:proofErr w:type="spellStart"/>
      <w:r w:rsidRPr="00700505">
        <w:rPr>
          <w:rFonts w:ascii="Tahoma" w:hAnsi="Tahoma" w:cs="Tahoma"/>
          <w:sz w:val="22"/>
          <w:szCs w:val="22"/>
        </w:rPr>
        <w:lastRenderedPageBreak/>
        <w:t>Undang-Undang</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Nomor</w:t>
      </w:r>
      <w:proofErr w:type="spellEnd"/>
      <w:r w:rsidRPr="00700505">
        <w:rPr>
          <w:rFonts w:ascii="Tahoma" w:hAnsi="Tahoma" w:cs="Tahoma"/>
          <w:sz w:val="22"/>
          <w:szCs w:val="22"/>
        </w:rPr>
        <w:t xml:space="preserve"> 49 </w:t>
      </w:r>
      <w:proofErr w:type="spellStart"/>
      <w:r w:rsidRPr="00700505">
        <w:rPr>
          <w:rFonts w:ascii="Tahoma" w:hAnsi="Tahoma" w:cs="Tahoma"/>
          <w:sz w:val="22"/>
          <w:szCs w:val="22"/>
        </w:rPr>
        <w:t>Tahun</w:t>
      </w:r>
      <w:proofErr w:type="spellEnd"/>
      <w:r w:rsidRPr="00700505">
        <w:rPr>
          <w:rFonts w:ascii="Tahoma" w:hAnsi="Tahoma" w:cs="Tahoma"/>
          <w:sz w:val="22"/>
          <w:szCs w:val="22"/>
        </w:rPr>
        <w:t xml:space="preserve"> 2009 Ayat 1 </w:t>
      </w:r>
      <w:proofErr w:type="spellStart"/>
      <w:r w:rsidRPr="00700505">
        <w:rPr>
          <w:rFonts w:ascii="Tahoma" w:hAnsi="Tahoma" w:cs="Tahoma"/>
          <w:sz w:val="22"/>
          <w:szCs w:val="22"/>
        </w:rPr>
        <w:t>Tentang</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Pengadilan</w:t>
      </w:r>
      <w:proofErr w:type="spellEnd"/>
      <w:r w:rsidRPr="00700505">
        <w:rPr>
          <w:rFonts w:ascii="Tahoma" w:hAnsi="Tahoma" w:cs="Tahoma"/>
          <w:sz w:val="22"/>
          <w:szCs w:val="22"/>
        </w:rPr>
        <w:t xml:space="preserve"> Negeri</w:t>
      </w:r>
    </w:p>
    <w:p w14:paraId="305F0C1C" w14:textId="77777777" w:rsidR="00854E6E" w:rsidRPr="00700505" w:rsidRDefault="00854E6E" w:rsidP="00860A24">
      <w:pPr>
        <w:pStyle w:val="FootnoteText"/>
        <w:spacing w:line="360" w:lineRule="auto"/>
        <w:ind w:firstLine="644"/>
        <w:jc w:val="both"/>
        <w:rPr>
          <w:rFonts w:ascii="Tahoma" w:hAnsi="Tahoma" w:cs="Tahoma"/>
          <w:sz w:val="22"/>
          <w:szCs w:val="22"/>
          <w:lang w:val="en-US"/>
        </w:rPr>
      </w:pPr>
      <w:proofErr w:type="spellStart"/>
      <w:r w:rsidRPr="00700505">
        <w:rPr>
          <w:rFonts w:ascii="Tahoma" w:hAnsi="Tahoma" w:cs="Tahoma"/>
          <w:sz w:val="22"/>
          <w:szCs w:val="22"/>
        </w:rPr>
        <w:t>Undang-undang</w:t>
      </w:r>
      <w:proofErr w:type="spellEnd"/>
      <w:r w:rsidRPr="00700505">
        <w:rPr>
          <w:rFonts w:ascii="Tahoma" w:hAnsi="Tahoma" w:cs="Tahoma"/>
          <w:sz w:val="22"/>
          <w:szCs w:val="22"/>
        </w:rPr>
        <w:t xml:space="preserve"> Dasar </w:t>
      </w:r>
      <w:proofErr w:type="spellStart"/>
      <w:r w:rsidRPr="00700505">
        <w:rPr>
          <w:rFonts w:ascii="Tahoma" w:hAnsi="Tahoma" w:cs="Tahoma"/>
          <w:sz w:val="22"/>
          <w:szCs w:val="22"/>
        </w:rPr>
        <w:t>tahun</w:t>
      </w:r>
      <w:proofErr w:type="spellEnd"/>
      <w:r w:rsidRPr="00700505">
        <w:rPr>
          <w:rFonts w:ascii="Tahoma" w:hAnsi="Tahoma" w:cs="Tahoma"/>
          <w:sz w:val="22"/>
          <w:szCs w:val="22"/>
        </w:rPr>
        <w:t xml:space="preserve"> 1945</w:t>
      </w:r>
    </w:p>
    <w:p w14:paraId="49606636"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proofErr w:type="spellStart"/>
      <w:r w:rsidRPr="00700505">
        <w:rPr>
          <w:rFonts w:ascii="Tahoma" w:hAnsi="Tahoma" w:cs="Tahoma"/>
          <w:sz w:val="22"/>
          <w:szCs w:val="22"/>
          <w:lang w:val="en-US"/>
        </w:rPr>
        <w:t>Peraturan</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pemerintah</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Nomor</w:t>
      </w:r>
      <w:proofErr w:type="spellEnd"/>
      <w:r w:rsidRPr="00700505">
        <w:rPr>
          <w:rFonts w:ascii="Tahoma" w:hAnsi="Tahoma" w:cs="Tahoma"/>
          <w:sz w:val="22"/>
          <w:szCs w:val="22"/>
          <w:lang w:val="en-US"/>
        </w:rPr>
        <w:t xml:space="preserve"> 95 </w:t>
      </w:r>
      <w:proofErr w:type="spellStart"/>
      <w:r w:rsidRPr="00700505">
        <w:rPr>
          <w:rFonts w:ascii="Tahoma" w:hAnsi="Tahoma" w:cs="Tahoma"/>
          <w:sz w:val="22"/>
          <w:szCs w:val="22"/>
          <w:lang w:val="en-US"/>
        </w:rPr>
        <w:t>Tahun</w:t>
      </w:r>
      <w:proofErr w:type="spellEnd"/>
      <w:r w:rsidRPr="00700505">
        <w:rPr>
          <w:rFonts w:ascii="Tahoma" w:hAnsi="Tahoma" w:cs="Tahoma"/>
          <w:sz w:val="22"/>
          <w:szCs w:val="22"/>
          <w:lang w:val="en-US"/>
        </w:rPr>
        <w:t xml:space="preserve"> 2007 </w:t>
      </w:r>
      <w:proofErr w:type="spellStart"/>
      <w:r w:rsidRPr="00700505">
        <w:rPr>
          <w:rFonts w:ascii="Tahoma" w:hAnsi="Tahoma" w:cs="Tahoma"/>
          <w:sz w:val="22"/>
          <w:szCs w:val="22"/>
          <w:lang w:val="en-US"/>
        </w:rPr>
        <w:t>tentang</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pengadaan</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barang</w:t>
      </w:r>
      <w:proofErr w:type="spellEnd"/>
      <w:r w:rsidRPr="00700505">
        <w:rPr>
          <w:rFonts w:ascii="Tahoma" w:hAnsi="Tahoma" w:cs="Tahoma"/>
          <w:sz w:val="22"/>
          <w:szCs w:val="22"/>
          <w:lang w:val="en-US"/>
        </w:rPr>
        <w:t xml:space="preserve"> dan </w:t>
      </w:r>
      <w:proofErr w:type="spellStart"/>
      <w:r w:rsidRPr="00700505">
        <w:rPr>
          <w:rFonts w:ascii="Tahoma" w:hAnsi="Tahoma" w:cs="Tahoma"/>
          <w:sz w:val="22"/>
          <w:szCs w:val="22"/>
          <w:lang w:val="en-US"/>
        </w:rPr>
        <w:t>jasa</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pemerintah</w:t>
      </w:r>
      <w:proofErr w:type="spellEnd"/>
    </w:p>
    <w:p w14:paraId="123E0FDE"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proofErr w:type="spellStart"/>
      <w:r w:rsidRPr="00700505">
        <w:rPr>
          <w:rFonts w:ascii="Tahoma" w:hAnsi="Tahoma" w:cs="Tahoma"/>
          <w:sz w:val="22"/>
          <w:szCs w:val="22"/>
          <w:lang w:val="en-US"/>
        </w:rPr>
        <w:t>Undang-undang</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Nomor</w:t>
      </w:r>
      <w:proofErr w:type="spellEnd"/>
      <w:r w:rsidRPr="00700505">
        <w:rPr>
          <w:rFonts w:ascii="Tahoma" w:hAnsi="Tahoma" w:cs="Tahoma"/>
          <w:sz w:val="22"/>
          <w:szCs w:val="22"/>
          <w:lang w:val="en-US"/>
        </w:rPr>
        <w:t xml:space="preserve"> 27 </w:t>
      </w:r>
      <w:proofErr w:type="spellStart"/>
      <w:r w:rsidRPr="00700505">
        <w:rPr>
          <w:rFonts w:ascii="Tahoma" w:hAnsi="Tahoma" w:cs="Tahoma"/>
          <w:sz w:val="22"/>
          <w:szCs w:val="22"/>
          <w:lang w:val="en-US"/>
        </w:rPr>
        <w:t>Tahun</w:t>
      </w:r>
      <w:proofErr w:type="spellEnd"/>
      <w:r w:rsidRPr="00700505">
        <w:rPr>
          <w:rFonts w:ascii="Tahoma" w:hAnsi="Tahoma" w:cs="Tahoma"/>
          <w:sz w:val="22"/>
          <w:szCs w:val="22"/>
          <w:lang w:val="en-US"/>
        </w:rPr>
        <w:t xml:space="preserve"> 2022 </w:t>
      </w:r>
      <w:proofErr w:type="spellStart"/>
      <w:r w:rsidRPr="00700505">
        <w:rPr>
          <w:rFonts w:ascii="Tahoma" w:hAnsi="Tahoma" w:cs="Tahoma"/>
          <w:sz w:val="22"/>
          <w:szCs w:val="22"/>
          <w:lang w:val="en-US"/>
        </w:rPr>
        <w:t>tentang</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perlindungan</w:t>
      </w:r>
      <w:proofErr w:type="spellEnd"/>
      <w:r w:rsidRPr="00700505">
        <w:rPr>
          <w:rFonts w:ascii="Tahoma" w:hAnsi="Tahoma" w:cs="Tahoma"/>
          <w:sz w:val="22"/>
          <w:szCs w:val="22"/>
          <w:lang w:val="en-US"/>
        </w:rPr>
        <w:t xml:space="preserve"> data </w:t>
      </w:r>
      <w:proofErr w:type="spellStart"/>
      <w:r w:rsidRPr="00700505">
        <w:rPr>
          <w:rFonts w:ascii="Tahoma" w:hAnsi="Tahoma" w:cs="Tahoma"/>
          <w:sz w:val="22"/>
          <w:szCs w:val="22"/>
          <w:lang w:val="en-US"/>
        </w:rPr>
        <w:t>pribadi</w:t>
      </w:r>
      <w:proofErr w:type="spellEnd"/>
    </w:p>
    <w:p w14:paraId="71F380DA"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r w:rsidRPr="00700505">
        <w:rPr>
          <w:rFonts w:ascii="Tahoma" w:hAnsi="Tahoma" w:cs="Tahoma"/>
          <w:sz w:val="22"/>
          <w:szCs w:val="22"/>
          <w:lang w:val="en-US"/>
        </w:rPr>
        <w:t xml:space="preserve">Pasal 2 Ayat 1 </w:t>
      </w:r>
      <w:proofErr w:type="spellStart"/>
      <w:r w:rsidRPr="00700505">
        <w:rPr>
          <w:rFonts w:ascii="Tahoma" w:hAnsi="Tahoma" w:cs="Tahoma"/>
          <w:sz w:val="22"/>
          <w:szCs w:val="22"/>
          <w:lang w:val="en-US"/>
        </w:rPr>
        <w:t>Undang-undang</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Nomor</w:t>
      </w:r>
      <w:proofErr w:type="spellEnd"/>
      <w:r w:rsidRPr="00700505">
        <w:rPr>
          <w:rFonts w:ascii="Tahoma" w:hAnsi="Tahoma" w:cs="Tahoma"/>
          <w:sz w:val="22"/>
          <w:szCs w:val="22"/>
          <w:lang w:val="en-US"/>
        </w:rPr>
        <w:t xml:space="preserve"> 48 </w:t>
      </w:r>
      <w:proofErr w:type="spellStart"/>
      <w:r w:rsidRPr="00700505">
        <w:rPr>
          <w:rFonts w:ascii="Tahoma" w:hAnsi="Tahoma" w:cs="Tahoma"/>
          <w:sz w:val="22"/>
          <w:szCs w:val="22"/>
          <w:lang w:val="en-US"/>
        </w:rPr>
        <w:t>Tahun</w:t>
      </w:r>
      <w:proofErr w:type="spellEnd"/>
      <w:r w:rsidRPr="00700505">
        <w:rPr>
          <w:rFonts w:ascii="Tahoma" w:hAnsi="Tahoma" w:cs="Tahoma"/>
          <w:sz w:val="22"/>
          <w:szCs w:val="22"/>
          <w:lang w:val="en-US"/>
        </w:rPr>
        <w:t xml:space="preserve"> 2009 </w:t>
      </w:r>
      <w:proofErr w:type="spellStart"/>
      <w:r w:rsidRPr="00700505">
        <w:rPr>
          <w:rFonts w:ascii="Tahoma" w:hAnsi="Tahoma" w:cs="Tahoma"/>
          <w:sz w:val="22"/>
          <w:szCs w:val="22"/>
          <w:lang w:val="en-US"/>
        </w:rPr>
        <w:t>tentang</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Kekuasaan</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Kehakiman</w:t>
      </w:r>
      <w:proofErr w:type="spellEnd"/>
    </w:p>
    <w:p w14:paraId="25A316CB"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r w:rsidRPr="00700505">
        <w:rPr>
          <w:rFonts w:ascii="Tahoma" w:hAnsi="Tahoma" w:cs="Tahoma"/>
          <w:sz w:val="22"/>
          <w:szCs w:val="22"/>
        </w:rPr>
        <w:t xml:space="preserve">Surat </w:t>
      </w:r>
      <w:proofErr w:type="spellStart"/>
      <w:r w:rsidRPr="00700505">
        <w:rPr>
          <w:rFonts w:ascii="Tahoma" w:hAnsi="Tahoma" w:cs="Tahoma"/>
          <w:sz w:val="22"/>
          <w:szCs w:val="22"/>
        </w:rPr>
        <w:t>Edaran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Mahkamah</w:t>
      </w:r>
      <w:proofErr w:type="spellEnd"/>
      <w:r w:rsidRPr="00700505">
        <w:rPr>
          <w:rFonts w:ascii="Tahoma" w:hAnsi="Tahoma" w:cs="Tahoma"/>
          <w:sz w:val="22"/>
          <w:szCs w:val="22"/>
        </w:rPr>
        <w:t xml:space="preserve"> Agung </w:t>
      </w:r>
      <w:proofErr w:type="spellStart"/>
      <w:r w:rsidRPr="00700505">
        <w:rPr>
          <w:rFonts w:ascii="Tahoma" w:hAnsi="Tahoma" w:cs="Tahoma"/>
          <w:sz w:val="22"/>
          <w:szCs w:val="22"/>
        </w:rPr>
        <w:t>Nomor</w:t>
      </w:r>
      <w:proofErr w:type="spellEnd"/>
      <w:r w:rsidRPr="00700505">
        <w:rPr>
          <w:rFonts w:ascii="Tahoma" w:hAnsi="Tahoma" w:cs="Tahoma"/>
          <w:sz w:val="22"/>
          <w:szCs w:val="22"/>
        </w:rPr>
        <w:t xml:space="preserve"> 1 </w:t>
      </w:r>
      <w:proofErr w:type="spellStart"/>
      <w:r w:rsidRPr="00700505">
        <w:rPr>
          <w:rFonts w:ascii="Tahoma" w:hAnsi="Tahoma" w:cs="Tahoma"/>
          <w:sz w:val="22"/>
          <w:szCs w:val="22"/>
        </w:rPr>
        <w:t>Tahun</w:t>
      </w:r>
      <w:proofErr w:type="spellEnd"/>
      <w:r w:rsidRPr="00700505">
        <w:rPr>
          <w:rFonts w:ascii="Tahoma" w:hAnsi="Tahoma" w:cs="Tahoma"/>
          <w:sz w:val="22"/>
          <w:szCs w:val="22"/>
        </w:rPr>
        <w:t xml:space="preserve"> 1989 </w:t>
      </w:r>
      <w:proofErr w:type="spellStart"/>
      <w:r w:rsidRPr="00700505">
        <w:rPr>
          <w:rFonts w:ascii="Tahoma" w:hAnsi="Tahoma" w:cs="Tahoma"/>
          <w:sz w:val="22"/>
          <w:szCs w:val="22"/>
        </w:rPr>
        <w:t>Tentang</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Tenggang</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waktu</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rPr>
        <w:t>penahanan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bagi</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terdakwa</w:t>
      </w:r>
      <w:proofErr w:type="spellEnd"/>
      <w:r w:rsidRPr="00700505">
        <w:rPr>
          <w:rFonts w:ascii="Tahoma" w:hAnsi="Tahoma" w:cs="Tahoma"/>
          <w:sz w:val="22"/>
          <w:szCs w:val="22"/>
        </w:rPr>
        <w:t xml:space="preserve"> yang </w:t>
      </w:r>
      <w:proofErr w:type="spellStart"/>
      <w:r w:rsidRPr="00700505">
        <w:rPr>
          <w:rFonts w:ascii="Tahoma" w:hAnsi="Tahoma" w:cs="Tahoma"/>
          <w:sz w:val="22"/>
          <w:szCs w:val="22"/>
        </w:rPr>
        <w:t>dirawat</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menginap</w:t>
      </w:r>
      <w:proofErr w:type="spellEnd"/>
      <w:r w:rsidRPr="00700505">
        <w:rPr>
          <w:rFonts w:ascii="Tahoma" w:hAnsi="Tahoma" w:cs="Tahoma"/>
          <w:sz w:val="22"/>
          <w:szCs w:val="22"/>
        </w:rPr>
        <w:t xml:space="preserve"> di </w:t>
      </w:r>
      <w:proofErr w:type="spellStart"/>
      <w:r w:rsidRPr="00700505">
        <w:rPr>
          <w:rFonts w:ascii="Tahoma" w:hAnsi="Tahoma" w:cs="Tahoma"/>
          <w:sz w:val="22"/>
          <w:szCs w:val="22"/>
        </w:rPr>
        <w:t>luar</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rutan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atas</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izin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instansi</w:t>
      </w:r>
      <w:proofErr w:type="spellEnd"/>
      <w:r w:rsidRPr="00700505">
        <w:rPr>
          <w:rFonts w:ascii="Tahoma" w:hAnsi="Tahoma" w:cs="Tahoma"/>
          <w:sz w:val="22"/>
          <w:szCs w:val="22"/>
        </w:rPr>
        <w:t xml:space="preserve"> yang </w:t>
      </w:r>
      <w:proofErr w:type="spellStart"/>
      <w:r w:rsidRPr="00700505">
        <w:rPr>
          <w:rFonts w:ascii="Tahoma" w:hAnsi="Tahoma" w:cs="Tahoma"/>
          <w:sz w:val="22"/>
          <w:szCs w:val="22"/>
        </w:rPr>
        <w:t>berwenang</w:t>
      </w:r>
      <w:proofErr w:type="spellEnd"/>
      <w:r w:rsidRPr="00700505">
        <w:rPr>
          <w:rFonts w:ascii="Tahoma" w:hAnsi="Tahoma" w:cs="Tahoma"/>
          <w:sz w:val="22"/>
          <w:szCs w:val="22"/>
        </w:rPr>
        <w:t xml:space="preserve"> </w:t>
      </w:r>
    </w:p>
    <w:p w14:paraId="7CAE3D4A" w14:textId="77777777" w:rsidR="00854E6E" w:rsidRPr="00700505" w:rsidRDefault="00854E6E" w:rsidP="00860A24">
      <w:pPr>
        <w:pStyle w:val="Heading8"/>
      </w:pPr>
      <w:proofErr w:type="spellStart"/>
      <w:r w:rsidRPr="00700505">
        <w:t>Jurnal</w:t>
      </w:r>
      <w:proofErr w:type="spellEnd"/>
    </w:p>
    <w:p w14:paraId="43722E07"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r w:rsidRPr="00700505">
        <w:rPr>
          <w:rFonts w:ascii="Tahoma" w:hAnsi="Tahoma" w:cs="Tahoma"/>
          <w:sz w:val="22"/>
          <w:szCs w:val="22"/>
          <w:lang w:val="en-US"/>
        </w:rPr>
        <w:t xml:space="preserve">Iyah </w:t>
      </w:r>
      <w:proofErr w:type="spellStart"/>
      <w:r w:rsidRPr="00700505">
        <w:rPr>
          <w:rFonts w:ascii="Tahoma" w:hAnsi="Tahoma" w:cs="Tahoma"/>
          <w:sz w:val="22"/>
          <w:szCs w:val="22"/>
          <w:lang w:val="en-US"/>
        </w:rPr>
        <w:t>faniyah</w:t>
      </w:r>
      <w:proofErr w:type="spellEnd"/>
      <w:r w:rsidRPr="00700505">
        <w:rPr>
          <w:rFonts w:ascii="Tahoma" w:hAnsi="Tahoma" w:cs="Tahoma"/>
          <w:sz w:val="22"/>
          <w:szCs w:val="22"/>
          <w:lang w:val="en-US"/>
        </w:rPr>
        <w:t xml:space="preserve"> dan </w:t>
      </w:r>
      <w:proofErr w:type="spellStart"/>
      <w:r w:rsidRPr="00700505">
        <w:rPr>
          <w:rFonts w:ascii="Tahoma" w:hAnsi="Tahoma" w:cs="Tahoma"/>
          <w:sz w:val="22"/>
          <w:szCs w:val="22"/>
          <w:lang w:val="en-US"/>
        </w:rPr>
        <w:t>fajar</w:t>
      </w:r>
      <w:proofErr w:type="spellEnd"/>
      <w:r w:rsidRPr="00700505">
        <w:rPr>
          <w:rFonts w:ascii="Tahoma" w:hAnsi="Tahoma" w:cs="Tahoma"/>
          <w:sz w:val="22"/>
          <w:szCs w:val="22"/>
          <w:lang w:val="en-US"/>
        </w:rPr>
        <w:t xml:space="preserve"> maulana, 2023, </w:t>
      </w:r>
      <w:proofErr w:type="spellStart"/>
      <w:r w:rsidRPr="00700505">
        <w:rPr>
          <w:rFonts w:ascii="Tahoma" w:hAnsi="Tahoma" w:cs="Tahoma"/>
          <w:sz w:val="22"/>
          <w:szCs w:val="22"/>
          <w:lang w:val="en-US"/>
        </w:rPr>
        <w:t>penerapan</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teknologi</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informasi</w:t>
      </w:r>
      <w:proofErr w:type="spellEnd"/>
      <w:r>
        <w:rPr>
          <w:rFonts w:ascii="Tahoma" w:hAnsi="Tahoma" w:cs="Tahoma"/>
          <w:sz w:val="22"/>
          <w:szCs w:val="22"/>
          <w:lang w:val="en-US"/>
        </w:rPr>
        <w:t xml:space="preserve"> </w:t>
      </w:r>
      <w:proofErr w:type="spellStart"/>
      <w:r w:rsidRPr="00700505">
        <w:rPr>
          <w:rFonts w:ascii="Tahoma" w:hAnsi="Tahoma" w:cs="Tahoma"/>
          <w:sz w:val="22"/>
          <w:szCs w:val="22"/>
          <w:lang w:val="en-US"/>
        </w:rPr>
        <w:t>elektronik</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iyah</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faniyah</w:t>
      </w:r>
      <w:proofErr w:type="spellEnd"/>
      <w:r w:rsidRPr="00700505">
        <w:rPr>
          <w:rFonts w:ascii="Tahoma" w:hAnsi="Tahoma" w:cs="Tahoma"/>
          <w:sz w:val="22"/>
          <w:szCs w:val="22"/>
          <w:lang w:val="en-US"/>
        </w:rPr>
        <w:t xml:space="preserve">, vol 7, no 1, </w:t>
      </w:r>
      <w:proofErr w:type="spellStart"/>
      <w:r w:rsidRPr="00700505">
        <w:rPr>
          <w:rFonts w:ascii="Tahoma" w:hAnsi="Tahoma" w:cs="Tahoma"/>
          <w:sz w:val="22"/>
          <w:szCs w:val="22"/>
          <w:lang w:val="en-US"/>
        </w:rPr>
        <w:t>hal</w:t>
      </w:r>
      <w:proofErr w:type="spellEnd"/>
      <w:r w:rsidRPr="00700505">
        <w:rPr>
          <w:rFonts w:ascii="Tahoma" w:hAnsi="Tahoma" w:cs="Tahoma"/>
          <w:sz w:val="22"/>
          <w:szCs w:val="22"/>
          <w:lang w:val="en-US"/>
        </w:rPr>
        <w:t xml:space="preserve"> 31</w:t>
      </w:r>
    </w:p>
    <w:p w14:paraId="0E5C9CFC"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r w:rsidRPr="00700505">
        <w:rPr>
          <w:rFonts w:ascii="Tahoma" w:hAnsi="Tahoma" w:cs="Tahoma"/>
          <w:sz w:val="22"/>
          <w:szCs w:val="22"/>
        </w:rPr>
        <w:t xml:space="preserve">R. Adi </w:t>
      </w:r>
      <w:proofErr w:type="spellStart"/>
      <w:r w:rsidRPr="00700505">
        <w:rPr>
          <w:rFonts w:ascii="Tahoma" w:hAnsi="Tahoma" w:cs="Tahoma"/>
          <w:sz w:val="22"/>
          <w:szCs w:val="22"/>
        </w:rPr>
        <w:t>Nurzaman</w:t>
      </w:r>
      <w:proofErr w:type="spellEnd"/>
      <w:r w:rsidRPr="00700505">
        <w:rPr>
          <w:rFonts w:ascii="Tahoma" w:hAnsi="Tahoma" w:cs="Tahoma"/>
          <w:sz w:val="22"/>
          <w:szCs w:val="22"/>
        </w:rPr>
        <w:t xml:space="preserve"> Adrian E. Rompis,2023, </w:t>
      </w:r>
      <w:proofErr w:type="spellStart"/>
      <w:r w:rsidRPr="00700505">
        <w:rPr>
          <w:rFonts w:ascii="Tahoma" w:hAnsi="Tahoma" w:cs="Tahoma"/>
          <w:sz w:val="22"/>
          <w:szCs w:val="22"/>
        </w:rPr>
        <w:t>Implementasi</w:t>
      </w:r>
      <w:proofErr w:type="spellEnd"/>
      <w:r w:rsidRPr="00700505">
        <w:rPr>
          <w:rFonts w:ascii="Tahoma" w:hAnsi="Tahoma" w:cs="Tahoma"/>
          <w:sz w:val="22"/>
          <w:szCs w:val="22"/>
        </w:rPr>
        <w:t xml:space="preserve"> E-Government,</w:t>
      </w:r>
      <w:r>
        <w:rPr>
          <w:rFonts w:ascii="Tahoma" w:hAnsi="Tahoma" w:cs="Tahoma"/>
          <w:sz w:val="22"/>
          <w:szCs w:val="22"/>
          <w:lang w:val="en-US"/>
        </w:rPr>
        <w:t xml:space="preserve"> </w:t>
      </w:r>
      <w:proofErr w:type="spellStart"/>
      <w:r w:rsidRPr="00700505">
        <w:rPr>
          <w:rFonts w:ascii="Tahoma" w:hAnsi="Tahoma" w:cs="Tahoma"/>
          <w:sz w:val="22"/>
          <w:szCs w:val="22"/>
        </w:rPr>
        <w:t>Yayang</w:t>
      </w:r>
      <w:proofErr w:type="spellEnd"/>
      <w:r w:rsidRPr="00700505">
        <w:rPr>
          <w:rFonts w:ascii="Tahoma" w:hAnsi="Tahoma" w:cs="Tahoma"/>
          <w:sz w:val="22"/>
          <w:szCs w:val="22"/>
        </w:rPr>
        <w:t xml:space="preserve"> Nuraini </w:t>
      </w:r>
      <w:proofErr w:type="spellStart"/>
      <w:r w:rsidRPr="00700505">
        <w:rPr>
          <w:rFonts w:ascii="Tahoma" w:hAnsi="Tahoma" w:cs="Tahoma"/>
          <w:sz w:val="22"/>
          <w:szCs w:val="22"/>
        </w:rPr>
        <w:t>Zulfiani</w:t>
      </w:r>
      <w:proofErr w:type="spellEnd"/>
      <w:r w:rsidRPr="00700505">
        <w:rPr>
          <w:rFonts w:ascii="Tahoma" w:hAnsi="Tahoma" w:cs="Tahoma"/>
          <w:sz w:val="22"/>
          <w:szCs w:val="22"/>
        </w:rPr>
        <w:t>, vol 5, No 1, Hal 177</w:t>
      </w:r>
    </w:p>
    <w:p w14:paraId="11FF2C3E"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r w:rsidRPr="00700505">
        <w:rPr>
          <w:rFonts w:ascii="Tahoma" w:hAnsi="Tahoma" w:cs="Tahoma"/>
          <w:sz w:val="22"/>
          <w:szCs w:val="22"/>
        </w:rPr>
        <w:t>Ronaldo Naftali, Aji Lukman Ibrahim, 2021, P</w:t>
      </w:r>
      <w:r>
        <w:rPr>
          <w:rFonts w:ascii="Tahoma" w:hAnsi="Tahoma" w:cs="Tahoma"/>
          <w:sz w:val="22"/>
          <w:szCs w:val="22"/>
        </w:rPr>
        <w:t xml:space="preserve">roses </w:t>
      </w:r>
      <w:proofErr w:type="spellStart"/>
      <w:r>
        <w:rPr>
          <w:rFonts w:ascii="Tahoma" w:hAnsi="Tahoma" w:cs="Tahoma"/>
          <w:sz w:val="22"/>
          <w:szCs w:val="22"/>
        </w:rPr>
        <w:t>Pembuktian</w:t>
      </w:r>
      <w:proofErr w:type="spellEnd"/>
      <w:r>
        <w:rPr>
          <w:rFonts w:ascii="Tahoma" w:hAnsi="Tahoma" w:cs="Tahoma"/>
          <w:sz w:val="22"/>
          <w:szCs w:val="22"/>
        </w:rPr>
        <w:t xml:space="preserve"> </w:t>
      </w:r>
      <w:proofErr w:type="spellStart"/>
      <w:r>
        <w:rPr>
          <w:rFonts w:ascii="Tahoma" w:hAnsi="Tahoma" w:cs="Tahoma"/>
          <w:sz w:val="22"/>
          <w:szCs w:val="22"/>
        </w:rPr>
        <w:t>Perkara</w:t>
      </w:r>
      <w:proofErr w:type="spellEnd"/>
      <w:r>
        <w:rPr>
          <w:rFonts w:ascii="Tahoma" w:hAnsi="Tahoma" w:cs="Tahoma"/>
          <w:sz w:val="22"/>
          <w:szCs w:val="22"/>
        </w:rPr>
        <w:t xml:space="preserve"> </w:t>
      </w:r>
      <w:proofErr w:type="spellStart"/>
      <w:r>
        <w:rPr>
          <w:rFonts w:ascii="Tahoma" w:hAnsi="Tahoma" w:cs="Tahoma"/>
          <w:sz w:val="22"/>
          <w:szCs w:val="22"/>
        </w:rPr>
        <w:t>Pidana</w:t>
      </w:r>
      <w:proofErr w:type="spellEnd"/>
      <w:r>
        <w:rPr>
          <w:rFonts w:ascii="Tahoma" w:hAnsi="Tahoma" w:cs="Tahoma"/>
          <w:sz w:val="22"/>
          <w:szCs w:val="22"/>
        </w:rPr>
        <w:t xml:space="preserve"> </w:t>
      </w:r>
      <w:proofErr w:type="spellStart"/>
      <w:r w:rsidRPr="00700505">
        <w:rPr>
          <w:rFonts w:ascii="Tahoma" w:hAnsi="Tahoma" w:cs="Tahoma"/>
          <w:sz w:val="22"/>
          <w:szCs w:val="22"/>
        </w:rPr>
        <w:t>dalam</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persidangan</w:t>
      </w:r>
      <w:proofErr w:type="spellEnd"/>
      <w:r w:rsidRPr="00700505">
        <w:rPr>
          <w:rFonts w:ascii="Tahoma" w:hAnsi="Tahoma" w:cs="Tahoma"/>
          <w:sz w:val="22"/>
          <w:szCs w:val="22"/>
        </w:rPr>
        <w:t xml:space="preserve"> online, Ronaldo Naftali, Vol 3, No 2, Hal 144-157</w:t>
      </w:r>
      <w:r>
        <w:rPr>
          <w:rFonts w:ascii="Tahoma" w:hAnsi="Tahoma" w:cs="Tahoma"/>
          <w:sz w:val="22"/>
          <w:szCs w:val="22"/>
          <w:lang w:val="en-US"/>
        </w:rPr>
        <w:t xml:space="preserve"> </w:t>
      </w:r>
      <w:proofErr w:type="spellStart"/>
      <w:r w:rsidRPr="00700505">
        <w:rPr>
          <w:rFonts w:ascii="Tahoma" w:hAnsi="Tahoma" w:cs="Tahoma"/>
          <w:sz w:val="22"/>
          <w:szCs w:val="22"/>
        </w:rPr>
        <w:t>Seppin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Leiddy</w:t>
      </w:r>
      <w:proofErr w:type="spellEnd"/>
      <w:r w:rsidRPr="00700505">
        <w:rPr>
          <w:rFonts w:ascii="Tahoma" w:hAnsi="Tahoma" w:cs="Tahoma"/>
          <w:sz w:val="22"/>
          <w:szCs w:val="22"/>
        </w:rPr>
        <w:t xml:space="preserve"> Tanuab,2023, </w:t>
      </w:r>
      <w:proofErr w:type="spellStart"/>
      <w:r w:rsidRPr="00700505">
        <w:rPr>
          <w:rFonts w:ascii="Tahoma" w:hAnsi="Tahoma" w:cs="Tahoma"/>
          <w:sz w:val="22"/>
          <w:szCs w:val="22"/>
        </w:rPr>
        <w:t>Tinjauan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Teoritis</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Pemberlakuan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Aplikasi</w:t>
      </w:r>
      <w:proofErr w:type="spellEnd"/>
      <w:r w:rsidRPr="00700505">
        <w:rPr>
          <w:rFonts w:ascii="Tahoma" w:hAnsi="Tahoma" w:cs="Tahoma"/>
          <w:sz w:val="22"/>
          <w:szCs w:val="22"/>
        </w:rPr>
        <w:t xml:space="preserve"> E-</w:t>
      </w:r>
      <w:proofErr w:type="spellStart"/>
      <w:r w:rsidRPr="00700505">
        <w:rPr>
          <w:rFonts w:ascii="Tahoma" w:hAnsi="Tahoma" w:cs="Tahoma"/>
          <w:sz w:val="22"/>
          <w:szCs w:val="22"/>
        </w:rPr>
        <w:t>Berpadu</w:t>
      </w:r>
      <w:proofErr w:type="spellEnd"/>
      <w:r w:rsidRPr="00700505">
        <w:rPr>
          <w:rFonts w:ascii="Tahoma" w:hAnsi="Tahoma" w:cs="Tahoma"/>
          <w:sz w:val="22"/>
          <w:szCs w:val="22"/>
        </w:rPr>
        <w:t>, Artemis Law Journal, Vol.1, No.1, Hal.  294.</w:t>
      </w:r>
    </w:p>
    <w:p w14:paraId="0550FEF3"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r w:rsidRPr="00700505">
        <w:rPr>
          <w:rFonts w:ascii="Tahoma" w:hAnsi="Tahoma" w:cs="Tahoma"/>
          <w:sz w:val="22"/>
          <w:szCs w:val="22"/>
          <w:lang w:val="en-US"/>
        </w:rPr>
        <w:t xml:space="preserve"> Darda </w:t>
      </w:r>
      <w:proofErr w:type="spellStart"/>
      <w:r w:rsidRPr="00700505">
        <w:rPr>
          <w:rFonts w:ascii="Tahoma" w:hAnsi="Tahoma" w:cs="Tahoma"/>
          <w:sz w:val="22"/>
          <w:szCs w:val="22"/>
          <w:lang w:val="en-US"/>
        </w:rPr>
        <w:t>Syahrizal</w:t>
      </w:r>
      <w:proofErr w:type="spellEnd"/>
      <w:r w:rsidRPr="00700505">
        <w:rPr>
          <w:rFonts w:ascii="Tahoma" w:hAnsi="Tahoma" w:cs="Tahoma"/>
          <w:sz w:val="22"/>
          <w:szCs w:val="22"/>
          <w:lang w:val="en-US"/>
        </w:rPr>
        <w:t xml:space="preserve">, S.H,2013, Hukum </w:t>
      </w:r>
      <w:proofErr w:type="spellStart"/>
      <w:r w:rsidRPr="00700505">
        <w:rPr>
          <w:rFonts w:ascii="Tahoma" w:hAnsi="Tahoma" w:cs="Tahoma"/>
          <w:sz w:val="22"/>
          <w:szCs w:val="22"/>
          <w:lang w:val="en-US"/>
        </w:rPr>
        <w:t>Administrasi</w:t>
      </w:r>
      <w:proofErr w:type="spellEnd"/>
      <w:r w:rsidRPr="00700505">
        <w:rPr>
          <w:rFonts w:ascii="Tahoma" w:hAnsi="Tahoma" w:cs="Tahoma"/>
          <w:sz w:val="22"/>
          <w:szCs w:val="22"/>
          <w:lang w:val="en-US"/>
        </w:rPr>
        <w:t xml:space="preserve"> Negara dan </w:t>
      </w:r>
      <w:proofErr w:type="spellStart"/>
      <w:r w:rsidRPr="00700505">
        <w:rPr>
          <w:rFonts w:ascii="Tahoma" w:hAnsi="Tahoma" w:cs="Tahoma"/>
          <w:sz w:val="22"/>
          <w:szCs w:val="22"/>
          <w:lang w:val="en-US"/>
        </w:rPr>
        <w:t>Pengadilan</w:t>
      </w:r>
      <w:proofErr w:type="spellEnd"/>
      <w:r w:rsidRPr="00700505">
        <w:rPr>
          <w:rFonts w:ascii="Tahoma" w:hAnsi="Tahoma" w:cs="Tahoma"/>
          <w:sz w:val="22"/>
          <w:szCs w:val="22"/>
          <w:lang w:val="en-US"/>
        </w:rPr>
        <w:t xml:space="preserve"> Tata Usaha Negara, Yogyakarta, Hal. 15.</w:t>
      </w:r>
    </w:p>
    <w:p w14:paraId="0F515B24" w14:textId="77777777" w:rsidR="00854E6E" w:rsidRPr="00700505" w:rsidRDefault="00854E6E" w:rsidP="00860A24">
      <w:pPr>
        <w:pStyle w:val="FootnoteText"/>
        <w:spacing w:line="360" w:lineRule="auto"/>
        <w:ind w:left="630" w:hanging="360"/>
        <w:jc w:val="both"/>
        <w:rPr>
          <w:rFonts w:ascii="Tahoma" w:hAnsi="Tahoma" w:cs="Tahoma"/>
          <w:sz w:val="22"/>
          <w:szCs w:val="22"/>
        </w:rPr>
      </w:pPr>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Fitri</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Dariztas</w:t>
      </w:r>
      <w:proofErr w:type="spellEnd"/>
      <w:r w:rsidRPr="00700505">
        <w:rPr>
          <w:rFonts w:ascii="Tahoma" w:hAnsi="Tahoma" w:cs="Tahoma"/>
          <w:sz w:val="22"/>
          <w:szCs w:val="22"/>
          <w:lang w:val="en-US"/>
        </w:rPr>
        <w:t>,</w:t>
      </w:r>
      <w:r w:rsidRPr="00700505">
        <w:rPr>
          <w:rFonts w:ascii="Tahoma" w:hAnsi="Tahoma" w:cs="Tahoma"/>
          <w:sz w:val="22"/>
          <w:szCs w:val="22"/>
        </w:rPr>
        <w:t xml:space="preserve"> Barang Bukti Dalam Hukum </w:t>
      </w:r>
      <w:proofErr w:type="spellStart"/>
      <w:r w:rsidRPr="00700505">
        <w:rPr>
          <w:rFonts w:ascii="Tahoma" w:hAnsi="Tahoma" w:cs="Tahoma"/>
          <w:sz w:val="22"/>
          <w:szCs w:val="22"/>
        </w:rPr>
        <w:t>Pembuktiandi</w:t>
      </w:r>
      <w:proofErr w:type="spellEnd"/>
      <w:r w:rsidRPr="00700505">
        <w:rPr>
          <w:rFonts w:ascii="Tahoma" w:hAnsi="Tahoma" w:cs="Tahoma"/>
          <w:sz w:val="22"/>
          <w:szCs w:val="22"/>
        </w:rPr>
        <w:t xml:space="preserve"> Indonesia, Palembang, Hal 52, Vol 2</w:t>
      </w:r>
    </w:p>
    <w:p w14:paraId="3F2223A8"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r w:rsidRPr="00700505">
        <w:rPr>
          <w:rFonts w:ascii="Tahoma" w:hAnsi="Tahoma" w:cs="Tahoma"/>
          <w:sz w:val="22"/>
          <w:szCs w:val="22"/>
          <w:lang w:val="en-US"/>
        </w:rPr>
        <w:t xml:space="preserve">Komang Martha </w:t>
      </w:r>
      <w:proofErr w:type="spellStart"/>
      <w:r w:rsidRPr="00700505">
        <w:rPr>
          <w:rFonts w:ascii="Tahoma" w:hAnsi="Tahoma" w:cs="Tahoma"/>
          <w:sz w:val="22"/>
          <w:szCs w:val="22"/>
          <w:lang w:val="en-US"/>
        </w:rPr>
        <w:t>Seniasti</w:t>
      </w:r>
      <w:proofErr w:type="spellEnd"/>
      <w:r w:rsidRPr="00700505">
        <w:rPr>
          <w:rFonts w:ascii="Tahoma" w:hAnsi="Tahoma" w:cs="Tahoma"/>
          <w:sz w:val="22"/>
          <w:szCs w:val="22"/>
          <w:lang w:val="en-US"/>
        </w:rPr>
        <w:t xml:space="preserve">, Kajian </w:t>
      </w:r>
      <w:proofErr w:type="spellStart"/>
      <w:r w:rsidRPr="00700505">
        <w:rPr>
          <w:rFonts w:ascii="Tahoma" w:hAnsi="Tahoma" w:cs="Tahoma"/>
          <w:sz w:val="22"/>
          <w:szCs w:val="22"/>
          <w:lang w:val="en-US"/>
        </w:rPr>
        <w:t>pengantar</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ilmu</w:t>
      </w:r>
      <w:proofErr w:type="spellEnd"/>
      <w:r w:rsidRPr="00700505">
        <w:rPr>
          <w:rFonts w:ascii="Tahoma" w:hAnsi="Tahoma" w:cs="Tahoma"/>
          <w:sz w:val="22"/>
          <w:szCs w:val="22"/>
          <w:lang w:val="en-US"/>
        </w:rPr>
        <w:t xml:space="preserve"> Hukum, Yogyakarta, 2022, Vol 4, </w:t>
      </w:r>
      <w:proofErr w:type="spellStart"/>
      <w:r w:rsidRPr="00700505">
        <w:rPr>
          <w:rFonts w:ascii="Tahoma" w:hAnsi="Tahoma" w:cs="Tahoma"/>
          <w:sz w:val="22"/>
          <w:szCs w:val="22"/>
          <w:lang w:val="en-US"/>
        </w:rPr>
        <w:t>Nomor</w:t>
      </w:r>
      <w:proofErr w:type="spellEnd"/>
      <w:r w:rsidRPr="00700505">
        <w:rPr>
          <w:rFonts w:ascii="Tahoma" w:hAnsi="Tahoma" w:cs="Tahoma"/>
          <w:sz w:val="22"/>
          <w:szCs w:val="22"/>
          <w:lang w:val="en-US"/>
        </w:rPr>
        <w:t xml:space="preserve"> 3, Hal 2</w:t>
      </w:r>
    </w:p>
    <w:p w14:paraId="1BBECAFC"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proofErr w:type="spellStart"/>
      <w:r w:rsidRPr="00700505">
        <w:rPr>
          <w:rFonts w:ascii="Tahoma" w:hAnsi="Tahoma" w:cs="Tahoma"/>
          <w:sz w:val="22"/>
          <w:szCs w:val="22"/>
        </w:rPr>
        <w:t>Mohd.Yusuf</w:t>
      </w:r>
      <w:proofErr w:type="spellEnd"/>
      <w:r w:rsidRPr="00700505">
        <w:rPr>
          <w:rFonts w:ascii="Tahoma" w:hAnsi="Tahoma" w:cs="Tahoma"/>
          <w:sz w:val="22"/>
          <w:szCs w:val="22"/>
        </w:rPr>
        <w:t xml:space="preserve"> Daeng M, 2023, </w:t>
      </w:r>
      <w:proofErr w:type="spellStart"/>
      <w:r w:rsidRPr="00700505">
        <w:rPr>
          <w:rFonts w:ascii="Tahoma" w:hAnsi="Tahoma" w:cs="Tahoma"/>
          <w:sz w:val="22"/>
          <w:szCs w:val="22"/>
        </w:rPr>
        <w:t>Analisis</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Yuridis</w:t>
      </w:r>
      <w:proofErr w:type="spellEnd"/>
      <w:r w:rsidRPr="00700505">
        <w:rPr>
          <w:rFonts w:ascii="Tahoma" w:hAnsi="Tahoma" w:cs="Tahoma"/>
          <w:sz w:val="22"/>
          <w:szCs w:val="22"/>
        </w:rPr>
        <w:t xml:space="preserve"> Dasar Hukum </w:t>
      </w:r>
      <w:proofErr w:type="spellStart"/>
      <w:r w:rsidRPr="00700505">
        <w:rPr>
          <w:rFonts w:ascii="Tahoma" w:hAnsi="Tahoma" w:cs="Tahoma"/>
          <w:sz w:val="22"/>
          <w:szCs w:val="22"/>
        </w:rPr>
        <w:t>Pengembalian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Berkas</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Perkara</w:t>
      </w:r>
      <w:proofErr w:type="spellEnd"/>
      <w:r w:rsidRPr="00700505">
        <w:rPr>
          <w:rFonts w:ascii="Tahoma" w:hAnsi="Tahoma" w:cs="Tahoma"/>
          <w:sz w:val="22"/>
          <w:szCs w:val="22"/>
        </w:rPr>
        <w:t xml:space="preserve"> oleh Jaksa </w:t>
      </w:r>
      <w:proofErr w:type="spellStart"/>
      <w:r w:rsidRPr="00700505">
        <w:rPr>
          <w:rFonts w:ascii="Tahoma" w:hAnsi="Tahoma" w:cs="Tahoma"/>
          <w:sz w:val="22"/>
          <w:szCs w:val="22"/>
        </w:rPr>
        <w:t>kepada</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Penyidik</w:t>
      </w:r>
      <w:proofErr w:type="spellEnd"/>
      <w:r w:rsidRPr="00700505">
        <w:rPr>
          <w:rFonts w:ascii="Tahoma" w:hAnsi="Tahoma" w:cs="Tahoma"/>
          <w:sz w:val="22"/>
          <w:szCs w:val="22"/>
        </w:rPr>
        <w:t>, Journal on Education, Vol 05, No 04, Hal 11</w:t>
      </w:r>
    </w:p>
    <w:p w14:paraId="017DEF0E"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r w:rsidRPr="00700505">
        <w:rPr>
          <w:rFonts w:ascii="Tahoma" w:hAnsi="Tahoma" w:cs="Tahoma"/>
          <w:sz w:val="22"/>
          <w:szCs w:val="22"/>
        </w:rPr>
        <w:t xml:space="preserve">Agus Hartono, </w:t>
      </w:r>
      <w:proofErr w:type="spellStart"/>
      <w:r w:rsidRPr="00700505">
        <w:rPr>
          <w:rFonts w:ascii="Tahoma" w:hAnsi="Tahoma" w:cs="Tahoma"/>
          <w:sz w:val="22"/>
          <w:szCs w:val="22"/>
        </w:rPr>
        <w:t>Akuntansi</w:t>
      </w:r>
      <w:proofErr w:type="spellEnd"/>
      <w:r w:rsidRPr="00700505">
        <w:rPr>
          <w:rFonts w:ascii="Tahoma" w:hAnsi="Tahoma" w:cs="Tahoma"/>
          <w:sz w:val="22"/>
          <w:szCs w:val="22"/>
        </w:rPr>
        <w:t xml:space="preserve"> Intermediate, </w:t>
      </w:r>
      <w:proofErr w:type="spellStart"/>
      <w:r w:rsidRPr="00700505">
        <w:rPr>
          <w:rFonts w:ascii="Tahoma" w:hAnsi="Tahoma" w:cs="Tahoma"/>
          <w:sz w:val="22"/>
          <w:szCs w:val="22"/>
        </w:rPr>
        <w:t>Selemba</w:t>
      </w:r>
      <w:proofErr w:type="spellEnd"/>
      <w:r w:rsidRPr="00700505">
        <w:rPr>
          <w:rFonts w:ascii="Tahoma" w:hAnsi="Tahoma" w:cs="Tahoma"/>
          <w:sz w:val="22"/>
          <w:szCs w:val="22"/>
        </w:rPr>
        <w:t xml:space="preserve"> 4, Jakarta, 2009, Hal 3</w:t>
      </w:r>
    </w:p>
    <w:p w14:paraId="5748A6D4" w14:textId="77777777" w:rsidR="00854E6E" w:rsidRPr="00700505" w:rsidRDefault="00854E6E" w:rsidP="00860A24">
      <w:pPr>
        <w:pStyle w:val="FootnoteText"/>
        <w:spacing w:line="360" w:lineRule="auto"/>
        <w:ind w:left="630" w:hanging="360"/>
        <w:jc w:val="both"/>
        <w:rPr>
          <w:rFonts w:ascii="Tahoma" w:hAnsi="Tahoma" w:cs="Tahoma"/>
          <w:sz w:val="22"/>
          <w:szCs w:val="22"/>
        </w:rPr>
      </w:pPr>
      <w:r w:rsidRPr="00700505">
        <w:rPr>
          <w:rFonts w:ascii="Tahoma" w:hAnsi="Tahoma" w:cs="Tahoma"/>
          <w:sz w:val="22"/>
          <w:szCs w:val="22"/>
        </w:rPr>
        <w:t xml:space="preserve">Muhammad </w:t>
      </w:r>
      <w:proofErr w:type="spellStart"/>
      <w:r w:rsidRPr="00700505">
        <w:rPr>
          <w:rFonts w:ascii="Tahoma" w:hAnsi="Tahoma" w:cs="Tahoma"/>
          <w:sz w:val="22"/>
          <w:szCs w:val="22"/>
        </w:rPr>
        <w:t>Syarifudin</w:t>
      </w:r>
      <w:proofErr w:type="spellEnd"/>
      <w:r w:rsidRPr="00700505">
        <w:rPr>
          <w:rFonts w:ascii="Tahoma" w:hAnsi="Tahoma" w:cs="Tahoma"/>
          <w:sz w:val="22"/>
          <w:szCs w:val="22"/>
        </w:rPr>
        <w:t xml:space="preserve">, </w:t>
      </w:r>
      <w:proofErr w:type="spellStart"/>
      <w:r w:rsidRPr="00700505">
        <w:rPr>
          <w:rFonts w:ascii="Tahoma" w:hAnsi="Tahoma" w:cs="Tahoma"/>
          <w:i/>
          <w:sz w:val="22"/>
          <w:szCs w:val="22"/>
        </w:rPr>
        <w:t>Transformasi</w:t>
      </w:r>
      <w:proofErr w:type="spellEnd"/>
      <w:r w:rsidRPr="00700505">
        <w:rPr>
          <w:rFonts w:ascii="Tahoma" w:hAnsi="Tahoma" w:cs="Tahoma"/>
          <w:i/>
          <w:sz w:val="22"/>
          <w:szCs w:val="22"/>
        </w:rPr>
        <w:t xml:space="preserve"> Digital </w:t>
      </w:r>
      <w:proofErr w:type="spellStart"/>
      <w:r w:rsidRPr="00700505">
        <w:rPr>
          <w:rFonts w:ascii="Tahoma" w:hAnsi="Tahoma" w:cs="Tahoma"/>
          <w:i/>
          <w:sz w:val="22"/>
          <w:szCs w:val="22"/>
        </w:rPr>
        <w:t>Persidangan</w:t>
      </w:r>
      <w:proofErr w:type="spellEnd"/>
      <w:r w:rsidRPr="00700505">
        <w:rPr>
          <w:rFonts w:ascii="Tahoma" w:hAnsi="Tahoma" w:cs="Tahoma"/>
          <w:i/>
          <w:sz w:val="22"/>
          <w:szCs w:val="22"/>
        </w:rPr>
        <w:t xml:space="preserve"> di Era New Normal</w:t>
      </w:r>
      <w:r w:rsidRPr="00700505">
        <w:rPr>
          <w:rFonts w:ascii="Tahoma" w:hAnsi="Tahoma" w:cs="Tahoma"/>
          <w:sz w:val="22"/>
          <w:szCs w:val="22"/>
        </w:rPr>
        <w:t xml:space="preserve">, </w:t>
      </w:r>
      <w:proofErr w:type="spellStart"/>
      <w:r w:rsidRPr="00700505">
        <w:rPr>
          <w:rFonts w:ascii="Tahoma" w:hAnsi="Tahoma" w:cs="Tahoma"/>
          <w:sz w:val="22"/>
          <w:szCs w:val="22"/>
        </w:rPr>
        <w:t>Imaji</w:t>
      </w:r>
      <w:proofErr w:type="spellEnd"/>
      <w:r w:rsidRPr="00700505">
        <w:rPr>
          <w:rFonts w:ascii="Tahoma" w:hAnsi="Tahoma" w:cs="Tahoma"/>
          <w:sz w:val="22"/>
          <w:szCs w:val="22"/>
        </w:rPr>
        <w:t xml:space="preserve"> Cipta </w:t>
      </w:r>
      <w:proofErr w:type="spellStart"/>
      <w:r w:rsidRPr="00700505">
        <w:rPr>
          <w:rFonts w:ascii="Tahoma" w:hAnsi="Tahoma" w:cs="Tahoma"/>
          <w:sz w:val="22"/>
          <w:szCs w:val="22"/>
        </w:rPr>
        <w:t>Karya</w:t>
      </w:r>
      <w:proofErr w:type="spellEnd"/>
      <w:r w:rsidRPr="00700505">
        <w:rPr>
          <w:rFonts w:ascii="Tahoma" w:hAnsi="Tahoma" w:cs="Tahoma"/>
          <w:sz w:val="22"/>
          <w:szCs w:val="22"/>
        </w:rPr>
        <w:t xml:space="preserve">, Jakarta:2020, </w:t>
      </w:r>
      <w:proofErr w:type="spellStart"/>
      <w:r w:rsidRPr="00700505">
        <w:rPr>
          <w:rFonts w:ascii="Tahoma" w:hAnsi="Tahoma" w:cs="Tahoma"/>
          <w:sz w:val="22"/>
          <w:szCs w:val="22"/>
        </w:rPr>
        <w:t>hlm</w:t>
      </w:r>
      <w:proofErr w:type="spellEnd"/>
      <w:r w:rsidRPr="00700505">
        <w:rPr>
          <w:rFonts w:ascii="Tahoma" w:hAnsi="Tahoma" w:cs="Tahoma"/>
          <w:sz w:val="22"/>
          <w:szCs w:val="22"/>
        </w:rPr>
        <w:t>. 12</w:t>
      </w:r>
    </w:p>
    <w:p w14:paraId="1934FC72"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r w:rsidRPr="00700505">
        <w:rPr>
          <w:rFonts w:ascii="Tahoma" w:hAnsi="Tahoma" w:cs="Tahoma"/>
          <w:sz w:val="22"/>
          <w:szCs w:val="22"/>
        </w:rPr>
        <w:t xml:space="preserve">Rusna Nur Aini, Media </w:t>
      </w:r>
      <w:proofErr w:type="spellStart"/>
      <w:r w:rsidRPr="00700505">
        <w:rPr>
          <w:rFonts w:ascii="Tahoma" w:hAnsi="Tahoma" w:cs="Tahoma"/>
          <w:sz w:val="22"/>
          <w:szCs w:val="22"/>
        </w:rPr>
        <w:t>Informasi</w:t>
      </w:r>
      <w:proofErr w:type="spellEnd"/>
      <w:r w:rsidRPr="00700505">
        <w:rPr>
          <w:rFonts w:ascii="Tahoma" w:hAnsi="Tahoma" w:cs="Tahoma"/>
          <w:sz w:val="22"/>
          <w:szCs w:val="22"/>
        </w:rPr>
        <w:t xml:space="preserve">, Universitas Gadjah </w:t>
      </w:r>
      <w:proofErr w:type="spellStart"/>
      <w:r w:rsidRPr="00700505">
        <w:rPr>
          <w:rFonts w:ascii="Tahoma" w:hAnsi="Tahoma" w:cs="Tahoma"/>
          <w:sz w:val="22"/>
          <w:szCs w:val="22"/>
        </w:rPr>
        <w:t>Mada</w:t>
      </w:r>
      <w:proofErr w:type="spellEnd"/>
      <w:r w:rsidRPr="00700505">
        <w:rPr>
          <w:rFonts w:ascii="Tahoma" w:hAnsi="Tahoma" w:cs="Tahoma"/>
          <w:sz w:val="22"/>
          <w:szCs w:val="22"/>
        </w:rPr>
        <w:t xml:space="preserve">, Yogyakarta, Vol 31, </w:t>
      </w:r>
      <w:proofErr w:type="spellStart"/>
      <w:r w:rsidRPr="00700505">
        <w:rPr>
          <w:rFonts w:ascii="Tahoma" w:hAnsi="Tahoma" w:cs="Tahoma"/>
          <w:sz w:val="22"/>
          <w:szCs w:val="22"/>
        </w:rPr>
        <w:t>Nomor</w:t>
      </w:r>
      <w:proofErr w:type="spellEnd"/>
      <w:r w:rsidRPr="00700505">
        <w:rPr>
          <w:rFonts w:ascii="Tahoma" w:hAnsi="Tahoma" w:cs="Tahoma"/>
          <w:sz w:val="22"/>
          <w:szCs w:val="22"/>
        </w:rPr>
        <w:t xml:space="preserve"> 1, Hal 95</w:t>
      </w:r>
    </w:p>
    <w:p w14:paraId="20C54FCC"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proofErr w:type="spellStart"/>
      <w:r w:rsidRPr="00700505">
        <w:rPr>
          <w:rFonts w:ascii="Tahoma" w:hAnsi="Tahoma" w:cs="Tahoma"/>
          <w:sz w:val="22"/>
          <w:szCs w:val="22"/>
        </w:rPr>
        <w:lastRenderedPageBreak/>
        <w:t>Seppin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Leiddy</w:t>
      </w:r>
      <w:proofErr w:type="spellEnd"/>
      <w:r w:rsidRPr="00700505">
        <w:rPr>
          <w:rFonts w:ascii="Tahoma" w:hAnsi="Tahoma" w:cs="Tahoma"/>
          <w:sz w:val="22"/>
          <w:szCs w:val="22"/>
        </w:rPr>
        <w:t xml:space="preserve"> Tanuab,2023, </w:t>
      </w:r>
      <w:proofErr w:type="spellStart"/>
      <w:r w:rsidRPr="00700505">
        <w:rPr>
          <w:rFonts w:ascii="Tahoma" w:hAnsi="Tahoma" w:cs="Tahoma"/>
          <w:sz w:val="22"/>
          <w:szCs w:val="22"/>
        </w:rPr>
        <w:t>Tinjauan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T</w:t>
      </w:r>
      <w:r>
        <w:rPr>
          <w:rFonts w:ascii="Tahoma" w:hAnsi="Tahoma" w:cs="Tahoma"/>
          <w:sz w:val="22"/>
          <w:szCs w:val="22"/>
        </w:rPr>
        <w:t>eoritis</w:t>
      </w:r>
      <w:proofErr w:type="spellEnd"/>
      <w:r>
        <w:rPr>
          <w:rFonts w:ascii="Tahoma" w:hAnsi="Tahoma" w:cs="Tahoma"/>
          <w:sz w:val="22"/>
          <w:szCs w:val="22"/>
        </w:rPr>
        <w:t xml:space="preserve"> </w:t>
      </w:r>
      <w:proofErr w:type="spellStart"/>
      <w:r>
        <w:rPr>
          <w:rFonts w:ascii="Tahoma" w:hAnsi="Tahoma" w:cs="Tahoma"/>
          <w:sz w:val="22"/>
          <w:szCs w:val="22"/>
        </w:rPr>
        <w:t>Pemberlakuan</w:t>
      </w:r>
      <w:proofErr w:type="spellEnd"/>
      <w:r>
        <w:rPr>
          <w:rFonts w:ascii="Tahoma" w:hAnsi="Tahoma" w:cs="Tahoma"/>
          <w:sz w:val="22"/>
          <w:szCs w:val="22"/>
        </w:rPr>
        <w:t xml:space="preserve"> </w:t>
      </w:r>
      <w:proofErr w:type="spellStart"/>
      <w:r>
        <w:rPr>
          <w:rFonts w:ascii="Tahoma" w:hAnsi="Tahoma" w:cs="Tahoma"/>
          <w:sz w:val="22"/>
          <w:szCs w:val="22"/>
        </w:rPr>
        <w:t>Aplikasi</w:t>
      </w:r>
      <w:proofErr w:type="spellEnd"/>
      <w:r>
        <w:rPr>
          <w:rFonts w:ascii="Tahoma" w:hAnsi="Tahoma" w:cs="Tahoma"/>
          <w:sz w:val="22"/>
          <w:szCs w:val="22"/>
        </w:rPr>
        <w:t xml:space="preserve"> E-</w:t>
      </w:r>
      <w:proofErr w:type="spellStart"/>
      <w:r w:rsidRPr="00700505">
        <w:rPr>
          <w:rFonts w:ascii="Tahoma" w:hAnsi="Tahoma" w:cs="Tahoma"/>
          <w:sz w:val="22"/>
          <w:szCs w:val="22"/>
        </w:rPr>
        <w:t>Berpadu</w:t>
      </w:r>
      <w:proofErr w:type="spellEnd"/>
      <w:r w:rsidRPr="00700505">
        <w:rPr>
          <w:rFonts w:ascii="Tahoma" w:hAnsi="Tahoma" w:cs="Tahoma"/>
          <w:sz w:val="22"/>
          <w:szCs w:val="22"/>
        </w:rPr>
        <w:t>, Artemis Law Journal, Vol.1, No.1, Hal. 297.</w:t>
      </w:r>
    </w:p>
    <w:p w14:paraId="4C93094B"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r w:rsidRPr="00700505">
        <w:rPr>
          <w:rFonts w:ascii="Tahoma" w:hAnsi="Tahoma" w:cs="Tahoma"/>
          <w:sz w:val="22"/>
          <w:szCs w:val="22"/>
          <w:lang w:val="en-US"/>
        </w:rPr>
        <w:t xml:space="preserve">Putri Nini Riau Sari </w:t>
      </w:r>
      <w:proofErr w:type="spellStart"/>
      <w:r w:rsidRPr="00700505">
        <w:rPr>
          <w:rFonts w:ascii="Tahoma" w:hAnsi="Tahoma" w:cs="Tahoma"/>
          <w:sz w:val="22"/>
          <w:szCs w:val="22"/>
          <w:lang w:val="en-US"/>
        </w:rPr>
        <w:t>Waruwu</w:t>
      </w:r>
      <w:proofErr w:type="spellEnd"/>
      <w:r w:rsidRPr="00700505">
        <w:rPr>
          <w:rFonts w:ascii="Tahoma" w:hAnsi="Tahoma" w:cs="Tahoma"/>
          <w:sz w:val="22"/>
          <w:szCs w:val="22"/>
          <w:lang w:val="en-US"/>
        </w:rPr>
        <w:t xml:space="preserve">, 2023, </w:t>
      </w:r>
      <w:proofErr w:type="spellStart"/>
      <w:r w:rsidRPr="00700505">
        <w:rPr>
          <w:rFonts w:ascii="Tahoma" w:hAnsi="Tahoma" w:cs="Tahoma"/>
          <w:sz w:val="22"/>
          <w:szCs w:val="22"/>
          <w:lang w:val="en-US"/>
        </w:rPr>
        <w:t>Analisis</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Implementasi</w:t>
      </w:r>
      <w:proofErr w:type="spellEnd"/>
      <w:r w:rsidRPr="00700505">
        <w:rPr>
          <w:rFonts w:ascii="Tahoma" w:hAnsi="Tahoma" w:cs="Tahoma"/>
          <w:sz w:val="22"/>
          <w:szCs w:val="22"/>
          <w:lang w:val="en-US"/>
        </w:rPr>
        <w:t xml:space="preserve"> E-Court, P.N.R.S </w:t>
      </w:r>
      <w:proofErr w:type="spellStart"/>
      <w:r w:rsidRPr="00700505">
        <w:rPr>
          <w:rFonts w:ascii="Tahoma" w:hAnsi="Tahoma" w:cs="Tahoma"/>
          <w:sz w:val="22"/>
          <w:szCs w:val="22"/>
          <w:lang w:val="en-US"/>
        </w:rPr>
        <w:t>Waruwu</w:t>
      </w:r>
      <w:proofErr w:type="spellEnd"/>
      <w:r w:rsidRPr="00700505">
        <w:rPr>
          <w:rFonts w:ascii="Tahoma" w:hAnsi="Tahoma" w:cs="Tahoma"/>
          <w:sz w:val="22"/>
          <w:szCs w:val="22"/>
          <w:lang w:val="en-US"/>
        </w:rPr>
        <w:t>, Vol 14, No 4, Hal 173-176.</w:t>
      </w:r>
    </w:p>
    <w:p w14:paraId="3FD86753"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r w:rsidRPr="00700505">
        <w:rPr>
          <w:rFonts w:ascii="Tahoma" w:hAnsi="Tahoma" w:cs="Tahoma"/>
          <w:sz w:val="22"/>
          <w:szCs w:val="22"/>
        </w:rPr>
        <w:t xml:space="preserve">Georgi Monica Candra </w:t>
      </w:r>
      <w:proofErr w:type="spellStart"/>
      <w:r w:rsidRPr="00700505">
        <w:rPr>
          <w:rFonts w:ascii="Tahoma" w:hAnsi="Tahoma" w:cs="Tahoma"/>
          <w:sz w:val="22"/>
          <w:szCs w:val="22"/>
        </w:rPr>
        <w:t>Apriliana</w:t>
      </w:r>
      <w:proofErr w:type="spellEnd"/>
      <w:r w:rsidRPr="00700505">
        <w:rPr>
          <w:rFonts w:ascii="Tahoma" w:hAnsi="Tahoma" w:cs="Tahoma"/>
          <w:sz w:val="22"/>
          <w:szCs w:val="22"/>
        </w:rPr>
        <w:t xml:space="preserve">, 2022, Dominus Litis </w:t>
      </w:r>
      <w:proofErr w:type="spellStart"/>
      <w:r w:rsidRPr="00700505">
        <w:rPr>
          <w:rFonts w:ascii="Tahoma" w:hAnsi="Tahoma" w:cs="Tahoma"/>
          <w:sz w:val="22"/>
          <w:szCs w:val="22"/>
        </w:rPr>
        <w:t>dalam</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penghentian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penuntutan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berdasarkan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keadlilan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Restoratif</w:t>
      </w:r>
      <w:proofErr w:type="spellEnd"/>
      <w:r w:rsidRPr="00700505">
        <w:rPr>
          <w:rFonts w:ascii="Tahoma" w:hAnsi="Tahoma" w:cs="Tahoma"/>
          <w:sz w:val="22"/>
          <w:szCs w:val="22"/>
        </w:rPr>
        <w:t>, Candra Aprilia, Vol 10, No 3, Hal. 580.</w:t>
      </w:r>
    </w:p>
    <w:p w14:paraId="6C00B643"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r w:rsidRPr="00700505">
        <w:rPr>
          <w:rFonts w:ascii="Tahoma" w:hAnsi="Tahoma" w:cs="Tahoma"/>
          <w:sz w:val="22"/>
          <w:szCs w:val="22"/>
          <w:lang w:val="en-US"/>
        </w:rPr>
        <w:t xml:space="preserve">M. </w:t>
      </w:r>
      <w:proofErr w:type="spellStart"/>
      <w:r w:rsidRPr="00700505">
        <w:rPr>
          <w:rFonts w:ascii="Tahoma" w:hAnsi="Tahoma" w:cs="Tahoma"/>
          <w:sz w:val="22"/>
          <w:szCs w:val="22"/>
          <w:lang w:val="en-US"/>
        </w:rPr>
        <w:t>Karjadi</w:t>
      </w:r>
      <w:proofErr w:type="spellEnd"/>
      <w:r w:rsidRPr="00700505">
        <w:rPr>
          <w:rFonts w:ascii="Tahoma" w:hAnsi="Tahoma" w:cs="Tahoma"/>
          <w:sz w:val="22"/>
          <w:szCs w:val="22"/>
          <w:lang w:val="en-US"/>
        </w:rPr>
        <w:t xml:space="preserve"> dan R. </w:t>
      </w:r>
      <w:proofErr w:type="spellStart"/>
      <w:r w:rsidRPr="00700505">
        <w:rPr>
          <w:rFonts w:ascii="Tahoma" w:hAnsi="Tahoma" w:cs="Tahoma"/>
          <w:sz w:val="22"/>
          <w:szCs w:val="22"/>
          <w:lang w:val="en-US"/>
        </w:rPr>
        <w:t>Soesilo</w:t>
      </w:r>
      <w:proofErr w:type="spellEnd"/>
      <w:r w:rsidRPr="00700505">
        <w:rPr>
          <w:rFonts w:ascii="Tahoma" w:hAnsi="Tahoma" w:cs="Tahoma"/>
          <w:sz w:val="22"/>
          <w:szCs w:val="22"/>
          <w:lang w:val="en-US"/>
        </w:rPr>
        <w:t xml:space="preserve">, Kitab </w:t>
      </w:r>
      <w:proofErr w:type="spellStart"/>
      <w:r w:rsidRPr="00700505">
        <w:rPr>
          <w:rFonts w:ascii="Tahoma" w:hAnsi="Tahoma" w:cs="Tahoma"/>
          <w:sz w:val="22"/>
          <w:szCs w:val="22"/>
          <w:lang w:val="en-US"/>
        </w:rPr>
        <w:t>Undang-undang</w:t>
      </w:r>
      <w:proofErr w:type="spellEnd"/>
      <w:r w:rsidRPr="00700505">
        <w:rPr>
          <w:rFonts w:ascii="Tahoma" w:hAnsi="Tahoma" w:cs="Tahoma"/>
          <w:sz w:val="22"/>
          <w:szCs w:val="22"/>
          <w:lang w:val="en-US"/>
        </w:rPr>
        <w:t xml:space="preserve"> Hukum Acara </w:t>
      </w:r>
      <w:proofErr w:type="spellStart"/>
      <w:r w:rsidRPr="00700505">
        <w:rPr>
          <w:rFonts w:ascii="Tahoma" w:hAnsi="Tahoma" w:cs="Tahoma"/>
          <w:sz w:val="22"/>
          <w:szCs w:val="22"/>
          <w:lang w:val="en-US"/>
        </w:rPr>
        <w:t>Pidana</w:t>
      </w:r>
      <w:proofErr w:type="spellEnd"/>
      <w:r w:rsidRPr="00700505">
        <w:rPr>
          <w:rFonts w:ascii="Tahoma" w:hAnsi="Tahoma" w:cs="Tahoma"/>
          <w:sz w:val="22"/>
          <w:szCs w:val="22"/>
          <w:lang w:val="en-US"/>
        </w:rPr>
        <w:t>, Bogor, 1988</w:t>
      </w:r>
    </w:p>
    <w:p w14:paraId="725D23BE"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r w:rsidRPr="00700505">
        <w:rPr>
          <w:rFonts w:ascii="Tahoma" w:hAnsi="Tahoma" w:cs="Tahoma"/>
          <w:sz w:val="22"/>
          <w:szCs w:val="22"/>
          <w:lang w:val="en-US"/>
        </w:rPr>
        <w:t xml:space="preserve">Mariati Rahman, </w:t>
      </w:r>
      <w:proofErr w:type="spellStart"/>
      <w:r w:rsidRPr="00700505">
        <w:rPr>
          <w:rFonts w:ascii="Tahoma" w:hAnsi="Tahoma" w:cs="Tahoma"/>
          <w:sz w:val="22"/>
          <w:szCs w:val="22"/>
          <w:lang w:val="en-US"/>
        </w:rPr>
        <w:t>Ilmu</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Administrasi</w:t>
      </w:r>
      <w:proofErr w:type="spellEnd"/>
      <w:r w:rsidRPr="00700505">
        <w:rPr>
          <w:rFonts w:ascii="Tahoma" w:hAnsi="Tahoma" w:cs="Tahoma"/>
          <w:sz w:val="22"/>
          <w:szCs w:val="22"/>
          <w:lang w:val="en-US"/>
        </w:rPr>
        <w:t xml:space="preserve">, Sah </w:t>
      </w:r>
      <w:proofErr w:type="spellStart"/>
      <w:r w:rsidRPr="00700505">
        <w:rPr>
          <w:rFonts w:ascii="Tahoma" w:hAnsi="Tahoma" w:cs="Tahoma"/>
          <w:sz w:val="22"/>
          <w:szCs w:val="22"/>
          <w:lang w:val="en-US"/>
        </w:rPr>
        <w:t>mendia</w:t>
      </w:r>
      <w:proofErr w:type="spellEnd"/>
      <w:r w:rsidRPr="00700505">
        <w:rPr>
          <w:rFonts w:ascii="Tahoma" w:hAnsi="Tahoma" w:cs="Tahoma"/>
          <w:sz w:val="22"/>
          <w:szCs w:val="22"/>
          <w:lang w:val="en-US"/>
        </w:rPr>
        <w:t>, 2017, Hal 37.</w:t>
      </w:r>
    </w:p>
    <w:p w14:paraId="7A313684" w14:textId="77777777" w:rsidR="00854E6E" w:rsidRPr="00700505" w:rsidRDefault="00854E6E" w:rsidP="00860A24">
      <w:pPr>
        <w:pStyle w:val="FootnoteText"/>
        <w:spacing w:line="360" w:lineRule="auto"/>
        <w:ind w:left="630" w:hanging="360"/>
        <w:jc w:val="both"/>
        <w:rPr>
          <w:rFonts w:ascii="Tahoma" w:hAnsi="Tahoma" w:cs="Tahoma"/>
          <w:sz w:val="22"/>
          <w:szCs w:val="22"/>
          <w:lang w:val="en-US"/>
        </w:rPr>
      </w:pPr>
      <w:r w:rsidRPr="00700505">
        <w:rPr>
          <w:rFonts w:ascii="Tahoma" w:hAnsi="Tahoma" w:cs="Tahoma"/>
          <w:sz w:val="22"/>
          <w:szCs w:val="22"/>
          <w:lang w:val="en-US"/>
        </w:rPr>
        <w:t xml:space="preserve">Tafik </w:t>
      </w:r>
      <w:proofErr w:type="spellStart"/>
      <w:r w:rsidRPr="00700505">
        <w:rPr>
          <w:rFonts w:ascii="Tahoma" w:hAnsi="Tahoma" w:cs="Tahoma"/>
          <w:sz w:val="22"/>
          <w:szCs w:val="22"/>
          <w:lang w:val="en-US"/>
        </w:rPr>
        <w:t>iskanndar</w:t>
      </w:r>
      <w:proofErr w:type="spellEnd"/>
      <w:r w:rsidRPr="00700505">
        <w:rPr>
          <w:rFonts w:ascii="Tahoma" w:hAnsi="Tahoma" w:cs="Tahoma"/>
          <w:sz w:val="22"/>
          <w:szCs w:val="22"/>
          <w:lang w:val="en-US"/>
        </w:rPr>
        <w:t xml:space="preserve">, 2023, </w:t>
      </w:r>
      <w:proofErr w:type="spellStart"/>
      <w:r w:rsidRPr="00700505">
        <w:rPr>
          <w:rFonts w:ascii="Tahoma" w:hAnsi="Tahoma" w:cs="Tahoma"/>
          <w:sz w:val="22"/>
          <w:szCs w:val="22"/>
          <w:lang w:val="en-US"/>
        </w:rPr>
        <w:t>Kekuatan</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pembuktian</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alat</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bukti</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elektronik</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berdasarkan</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undang-undang</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Nomor</w:t>
      </w:r>
      <w:proofErr w:type="spellEnd"/>
      <w:r w:rsidRPr="00700505">
        <w:rPr>
          <w:rFonts w:ascii="Tahoma" w:hAnsi="Tahoma" w:cs="Tahoma"/>
          <w:sz w:val="22"/>
          <w:szCs w:val="22"/>
          <w:lang w:val="en-US"/>
        </w:rPr>
        <w:t xml:space="preserve"> 19 </w:t>
      </w:r>
      <w:proofErr w:type="spellStart"/>
      <w:r w:rsidRPr="00700505">
        <w:rPr>
          <w:rFonts w:ascii="Tahoma" w:hAnsi="Tahoma" w:cs="Tahoma"/>
          <w:sz w:val="22"/>
          <w:szCs w:val="22"/>
          <w:lang w:val="en-US"/>
        </w:rPr>
        <w:t>Tahun</w:t>
      </w:r>
      <w:proofErr w:type="spellEnd"/>
      <w:r w:rsidRPr="00700505">
        <w:rPr>
          <w:rFonts w:ascii="Tahoma" w:hAnsi="Tahoma" w:cs="Tahoma"/>
          <w:sz w:val="22"/>
          <w:szCs w:val="22"/>
          <w:lang w:val="en-US"/>
        </w:rPr>
        <w:t xml:space="preserve"> 2016 </w:t>
      </w:r>
      <w:proofErr w:type="spellStart"/>
      <w:r w:rsidRPr="00700505">
        <w:rPr>
          <w:rFonts w:ascii="Tahoma" w:hAnsi="Tahoma" w:cs="Tahoma"/>
          <w:sz w:val="22"/>
          <w:szCs w:val="22"/>
          <w:lang w:val="en-US"/>
        </w:rPr>
        <w:t>tentang</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informasi</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transaksi</w:t>
      </w:r>
      <w:proofErr w:type="spellEnd"/>
      <w:r w:rsidRPr="00700505">
        <w:rPr>
          <w:rFonts w:ascii="Tahoma" w:hAnsi="Tahoma" w:cs="Tahoma"/>
          <w:sz w:val="22"/>
          <w:szCs w:val="22"/>
          <w:lang w:val="en-US"/>
        </w:rPr>
        <w:t xml:space="preserve"> </w:t>
      </w:r>
      <w:proofErr w:type="spellStart"/>
      <w:r w:rsidRPr="00700505">
        <w:rPr>
          <w:rFonts w:ascii="Tahoma" w:hAnsi="Tahoma" w:cs="Tahoma"/>
          <w:sz w:val="22"/>
          <w:szCs w:val="22"/>
          <w:lang w:val="en-US"/>
        </w:rPr>
        <w:t>elektronik</w:t>
      </w:r>
      <w:proofErr w:type="spellEnd"/>
      <w:r w:rsidRPr="00700505">
        <w:rPr>
          <w:rFonts w:ascii="Tahoma" w:hAnsi="Tahoma" w:cs="Tahoma"/>
          <w:sz w:val="22"/>
          <w:szCs w:val="22"/>
          <w:lang w:val="en-US"/>
        </w:rPr>
        <w:t xml:space="preserve">, Lex </w:t>
      </w:r>
      <w:proofErr w:type="spellStart"/>
      <w:r w:rsidRPr="00700505">
        <w:rPr>
          <w:rFonts w:ascii="Tahoma" w:hAnsi="Tahoma" w:cs="Tahoma"/>
          <w:sz w:val="22"/>
          <w:szCs w:val="22"/>
          <w:lang w:val="en-US"/>
        </w:rPr>
        <w:t>dtricta</w:t>
      </w:r>
      <w:proofErr w:type="spellEnd"/>
      <w:r w:rsidRPr="00700505">
        <w:rPr>
          <w:rFonts w:ascii="Tahoma" w:hAnsi="Tahoma" w:cs="Tahoma"/>
          <w:sz w:val="22"/>
          <w:szCs w:val="22"/>
          <w:lang w:val="en-US"/>
        </w:rPr>
        <w:t xml:space="preserve">, Agustus 2023, Vol 2, </w:t>
      </w:r>
      <w:proofErr w:type="spellStart"/>
      <w:r w:rsidRPr="00700505">
        <w:rPr>
          <w:rFonts w:ascii="Tahoma" w:hAnsi="Tahoma" w:cs="Tahoma"/>
          <w:sz w:val="22"/>
          <w:szCs w:val="22"/>
          <w:lang w:val="en-US"/>
        </w:rPr>
        <w:t>Nomor</w:t>
      </w:r>
      <w:proofErr w:type="spellEnd"/>
      <w:r w:rsidRPr="00700505">
        <w:rPr>
          <w:rFonts w:ascii="Tahoma" w:hAnsi="Tahoma" w:cs="Tahoma"/>
          <w:sz w:val="22"/>
          <w:szCs w:val="22"/>
          <w:lang w:val="en-US"/>
        </w:rPr>
        <w:t xml:space="preserve"> 2</w:t>
      </w:r>
    </w:p>
    <w:p w14:paraId="4D0567F4" w14:textId="77777777" w:rsidR="00854E6E" w:rsidRPr="00700505" w:rsidRDefault="00854E6E" w:rsidP="00860A24">
      <w:pPr>
        <w:pStyle w:val="Heading8"/>
      </w:pPr>
      <w:r w:rsidRPr="00700505">
        <w:t>Internet</w:t>
      </w:r>
    </w:p>
    <w:p w14:paraId="6371DB2C" w14:textId="77777777" w:rsidR="00854E6E" w:rsidRPr="00700505" w:rsidRDefault="00854E6E" w:rsidP="00860A24">
      <w:pPr>
        <w:pStyle w:val="FootnoteText"/>
        <w:spacing w:line="360" w:lineRule="auto"/>
        <w:ind w:left="270"/>
        <w:jc w:val="both"/>
        <w:rPr>
          <w:rFonts w:ascii="Tahoma" w:hAnsi="Tahoma" w:cs="Tahoma"/>
          <w:sz w:val="22"/>
          <w:szCs w:val="22"/>
        </w:rPr>
      </w:pPr>
      <w:r w:rsidRPr="00700505">
        <w:rPr>
          <w:rFonts w:ascii="Tahoma" w:hAnsi="Tahoma" w:cs="Tahoma"/>
          <w:sz w:val="22"/>
          <w:szCs w:val="22"/>
        </w:rPr>
        <w:t xml:space="preserve">Mutiara Auliya, 2023 </w:t>
      </w:r>
      <w:hyperlink r:id="rId20" w:history="1">
        <w:r w:rsidRPr="00700505">
          <w:rPr>
            <w:rStyle w:val="Hyperlink"/>
            <w:rFonts w:ascii="Tahoma" w:hAnsi="Tahoma" w:cs="Tahoma"/>
            <w:sz w:val="22"/>
            <w:szCs w:val="22"/>
          </w:rPr>
          <w:t>https://www.domainesia.com/berita</w:t>
        </w:r>
      </w:hyperlink>
      <w:r>
        <w:rPr>
          <w:rFonts w:ascii="Tahoma" w:hAnsi="Tahoma" w:cs="Tahoma"/>
          <w:sz w:val="22"/>
          <w:szCs w:val="22"/>
        </w:rPr>
        <w:t xml:space="preserve">, </w:t>
      </w:r>
      <w:proofErr w:type="spellStart"/>
      <w:r>
        <w:rPr>
          <w:rFonts w:ascii="Tahoma" w:hAnsi="Tahoma" w:cs="Tahoma"/>
          <w:sz w:val="22"/>
          <w:szCs w:val="22"/>
        </w:rPr>
        <w:t>Diakses</w:t>
      </w:r>
      <w:proofErr w:type="spellEnd"/>
      <w:r>
        <w:rPr>
          <w:rFonts w:ascii="Tahoma" w:hAnsi="Tahoma" w:cs="Tahoma"/>
          <w:sz w:val="22"/>
          <w:szCs w:val="22"/>
        </w:rPr>
        <w:t xml:space="preserve"> 6 April </w:t>
      </w:r>
      <w:r w:rsidRPr="00700505">
        <w:rPr>
          <w:rFonts w:ascii="Tahoma" w:hAnsi="Tahoma" w:cs="Tahoma"/>
          <w:sz w:val="22"/>
          <w:szCs w:val="22"/>
        </w:rPr>
        <w:t>2024</w:t>
      </w:r>
    </w:p>
    <w:p w14:paraId="21F21787" w14:textId="77777777" w:rsidR="00854E6E" w:rsidRPr="00700505" w:rsidRDefault="00000000" w:rsidP="00860A24">
      <w:pPr>
        <w:pStyle w:val="FootnoteText"/>
        <w:spacing w:line="360" w:lineRule="auto"/>
        <w:ind w:left="270"/>
        <w:jc w:val="both"/>
        <w:rPr>
          <w:rFonts w:ascii="Tahoma" w:hAnsi="Tahoma" w:cs="Tahoma"/>
          <w:sz w:val="22"/>
          <w:szCs w:val="22"/>
          <w:lang w:val="en-US"/>
        </w:rPr>
      </w:pPr>
      <w:hyperlink r:id="rId21" w:history="1">
        <w:r w:rsidR="00854E6E" w:rsidRPr="00700505">
          <w:rPr>
            <w:rStyle w:val="Hyperlink"/>
            <w:rFonts w:ascii="Tahoma" w:hAnsi="Tahoma" w:cs="Tahoma"/>
            <w:sz w:val="22"/>
            <w:szCs w:val="22"/>
          </w:rPr>
          <w:t>https://www.hukumonline.com/berita/a/pengertian-hukum-menurut-para-ahli-hukum-lt62e73b860a678/</w:t>
        </w:r>
      </w:hyperlink>
      <w:r w:rsidR="00854E6E" w:rsidRPr="00700505">
        <w:rPr>
          <w:rFonts w:ascii="Tahoma" w:hAnsi="Tahoma" w:cs="Tahoma"/>
          <w:sz w:val="22"/>
          <w:szCs w:val="22"/>
        </w:rPr>
        <w:t xml:space="preserve">, </w:t>
      </w:r>
      <w:proofErr w:type="spellStart"/>
      <w:r w:rsidR="00854E6E" w:rsidRPr="00700505">
        <w:rPr>
          <w:rFonts w:ascii="Tahoma" w:hAnsi="Tahoma" w:cs="Tahoma"/>
          <w:sz w:val="22"/>
          <w:szCs w:val="22"/>
        </w:rPr>
        <w:t>Diakses</w:t>
      </w:r>
      <w:proofErr w:type="spellEnd"/>
      <w:r w:rsidR="00854E6E" w:rsidRPr="00700505">
        <w:rPr>
          <w:rFonts w:ascii="Tahoma" w:hAnsi="Tahoma" w:cs="Tahoma"/>
          <w:sz w:val="22"/>
          <w:szCs w:val="22"/>
        </w:rPr>
        <w:t xml:space="preserve"> 8 Mei 2024</w:t>
      </w:r>
    </w:p>
    <w:p w14:paraId="5F7D6923" w14:textId="77777777" w:rsidR="00854E6E" w:rsidRPr="00700505" w:rsidRDefault="00000000" w:rsidP="00860A24">
      <w:pPr>
        <w:pStyle w:val="FootnoteText"/>
        <w:spacing w:line="360" w:lineRule="auto"/>
        <w:ind w:left="270"/>
        <w:jc w:val="both"/>
        <w:rPr>
          <w:rFonts w:ascii="Tahoma" w:hAnsi="Tahoma" w:cs="Tahoma"/>
          <w:sz w:val="22"/>
          <w:szCs w:val="22"/>
          <w:lang w:val="en-US"/>
        </w:rPr>
      </w:pPr>
      <w:hyperlink r:id="rId22" w:history="1">
        <w:r w:rsidR="00854E6E" w:rsidRPr="00700505">
          <w:rPr>
            <w:rStyle w:val="Hyperlink"/>
            <w:rFonts w:ascii="Tahoma" w:hAnsi="Tahoma" w:cs="Tahoma"/>
            <w:sz w:val="22"/>
            <w:szCs w:val="22"/>
          </w:rPr>
          <w:t>https://www.hukumonline.com/klinik/a/macam-macam-perjanjian-dan-syarat-sahnya-lt4c3d1e98bb1bc/</w:t>
        </w:r>
      </w:hyperlink>
      <w:r w:rsidR="00854E6E" w:rsidRPr="00700505">
        <w:rPr>
          <w:rFonts w:ascii="Tahoma" w:hAnsi="Tahoma" w:cs="Tahoma"/>
          <w:sz w:val="22"/>
          <w:szCs w:val="22"/>
        </w:rPr>
        <w:t xml:space="preserve">, </w:t>
      </w:r>
      <w:proofErr w:type="spellStart"/>
      <w:r w:rsidR="00854E6E" w:rsidRPr="00700505">
        <w:rPr>
          <w:rFonts w:ascii="Tahoma" w:hAnsi="Tahoma" w:cs="Tahoma"/>
          <w:sz w:val="22"/>
          <w:szCs w:val="22"/>
        </w:rPr>
        <w:t>Diakses</w:t>
      </w:r>
      <w:proofErr w:type="spellEnd"/>
      <w:r w:rsidR="00854E6E" w:rsidRPr="00700505">
        <w:rPr>
          <w:rFonts w:ascii="Tahoma" w:hAnsi="Tahoma" w:cs="Tahoma"/>
          <w:sz w:val="22"/>
          <w:szCs w:val="22"/>
        </w:rPr>
        <w:t xml:space="preserve"> 23 </w:t>
      </w:r>
      <w:proofErr w:type="spellStart"/>
      <w:r w:rsidR="00854E6E" w:rsidRPr="00700505">
        <w:rPr>
          <w:rFonts w:ascii="Tahoma" w:hAnsi="Tahoma" w:cs="Tahoma"/>
          <w:sz w:val="22"/>
          <w:szCs w:val="22"/>
        </w:rPr>
        <w:t>Jabuari</w:t>
      </w:r>
      <w:proofErr w:type="spellEnd"/>
      <w:r w:rsidR="00854E6E" w:rsidRPr="00700505">
        <w:rPr>
          <w:rFonts w:ascii="Tahoma" w:hAnsi="Tahoma" w:cs="Tahoma"/>
          <w:sz w:val="22"/>
          <w:szCs w:val="22"/>
        </w:rPr>
        <w:t xml:space="preserve"> 2024</w:t>
      </w:r>
    </w:p>
    <w:p w14:paraId="69374E69" w14:textId="77777777" w:rsidR="00854E6E" w:rsidRPr="00700505" w:rsidRDefault="00000000" w:rsidP="00860A24">
      <w:pPr>
        <w:pStyle w:val="FootnoteText"/>
        <w:spacing w:line="360" w:lineRule="auto"/>
        <w:ind w:left="270"/>
        <w:jc w:val="both"/>
        <w:rPr>
          <w:rFonts w:ascii="Tahoma" w:hAnsi="Tahoma" w:cs="Tahoma"/>
          <w:sz w:val="22"/>
          <w:szCs w:val="22"/>
          <w:lang w:val="en-US"/>
        </w:rPr>
      </w:pPr>
      <w:hyperlink r:id="rId23" w:history="1">
        <w:r w:rsidR="00854E6E" w:rsidRPr="00700505">
          <w:rPr>
            <w:rStyle w:val="Hyperlink"/>
            <w:rFonts w:ascii="Tahoma" w:hAnsi="Tahoma" w:cs="Tahoma"/>
            <w:sz w:val="22"/>
            <w:szCs w:val="22"/>
          </w:rPr>
          <w:t>https://nasional.tempo.co/read/1628924/</w:t>
        </w:r>
      </w:hyperlink>
      <w:r w:rsidR="00854E6E" w:rsidRPr="00700505">
        <w:rPr>
          <w:rFonts w:ascii="Tahoma" w:hAnsi="Tahoma" w:cs="Tahoma"/>
          <w:sz w:val="22"/>
          <w:szCs w:val="22"/>
        </w:rPr>
        <w:t xml:space="preserve">, </w:t>
      </w:r>
      <w:proofErr w:type="spellStart"/>
      <w:r w:rsidR="00854E6E" w:rsidRPr="00700505">
        <w:rPr>
          <w:rFonts w:ascii="Tahoma" w:hAnsi="Tahoma" w:cs="Tahoma"/>
          <w:sz w:val="22"/>
          <w:szCs w:val="22"/>
        </w:rPr>
        <w:t>Pelimpahan</w:t>
      </w:r>
      <w:proofErr w:type="spellEnd"/>
      <w:r w:rsidR="00854E6E" w:rsidRPr="00700505">
        <w:rPr>
          <w:rFonts w:ascii="Tahoma" w:hAnsi="Tahoma" w:cs="Tahoma"/>
          <w:sz w:val="22"/>
          <w:szCs w:val="22"/>
        </w:rPr>
        <w:t xml:space="preserve"> </w:t>
      </w:r>
      <w:proofErr w:type="spellStart"/>
      <w:r w:rsidR="00854E6E" w:rsidRPr="00700505">
        <w:rPr>
          <w:rFonts w:ascii="Tahoma" w:hAnsi="Tahoma" w:cs="Tahoma"/>
          <w:sz w:val="22"/>
          <w:szCs w:val="22"/>
        </w:rPr>
        <w:t>berkas</w:t>
      </w:r>
      <w:proofErr w:type="spellEnd"/>
      <w:r w:rsidR="00854E6E" w:rsidRPr="00700505">
        <w:rPr>
          <w:rFonts w:ascii="Tahoma" w:hAnsi="Tahoma" w:cs="Tahoma"/>
          <w:sz w:val="22"/>
          <w:szCs w:val="22"/>
        </w:rPr>
        <w:t xml:space="preserve"> </w:t>
      </w:r>
      <w:proofErr w:type="spellStart"/>
      <w:r w:rsidR="00854E6E" w:rsidRPr="00700505">
        <w:rPr>
          <w:rFonts w:ascii="Tahoma" w:hAnsi="Tahoma" w:cs="Tahoma"/>
          <w:sz w:val="22"/>
          <w:szCs w:val="22"/>
        </w:rPr>
        <w:t>pidana</w:t>
      </w:r>
      <w:proofErr w:type="spellEnd"/>
      <w:r w:rsidR="00854E6E" w:rsidRPr="00700505">
        <w:rPr>
          <w:rFonts w:ascii="Tahoma" w:hAnsi="Tahoma" w:cs="Tahoma"/>
          <w:sz w:val="22"/>
          <w:szCs w:val="22"/>
        </w:rPr>
        <w:t xml:space="preserve"> </w:t>
      </w:r>
      <w:proofErr w:type="spellStart"/>
      <w:r w:rsidR="00854E6E" w:rsidRPr="00700505">
        <w:rPr>
          <w:rFonts w:ascii="Tahoma" w:hAnsi="Tahoma" w:cs="Tahoma"/>
          <w:sz w:val="22"/>
          <w:szCs w:val="22"/>
        </w:rPr>
        <w:t>menurut</w:t>
      </w:r>
      <w:proofErr w:type="spellEnd"/>
      <w:r w:rsidR="00854E6E" w:rsidRPr="00700505">
        <w:rPr>
          <w:rFonts w:ascii="Tahoma" w:hAnsi="Tahoma" w:cs="Tahoma"/>
          <w:sz w:val="22"/>
          <w:szCs w:val="22"/>
        </w:rPr>
        <w:t xml:space="preserve"> </w:t>
      </w:r>
      <w:proofErr w:type="spellStart"/>
      <w:r w:rsidR="00854E6E" w:rsidRPr="00700505">
        <w:rPr>
          <w:rFonts w:ascii="Tahoma" w:hAnsi="Tahoma" w:cs="Tahoma"/>
          <w:sz w:val="22"/>
          <w:szCs w:val="22"/>
        </w:rPr>
        <w:t>hukum</w:t>
      </w:r>
      <w:proofErr w:type="spellEnd"/>
      <w:r w:rsidR="00854E6E" w:rsidRPr="00700505">
        <w:rPr>
          <w:rFonts w:ascii="Tahoma" w:hAnsi="Tahoma" w:cs="Tahoma"/>
          <w:sz w:val="22"/>
          <w:szCs w:val="22"/>
        </w:rPr>
        <w:t xml:space="preserve"> acara </w:t>
      </w:r>
      <w:proofErr w:type="spellStart"/>
      <w:r w:rsidR="00854E6E" w:rsidRPr="00700505">
        <w:rPr>
          <w:rFonts w:ascii="Tahoma" w:hAnsi="Tahoma" w:cs="Tahoma"/>
          <w:sz w:val="22"/>
          <w:szCs w:val="22"/>
        </w:rPr>
        <w:t>pidana</w:t>
      </w:r>
      <w:proofErr w:type="spellEnd"/>
      <w:r w:rsidR="00854E6E" w:rsidRPr="00700505">
        <w:rPr>
          <w:rFonts w:ascii="Tahoma" w:hAnsi="Tahoma" w:cs="Tahoma"/>
          <w:sz w:val="22"/>
          <w:szCs w:val="22"/>
        </w:rPr>
        <w:t>,</w:t>
      </w:r>
      <w:r w:rsidR="00854E6E" w:rsidRPr="00700505">
        <w:rPr>
          <w:rFonts w:ascii="Tahoma" w:hAnsi="Tahoma" w:cs="Tahoma"/>
          <w:sz w:val="22"/>
          <w:szCs w:val="22"/>
          <w:shd w:val="clear" w:color="auto" w:fill="FEFEFE"/>
        </w:rPr>
        <w:t xml:space="preserve"> Jakarta, Selasa, 30 Agustus 2022.</w:t>
      </w:r>
    </w:p>
    <w:p w14:paraId="09C8052A" w14:textId="77777777" w:rsidR="00854E6E" w:rsidRPr="00700505" w:rsidRDefault="00000000" w:rsidP="00860A24">
      <w:pPr>
        <w:pStyle w:val="FootnoteText"/>
        <w:spacing w:line="360" w:lineRule="auto"/>
        <w:ind w:left="270"/>
        <w:jc w:val="both"/>
        <w:rPr>
          <w:rFonts w:ascii="Tahoma" w:hAnsi="Tahoma" w:cs="Tahoma"/>
          <w:sz w:val="22"/>
          <w:szCs w:val="22"/>
          <w:lang w:val="en-US"/>
        </w:rPr>
      </w:pPr>
      <w:hyperlink r:id="rId24" w:history="1">
        <w:r w:rsidR="00854E6E" w:rsidRPr="00700505">
          <w:rPr>
            <w:rStyle w:val="Hyperlink"/>
            <w:rFonts w:ascii="Tahoma" w:hAnsi="Tahoma" w:cs="Tahoma"/>
            <w:sz w:val="22"/>
            <w:szCs w:val="22"/>
          </w:rPr>
          <w:t>https://kbbi.kemdikbud.go.id/</w:t>
        </w:r>
      </w:hyperlink>
      <w:r w:rsidR="00854E6E" w:rsidRPr="00700505">
        <w:rPr>
          <w:rFonts w:ascii="Tahoma" w:hAnsi="Tahoma" w:cs="Tahoma"/>
          <w:sz w:val="22"/>
          <w:szCs w:val="22"/>
        </w:rPr>
        <w:t xml:space="preserve">. </w:t>
      </w:r>
      <w:proofErr w:type="spellStart"/>
      <w:r w:rsidR="00854E6E" w:rsidRPr="00700505">
        <w:rPr>
          <w:rFonts w:ascii="Tahoma" w:hAnsi="Tahoma" w:cs="Tahoma"/>
          <w:sz w:val="22"/>
          <w:szCs w:val="22"/>
        </w:rPr>
        <w:t>DIakses</w:t>
      </w:r>
      <w:proofErr w:type="spellEnd"/>
      <w:r w:rsidR="00854E6E" w:rsidRPr="00700505">
        <w:rPr>
          <w:rFonts w:ascii="Tahoma" w:hAnsi="Tahoma" w:cs="Tahoma"/>
          <w:sz w:val="22"/>
          <w:szCs w:val="22"/>
        </w:rPr>
        <w:t xml:space="preserve"> 27 Mei 2024</w:t>
      </w:r>
    </w:p>
    <w:p w14:paraId="597AC8C4" w14:textId="77777777" w:rsidR="00854E6E" w:rsidRPr="00700505" w:rsidRDefault="00000000" w:rsidP="00860A24">
      <w:pPr>
        <w:pStyle w:val="FootnoteText"/>
        <w:spacing w:line="360" w:lineRule="auto"/>
        <w:ind w:left="270"/>
        <w:jc w:val="both"/>
        <w:rPr>
          <w:rFonts w:ascii="Tahoma" w:hAnsi="Tahoma" w:cs="Tahoma"/>
          <w:sz w:val="22"/>
          <w:szCs w:val="22"/>
          <w:lang w:val="en-US"/>
        </w:rPr>
      </w:pPr>
      <w:hyperlink r:id="rId25" w:history="1">
        <w:r w:rsidR="00854E6E" w:rsidRPr="00700505">
          <w:rPr>
            <w:rStyle w:val="Hyperlink"/>
            <w:rFonts w:ascii="Tahoma" w:hAnsi="Tahoma" w:cs="Tahoma"/>
            <w:sz w:val="22"/>
            <w:szCs w:val="22"/>
          </w:rPr>
          <w:t>buku_panduan_e_berpadu.pdf</w:t>
        </w:r>
      </w:hyperlink>
      <w:r w:rsidR="00854E6E" w:rsidRPr="00700505">
        <w:rPr>
          <w:rFonts w:ascii="Tahoma" w:hAnsi="Tahoma" w:cs="Tahoma"/>
          <w:sz w:val="22"/>
          <w:szCs w:val="22"/>
        </w:rPr>
        <w:t xml:space="preserve">, </w:t>
      </w:r>
      <w:proofErr w:type="spellStart"/>
      <w:r w:rsidR="00854E6E" w:rsidRPr="00700505">
        <w:rPr>
          <w:rFonts w:ascii="Tahoma" w:hAnsi="Tahoma" w:cs="Tahoma"/>
          <w:sz w:val="22"/>
          <w:szCs w:val="22"/>
        </w:rPr>
        <w:t>Diakses</w:t>
      </w:r>
      <w:proofErr w:type="spellEnd"/>
      <w:r w:rsidR="00854E6E" w:rsidRPr="00700505">
        <w:rPr>
          <w:rFonts w:ascii="Tahoma" w:hAnsi="Tahoma" w:cs="Tahoma"/>
          <w:sz w:val="22"/>
          <w:szCs w:val="22"/>
        </w:rPr>
        <w:t xml:space="preserve"> </w:t>
      </w:r>
      <w:proofErr w:type="spellStart"/>
      <w:r w:rsidR="00854E6E" w:rsidRPr="00700505">
        <w:rPr>
          <w:rFonts w:ascii="Tahoma" w:hAnsi="Tahoma" w:cs="Tahoma"/>
          <w:sz w:val="22"/>
          <w:szCs w:val="22"/>
        </w:rPr>
        <w:t>Desember</w:t>
      </w:r>
      <w:proofErr w:type="spellEnd"/>
      <w:r w:rsidR="00854E6E" w:rsidRPr="00700505">
        <w:rPr>
          <w:rFonts w:ascii="Tahoma" w:hAnsi="Tahoma" w:cs="Tahoma"/>
          <w:sz w:val="22"/>
          <w:szCs w:val="22"/>
        </w:rPr>
        <w:t xml:space="preserve"> 2022</w:t>
      </w:r>
    </w:p>
    <w:p w14:paraId="5674DCFF" w14:textId="77777777" w:rsidR="00854E6E" w:rsidRDefault="00000000" w:rsidP="00860A24">
      <w:pPr>
        <w:pStyle w:val="FootnoteText"/>
        <w:spacing w:line="360" w:lineRule="auto"/>
        <w:ind w:left="270"/>
        <w:jc w:val="both"/>
        <w:rPr>
          <w:rFonts w:ascii="Tahoma" w:hAnsi="Tahoma" w:cs="Tahoma"/>
          <w:sz w:val="22"/>
          <w:szCs w:val="22"/>
        </w:rPr>
      </w:pPr>
      <w:hyperlink r:id="rId26" w:history="1">
        <w:r w:rsidR="00854E6E" w:rsidRPr="00700505">
          <w:rPr>
            <w:rStyle w:val="Hyperlink"/>
            <w:rFonts w:ascii="Tahoma" w:hAnsi="Tahoma" w:cs="Tahoma"/>
            <w:sz w:val="22"/>
            <w:szCs w:val="22"/>
          </w:rPr>
          <w:t>e-</w:t>
        </w:r>
        <w:proofErr w:type="spellStart"/>
        <w:r w:rsidR="00854E6E" w:rsidRPr="00700505">
          <w:rPr>
            <w:rStyle w:val="Hyperlink"/>
            <w:rFonts w:ascii="Tahoma" w:hAnsi="Tahoma" w:cs="Tahoma"/>
            <w:sz w:val="22"/>
            <w:szCs w:val="22"/>
          </w:rPr>
          <w:t>Berpadu</w:t>
        </w:r>
        <w:proofErr w:type="spellEnd"/>
        <w:r w:rsidR="00854E6E" w:rsidRPr="00700505">
          <w:rPr>
            <w:rStyle w:val="Hyperlink"/>
            <w:rFonts w:ascii="Tahoma" w:hAnsi="Tahoma" w:cs="Tahoma"/>
            <w:sz w:val="22"/>
            <w:szCs w:val="22"/>
          </w:rPr>
          <w:t xml:space="preserve"> | </w:t>
        </w:r>
        <w:proofErr w:type="spellStart"/>
        <w:r w:rsidR="00854E6E" w:rsidRPr="00700505">
          <w:rPr>
            <w:rStyle w:val="Hyperlink"/>
            <w:rFonts w:ascii="Tahoma" w:hAnsi="Tahoma" w:cs="Tahoma"/>
            <w:sz w:val="22"/>
            <w:szCs w:val="22"/>
          </w:rPr>
          <w:t>Elektronik</w:t>
        </w:r>
        <w:proofErr w:type="spellEnd"/>
        <w:r w:rsidR="00854E6E" w:rsidRPr="00700505">
          <w:rPr>
            <w:rStyle w:val="Hyperlink"/>
            <w:rFonts w:ascii="Tahoma" w:hAnsi="Tahoma" w:cs="Tahoma"/>
            <w:sz w:val="22"/>
            <w:szCs w:val="22"/>
          </w:rPr>
          <w:t xml:space="preserve"> </w:t>
        </w:r>
        <w:proofErr w:type="spellStart"/>
        <w:r w:rsidR="00854E6E" w:rsidRPr="00700505">
          <w:rPr>
            <w:rStyle w:val="Hyperlink"/>
            <w:rFonts w:ascii="Tahoma" w:hAnsi="Tahoma" w:cs="Tahoma"/>
            <w:sz w:val="22"/>
            <w:szCs w:val="22"/>
          </w:rPr>
          <w:t>Berkas</w:t>
        </w:r>
        <w:proofErr w:type="spellEnd"/>
        <w:r w:rsidR="00854E6E" w:rsidRPr="00700505">
          <w:rPr>
            <w:rStyle w:val="Hyperlink"/>
            <w:rFonts w:ascii="Tahoma" w:hAnsi="Tahoma" w:cs="Tahoma"/>
            <w:sz w:val="22"/>
            <w:szCs w:val="22"/>
          </w:rPr>
          <w:t xml:space="preserve"> </w:t>
        </w:r>
        <w:proofErr w:type="spellStart"/>
        <w:r w:rsidR="00854E6E" w:rsidRPr="00700505">
          <w:rPr>
            <w:rStyle w:val="Hyperlink"/>
            <w:rFonts w:ascii="Tahoma" w:hAnsi="Tahoma" w:cs="Tahoma"/>
            <w:sz w:val="22"/>
            <w:szCs w:val="22"/>
          </w:rPr>
          <w:t>Pidana</w:t>
        </w:r>
        <w:proofErr w:type="spellEnd"/>
        <w:r w:rsidR="00854E6E" w:rsidRPr="00700505">
          <w:rPr>
            <w:rStyle w:val="Hyperlink"/>
            <w:rFonts w:ascii="Tahoma" w:hAnsi="Tahoma" w:cs="Tahoma"/>
            <w:sz w:val="22"/>
            <w:szCs w:val="22"/>
          </w:rPr>
          <w:t xml:space="preserve"> </w:t>
        </w:r>
        <w:proofErr w:type="spellStart"/>
        <w:r w:rsidR="00854E6E" w:rsidRPr="00700505">
          <w:rPr>
            <w:rStyle w:val="Hyperlink"/>
            <w:rFonts w:ascii="Tahoma" w:hAnsi="Tahoma" w:cs="Tahoma"/>
            <w:sz w:val="22"/>
            <w:szCs w:val="22"/>
          </w:rPr>
          <w:t>Terpdu</w:t>
        </w:r>
        <w:proofErr w:type="spellEnd"/>
        <w:r w:rsidR="00854E6E" w:rsidRPr="00700505">
          <w:rPr>
            <w:rStyle w:val="Hyperlink"/>
            <w:rFonts w:ascii="Tahoma" w:hAnsi="Tahoma" w:cs="Tahoma"/>
            <w:sz w:val="22"/>
            <w:szCs w:val="22"/>
          </w:rPr>
          <w:t xml:space="preserve"> (mahkamahagung.go.id)</w:t>
        </w:r>
      </w:hyperlink>
      <w:r w:rsidR="00854E6E" w:rsidRPr="00700505">
        <w:rPr>
          <w:rFonts w:ascii="Tahoma" w:hAnsi="Tahoma" w:cs="Tahoma"/>
          <w:sz w:val="22"/>
          <w:szCs w:val="22"/>
        </w:rPr>
        <w:t xml:space="preserve"> </w:t>
      </w:r>
    </w:p>
    <w:p w14:paraId="5C4EFBA6" w14:textId="77777777" w:rsidR="00854E6E" w:rsidRPr="00700505" w:rsidRDefault="00854E6E" w:rsidP="00860A24">
      <w:pPr>
        <w:pStyle w:val="FootnoteText"/>
        <w:spacing w:line="360" w:lineRule="auto"/>
        <w:ind w:left="270"/>
        <w:jc w:val="both"/>
        <w:rPr>
          <w:rFonts w:ascii="Tahoma" w:hAnsi="Tahoma" w:cs="Tahoma"/>
          <w:sz w:val="22"/>
          <w:szCs w:val="22"/>
          <w:lang w:val="en-US"/>
        </w:rPr>
      </w:pPr>
      <w:r w:rsidRPr="00700505">
        <w:rPr>
          <w:rFonts w:ascii="Tahoma" w:hAnsi="Tahoma" w:cs="Tahoma"/>
          <w:sz w:val="22"/>
          <w:szCs w:val="22"/>
        </w:rPr>
        <w:t xml:space="preserve">Di Akses 23 </w:t>
      </w:r>
      <w:proofErr w:type="spellStart"/>
      <w:r w:rsidRPr="00700505">
        <w:rPr>
          <w:rFonts w:ascii="Tahoma" w:hAnsi="Tahoma" w:cs="Tahoma"/>
          <w:sz w:val="22"/>
          <w:szCs w:val="22"/>
        </w:rPr>
        <w:t>Februari</w:t>
      </w:r>
      <w:proofErr w:type="spellEnd"/>
      <w:r w:rsidRPr="00700505">
        <w:rPr>
          <w:rFonts w:ascii="Tahoma" w:hAnsi="Tahoma" w:cs="Tahoma"/>
          <w:sz w:val="22"/>
          <w:szCs w:val="22"/>
        </w:rPr>
        <w:t xml:space="preserve"> 2022.</w:t>
      </w:r>
    </w:p>
    <w:p w14:paraId="5D19076A" w14:textId="77777777" w:rsidR="00854E6E" w:rsidRPr="00700505" w:rsidRDefault="00000000" w:rsidP="00860A24">
      <w:pPr>
        <w:pStyle w:val="FootnoteText"/>
        <w:spacing w:line="360" w:lineRule="auto"/>
        <w:ind w:left="270"/>
        <w:jc w:val="both"/>
        <w:rPr>
          <w:rFonts w:ascii="Tahoma" w:hAnsi="Tahoma" w:cs="Tahoma"/>
          <w:sz w:val="22"/>
          <w:szCs w:val="22"/>
        </w:rPr>
      </w:pPr>
      <w:hyperlink r:id="rId27" w:history="1">
        <w:r w:rsidR="00854E6E" w:rsidRPr="00700505">
          <w:rPr>
            <w:rStyle w:val="Hyperlink"/>
            <w:rFonts w:ascii="Tahoma" w:hAnsi="Tahoma" w:cs="Tahoma"/>
            <w:sz w:val="22"/>
            <w:szCs w:val="22"/>
          </w:rPr>
          <w:t>https://www.gramedia.com/literasi/regulasi/</w:t>
        </w:r>
      </w:hyperlink>
      <w:r w:rsidR="00854E6E" w:rsidRPr="00700505">
        <w:rPr>
          <w:rStyle w:val="Hyperlink"/>
        </w:rPr>
        <w:t xml:space="preserve">, Media.com, </w:t>
      </w:r>
      <w:proofErr w:type="spellStart"/>
      <w:r w:rsidR="00854E6E" w:rsidRPr="00700505">
        <w:rPr>
          <w:rStyle w:val="Hyperlink"/>
        </w:rPr>
        <w:t>Diakses</w:t>
      </w:r>
      <w:proofErr w:type="spellEnd"/>
      <w:r w:rsidR="00854E6E" w:rsidRPr="00700505">
        <w:rPr>
          <w:rStyle w:val="Hyperlink"/>
        </w:rPr>
        <w:t xml:space="preserve"> 6</w:t>
      </w:r>
      <w:r w:rsidR="00854E6E" w:rsidRPr="00700505">
        <w:rPr>
          <w:rFonts w:ascii="Tahoma" w:hAnsi="Tahoma" w:cs="Tahoma"/>
          <w:sz w:val="22"/>
          <w:szCs w:val="22"/>
        </w:rPr>
        <w:t xml:space="preserve"> Maret 2024</w:t>
      </w:r>
    </w:p>
    <w:p w14:paraId="243E4DDE" w14:textId="77777777" w:rsidR="00854E6E" w:rsidRPr="00700505" w:rsidRDefault="00000000" w:rsidP="00860A24">
      <w:pPr>
        <w:pStyle w:val="FootnoteText"/>
        <w:spacing w:line="360" w:lineRule="auto"/>
        <w:ind w:left="270"/>
        <w:jc w:val="both"/>
        <w:rPr>
          <w:rFonts w:ascii="Tahoma" w:hAnsi="Tahoma" w:cs="Tahoma"/>
          <w:b/>
          <w:bCs/>
          <w:sz w:val="22"/>
          <w:szCs w:val="22"/>
        </w:rPr>
      </w:pPr>
      <w:hyperlink r:id="rId28" w:history="1">
        <w:r w:rsidR="00854E6E" w:rsidRPr="00700505">
          <w:rPr>
            <w:rStyle w:val="Hyperlink"/>
            <w:rFonts w:ascii="Tahoma" w:hAnsi="Tahoma" w:cs="Tahoma"/>
            <w:sz w:val="22"/>
            <w:szCs w:val="22"/>
          </w:rPr>
          <w:t>https://eberpadu.mahkamahagung.go.id/</w:t>
        </w:r>
      </w:hyperlink>
      <w:r w:rsidR="00854E6E" w:rsidRPr="00700505">
        <w:rPr>
          <w:rFonts w:ascii="Tahoma" w:hAnsi="Tahoma" w:cs="Tahoma"/>
          <w:sz w:val="22"/>
          <w:szCs w:val="22"/>
        </w:rPr>
        <w:t xml:space="preserve"> Di </w:t>
      </w:r>
      <w:proofErr w:type="spellStart"/>
      <w:r w:rsidR="00854E6E" w:rsidRPr="00700505">
        <w:rPr>
          <w:rFonts w:ascii="Tahoma" w:hAnsi="Tahoma" w:cs="Tahoma"/>
          <w:sz w:val="22"/>
          <w:szCs w:val="22"/>
        </w:rPr>
        <w:t>akses</w:t>
      </w:r>
      <w:proofErr w:type="spellEnd"/>
      <w:r w:rsidR="00854E6E" w:rsidRPr="00700505">
        <w:rPr>
          <w:rFonts w:ascii="Tahoma" w:hAnsi="Tahoma" w:cs="Tahoma"/>
          <w:sz w:val="22"/>
          <w:szCs w:val="22"/>
        </w:rPr>
        <w:t xml:space="preserve"> 4 Maret 2023.</w:t>
      </w:r>
    </w:p>
    <w:p w14:paraId="053E07C2" w14:textId="77777777" w:rsidR="00854E6E" w:rsidRPr="00700505" w:rsidRDefault="00854E6E" w:rsidP="00860A24">
      <w:pPr>
        <w:pStyle w:val="FootnoteText"/>
        <w:spacing w:line="360" w:lineRule="auto"/>
        <w:ind w:left="270"/>
        <w:jc w:val="both"/>
        <w:rPr>
          <w:rFonts w:ascii="Tahoma" w:hAnsi="Tahoma" w:cs="Tahoma"/>
          <w:sz w:val="22"/>
          <w:szCs w:val="22"/>
        </w:rPr>
      </w:pPr>
      <w:r w:rsidRPr="00700505">
        <w:rPr>
          <w:rFonts w:ascii="Tahoma" w:hAnsi="Tahoma" w:cs="Tahoma"/>
          <w:sz w:val="22"/>
          <w:szCs w:val="22"/>
        </w:rPr>
        <w:t xml:space="preserve">Darmanto, </w:t>
      </w:r>
      <w:proofErr w:type="spellStart"/>
      <w:r w:rsidRPr="00700505">
        <w:rPr>
          <w:rFonts w:ascii="Tahoma" w:hAnsi="Tahoma" w:cs="Tahoma"/>
          <w:sz w:val="22"/>
          <w:szCs w:val="22"/>
        </w:rPr>
        <w:t>Pengertian</w:t>
      </w:r>
      <w:proofErr w:type="spellEnd"/>
      <w:r w:rsidRPr="00700505">
        <w:rPr>
          <w:rFonts w:ascii="Tahoma" w:hAnsi="Tahoma" w:cs="Tahoma"/>
          <w:sz w:val="22"/>
          <w:szCs w:val="22"/>
        </w:rPr>
        <w:t xml:space="preserve"> </w:t>
      </w:r>
      <w:proofErr w:type="spellStart"/>
      <w:r w:rsidRPr="00700505">
        <w:rPr>
          <w:rFonts w:ascii="Tahoma" w:hAnsi="Tahoma" w:cs="Tahoma"/>
          <w:sz w:val="22"/>
          <w:szCs w:val="22"/>
        </w:rPr>
        <w:t>Administrasi</w:t>
      </w:r>
      <w:proofErr w:type="spellEnd"/>
    </w:p>
    <w:p w14:paraId="37BC433E" w14:textId="77777777" w:rsidR="00854E6E" w:rsidRPr="00700505" w:rsidRDefault="00000000" w:rsidP="00860A24">
      <w:pPr>
        <w:pStyle w:val="FootnoteText"/>
        <w:spacing w:line="360" w:lineRule="auto"/>
        <w:ind w:left="270"/>
        <w:jc w:val="both"/>
        <w:rPr>
          <w:rFonts w:ascii="Tahoma" w:hAnsi="Tahoma" w:cs="Tahoma"/>
          <w:sz w:val="22"/>
          <w:szCs w:val="22"/>
          <w:lang w:val="en-US"/>
        </w:rPr>
      </w:pPr>
      <w:hyperlink r:id="rId29" w:history="1">
        <w:r w:rsidR="00854E6E" w:rsidRPr="00700505">
          <w:rPr>
            <w:rStyle w:val="Hyperlink"/>
            <w:rFonts w:ascii="Tahoma" w:hAnsi="Tahoma" w:cs="Tahoma"/>
            <w:sz w:val="22"/>
            <w:szCs w:val="22"/>
          </w:rPr>
          <w:t>https://pustaka.ut.ac.id/lib/wp-content/uploads/pdfmk/PAJA3210-M1</w:t>
        </w:r>
      </w:hyperlink>
      <w:r w:rsidR="00854E6E" w:rsidRPr="00700505">
        <w:rPr>
          <w:rFonts w:ascii="Tahoma" w:hAnsi="Tahoma" w:cs="Tahoma"/>
          <w:sz w:val="22"/>
          <w:szCs w:val="22"/>
        </w:rPr>
        <w:t xml:space="preserve">. </w:t>
      </w:r>
      <w:proofErr w:type="spellStart"/>
      <w:r w:rsidR="00854E6E" w:rsidRPr="00700505">
        <w:rPr>
          <w:rFonts w:ascii="Tahoma" w:hAnsi="Tahoma" w:cs="Tahoma"/>
          <w:sz w:val="22"/>
          <w:szCs w:val="22"/>
          <w:lang w:val="en-US"/>
        </w:rPr>
        <w:t>Diakses</w:t>
      </w:r>
      <w:proofErr w:type="spellEnd"/>
      <w:r w:rsidR="00854E6E" w:rsidRPr="00700505">
        <w:rPr>
          <w:rFonts w:ascii="Tahoma" w:hAnsi="Tahoma" w:cs="Tahoma"/>
          <w:sz w:val="22"/>
          <w:szCs w:val="22"/>
          <w:lang w:val="en-US"/>
        </w:rPr>
        <w:t xml:space="preserve"> pada </w:t>
      </w:r>
      <w:proofErr w:type="spellStart"/>
      <w:r w:rsidR="00854E6E" w:rsidRPr="00700505">
        <w:rPr>
          <w:rFonts w:ascii="Tahoma" w:hAnsi="Tahoma" w:cs="Tahoma"/>
          <w:sz w:val="22"/>
          <w:szCs w:val="22"/>
          <w:lang w:val="en-US"/>
        </w:rPr>
        <w:t>tanggal</w:t>
      </w:r>
      <w:proofErr w:type="spellEnd"/>
      <w:r w:rsidR="00854E6E" w:rsidRPr="00700505">
        <w:rPr>
          <w:rFonts w:ascii="Tahoma" w:hAnsi="Tahoma" w:cs="Tahoma"/>
          <w:sz w:val="22"/>
          <w:szCs w:val="22"/>
          <w:lang w:val="en-US"/>
        </w:rPr>
        <w:t xml:space="preserve"> 02 Juni 2024, </w:t>
      </w:r>
      <w:proofErr w:type="spellStart"/>
      <w:r w:rsidR="00854E6E" w:rsidRPr="00700505">
        <w:rPr>
          <w:rFonts w:ascii="Tahoma" w:hAnsi="Tahoma" w:cs="Tahoma"/>
          <w:sz w:val="22"/>
          <w:szCs w:val="22"/>
          <w:lang w:val="en-US"/>
        </w:rPr>
        <w:t>Pukul</w:t>
      </w:r>
      <w:proofErr w:type="spellEnd"/>
      <w:r w:rsidR="00854E6E" w:rsidRPr="00700505">
        <w:rPr>
          <w:rFonts w:ascii="Tahoma" w:hAnsi="Tahoma" w:cs="Tahoma"/>
          <w:sz w:val="22"/>
          <w:szCs w:val="22"/>
          <w:lang w:val="en-US"/>
        </w:rPr>
        <w:t xml:space="preserve"> 13.45 WIB.</w:t>
      </w:r>
    </w:p>
    <w:p w14:paraId="4C6C69FB" w14:textId="77777777" w:rsidR="00854E6E" w:rsidRPr="00700505" w:rsidRDefault="00000000" w:rsidP="00860A24">
      <w:pPr>
        <w:pStyle w:val="FootnoteText"/>
        <w:spacing w:line="360" w:lineRule="auto"/>
        <w:ind w:left="270"/>
        <w:jc w:val="both"/>
        <w:rPr>
          <w:rFonts w:ascii="Tahoma" w:hAnsi="Tahoma" w:cs="Tahoma"/>
          <w:sz w:val="22"/>
          <w:szCs w:val="22"/>
          <w:lang w:val="en-US"/>
        </w:rPr>
      </w:pPr>
      <w:hyperlink r:id="rId30" w:history="1">
        <w:r w:rsidR="00854E6E" w:rsidRPr="00700505">
          <w:rPr>
            <w:rStyle w:val="Hyperlink"/>
            <w:rFonts w:ascii="Tahoma" w:hAnsi="Tahoma" w:cs="Tahoma"/>
            <w:sz w:val="22"/>
            <w:szCs w:val="22"/>
          </w:rPr>
          <w:t>https://www.detik.com/edu/detikpedia/d-5868153/administrasi-pengertian-fungsi-jenis-dan-cara-berpikirnya</w:t>
        </w:r>
      </w:hyperlink>
      <w:r w:rsidR="00854E6E" w:rsidRPr="00700505">
        <w:rPr>
          <w:rFonts w:ascii="Tahoma" w:hAnsi="Tahoma" w:cs="Tahoma"/>
          <w:sz w:val="22"/>
          <w:szCs w:val="22"/>
        </w:rPr>
        <w:t xml:space="preserve">, 24 </w:t>
      </w:r>
      <w:proofErr w:type="spellStart"/>
      <w:r w:rsidR="00854E6E" w:rsidRPr="00700505">
        <w:rPr>
          <w:rFonts w:ascii="Tahoma" w:hAnsi="Tahoma" w:cs="Tahoma"/>
          <w:sz w:val="22"/>
          <w:szCs w:val="22"/>
        </w:rPr>
        <w:t>Desember</w:t>
      </w:r>
      <w:proofErr w:type="spellEnd"/>
      <w:r w:rsidR="00854E6E" w:rsidRPr="00700505">
        <w:rPr>
          <w:rFonts w:ascii="Tahoma" w:hAnsi="Tahoma" w:cs="Tahoma"/>
          <w:sz w:val="22"/>
          <w:szCs w:val="22"/>
        </w:rPr>
        <w:t xml:space="preserve"> 2021</w:t>
      </w:r>
    </w:p>
    <w:p w14:paraId="762A8E75" w14:textId="77777777" w:rsidR="00854E6E" w:rsidRPr="00700505" w:rsidRDefault="00000000" w:rsidP="00860A24">
      <w:pPr>
        <w:pStyle w:val="FootnoteText"/>
        <w:spacing w:line="360" w:lineRule="auto"/>
        <w:ind w:left="270"/>
        <w:jc w:val="both"/>
        <w:rPr>
          <w:rFonts w:ascii="Tahoma" w:hAnsi="Tahoma" w:cs="Tahoma"/>
          <w:sz w:val="22"/>
          <w:szCs w:val="22"/>
          <w:lang w:val="en-US"/>
        </w:rPr>
      </w:pPr>
      <w:hyperlink r:id="rId31" w:history="1">
        <w:r w:rsidR="00854E6E" w:rsidRPr="00700505">
          <w:rPr>
            <w:rStyle w:val="Hyperlink"/>
            <w:rFonts w:ascii="Tahoma" w:hAnsi="Tahoma" w:cs="Tahoma"/>
            <w:sz w:val="22"/>
            <w:szCs w:val="22"/>
          </w:rPr>
          <w:t>buku_panduan_e_berpadu.pdf</w:t>
        </w:r>
      </w:hyperlink>
      <w:r w:rsidR="00854E6E" w:rsidRPr="00700505">
        <w:rPr>
          <w:rFonts w:ascii="Tahoma" w:hAnsi="Tahoma" w:cs="Tahoma"/>
          <w:sz w:val="22"/>
          <w:szCs w:val="22"/>
        </w:rPr>
        <w:t xml:space="preserve">,  </w:t>
      </w:r>
      <w:proofErr w:type="spellStart"/>
      <w:r w:rsidR="00854E6E" w:rsidRPr="00700505">
        <w:rPr>
          <w:rFonts w:ascii="Tahoma" w:hAnsi="Tahoma" w:cs="Tahoma"/>
          <w:sz w:val="22"/>
          <w:szCs w:val="22"/>
        </w:rPr>
        <w:t>Versi</w:t>
      </w:r>
      <w:proofErr w:type="spellEnd"/>
      <w:r w:rsidR="00854E6E" w:rsidRPr="00700505">
        <w:rPr>
          <w:rFonts w:ascii="Tahoma" w:hAnsi="Tahoma" w:cs="Tahoma"/>
          <w:sz w:val="22"/>
          <w:szCs w:val="22"/>
        </w:rPr>
        <w:t xml:space="preserve"> 2.0, </w:t>
      </w:r>
      <w:proofErr w:type="spellStart"/>
      <w:r w:rsidR="00854E6E" w:rsidRPr="00700505">
        <w:rPr>
          <w:rFonts w:ascii="Tahoma" w:hAnsi="Tahoma" w:cs="Tahoma"/>
          <w:sz w:val="22"/>
          <w:szCs w:val="22"/>
        </w:rPr>
        <w:t>Diakses</w:t>
      </w:r>
      <w:proofErr w:type="spellEnd"/>
      <w:r w:rsidR="00854E6E" w:rsidRPr="00700505">
        <w:rPr>
          <w:rFonts w:ascii="Tahoma" w:hAnsi="Tahoma" w:cs="Tahoma"/>
          <w:sz w:val="22"/>
          <w:szCs w:val="22"/>
        </w:rPr>
        <w:t xml:space="preserve"> September 2022</w:t>
      </w:r>
    </w:p>
    <w:p w14:paraId="59A81B42" w14:textId="77777777" w:rsidR="00854E6E" w:rsidRPr="00700505" w:rsidRDefault="00000000" w:rsidP="00860A24">
      <w:pPr>
        <w:pStyle w:val="FootnoteText"/>
        <w:spacing w:line="360" w:lineRule="auto"/>
        <w:ind w:left="270"/>
        <w:jc w:val="both"/>
        <w:rPr>
          <w:rFonts w:ascii="Tahoma" w:hAnsi="Tahoma" w:cs="Tahoma"/>
          <w:sz w:val="22"/>
          <w:szCs w:val="22"/>
          <w:lang w:val="en-US"/>
        </w:rPr>
      </w:pPr>
      <w:hyperlink r:id="rId32" w:history="1">
        <w:r w:rsidR="00854E6E" w:rsidRPr="00700505">
          <w:rPr>
            <w:rStyle w:val="Hyperlink"/>
            <w:rFonts w:ascii="Tahoma" w:hAnsi="Tahoma" w:cs="Tahoma"/>
            <w:sz w:val="22"/>
            <w:szCs w:val="22"/>
          </w:rPr>
          <w:t>https://www.hukumonline.com/berita/a/apakah-pembantaran-itu-berikut-penjelasan-hukumnya-lt5a157b5fb27b9</w:t>
        </w:r>
      </w:hyperlink>
      <w:r w:rsidR="00854E6E" w:rsidRPr="00700505">
        <w:rPr>
          <w:rFonts w:ascii="Tahoma" w:hAnsi="Tahoma" w:cs="Tahoma"/>
          <w:sz w:val="22"/>
          <w:szCs w:val="22"/>
        </w:rPr>
        <w:t xml:space="preserve">, </w:t>
      </w:r>
      <w:proofErr w:type="spellStart"/>
      <w:r w:rsidR="00854E6E" w:rsidRPr="00700505">
        <w:rPr>
          <w:rFonts w:ascii="Tahoma" w:hAnsi="Tahoma" w:cs="Tahoma"/>
          <w:sz w:val="22"/>
          <w:szCs w:val="22"/>
        </w:rPr>
        <w:t>Diakses</w:t>
      </w:r>
      <w:proofErr w:type="spellEnd"/>
      <w:r w:rsidR="00854E6E" w:rsidRPr="00700505">
        <w:rPr>
          <w:rFonts w:ascii="Tahoma" w:hAnsi="Tahoma" w:cs="Tahoma"/>
          <w:sz w:val="22"/>
          <w:szCs w:val="22"/>
        </w:rPr>
        <w:t xml:space="preserve"> 22 November 2017</w:t>
      </w:r>
    </w:p>
    <w:p w14:paraId="212A9D74" w14:textId="77777777" w:rsidR="00854E6E" w:rsidRPr="00700505" w:rsidRDefault="00000000" w:rsidP="00860A24">
      <w:pPr>
        <w:pStyle w:val="FootnoteText"/>
        <w:spacing w:line="360" w:lineRule="auto"/>
        <w:ind w:left="270"/>
        <w:jc w:val="both"/>
        <w:rPr>
          <w:rFonts w:ascii="Tahoma" w:hAnsi="Tahoma" w:cs="Tahoma"/>
          <w:sz w:val="22"/>
          <w:szCs w:val="22"/>
          <w:lang w:val="en-US"/>
        </w:rPr>
      </w:pPr>
      <w:hyperlink r:id="rId33" w:history="1">
        <w:r w:rsidR="00854E6E" w:rsidRPr="00700505">
          <w:rPr>
            <w:rStyle w:val="Hyperlink"/>
            <w:rFonts w:ascii="Tahoma" w:hAnsi="Tahoma" w:cs="Tahoma"/>
            <w:sz w:val="22"/>
            <w:szCs w:val="22"/>
          </w:rPr>
          <w:t>buku_panduan_e_berpadu.pdf</w:t>
        </w:r>
      </w:hyperlink>
      <w:r w:rsidR="00854E6E" w:rsidRPr="00700505">
        <w:rPr>
          <w:rFonts w:ascii="Tahoma" w:hAnsi="Tahoma" w:cs="Tahoma"/>
          <w:sz w:val="22"/>
          <w:szCs w:val="22"/>
        </w:rPr>
        <w:t xml:space="preserve">, </w:t>
      </w:r>
      <w:proofErr w:type="spellStart"/>
      <w:r w:rsidR="00854E6E" w:rsidRPr="00700505">
        <w:rPr>
          <w:rFonts w:ascii="Tahoma" w:hAnsi="Tahoma" w:cs="Tahoma"/>
          <w:sz w:val="22"/>
          <w:szCs w:val="22"/>
        </w:rPr>
        <w:t>versi</w:t>
      </w:r>
      <w:proofErr w:type="spellEnd"/>
      <w:r w:rsidR="00854E6E" w:rsidRPr="00700505">
        <w:rPr>
          <w:rFonts w:ascii="Tahoma" w:hAnsi="Tahoma" w:cs="Tahoma"/>
          <w:sz w:val="22"/>
          <w:szCs w:val="22"/>
        </w:rPr>
        <w:t xml:space="preserve"> 2.0, </w:t>
      </w:r>
      <w:proofErr w:type="spellStart"/>
      <w:r w:rsidR="00854E6E" w:rsidRPr="00700505">
        <w:rPr>
          <w:rFonts w:ascii="Tahoma" w:hAnsi="Tahoma" w:cs="Tahoma"/>
          <w:sz w:val="22"/>
          <w:szCs w:val="22"/>
        </w:rPr>
        <w:t>Buku</w:t>
      </w:r>
      <w:proofErr w:type="spellEnd"/>
      <w:r w:rsidR="00854E6E" w:rsidRPr="00700505">
        <w:rPr>
          <w:rFonts w:ascii="Tahoma" w:hAnsi="Tahoma" w:cs="Tahoma"/>
          <w:sz w:val="22"/>
          <w:szCs w:val="22"/>
        </w:rPr>
        <w:t xml:space="preserve"> </w:t>
      </w:r>
      <w:proofErr w:type="spellStart"/>
      <w:r w:rsidR="00854E6E" w:rsidRPr="00700505">
        <w:rPr>
          <w:rFonts w:ascii="Tahoma" w:hAnsi="Tahoma" w:cs="Tahoma"/>
          <w:sz w:val="22"/>
          <w:szCs w:val="22"/>
        </w:rPr>
        <w:t>panduan</w:t>
      </w:r>
      <w:proofErr w:type="spellEnd"/>
      <w:r w:rsidR="00854E6E" w:rsidRPr="00700505">
        <w:rPr>
          <w:rFonts w:ascii="Tahoma" w:hAnsi="Tahoma" w:cs="Tahoma"/>
          <w:sz w:val="22"/>
          <w:szCs w:val="22"/>
        </w:rPr>
        <w:t xml:space="preserve"> </w:t>
      </w:r>
      <w:proofErr w:type="spellStart"/>
      <w:r w:rsidR="00854E6E" w:rsidRPr="00700505">
        <w:rPr>
          <w:rFonts w:ascii="Tahoma" w:hAnsi="Tahoma" w:cs="Tahoma"/>
          <w:sz w:val="22"/>
          <w:szCs w:val="22"/>
        </w:rPr>
        <w:t>sistem</w:t>
      </w:r>
      <w:proofErr w:type="spellEnd"/>
      <w:r w:rsidR="00854E6E" w:rsidRPr="00700505">
        <w:rPr>
          <w:rFonts w:ascii="Tahoma" w:hAnsi="Tahoma" w:cs="Tahoma"/>
          <w:sz w:val="22"/>
          <w:szCs w:val="22"/>
        </w:rPr>
        <w:t xml:space="preserve"> </w:t>
      </w:r>
      <w:proofErr w:type="spellStart"/>
      <w:r w:rsidR="00854E6E" w:rsidRPr="00700505">
        <w:rPr>
          <w:rFonts w:ascii="Tahoma" w:hAnsi="Tahoma" w:cs="Tahoma"/>
          <w:sz w:val="22"/>
          <w:szCs w:val="22"/>
        </w:rPr>
        <w:t>elektronik</w:t>
      </w:r>
      <w:proofErr w:type="spellEnd"/>
      <w:r w:rsidR="00854E6E" w:rsidRPr="00700505">
        <w:rPr>
          <w:rFonts w:ascii="Tahoma" w:hAnsi="Tahoma" w:cs="Tahoma"/>
          <w:sz w:val="22"/>
          <w:szCs w:val="22"/>
        </w:rPr>
        <w:t xml:space="preserve"> </w:t>
      </w:r>
      <w:proofErr w:type="spellStart"/>
      <w:r w:rsidR="00854E6E" w:rsidRPr="00700505">
        <w:rPr>
          <w:rFonts w:ascii="Tahoma" w:hAnsi="Tahoma" w:cs="Tahoma"/>
          <w:sz w:val="22"/>
          <w:szCs w:val="22"/>
        </w:rPr>
        <w:t>berkas</w:t>
      </w:r>
      <w:proofErr w:type="spellEnd"/>
      <w:r w:rsidR="00854E6E" w:rsidRPr="00700505">
        <w:rPr>
          <w:rFonts w:ascii="Tahoma" w:hAnsi="Tahoma" w:cs="Tahoma"/>
          <w:sz w:val="22"/>
          <w:szCs w:val="22"/>
        </w:rPr>
        <w:t xml:space="preserve"> </w:t>
      </w:r>
      <w:proofErr w:type="spellStart"/>
      <w:r w:rsidR="00854E6E" w:rsidRPr="00700505">
        <w:rPr>
          <w:rFonts w:ascii="Tahoma" w:hAnsi="Tahoma" w:cs="Tahoma"/>
          <w:sz w:val="22"/>
          <w:szCs w:val="22"/>
        </w:rPr>
        <w:t>pidana</w:t>
      </w:r>
      <w:proofErr w:type="spellEnd"/>
      <w:r w:rsidR="00854E6E" w:rsidRPr="00700505">
        <w:rPr>
          <w:rFonts w:ascii="Tahoma" w:hAnsi="Tahoma" w:cs="Tahoma"/>
          <w:sz w:val="22"/>
          <w:szCs w:val="22"/>
        </w:rPr>
        <w:t xml:space="preserve"> </w:t>
      </w:r>
      <w:proofErr w:type="spellStart"/>
      <w:r w:rsidR="00854E6E" w:rsidRPr="00700505">
        <w:rPr>
          <w:rFonts w:ascii="Tahoma" w:hAnsi="Tahoma" w:cs="Tahoma"/>
          <w:sz w:val="22"/>
          <w:szCs w:val="22"/>
        </w:rPr>
        <w:t>terpadu</w:t>
      </w:r>
      <w:proofErr w:type="spellEnd"/>
      <w:r w:rsidR="00854E6E" w:rsidRPr="00700505">
        <w:rPr>
          <w:rFonts w:ascii="Tahoma" w:hAnsi="Tahoma" w:cs="Tahoma"/>
          <w:sz w:val="22"/>
          <w:szCs w:val="22"/>
        </w:rPr>
        <w:t xml:space="preserve">, </w:t>
      </w:r>
      <w:proofErr w:type="spellStart"/>
      <w:r w:rsidR="00854E6E" w:rsidRPr="00700505">
        <w:rPr>
          <w:rFonts w:ascii="Tahoma" w:hAnsi="Tahoma" w:cs="Tahoma"/>
          <w:sz w:val="22"/>
          <w:szCs w:val="22"/>
        </w:rPr>
        <w:t>Diakses</w:t>
      </w:r>
      <w:proofErr w:type="spellEnd"/>
      <w:r w:rsidR="00854E6E" w:rsidRPr="00700505">
        <w:rPr>
          <w:rFonts w:ascii="Tahoma" w:hAnsi="Tahoma" w:cs="Tahoma"/>
          <w:sz w:val="22"/>
          <w:szCs w:val="22"/>
        </w:rPr>
        <w:t xml:space="preserve"> </w:t>
      </w:r>
      <w:proofErr w:type="spellStart"/>
      <w:r w:rsidR="00854E6E" w:rsidRPr="00700505">
        <w:rPr>
          <w:rFonts w:ascii="Tahoma" w:hAnsi="Tahoma" w:cs="Tahoma"/>
          <w:sz w:val="22"/>
          <w:szCs w:val="22"/>
        </w:rPr>
        <w:t>Desember</w:t>
      </w:r>
      <w:proofErr w:type="spellEnd"/>
      <w:r w:rsidR="00854E6E" w:rsidRPr="00700505">
        <w:rPr>
          <w:rFonts w:ascii="Tahoma" w:hAnsi="Tahoma" w:cs="Tahoma"/>
          <w:sz w:val="22"/>
          <w:szCs w:val="22"/>
        </w:rPr>
        <w:t xml:space="preserve"> 2022 </w:t>
      </w:r>
    </w:p>
    <w:p w14:paraId="589D8109" w14:textId="74486A27" w:rsidR="00D976D4" w:rsidRPr="004A1B6E" w:rsidRDefault="00D976D4" w:rsidP="00860A24">
      <w:pPr>
        <w:pStyle w:val="ListParagraph"/>
        <w:tabs>
          <w:tab w:val="left" w:pos="1134"/>
        </w:tabs>
        <w:spacing w:after="0"/>
        <w:ind w:left="644" w:firstLine="0"/>
        <w:rPr>
          <w:rFonts w:ascii="Tahoma" w:hAnsi="Tahoma" w:cs="Tahoma"/>
          <w:b/>
          <w:bCs/>
        </w:rPr>
      </w:pPr>
    </w:p>
    <w:sectPr w:rsidR="00D976D4" w:rsidRPr="004A1B6E" w:rsidSect="00860A24">
      <w:headerReference w:type="default" r:id="rId34"/>
      <w:headerReference w:type="first" r:id="rId35"/>
      <w:pgSz w:w="11906" w:h="16838" w:code="9"/>
      <w:pgMar w:top="1701" w:right="2126"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48490" w14:textId="77777777" w:rsidR="00000EE4" w:rsidRDefault="00000EE4" w:rsidP="00B44DC1">
      <w:pPr>
        <w:spacing w:after="0" w:line="240" w:lineRule="auto"/>
      </w:pPr>
      <w:r>
        <w:separator/>
      </w:r>
    </w:p>
  </w:endnote>
  <w:endnote w:type="continuationSeparator" w:id="0">
    <w:p w14:paraId="5C1F8505" w14:textId="77777777" w:rsidR="00000EE4" w:rsidRDefault="00000EE4" w:rsidP="00B44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D4331" w14:textId="06AC7ED1" w:rsidR="002360BF" w:rsidRDefault="002360BF" w:rsidP="00456788">
    <w:pPr>
      <w:pStyle w:val="Footer"/>
      <w:tabs>
        <w:tab w:val="clear" w:pos="4513"/>
        <w:tab w:val="center" w:pos="3990"/>
        <w:tab w:val="left" w:pos="4492"/>
      </w:tabs>
      <w:jc w:val="left"/>
    </w:pPr>
    <w:r>
      <w:tab/>
    </w:r>
    <w:sdt>
      <w:sdtPr>
        <w:id w:val="-956450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60A24">
          <w:rPr>
            <w:noProof/>
          </w:rPr>
          <w:t>ix</w:t>
        </w:r>
        <w:r>
          <w:rPr>
            <w:noProof/>
          </w:rPr>
          <w:fldChar w:fldCharType="end"/>
        </w:r>
      </w:sdtContent>
    </w:sdt>
    <w:r>
      <w:rPr>
        <w:noProof/>
      </w:rPr>
      <w:tab/>
    </w:r>
  </w:p>
  <w:p w14:paraId="623D7BDB" w14:textId="77777777" w:rsidR="002360BF" w:rsidRDefault="00236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A6BA3" w14:textId="77777777" w:rsidR="002360BF" w:rsidRDefault="002360BF">
    <w:pPr>
      <w:pStyle w:val="Footer"/>
      <w:jc w:val="center"/>
    </w:pPr>
  </w:p>
  <w:p w14:paraId="313057A8" w14:textId="77777777" w:rsidR="002360BF" w:rsidRDefault="00236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B9FE" w14:textId="77777777" w:rsidR="002360BF" w:rsidRDefault="0023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AAB36" w14:textId="77777777" w:rsidR="00000EE4" w:rsidRDefault="00000EE4" w:rsidP="00B44DC1">
      <w:pPr>
        <w:spacing w:after="0" w:line="240" w:lineRule="auto"/>
      </w:pPr>
      <w:r>
        <w:separator/>
      </w:r>
    </w:p>
  </w:footnote>
  <w:footnote w:type="continuationSeparator" w:id="0">
    <w:p w14:paraId="150A7800" w14:textId="77777777" w:rsidR="00000EE4" w:rsidRDefault="00000EE4" w:rsidP="00B44DC1">
      <w:pPr>
        <w:spacing w:after="0" w:line="240" w:lineRule="auto"/>
      </w:pPr>
      <w:r>
        <w:continuationSeparator/>
      </w:r>
    </w:p>
  </w:footnote>
  <w:footnote w:id="1">
    <w:p w14:paraId="681FBBE4" w14:textId="333A105D" w:rsidR="002360BF" w:rsidRPr="00CA2B49" w:rsidRDefault="002360BF">
      <w:pPr>
        <w:pStyle w:val="FootnoteText"/>
        <w:rPr>
          <w:rFonts w:ascii="Tahoma" w:hAnsi="Tahoma" w:cs="Tahoma"/>
          <w:sz w:val="18"/>
          <w:szCs w:val="18"/>
          <w:lang w:val="en-US"/>
        </w:rPr>
      </w:pPr>
      <w:r w:rsidRPr="00CA2B49">
        <w:rPr>
          <w:rStyle w:val="FootnoteReference"/>
          <w:rFonts w:ascii="Tahoma" w:hAnsi="Tahoma" w:cs="Tahoma"/>
          <w:sz w:val="18"/>
          <w:szCs w:val="18"/>
        </w:rPr>
        <w:t>*</w:t>
      </w:r>
      <w:r w:rsidRPr="00CA2B49">
        <w:rPr>
          <w:rFonts w:ascii="Tahoma" w:hAnsi="Tahoma" w:cs="Tahoma"/>
          <w:sz w:val="18"/>
          <w:szCs w:val="18"/>
        </w:rPr>
        <w:t xml:space="preserve"> Jago kata Hukum Tata Negara.com</w:t>
      </w:r>
    </w:p>
  </w:footnote>
  <w:footnote w:id="2">
    <w:p w14:paraId="3946BCCE" w14:textId="279FBF72" w:rsidR="002360BF" w:rsidRPr="00FD0BC6" w:rsidRDefault="002360BF" w:rsidP="0000204C">
      <w:pPr>
        <w:pStyle w:val="FootnoteText"/>
        <w:jc w:val="both"/>
        <w:rPr>
          <w:rFonts w:ascii="Tahoma" w:hAnsi="Tahoma" w:cs="Tahoma"/>
          <w:sz w:val="18"/>
          <w:szCs w:val="18"/>
          <w:lang w:val="en-US"/>
        </w:rPr>
      </w:pPr>
      <w:r w:rsidRPr="00FD0BC6">
        <w:rPr>
          <w:rStyle w:val="FootnoteReference"/>
          <w:rFonts w:ascii="Tahoma" w:hAnsi="Tahoma" w:cs="Tahoma"/>
          <w:sz w:val="18"/>
          <w:szCs w:val="18"/>
        </w:rPr>
        <w:footnoteRef/>
      </w:r>
      <w:r w:rsidRPr="00FD0BC6">
        <w:rPr>
          <w:rFonts w:ascii="Tahoma" w:hAnsi="Tahoma" w:cs="Tahoma"/>
          <w:sz w:val="18"/>
          <w:szCs w:val="18"/>
        </w:rPr>
        <w:t xml:space="preserve"> </w:t>
      </w:r>
      <w:bookmarkStart w:id="14" w:name="_Hlk160609768"/>
      <w:r w:rsidRPr="00FD0BC6">
        <w:rPr>
          <w:rFonts w:ascii="Tahoma" w:hAnsi="Tahoma" w:cs="Tahoma"/>
          <w:sz w:val="18"/>
          <w:szCs w:val="18"/>
          <w:lang w:val="en-US"/>
        </w:rPr>
        <w:t xml:space="preserve">Iyah </w:t>
      </w:r>
      <w:proofErr w:type="spellStart"/>
      <w:r w:rsidRPr="00FD0BC6">
        <w:rPr>
          <w:rFonts w:ascii="Tahoma" w:hAnsi="Tahoma" w:cs="Tahoma"/>
          <w:sz w:val="18"/>
          <w:szCs w:val="18"/>
          <w:lang w:val="en-US"/>
        </w:rPr>
        <w:t>faniyah</w:t>
      </w:r>
      <w:proofErr w:type="spellEnd"/>
      <w:r w:rsidRPr="00FD0BC6">
        <w:rPr>
          <w:rFonts w:ascii="Tahoma" w:hAnsi="Tahoma" w:cs="Tahoma"/>
          <w:sz w:val="18"/>
          <w:szCs w:val="18"/>
          <w:lang w:val="en-US"/>
        </w:rPr>
        <w:t xml:space="preserve"> dan </w:t>
      </w:r>
      <w:proofErr w:type="spellStart"/>
      <w:r w:rsidRPr="00FD0BC6">
        <w:rPr>
          <w:rFonts w:ascii="Tahoma" w:hAnsi="Tahoma" w:cs="Tahoma"/>
          <w:sz w:val="18"/>
          <w:szCs w:val="18"/>
          <w:lang w:val="en-US"/>
        </w:rPr>
        <w:t>fajar</w:t>
      </w:r>
      <w:proofErr w:type="spellEnd"/>
      <w:r w:rsidRPr="00FD0BC6">
        <w:rPr>
          <w:rFonts w:ascii="Tahoma" w:hAnsi="Tahoma" w:cs="Tahoma"/>
          <w:sz w:val="18"/>
          <w:szCs w:val="18"/>
          <w:lang w:val="en-US"/>
        </w:rPr>
        <w:t xml:space="preserve"> maulana, 2023, </w:t>
      </w:r>
      <w:proofErr w:type="spellStart"/>
      <w:r w:rsidRPr="00FD0BC6">
        <w:rPr>
          <w:rFonts w:ascii="Tahoma" w:hAnsi="Tahoma" w:cs="Tahoma"/>
          <w:sz w:val="18"/>
          <w:szCs w:val="18"/>
          <w:lang w:val="en-US"/>
        </w:rPr>
        <w:t>penerapan</w:t>
      </w:r>
      <w:proofErr w:type="spellEnd"/>
      <w:r w:rsidRPr="00FD0BC6">
        <w:rPr>
          <w:rFonts w:ascii="Tahoma" w:hAnsi="Tahoma" w:cs="Tahoma"/>
          <w:sz w:val="18"/>
          <w:szCs w:val="18"/>
          <w:lang w:val="en-US"/>
        </w:rPr>
        <w:t xml:space="preserve"> </w:t>
      </w:r>
      <w:proofErr w:type="spellStart"/>
      <w:r w:rsidRPr="00FD0BC6">
        <w:rPr>
          <w:rFonts w:ascii="Tahoma" w:hAnsi="Tahoma" w:cs="Tahoma"/>
          <w:sz w:val="18"/>
          <w:szCs w:val="18"/>
          <w:lang w:val="en-US"/>
        </w:rPr>
        <w:t>teknologi</w:t>
      </w:r>
      <w:proofErr w:type="spellEnd"/>
      <w:r w:rsidRPr="00FD0BC6">
        <w:rPr>
          <w:rFonts w:ascii="Tahoma" w:hAnsi="Tahoma" w:cs="Tahoma"/>
          <w:sz w:val="18"/>
          <w:szCs w:val="18"/>
          <w:lang w:val="en-US"/>
        </w:rPr>
        <w:t xml:space="preserve"> </w:t>
      </w:r>
      <w:proofErr w:type="spellStart"/>
      <w:r w:rsidRPr="00FD0BC6">
        <w:rPr>
          <w:rFonts w:ascii="Tahoma" w:hAnsi="Tahoma" w:cs="Tahoma"/>
          <w:sz w:val="18"/>
          <w:szCs w:val="18"/>
          <w:lang w:val="en-US"/>
        </w:rPr>
        <w:t>informasi</w:t>
      </w:r>
      <w:proofErr w:type="spellEnd"/>
      <w:r w:rsidRPr="00FD0BC6">
        <w:rPr>
          <w:rFonts w:ascii="Tahoma" w:hAnsi="Tahoma" w:cs="Tahoma"/>
          <w:sz w:val="18"/>
          <w:szCs w:val="18"/>
          <w:lang w:val="en-US"/>
        </w:rPr>
        <w:t xml:space="preserve"> </w:t>
      </w:r>
      <w:proofErr w:type="spellStart"/>
      <w:r w:rsidRPr="00FD0BC6">
        <w:rPr>
          <w:rFonts w:ascii="Tahoma" w:hAnsi="Tahoma" w:cs="Tahoma"/>
          <w:sz w:val="18"/>
          <w:szCs w:val="18"/>
          <w:lang w:val="en-US"/>
        </w:rPr>
        <w:t>elektronik</w:t>
      </w:r>
      <w:proofErr w:type="spellEnd"/>
      <w:r w:rsidRPr="00FD0BC6">
        <w:rPr>
          <w:rFonts w:ascii="Tahoma" w:hAnsi="Tahoma" w:cs="Tahoma"/>
          <w:sz w:val="18"/>
          <w:szCs w:val="18"/>
          <w:lang w:val="en-US"/>
        </w:rPr>
        <w:t>,</w:t>
      </w:r>
      <w:r>
        <w:rPr>
          <w:rFonts w:ascii="Tahoma" w:hAnsi="Tahoma" w:cs="Tahoma"/>
          <w:sz w:val="18"/>
          <w:szCs w:val="18"/>
          <w:lang w:val="en-US"/>
        </w:rPr>
        <w:t xml:space="preserve"> </w:t>
      </w:r>
      <w:proofErr w:type="spellStart"/>
      <w:r w:rsidRPr="00FD0BC6">
        <w:rPr>
          <w:rFonts w:ascii="Tahoma" w:hAnsi="Tahoma" w:cs="Tahoma"/>
          <w:sz w:val="18"/>
          <w:szCs w:val="18"/>
          <w:lang w:val="en-US"/>
        </w:rPr>
        <w:t>iyah</w:t>
      </w:r>
      <w:proofErr w:type="spellEnd"/>
      <w:r w:rsidRPr="00FD0BC6">
        <w:rPr>
          <w:rFonts w:ascii="Tahoma" w:hAnsi="Tahoma" w:cs="Tahoma"/>
          <w:sz w:val="18"/>
          <w:szCs w:val="18"/>
          <w:lang w:val="en-US"/>
        </w:rPr>
        <w:t xml:space="preserve"> </w:t>
      </w:r>
      <w:proofErr w:type="spellStart"/>
      <w:r w:rsidRPr="00FD0BC6">
        <w:rPr>
          <w:rFonts w:ascii="Tahoma" w:hAnsi="Tahoma" w:cs="Tahoma"/>
          <w:sz w:val="18"/>
          <w:szCs w:val="18"/>
          <w:lang w:val="en-US"/>
        </w:rPr>
        <w:t>faniyah</w:t>
      </w:r>
      <w:proofErr w:type="spellEnd"/>
      <w:r w:rsidRPr="00FD0BC6">
        <w:rPr>
          <w:rFonts w:ascii="Tahoma" w:hAnsi="Tahoma" w:cs="Tahoma"/>
          <w:sz w:val="18"/>
          <w:szCs w:val="18"/>
          <w:lang w:val="en-US"/>
        </w:rPr>
        <w:t>,</w:t>
      </w:r>
      <w:r>
        <w:rPr>
          <w:rFonts w:ascii="Tahoma" w:hAnsi="Tahoma" w:cs="Tahoma"/>
          <w:sz w:val="18"/>
          <w:szCs w:val="18"/>
          <w:lang w:val="en-US"/>
        </w:rPr>
        <w:t xml:space="preserve"> </w:t>
      </w:r>
      <w:r w:rsidRPr="00FD0BC6">
        <w:rPr>
          <w:rFonts w:ascii="Tahoma" w:hAnsi="Tahoma" w:cs="Tahoma"/>
          <w:sz w:val="18"/>
          <w:szCs w:val="18"/>
          <w:lang w:val="en-US"/>
        </w:rPr>
        <w:t>vol 7,</w:t>
      </w:r>
      <w:r>
        <w:rPr>
          <w:rFonts w:ascii="Tahoma" w:hAnsi="Tahoma" w:cs="Tahoma"/>
          <w:sz w:val="18"/>
          <w:szCs w:val="18"/>
          <w:lang w:val="en-US"/>
        </w:rPr>
        <w:t xml:space="preserve"> </w:t>
      </w:r>
      <w:r w:rsidRPr="00FD0BC6">
        <w:rPr>
          <w:rFonts w:ascii="Tahoma" w:hAnsi="Tahoma" w:cs="Tahoma"/>
          <w:sz w:val="18"/>
          <w:szCs w:val="18"/>
          <w:lang w:val="en-US"/>
        </w:rPr>
        <w:t>no 1,</w:t>
      </w:r>
      <w:r>
        <w:rPr>
          <w:rFonts w:ascii="Tahoma" w:hAnsi="Tahoma" w:cs="Tahoma"/>
          <w:sz w:val="18"/>
          <w:szCs w:val="18"/>
          <w:lang w:val="en-US"/>
        </w:rPr>
        <w:t xml:space="preserve"> </w:t>
      </w:r>
      <w:proofErr w:type="spellStart"/>
      <w:r w:rsidRPr="00FD0BC6">
        <w:rPr>
          <w:rFonts w:ascii="Tahoma" w:hAnsi="Tahoma" w:cs="Tahoma"/>
          <w:sz w:val="18"/>
          <w:szCs w:val="18"/>
          <w:lang w:val="en-US"/>
        </w:rPr>
        <w:t>hal</w:t>
      </w:r>
      <w:proofErr w:type="spellEnd"/>
      <w:r w:rsidRPr="00FD0BC6">
        <w:rPr>
          <w:rFonts w:ascii="Tahoma" w:hAnsi="Tahoma" w:cs="Tahoma"/>
          <w:sz w:val="18"/>
          <w:szCs w:val="18"/>
          <w:lang w:val="en-US"/>
        </w:rPr>
        <w:t xml:space="preserve"> 31</w:t>
      </w:r>
    </w:p>
    <w:bookmarkEnd w:id="14"/>
  </w:footnote>
  <w:footnote w:id="3">
    <w:p w14:paraId="69C5EB1F" w14:textId="1457F885" w:rsidR="002360BF" w:rsidRPr="00613987" w:rsidRDefault="002360BF" w:rsidP="0000204C">
      <w:pPr>
        <w:pStyle w:val="FootnoteText"/>
        <w:jc w:val="both"/>
        <w:rPr>
          <w:lang w:val="en-US"/>
        </w:rPr>
      </w:pPr>
      <w:r w:rsidRPr="00FD0BC6">
        <w:rPr>
          <w:rStyle w:val="FootnoteReference"/>
          <w:rFonts w:ascii="Tahoma" w:hAnsi="Tahoma" w:cs="Tahoma"/>
          <w:sz w:val="18"/>
          <w:szCs w:val="18"/>
        </w:rPr>
        <w:footnoteRef/>
      </w:r>
      <w:r w:rsidRPr="00FD0BC6">
        <w:rPr>
          <w:rFonts w:ascii="Tahoma" w:hAnsi="Tahoma" w:cs="Tahoma"/>
          <w:sz w:val="18"/>
          <w:szCs w:val="18"/>
        </w:rPr>
        <w:t xml:space="preserve"> </w:t>
      </w:r>
      <w:bookmarkStart w:id="15" w:name="_Hlk160610251"/>
      <w:r w:rsidRPr="00FD0BC6">
        <w:rPr>
          <w:rFonts w:ascii="Tahoma" w:hAnsi="Tahoma" w:cs="Tahoma"/>
          <w:sz w:val="18"/>
          <w:szCs w:val="18"/>
        </w:rPr>
        <w:t>Mutiara Auliya,2023 https://www.domainesia.com/berita</w:t>
      </w:r>
    </w:p>
    <w:bookmarkEnd w:id="15"/>
  </w:footnote>
  <w:footnote w:id="4">
    <w:p w14:paraId="68D9FE9E" w14:textId="19B3909B" w:rsidR="002360BF" w:rsidRPr="00FD0BC6" w:rsidRDefault="002360BF" w:rsidP="0000204C">
      <w:pPr>
        <w:pStyle w:val="FootnoteText"/>
        <w:jc w:val="both"/>
        <w:rPr>
          <w:rFonts w:ascii="Tahoma" w:hAnsi="Tahoma" w:cs="Tahoma"/>
          <w:sz w:val="18"/>
          <w:szCs w:val="18"/>
          <w:lang w:val="en-US"/>
        </w:rPr>
      </w:pPr>
      <w:r w:rsidRPr="00FD0BC6">
        <w:rPr>
          <w:rStyle w:val="FootnoteReference"/>
          <w:rFonts w:ascii="Tahoma" w:hAnsi="Tahoma" w:cs="Tahoma"/>
          <w:sz w:val="18"/>
          <w:szCs w:val="18"/>
        </w:rPr>
        <w:footnoteRef/>
      </w:r>
      <w:r w:rsidRPr="00FD0BC6">
        <w:rPr>
          <w:rFonts w:ascii="Tahoma" w:hAnsi="Tahoma" w:cs="Tahoma"/>
          <w:sz w:val="18"/>
          <w:szCs w:val="18"/>
        </w:rPr>
        <w:t xml:space="preserve"> </w:t>
      </w:r>
      <w:bookmarkStart w:id="16" w:name="_Hlk160608934"/>
      <w:proofErr w:type="spellStart"/>
      <w:r w:rsidRPr="00FD0BC6">
        <w:rPr>
          <w:rFonts w:ascii="Tahoma" w:hAnsi="Tahoma" w:cs="Tahoma"/>
          <w:sz w:val="18"/>
          <w:szCs w:val="18"/>
          <w:lang w:val="en-US"/>
        </w:rPr>
        <w:t>Undang-Undang</w:t>
      </w:r>
      <w:proofErr w:type="spellEnd"/>
      <w:r w:rsidRPr="00FD0BC6">
        <w:rPr>
          <w:rFonts w:ascii="Tahoma" w:hAnsi="Tahoma" w:cs="Tahoma"/>
          <w:sz w:val="18"/>
          <w:szCs w:val="18"/>
          <w:lang w:val="en-US"/>
        </w:rPr>
        <w:t xml:space="preserve"> </w:t>
      </w:r>
      <w:proofErr w:type="spellStart"/>
      <w:r w:rsidRPr="00FD0BC6">
        <w:rPr>
          <w:rFonts w:ascii="Tahoma" w:hAnsi="Tahoma" w:cs="Tahoma"/>
          <w:sz w:val="18"/>
          <w:szCs w:val="18"/>
          <w:lang w:val="en-US"/>
        </w:rPr>
        <w:t>Nomor</w:t>
      </w:r>
      <w:proofErr w:type="spellEnd"/>
      <w:r w:rsidRPr="00FD0BC6">
        <w:rPr>
          <w:rFonts w:ascii="Tahoma" w:hAnsi="Tahoma" w:cs="Tahoma"/>
          <w:sz w:val="18"/>
          <w:szCs w:val="18"/>
          <w:lang w:val="en-US"/>
        </w:rPr>
        <w:t xml:space="preserve"> 48 </w:t>
      </w:r>
      <w:proofErr w:type="spellStart"/>
      <w:r w:rsidRPr="00FD0BC6">
        <w:rPr>
          <w:rFonts w:ascii="Tahoma" w:hAnsi="Tahoma" w:cs="Tahoma"/>
          <w:sz w:val="18"/>
          <w:szCs w:val="18"/>
          <w:lang w:val="en-US"/>
        </w:rPr>
        <w:t>Tahun</w:t>
      </w:r>
      <w:proofErr w:type="spellEnd"/>
      <w:r w:rsidRPr="00FD0BC6">
        <w:rPr>
          <w:rFonts w:ascii="Tahoma" w:hAnsi="Tahoma" w:cs="Tahoma"/>
          <w:sz w:val="18"/>
          <w:szCs w:val="18"/>
          <w:lang w:val="en-US"/>
        </w:rPr>
        <w:t xml:space="preserve"> 2009 </w:t>
      </w:r>
      <w:proofErr w:type="spellStart"/>
      <w:r w:rsidRPr="00FD0BC6">
        <w:rPr>
          <w:rFonts w:ascii="Tahoma" w:hAnsi="Tahoma" w:cs="Tahoma"/>
          <w:sz w:val="18"/>
          <w:szCs w:val="18"/>
          <w:lang w:val="en-US"/>
        </w:rPr>
        <w:t>pasal</w:t>
      </w:r>
      <w:proofErr w:type="spellEnd"/>
      <w:r w:rsidRPr="00FD0BC6">
        <w:rPr>
          <w:rFonts w:ascii="Tahoma" w:hAnsi="Tahoma" w:cs="Tahoma"/>
          <w:sz w:val="18"/>
          <w:szCs w:val="18"/>
          <w:lang w:val="en-US"/>
        </w:rPr>
        <w:t xml:space="preserve"> 2 </w:t>
      </w:r>
      <w:proofErr w:type="spellStart"/>
      <w:r w:rsidRPr="00FD0BC6">
        <w:rPr>
          <w:rFonts w:ascii="Tahoma" w:hAnsi="Tahoma" w:cs="Tahoma"/>
          <w:sz w:val="18"/>
          <w:szCs w:val="18"/>
          <w:lang w:val="en-US"/>
        </w:rPr>
        <w:t>ayat</w:t>
      </w:r>
      <w:proofErr w:type="spellEnd"/>
      <w:r w:rsidRPr="00FD0BC6">
        <w:rPr>
          <w:rFonts w:ascii="Tahoma" w:hAnsi="Tahoma" w:cs="Tahoma"/>
          <w:sz w:val="18"/>
          <w:szCs w:val="18"/>
          <w:lang w:val="en-US"/>
        </w:rPr>
        <w:t xml:space="preserve"> 4</w:t>
      </w:r>
      <w:r>
        <w:rPr>
          <w:rFonts w:ascii="Tahoma" w:hAnsi="Tahoma" w:cs="Tahoma"/>
          <w:sz w:val="18"/>
          <w:szCs w:val="18"/>
          <w:lang w:val="en-US"/>
        </w:rPr>
        <w:t xml:space="preserve"> </w:t>
      </w:r>
      <w:proofErr w:type="spellStart"/>
      <w:r>
        <w:rPr>
          <w:rFonts w:ascii="Tahoma" w:hAnsi="Tahoma" w:cs="Tahoma"/>
          <w:sz w:val="18"/>
          <w:szCs w:val="18"/>
          <w:lang w:val="en-US"/>
        </w:rPr>
        <w:t>tentang</w:t>
      </w:r>
      <w:proofErr w:type="spellEnd"/>
      <w:r>
        <w:rPr>
          <w:rFonts w:ascii="Tahoma" w:hAnsi="Tahoma" w:cs="Tahoma"/>
          <w:sz w:val="18"/>
          <w:szCs w:val="18"/>
          <w:lang w:val="en-US"/>
        </w:rPr>
        <w:t xml:space="preserve"> </w:t>
      </w:r>
      <w:proofErr w:type="spellStart"/>
      <w:r>
        <w:rPr>
          <w:rFonts w:ascii="Tahoma" w:hAnsi="Tahoma" w:cs="Tahoma"/>
          <w:sz w:val="18"/>
          <w:szCs w:val="18"/>
          <w:lang w:val="en-US"/>
        </w:rPr>
        <w:t>Kekuasaan</w:t>
      </w:r>
      <w:proofErr w:type="spellEnd"/>
      <w:r>
        <w:rPr>
          <w:rFonts w:ascii="Tahoma" w:hAnsi="Tahoma" w:cs="Tahoma"/>
          <w:sz w:val="18"/>
          <w:szCs w:val="18"/>
          <w:lang w:val="en-US"/>
        </w:rPr>
        <w:t xml:space="preserve"> </w:t>
      </w:r>
      <w:proofErr w:type="spellStart"/>
      <w:r>
        <w:rPr>
          <w:rFonts w:ascii="Tahoma" w:hAnsi="Tahoma" w:cs="Tahoma"/>
          <w:sz w:val="18"/>
          <w:szCs w:val="18"/>
          <w:lang w:val="en-US"/>
        </w:rPr>
        <w:t>Kehakiman</w:t>
      </w:r>
      <w:proofErr w:type="spellEnd"/>
      <w:r w:rsidRPr="00FD0BC6">
        <w:rPr>
          <w:rFonts w:ascii="Tahoma" w:hAnsi="Tahoma" w:cs="Tahoma"/>
          <w:sz w:val="18"/>
          <w:szCs w:val="18"/>
          <w:lang w:val="en-US"/>
        </w:rPr>
        <w:t xml:space="preserve"> </w:t>
      </w:r>
      <w:bookmarkEnd w:id="16"/>
    </w:p>
  </w:footnote>
  <w:footnote w:id="5">
    <w:p w14:paraId="0E09E4FE" w14:textId="52E4D455" w:rsidR="002360BF" w:rsidRPr="008F0632" w:rsidRDefault="002360BF" w:rsidP="0000204C">
      <w:pPr>
        <w:pStyle w:val="FootnoteText"/>
        <w:jc w:val="both"/>
        <w:rPr>
          <w:rFonts w:ascii="Tahoma" w:hAnsi="Tahoma" w:cs="Tahoma"/>
          <w:sz w:val="18"/>
          <w:szCs w:val="18"/>
          <w:lang w:val="en-US"/>
        </w:rPr>
      </w:pPr>
      <w:r w:rsidRPr="00FD0BC6">
        <w:rPr>
          <w:rStyle w:val="FootnoteReference"/>
          <w:rFonts w:ascii="Tahoma" w:hAnsi="Tahoma" w:cs="Tahoma"/>
          <w:sz w:val="18"/>
          <w:szCs w:val="18"/>
        </w:rPr>
        <w:footnoteRef/>
      </w:r>
      <w:bookmarkStart w:id="17" w:name="_Hlk160608951"/>
      <w:r>
        <w:rPr>
          <w:rFonts w:ascii="Tahoma" w:hAnsi="Tahoma" w:cs="Tahoma"/>
          <w:sz w:val="18"/>
          <w:szCs w:val="18"/>
        </w:rPr>
        <w:t xml:space="preserve"> </w:t>
      </w:r>
      <w:proofErr w:type="spellStart"/>
      <w:r w:rsidRPr="008F0632">
        <w:rPr>
          <w:rFonts w:ascii="Tahoma" w:hAnsi="Tahoma" w:cs="Tahoma"/>
          <w:sz w:val="18"/>
          <w:szCs w:val="18"/>
        </w:rPr>
        <w:t>Peraturan</w:t>
      </w:r>
      <w:proofErr w:type="spellEnd"/>
      <w:r w:rsidRPr="008F0632">
        <w:rPr>
          <w:rFonts w:ascii="Tahoma" w:hAnsi="Tahoma" w:cs="Tahoma"/>
          <w:sz w:val="18"/>
          <w:szCs w:val="18"/>
        </w:rPr>
        <w:t xml:space="preserve"> </w:t>
      </w:r>
      <w:proofErr w:type="spellStart"/>
      <w:r w:rsidRPr="008F0632">
        <w:rPr>
          <w:rFonts w:ascii="Tahoma" w:hAnsi="Tahoma" w:cs="Tahoma"/>
          <w:sz w:val="18"/>
          <w:szCs w:val="18"/>
        </w:rPr>
        <w:t>Mahkamah</w:t>
      </w:r>
      <w:proofErr w:type="spellEnd"/>
      <w:r w:rsidRPr="008F0632">
        <w:rPr>
          <w:rFonts w:ascii="Tahoma" w:hAnsi="Tahoma" w:cs="Tahoma"/>
          <w:sz w:val="18"/>
          <w:szCs w:val="18"/>
        </w:rPr>
        <w:t xml:space="preserve"> Agung </w:t>
      </w:r>
      <w:proofErr w:type="spellStart"/>
      <w:r w:rsidRPr="008F0632">
        <w:rPr>
          <w:rFonts w:ascii="Tahoma" w:hAnsi="Tahoma" w:cs="Tahoma"/>
          <w:sz w:val="18"/>
          <w:szCs w:val="18"/>
        </w:rPr>
        <w:t>Nomor</w:t>
      </w:r>
      <w:proofErr w:type="spellEnd"/>
      <w:r w:rsidRPr="008F0632">
        <w:rPr>
          <w:rFonts w:ascii="Tahoma" w:hAnsi="Tahoma" w:cs="Tahoma"/>
          <w:sz w:val="18"/>
          <w:szCs w:val="18"/>
        </w:rPr>
        <w:t xml:space="preserve"> 8 </w:t>
      </w:r>
      <w:proofErr w:type="spellStart"/>
      <w:r w:rsidRPr="008F0632">
        <w:rPr>
          <w:rFonts w:ascii="Tahoma" w:hAnsi="Tahoma" w:cs="Tahoma"/>
          <w:sz w:val="18"/>
          <w:szCs w:val="18"/>
        </w:rPr>
        <w:t>Tahun</w:t>
      </w:r>
      <w:proofErr w:type="spellEnd"/>
      <w:r w:rsidRPr="008F0632">
        <w:rPr>
          <w:rFonts w:ascii="Tahoma" w:hAnsi="Tahoma" w:cs="Tahoma"/>
          <w:sz w:val="18"/>
          <w:szCs w:val="18"/>
        </w:rPr>
        <w:t xml:space="preserve"> 2022 </w:t>
      </w:r>
      <w:bookmarkEnd w:id="17"/>
      <w:proofErr w:type="spellStart"/>
      <w:r w:rsidRPr="008F0632">
        <w:rPr>
          <w:rFonts w:ascii="Tahoma" w:hAnsi="Tahoma" w:cs="Tahoma"/>
          <w:sz w:val="18"/>
          <w:szCs w:val="18"/>
        </w:rPr>
        <w:t>tentang</w:t>
      </w:r>
      <w:proofErr w:type="spellEnd"/>
      <w:r w:rsidRPr="008F0632">
        <w:rPr>
          <w:rFonts w:ascii="Tahoma" w:hAnsi="Tahoma" w:cs="Tahoma"/>
          <w:sz w:val="18"/>
          <w:szCs w:val="18"/>
        </w:rPr>
        <w:t xml:space="preserve"> </w:t>
      </w:r>
      <w:proofErr w:type="spellStart"/>
      <w:r w:rsidRPr="008F0632">
        <w:rPr>
          <w:rFonts w:ascii="Tahoma" w:hAnsi="Tahoma" w:cs="Tahoma"/>
          <w:sz w:val="18"/>
          <w:szCs w:val="18"/>
        </w:rPr>
        <w:t>perubahan</w:t>
      </w:r>
      <w:proofErr w:type="spellEnd"/>
      <w:r w:rsidRPr="008F0632">
        <w:rPr>
          <w:rFonts w:ascii="Tahoma" w:hAnsi="Tahoma" w:cs="Tahoma"/>
          <w:sz w:val="18"/>
          <w:szCs w:val="18"/>
        </w:rPr>
        <w:t xml:space="preserve"> </w:t>
      </w:r>
      <w:proofErr w:type="spellStart"/>
      <w:r w:rsidRPr="008F0632">
        <w:rPr>
          <w:rFonts w:ascii="Tahoma" w:hAnsi="Tahoma" w:cs="Tahoma"/>
          <w:sz w:val="18"/>
          <w:szCs w:val="18"/>
        </w:rPr>
        <w:t>atas</w:t>
      </w:r>
      <w:proofErr w:type="spellEnd"/>
      <w:r w:rsidRPr="008F0632">
        <w:rPr>
          <w:rFonts w:ascii="Tahoma" w:hAnsi="Tahoma" w:cs="Tahoma"/>
          <w:sz w:val="18"/>
          <w:szCs w:val="18"/>
        </w:rPr>
        <w:t xml:space="preserve"> </w:t>
      </w:r>
      <w:proofErr w:type="spellStart"/>
      <w:r w:rsidRPr="008F0632">
        <w:rPr>
          <w:rFonts w:ascii="Tahoma" w:hAnsi="Tahoma" w:cs="Tahoma"/>
          <w:sz w:val="18"/>
          <w:szCs w:val="18"/>
        </w:rPr>
        <w:t>peraturan</w:t>
      </w:r>
      <w:proofErr w:type="spellEnd"/>
      <w:r w:rsidRPr="008F0632">
        <w:rPr>
          <w:rFonts w:ascii="Tahoma" w:hAnsi="Tahoma" w:cs="Tahoma"/>
          <w:sz w:val="18"/>
          <w:szCs w:val="18"/>
        </w:rPr>
        <w:t xml:space="preserve"> </w:t>
      </w:r>
      <w:proofErr w:type="spellStart"/>
      <w:r w:rsidRPr="008F0632">
        <w:rPr>
          <w:rFonts w:ascii="Tahoma" w:hAnsi="Tahoma" w:cs="Tahoma"/>
          <w:sz w:val="18"/>
          <w:szCs w:val="18"/>
        </w:rPr>
        <w:t>administrasi</w:t>
      </w:r>
      <w:proofErr w:type="spellEnd"/>
      <w:r w:rsidRPr="008F0632">
        <w:rPr>
          <w:rFonts w:ascii="Tahoma" w:hAnsi="Tahoma" w:cs="Tahoma"/>
          <w:sz w:val="18"/>
          <w:szCs w:val="18"/>
        </w:rPr>
        <w:t xml:space="preserve"> dan </w:t>
      </w:r>
      <w:proofErr w:type="spellStart"/>
      <w:r w:rsidRPr="008F0632">
        <w:rPr>
          <w:rFonts w:ascii="Tahoma" w:hAnsi="Tahoma" w:cs="Tahoma"/>
          <w:sz w:val="18"/>
          <w:szCs w:val="18"/>
        </w:rPr>
        <w:t>persidangan</w:t>
      </w:r>
      <w:proofErr w:type="spellEnd"/>
      <w:r w:rsidRPr="008F0632">
        <w:rPr>
          <w:rFonts w:ascii="Tahoma" w:hAnsi="Tahoma" w:cs="Tahoma"/>
          <w:sz w:val="18"/>
          <w:szCs w:val="18"/>
        </w:rPr>
        <w:t xml:space="preserve"> </w:t>
      </w:r>
      <w:proofErr w:type="spellStart"/>
      <w:r w:rsidRPr="008F0632">
        <w:rPr>
          <w:rFonts w:ascii="Tahoma" w:hAnsi="Tahoma" w:cs="Tahoma"/>
          <w:sz w:val="18"/>
          <w:szCs w:val="18"/>
        </w:rPr>
        <w:t>perkara</w:t>
      </w:r>
      <w:proofErr w:type="spellEnd"/>
      <w:r w:rsidRPr="008F0632">
        <w:rPr>
          <w:rFonts w:ascii="Tahoma" w:hAnsi="Tahoma" w:cs="Tahoma"/>
          <w:sz w:val="18"/>
          <w:szCs w:val="18"/>
        </w:rPr>
        <w:t xml:space="preserve"> </w:t>
      </w:r>
      <w:proofErr w:type="spellStart"/>
      <w:r w:rsidRPr="008F0632">
        <w:rPr>
          <w:rFonts w:ascii="Tahoma" w:hAnsi="Tahoma" w:cs="Tahoma"/>
          <w:sz w:val="18"/>
          <w:szCs w:val="18"/>
        </w:rPr>
        <w:t>pidana</w:t>
      </w:r>
      <w:proofErr w:type="spellEnd"/>
      <w:r w:rsidRPr="008F0632">
        <w:rPr>
          <w:rFonts w:ascii="Tahoma" w:hAnsi="Tahoma" w:cs="Tahoma"/>
          <w:sz w:val="18"/>
          <w:szCs w:val="18"/>
        </w:rPr>
        <w:t xml:space="preserve"> di </w:t>
      </w:r>
      <w:proofErr w:type="spellStart"/>
      <w:r w:rsidRPr="008F0632">
        <w:rPr>
          <w:rFonts w:ascii="Tahoma" w:hAnsi="Tahoma" w:cs="Tahoma"/>
          <w:sz w:val="18"/>
          <w:szCs w:val="18"/>
        </w:rPr>
        <w:t>pengadilan</w:t>
      </w:r>
      <w:proofErr w:type="spellEnd"/>
      <w:r w:rsidRPr="008F0632">
        <w:rPr>
          <w:rFonts w:ascii="Tahoma" w:hAnsi="Tahoma" w:cs="Tahoma"/>
          <w:sz w:val="18"/>
          <w:szCs w:val="18"/>
        </w:rPr>
        <w:t xml:space="preserve"> </w:t>
      </w:r>
      <w:proofErr w:type="spellStart"/>
      <w:r w:rsidRPr="008F0632">
        <w:rPr>
          <w:rFonts w:ascii="Tahoma" w:hAnsi="Tahoma" w:cs="Tahoma"/>
          <w:sz w:val="18"/>
          <w:szCs w:val="18"/>
        </w:rPr>
        <w:t>secara</w:t>
      </w:r>
      <w:proofErr w:type="spellEnd"/>
      <w:r w:rsidRPr="008F0632">
        <w:rPr>
          <w:rFonts w:ascii="Tahoma" w:hAnsi="Tahoma" w:cs="Tahoma"/>
          <w:sz w:val="18"/>
          <w:szCs w:val="18"/>
        </w:rPr>
        <w:t xml:space="preserve"> </w:t>
      </w:r>
      <w:proofErr w:type="spellStart"/>
      <w:r w:rsidRPr="008F0632">
        <w:rPr>
          <w:rFonts w:ascii="Tahoma" w:hAnsi="Tahoma" w:cs="Tahoma"/>
          <w:sz w:val="18"/>
          <w:szCs w:val="18"/>
        </w:rPr>
        <w:t>elektronik</w:t>
      </w:r>
      <w:proofErr w:type="spellEnd"/>
    </w:p>
  </w:footnote>
  <w:footnote w:id="6">
    <w:p w14:paraId="2CA2A5D6" w14:textId="79319369" w:rsidR="002360BF" w:rsidRPr="00C120C0" w:rsidRDefault="002360BF" w:rsidP="0000204C">
      <w:pPr>
        <w:pStyle w:val="FootnoteText"/>
        <w:jc w:val="both"/>
        <w:rPr>
          <w:sz w:val="18"/>
          <w:szCs w:val="18"/>
          <w:lang w:val="en-US"/>
        </w:rPr>
      </w:pPr>
      <w:r w:rsidRPr="00FD0BC6">
        <w:rPr>
          <w:rStyle w:val="FootnoteReference"/>
          <w:rFonts w:ascii="Tahoma" w:hAnsi="Tahoma" w:cs="Tahoma"/>
          <w:sz w:val="18"/>
          <w:szCs w:val="18"/>
        </w:rPr>
        <w:footnoteRef/>
      </w:r>
      <w:r w:rsidRPr="00FD0BC6">
        <w:rPr>
          <w:rFonts w:ascii="Tahoma" w:hAnsi="Tahoma" w:cs="Tahoma"/>
          <w:sz w:val="18"/>
          <w:szCs w:val="18"/>
        </w:rPr>
        <w:t xml:space="preserve"> </w:t>
      </w:r>
      <w:bookmarkStart w:id="18" w:name="_Hlk160608969"/>
      <w:proofErr w:type="spellStart"/>
      <w:r w:rsidRPr="00FD0BC6">
        <w:rPr>
          <w:rFonts w:ascii="Tahoma" w:hAnsi="Tahoma" w:cs="Tahoma"/>
          <w:sz w:val="18"/>
          <w:szCs w:val="18"/>
        </w:rPr>
        <w:t>Peraturan</w:t>
      </w:r>
      <w:proofErr w:type="spellEnd"/>
      <w:r w:rsidRPr="00FD0BC6">
        <w:rPr>
          <w:rFonts w:ascii="Tahoma" w:hAnsi="Tahoma" w:cs="Tahoma"/>
          <w:sz w:val="18"/>
          <w:szCs w:val="18"/>
        </w:rPr>
        <w:t xml:space="preserve"> </w:t>
      </w:r>
      <w:proofErr w:type="spellStart"/>
      <w:r w:rsidRPr="00FD0BC6">
        <w:rPr>
          <w:rFonts w:ascii="Tahoma" w:hAnsi="Tahoma" w:cs="Tahoma"/>
          <w:sz w:val="18"/>
          <w:szCs w:val="18"/>
        </w:rPr>
        <w:t>Mahkama</w:t>
      </w:r>
      <w:r>
        <w:rPr>
          <w:rFonts w:ascii="Tahoma" w:hAnsi="Tahoma" w:cs="Tahoma"/>
          <w:sz w:val="18"/>
          <w:szCs w:val="18"/>
        </w:rPr>
        <w:t>h</w:t>
      </w:r>
      <w:proofErr w:type="spellEnd"/>
      <w:r w:rsidRPr="00FD0BC6">
        <w:rPr>
          <w:rFonts w:ascii="Tahoma" w:hAnsi="Tahoma" w:cs="Tahoma"/>
          <w:sz w:val="18"/>
          <w:szCs w:val="18"/>
        </w:rPr>
        <w:t xml:space="preserve"> Agung </w:t>
      </w:r>
      <w:proofErr w:type="spellStart"/>
      <w:r w:rsidRPr="00FD0BC6">
        <w:rPr>
          <w:rFonts w:ascii="Tahoma" w:hAnsi="Tahoma" w:cs="Tahoma"/>
          <w:sz w:val="18"/>
          <w:szCs w:val="18"/>
        </w:rPr>
        <w:t>Nomor</w:t>
      </w:r>
      <w:proofErr w:type="spellEnd"/>
      <w:r w:rsidRPr="00FD0BC6">
        <w:rPr>
          <w:rFonts w:ascii="Tahoma" w:hAnsi="Tahoma" w:cs="Tahoma"/>
          <w:sz w:val="18"/>
          <w:szCs w:val="18"/>
        </w:rPr>
        <w:t xml:space="preserve"> 365/KMA/SK/XXI/2022 </w:t>
      </w:r>
      <w:proofErr w:type="spellStart"/>
      <w:r w:rsidRPr="00FD0BC6">
        <w:rPr>
          <w:rFonts w:ascii="Tahoma" w:hAnsi="Tahoma" w:cs="Tahoma"/>
          <w:sz w:val="18"/>
          <w:szCs w:val="18"/>
        </w:rPr>
        <w:t>tentang</w:t>
      </w:r>
      <w:proofErr w:type="spellEnd"/>
      <w:r w:rsidRPr="00FD0BC6">
        <w:rPr>
          <w:rFonts w:ascii="Tahoma" w:hAnsi="Tahoma" w:cs="Tahoma"/>
          <w:sz w:val="18"/>
          <w:szCs w:val="18"/>
        </w:rPr>
        <w:t xml:space="preserve"> </w:t>
      </w:r>
      <w:proofErr w:type="spellStart"/>
      <w:r w:rsidRPr="00FD0BC6">
        <w:rPr>
          <w:rFonts w:ascii="Tahoma" w:hAnsi="Tahoma" w:cs="Tahoma"/>
          <w:sz w:val="18"/>
          <w:szCs w:val="18"/>
        </w:rPr>
        <w:t>Petunjuk</w:t>
      </w:r>
      <w:proofErr w:type="spellEnd"/>
      <w:r w:rsidRPr="00FD0BC6">
        <w:rPr>
          <w:rFonts w:ascii="Tahoma" w:hAnsi="Tahoma" w:cs="Tahoma"/>
          <w:sz w:val="18"/>
          <w:szCs w:val="18"/>
        </w:rPr>
        <w:t xml:space="preserve"> </w:t>
      </w:r>
      <w:proofErr w:type="spellStart"/>
      <w:r w:rsidRPr="00FD0BC6">
        <w:rPr>
          <w:rFonts w:ascii="Tahoma" w:hAnsi="Tahoma" w:cs="Tahoma"/>
          <w:sz w:val="18"/>
          <w:szCs w:val="18"/>
        </w:rPr>
        <w:t>teknis</w:t>
      </w:r>
      <w:proofErr w:type="spellEnd"/>
      <w:r w:rsidRPr="00FD0BC6">
        <w:rPr>
          <w:rFonts w:ascii="Tahoma" w:hAnsi="Tahoma" w:cs="Tahoma"/>
          <w:sz w:val="18"/>
          <w:szCs w:val="18"/>
        </w:rPr>
        <w:t xml:space="preserve"> </w:t>
      </w:r>
      <w:proofErr w:type="spellStart"/>
      <w:r w:rsidRPr="00FD0BC6">
        <w:rPr>
          <w:rFonts w:ascii="Tahoma" w:hAnsi="Tahoma" w:cs="Tahoma"/>
          <w:sz w:val="18"/>
          <w:szCs w:val="18"/>
        </w:rPr>
        <w:t>administrasi</w:t>
      </w:r>
      <w:proofErr w:type="spellEnd"/>
      <w:r w:rsidRPr="00FD0BC6">
        <w:rPr>
          <w:rFonts w:ascii="Tahoma" w:hAnsi="Tahoma" w:cs="Tahoma"/>
          <w:sz w:val="18"/>
          <w:szCs w:val="18"/>
        </w:rPr>
        <w:t xml:space="preserve"> dan </w:t>
      </w:r>
      <w:proofErr w:type="spellStart"/>
      <w:r w:rsidRPr="00FD0BC6">
        <w:rPr>
          <w:rFonts w:ascii="Tahoma" w:hAnsi="Tahoma" w:cs="Tahoma"/>
          <w:sz w:val="18"/>
          <w:szCs w:val="18"/>
        </w:rPr>
        <w:t>persidangan</w:t>
      </w:r>
      <w:proofErr w:type="spellEnd"/>
      <w:r w:rsidRPr="00FD0BC6">
        <w:rPr>
          <w:rFonts w:ascii="Tahoma" w:hAnsi="Tahoma" w:cs="Tahoma"/>
          <w:sz w:val="18"/>
          <w:szCs w:val="18"/>
        </w:rPr>
        <w:t xml:space="preserve"> </w:t>
      </w:r>
      <w:proofErr w:type="spellStart"/>
      <w:r w:rsidRPr="00FD0BC6">
        <w:rPr>
          <w:rFonts w:ascii="Tahoma" w:hAnsi="Tahoma" w:cs="Tahoma"/>
          <w:sz w:val="18"/>
          <w:szCs w:val="18"/>
        </w:rPr>
        <w:t>perkara</w:t>
      </w:r>
      <w:proofErr w:type="spellEnd"/>
      <w:r w:rsidRPr="00FD0BC6">
        <w:rPr>
          <w:rFonts w:ascii="Tahoma" w:hAnsi="Tahoma" w:cs="Tahoma"/>
          <w:sz w:val="18"/>
          <w:szCs w:val="18"/>
        </w:rPr>
        <w:t xml:space="preserve"> </w:t>
      </w:r>
      <w:proofErr w:type="spellStart"/>
      <w:r w:rsidRPr="00FD0BC6">
        <w:rPr>
          <w:rFonts w:ascii="Tahoma" w:hAnsi="Tahoma" w:cs="Tahoma"/>
          <w:sz w:val="18"/>
          <w:szCs w:val="18"/>
        </w:rPr>
        <w:t>pidana</w:t>
      </w:r>
      <w:proofErr w:type="spellEnd"/>
      <w:r w:rsidRPr="00FD0BC6">
        <w:rPr>
          <w:rFonts w:ascii="Tahoma" w:hAnsi="Tahoma" w:cs="Tahoma"/>
          <w:sz w:val="18"/>
          <w:szCs w:val="18"/>
        </w:rPr>
        <w:t xml:space="preserve"> di </w:t>
      </w:r>
      <w:proofErr w:type="spellStart"/>
      <w:r w:rsidRPr="00FD0BC6">
        <w:rPr>
          <w:rFonts w:ascii="Tahoma" w:hAnsi="Tahoma" w:cs="Tahoma"/>
          <w:sz w:val="18"/>
          <w:szCs w:val="18"/>
        </w:rPr>
        <w:t>pengadilan</w:t>
      </w:r>
      <w:proofErr w:type="spellEnd"/>
      <w:r w:rsidRPr="00FD0BC6">
        <w:rPr>
          <w:rFonts w:ascii="Tahoma" w:hAnsi="Tahoma" w:cs="Tahoma"/>
          <w:sz w:val="18"/>
          <w:szCs w:val="18"/>
        </w:rPr>
        <w:t xml:space="preserve"> </w:t>
      </w:r>
      <w:proofErr w:type="spellStart"/>
      <w:r w:rsidRPr="00FD0BC6">
        <w:rPr>
          <w:rFonts w:ascii="Tahoma" w:hAnsi="Tahoma" w:cs="Tahoma"/>
          <w:sz w:val="18"/>
          <w:szCs w:val="18"/>
        </w:rPr>
        <w:t>secara</w:t>
      </w:r>
      <w:proofErr w:type="spellEnd"/>
      <w:r w:rsidRPr="00FD0BC6">
        <w:rPr>
          <w:rFonts w:ascii="Tahoma" w:hAnsi="Tahoma" w:cs="Tahoma"/>
          <w:sz w:val="18"/>
          <w:szCs w:val="18"/>
        </w:rPr>
        <w:t xml:space="preserve"> </w:t>
      </w:r>
      <w:proofErr w:type="spellStart"/>
      <w:r w:rsidRPr="00FD0BC6">
        <w:rPr>
          <w:rFonts w:ascii="Tahoma" w:hAnsi="Tahoma" w:cs="Tahoma"/>
          <w:sz w:val="18"/>
          <w:szCs w:val="18"/>
        </w:rPr>
        <w:t>elektronik</w:t>
      </w:r>
      <w:proofErr w:type="spellEnd"/>
    </w:p>
    <w:bookmarkEnd w:id="18"/>
  </w:footnote>
  <w:footnote w:id="7">
    <w:p w14:paraId="76C0DA1B" w14:textId="6E53E98B" w:rsidR="002360BF" w:rsidRPr="00FD0BC6" w:rsidRDefault="002360BF" w:rsidP="0000204C">
      <w:pPr>
        <w:pStyle w:val="FootnoteText"/>
        <w:jc w:val="both"/>
        <w:rPr>
          <w:rFonts w:ascii="Tahoma" w:hAnsi="Tahoma" w:cs="Tahoma"/>
          <w:sz w:val="18"/>
          <w:szCs w:val="18"/>
          <w:lang w:val="en-US"/>
        </w:rPr>
      </w:pPr>
      <w:r w:rsidRPr="00FD0BC6">
        <w:rPr>
          <w:rStyle w:val="FootnoteReference"/>
          <w:rFonts w:ascii="Tahoma" w:hAnsi="Tahoma" w:cs="Tahoma"/>
          <w:sz w:val="18"/>
          <w:szCs w:val="18"/>
        </w:rPr>
        <w:footnoteRef/>
      </w:r>
      <w:r w:rsidRPr="00FD0BC6">
        <w:rPr>
          <w:rFonts w:ascii="Tahoma" w:hAnsi="Tahoma" w:cs="Tahoma"/>
          <w:sz w:val="18"/>
          <w:szCs w:val="18"/>
        </w:rPr>
        <w:t xml:space="preserve"> </w:t>
      </w:r>
      <w:bookmarkStart w:id="19" w:name="_Hlk160609800"/>
      <w:r w:rsidRPr="00FD0BC6">
        <w:rPr>
          <w:rFonts w:ascii="Tahoma" w:hAnsi="Tahoma" w:cs="Tahoma"/>
          <w:sz w:val="18"/>
          <w:szCs w:val="18"/>
        </w:rPr>
        <w:t xml:space="preserve">R. Adi </w:t>
      </w:r>
      <w:proofErr w:type="spellStart"/>
      <w:r w:rsidRPr="00FD0BC6">
        <w:rPr>
          <w:rFonts w:ascii="Tahoma" w:hAnsi="Tahoma" w:cs="Tahoma"/>
          <w:sz w:val="18"/>
          <w:szCs w:val="18"/>
        </w:rPr>
        <w:t>Nurzaman</w:t>
      </w:r>
      <w:proofErr w:type="spellEnd"/>
      <w:r w:rsidRPr="00FD0BC6">
        <w:rPr>
          <w:rFonts w:ascii="Tahoma" w:hAnsi="Tahoma" w:cs="Tahoma"/>
          <w:sz w:val="18"/>
          <w:szCs w:val="18"/>
        </w:rPr>
        <w:t xml:space="preserve"> Adrian E. Rompis,2023, </w:t>
      </w:r>
      <w:proofErr w:type="spellStart"/>
      <w:r w:rsidRPr="00FD0BC6">
        <w:rPr>
          <w:rFonts w:ascii="Tahoma" w:hAnsi="Tahoma" w:cs="Tahoma"/>
          <w:sz w:val="18"/>
          <w:szCs w:val="18"/>
        </w:rPr>
        <w:t>Implementasi</w:t>
      </w:r>
      <w:proofErr w:type="spellEnd"/>
      <w:r w:rsidRPr="00FD0BC6">
        <w:rPr>
          <w:rFonts w:ascii="Tahoma" w:hAnsi="Tahoma" w:cs="Tahoma"/>
          <w:sz w:val="18"/>
          <w:szCs w:val="18"/>
        </w:rPr>
        <w:t xml:space="preserve"> E-Government, </w:t>
      </w:r>
      <w:proofErr w:type="spellStart"/>
      <w:r w:rsidRPr="00FD0BC6">
        <w:rPr>
          <w:rFonts w:ascii="Tahoma" w:hAnsi="Tahoma" w:cs="Tahoma"/>
          <w:sz w:val="18"/>
          <w:szCs w:val="18"/>
        </w:rPr>
        <w:t>Yayang</w:t>
      </w:r>
      <w:proofErr w:type="spellEnd"/>
      <w:r w:rsidRPr="00FD0BC6">
        <w:rPr>
          <w:rFonts w:ascii="Tahoma" w:hAnsi="Tahoma" w:cs="Tahoma"/>
          <w:sz w:val="18"/>
          <w:szCs w:val="18"/>
        </w:rPr>
        <w:t xml:space="preserve"> Nuraini </w:t>
      </w:r>
      <w:proofErr w:type="spellStart"/>
      <w:r w:rsidRPr="00FD0BC6">
        <w:rPr>
          <w:rFonts w:ascii="Tahoma" w:hAnsi="Tahoma" w:cs="Tahoma"/>
          <w:sz w:val="18"/>
          <w:szCs w:val="18"/>
        </w:rPr>
        <w:t>Zulfiani</w:t>
      </w:r>
      <w:proofErr w:type="spellEnd"/>
      <w:r w:rsidRPr="00FD0BC6">
        <w:rPr>
          <w:rFonts w:ascii="Tahoma" w:hAnsi="Tahoma" w:cs="Tahoma"/>
          <w:sz w:val="18"/>
          <w:szCs w:val="18"/>
        </w:rPr>
        <w:t>,</w:t>
      </w:r>
      <w:r>
        <w:rPr>
          <w:rFonts w:ascii="Tahoma" w:hAnsi="Tahoma" w:cs="Tahoma"/>
          <w:sz w:val="18"/>
          <w:szCs w:val="18"/>
        </w:rPr>
        <w:t xml:space="preserve"> </w:t>
      </w:r>
      <w:r w:rsidRPr="00FD0BC6">
        <w:rPr>
          <w:rFonts w:ascii="Tahoma" w:hAnsi="Tahoma" w:cs="Tahoma"/>
          <w:sz w:val="18"/>
          <w:szCs w:val="18"/>
        </w:rPr>
        <w:t>vol 5,</w:t>
      </w:r>
      <w:r>
        <w:rPr>
          <w:rFonts w:ascii="Tahoma" w:hAnsi="Tahoma" w:cs="Tahoma"/>
          <w:sz w:val="18"/>
          <w:szCs w:val="18"/>
        </w:rPr>
        <w:t xml:space="preserve"> </w:t>
      </w:r>
      <w:r w:rsidRPr="00FD0BC6">
        <w:rPr>
          <w:rFonts w:ascii="Tahoma" w:hAnsi="Tahoma" w:cs="Tahoma"/>
          <w:sz w:val="18"/>
          <w:szCs w:val="18"/>
        </w:rPr>
        <w:t>No 1,</w:t>
      </w:r>
      <w:r>
        <w:rPr>
          <w:rFonts w:ascii="Tahoma" w:hAnsi="Tahoma" w:cs="Tahoma"/>
          <w:sz w:val="18"/>
          <w:szCs w:val="18"/>
        </w:rPr>
        <w:t xml:space="preserve"> </w:t>
      </w:r>
      <w:r w:rsidRPr="00FD0BC6">
        <w:rPr>
          <w:rFonts w:ascii="Tahoma" w:hAnsi="Tahoma" w:cs="Tahoma"/>
          <w:sz w:val="18"/>
          <w:szCs w:val="18"/>
        </w:rPr>
        <w:t>Hal 177</w:t>
      </w:r>
    </w:p>
    <w:bookmarkEnd w:id="19"/>
  </w:footnote>
  <w:footnote w:id="8">
    <w:p w14:paraId="5F7C3611" w14:textId="7FAF3AFD" w:rsidR="002360BF" w:rsidRPr="00FD0BC6" w:rsidRDefault="002360BF" w:rsidP="0000204C">
      <w:pPr>
        <w:pStyle w:val="FootnoteText"/>
        <w:jc w:val="both"/>
        <w:rPr>
          <w:rFonts w:ascii="Tahoma" w:hAnsi="Tahoma" w:cs="Tahoma"/>
          <w:sz w:val="18"/>
          <w:szCs w:val="18"/>
          <w:lang w:val="en-US"/>
        </w:rPr>
      </w:pPr>
      <w:r w:rsidRPr="00FD0BC6">
        <w:rPr>
          <w:rStyle w:val="FootnoteReference"/>
          <w:rFonts w:ascii="Tahoma" w:hAnsi="Tahoma" w:cs="Tahoma"/>
          <w:sz w:val="18"/>
          <w:szCs w:val="18"/>
        </w:rPr>
        <w:footnoteRef/>
      </w:r>
      <w:r w:rsidRPr="00FD0BC6">
        <w:rPr>
          <w:rFonts w:ascii="Tahoma" w:hAnsi="Tahoma" w:cs="Tahoma"/>
          <w:sz w:val="18"/>
          <w:szCs w:val="18"/>
        </w:rPr>
        <w:t xml:space="preserve"> </w:t>
      </w:r>
      <w:bookmarkStart w:id="20" w:name="_Hlk160609815"/>
      <w:r w:rsidRPr="00FD0BC6">
        <w:rPr>
          <w:rFonts w:ascii="Tahoma" w:hAnsi="Tahoma" w:cs="Tahoma"/>
          <w:sz w:val="18"/>
          <w:szCs w:val="18"/>
        </w:rPr>
        <w:t>Ronaldo Naftali,</w:t>
      </w:r>
      <w:r>
        <w:rPr>
          <w:rFonts w:ascii="Tahoma" w:hAnsi="Tahoma" w:cs="Tahoma"/>
          <w:sz w:val="18"/>
          <w:szCs w:val="18"/>
        </w:rPr>
        <w:t xml:space="preserve"> </w:t>
      </w:r>
      <w:r w:rsidRPr="00FD0BC6">
        <w:rPr>
          <w:rFonts w:ascii="Tahoma" w:hAnsi="Tahoma" w:cs="Tahoma"/>
          <w:sz w:val="18"/>
          <w:szCs w:val="18"/>
        </w:rPr>
        <w:t xml:space="preserve">Aji Lukman Ibrahim, 2021, Proses </w:t>
      </w:r>
      <w:proofErr w:type="spellStart"/>
      <w:r w:rsidRPr="00FD0BC6">
        <w:rPr>
          <w:rFonts w:ascii="Tahoma" w:hAnsi="Tahoma" w:cs="Tahoma"/>
          <w:sz w:val="18"/>
          <w:szCs w:val="18"/>
        </w:rPr>
        <w:t>Pembuktian</w:t>
      </w:r>
      <w:proofErr w:type="spellEnd"/>
      <w:r w:rsidRPr="00FD0BC6">
        <w:rPr>
          <w:rFonts w:ascii="Tahoma" w:hAnsi="Tahoma" w:cs="Tahoma"/>
          <w:sz w:val="18"/>
          <w:szCs w:val="18"/>
        </w:rPr>
        <w:t xml:space="preserve"> </w:t>
      </w:r>
      <w:proofErr w:type="spellStart"/>
      <w:r w:rsidRPr="00FD0BC6">
        <w:rPr>
          <w:rFonts w:ascii="Tahoma" w:hAnsi="Tahoma" w:cs="Tahoma"/>
          <w:sz w:val="18"/>
          <w:szCs w:val="18"/>
        </w:rPr>
        <w:t>Perkara</w:t>
      </w:r>
      <w:proofErr w:type="spellEnd"/>
      <w:r w:rsidRPr="00FD0BC6">
        <w:rPr>
          <w:rFonts w:ascii="Tahoma" w:hAnsi="Tahoma" w:cs="Tahoma"/>
          <w:sz w:val="18"/>
          <w:szCs w:val="18"/>
        </w:rPr>
        <w:t xml:space="preserve"> </w:t>
      </w:r>
      <w:proofErr w:type="spellStart"/>
      <w:r w:rsidRPr="00FD0BC6">
        <w:rPr>
          <w:rFonts w:ascii="Tahoma" w:hAnsi="Tahoma" w:cs="Tahoma"/>
          <w:sz w:val="18"/>
          <w:szCs w:val="18"/>
        </w:rPr>
        <w:t>Pidana</w:t>
      </w:r>
      <w:proofErr w:type="spellEnd"/>
      <w:r w:rsidRPr="00FD0BC6">
        <w:rPr>
          <w:rFonts w:ascii="Tahoma" w:hAnsi="Tahoma" w:cs="Tahoma"/>
          <w:sz w:val="18"/>
          <w:szCs w:val="18"/>
        </w:rPr>
        <w:t xml:space="preserve"> </w:t>
      </w:r>
      <w:proofErr w:type="spellStart"/>
      <w:r w:rsidRPr="00FD0BC6">
        <w:rPr>
          <w:rFonts w:ascii="Tahoma" w:hAnsi="Tahoma" w:cs="Tahoma"/>
          <w:sz w:val="18"/>
          <w:szCs w:val="18"/>
        </w:rPr>
        <w:t>dalam</w:t>
      </w:r>
      <w:proofErr w:type="spellEnd"/>
      <w:r w:rsidRPr="00FD0BC6">
        <w:rPr>
          <w:rFonts w:ascii="Tahoma" w:hAnsi="Tahoma" w:cs="Tahoma"/>
          <w:sz w:val="18"/>
          <w:szCs w:val="18"/>
        </w:rPr>
        <w:t xml:space="preserve"> </w:t>
      </w:r>
      <w:proofErr w:type="spellStart"/>
      <w:r w:rsidRPr="00FD0BC6">
        <w:rPr>
          <w:rFonts w:ascii="Tahoma" w:hAnsi="Tahoma" w:cs="Tahoma"/>
          <w:sz w:val="18"/>
          <w:szCs w:val="18"/>
        </w:rPr>
        <w:t>persidangan</w:t>
      </w:r>
      <w:proofErr w:type="spellEnd"/>
      <w:r w:rsidRPr="00FD0BC6">
        <w:rPr>
          <w:rFonts w:ascii="Tahoma" w:hAnsi="Tahoma" w:cs="Tahoma"/>
          <w:sz w:val="18"/>
          <w:szCs w:val="18"/>
        </w:rPr>
        <w:t xml:space="preserve"> online,</w:t>
      </w:r>
      <w:r>
        <w:rPr>
          <w:rFonts w:ascii="Tahoma" w:hAnsi="Tahoma" w:cs="Tahoma"/>
          <w:sz w:val="18"/>
          <w:szCs w:val="18"/>
        </w:rPr>
        <w:t xml:space="preserve"> </w:t>
      </w:r>
      <w:r w:rsidRPr="00FD0BC6">
        <w:rPr>
          <w:rFonts w:ascii="Tahoma" w:hAnsi="Tahoma" w:cs="Tahoma"/>
          <w:sz w:val="18"/>
          <w:szCs w:val="18"/>
        </w:rPr>
        <w:t>Ronaldo Naftali,</w:t>
      </w:r>
      <w:r>
        <w:rPr>
          <w:rFonts w:ascii="Tahoma" w:hAnsi="Tahoma" w:cs="Tahoma"/>
          <w:sz w:val="18"/>
          <w:szCs w:val="18"/>
        </w:rPr>
        <w:t xml:space="preserve"> </w:t>
      </w:r>
      <w:r w:rsidRPr="00FD0BC6">
        <w:rPr>
          <w:rFonts w:ascii="Tahoma" w:hAnsi="Tahoma" w:cs="Tahoma"/>
          <w:sz w:val="18"/>
          <w:szCs w:val="18"/>
        </w:rPr>
        <w:t>Vol 3, No 2, Hal 144-157</w:t>
      </w:r>
    </w:p>
    <w:bookmarkEnd w:id="20"/>
  </w:footnote>
  <w:footnote w:id="9">
    <w:p w14:paraId="3B33188C" w14:textId="77777777" w:rsidR="002360BF" w:rsidRPr="00C120C0" w:rsidRDefault="002360BF" w:rsidP="0000204C">
      <w:pPr>
        <w:pStyle w:val="FootnoteText"/>
        <w:jc w:val="both"/>
        <w:rPr>
          <w:rFonts w:ascii="Tahoma" w:hAnsi="Tahoma" w:cs="Tahoma"/>
          <w:sz w:val="18"/>
          <w:szCs w:val="18"/>
          <w:lang w:val="en-US"/>
        </w:rPr>
      </w:pPr>
      <w:r w:rsidRPr="00FD0BC6">
        <w:rPr>
          <w:rStyle w:val="FootnoteReference"/>
          <w:rFonts w:ascii="Tahoma" w:hAnsi="Tahoma" w:cs="Tahoma"/>
          <w:sz w:val="18"/>
          <w:szCs w:val="18"/>
        </w:rPr>
        <w:footnoteRef/>
      </w:r>
      <w:r w:rsidRPr="00FD0BC6">
        <w:rPr>
          <w:rFonts w:ascii="Tahoma" w:hAnsi="Tahoma" w:cs="Tahoma"/>
          <w:sz w:val="18"/>
          <w:szCs w:val="18"/>
        </w:rPr>
        <w:t xml:space="preserve"> </w:t>
      </w:r>
      <w:bookmarkStart w:id="21" w:name="_Hlk160609824"/>
      <w:proofErr w:type="spellStart"/>
      <w:r w:rsidRPr="00FD0BC6">
        <w:rPr>
          <w:rFonts w:ascii="Tahoma" w:hAnsi="Tahoma" w:cs="Tahoma"/>
          <w:sz w:val="18"/>
          <w:szCs w:val="18"/>
        </w:rPr>
        <w:t>Seppin</w:t>
      </w:r>
      <w:proofErr w:type="spellEnd"/>
      <w:r w:rsidRPr="00FD0BC6">
        <w:rPr>
          <w:rFonts w:ascii="Tahoma" w:hAnsi="Tahoma" w:cs="Tahoma"/>
          <w:sz w:val="18"/>
          <w:szCs w:val="18"/>
        </w:rPr>
        <w:t xml:space="preserve"> </w:t>
      </w:r>
      <w:proofErr w:type="spellStart"/>
      <w:r w:rsidRPr="00FD0BC6">
        <w:rPr>
          <w:rFonts w:ascii="Tahoma" w:hAnsi="Tahoma" w:cs="Tahoma"/>
          <w:sz w:val="18"/>
          <w:szCs w:val="18"/>
        </w:rPr>
        <w:t>Leiddy</w:t>
      </w:r>
      <w:proofErr w:type="spellEnd"/>
      <w:r w:rsidRPr="00FD0BC6">
        <w:rPr>
          <w:rFonts w:ascii="Tahoma" w:hAnsi="Tahoma" w:cs="Tahoma"/>
          <w:sz w:val="18"/>
          <w:szCs w:val="18"/>
        </w:rPr>
        <w:t xml:space="preserve"> Tanuab,2023, </w:t>
      </w:r>
      <w:proofErr w:type="spellStart"/>
      <w:r w:rsidRPr="00FD0BC6">
        <w:rPr>
          <w:rFonts w:ascii="Tahoma" w:hAnsi="Tahoma" w:cs="Tahoma"/>
          <w:sz w:val="18"/>
          <w:szCs w:val="18"/>
        </w:rPr>
        <w:t>Tinjauan</w:t>
      </w:r>
      <w:proofErr w:type="spellEnd"/>
      <w:r w:rsidRPr="00FD0BC6">
        <w:rPr>
          <w:rFonts w:ascii="Tahoma" w:hAnsi="Tahoma" w:cs="Tahoma"/>
          <w:sz w:val="18"/>
          <w:szCs w:val="18"/>
        </w:rPr>
        <w:t xml:space="preserve"> </w:t>
      </w:r>
      <w:proofErr w:type="spellStart"/>
      <w:r w:rsidRPr="00FD0BC6">
        <w:rPr>
          <w:rFonts w:ascii="Tahoma" w:hAnsi="Tahoma" w:cs="Tahoma"/>
          <w:sz w:val="18"/>
          <w:szCs w:val="18"/>
        </w:rPr>
        <w:t>Teoritis</w:t>
      </w:r>
      <w:proofErr w:type="spellEnd"/>
      <w:r w:rsidRPr="00FD0BC6">
        <w:rPr>
          <w:rFonts w:ascii="Tahoma" w:hAnsi="Tahoma" w:cs="Tahoma"/>
          <w:sz w:val="18"/>
          <w:szCs w:val="18"/>
        </w:rPr>
        <w:t xml:space="preserve"> </w:t>
      </w:r>
      <w:proofErr w:type="spellStart"/>
      <w:r w:rsidRPr="00FD0BC6">
        <w:rPr>
          <w:rFonts w:ascii="Tahoma" w:hAnsi="Tahoma" w:cs="Tahoma"/>
          <w:sz w:val="18"/>
          <w:szCs w:val="18"/>
        </w:rPr>
        <w:t>Pemberlakuan</w:t>
      </w:r>
      <w:proofErr w:type="spellEnd"/>
      <w:r w:rsidRPr="00FD0BC6">
        <w:rPr>
          <w:rFonts w:ascii="Tahoma" w:hAnsi="Tahoma" w:cs="Tahoma"/>
          <w:sz w:val="18"/>
          <w:szCs w:val="18"/>
        </w:rPr>
        <w:t xml:space="preserve"> </w:t>
      </w:r>
      <w:proofErr w:type="spellStart"/>
      <w:r w:rsidRPr="00FD0BC6">
        <w:rPr>
          <w:rFonts w:ascii="Tahoma" w:hAnsi="Tahoma" w:cs="Tahoma"/>
          <w:sz w:val="18"/>
          <w:szCs w:val="18"/>
        </w:rPr>
        <w:t>Aplikasi</w:t>
      </w:r>
      <w:proofErr w:type="spellEnd"/>
      <w:r w:rsidRPr="00FD0BC6">
        <w:rPr>
          <w:rFonts w:ascii="Tahoma" w:hAnsi="Tahoma" w:cs="Tahoma"/>
          <w:sz w:val="18"/>
          <w:szCs w:val="18"/>
        </w:rPr>
        <w:t xml:space="preserve"> E-</w:t>
      </w:r>
      <w:proofErr w:type="spellStart"/>
      <w:r w:rsidRPr="00FD0BC6">
        <w:rPr>
          <w:rFonts w:ascii="Tahoma" w:hAnsi="Tahoma" w:cs="Tahoma"/>
          <w:sz w:val="18"/>
          <w:szCs w:val="18"/>
        </w:rPr>
        <w:t>Berpadu</w:t>
      </w:r>
      <w:proofErr w:type="spellEnd"/>
      <w:r w:rsidRPr="00FD0BC6">
        <w:rPr>
          <w:rFonts w:ascii="Tahoma" w:hAnsi="Tahoma" w:cs="Tahoma"/>
          <w:sz w:val="18"/>
          <w:szCs w:val="18"/>
        </w:rPr>
        <w:t>, Artemis Law Journal, Vol.1, No.1, Hal.  294.</w:t>
      </w:r>
    </w:p>
    <w:bookmarkEnd w:id="21"/>
  </w:footnote>
  <w:footnote w:id="10">
    <w:p w14:paraId="32417BB1" w14:textId="77777777" w:rsidR="002360BF" w:rsidRPr="00C120C0" w:rsidRDefault="002360BF" w:rsidP="0000204C">
      <w:pPr>
        <w:pStyle w:val="FootnoteText"/>
        <w:rPr>
          <w:rFonts w:ascii="Tahoma" w:hAnsi="Tahoma" w:cs="Tahoma"/>
          <w:sz w:val="18"/>
          <w:szCs w:val="18"/>
          <w:lang w:val="en-US"/>
        </w:rPr>
      </w:pPr>
      <w:r w:rsidRPr="00C120C0">
        <w:rPr>
          <w:rStyle w:val="FootnoteReference"/>
          <w:rFonts w:ascii="Tahoma" w:hAnsi="Tahoma" w:cs="Tahoma"/>
          <w:sz w:val="18"/>
          <w:szCs w:val="18"/>
        </w:rPr>
        <w:footnoteRef/>
      </w:r>
      <w:r w:rsidRPr="00C120C0">
        <w:rPr>
          <w:rFonts w:ascii="Tahoma" w:hAnsi="Tahoma" w:cs="Tahoma"/>
          <w:sz w:val="18"/>
          <w:szCs w:val="18"/>
        </w:rPr>
        <w:t xml:space="preserve"> </w:t>
      </w:r>
      <w:r w:rsidRPr="00132C6B">
        <w:rPr>
          <w:rFonts w:ascii="Tahoma" w:hAnsi="Tahoma" w:cs="Tahoma"/>
          <w:i/>
          <w:iCs/>
          <w:sz w:val="18"/>
          <w:szCs w:val="18"/>
          <w:lang w:val="en-US"/>
        </w:rPr>
        <w:t>Ibid.</w:t>
      </w:r>
    </w:p>
  </w:footnote>
  <w:footnote w:id="11">
    <w:p w14:paraId="1532FE0F" w14:textId="77777777" w:rsidR="002360BF" w:rsidRPr="00C120C0" w:rsidRDefault="002360BF" w:rsidP="0000204C">
      <w:pPr>
        <w:pStyle w:val="FootnoteText"/>
        <w:rPr>
          <w:rFonts w:ascii="Tahoma" w:hAnsi="Tahoma" w:cs="Tahoma"/>
          <w:sz w:val="18"/>
          <w:szCs w:val="18"/>
        </w:rPr>
      </w:pPr>
      <w:r w:rsidRPr="00C120C0">
        <w:rPr>
          <w:rStyle w:val="FootnoteReference"/>
          <w:rFonts w:ascii="Tahoma" w:hAnsi="Tahoma" w:cs="Tahoma"/>
          <w:sz w:val="18"/>
          <w:szCs w:val="18"/>
        </w:rPr>
        <w:footnoteRef/>
      </w:r>
      <w:r w:rsidRPr="00C120C0">
        <w:rPr>
          <w:rFonts w:ascii="Tahoma" w:hAnsi="Tahoma" w:cs="Tahoma"/>
          <w:sz w:val="18"/>
          <w:szCs w:val="18"/>
        </w:rPr>
        <w:t xml:space="preserve"> </w:t>
      </w:r>
      <w:proofErr w:type="spellStart"/>
      <w:r w:rsidRPr="00C120C0">
        <w:rPr>
          <w:rFonts w:ascii="Tahoma" w:hAnsi="Tahoma" w:cs="Tahoma"/>
          <w:sz w:val="18"/>
          <w:szCs w:val="18"/>
        </w:rPr>
        <w:t>Seppin</w:t>
      </w:r>
      <w:proofErr w:type="spellEnd"/>
      <w:r w:rsidRPr="00C120C0">
        <w:rPr>
          <w:rFonts w:ascii="Tahoma" w:hAnsi="Tahoma" w:cs="Tahoma"/>
          <w:sz w:val="18"/>
          <w:szCs w:val="18"/>
        </w:rPr>
        <w:t xml:space="preserve"> </w:t>
      </w:r>
      <w:proofErr w:type="spellStart"/>
      <w:r w:rsidRPr="00C120C0">
        <w:rPr>
          <w:rFonts w:ascii="Tahoma" w:hAnsi="Tahoma" w:cs="Tahoma"/>
          <w:sz w:val="18"/>
          <w:szCs w:val="18"/>
        </w:rPr>
        <w:t>Leiddy</w:t>
      </w:r>
      <w:proofErr w:type="spellEnd"/>
      <w:r w:rsidRPr="00C120C0">
        <w:rPr>
          <w:rFonts w:ascii="Tahoma" w:hAnsi="Tahoma" w:cs="Tahoma"/>
          <w:sz w:val="18"/>
          <w:szCs w:val="18"/>
        </w:rPr>
        <w:t xml:space="preserve"> Tanuab,2023, </w:t>
      </w:r>
      <w:proofErr w:type="spellStart"/>
      <w:r w:rsidRPr="00C120C0">
        <w:rPr>
          <w:rFonts w:ascii="Tahoma" w:hAnsi="Tahoma" w:cs="Tahoma"/>
          <w:sz w:val="18"/>
          <w:szCs w:val="18"/>
        </w:rPr>
        <w:t>Tinjauan</w:t>
      </w:r>
      <w:proofErr w:type="spellEnd"/>
      <w:r w:rsidRPr="00C120C0">
        <w:rPr>
          <w:rFonts w:ascii="Tahoma" w:hAnsi="Tahoma" w:cs="Tahoma"/>
          <w:sz w:val="18"/>
          <w:szCs w:val="18"/>
        </w:rPr>
        <w:t xml:space="preserve"> </w:t>
      </w:r>
      <w:proofErr w:type="spellStart"/>
      <w:r w:rsidRPr="00C120C0">
        <w:rPr>
          <w:rFonts w:ascii="Tahoma" w:hAnsi="Tahoma" w:cs="Tahoma"/>
          <w:sz w:val="18"/>
          <w:szCs w:val="18"/>
        </w:rPr>
        <w:t>Teoritis</w:t>
      </w:r>
      <w:proofErr w:type="spellEnd"/>
      <w:r w:rsidRPr="00C120C0">
        <w:rPr>
          <w:rFonts w:ascii="Tahoma" w:hAnsi="Tahoma" w:cs="Tahoma"/>
          <w:sz w:val="18"/>
          <w:szCs w:val="18"/>
        </w:rPr>
        <w:t xml:space="preserve"> </w:t>
      </w:r>
      <w:proofErr w:type="spellStart"/>
      <w:r w:rsidRPr="00C120C0">
        <w:rPr>
          <w:rFonts w:ascii="Tahoma" w:hAnsi="Tahoma" w:cs="Tahoma"/>
          <w:sz w:val="18"/>
          <w:szCs w:val="18"/>
        </w:rPr>
        <w:t>Pemberlakuan</w:t>
      </w:r>
      <w:proofErr w:type="spellEnd"/>
      <w:r w:rsidRPr="00C120C0">
        <w:rPr>
          <w:rFonts w:ascii="Tahoma" w:hAnsi="Tahoma" w:cs="Tahoma"/>
          <w:sz w:val="18"/>
          <w:szCs w:val="18"/>
        </w:rPr>
        <w:t xml:space="preserve"> </w:t>
      </w:r>
      <w:proofErr w:type="spellStart"/>
      <w:r w:rsidRPr="00C120C0">
        <w:rPr>
          <w:rFonts w:ascii="Tahoma" w:hAnsi="Tahoma" w:cs="Tahoma"/>
          <w:sz w:val="18"/>
          <w:szCs w:val="18"/>
        </w:rPr>
        <w:t>Aplikasi</w:t>
      </w:r>
      <w:proofErr w:type="spellEnd"/>
      <w:r w:rsidRPr="00C120C0">
        <w:rPr>
          <w:rFonts w:ascii="Tahoma" w:hAnsi="Tahoma" w:cs="Tahoma"/>
          <w:sz w:val="18"/>
          <w:szCs w:val="18"/>
        </w:rPr>
        <w:t xml:space="preserve"> E-</w:t>
      </w:r>
      <w:proofErr w:type="spellStart"/>
      <w:r w:rsidRPr="00C120C0">
        <w:rPr>
          <w:rFonts w:ascii="Tahoma" w:hAnsi="Tahoma" w:cs="Tahoma"/>
          <w:sz w:val="18"/>
          <w:szCs w:val="18"/>
        </w:rPr>
        <w:t>Berpadu</w:t>
      </w:r>
      <w:proofErr w:type="spellEnd"/>
      <w:r w:rsidRPr="00C120C0">
        <w:rPr>
          <w:rFonts w:ascii="Tahoma" w:hAnsi="Tahoma" w:cs="Tahoma"/>
          <w:sz w:val="18"/>
          <w:szCs w:val="18"/>
        </w:rPr>
        <w:t>, Artemis Law Journal, Vol.1, No.1,</w:t>
      </w:r>
      <w:r>
        <w:rPr>
          <w:rFonts w:ascii="Tahoma" w:hAnsi="Tahoma" w:cs="Tahoma"/>
          <w:sz w:val="18"/>
          <w:szCs w:val="18"/>
        </w:rPr>
        <w:t xml:space="preserve"> </w:t>
      </w:r>
      <w:r w:rsidRPr="00C120C0">
        <w:rPr>
          <w:rFonts w:ascii="Tahoma" w:hAnsi="Tahoma" w:cs="Tahoma"/>
          <w:sz w:val="18"/>
          <w:szCs w:val="18"/>
        </w:rPr>
        <w:t>Hal</w:t>
      </w:r>
      <w:r>
        <w:rPr>
          <w:rFonts w:ascii="Tahoma" w:hAnsi="Tahoma" w:cs="Tahoma"/>
          <w:sz w:val="18"/>
          <w:szCs w:val="18"/>
        </w:rPr>
        <w:t>.</w:t>
      </w:r>
      <w:r w:rsidRPr="00C120C0">
        <w:rPr>
          <w:rFonts w:ascii="Tahoma" w:hAnsi="Tahoma" w:cs="Tahoma"/>
          <w:sz w:val="18"/>
          <w:szCs w:val="18"/>
        </w:rPr>
        <w:t xml:space="preserve"> 294</w:t>
      </w:r>
      <w:r>
        <w:rPr>
          <w:rFonts w:ascii="Tahoma" w:hAnsi="Tahoma" w:cs="Tahoma"/>
          <w:sz w:val="18"/>
          <w:szCs w:val="18"/>
        </w:rPr>
        <w:t>.</w:t>
      </w:r>
    </w:p>
    <w:p w14:paraId="6049473C" w14:textId="77777777" w:rsidR="002360BF" w:rsidRPr="00294CAA" w:rsidRDefault="002360BF" w:rsidP="0000204C">
      <w:pPr>
        <w:pStyle w:val="FootnoteText"/>
        <w:rPr>
          <w:lang w:val="en-US"/>
        </w:rPr>
      </w:pPr>
      <w:r w:rsidRPr="00C120C0">
        <w:rPr>
          <w:rFonts w:ascii="Tahoma" w:hAnsi="Tahoma" w:cs="Tahoma"/>
          <w:sz w:val="18"/>
          <w:szCs w:val="18"/>
        </w:rPr>
        <w:br/>
      </w:r>
    </w:p>
    <w:p w14:paraId="763EB511" w14:textId="77777777" w:rsidR="002360BF" w:rsidRPr="00445187" w:rsidRDefault="002360BF" w:rsidP="0000204C">
      <w:pPr>
        <w:pStyle w:val="FootnoteText"/>
        <w:rPr>
          <w:lang w:val="en-US"/>
        </w:rPr>
      </w:pPr>
    </w:p>
  </w:footnote>
  <w:footnote w:id="12">
    <w:p w14:paraId="5EB53912" w14:textId="77777777" w:rsidR="002360BF" w:rsidRPr="00C120C0" w:rsidRDefault="002360BF" w:rsidP="0000204C">
      <w:pPr>
        <w:pStyle w:val="FootnoteText"/>
        <w:rPr>
          <w:rFonts w:ascii="Tahoma" w:hAnsi="Tahoma" w:cs="Tahoma"/>
          <w:sz w:val="18"/>
          <w:szCs w:val="18"/>
          <w:lang w:val="en-US"/>
        </w:rPr>
      </w:pPr>
      <w:r w:rsidRPr="00C120C0">
        <w:rPr>
          <w:rStyle w:val="FootnoteReference"/>
          <w:rFonts w:ascii="Tahoma" w:hAnsi="Tahoma" w:cs="Tahoma"/>
          <w:sz w:val="18"/>
          <w:szCs w:val="18"/>
        </w:rPr>
        <w:footnoteRef/>
      </w:r>
      <w:r w:rsidRPr="00C120C0">
        <w:rPr>
          <w:rFonts w:ascii="Tahoma" w:hAnsi="Tahoma" w:cs="Tahoma"/>
          <w:sz w:val="18"/>
          <w:szCs w:val="18"/>
        </w:rPr>
        <w:t xml:space="preserve"> </w:t>
      </w:r>
      <w:bookmarkStart w:id="22" w:name="_Hlk160609850"/>
      <w:r w:rsidRPr="00C120C0">
        <w:rPr>
          <w:rFonts w:ascii="Tahoma" w:hAnsi="Tahoma" w:cs="Tahoma"/>
          <w:sz w:val="18"/>
          <w:szCs w:val="18"/>
          <w:lang w:val="en-US"/>
        </w:rPr>
        <w:t xml:space="preserve">Darda </w:t>
      </w:r>
      <w:proofErr w:type="spellStart"/>
      <w:r w:rsidRPr="00C120C0">
        <w:rPr>
          <w:rFonts w:ascii="Tahoma" w:hAnsi="Tahoma" w:cs="Tahoma"/>
          <w:sz w:val="18"/>
          <w:szCs w:val="18"/>
          <w:lang w:val="en-US"/>
        </w:rPr>
        <w:t>Syahrizal</w:t>
      </w:r>
      <w:proofErr w:type="spellEnd"/>
      <w:r w:rsidRPr="00C120C0">
        <w:rPr>
          <w:rFonts w:ascii="Tahoma" w:hAnsi="Tahoma" w:cs="Tahoma"/>
          <w:sz w:val="18"/>
          <w:szCs w:val="18"/>
          <w:lang w:val="en-US"/>
        </w:rPr>
        <w:t xml:space="preserve">, S.H,2013, Hukum </w:t>
      </w:r>
      <w:proofErr w:type="spellStart"/>
      <w:r w:rsidRPr="00C120C0">
        <w:rPr>
          <w:rFonts w:ascii="Tahoma" w:hAnsi="Tahoma" w:cs="Tahoma"/>
          <w:sz w:val="18"/>
          <w:szCs w:val="18"/>
          <w:lang w:val="en-US"/>
        </w:rPr>
        <w:t>Administrasi</w:t>
      </w:r>
      <w:proofErr w:type="spellEnd"/>
      <w:r w:rsidRPr="00C120C0">
        <w:rPr>
          <w:rFonts w:ascii="Tahoma" w:hAnsi="Tahoma" w:cs="Tahoma"/>
          <w:sz w:val="18"/>
          <w:szCs w:val="18"/>
          <w:lang w:val="en-US"/>
        </w:rPr>
        <w:t xml:space="preserve"> Negara dan </w:t>
      </w:r>
      <w:proofErr w:type="spellStart"/>
      <w:r w:rsidRPr="00C120C0">
        <w:rPr>
          <w:rFonts w:ascii="Tahoma" w:hAnsi="Tahoma" w:cs="Tahoma"/>
          <w:sz w:val="18"/>
          <w:szCs w:val="18"/>
          <w:lang w:val="en-US"/>
        </w:rPr>
        <w:t>Pengadilan</w:t>
      </w:r>
      <w:proofErr w:type="spellEnd"/>
      <w:r w:rsidRPr="00C120C0">
        <w:rPr>
          <w:rFonts w:ascii="Tahoma" w:hAnsi="Tahoma" w:cs="Tahoma"/>
          <w:sz w:val="18"/>
          <w:szCs w:val="18"/>
          <w:lang w:val="en-US"/>
        </w:rPr>
        <w:t xml:space="preserve"> Tata Usaha Negara, Yogyakarta, Hal. 15.</w:t>
      </w:r>
      <w:bookmarkEnd w:id="22"/>
    </w:p>
  </w:footnote>
  <w:footnote w:id="13">
    <w:p w14:paraId="695B56F5" w14:textId="6CDE56DF" w:rsidR="002360BF" w:rsidRPr="00380CB8" w:rsidRDefault="002360BF" w:rsidP="0000204C">
      <w:pPr>
        <w:pStyle w:val="FootnoteText"/>
        <w:rPr>
          <w:lang w:val="en-US"/>
        </w:rPr>
      </w:pPr>
      <w:r>
        <w:rPr>
          <w:rStyle w:val="FootnoteReference"/>
        </w:rPr>
        <w:footnoteRef/>
      </w:r>
      <w:r>
        <w:t xml:space="preserve"> </w:t>
      </w:r>
      <w:proofErr w:type="spellStart"/>
      <w:r>
        <w:rPr>
          <w:lang w:val="en-US"/>
        </w:rPr>
        <w:t>Fitri</w:t>
      </w:r>
      <w:proofErr w:type="spellEnd"/>
      <w:r>
        <w:rPr>
          <w:lang w:val="en-US"/>
        </w:rPr>
        <w:t xml:space="preserve"> </w:t>
      </w:r>
      <w:proofErr w:type="spellStart"/>
      <w:r>
        <w:rPr>
          <w:lang w:val="en-US"/>
        </w:rPr>
        <w:t>Dariztas</w:t>
      </w:r>
      <w:proofErr w:type="spellEnd"/>
      <w:r>
        <w:rPr>
          <w:lang w:val="en-US"/>
        </w:rPr>
        <w:t>,</w:t>
      </w:r>
      <w:r w:rsidRPr="005022F3">
        <w:t xml:space="preserve"> </w:t>
      </w:r>
      <w:r>
        <w:t xml:space="preserve">Barang Bukti Dalam Hukum </w:t>
      </w:r>
      <w:proofErr w:type="spellStart"/>
      <w:r>
        <w:t>Pembuktiandi</w:t>
      </w:r>
      <w:proofErr w:type="spellEnd"/>
      <w:r>
        <w:t xml:space="preserve"> Indonesia, Palembang, Hal 52, Vol 2</w:t>
      </w:r>
    </w:p>
  </w:footnote>
  <w:footnote w:id="14">
    <w:p w14:paraId="7023D2A9" w14:textId="07017C8C" w:rsidR="002360BF" w:rsidRPr="005022F3" w:rsidRDefault="002360BF" w:rsidP="0000204C">
      <w:pPr>
        <w:pStyle w:val="FootnoteText"/>
        <w:rPr>
          <w:lang w:val="en-US"/>
        </w:rPr>
      </w:pPr>
      <w:r>
        <w:rPr>
          <w:rStyle w:val="FootnoteReference"/>
        </w:rPr>
        <w:footnoteRef/>
      </w:r>
      <w:r>
        <w:t xml:space="preserve"> </w:t>
      </w:r>
      <w:r>
        <w:rPr>
          <w:lang w:val="en-US"/>
        </w:rPr>
        <w:t xml:space="preserve">Kitab </w:t>
      </w:r>
      <w:proofErr w:type="spellStart"/>
      <w:r>
        <w:rPr>
          <w:lang w:val="en-US"/>
        </w:rPr>
        <w:t>Undang-Undang</w:t>
      </w:r>
      <w:proofErr w:type="spellEnd"/>
      <w:r>
        <w:rPr>
          <w:lang w:val="en-US"/>
        </w:rPr>
        <w:t xml:space="preserve"> Hukum Acara </w:t>
      </w:r>
      <w:proofErr w:type="spellStart"/>
      <w:r>
        <w:rPr>
          <w:lang w:val="en-US"/>
        </w:rPr>
        <w:t>Pidana</w:t>
      </w:r>
      <w:proofErr w:type="spellEnd"/>
      <w:r>
        <w:rPr>
          <w:lang w:val="en-US"/>
        </w:rPr>
        <w:t xml:space="preserve"> Pasal 184 </w:t>
      </w:r>
      <w:proofErr w:type="spellStart"/>
      <w:r>
        <w:rPr>
          <w:lang w:val="en-US"/>
        </w:rPr>
        <w:t>ayat</w:t>
      </w:r>
      <w:proofErr w:type="spellEnd"/>
      <w:r>
        <w:rPr>
          <w:lang w:val="en-US"/>
        </w:rPr>
        <w:t xml:space="preserve"> 1 </w:t>
      </w:r>
      <w:proofErr w:type="spellStart"/>
      <w:r>
        <w:rPr>
          <w:lang w:val="en-US"/>
        </w:rPr>
        <w:t>tentang</w:t>
      </w:r>
      <w:proofErr w:type="spellEnd"/>
      <w:r>
        <w:rPr>
          <w:lang w:val="en-US"/>
        </w:rPr>
        <w:t xml:space="preserve"> Alat Bukti yang </w:t>
      </w:r>
      <w:proofErr w:type="spellStart"/>
      <w:r>
        <w:rPr>
          <w:lang w:val="en-US"/>
        </w:rPr>
        <w:t>sah</w:t>
      </w:r>
      <w:proofErr w:type="spellEnd"/>
    </w:p>
  </w:footnote>
  <w:footnote w:id="15">
    <w:p w14:paraId="6121C220" w14:textId="6533C545" w:rsidR="002360BF" w:rsidRPr="00A92785" w:rsidRDefault="002360BF" w:rsidP="00A92785">
      <w:pPr>
        <w:pStyle w:val="FootnoteText"/>
        <w:ind w:left="284" w:hanging="284"/>
        <w:jc w:val="both"/>
        <w:rPr>
          <w:rFonts w:ascii="Tahoma" w:hAnsi="Tahoma" w:cs="Tahoma"/>
          <w:sz w:val="18"/>
          <w:szCs w:val="18"/>
          <w:lang w:val="en-US"/>
        </w:rPr>
      </w:pPr>
      <w:r w:rsidRPr="00A92785">
        <w:rPr>
          <w:rStyle w:val="FootnoteReference"/>
          <w:rFonts w:ascii="Tahoma" w:hAnsi="Tahoma" w:cs="Tahoma"/>
          <w:sz w:val="18"/>
          <w:szCs w:val="18"/>
        </w:rPr>
        <w:footnoteRef/>
      </w:r>
      <w:r w:rsidRPr="00A92785">
        <w:rPr>
          <w:rFonts w:ascii="Tahoma" w:hAnsi="Tahoma" w:cs="Tahoma"/>
          <w:sz w:val="18"/>
          <w:szCs w:val="18"/>
        </w:rPr>
        <w:t xml:space="preserve"> </w:t>
      </w:r>
      <w:proofErr w:type="spellStart"/>
      <w:r w:rsidRPr="00A92785">
        <w:rPr>
          <w:rFonts w:ascii="Tahoma" w:hAnsi="Tahoma" w:cs="Tahoma"/>
          <w:sz w:val="18"/>
          <w:szCs w:val="18"/>
          <w:lang w:val="en-US"/>
        </w:rPr>
        <w:t>Peraturan</w:t>
      </w:r>
      <w:proofErr w:type="spellEnd"/>
      <w:r w:rsidRPr="00A92785">
        <w:rPr>
          <w:rFonts w:ascii="Tahoma" w:hAnsi="Tahoma" w:cs="Tahoma"/>
          <w:sz w:val="18"/>
          <w:szCs w:val="18"/>
          <w:lang w:val="en-US"/>
        </w:rPr>
        <w:t xml:space="preserve"> </w:t>
      </w:r>
      <w:proofErr w:type="spellStart"/>
      <w:r w:rsidRPr="00A92785">
        <w:rPr>
          <w:rFonts w:ascii="Tahoma" w:hAnsi="Tahoma" w:cs="Tahoma"/>
          <w:sz w:val="18"/>
          <w:szCs w:val="18"/>
          <w:lang w:val="en-US"/>
        </w:rPr>
        <w:t>Mahkamah</w:t>
      </w:r>
      <w:proofErr w:type="spellEnd"/>
      <w:r w:rsidRPr="00A92785">
        <w:rPr>
          <w:rFonts w:ascii="Tahoma" w:hAnsi="Tahoma" w:cs="Tahoma"/>
          <w:sz w:val="18"/>
          <w:szCs w:val="18"/>
          <w:lang w:val="en-US"/>
        </w:rPr>
        <w:t xml:space="preserve"> Agung </w:t>
      </w:r>
      <w:proofErr w:type="spellStart"/>
      <w:r w:rsidRPr="00A92785">
        <w:rPr>
          <w:rFonts w:ascii="Tahoma" w:hAnsi="Tahoma" w:cs="Tahoma"/>
          <w:sz w:val="18"/>
          <w:szCs w:val="18"/>
          <w:lang w:val="en-US"/>
        </w:rPr>
        <w:t>Nomor</w:t>
      </w:r>
      <w:proofErr w:type="spellEnd"/>
      <w:r w:rsidRPr="00A92785">
        <w:rPr>
          <w:rFonts w:ascii="Tahoma" w:hAnsi="Tahoma" w:cs="Tahoma"/>
          <w:sz w:val="18"/>
          <w:szCs w:val="18"/>
          <w:lang w:val="en-US"/>
        </w:rPr>
        <w:t xml:space="preserve"> 8 </w:t>
      </w:r>
      <w:proofErr w:type="spellStart"/>
      <w:r w:rsidRPr="00A92785">
        <w:rPr>
          <w:rFonts w:ascii="Tahoma" w:hAnsi="Tahoma" w:cs="Tahoma"/>
          <w:sz w:val="18"/>
          <w:szCs w:val="18"/>
          <w:lang w:val="en-US"/>
        </w:rPr>
        <w:t>Tahun</w:t>
      </w:r>
      <w:proofErr w:type="spellEnd"/>
      <w:r w:rsidRPr="00A92785">
        <w:rPr>
          <w:rFonts w:ascii="Tahoma" w:hAnsi="Tahoma" w:cs="Tahoma"/>
          <w:sz w:val="18"/>
          <w:szCs w:val="18"/>
          <w:lang w:val="en-US"/>
        </w:rPr>
        <w:t xml:space="preserve"> 2022</w:t>
      </w:r>
      <w:r>
        <w:rPr>
          <w:rFonts w:ascii="Tahoma" w:hAnsi="Tahoma" w:cs="Tahoma"/>
          <w:sz w:val="18"/>
          <w:szCs w:val="18"/>
          <w:lang w:val="en-US"/>
        </w:rPr>
        <w:t xml:space="preserve"> </w:t>
      </w:r>
      <w:proofErr w:type="spellStart"/>
      <w:r>
        <w:rPr>
          <w:rFonts w:ascii="Tahoma" w:hAnsi="Tahoma" w:cs="Tahoma"/>
          <w:sz w:val="18"/>
          <w:szCs w:val="18"/>
          <w:lang w:val="en-US"/>
        </w:rPr>
        <w:t>tentang</w:t>
      </w:r>
      <w:proofErr w:type="spellEnd"/>
      <w:r>
        <w:rPr>
          <w:rFonts w:ascii="Tahoma" w:hAnsi="Tahoma" w:cs="Tahoma"/>
          <w:sz w:val="18"/>
          <w:szCs w:val="18"/>
          <w:lang w:val="en-US"/>
        </w:rPr>
        <w:t xml:space="preserve"> </w:t>
      </w:r>
      <w:proofErr w:type="spellStart"/>
      <w:r>
        <w:rPr>
          <w:rFonts w:ascii="Tahoma" w:hAnsi="Tahoma" w:cs="Tahoma"/>
          <w:sz w:val="18"/>
          <w:szCs w:val="18"/>
          <w:lang w:val="en-US"/>
        </w:rPr>
        <w:t>Peraturan</w:t>
      </w:r>
      <w:proofErr w:type="spellEnd"/>
      <w:r>
        <w:rPr>
          <w:rFonts w:ascii="Tahoma" w:hAnsi="Tahoma" w:cs="Tahoma"/>
          <w:sz w:val="18"/>
          <w:szCs w:val="18"/>
          <w:lang w:val="en-US"/>
        </w:rPr>
        <w:t xml:space="preserve"> </w:t>
      </w:r>
      <w:proofErr w:type="spellStart"/>
      <w:r>
        <w:rPr>
          <w:rFonts w:ascii="Tahoma" w:hAnsi="Tahoma" w:cs="Tahoma"/>
          <w:sz w:val="18"/>
          <w:szCs w:val="18"/>
          <w:lang w:val="en-US"/>
        </w:rPr>
        <w:t>administrasi</w:t>
      </w:r>
      <w:proofErr w:type="spellEnd"/>
      <w:r>
        <w:rPr>
          <w:rFonts w:ascii="Tahoma" w:hAnsi="Tahoma" w:cs="Tahoma"/>
          <w:sz w:val="18"/>
          <w:szCs w:val="18"/>
          <w:lang w:val="en-US"/>
        </w:rPr>
        <w:t xml:space="preserve"> dan </w:t>
      </w:r>
      <w:proofErr w:type="spellStart"/>
      <w:r>
        <w:rPr>
          <w:rFonts w:ascii="Tahoma" w:hAnsi="Tahoma" w:cs="Tahoma"/>
          <w:sz w:val="18"/>
          <w:szCs w:val="18"/>
          <w:lang w:val="en-US"/>
        </w:rPr>
        <w:t>persidangan</w:t>
      </w:r>
      <w:proofErr w:type="spellEnd"/>
      <w:r>
        <w:rPr>
          <w:rFonts w:ascii="Tahoma" w:hAnsi="Tahoma" w:cs="Tahoma"/>
          <w:sz w:val="18"/>
          <w:szCs w:val="18"/>
          <w:lang w:val="en-US"/>
        </w:rPr>
        <w:t xml:space="preserve"> </w:t>
      </w:r>
      <w:proofErr w:type="spellStart"/>
      <w:r>
        <w:rPr>
          <w:rFonts w:ascii="Tahoma" w:hAnsi="Tahoma" w:cs="Tahoma"/>
          <w:sz w:val="18"/>
          <w:szCs w:val="18"/>
          <w:lang w:val="en-US"/>
        </w:rPr>
        <w:t>secara</w:t>
      </w:r>
      <w:proofErr w:type="spellEnd"/>
      <w:r>
        <w:rPr>
          <w:rFonts w:ascii="Tahoma" w:hAnsi="Tahoma" w:cs="Tahoma"/>
          <w:sz w:val="18"/>
          <w:szCs w:val="18"/>
          <w:lang w:val="en-US"/>
        </w:rPr>
        <w:t xml:space="preserve"> </w:t>
      </w:r>
      <w:proofErr w:type="spellStart"/>
      <w:r>
        <w:rPr>
          <w:rFonts w:ascii="Tahoma" w:hAnsi="Tahoma" w:cs="Tahoma"/>
          <w:sz w:val="18"/>
          <w:szCs w:val="18"/>
          <w:lang w:val="en-US"/>
        </w:rPr>
        <w:t>elektronik</w:t>
      </w:r>
      <w:proofErr w:type="spellEnd"/>
    </w:p>
  </w:footnote>
  <w:footnote w:id="16">
    <w:p w14:paraId="53ED0F1D" w14:textId="4C862314" w:rsidR="002360BF" w:rsidRPr="00A92785" w:rsidRDefault="002360BF" w:rsidP="00A92785">
      <w:pPr>
        <w:pStyle w:val="FootnoteText"/>
        <w:ind w:left="284" w:hanging="284"/>
        <w:jc w:val="both"/>
        <w:rPr>
          <w:rFonts w:ascii="Tahoma" w:hAnsi="Tahoma" w:cs="Tahoma"/>
          <w:sz w:val="18"/>
          <w:szCs w:val="18"/>
          <w:lang w:val="en-US"/>
        </w:rPr>
      </w:pPr>
      <w:r w:rsidRPr="00A92785">
        <w:rPr>
          <w:rStyle w:val="FootnoteReference"/>
          <w:rFonts w:ascii="Tahoma" w:hAnsi="Tahoma" w:cs="Tahoma"/>
          <w:sz w:val="18"/>
          <w:szCs w:val="18"/>
        </w:rPr>
        <w:footnoteRef/>
      </w:r>
      <w:r>
        <w:rPr>
          <w:rFonts w:ascii="Tahoma" w:hAnsi="Tahoma" w:cs="Tahoma"/>
          <w:sz w:val="18"/>
          <w:szCs w:val="18"/>
        </w:rPr>
        <w:t xml:space="preserve"> </w:t>
      </w:r>
      <w:r w:rsidRPr="00A92785">
        <w:rPr>
          <w:rFonts w:ascii="Tahoma" w:hAnsi="Tahoma" w:cs="Tahoma"/>
          <w:sz w:val="18"/>
          <w:szCs w:val="18"/>
          <w:lang w:val="en-US"/>
        </w:rPr>
        <w:t>Muhammad Yusuf Ibrahim,</w:t>
      </w:r>
      <w:r>
        <w:rPr>
          <w:rFonts w:ascii="Tahoma" w:hAnsi="Tahoma" w:cs="Tahoma"/>
          <w:sz w:val="18"/>
          <w:szCs w:val="18"/>
          <w:lang w:val="en-US"/>
        </w:rPr>
        <w:t xml:space="preserve"> </w:t>
      </w:r>
      <w:r w:rsidRPr="00A92785">
        <w:rPr>
          <w:rFonts w:ascii="Tahoma" w:hAnsi="Tahoma" w:cs="Tahoma"/>
          <w:sz w:val="18"/>
          <w:szCs w:val="18"/>
          <w:lang w:val="en-US"/>
        </w:rPr>
        <w:t>SH.,</w:t>
      </w:r>
      <w:r>
        <w:rPr>
          <w:rFonts w:ascii="Tahoma" w:hAnsi="Tahoma" w:cs="Tahoma"/>
          <w:sz w:val="18"/>
          <w:szCs w:val="18"/>
          <w:lang w:val="en-US"/>
        </w:rPr>
        <w:t xml:space="preserve"> </w:t>
      </w:r>
      <w:r w:rsidRPr="00A92785">
        <w:rPr>
          <w:rFonts w:ascii="Tahoma" w:hAnsi="Tahoma" w:cs="Tahoma"/>
          <w:sz w:val="18"/>
          <w:szCs w:val="18"/>
          <w:lang w:val="en-US"/>
        </w:rPr>
        <w:t>M.H ,2023,</w:t>
      </w:r>
      <w:r>
        <w:rPr>
          <w:rFonts w:ascii="Tahoma" w:hAnsi="Tahoma" w:cs="Tahoma"/>
          <w:sz w:val="18"/>
          <w:szCs w:val="18"/>
          <w:lang w:val="en-US"/>
        </w:rPr>
        <w:t xml:space="preserve"> </w:t>
      </w:r>
      <w:proofErr w:type="spellStart"/>
      <w:r w:rsidRPr="00A92785">
        <w:rPr>
          <w:rFonts w:ascii="Tahoma" w:hAnsi="Tahoma" w:cs="Tahoma"/>
          <w:sz w:val="18"/>
          <w:szCs w:val="18"/>
          <w:lang w:val="en-US"/>
        </w:rPr>
        <w:t>Karakteristik</w:t>
      </w:r>
      <w:proofErr w:type="spellEnd"/>
      <w:r w:rsidRPr="00A92785">
        <w:rPr>
          <w:rFonts w:ascii="Tahoma" w:hAnsi="Tahoma" w:cs="Tahoma"/>
          <w:sz w:val="18"/>
          <w:szCs w:val="18"/>
          <w:lang w:val="en-US"/>
        </w:rPr>
        <w:t xml:space="preserve"> Rahasia </w:t>
      </w:r>
      <w:proofErr w:type="spellStart"/>
      <w:r w:rsidRPr="00A92785">
        <w:rPr>
          <w:rFonts w:ascii="Tahoma" w:hAnsi="Tahoma" w:cs="Tahoma"/>
          <w:sz w:val="18"/>
          <w:szCs w:val="18"/>
          <w:lang w:val="en-US"/>
        </w:rPr>
        <w:t>Dagang</w:t>
      </w:r>
      <w:proofErr w:type="spellEnd"/>
      <w:r w:rsidRPr="00A92785">
        <w:rPr>
          <w:rFonts w:ascii="Tahoma" w:hAnsi="Tahoma" w:cs="Tahoma"/>
          <w:sz w:val="18"/>
          <w:szCs w:val="18"/>
          <w:lang w:val="en-US"/>
        </w:rPr>
        <w:t xml:space="preserve"> </w:t>
      </w:r>
      <w:proofErr w:type="spellStart"/>
      <w:r w:rsidRPr="00A92785">
        <w:rPr>
          <w:rFonts w:ascii="Tahoma" w:hAnsi="Tahoma" w:cs="Tahoma"/>
          <w:sz w:val="18"/>
          <w:szCs w:val="18"/>
          <w:lang w:val="en-US"/>
        </w:rPr>
        <w:t>sebagai</w:t>
      </w:r>
      <w:proofErr w:type="spellEnd"/>
      <w:r w:rsidRPr="00A92785">
        <w:rPr>
          <w:rFonts w:ascii="Tahoma" w:hAnsi="Tahoma" w:cs="Tahoma"/>
          <w:sz w:val="18"/>
          <w:szCs w:val="18"/>
          <w:lang w:val="en-US"/>
        </w:rPr>
        <w:t xml:space="preserve"> Hak </w:t>
      </w:r>
      <w:proofErr w:type="spellStart"/>
      <w:r w:rsidRPr="00A92785">
        <w:rPr>
          <w:rFonts w:ascii="Tahoma" w:hAnsi="Tahoma" w:cs="Tahoma"/>
          <w:sz w:val="18"/>
          <w:szCs w:val="18"/>
          <w:lang w:val="en-US"/>
        </w:rPr>
        <w:t>Kebendaan</w:t>
      </w:r>
      <w:proofErr w:type="spellEnd"/>
      <w:r w:rsidRPr="00A92785">
        <w:rPr>
          <w:rFonts w:ascii="Tahoma" w:hAnsi="Tahoma" w:cs="Tahoma"/>
          <w:sz w:val="18"/>
          <w:szCs w:val="18"/>
          <w:lang w:val="en-US"/>
        </w:rPr>
        <w:t>,</w:t>
      </w:r>
      <w:r>
        <w:rPr>
          <w:rFonts w:ascii="Tahoma" w:hAnsi="Tahoma" w:cs="Tahoma"/>
          <w:sz w:val="18"/>
          <w:szCs w:val="18"/>
          <w:lang w:val="en-US"/>
        </w:rPr>
        <w:t xml:space="preserve"> </w:t>
      </w:r>
      <w:proofErr w:type="spellStart"/>
      <w:r w:rsidRPr="00A92785">
        <w:rPr>
          <w:rFonts w:ascii="Tahoma" w:hAnsi="Tahoma" w:cs="Tahoma"/>
          <w:sz w:val="18"/>
          <w:szCs w:val="18"/>
          <w:lang w:val="en-US"/>
        </w:rPr>
        <w:t>panji</w:t>
      </w:r>
      <w:proofErr w:type="spellEnd"/>
      <w:r w:rsidRPr="00A92785">
        <w:rPr>
          <w:rFonts w:ascii="Tahoma" w:hAnsi="Tahoma" w:cs="Tahoma"/>
          <w:sz w:val="18"/>
          <w:szCs w:val="18"/>
          <w:lang w:val="en-US"/>
        </w:rPr>
        <w:t xml:space="preserve"> </w:t>
      </w:r>
      <w:proofErr w:type="spellStart"/>
      <w:r w:rsidRPr="00A92785">
        <w:rPr>
          <w:rFonts w:ascii="Tahoma" w:hAnsi="Tahoma" w:cs="Tahoma"/>
          <w:sz w:val="18"/>
          <w:szCs w:val="18"/>
          <w:lang w:val="en-US"/>
        </w:rPr>
        <w:t>kidul</w:t>
      </w:r>
      <w:proofErr w:type="spellEnd"/>
      <w:r w:rsidRPr="00A92785">
        <w:rPr>
          <w:rFonts w:ascii="Tahoma" w:hAnsi="Tahoma" w:cs="Tahoma"/>
          <w:sz w:val="18"/>
          <w:szCs w:val="18"/>
          <w:lang w:val="en-US"/>
        </w:rPr>
        <w:t>,</w:t>
      </w:r>
      <w:r>
        <w:rPr>
          <w:rFonts w:ascii="Tahoma" w:hAnsi="Tahoma" w:cs="Tahoma"/>
          <w:sz w:val="18"/>
          <w:szCs w:val="18"/>
          <w:lang w:val="en-US"/>
        </w:rPr>
        <w:t xml:space="preserve"> </w:t>
      </w:r>
      <w:proofErr w:type="spellStart"/>
      <w:r w:rsidRPr="00A92785">
        <w:rPr>
          <w:rFonts w:ascii="Tahoma" w:hAnsi="Tahoma" w:cs="Tahoma"/>
          <w:sz w:val="18"/>
          <w:szCs w:val="18"/>
          <w:lang w:val="en-US"/>
        </w:rPr>
        <w:t>kecamatan</w:t>
      </w:r>
      <w:proofErr w:type="spellEnd"/>
      <w:r w:rsidRPr="00A92785">
        <w:rPr>
          <w:rFonts w:ascii="Tahoma" w:hAnsi="Tahoma" w:cs="Tahoma"/>
          <w:sz w:val="18"/>
          <w:szCs w:val="18"/>
          <w:lang w:val="en-US"/>
        </w:rPr>
        <w:t xml:space="preserve"> </w:t>
      </w:r>
      <w:proofErr w:type="spellStart"/>
      <w:r w:rsidRPr="00A92785">
        <w:rPr>
          <w:rFonts w:ascii="Tahoma" w:hAnsi="Tahoma" w:cs="Tahoma"/>
          <w:sz w:val="18"/>
          <w:szCs w:val="18"/>
          <w:lang w:val="en-US"/>
        </w:rPr>
        <w:t>panji</w:t>
      </w:r>
      <w:proofErr w:type="spellEnd"/>
      <w:r w:rsidRPr="00A92785">
        <w:rPr>
          <w:rFonts w:ascii="Tahoma" w:hAnsi="Tahoma" w:cs="Tahoma"/>
          <w:sz w:val="18"/>
          <w:szCs w:val="18"/>
          <w:lang w:val="en-US"/>
        </w:rPr>
        <w:t>,</w:t>
      </w:r>
      <w:r>
        <w:rPr>
          <w:rFonts w:ascii="Tahoma" w:hAnsi="Tahoma" w:cs="Tahoma"/>
          <w:sz w:val="18"/>
          <w:szCs w:val="18"/>
          <w:lang w:val="en-US"/>
        </w:rPr>
        <w:t xml:space="preserve"> </w:t>
      </w:r>
      <w:proofErr w:type="spellStart"/>
      <w:r w:rsidRPr="00A92785">
        <w:rPr>
          <w:rFonts w:ascii="Tahoma" w:hAnsi="Tahoma" w:cs="Tahoma"/>
          <w:sz w:val="18"/>
          <w:szCs w:val="18"/>
          <w:lang w:val="en-US"/>
        </w:rPr>
        <w:t>Situbondo</w:t>
      </w:r>
      <w:proofErr w:type="spellEnd"/>
      <w:r w:rsidRPr="00A92785">
        <w:rPr>
          <w:rFonts w:ascii="Tahoma" w:hAnsi="Tahoma" w:cs="Tahoma"/>
          <w:sz w:val="18"/>
          <w:szCs w:val="18"/>
          <w:lang w:val="en-US"/>
        </w:rPr>
        <w:t>,</w:t>
      </w:r>
      <w:r>
        <w:rPr>
          <w:rFonts w:ascii="Tahoma" w:hAnsi="Tahoma" w:cs="Tahoma"/>
          <w:sz w:val="18"/>
          <w:szCs w:val="18"/>
          <w:lang w:val="en-US"/>
        </w:rPr>
        <w:t xml:space="preserve"> </w:t>
      </w:r>
      <w:r w:rsidRPr="00A92785">
        <w:rPr>
          <w:rFonts w:ascii="Tahoma" w:hAnsi="Tahoma" w:cs="Tahoma"/>
          <w:sz w:val="18"/>
          <w:szCs w:val="18"/>
          <w:lang w:val="en-US"/>
        </w:rPr>
        <w:t>Hal 103</w:t>
      </w:r>
    </w:p>
  </w:footnote>
  <w:footnote w:id="17">
    <w:p w14:paraId="05B4D387" w14:textId="041F7A5D" w:rsidR="002360BF" w:rsidRPr="00A92785" w:rsidRDefault="002360BF" w:rsidP="00276E77">
      <w:pPr>
        <w:pStyle w:val="FootnoteText"/>
        <w:rPr>
          <w:rFonts w:ascii="Tahoma" w:hAnsi="Tahoma" w:cs="Tahoma"/>
          <w:sz w:val="18"/>
          <w:szCs w:val="18"/>
          <w:lang w:val="en-US"/>
        </w:rPr>
      </w:pPr>
      <w:r w:rsidRPr="00A92785">
        <w:rPr>
          <w:rStyle w:val="FootnoteReference"/>
          <w:rFonts w:ascii="Tahoma" w:hAnsi="Tahoma" w:cs="Tahoma"/>
          <w:sz w:val="18"/>
          <w:szCs w:val="18"/>
        </w:rPr>
        <w:footnoteRef/>
      </w:r>
      <w:r w:rsidRPr="00A92785">
        <w:rPr>
          <w:rFonts w:ascii="Tahoma" w:hAnsi="Tahoma" w:cs="Tahoma"/>
          <w:sz w:val="18"/>
          <w:szCs w:val="18"/>
        </w:rPr>
        <w:t xml:space="preserve"> </w:t>
      </w:r>
      <w:r>
        <w:rPr>
          <w:rFonts w:ascii="Tahoma" w:hAnsi="Tahoma" w:cs="Tahoma"/>
          <w:sz w:val="18"/>
          <w:szCs w:val="18"/>
        </w:rPr>
        <w:t xml:space="preserve">  </w:t>
      </w:r>
      <w:proofErr w:type="spellStart"/>
      <w:r w:rsidRPr="00A92785">
        <w:rPr>
          <w:rFonts w:ascii="Tahoma" w:hAnsi="Tahoma" w:cs="Tahoma"/>
          <w:sz w:val="18"/>
          <w:szCs w:val="18"/>
        </w:rPr>
        <w:t>Peraturan</w:t>
      </w:r>
      <w:proofErr w:type="spellEnd"/>
      <w:r w:rsidRPr="00A92785">
        <w:rPr>
          <w:rFonts w:ascii="Tahoma" w:hAnsi="Tahoma" w:cs="Tahoma"/>
          <w:sz w:val="18"/>
          <w:szCs w:val="18"/>
        </w:rPr>
        <w:t xml:space="preserve"> </w:t>
      </w:r>
      <w:proofErr w:type="spellStart"/>
      <w:r w:rsidRPr="00A92785">
        <w:rPr>
          <w:rFonts w:ascii="Tahoma" w:hAnsi="Tahoma" w:cs="Tahoma"/>
          <w:sz w:val="18"/>
          <w:szCs w:val="18"/>
        </w:rPr>
        <w:t>Mahkamah</w:t>
      </w:r>
      <w:proofErr w:type="spellEnd"/>
      <w:r w:rsidRPr="00A92785">
        <w:rPr>
          <w:rFonts w:ascii="Tahoma" w:hAnsi="Tahoma" w:cs="Tahoma"/>
          <w:sz w:val="18"/>
          <w:szCs w:val="18"/>
        </w:rPr>
        <w:t xml:space="preserve"> Agung </w:t>
      </w:r>
      <w:proofErr w:type="spellStart"/>
      <w:r w:rsidRPr="00A92785">
        <w:rPr>
          <w:rFonts w:ascii="Tahoma" w:hAnsi="Tahoma" w:cs="Tahoma"/>
          <w:sz w:val="18"/>
          <w:szCs w:val="18"/>
        </w:rPr>
        <w:t>Republik</w:t>
      </w:r>
      <w:proofErr w:type="spellEnd"/>
      <w:r w:rsidRPr="00A92785">
        <w:rPr>
          <w:rFonts w:ascii="Tahoma" w:hAnsi="Tahoma" w:cs="Tahoma"/>
          <w:sz w:val="18"/>
          <w:szCs w:val="18"/>
        </w:rPr>
        <w:t xml:space="preserve"> Indonesia </w:t>
      </w:r>
      <w:proofErr w:type="spellStart"/>
      <w:r w:rsidRPr="00A92785">
        <w:rPr>
          <w:rFonts w:ascii="Tahoma" w:hAnsi="Tahoma" w:cs="Tahoma"/>
          <w:sz w:val="18"/>
          <w:szCs w:val="18"/>
        </w:rPr>
        <w:t>Nomor</w:t>
      </w:r>
      <w:proofErr w:type="spellEnd"/>
      <w:r w:rsidRPr="00A92785">
        <w:rPr>
          <w:rFonts w:ascii="Tahoma" w:hAnsi="Tahoma" w:cs="Tahoma"/>
          <w:sz w:val="18"/>
          <w:szCs w:val="18"/>
        </w:rPr>
        <w:t xml:space="preserve"> 8 </w:t>
      </w:r>
      <w:proofErr w:type="spellStart"/>
      <w:r w:rsidRPr="00A92785">
        <w:rPr>
          <w:rFonts w:ascii="Tahoma" w:hAnsi="Tahoma" w:cs="Tahoma"/>
          <w:sz w:val="18"/>
          <w:szCs w:val="18"/>
        </w:rPr>
        <w:t>Tahun</w:t>
      </w:r>
      <w:proofErr w:type="spellEnd"/>
      <w:r w:rsidRPr="00A92785">
        <w:rPr>
          <w:rFonts w:ascii="Tahoma" w:hAnsi="Tahoma" w:cs="Tahoma"/>
          <w:sz w:val="18"/>
          <w:szCs w:val="18"/>
        </w:rPr>
        <w:t xml:space="preserve"> 202</w:t>
      </w:r>
      <w:r>
        <w:rPr>
          <w:rFonts w:ascii="Tahoma" w:hAnsi="Tahoma" w:cs="Tahoma"/>
          <w:sz w:val="18"/>
          <w:szCs w:val="18"/>
        </w:rPr>
        <w:t xml:space="preserve">2, </w:t>
      </w:r>
      <w:proofErr w:type="spellStart"/>
      <w:r>
        <w:rPr>
          <w:rFonts w:ascii="Tahoma" w:hAnsi="Tahoma" w:cs="Tahoma"/>
          <w:sz w:val="18"/>
          <w:szCs w:val="18"/>
        </w:rPr>
        <w:t>tentang</w:t>
      </w:r>
      <w:proofErr w:type="spellEnd"/>
      <w:r>
        <w:rPr>
          <w:rFonts w:ascii="Tahoma" w:hAnsi="Tahoma" w:cs="Tahoma"/>
          <w:sz w:val="18"/>
          <w:szCs w:val="18"/>
        </w:rPr>
        <w:t xml:space="preserve"> </w:t>
      </w:r>
      <w:proofErr w:type="spellStart"/>
      <w:r>
        <w:rPr>
          <w:rFonts w:ascii="Tahoma" w:hAnsi="Tahoma" w:cs="Tahoma"/>
          <w:sz w:val="18"/>
          <w:szCs w:val="18"/>
        </w:rPr>
        <w:t>peraturan</w:t>
      </w:r>
      <w:proofErr w:type="spellEnd"/>
      <w:r>
        <w:rPr>
          <w:rFonts w:ascii="Tahoma" w:hAnsi="Tahoma" w:cs="Tahoma"/>
          <w:sz w:val="18"/>
          <w:szCs w:val="18"/>
        </w:rPr>
        <w:t xml:space="preserve"> </w:t>
      </w:r>
      <w:proofErr w:type="spellStart"/>
      <w:r>
        <w:rPr>
          <w:rFonts w:ascii="Tahoma" w:hAnsi="Tahoma" w:cs="Tahoma"/>
          <w:sz w:val="18"/>
          <w:szCs w:val="18"/>
        </w:rPr>
        <w:t>administrasi</w:t>
      </w:r>
      <w:proofErr w:type="spellEnd"/>
      <w:r>
        <w:rPr>
          <w:rFonts w:ascii="Tahoma" w:hAnsi="Tahoma" w:cs="Tahoma"/>
          <w:sz w:val="18"/>
          <w:szCs w:val="18"/>
        </w:rPr>
        <w:t xml:space="preserve"> dan </w:t>
      </w:r>
      <w:proofErr w:type="spellStart"/>
      <w:r>
        <w:rPr>
          <w:rFonts w:ascii="Tahoma" w:hAnsi="Tahoma" w:cs="Tahoma"/>
          <w:sz w:val="18"/>
          <w:szCs w:val="18"/>
        </w:rPr>
        <w:t>persidangan</w:t>
      </w:r>
      <w:proofErr w:type="spellEnd"/>
      <w:r>
        <w:rPr>
          <w:rFonts w:ascii="Tahoma" w:hAnsi="Tahoma" w:cs="Tahoma"/>
          <w:sz w:val="18"/>
          <w:szCs w:val="18"/>
        </w:rPr>
        <w:t xml:space="preserve"> </w:t>
      </w:r>
      <w:proofErr w:type="spellStart"/>
      <w:r>
        <w:rPr>
          <w:rFonts w:ascii="Tahoma" w:hAnsi="Tahoma" w:cs="Tahoma"/>
          <w:sz w:val="18"/>
          <w:szCs w:val="18"/>
        </w:rPr>
        <w:t>secara</w:t>
      </w:r>
      <w:proofErr w:type="spellEnd"/>
      <w:r>
        <w:rPr>
          <w:rFonts w:ascii="Tahoma" w:hAnsi="Tahoma" w:cs="Tahoma"/>
          <w:sz w:val="18"/>
          <w:szCs w:val="18"/>
        </w:rPr>
        <w:t xml:space="preserve"> </w:t>
      </w:r>
      <w:proofErr w:type="spellStart"/>
      <w:r>
        <w:rPr>
          <w:rFonts w:ascii="Tahoma" w:hAnsi="Tahoma" w:cs="Tahoma"/>
          <w:sz w:val="18"/>
          <w:szCs w:val="18"/>
        </w:rPr>
        <w:t>elektronik</w:t>
      </w:r>
      <w:proofErr w:type="spellEnd"/>
    </w:p>
  </w:footnote>
  <w:footnote w:id="18">
    <w:p w14:paraId="56C7B823" w14:textId="69934BA0" w:rsidR="002360BF" w:rsidRPr="008E5E36" w:rsidRDefault="002360BF">
      <w:pPr>
        <w:pStyle w:val="FootnoteText"/>
        <w:rPr>
          <w:rFonts w:ascii="Tahoma" w:hAnsi="Tahoma" w:cs="Tahoma"/>
          <w:sz w:val="18"/>
          <w:szCs w:val="18"/>
          <w:lang w:val="en-US"/>
        </w:rPr>
      </w:pPr>
      <w:r w:rsidRPr="008E5E36">
        <w:rPr>
          <w:rStyle w:val="FootnoteReference"/>
          <w:rFonts w:ascii="Tahoma" w:hAnsi="Tahoma" w:cs="Tahoma"/>
          <w:sz w:val="18"/>
          <w:szCs w:val="18"/>
        </w:rPr>
        <w:footnoteRef/>
      </w:r>
      <w:r w:rsidRPr="008E5E36">
        <w:rPr>
          <w:rFonts w:ascii="Tahoma" w:hAnsi="Tahoma" w:cs="Tahoma"/>
          <w:sz w:val="18"/>
          <w:szCs w:val="18"/>
        </w:rPr>
        <w:t xml:space="preserve"> </w:t>
      </w:r>
      <w:r w:rsidRPr="008E5E36">
        <w:rPr>
          <w:rFonts w:ascii="Tahoma" w:hAnsi="Tahoma" w:cs="Tahoma"/>
          <w:sz w:val="18"/>
          <w:szCs w:val="18"/>
          <w:lang w:val="en-US"/>
        </w:rPr>
        <w:t xml:space="preserve">Komang Martha </w:t>
      </w:r>
      <w:proofErr w:type="spellStart"/>
      <w:r w:rsidRPr="008E5E36">
        <w:rPr>
          <w:rFonts w:ascii="Tahoma" w:hAnsi="Tahoma" w:cs="Tahoma"/>
          <w:sz w:val="18"/>
          <w:szCs w:val="18"/>
          <w:lang w:val="en-US"/>
        </w:rPr>
        <w:t>Seniasti</w:t>
      </w:r>
      <w:proofErr w:type="spellEnd"/>
      <w:r w:rsidRPr="008E5E36">
        <w:rPr>
          <w:rFonts w:ascii="Tahoma" w:hAnsi="Tahoma" w:cs="Tahoma"/>
          <w:sz w:val="18"/>
          <w:szCs w:val="18"/>
          <w:lang w:val="en-US"/>
        </w:rPr>
        <w:t xml:space="preserve">, Kajian </w:t>
      </w:r>
      <w:proofErr w:type="spellStart"/>
      <w:r w:rsidRPr="008E5E36">
        <w:rPr>
          <w:rFonts w:ascii="Tahoma" w:hAnsi="Tahoma" w:cs="Tahoma"/>
          <w:sz w:val="18"/>
          <w:szCs w:val="18"/>
          <w:lang w:val="en-US"/>
        </w:rPr>
        <w:t>pengantar</w:t>
      </w:r>
      <w:proofErr w:type="spellEnd"/>
      <w:r w:rsidRPr="008E5E36">
        <w:rPr>
          <w:rFonts w:ascii="Tahoma" w:hAnsi="Tahoma" w:cs="Tahoma"/>
          <w:sz w:val="18"/>
          <w:szCs w:val="18"/>
          <w:lang w:val="en-US"/>
        </w:rPr>
        <w:t xml:space="preserve"> </w:t>
      </w:r>
      <w:proofErr w:type="spellStart"/>
      <w:r w:rsidRPr="008E5E36">
        <w:rPr>
          <w:rFonts w:ascii="Tahoma" w:hAnsi="Tahoma" w:cs="Tahoma"/>
          <w:sz w:val="18"/>
          <w:szCs w:val="18"/>
          <w:lang w:val="en-US"/>
        </w:rPr>
        <w:t>ilmu</w:t>
      </w:r>
      <w:proofErr w:type="spellEnd"/>
      <w:r w:rsidRPr="008E5E36">
        <w:rPr>
          <w:rFonts w:ascii="Tahoma" w:hAnsi="Tahoma" w:cs="Tahoma"/>
          <w:sz w:val="18"/>
          <w:szCs w:val="18"/>
          <w:lang w:val="en-US"/>
        </w:rPr>
        <w:t xml:space="preserve"> Hukum, Yogyakarta, 2022, Vol 4, </w:t>
      </w:r>
      <w:proofErr w:type="spellStart"/>
      <w:r w:rsidRPr="008E5E36">
        <w:rPr>
          <w:rFonts w:ascii="Tahoma" w:hAnsi="Tahoma" w:cs="Tahoma"/>
          <w:sz w:val="18"/>
          <w:szCs w:val="18"/>
          <w:lang w:val="en-US"/>
        </w:rPr>
        <w:t>Nomor</w:t>
      </w:r>
      <w:proofErr w:type="spellEnd"/>
      <w:r w:rsidRPr="008E5E36">
        <w:rPr>
          <w:rFonts w:ascii="Tahoma" w:hAnsi="Tahoma" w:cs="Tahoma"/>
          <w:sz w:val="18"/>
          <w:szCs w:val="18"/>
          <w:lang w:val="en-US"/>
        </w:rPr>
        <w:t xml:space="preserve"> 3, Hal 2</w:t>
      </w:r>
    </w:p>
  </w:footnote>
  <w:footnote w:id="19">
    <w:p w14:paraId="745FDC97" w14:textId="2E6F9899" w:rsidR="002360BF" w:rsidRPr="008E5E36" w:rsidRDefault="002360BF">
      <w:pPr>
        <w:pStyle w:val="FootnoteText"/>
        <w:rPr>
          <w:rFonts w:ascii="Tahoma" w:hAnsi="Tahoma" w:cs="Tahoma"/>
          <w:sz w:val="18"/>
          <w:szCs w:val="18"/>
          <w:lang w:val="en-US"/>
        </w:rPr>
      </w:pPr>
      <w:r w:rsidRPr="008E5E36">
        <w:rPr>
          <w:rStyle w:val="FootnoteReference"/>
          <w:rFonts w:ascii="Tahoma" w:hAnsi="Tahoma" w:cs="Tahoma"/>
          <w:sz w:val="18"/>
          <w:szCs w:val="18"/>
        </w:rPr>
        <w:footnoteRef/>
      </w:r>
      <w:r w:rsidRPr="008E5E36">
        <w:rPr>
          <w:rFonts w:ascii="Tahoma" w:hAnsi="Tahoma" w:cs="Tahoma"/>
          <w:sz w:val="18"/>
          <w:szCs w:val="18"/>
        </w:rPr>
        <w:t xml:space="preserve"> </w:t>
      </w:r>
      <w:hyperlink r:id="rId1" w:history="1">
        <w:r w:rsidRPr="008E5E36">
          <w:rPr>
            <w:rStyle w:val="Hyperlink"/>
            <w:rFonts w:ascii="Tahoma" w:hAnsi="Tahoma" w:cs="Tahoma"/>
            <w:sz w:val="18"/>
            <w:szCs w:val="18"/>
          </w:rPr>
          <w:t>https://www.hukumonline.com/berita/a/pengertian-hukum-menurut-para-ahli-hukum-lt62e73b860a678/</w:t>
        </w:r>
      </w:hyperlink>
      <w:r w:rsidRPr="008E5E36">
        <w:rPr>
          <w:rFonts w:ascii="Tahoma" w:hAnsi="Tahoma" w:cs="Tahoma"/>
          <w:sz w:val="18"/>
          <w:szCs w:val="18"/>
        </w:rPr>
        <w:t xml:space="preserve">, </w:t>
      </w:r>
      <w:proofErr w:type="spellStart"/>
      <w:r w:rsidRPr="008E5E36">
        <w:rPr>
          <w:rFonts w:ascii="Tahoma" w:hAnsi="Tahoma" w:cs="Tahoma"/>
          <w:sz w:val="18"/>
          <w:szCs w:val="18"/>
        </w:rPr>
        <w:t>Diakses</w:t>
      </w:r>
      <w:proofErr w:type="spellEnd"/>
      <w:r w:rsidRPr="008E5E36">
        <w:rPr>
          <w:rFonts w:ascii="Tahoma" w:hAnsi="Tahoma" w:cs="Tahoma"/>
          <w:sz w:val="18"/>
          <w:szCs w:val="18"/>
        </w:rPr>
        <w:t xml:space="preserve"> 8 Agustus 2023</w:t>
      </w:r>
    </w:p>
  </w:footnote>
  <w:footnote w:id="20">
    <w:p w14:paraId="1F72F586" w14:textId="30ED7978" w:rsidR="002360BF" w:rsidRPr="008E5E36" w:rsidRDefault="002360BF">
      <w:pPr>
        <w:pStyle w:val="FootnoteText"/>
        <w:rPr>
          <w:lang w:val="en-US"/>
        </w:rPr>
      </w:pPr>
      <w:r>
        <w:rPr>
          <w:rStyle w:val="FootnoteReference"/>
        </w:rPr>
        <w:footnoteRef/>
      </w:r>
      <w:r>
        <w:t xml:space="preserve"> </w:t>
      </w:r>
      <w:r>
        <w:rPr>
          <w:lang w:val="en-US"/>
        </w:rPr>
        <w:t>Ibid</w:t>
      </w:r>
    </w:p>
  </w:footnote>
  <w:footnote w:id="21">
    <w:p w14:paraId="5EDF5FD4" w14:textId="1FB66ED2" w:rsidR="002360BF" w:rsidRPr="00652B65" w:rsidRDefault="002360BF">
      <w:pPr>
        <w:pStyle w:val="FootnoteText"/>
        <w:rPr>
          <w:lang w:val="en-US"/>
        </w:rPr>
      </w:pPr>
      <w:r>
        <w:rPr>
          <w:rStyle w:val="FootnoteReference"/>
        </w:rPr>
        <w:footnoteRef/>
      </w:r>
      <w:r>
        <w:t xml:space="preserve"> </w:t>
      </w:r>
      <w:r>
        <w:rPr>
          <w:lang w:val="en-US"/>
        </w:rPr>
        <w:t xml:space="preserve">Hukum Maritim, E. Kartini, Jl. </w:t>
      </w:r>
      <w:proofErr w:type="spellStart"/>
      <w:r>
        <w:rPr>
          <w:lang w:val="en-US"/>
        </w:rPr>
        <w:t>Kaliurang</w:t>
      </w:r>
      <w:proofErr w:type="spellEnd"/>
      <w:r>
        <w:rPr>
          <w:lang w:val="en-US"/>
        </w:rPr>
        <w:t xml:space="preserve"> Yogyakarta, 2019</w:t>
      </w:r>
    </w:p>
  </w:footnote>
  <w:footnote w:id="22">
    <w:p w14:paraId="06798744" w14:textId="112A07D0" w:rsidR="002360BF" w:rsidRPr="00652B65" w:rsidRDefault="002360BF">
      <w:pPr>
        <w:pStyle w:val="FootnoteText"/>
        <w:rPr>
          <w:lang w:val="en-US"/>
        </w:rPr>
      </w:pPr>
      <w:r>
        <w:rPr>
          <w:rStyle w:val="FootnoteReference"/>
        </w:rPr>
        <w:footnoteRef/>
      </w:r>
      <w:r>
        <w:t xml:space="preserve"> </w:t>
      </w:r>
      <w:proofErr w:type="spellStart"/>
      <w:r>
        <w:rPr>
          <w:lang w:val="en-US"/>
        </w:rPr>
        <w:t>Undang-undang</w:t>
      </w:r>
      <w:proofErr w:type="spellEnd"/>
      <w:r>
        <w:rPr>
          <w:lang w:val="en-US"/>
        </w:rPr>
        <w:t xml:space="preserve"> </w:t>
      </w:r>
      <w:proofErr w:type="spellStart"/>
      <w:r>
        <w:rPr>
          <w:lang w:val="en-US"/>
        </w:rPr>
        <w:t>Nomor</w:t>
      </w:r>
      <w:proofErr w:type="spellEnd"/>
      <w:r>
        <w:rPr>
          <w:lang w:val="en-US"/>
        </w:rPr>
        <w:t xml:space="preserve"> 8 </w:t>
      </w:r>
      <w:proofErr w:type="spellStart"/>
      <w:r>
        <w:rPr>
          <w:lang w:val="en-US"/>
        </w:rPr>
        <w:t>Tahun</w:t>
      </w:r>
      <w:proofErr w:type="spellEnd"/>
      <w:r>
        <w:rPr>
          <w:lang w:val="en-US"/>
        </w:rPr>
        <w:t xml:space="preserve"> 2009 </w:t>
      </w:r>
      <w:proofErr w:type="spellStart"/>
      <w:r>
        <w:rPr>
          <w:lang w:val="en-US"/>
        </w:rPr>
        <w:t>Tentang</w:t>
      </w:r>
      <w:proofErr w:type="spellEnd"/>
      <w:r>
        <w:rPr>
          <w:lang w:val="en-US"/>
        </w:rPr>
        <w:t xml:space="preserve"> </w:t>
      </w:r>
      <w:proofErr w:type="spellStart"/>
      <w:r>
        <w:rPr>
          <w:lang w:val="en-US"/>
        </w:rPr>
        <w:t>Kekuasaan</w:t>
      </w:r>
      <w:proofErr w:type="spellEnd"/>
      <w:r>
        <w:rPr>
          <w:lang w:val="en-US"/>
        </w:rPr>
        <w:t xml:space="preserve"> </w:t>
      </w:r>
      <w:proofErr w:type="spellStart"/>
      <w:r>
        <w:rPr>
          <w:lang w:val="en-US"/>
        </w:rPr>
        <w:t>Kehakiman</w:t>
      </w:r>
      <w:proofErr w:type="spellEnd"/>
    </w:p>
  </w:footnote>
  <w:footnote w:id="23">
    <w:p w14:paraId="5CE62EA7" w14:textId="7ED992EB" w:rsidR="002360BF" w:rsidRPr="00442CE7" w:rsidRDefault="002360BF">
      <w:pPr>
        <w:pStyle w:val="FootnoteText"/>
        <w:rPr>
          <w:lang w:val="en-US"/>
        </w:rPr>
      </w:pPr>
      <w:r>
        <w:rPr>
          <w:rStyle w:val="FootnoteReference"/>
        </w:rPr>
        <w:footnoteRef/>
      </w:r>
      <w:r>
        <w:t xml:space="preserve"> </w:t>
      </w:r>
      <w:hyperlink r:id="rId2" w:history="1">
        <w:r w:rsidRPr="00812954">
          <w:rPr>
            <w:rStyle w:val="Hyperlink"/>
          </w:rPr>
          <w:t>https://www.hukumonline.com/klinik/a/macam-macam-perjanjian-dan-syarat-sahnya-lt4c3d1e98bb1bc/</w:t>
        </w:r>
      </w:hyperlink>
      <w:r>
        <w:t xml:space="preserve">, </w:t>
      </w:r>
      <w:proofErr w:type="spellStart"/>
      <w:r>
        <w:t>Diakses</w:t>
      </w:r>
      <w:proofErr w:type="spellEnd"/>
      <w:r>
        <w:t xml:space="preserve"> 23 </w:t>
      </w:r>
      <w:proofErr w:type="spellStart"/>
      <w:r>
        <w:t>Jabuari</w:t>
      </w:r>
      <w:proofErr w:type="spellEnd"/>
      <w:r>
        <w:t xml:space="preserve"> 2023</w:t>
      </w:r>
    </w:p>
  </w:footnote>
  <w:footnote w:id="24">
    <w:p w14:paraId="3BF4CF00" w14:textId="6967E479" w:rsidR="002360BF" w:rsidRPr="00597740" w:rsidRDefault="002360BF">
      <w:pPr>
        <w:pStyle w:val="FootnoteText"/>
        <w:rPr>
          <w:rFonts w:ascii="Tahoma" w:hAnsi="Tahoma" w:cs="Tahoma"/>
          <w:sz w:val="18"/>
          <w:szCs w:val="18"/>
          <w:lang w:val="en-US"/>
        </w:rPr>
      </w:pPr>
      <w:r>
        <w:rPr>
          <w:rStyle w:val="FootnoteReference"/>
        </w:rPr>
        <w:footnoteRef/>
      </w:r>
      <w:r>
        <w:t xml:space="preserve"> </w:t>
      </w:r>
      <w:proofErr w:type="spellStart"/>
      <w:r w:rsidRPr="00597740">
        <w:rPr>
          <w:rFonts w:ascii="Tahoma" w:hAnsi="Tahoma" w:cs="Tahoma"/>
          <w:sz w:val="18"/>
          <w:szCs w:val="18"/>
          <w:lang w:val="en-US"/>
        </w:rPr>
        <w:t>Undang-undang</w:t>
      </w:r>
      <w:proofErr w:type="spellEnd"/>
      <w:r w:rsidRPr="00597740">
        <w:rPr>
          <w:rFonts w:ascii="Tahoma" w:hAnsi="Tahoma" w:cs="Tahoma"/>
          <w:sz w:val="18"/>
          <w:szCs w:val="18"/>
          <w:lang w:val="en-US"/>
        </w:rPr>
        <w:t xml:space="preserve"> </w:t>
      </w:r>
      <w:proofErr w:type="spellStart"/>
      <w:r w:rsidRPr="00597740">
        <w:rPr>
          <w:rFonts w:ascii="Tahoma" w:hAnsi="Tahoma" w:cs="Tahoma"/>
          <w:sz w:val="18"/>
          <w:szCs w:val="18"/>
          <w:lang w:val="en-US"/>
        </w:rPr>
        <w:t>Nomor</w:t>
      </w:r>
      <w:proofErr w:type="spellEnd"/>
      <w:r w:rsidRPr="00597740">
        <w:rPr>
          <w:rFonts w:ascii="Tahoma" w:hAnsi="Tahoma" w:cs="Tahoma"/>
          <w:sz w:val="18"/>
          <w:szCs w:val="18"/>
          <w:lang w:val="en-US"/>
        </w:rPr>
        <w:t xml:space="preserve"> 1 </w:t>
      </w:r>
      <w:proofErr w:type="spellStart"/>
      <w:r w:rsidRPr="00597740">
        <w:rPr>
          <w:rFonts w:ascii="Tahoma" w:hAnsi="Tahoma" w:cs="Tahoma"/>
          <w:sz w:val="18"/>
          <w:szCs w:val="18"/>
          <w:lang w:val="en-US"/>
        </w:rPr>
        <w:t>tahun</w:t>
      </w:r>
      <w:proofErr w:type="spellEnd"/>
      <w:r w:rsidRPr="00597740">
        <w:rPr>
          <w:rFonts w:ascii="Tahoma" w:hAnsi="Tahoma" w:cs="Tahoma"/>
          <w:sz w:val="18"/>
          <w:szCs w:val="18"/>
          <w:lang w:val="en-US"/>
        </w:rPr>
        <w:t xml:space="preserve"> 1995 </w:t>
      </w:r>
      <w:r w:rsidRPr="00597740">
        <w:rPr>
          <w:rFonts w:ascii="Tahoma" w:hAnsi="Tahoma" w:cs="Tahoma"/>
          <w:sz w:val="18"/>
          <w:szCs w:val="18"/>
          <w:lang w:val="id"/>
        </w:rPr>
        <w:t>tentang perbaikan dan peningkatan mutu pelayanan aparatur Pemerintah kepada masyarakat</w:t>
      </w:r>
    </w:p>
  </w:footnote>
  <w:footnote w:id="25">
    <w:p w14:paraId="5BBC10AC" w14:textId="086C79A2" w:rsidR="002360BF" w:rsidRPr="00597740" w:rsidRDefault="002360BF">
      <w:pPr>
        <w:pStyle w:val="FootnoteText"/>
        <w:rPr>
          <w:rFonts w:ascii="Tahoma" w:hAnsi="Tahoma" w:cs="Tahoma"/>
          <w:sz w:val="18"/>
          <w:szCs w:val="18"/>
          <w:lang w:val="en-US"/>
        </w:rPr>
      </w:pPr>
      <w:r w:rsidRPr="00597740">
        <w:rPr>
          <w:rStyle w:val="FootnoteReference"/>
          <w:rFonts w:ascii="Tahoma" w:hAnsi="Tahoma" w:cs="Tahoma"/>
          <w:sz w:val="18"/>
          <w:szCs w:val="18"/>
        </w:rPr>
        <w:footnoteRef/>
      </w:r>
      <w:r w:rsidRPr="00597740">
        <w:rPr>
          <w:rFonts w:ascii="Tahoma" w:hAnsi="Tahoma" w:cs="Tahoma"/>
          <w:sz w:val="18"/>
          <w:szCs w:val="18"/>
        </w:rPr>
        <w:t xml:space="preserve"> </w:t>
      </w:r>
      <w:proofErr w:type="spellStart"/>
      <w:r w:rsidRPr="00597740">
        <w:rPr>
          <w:rFonts w:ascii="Tahoma" w:hAnsi="Tahoma" w:cs="Tahoma"/>
          <w:sz w:val="18"/>
          <w:szCs w:val="18"/>
          <w:lang w:val="en-US"/>
        </w:rPr>
        <w:t>Peraturan</w:t>
      </w:r>
      <w:proofErr w:type="spellEnd"/>
      <w:r w:rsidRPr="00597740">
        <w:rPr>
          <w:rFonts w:ascii="Tahoma" w:hAnsi="Tahoma" w:cs="Tahoma"/>
          <w:sz w:val="18"/>
          <w:szCs w:val="18"/>
          <w:lang w:val="en-US"/>
        </w:rPr>
        <w:t xml:space="preserve"> </w:t>
      </w:r>
      <w:proofErr w:type="spellStart"/>
      <w:r w:rsidRPr="00597740">
        <w:rPr>
          <w:rFonts w:ascii="Tahoma" w:hAnsi="Tahoma" w:cs="Tahoma"/>
          <w:sz w:val="18"/>
          <w:szCs w:val="18"/>
          <w:lang w:val="en-US"/>
        </w:rPr>
        <w:t>Mahkamah</w:t>
      </w:r>
      <w:proofErr w:type="spellEnd"/>
      <w:r w:rsidRPr="00597740">
        <w:rPr>
          <w:rFonts w:ascii="Tahoma" w:hAnsi="Tahoma" w:cs="Tahoma"/>
          <w:sz w:val="18"/>
          <w:szCs w:val="18"/>
          <w:lang w:val="en-US"/>
        </w:rPr>
        <w:t xml:space="preserve"> Agung </w:t>
      </w:r>
      <w:proofErr w:type="spellStart"/>
      <w:r w:rsidRPr="00597740">
        <w:rPr>
          <w:rFonts w:ascii="Tahoma" w:hAnsi="Tahoma" w:cs="Tahoma"/>
          <w:sz w:val="18"/>
          <w:szCs w:val="18"/>
          <w:lang w:val="en-US"/>
        </w:rPr>
        <w:t>Nomor</w:t>
      </w:r>
      <w:proofErr w:type="spellEnd"/>
      <w:r w:rsidRPr="00597740">
        <w:rPr>
          <w:rFonts w:ascii="Tahoma" w:hAnsi="Tahoma" w:cs="Tahoma"/>
          <w:sz w:val="18"/>
          <w:szCs w:val="18"/>
          <w:lang w:val="en-US"/>
        </w:rPr>
        <w:t xml:space="preserve"> 4 </w:t>
      </w:r>
      <w:proofErr w:type="spellStart"/>
      <w:r w:rsidRPr="00597740">
        <w:rPr>
          <w:rFonts w:ascii="Tahoma" w:hAnsi="Tahoma" w:cs="Tahoma"/>
          <w:sz w:val="18"/>
          <w:szCs w:val="18"/>
          <w:lang w:val="en-US"/>
        </w:rPr>
        <w:t>Tahun</w:t>
      </w:r>
      <w:proofErr w:type="spellEnd"/>
      <w:r w:rsidRPr="00597740">
        <w:rPr>
          <w:rFonts w:ascii="Tahoma" w:hAnsi="Tahoma" w:cs="Tahoma"/>
          <w:sz w:val="18"/>
          <w:szCs w:val="18"/>
          <w:lang w:val="en-US"/>
        </w:rPr>
        <w:t xml:space="preserve"> 2020 </w:t>
      </w:r>
      <w:proofErr w:type="spellStart"/>
      <w:r w:rsidRPr="00597740">
        <w:rPr>
          <w:rFonts w:ascii="Tahoma" w:hAnsi="Tahoma" w:cs="Tahoma"/>
          <w:sz w:val="18"/>
          <w:szCs w:val="18"/>
          <w:lang w:val="en-US"/>
        </w:rPr>
        <w:t>Tentang</w:t>
      </w:r>
      <w:proofErr w:type="spellEnd"/>
      <w:r w:rsidRPr="00597740">
        <w:rPr>
          <w:rFonts w:ascii="Tahoma" w:hAnsi="Tahoma" w:cs="Tahoma"/>
          <w:sz w:val="18"/>
          <w:szCs w:val="18"/>
          <w:lang w:val="en-US"/>
        </w:rPr>
        <w:t xml:space="preserve"> </w:t>
      </w:r>
      <w:proofErr w:type="spellStart"/>
      <w:r w:rsidRPr="00597740">
        <w:rPr>
          <w:rFonts w:ascii="Tahoma" w:hAnsi="Tahoma" w:cs="Tahoma"/>
          <w:sz w:val="18"/>
          <w:szCs w:val="18"/>
          <w:lang w:val="en-US"/>
        </w:rPr>
        <w:t>administrasi</w:t>
      </w:r>
      <w:proofErr w:type="spellEnd"/>
      <w:r w:rsidRPr="00597740">
        <w:rPr>
          <w:rFonts w:ascii="Tahoma" w:hAnsi="Tahoma" w:cs="Tahoma"/>
          <w:sz w:val="18"/>
          <w:szCs w:val="18"/>
          <w:lang w:val="en-US"/>
        </w:rPr>
        <w:t xml:space="preserve"> dan </w:t>
      </w:r>
      <w:proofErr w:type="spellStart"/>
      <w:r w:rsidRPr="00597740">
        <w:rPr>
          <w:rFonts w:ascii="Tahoma" w:hAnsi="Tahoma" w:cs="Tahoma"/>
          <w:sz w:val="18"/>
          <w:szCs w:val="18"/>
          <w:lang w:val="en-US"/>
        </w:rPr>
        <w:t>persidangan</w:t>
      </w:r>
      <w:proofErr w:type="spellEnd"/>
      <w:r w:rsidRPr="00597740">
        <w:rPr>
          <w:rFonts w:ascii="Tahoma" w:hAnsi="Tahoma" w:cs="Tahoma"/>
          <w:sz w:val="18"/>
          <w:szCs w:val="18"/>
          <w:lang w:val="en-US"/>
        </w:rPr>
        <w:t xml:space="preserve"> </w:t>
      </w:r>
      <w:proofErr w:type="spellStart"/>
      <w:r w:rsidRPr="00597740">
        <w:rPr>
          <w:rFonts w:ascii="Tahoma" w:hAnsi="Tahoma" w:cs="Tahoma"/>
          <w:sz w:val="18"/>
          <w:szCs w:val="18"/>
          <w:lang w:val="en-US"/>
        </w:rPr>
        <w:t>elektronik</w:t>
      </w:r>
      <w:proofErr w:type="spellEnd"/>
    </w:p>
  </w:footnote>
  <w:footnote w:id="26">
    <w:p w14:paraId="40DC28FE" w14:textId="5CDBE6C5" w:rsidR="002360BF" w:rsidRPr="00DF798E" w:rsidRDefault="002360BF">
      <w:pPr>
        <w:pStyle w:val="FootnoteText"/>
        <w:rPr>
          <w:rFonts w:ascii="Tahoma" w:hAnsi="Tahoma" w:cs="Tahoma"/>
          <w:sz w:val="18"/>
          <w:szCs w:val="18"/>
          <w:lang w:val="en-US"/>
        </w:rPr>
      </w:pPr>
      <w:r w:rsidRPr="00DF798E">
        <w:rPr>
          <w:rStyle w:val="FootnoteReference"/>
          <w:rFonts w:ascii="Tahoma" w:hAnsi="Tahoma" w:cs="Tahoma"/>
          <w:sz w:val="18"/>
          <w:szCs w:val="18"/>
        </w:rPr>
        <w:footnoteRef/>
      </w:r>
      <w:r w:rsidRPr="00DF798E">
        <w:rPr>
          <w:rFonts w:ascii="Tahoma" w:hAnsi="Tahoma" w:cs="Tahoma"/>
          <w:sz w:val="18"/>
          <w:szCs w:val="18"/>
        </w:rPr>
        <w:t xml:space="preserve"> </w:t>
      </w:r>
      <w:proofErr w:type="spellStart"/>
      <w:r w:rsidRPr="00DF798E">
        <w:rPr>
          <w:rFonts w:ascii="Tahoma" w:hAnsi="Tahoma" w:cs="Tahoma"/>
          <w:sz w:val="18"/>
          <w:szCs w:val="18"/>
        </w:rPr>
        <w:t>Mohd.Yusuf</w:t>
      </w:r>
      <w:proofErr w:type="spellEnd"/>
      <w:r w:rsidRPr="00DF798E">
        <w:rPr>
          <w:rFonts w:ascii="Tahoma" w:hAnsi="Tahoma" w:cs="Tahoma"/>
          <w:sz w:val="18"/>
          <w:szCs w:val="18"/>
        </w:rPr>
        <w:t xml:space="preserve"> Daeng M, 2023, </w:t>
      </w:r>
      <w:proofErr w:type="spellStart"/>
      <w:r w:rsidRPr="00DF798E">
        <w:rPr>
          <w:rFonts w:ascii="Tahoma" w:hAnsi="Tahoma" w:cs="Tahoma"/>
          <w:sz w:val="18"/>
          <w:szCs w:val="18"/>
        </w:rPr>
        <w:t>Analisis</w:t>
      </w:r>
      <w:proofErr w:type="spellEnd"/>
      <w:r w:rsidRPr="00DF798E">
        <w:rPr>
          <w:rFonts w:ascii="Tahoma" w:hAnsi="Tahoma" w:cs="Tahoma"/>
          <w:sz w:val="18"/>
          <w:szCs w:val="18"/>
        </w:rPr>
        <w:t xml:space="preserve"> </w:t>
      </w:r>
      <w:proofErr w:type="spellStart"/>
      <w:r w:rsidRPr="00DF798E">
        <w:rPr>
          <w:rFonts w:ascii="Tahoma" w:hAnsi="Tahoma" w:cs="Tahoma"/>
          <w:sz w:val="18"/>
          <w:szCs w:val="18"/>
        </w:rPr>
        <w:t>Yuridis</w:t>
      </w:r>
      <w:proofErr w:type="spellEnd"/>
      <w:r w:rsidRPr="00DF798E">
        <w:rPr>
          <w:rFonts w:ascii="Tahoma" w:hAnsi="Tahoma" w:cs="Tahoma"/>
          <w:sz w:val="18"/>
          <w:szCs w:val="18"/>
        </w:rPr>
        <w:t xml:space="preserve"> Dasar Hukum </w:t>
      </w:r>
      <w:proofErr w:type="spellStart"/>
      <w:r w:rsidRPr="00DF798E">
        <w:rPr>
          <w:rFonts w:ascii="Tahoma" w:hAnsi="Tahoma" w:cs="Tahoma"/>
          <w:sz w:val="18"/>
          <w:szCs w:val="18"/>
        </w:rPr>
        <w:t>Pengembalian</w:t>
      </w:r>
      <w:proofErr w:type="spellEnd"/>
      <w:r w:rsidRPr="00DF798E">
        <w:rPr>
          <w:rFonts w:ascii="Tahoma" w:hAnsi="Tahoma" w:cs="Tahoma"/>
          <w:sz w:val="18"/>
          <w:szCs w:val="18"/>
        </w:rPr>
        <w:t xml:space="preserve"> </w:t>
      </w:r>
      <w:proofErr w:type="spellStart"/>
      <w:r w:rsidRPr="00DF798E">
        <w:rPr>
          <w:rFonts w:ascii="Tahoma" w:hAnsi="Tahoma" w:cs="Tahoma"/>
          <w:sz w:val="18"/>
          <w:szCs w:val="18"/>
        </w:rPr>
        <w:t>Berkas</w:t>
      </w:r>
      <w:proofErr w:type="spellEnd"/>
      <w:r w:rsidRPr="00DF798E">
        <w:rPr>
          <w:rFonts w:ascii="Tahoma" w:hAnsi="Tahoma" w:cs="Tahoma"/>
          <w:sz w:val="18"/>
          <w:szCs w:val="18"/>
        </w:rPr>
        <w:t xml:space="preserve"> </w:t>
      </w:r>
      <w:proofErr w:type="spellStart"/>
      <w:r w:rsidRPr="00DF798E">
        <w:rPr>
          <w:rFonts w:ascii="Tahoma" w:hAnsi="Tahoma" w:cs="Tahoma"/>
          <w:sz w:val="18"/>
          <w:szCs w:val="18"/>
        </w:rPr>
        <w:t>Perkara</w:t>
      </w:r>
      <w:proofErr w:type="spellEnd"/>
      <w:r w:rsidRPr="00DF798E">
        <w:rPr>
          <w:rFonts w:ascii="Tahoma" w:hAnsi="Tahoma" w:cs="Tahoma"/>
          <w:sz w:val="18"/>
          <w:szCs w:val="18"/>
        </w:rPr>
        <w:t xml:space="preserve"> oleh Jaksa </w:t>
      </w:r>
      <w:proofErr w:type="spellStart"/>
      <w:r w:rsidRPr="00DF798E">
        <w:rPr>
          <w:rFonts w:ascii="Tahoma" w:hAnsi="Tahoma" w:cs="Tahoma"/>
          <w:sz w:val="18"/>
          <w:szCs w:val="18"/>
        </w:rPr>
        <w:t>kepada</w:t>
      </w:r>
      <w:proofErr w:type="spellEnd"/>
      <w:r w:rsidRPr="00DF798E">
        <w:rPr>
          <w:rFonts w:ascii="Tahoma" w:hAnsi="Tahoma" w:cs="Tahoma"/>
          <w:sz w:val="18"/>
          <w:szCs w:val="18"/>
        </w:rPr>
        <w:t xml:space="preserve"> </w:t>
      </w:r>
      <w:proofErr w:type="spellStart"/>
      <w:r w:rsidRPr="00DF798E">
        <w:rPr>
          <w:rFonts w:ascii="Tahoma" w:hAnsi="Tahoma" w:cs="Tahoma"/>
          <w:sz w:val="18"/>
          <w:szCs w:val="18"/>
        </w:rPr>
        <w:t>Penyidik</w:t>
      </w:r>
      <w:proofErr w:type="spellEnd"/>
      <w:r w:rsidRPr="00DF798E">
        <w:rPr>
          <w:rFonts w:ascii="Tahoma" w:hAnsi="Tahoma" w:cs="Tahoma"/>
          <w:sz w:val="18"/>
          <w:szCs w:val="18"/>
        </w:rPr>
        <w:t>, Journal on Education, Vol 05, No 04, Hal 11049</w:t>
      </w:r>
    </w:p>
  </w:footnote>
  <w:footnote w:id="27">
    <w:p w14:paraId="7E04F5D1" w14:textId="77777777" w:rsidR="002360BF" w:rsidRPr="00DF798E" w:rsidRDefault="002360BF" w:rsidP="00BB7E20">
      <w:pPr>
        <w:pStyle w:val="FootnoteText"/>
        <w:jc w:val="both"/>
        <w:rPr>
          <w:rFonts w:ascii="Tahoma" w:hAnsi="Tahoma" w:cs="Tahoma"/>
          <w:sz w:val="18"/>
          <w:szCs w:val="18"/>
          <w:lang w:val="en-US"/>
        </w:rPr>
      </w:pPr>
      <w:r w:rsidRPr="00DF798E">
        <w:rPr>
          <w:rStyle w:val="FootnoteReference"/>
          <w:rFonts w:ascii="Tahoma" w:hAnsi="Tahoma" w:cs="Tahoma"/>
          <w:sz w:val="18"/>
          <w:szCs w:val="18"/>
        </w:rPr>
        <w:footnoteRef/>
      </w:r>
      <w:r w:rsidRPr="00DF798E">
        <w:rPr>
          <w:rFonts w:ascii="Tahoma" w:hAnsi="Tahoma" w:cs="Tahoma"/>
          <w:sz w:val="18"/>
          <w:szCs w:val="18"/>
        </w:rPr>
        <w:t xml:space="preserve"> </w:t>
      </w:r>
      <w:bookmarkStart w:id="36" w:name="_Hlk160610293"/>
      <w:r w:rsidRPr="00DF798E">
        <w:fldChar w:fldCharType="begin"/>
      </w:r>
      <w:r w:rsidRPr="00DF798E">
        <w:rPr>
          <w:rFonts w:ascii="Tahoma" w:hAnsi="Tahoma" w:cs="Tahoma"/>
          <w:sz w:val="18"/>
          <w:szCs w:val="18"/>
        </w:rPr>
        <w:instrText>HYPERLINK "https://nasional.tempo.co/read/1628924/"</w:instrText>
      </w:r>
      <w:r w:rsidRPr="00DF798E">
        <w:fldChar w:fldCharType="separate"/>
      </w:r>
      <w:r w:rsidRPr="00DF798E">
        <w:rPr>
          <w:rStyle w:val="Hyperlink"/>
          <w:rFonts w:ascii="Tahoma" w:hAnsi="Tahoma" w:cs="Tahoma"/>
          <w:sz w:val="18"/>
          <w:szCs w:val="18"/>
        </w:rPr>
        <w:t>https://nasional.tempo.co/read/1628924/</w:t>
      </w:r>
      <w:r w:rsidRPr="00DF798E">
        <w:rPr>
          <w:rStyle w:val="Hyperlink"/>
          <w:rFonts w:ascii="Tahoma" w:hAnsi="Tahoma" w:cs="Tahoma"/>
          <w:sz w:val="18"/>
          <w:szCs w:val="18"/>
        </w:rPr>
        <w:fldChar w:fldCharType="end"/>
      </w:r>
      <w:r w:rsidRPr="00DF798E">
        <w:rPr>
          <w:rFonts w:ascii="Tahoma" w:hAnsi="Tahoma" w:cs="Tahoma"/>
          <w:sz w:val="18"/>
          <w:szCs w:val="18"/>
        </w:rPr>
        <w:t xml:space="preserve">, </w:t>
      </w:r>
      <w:proofErr w:type="spellStart"/>
      <w:r w:rsidRPr="00DF798E">
        <w:rPr>
          <w:rFonts w:ascii="Tahoma" w:hAnsi="Tahoma" w:cs="Tahoma"/>
          <w:sz w:val="18"/>
          <w:szCs w:val="18"/>
        </w:rPr>
        <w:t>Pelimpahan</w:t>
      </w:r>
      <w:proofErr w:type="spellEnd"/>
      <w:r w:rsidRPr="00DF798E">
        <w:rPr>
          <w:rFonts w:ascii="Tahoma" w:hAnsi="Tahoma" w:cs="Tahoma"/>
          <w:sz w:val="18"/>
          <w:szCs w:val="18"/>
        </w:rPr>
        <w:t xml:space="preserve"> </w:t>
      </w:r>
      <w:proofErr w:type="spellStart"/>
      <w:r w:rsidRPr="00DF798E">
        <w:rPr>
          <w:rFonts w:ascii="Tahoma" w:hAnsi="Tahoma" w:cs="Tahoma"/>
          <w:sz w:val="18"/>
          <w:szCs w:val="18"/>
        </w:rPr>
        <w:t>berkas</w:t>
      </w:r>
      <w:proofErr w:type="spellEnd"/>
      <w:r w:rsidRPr="00DF798E">
        <w:rPr>
          <w:rFonts w:ascii="Tahoma" w:hAnsi="Tahoma" w:cs="Tahoma"/>
          <w:sz w:val="18"/>
          <w:szCs w:val="18"/>
        </w:rPr>
        <w:t xml:space="preserve"> </w:t>
      </w:r>
      <w:proofErr w:type="spellStart"/>
      <w:r w:rsidRPr="00DF798E">
        <w:rPr>
          <w:rFonts w:ascii="Tahoma" w:hAnsi="Tahoma" w:cs="Tahoma"/>
          <w:sz w:val="18"/>
          <w:szCs w:val="18"/>
        </w:rPr>
        <w:t>pidana</w:t>
      </w:r>
      <w:proofErr w:type="spellEnd"/>
      <w:r w:rsidRPr="00DF798E">
        <w:rPr>
          <w:rFonts w:ascii="Tahoma" w:hAnsi="Tahoma" w:cs="Tahoma"/>
          <w:sz w:val="18"/>
          <w:szCs w:val="18"/>
        </w:rPr>
        <w:t xml:space="preserve"> </w:t>
      </w:r>
      <w:proofErr w:type="spellStart"/>
      <w:r w:rsidRPr="00DF798E">
        <w:rPr>
          <w:rFonts w:ascii="Tahoma" w:hAnsi="Tahoma" w:cs="Tahoma"/>
          <w:sz w:val="18"/>
          <w:szCs w:val="18"/>
        </w:rPr>
        <w:t>menurut</w:t>
      </w:r>
      <w:proofErr w:type="spellEnd"/>
      <w:r w:rsidRPr="00DF798E">
        <w:rPr>
          <w:rFonts w:ascii="Tahoma" w:hAnsi="Tahoma" w:cs="Tahoma"/>
          <w:sz w:val="18"/>
          <w:szCs w:val="18"/>
        </w:rPr>
        <w:t xml:space="preserve"> </w:t>
      </w:r>
      <w:proofErr w:type="spellStart"/>
      <w:r w:rsidRPr="00DF798E">
        <w:rPr>
          <w:rFonts w:ascii="Tahoma" w:hAnsi="Tahoma" w:cs="Tahoma"/>
          <w:sz w:val="18"/>
          <w:szCs w:val="18"/>
        </w:rPr>
        <w:t>hukum</w:t>
      </w:r>
      <w:proofErr w:type="spellEnd"/>
      <w:r w:rsidRPr="00DF798E">
        <w:rPr>
          <w:rFonts w:ascii="Tahoma" w:hAnsi="Tahoma" w:cs="Tahoma"/>
          <w:sz w:val="18"/>
          <w:szCs w:val="18"/>
        </w:rPr>
        <w:t xml:space="preserve"> acara </w:t>
      </w:r>
      <w:proofErr w:type="spellStart"/>
      <w:r w:rsidRPr="00DF798E">
        <w:rPr>
          <w:rFonts w:ascii="Tahoma" w:hAnsi="Tahoma" w:cs="Tahoma"/>
          <w:sz w:val="18"/>
          <w:szCs w:val="18"/>
        </w:rPr>
        <w:t>pidana</w:t>
      </w:r>
      <w:proofErr w:type="spellEnd"/>
      <w:r w:rsidRPr="00DF798E">
        <w:rPr>
          <w:rFonts w:ascii="Tahoma" w:hAnsi="Tahoma" w:cs="Tahoma"/>
          <w:sz w:val="18"/>
          <w:szCs w:val="18"/>
        </w:rPr>
        <w:t>,</w:t>
      </w:r>
      <w:r w:rsidRPr="00DF798E">
        <w:rPr>
          <w:rFonts w:ascii="Tahoma" w:hAnsi="Tahoma" w:cs="Tahoma"/>
          <w:sz w:val="18"/>
          <w:szCs w:val="18"/>
          <w:shd w:val="clear" w:color="auto" w:fill="FEFEFE"/>
        </w:rPr>
        <w:t xml:space="preserve"> Jakarta, Selasa, 30 Agustus 2022.</w:t>
      </w:r>
      <w:bookmarkEnd w:id="36"/>
    </w:p>
  </w:footnote>
  <w:footnote w:id="28">
    <w:p w14:paraId="1247F9D7" w14:textId="7CA55A06" w:rsidR="002360BF" w:rsidRPr="0060599E" w:rsidRDefault="002360BF" w:rsidP="00BB7E20">
      <w:pPr>
        <w:pStyle w:val="FootnoteText"/>
        <w:jc w:val="both"/>
        <w:rPr>
          <w:rFonts w:ascii="Tahoma" w:hAnsi="Tahoma" w:cs="Tahoma"/>
          <w:sz w:val="18"/>
          <w:szCs w:val="18"/>
          <w:lang w:val="en-US"/>
        </w:rPr>
      </w:pPr>
      <w:r w:rsidRPr="00DF798E">
        <w:rPr>
          <w:rStyle w:val="FootnoteReference"/>
          <w:rFonts w:ascii="Tahoma" w:hAnsi="Tahoma" w:cs="Tahoma"/>
          <w:sz w:val="18"/>
          <w:szCs w:val="18"/>
        </w:rPr>
        <w:footnoteRef/>
      </w:r>
      <w:r w:rsidRPr="00DF798E">
        <w:rPr>
          <w:rFonts w:ascii="Tahoma" w:hAnsi="Tahoma" w:cs="Tahoma"/>
          <w:sz w:val="18"/>
          <w:szCs w:val="18"/>
        </w:rPr>
        <w:t xml:space="preserve"> </w:t>
      </w:r>
      <w:hyperlink r:id="rId3" w:history="1">
        <w:r w:rsidRPr="00DF798E">
          <w:rPr>
            <w:rStyle w:val="Hyperlink"/>
            <w:rFonts w:ascii="Tahoma" w:hAnsi="Tahoma" w:cs="Tahoma"/>
            <w:sz w:val="18"/>
            <w:szCs w:val="18"/>
          </w:rPr>
          <w:t>https://kbbi.kemdikbud.go.id/</w:t>
        </w:r>
      </w:hyperlink>
      <w:r w:rsidRPr="0060599E">
        <w:rPr>
          <w:rFonts w:ascii="Tahoma" w:hAnsi="Tahoma" w:cs="Tahoma"/>
          <w:sz w:val="18"/>
          <w:szCs w:val="18"/>
        </w:rPr>
        <w:t>.</w:t>
      </w:r>
      <w:r>
        <w:rPr>
          <w:rFonts w:ascii="Tahoma" w:hAnsi="Tahoma" w:cs="Tahoma"/>
          <w:sz w:val="18"/>
          <w:szCs w:val="18"/>
        </w:rPr>
        <w:t xml:space="preserve"> </w:t>
      </w:r>
      <w:proofErr w:type="spellStart"/>
      <w:r>
        <w:rPr>
          <w:rFonts w:ascii="Tahoma" w:hAnsi="Tahoma" w:cs="Tahoma"/>
          <w:sz w:val="18"/>
          <w:szCs w:val="18"/>
        </w:rPr>
        <w:t>DIakses</w:t>
      </w:r>
      <w:proofErr w:type="spellEnd"/>
      <w:r>
        <w:rPr>
          <w:rFonts w:ascii="Tahoma" w:hAnsi="Tahoma" w:cs="Tahoma"/>
          <w:sz w:val="18"/>
          <w:szCs w:val="18"/>
        </w:rPr>
        <w:t xml:space="preserve"> 27 Mei 2024</w:t>
      </w:r>
    </w:p>
  </w:footnote>
  <w:footnote w:id="29">
    <w:p w14:paraId="3C1F0C92" w14:textId="265F8043" w:rsidR="002360BF" w:rsidRPr="003857DE" w:rsidRDefault="002360BF">
      <w:pPr>
        <w:pStyle w:val="FootnoteText"/>
        <w:rPr>
          <w:lang w:val="en-US"/>
        </w:rPr>
      </w:pPr>
      <w:r>
        <w:rPr>
          <w:rStyle w:val="FootnoteReference"/>
        </w:rPr>
        <w:footnoteRef/>
      </w:r>
      <w:r>
        <w:t xml:space="preserve"> </w:t>
      </w:r>
      <w:hyperlink r:id="rId4" w:history="1">
        <w:r>
          <w:rPr>
            <w:rStyle w:val="Hyperlink"/>
          </w:rPr>
          <w:t>buku_panduan_e_berpadu.pdf</w:t>
        </w:r>
      </w:hyperlink>
      <w:r>
        <w:t xml:space="preserve">, </w:t>
      </w:r>
      <w:proofErr w:type="spellStart"/>
      <w:r>
        <w:t>Diakses</w:t>
      </w:r>
      <w:proofErr w:type="spellEnd"/>
      <w:r>
        <w:t xml:space="preserve"> </w:t>
      </w:r>
      <w:proofErr w:type="spellStart"/>
      <w:r>
        <w:t>Desember</w:t>
      </w:r>
      <w:proofErr w:type="spellEnd"/>
      <w:r>
        <w:t xml:space="preserve"> 2022</w:t>
      </w:r>
    </w:p>
  </w:footnote>
  <w:footnote w:id="30">
    <w:p w14:paraId="37857EFE" w14:textId="5D85A396" w:rsidR="002360BF" w:rsidRPr="00A926FE" w:rsidRDefault="002360BF" w:rsidP="00BB7E20">
      <w:pPr>
        <w:pStyle w:val="FootnoteText"/>
        <w:jc w:val="both"/>
        <w:rPr>
          <w:sz w:val="18"/>
          <w:szCs w:val="18"/>
          <w:lang w:val="en-US"/>
        </w:rPr>
      </w:pPr>
      <w:r w:rsidRPr="00132C6B">
        <w:rPr>
          <w:rStyle w:val="FootnoteReference"/>
          <w:rFonts w:ascii="Tahoma" w:hAnsi="Tahoma" w:cs="Tahoma"/>
          <w:sz w:val="18"/>
          <w:szCs w:val="18"/>
        </w:rPr>
        <w:footnoteRef/>
      </w:r>
      <w:proofErr w:type="spellStart"/>
      <w:r w:rsidRPr="00132C6B">
        <w:rPr>
          <w:rFonts w:ascii="Tahoma" w:hAnsi="Tahoma" w:cs="Tahoma"/>
          <w:sz w:val="18"/>
          <w:szCs w:val="18"/>
        </w:rPr>
        <w:t>Seppin</w:t>
      </w:r>
      <w:proofErr w:type="spellEnd"/>
      <w:r w:rsidRPr="00132C6B">
        <w:rPr>
          <w:rFonts w:ascii="Tahoma" w:hAnsi="Tahoma" w:cs="Tahoma"/>
          <w:sz w:val="18"/>
          <w:szCs w:val="18"/>
        </w:rPr>
        <w:t xml:space="preserve"> </w:t>
      </w:r>
      <w:proofErr w:type="spellStart"/>
      <w:r w:rsidRPr="00132C6B">
        <w:rPr>
          <w:rFonts w:ascii="Tahoma" w:hAnsi="Tahoma" w:cs="Tahoma"/>
          <w:sz w:val="18"/>
          <w:szCs w:val="18"/>
        </w:rPr>
        <w:t>Leiddy</w:t>
      </w:r>
      <w:proofErr w:type="spellEnd"/>
      <w:r w:rsidRPr="00132C6B">
        <w:rPr>
          <w:rFonts w:ascii="Tahoma" w:hAnsi="Tahoma" w:cs="Tahoma"/>
          <w:sz w:val="18"/>
          <w:szCs w:val="18"/>
        </w:rPr>
        <w:t xml:space="preserve"> </w:t>
      </w:r>
      <w:proofErr w:type="spellStart"/>
      <w:r w:rsidRPr="00132C6B">
        <w:rPr>
          <w:rFonts w:ascii="Tahoma" w:hAnsi="Tahoma" w:cs="Tahoma"/>
          <w:sz w:val="18"/>
          <w:szCs w:val="18"/>
        </w:rPr>
        <w:t>Tanuab</w:t>
      </w:r>
      <w:proofErr w:type="spellEnd"/>
      <w:r w:rsidRPr="00132C6B">
        <w:rPr>
          <w:rFonts w:ascii="Tahoma" w:hAnsi="Tahoma" w:cs="Tahoma"/>
          <w:sz w:val="18"/>
          <w:szCs w:val="18"/>
        </w:rPr>
        <w:t>,</w:t>
      </w:r>
      <w:r>
        <w:rPr>
          <w:rFonts w:ascii="Tahoma" w:hAnsi="Tahoma" w:cs="Tahoma"/>
          <w:sz w:val="18"/>
          <w:szCs w:val="18"/>
        </w:rPr>
        <w:t xml:space="preserve"> </w:t>
      </w:r>
      <w:r w:rsidRPr="00132C6B">
        <w:rPr>
          <w:rFonts w:ascii="Tahoma" w:hAnsi="Tahoma" w:cs="Tahoma"/>
          <w:sz w:val="18"/>
          <w:szCs w:val="18"/>
        </w:rPr>
        <w:t>Op Cit,</w:t>
      </w:r>
      <w:r>
        <w:rPr>
          <w:rFonts w:ascii="Tahoma" w:hAnsi="Tahoma" w:cs="Tahoma"/>
          <w:sz w:val="18"/>
          <w:szCs w:val="18"/>
        </w:rPr>
        <w:t xml:space="preserve"> </w:t>
      </w:r>
      <w:r w:rsidRPr="00132C6B">
        <w:rPr>
          <w:rFonts w:ascii="Tahoma" w:hAnsi="Tahoma" w:cs="Tahoma"/>
          <w:sz w:val="18"/>
          <w:szCs w:val="18"/>
        </w:rPr>
        <w:t>Hal</w:t>
      </w:r>
      <w:r>
        <w:rPr>
          <w:rFonts w:ascii="Tahoma" w:hAnsi="Tahoma" w:cs="Tahoma"/>
          <w:sz w:val="18"/>
          <w:szCs w:val="18"/>
        </w:rPr>
        <w:t>.</w:t>
      </w:r>
      <w:r w:rsidRPr="00132C6B">
        <w:rPr>
          <w:rFonts w:ascii="Tahoma" w:hAnsi="Tahoma" w:cs="Tahoma"/>
          <w:sz w:val="18"/>
          <w:szCs w:val="18"/>
        </w:rPr>
        <w:t xml:space="preserve"> 248</w:t>
      </w:r>
      <w:r>
        <w:rPr>
          <w:rFonts w:ascii="Tahoma" w:hAnsi="Tahoma" w:cs="Tahoma"/>
          <w:sz w:val="18"/>
          <w:szCs w:val="18"/>
        </w:rPr>
        <w:t>.</w:t>
      </w:r>
    </w:p>
  </w:footnote>
  <w:footnote w:id="31">
    <w:p w14:paraId="58C9BB01" w14:textId="77777777" w:rsidR="002360BF" w:rsidRPr="00132C6B" w:rsidRDefault="002360BF" w:rsidP="001135A6">
      <w:pPr>
        <w:pStyle w:val="FootnoteText"/>
        <w:rPr>
          <w:rFonts w:ascii="Tahoma" w:hAnsi="Tahoma" w:cs="Tahoma"/>
          <w:sz w:val="18"/>
          <w:szCs w:val="18"/>
          <w:lang w:val="en-US"/>
        </w:rPr>
      </w:pPr>
      <w:r w:rsidRPr="00132C6B">
        <w:rPr>
          <w:rStyle w:val="FootnoteReference"/>
          <w:rFonts w:ascii="Tahoma" w:hAnsi="Tahoma" w:cs="Tahoma"/>
          <w:sz w:val="18"/>
          <w:szCs w:val="18"/>
        </w:rPr>
        <w:footnoteRef/>
      </w:r>
      <w:r w:rsidRPr="00132C6B">
        <w:rPr>
          <w:rFonts w:ascii="Tahoma" w:hAnsi="Tahoma" w:cs="Tahoma"/>
          <w:sz w:val="18"/>
          <w:szCs w:val="18"/>
        </w:rPr>
        <w:t xml:space="preserve"> </w:t>
      </w:r>
      <w:proofErr w:type="spellStart"/>
      <w:r w:rsidRPr="00132C6B">
        <w:rPr>
          <w:rFonts w:ascii="Tahoma" w:hAnsi="Tahoma" w:cs="Tahoma"/>
          <w:sz w:val="18"/>
          <w:szCs w:val="18"/>
        </w:rPr>
        <w:t>Seppin</w:t>
      </w:r>
      <w:proofErr w:type="spellEnd"/>
      <w:r w:rsidRPr="00132C6B">
        <w:rPr>
          <w:rFonts w:ascii="Tahoma" w:hAnsi="Tahoma" w:cs="Tahoma"/>
          <w:sz w:val="18"/>
          <w:szCs w:val="18"/>
        </w:rPr>
        <w:t xml:space="preserve"> </w:t>
      </w:r>
      <w:proofErr w:type="spellStart"/>
      <w:r w:rsidRPr="00132C6B">
        <w:rPr>
          <w:rFonts w:ascii="Tahoma" w:hAnsi="Tahoma" w:cs="Tahoma"/>
          <w:sz w:val="18"/>
          <w:szCs w:val="18"/>
        </w:rPr>
        <w:t>Leiddy</w:t>
      </w:r>
      <w:proofErr w:type="spellEnd"/>
      <w:r w:rsidRPr="00132C6B">
        <w:rPr>
          <w:rFonts w:ascii="Tahoma" w:hAnsi="Tahoma" w:cs="Tahoma"/>
          <w:sz w:val="18"/>
          <w:szCs w:val="18"/>
        </w:rPr>
        <w:t xml:space="preserve"> </w:t>
      </w:r>
      <w:proofErr w:type="spellStart"/>
      <w:r w:rsidRPr="00132C6B">
        <w:rPr>
          <w:rFonts w:ascii="Tahoma" w:hAnsi="Tahoma" w:cs="Tahoma"/>
          <w:sz w:val="18"/>
          <w:szCs w:val="18"/>
        </w:rPr>
        <w:t>Tanuab</w:t>
      </w:r>
      <w:proofErr w:type="spellEnd"/>
      <w:r w:rsidRPr="00132C6B">
        <w:rPr>
          <w:rFonts w:ascii="Tahoma" w:hAnsi="Tahoma" w:cs="Tahoma"/>
          <w:sz w:val="18"/>
          <w:szCs w:val="18"/>
        </w:rPr>
        <w:t>,</w:t>
      </w:r>
      <w:r>
        <w:rPr>
          <w:rFonts w:ascii="Tahoma" w:hAnsi="Tahoma" w:cs="Tahoma"/>
          <w:sz w:val="18"/>
          <w:szCs w:val="18"/>
        </w:rPr>
        <w:t xml:space="preserve"> </w:t>
      </w:r>
      <w:r w:rsidRPr="00132C6B">
        <w:rPr>
          <w:rFonts w:ascii="Tahoma" w:hAnsi="Tahoma" w:cs="Tahoma"/>
          <w:sz w:val="18"/>
          <w:szCs w:val="18"/>
        </w:rPr>
        <w:t>Loc Cit.</w:t>
      </w:r>
    </w:p>
  </w:footnote>
  <w:footnote w:id="32">
    <w:p w14:paraId="61EC3D12" w14:textId="26D0BFB8" w:rsidR="002360BF" w:rsidRPr="00E052E3" w:rsidRDefault="002360BF">
      <w:pPr>
        <w:pStyle w:val="FootnoteText"/>
        <w:rPr>
          <w:lang w:val="en-US"/>
        </w:rPr>
      </w:pPr>
      <w:r>
        <w:rPr>
          <w:rStyle w:val="FootnoteReference"/>
        </w:rPr>
        <w:footnoteRef/>
      </w:r>
      <w:r>
        <w:t xml:space="preserve"> </w:t>
      </w:r>
      <w:r>
        <w:rPr>
          <w:lang w:val="en-US"/>
        </w:rPr>
        <w:t xml:space="preserve">S.F. </w:t>
      </w:r>
      <w:proofErr w:type="spellStart"/>
      <w:r>
        <w:rPr>
          <w:lang w:val="en-US"/>
        </w:rPr>
        <w:t>Marbun</w:t>
      </w:r>
      <w:proofErr w:type="spellEnd"/>
      <w:r>
        <w:rPr>
          <w:lang w:val="en-US"/>
        </w:rPr>
        <w:t xml:space="preserve">, </w:t>
      </w:r>
      <w:proofErr w:type="spellStart"/>
      <w:r>
        <w:rPr>
          <w:lang w:val="en-US"/>
        </w:rPr>
        <w:t>Desember</w:t>
      </w:r>
      <w:proofErr w:type="spellEnd"/>
      <w:r>
        <w:rPr>
          <w:lang w:val="en-US"/>
        </w:rPr>
        <w:t xml:space="preserve"> 2013, Hukum </w:t>
      </w:r>
      <w:proofErr w:type="spellStart"/>
      <w:r>
        <w:rPr>
          <w:lang w:val="en-US"/>
        </w:rPr>
        <w:t>Administrasi</w:t>
      </w:r>
      <w:proofErr w:type="spellEnd"/>
      <w:r>
        <w:rPr>
          <w:lang w:val="en-US"/>
        </w:rPr>
        <w:t xml:space="preserve"> Negara II, </w:t>
      </w:r>
      <w:proofErr w:type="spellStart"/>
      <w:r>
        <w:rPr>
          <w:lang w:val="en-US"/>
        </w:rPr>
        <w:t>Jl</w:t>
      </w:r>
      <w:proofErr w:type="spellEnd"/>
      <w:r>
        <w:rPr>
          <w:lang w:val="en-US"/>
        </w:rPr>
        <w:t xml:space="preserve"> </w:t>
      </w:r>
      <w:proofErr w:type="spellStart"/>
      <w:r>
        <w:rPr>
          <w:lang w:val="en-US"/>
        </w:rPr>
        <w:t>Tamansiswa</w:t>
      </w:r>
      <w:proofErr w:type="spellEnd"/>
      <w:r>
        <w:rPr>
          <w:lang w:val="en-US"/>
        </w:rPr>
        <w:t xml:space="preserve"> </w:t>
      </w:r>
      <w:proofErr w:type="spellStart"/>
      <w:r>
        <w:rPr>
          <w:lang w:val="en-US"/>
        </w:rPr>
        <w:t>Nomor</w:t>
      </w:r>
      <w:proofErr w:type="spellEnd"/>
      <w:r>
        <w:rPr>
          <w:lang w:val="en-US"/>
        </w:rPr>
        <w:t xml:space="preserve"> 158, Yogyakarta, Hal 9</w:t>
      </w:r>
    </w:p>
  </w:footnote>
  <w:footnote w:id="33">
    <w:p w14:paraId="118F706F" w14:textId="639CA9F3" w:rsidR="002360BF" w:rsidRPr="000E081B" w:rsidRDefault="002360BF">
      <w:pPr>
        <w:pStyle w:val="FootnoteText"/>
        <w:rPr>
          <w:lang w:val="en-US"/>
        </w:rPr>
      </w:pPr>
      <w:r>
        <w:rPr>
          <w:rStyle w:val="FootnoteReference"/>
        </w:rPr>
        <w:footnoteRef/>
      </w:r>
      <w:r>
        <w:t xml:space="preserve"> </w:t>
      </w:r>
      <w:proofErr w:type="spellStart"/>
      <w:r>
        <w:rPr>
          <w:lang w:val="en-US"/>
        </w:rPr>
        <w:t>Peraturan</w:t>
      </w:r>
      <w:proofErr w:type="spellEnd"/>
      <w:r>
        <w:rPr>
          <w:lang w:val="en-US"/>
        </w:rPr>
        <w:t xml:space="preserve"> </w:t>
      </w:r>
      <w:proofErr w:type="spellStart"/>
      <w:r>
        <w:rPr>
          <w:lang w:val="en-US"/>
        </w:rPr>
        <w:t>Mahkamah</w:t>
      </w:r>
      <w:proofErr w:type="spellEnd"/>
      <w:r>
        <w:rPr>
          <w:lang w:val="en-US"/>
        </w:rPr>
        <w:t xml:space="preserve"> Agung </w:t>
      </w:r>
      <w:proofErr w:type="spellStart"/>
      <w:r>
        <w:rPr>
          <w:lang w:val="en-US"/>
        </w:rPr>
        <w:t>Nomor</w:t>
      </w:r>
      <w:proofErr w:type="spellEnd"/>
      <w:r>
        <w:rPr>
          <w:lang w:val="en-US"/>
        </w:rPr>
        <w:t xml:space="preserve"> 8 </w:t>
      </w:r>
      <w:proofErr w:type="spellStart"/>
      <w:r>
        <w:rPr>
          <w:lang w:val="en-US"/>
        </w:rPr>
        <w:t>Tahun</w:t>
      </w:r>
      <w:proofErr w:type="spellEnd"/>
      <w:r>
        <w:rPr>
          <w:lang w:val="en-US"/>
        </w:rPr>
        <w:t xml:space="preserve"> 2022</w:t>
      </w:r>
    </w:p>
  </w:footnote>
  <w:footnote w:id="34">
    <w:p w14:paraId="2C085715" w14:textId="3157B16A" w:rsidR="002360BF" w:rsidRPr="001E6D60" w:rsidRDefault="002360BF">
      <w:pPr>
        <w:pStyle w:val="FootnoteText"/>
        <w:rPr>
          <w:rFonts w:ascii="Tahoma" w:hAnsi="Tahoma" w:cs="Tahoma"/>
          <w:sz w:val="18"/>
          <w:szCs w:val="18"/>
          <w:lang w:val="en-US"/>
        </w:rPr>
      </w:pPr>
      <w:r>
        <w:rPr>
          <w:rStyle w:val="FootnoteReference"/>
        </w:rPr>
        <w:footnoteRef/>
      </w:r>
      <w:r>
        <w:t xml:space="preserve"> </w:t>
      </w:r>
      <w:r w:rsidRPr="001E6D60">
        <w:rPr>
          <w:rFonts w:ascii="Tahoma" w:hAnsi="Tahoma" w:cs="Tahoma"/>
          <w:sz w:val="18"/>
          <w:szCs w:val="18"/>
          <w:lang w:val="en-US"/>
        </w:rPr>
        <w:t xml:space="preserve">Prof. Drs. C.S.T. </w:t>
      </w:r>
      <w:proofErr w:type="spellStart"/>
      <w:r w:rsidRPr="001E6D60">
        <w:rPr>
          <w:rFonts w:ascii="Tahoma" w:hAnsi="Tahoma" w:cs="Tahoma"/>
          <w:sz w:val="18"/>
          <w:szCs w:val="18"/>
          <w:lang w:val="en-US"/>
        </w:rPr>
        <w:t>Kansil</w:t>
      </w:r>
      <w:proofErr w:type="spellEnd"/>
      <w:r w:rsidRPr="001E6D60">
        <w:rPr>
          <w:rFonts w:ascii="Tahoma" w:hAnsi="Tahoma" w:cs="Tahoma"/>
          <w:sz w:val="18"/>
          <w:szCs w:val="18"/>
          <w:lang w:val="en-US"/>
        </w:rPr>
        <w:t xml:space="preserve">, S.H., Christine S.T. </w:t>
      </w:r>
      <w:proofErr w:type="spellStart"/>
      <w:r w:rsidRPr="001E6D60">
        <w:rPr>
          <w:rFonts w:ascii="Tahoma" w:hAnsi="Tahoma" w:cs="Tahoma"/>
          <w:sz w:val="18"/>
          <w:szCs w:val="18"/>
          <w:lang w:val="en-US"/>
        </w:rPr>
        <w:t>Kansil</w:t>
      </w:r>
      <w:proofErr w:type="spellEnd"/>
      <w:r w:rsidRPr="001E6D60">
        <w:rPr>
          <w:rFonts w:ascii="Tahoma" w:hAnsi="Tahoma" w:cs="Tahoma"/>
          <w:sz w:val="18"/>
          <w:szCs w:val="18"/>
          <w:lang w:val="en-US"/>
        </w:rPr>
        <w:t xml:space="preserve">, S.H., M. H., 2008, Hukum Tata Negara </w:t>
      </w:r>
      <w:proofErr w:type="spellStart"/>
      <w:r w:rsidRPr="001E6D60">
        <w:rPr>
          <w:rFonts w:ascii="Tahoma" w:hAnsi="Tahoma" w:cs="Tahoma"/>
          <w:sz w:val="18"/>
          <w:szCs w:val="18"/>
          <w:lang w:val="en-US"/>
        </w:rPr>
        <w:t>Republik</w:t>
      </w:r>
      <w:proofErr w:type="spellEnd"/>
      <w:r w:rsidRPr="001E6D60">
        <w:rPr>
          <w:rFonts w:ascii="Tahoma" w:hAnsi="Tahoma" w:cs="Tahoma"/>
          <w:sz w:val="18"/>
          <w:szCs w:val="18"/>
          <w:lang w:val="en-US"/>
        </w:rPr>
        <w:t xml:space="preserve"> </w:t>
      </w:r>
      <w:proofErr w:type="spellStart"/>
      <w:r w:rsidRPr="001E6D60">
        <w:rPr>
          <w:rFonts w:ascii="Tahoma" w:hAnsi="Tahoma" w:cs="Tahoma"/>
          <w:sz w:val="18"/>
          <w:szCs w:val="18"/>
          <w:lang w:val="en-US"/>
        </w:rPr>
        <w:t>Indonsesi</w:t>
      </w:r>
      <w:proofErr w:type="spellEnd"/>
      <w:r w:rsidRPr="001E6D60">
        <w:rPr>
          <w:rFonts w:ascii="Tahoma" w:hAnsi="Tahoma" w:cs="Tahoma"/>
          <w:sz w:val="18"/>
          <w:szCs w:val="18"/>
          <w:lang w:val="en-US"/>
        </w:rPr>
        <w:t xml:space="preserve">, </w:t>
      </w:r>
      <w:proofErr w:type="spellStart"/>
      <w:r w:rsidRPr="001E6D60">
        <w:rPr>
          <w:rFonts w:ascii="Tahoma" w:hAnsi="Tahoma" w:cs="Tahoma"/>
          <w:sz w:val="18"/>
          <w:szCs w:val="18"/>
          <w:lang w:val="en-US"/>
        </w:rPr>
        <w:t>Rineka</w:t>
      </w:r>
      <w:proofErr w:type="spellEnd"/>
      <w:r w:rsidRPr="001E6D60">
        <w:rPr>
          <w:rFonts w:ascii="Tahoma" w:hAnsi="Tahoma" w:cs="Tahoma"/>
          <w:sz w:val="18"/>
          <w:szCs w:val="18"/>
          <w:lang w:val="en-US"/>
        </w:rPr>
        <w:t xml:space="preserve"> </w:t>
      </w:r>
      <w:proofErr w:type="spellStart"/>
      <w:r w:rsidRPr="001E6D60">
        <w:rPr>
          <w:rFonts w:ascii="Tahoma" w:hAnsi="Tahoma" w:cs="Tahoma"/>
          <w:sz w:val="18"/>
          <w:szCs w:val="18"/>
          <w:lang w:val="en-US"/>
        </w:rPr>
        <w:t>cipta</w:t>
      </w:r>
      <w:proofErr w:type="spellEnd"/>
      <w:r w:rsidRPr="001E6D60">
        <w:rPr>
          <w:rFonts w:ascii="Tahoma" w:hAnsi="Tahoma" w:cs="Tahoma"/>
          <w:sz w:val="18"/>
          <w:szCs w:val="18"/>
          <w:lang w:val="en-US"/>
        </w:rPr>
        <w:t>, Jakarta</w:t>
      </w:r>
    </w:p>
  </w:footnote>
  <w:footnote w:id="35">
    <w:p w14:paraId="2272EC3C" w14:textId="2625B8C9" w:rsidR="002360BF" w:rsidRPr="004E0C0C" w:rsidRDefault="002360BF">
      <w:pPr>
        <w:pStyle w:val="FootnoteText"/>
        <w:rPr>
          <w:rFonts w:ascii="Tahoma" w:hAnsi="Tahoma" w:cs="Tahoma"/>
          <w:sz w:val="18"/>
          <w:szCs w:val="18"/>
          <w:lang w:val="en-US"/>
        </w:rPr>
      </w:pPr>
      <w:r w:rsidRPr="004E0C0C">
        <w:rPr>
          <w:rStyle w:val="FootnoteReference"/>
          <w:rFonts w:ascii="Tahoma" w:hAnsi="Tahoma" w:cs="Tahoma"/>
          <w:sz w:val="18"/>
          <w:szCs w:val="18"/>
        </w:rPr>
        <w:footnoteRef/>
      </w:r>
      <w:r w:rsidRPr="004E0C0C">
        <w:rPr>
          <w:rFonts w:ascii="Tahoma" w:hAnsi="Tahoma" w:cs="Tahoma"/>
          <w:sz w:val="18"/>
          <w:szCs w:val="18"/>
        </w:rPr>
        <w:t xml:space="preserve"> </w:t>
      </w:r>
      <w:r w:rsidRPr="004E0C0C">
        <w:rPr>
          <w:rFonts w:ascii="Tahoma" w:hAnsi="Tahoma" w:cs="Tahoma"/>
          <w:sz w:val="18"/>
          <w:szCs w:val="18"/>
          <w:lang w:val="en-US"/>
        </w:rPr>
        <w:t>Ibid</w:t>
      </w:r>
    </w:p>
    <w:p w14:paraId="246234D5" w14:textId="77777777" w:rsidR="002360BF" w:rsidRPr="004E0C0C" w:rsidRDefault="002360BF">
      <w:pPr>
        <w:pStyle w:val="FootnoteText"/>
        <w:rPr>
          <w:sz w:val="18"/>
          <w:szCs w:val="18"/>
          <w:lang w:val="en-US"/>
        </w:rPr>
      </w:pPr>
    </w:p>
  </w:footnote>
  <w:footnote w:id="36">
    <w:p w14:paraId="61EAAB17" w14:textId="040D37CF" w:rsidR="002360BF" w:rsidRPr="004E0C0C" w:rsidRDefault="002360BF">
      <w:pPr>
        <w:pStyle w:val="FootnoteText"/>
        <w:rPr>
          <w:rFonts w:ascii="Tahoma" w:hAnsi="Tahoma" w:cs="Tahoma"/>
          <w:sz w:val="18"/>
          <w:szCs w:val="18"/>
          <w:lang w:val="en-US"/>
        </w:rPr>
      </w:pPr>
      <w:r w:rsidRPr="004E0C0C">
        <w:rPr>
          <w:rStyle w:val="FootnoteReference"/>
          <w:rFonts w:ascii="Tahoma" w:hAnsi="Tahoma" w:cs="Tahoma"/>
          <w:sz w:val="18"/>
          <w:szCs w:val="18"/>
        </w:rPr>
        <w:footnoteRef/>
      </w:r>
      <w:r w:rsidRPr="004E0C0C">
        <w:rPr>
          <w:rFonts w:ascii="Tahoma" w:hAnsi="Tahoma" w:cs="Tahoma"/>
          <w:sz w:val="18"/>
          <w:szCs w:val="18"/>
        </w:rPr>
        <w:t xml:space="preserve"> </w:t>
      </w:r>
      <w:proofErr w:type="spellStart"/>
      <w:r w:rsidRPr="004E0C0C">
        <w:rPr>
          <w:rFonts w:ascii="Tahoma" w:hAnsi="Tahoma" w:cs="Tahoma"/>
          <w:sz w:val="18"/>
          <w:szCs w:val="18"/>
          <w:lang w:val="en-US"/>
        </w:rPr>
        <w:t>Philipus</w:t>
      </w:r>
      <w:proofErr w:type="spellEnd"/>
      <w:r w:rsidRPr="004E0C0C">
        <w:rPr>
          <w:rFonts w:ascii="Tahoma" w:hAnsi="Tahoma" w:cs="Tahoma"/>
          <w:sz w:val="18"/>
          <w:szCs w:val="18"/>
          <w:lang w:val="en-US"/>
        </w:rPr>
        <w:t xml:space="preserve"> M. </w:t>
      </w:r>
      <w:proofErr w:type="spellStart"/>
      <w:r w:rsidRPr="004E0C0C">
        <w:rPr>
          <w:rFonts w:ascii="Tahoma" w:hAnsi="Tahoma" w:cs="Tahoma"/>
          <w:sz w:val="18"/>
          <w:szCs w:val="18"/>
          <w:lang w:val="en-US"/>
        </w:rPr>
        <w:t>Hadjon</w:t>
      </w:r>
      <w:proofErr w:type="spellEnd"/>
      <w:r w:rsidRPr="004E0C0C">
        <w:rPr>
          <w:rFonts w:ascii="Tahoma" w:hAnsi="Tahoma" w:cs="Tahoma"/>
          <w:sz w:val="18"/>
          <w:szCs w:val="18"/>
          <w:lang w:val="en-US"/>
        </w:rPr>
        <w:t>,</w:t>
      </w:r>
      <w:r>
        <w:rPr>
          <w:rFonts w:ascii="Tahoma" w:hAnsi="Tahoma" w:cs="Tahoma"/>
          <w:sz w:val="18"/>
          <w:szCs w:val="18"/>
          <w:lang w:val="en-US"/>
        </w:rPr>
        <w:t xml:space="preserve"> </w:t>
      </w:r>
      <w:r w:rsidRPr="004E0C0C">
        <w:rPr>
          <w:rFonts w:ascii="Tahoma" w:hAnsi="Tahoma" w:cs="Tahoma"/>
          <w:sz w:val="18"/>
          <w:szCs w:val="18"/>
          <w:lang w:val="en-US"/>
        </w:rPr>
        <w:t xml:space="preserve">R. Sri </w:t>
      </w:r>
      <w:proofErr w:type="spellStart"/>
      <w:r w:rsidRPr="004E0C0C">
        <w:rPr>
          <w:rFonts w:ascii="Tahoma" w:hAnsi="Tahoma" w:cs="Tahoma"/>
          <w:sz w:val="18"/>
          <w:szCs w:val="18"/>
          <w:lang w:val="en-US"/>
        </w:rPr>
        <w:t>Soemantri</w:t>
      </w:r>
      <w:proofErr w:type="spellEnd"/>
      <w:r w:rsidRPr="004E0C0C">
        <w:rPr>
          <w:rFonts w:ascii="Tahoma" w:hAnsi="Tahoma" w:cs="Tahoma"/>
          <w:sz w:val="18"/>
          <w:szCs w:val="18"/>
          <w:lang w:val="en-US"/>
        </w:rPr>
        <w:t xml:space="preserve"> </w:t>
      </w:r>
      <w:proofErr w:type="spellStart"/>
      <w:r w:rsidRPr="004E0C0C">
        <w:rPr>
          <w:rFonts w:ascii="Tahoma" w:hAnsi="Tahoma" w:cs="Tahoma"/>
          <w:sz w:val="18"/>
          <w:szCs w:val="18"/>
          <w:lang w:val="en-US"/>
        </w:rPr>
        <w:t>Martosoewignjo</w:t>
      </w:r>
      <w:proofErr w:type="spellEnd"/>
      <w:r w:rsidRPr="004E0C0C">
        <w:rPr>
          <w:rFonts w:ascii="Tahoma" w:hAnsi="Tahoma" w:cs="Tahoma"/>
          <w:sz w:val="18"/>
          <w:szCs w:val="18"/>
          <w:lang w:val="en-US"/>
        </w:rPr>
        <w:t xml:space="preserve">, 2001, </w:t>
      </w:r>
      <w:proofErr w:type="spellStart"/>
      <w:r w:rsidRPr="004E0C0C">
        <w:rPr>
          <w:rFonts w:ascii="Tahoma" w:hAnsi="Tahoma" w:cs="Tahoma"/>
          <w:sz w:val="18"/>
          <w:szCs w:val="18"/>
          <w:lang w:val="en-US"/>
        </w:rPr>
        <w:t>Pengantar</w:t>
      </w:r>
      <w:proofErr w:type="spellEnd"/>
      <w:r w:rsidRPr="004E0C0C">
        <w:rPr>
          <w:rFonts w:ascii="Tahoma" w:hAnsi="Tahoma" w:cs="Tahoma"/>
          <w:sz w:val="18"/>
          <w:szCs w:val="18"/>
          <w:lang w:val="en-US"/>
        </w:rPr>
        <w:t xml:space="preserve"> Hukum </w:t>
      </w:r>
      <w:proofErr w:type="spellStart"/>
      <w:r w:rsidRPr="004E0C0C">
        <w:rPr>
          <w:rFonts w:ascii="Tahoma" w:hAnsi="Tahoma" w:cs="Tahoma"/>
          <w:sz w:val="18"/>
          <w:szCs w:val="18"/>
          <w:lang w:val="en-US"/>
        </w:rPr>
        <w:t>Administrasi</w:t>
      </w:r>
      <w:proofErr w:type="spellEnd"/>
      <w:r w:rsidRPr="004E0C0C">
        <w:rPr>
          <w:rFonts w:ascii="Tahoma" w:hAnsi="Tahoma" w:cs="Tahoma"/>
          <w:sz w:val="18"/>
          <w:szCs w:val="18"/>
          <w:lang w:val="en-US"/>
        </w:rPr>
        <w:t xml:space="preserve"> Indonesia, Yogyakarta: Gadjah </w:t>
      </w:r>
      <w:proofErr w:type="spellStart"/>
      <w:r w:rsidRPr="004E0C0C">
        <w:rPr>
          <w:rFonts w:ascii="Tahoma" w:hAnsi="Tahoma" w:cs="Tahoma"/>
          <w:sz w:val="18"/>
          <w:szCs w:val="18"/>
          <w:lang w:val="en-US"/>
        </w:rPr>
        <w:t>Mada</w:t>
      </w:r>
      <w:proofErr w:type="spellEnd"/>
      <w:r w:rsidRPr="004E0C0C">
        <w:rPr>
          <w:rFonts w:ascii="Tahoma" w:hAnsi="Tahoma" w:cs="Tahoma"/>
          <w:sz w:val="18"/>
          <w:szCs w:val="18"/>
          <w:lang w:val="en-US"/>
        </w:rPr>
        <w:t xml:space="preserve"> University</w:t>
      </w:r>
    </w:p>
    <w:p w14:paraId="0F21C5F8" w14:textId="77777777" w:rsidR="002360BF" w:rsidRPr="001E6D60" w:rsidRDefault="002360BF">
      <w:pPr>
        <w:pStyle w:val="FootnoteText"/>
        <w:rPr>
          <w:rFonts w:ascii="Tahoma" w:hAnsi="Tahoma" w:cs="Tahoma"/>
          <w:sz w:val="18"/>
          <w:szCs w:val="18"/>
          <w:lang w:val="en-US"/>
        </w:rPr>
      </w:pPr>
    </w:p>
  </w:footnote>
  <w:footnote w:id="37">
    <w:p w14:paraId="1349BD75" w14:textId="56420DF7" w:rsidR="002360BF" w:rsidRPr="001E6D60" w:rsidRDefault="002360BF">
      <w:pPr>
        <w:pStyle w:val="FootnoteText"/>
        <w:rPr>
          <w:rFonts w:ascii="Tahoma" w:hAnsi="Tahoma" w:cs="Tahoma"/>
          <w:sz w:val="18"/>
          <w:szCs w:val="18"/>
          <w:lang w:val="en-US"/>
        </w:rPr>
      </w:pPr>
      <w:r w:rsidRPr="001E6D60">
        <w:rPr>
          <w:rStyle w:val="FootnoteReference"/>
          <w:rFonts w:ascii="Tahoma" w:hAnsi="Tahoma" w:cs="Tahoma"/>
          <w:sz w:val="18"/>
          <w:szCs w:val="18"/>
        </w:rPr>
        <w:footnoteRef/>
      </w:r>
      <w:r w:rsidRPr="001E6D60">
        <w:rPr>
          <w:rFonts w:ascii="Tahoma" w:hAnsi="Tahoma" w:cs="Tahoma"/>
          <w:sz w:val="18"/>
          <w:szCs w:val="18"/>
        </w:rPr>
        <w:t xml:space="preserve"> </w:t>
      </w:r>
      <w:proofErr w:type="spellStart"/>
      <w:r w:rsidRPr="001E6D60">
        <w:rPr>
          <w:rFonts w:ascii="Tahoma" w:hAnsi="Tahoma" w:cs="Tahoma"/>
          <w:sz w:val="18"/>
          <w:szCs w:val="18"/>
          <w:lang w:val="en-US"/>
        </w:rPr>
        <w:t>Undang-Undang</w:t>
      </w:r>
      <w:proofErr w:type="spellEnd"/>
      <w:r w:rsidRPr="001E6D60">
        <w:rPr>
          <w:rFonts w:ascii="Tahoma" w:hAnsi="Tahoma" w:cs="Tahoma"/>
          <w:sz w:val="18"/>
          <w:szCs w:val="18"/>
          <w:lang w:val="en-US"/>
        </w:rPr>
        <w:t xml:space="preserve"> </w:t>
      </w:r>
      <w:proofErr w:type="spellStart"/>
      <w:r w:rsidRPr="001E6D60">
        <w:rPr>
          <w:rFonts w:ascii="Tahoma" w:hAnsi="Tahoma" w:cs="Tahoma"/>
          <w:sz w:val="18"/>
          <w:szCs w:val="18"/>
          <w:lang w:val="en-US"/>
        </w:rPr>
        <w:t>Nomor</w:t>
      </w:r>
      <w:proofErr w:type="spellEnd"/>
      <w:r w:rsidRPr="001E6D60">
        <w:rPr>
          <w:rFonts w:ascii="Tahoma" w:hAnsi="Tahoma" w:cs="Tahoma"/>
          <w:sz w:val="18"/>
          <w:szCs w:val="18"/>
          <w:lang w:val="en-US"/>
        </w:rPr>
        <w:t xml:space="preserve"> 5 </w:t>
      </w:r>
      <w:proofErr w:type="spellStart"/>
      <w:r w:rsidRPr="001E6D60">
        <w:rPr>
          <w:rFonts w:ascii="Tahoma" w:hAnsi="Tahoma" w:cs="Tahoma"/>
          <w:sz w:val="18"/>
          <w:szCs w:val="18"/>
          <w:lang w:val="en-US"/>
        </w:rPr>
        <w:t>Tahun</w:t>
      </w:r>
      <w:proofErr w:type="spellEnd"/>
      <w:r w:rsidRPr="001E6D60">
        <w:rPr>
          <w:rFonts w:ascii="Tahoma" w:hAnsi="Tahoma" w:cs="Tahoma"/>
          <w:sz w:val="18"/>
          <w:szCs w:val="18"/>
          <w:lang w:val="en-US"/>
        </w:rPr>
        <w:t xml:space="preserve"> 2004</w:t>
      </w:r>
      <w:r>
        <w:rPr>
          <w:rFonts w:ascii="Tahoma" w:hAnsi="Tahoma" w:cs="Tahoma"/>
          <w:sz w:val="18"/>
          <w:szCs w:val="18"/>
          <w:lang w:val="en-US"/>
        </w:rPr>
        <w:t xml:space="preserve"> </w:t>
      </w:r>
      <w:proofErr w:type="spellStart"/>
      <w:r>
        <w:rPr>
          <w:rFonts w:ascii="Tahoma" w:hAnsi="Tahoma" w:cs="Tahoma"/>
          <w:sz w:val="18"/>
          <w:szCs w:val="18"/>
          <w:lang w:val="en-US"/>
        </w:rPr>
        <w:t>tentang</w:t>
      </w:r>
      <w:proofErr w:type="spellEnd"/>
      <w:r>
        <w:rPr>
          <w:rFonts w:ascii="Tahoma" w:hAnsi="Tahoma" w:cs="Tahoma"/>
          <w:sz w:val="18"/>
          <w:szCs w:val="18"/>
          <w:lang w:val="en-US"/>
        </w:rPr>
        <w:t xml:space="preserve"> </w:t>
      </w:r>
      <w:proofErr w:type="spellStart"/>
      <w:r>
        <w:rPr>
          <w:rFonts w:ascii="Tahoma" w:hAnsi="Tahoma" w:cs="Tahoma"/>
          <w:sz w:val="18"/>
          <w:szCs w:val="18"/>
          <w:lang w:val="en-US"/>
        </w:rPr>
        <w:t>perubahan</w:t>
      </w:r>
      <w:proofErr w:type="spellEnd"/>
      <w:r>
        <w:rPr>
          <w:rFonts w:ascii="Tahoma" w:hAnsi="Tahoma" w:cs="Tahoma"/>
          <w:sz w:val="18"/>
          <w:szCs w:val="18"/>
          <w:lang w:val="en-US"/>
        </w:rPr>
        <w:t xml:space="preserve"> </w:t>
      </w:r>
      <w:proofErr w:type="spellStart"/>
      <w:r>
        <w:rPr>
          <w:rFonts w:ascii="Tahoma" w:hAnsi="Tahoma" w:cs="Tahoma"/>
          <w:sz w:val="18"/>
          <w:szCs w:val="18"/>
          <w:lang w:val="en-US"/>
        </w:rPr>
        <w:t>atas</w:t>
      </w:r>
      <w:proofErr w:type="spellEnd"/>
      <w:r>
        <w:rPr>
          <w:rFonts w:ascii="Tahoma" w:hAnsi="Tahoma" w:cs="Tahoma"/>
          <w:sz w:val="18"/>
          <w:szCs w:val="18"/>
          <w:lang w:val="en-US"/>
        </w:rPr>
        <w:t xml:space="preserve"> </w:t>
      </w:r>
      <w:proofErr w:type="spellStart"/>
      <w:r>
        <w:rPr>
          <w:rFonts w:ascii="Tahoma" w:hAnsi="Tahoma" w:cs="Tahoma"/>
          <w:sz w:val="18"/>
          <w:szCs w:val="18"/>
          <w:lang w:val="en-US"/>
        </w:rPr>
        <w:t>undang-undang</w:t>
      </w:r>
      <w:proofErr w:type="spellEnd"/>
      <w:r>
        <w:rPr>
          <w:rFonts w:ascii="Tahoma" w:hAnsi="Tahoma" w:cs="Tahoma"/>
          <w:sz w:val="18"/>
          <w:szCs w:val="18"/>
          <w:lang w:val="en-US"/>
        </w:rPr>
        <w:t xml:space="preserve"> </w:t>
      </w:r>
      <w:proofErr w:type="spellStart"/>
      <w:r>
        <w:rPr>
          <w:rFonts w:ascii="Tahoma" w:hAnsi="Tahoma" w:cs="Tahoma"/>
          <w:sz w:val="18"/>
          <w:szCs w:val="18"/>
          <w:lang w:val="en-US"/>
        </w:rPr>
        <w:t>nomor</w:t>
      </w:r>
      <w:proofErr w:type="spellEnd"/>
      <w:r>
        <w:rPr>
          <w:rFonts w:ascii="Tahoma" w:hAnsi="Tahoma" w:cs="Tahoma"/>
          <w:sz w:val="18"/>
          <w:szCs w:val="18"/>
          <w:lang w:val="en-US"/>
        </w:rPr>
        <w:t xml:space="preserve"> 14 </w:t>
      </w:r>
      <w:proofErr w:type="spellStart"/>
      <w:r>
        <w:rPr>
          <w:rFonts w:ascii="Tahoma" w:hAnsi="Tahoma" w:cs="Tahoma"/>
          <w:sz w:val="18"/>
          <w:szCs w:val="18"/>
          <w:lang w:val="en-US"/>
        </w:rPr>
        <w:t>tahun</w:t>
      </w:r>
      <w:proofErr w:type="spellEnd"/>
      <w:r>
        <w:rPr>
          <w:rFonts w:ascii="Tahoma" w:hAnsi="Tahoma" w:cs="Tahoma"/>
          <w:sz w:val="18"/>
          <w:szCs w:val="18"/>
          <w:lang w:val="en-US"/>
        </w:rPr>
        <w:t xml:space="preserve"> 1985 </w:t>
      </w:r>
      <w:proofErr w:type="spellStart"/>
      <w:r>
        <w:rPr>
          <w:rFonts w:ascii="Tahoma" w:hAnsi="Tahoma" w:cs="Tahoma"/>
          <w:sz w:val="18"/>
          <w:szCs w:val="18"/>
          <w:lang w:val="en-US"/>
        </w:rPr>
        <w:t>tentang</w:t>
      </w:r>
      <w:proofErr w:type="spellEnd"/>
      <w:r>
        <w:rPr>
          <w:rFonts w:ascii="Tahoma" w:hAnsi="Tahoma" w:cs="Tahoma"/>
          <w:sz w:val="18"/>
          <w:szCs w:val="18"/>
          <w:lang w:val="en-US"/>
        </w:rPr>
        <w:t xml:space="preserve"> </w:t>
      </w:r>
      <w:proofErr w:type="spellStart"/>
      <w:r>
        <w:rPr>
          <w:rFonts w:ascii="Tahoma" w:hAnsi="Tahoma" w:cs="Tahoma"/>
          <w:sz w:val="18"/>
          <w:szCs w:val="18"/>
          <w:lang w:val="en-US"/>
        </w:rPr>
        <w:t>Mahkamah</w:t>
      </w:r>
      <w:proofErr w:type="spellEnd"/>
      <w:r>
        <w:rPr>
          <w:rFonts w:ascii="Tahoma" w:hAnsi="Tahoma" w:cs="Tahoma"/>
          <w:sz w:val="18"/>
          <w:szCs w:val="18"/>
          <w:lang w:val="en-US"/>
        </w:rPr>
        <w:t xml:space="preserve"> Agung</w:t>
      </w:r>
    </w:p>
  </w:footnote>
  <w:footnote w:id="38">
    <w:p w14:paraId="0DF43435" w14:textId="003A3773" w:rsidR="002360BF" w:rsidRPr="00A926FE" w:rsidRDefault="002360BF" w:rsidP="001135A6">
      <w:pPr>
        <w:pStyle w:val="FootnoteText"/>
        <w:jc w:val="both"/>
        <w:rPr>
          <w:rFonts w:ascii="Tahoma" w:hAnsi="Tahoma" w:cs="Tahoma"/>
          <w:sz w:val="18"/>
          <w:szCs w:val="18"/>
          <w:lang w:val="en-US"/>
        </w:rPr>
      </w:pPr>
      <w:r w:rsidRPr="00A926FE">
        <w:rPr>
          <w:rStyle w:val="FootnoteReference"/>
          <w:rFonts w:ascii="Tahoma" w:hAnsi="Tahoma" w:cs="Tahoma"/>
          <w:sz w:val="18"/>
          <w:szCs w:val="18"/>
        </w:rPr>
        <w:footnoteRef/>
      </w:r>
      <w:r w:rsidRPr="00A926FE">
        <w:rPr>
          <w:rFonts w:ascii="Tahoma" w:hAnsi="Tahoma" w:cs="Tahoma"/>
          <w:sz w:val="18"/>
          <w:szCs w:val="18"/>
        </w:rPr>
        <w:t xml:space="preserve"> </w:t>
      </w:r>
      <w:proofErr w:type="spellStart"/>
      <w:r w:rsidRPr="00A926FE">
        <w:rPr>
          <w:rFonts w:ascii="Tahoma" w:hAnsi="Tahoma" w:cs="Tahoma"/>
          <w:sz w:val="18"/>
          <w:szCs w:val="18"/>
          <w:lang w:val="en-US"/>
        </w:rPr>
        <w:t>Peraturan</w:t>
      </w:r>
      <w:proofErr w:type="spellEnd"/>
      <w:r w:rsidRPr="00A926FE">
        <w:rPr>
          <w:rFonts w:ascii="Tahoma" w:hAnsi="Tahoma" w:cs="Tahoma"/>
          <w:sz w:val="18"/>
          <w:szCs w:val="18"/>
          <w:lang w:val="en-US"/>
        </w:rPr>
        <w:t xml:space="preserve"> </w:t>
      </w:r>
      <w:proofErr w:type="spellStart"/>
      <w:r w:rsidRPr="00A926FE">
        <w:rPr>
          <w:rFonts w:ascii="Tahoma" w:hAnsi="Tahoma" w:cs="Tahoma"/>
          <w:sz w:val="18"/>
          <w:szCs w:val="18"/>
          <w:lang w:val="en-US"/>
        </w:rPr>
        <w:t>Mahkamah</w:t>
      </w:r>
      <w:proofErr w:type="spellEnd"/>
      <w:r w:rsidRPr="00A926FE">
        <w:rPr>
          <w:rFonts w:ascii="Tahoma" w:hAnsi="Tahoma" w:cs="Tahoma"/>
          <w:sz w:val="18"/>
          <w:szCs w:val="18"/>
          <w:lang w:val="en-US"/>
        </w:rPr>
        <w:t xml:space="preserve"> Agung </w:t>
      </w:r>
      <w:proofErr w:type="spellStart"/>
      <w:r w:rsidRPr="00A926FE">
        <w:rPr>
          <w:rFonts w:ascii="Tahoma" w:hAnsi="Tahoma" w:cs="Tahoma"/>
          <w:sz w:val="18"/>
          <w:szCs w:val="18"/>
          <w:lang w:val="en-US"/>
        </w:rPr>
        <w:t>Nomor</w:t>
      </w:r>
      <w:proofErr w:type="spellEnd"/>
      <w:r w:rsidRPr="00A926FE">
        <w:rPr>
          <w:rFonts w:ascii="Tahoma" w:hAnsi="Tahoma" w:cs="Tahoma"/>
          <w:sz w:val="18"/>
          <w:szCs w:val="18"/>
          <w:lang w:val="en-US"/>
        </w:rPr>
        <w:t xml:space="preserve"> 8 </w:t>
      </w:r>
      <w:proofErr w:type="spellStart"/>
      <w:r w:rsidRPr="00A926FE">
        <w:rPr>
          <w:rFonts w:ascii="Tahoma" w:hAnsi="Tahoma" w:cs="Tahoma"/>
          <w:sz w:val="18"/>
          <w:szCs w:val="18"/>
          <w:lang w:val="en-US"/>
        </w:rPr>
        <w:t>Tahun</w:t>
      </w:r>
      <w:proofErr w:type="spellEnd"/>
      <w:r w:rsidRPr="00A926FE">
        <w:rPr>
          <w:rFonts w:ascii="Tahoma" w:hAnsi="Tahoma" w:cs="Tahoma"/>
          <w:sz w:val="18"/>
          <w:szCs w:val="18"/>
          <w:lang w:val="en-US"/>
        </w:rPr>
        <w:t xml:space="preserve"> 2022</w:t>
      </w:r>
      <w:r>
        <w:rPr>
          <w:rFonts w:ascii="Tahoma" w:hAnsi="Tahoma" w:cs="Tahoma"/>
          <w:sz w:val="18"/>
          <w:szCs w:val="18"/>
          <w:lang w:val="en-US"/>
        </w:rPr>
        <w:t xml:space="preserve"> </w:t>
      </w:r>
      <w:proofErr w:type="spellStart"/>
      <w:r>
        <w:rPr>
          <w:rFonts w:ascii="Tahoma" w:hAnsi="Tahoma" w:cs="Tahoma"/>
          <w:sz w:val="18"/>
          <w:szCs w:val="18"/>
          <w:lang w:val="en-US"/>
        </w:rPr>
        <w:t>tentang</w:t>
      </w:r>
      <w:proofErr w:type="spellEnd"/>
      <w:r>
        <w:rPr>
          <w:rFonts w:ascii="Tahoma" w:hAnsi="Tahoma" w:cs="Tahoma"/>
          <w:sz w:val="18"/>
          <w:szCs w:val="18"/>
          <w:lang w:val="en-US"/>
        </w:rPr>
        <w:t xml:space="preserve"> </w:t>
      </w:r>
      <w:proofErr w:type="spellStart"/>
      <w:r>
        <w:rPr>
          <w:rFonts w:ascii="Tahoma" w:hAnsi="Tahoma" w:cs="Tahoma"/>
          <w:sz w:val="18"/>
          <w:szCs w:val="18"/>
          <w:lang w:val="en-US"/>
        </w:rPr>
        <w:t>peraturan</w:t>
      </w:r>
      <w:proofErr w:type="spellEnd"/>
      <w:r>
        <w:rPr>
          <w:rFonts w:ascii="Tahoma" w:hAnsi="Tahoma" w:cs="Tahoma"/>
          <w:sz w:val="18"/>
          <w:szCs w:val="18"/>
          <w:lang w:val="en-US"/>
        </w:rPr>
        <w:t xml:space="preserve"> </w:t>
      </w:r>
      <w:proofErr w:type="spellStart"/>
      <w:r>
        <w:rPr>
          <w:rFonts w:ascii="Tahoma" w:hAnsi="Tahoma" w:cs="Tahoma"/>
          <w:sz w:val="18"/>
          <w:szCs w:val="18"/>
          <w:lang w:val="en-US"/>
        </w:rPr>
        <w:t>administrasi</w:t>
      </w:r>
      <w:proofErr w:type="spellEnd"/>
      <w:r>
        <w:rPr>
          <w:rFonts w:ascii="Tahoma" w:hAnsi="Tahoma" w:cs="Tahoma"/>
          <w:sz w:val="18"/>
          <w:szCs w:val="18"/>
          <w:lang w:val="en-US"/>
        </w:rPr>
        <w:t xml:space="preserve"> dan </w:t>
      </w:r>
      <w:proofErr w:type="spellStart"/>
      <w:r>
        <w:rPr>
          <w:rFonts w:ascii="Tahoma" w:hAnsi="Tahoma" w:cs="Tahoma"/>
          <w:sz w:val="18"/>
          <w:szCs w:val="18"/>
          <w:lang w:val="en-US"/>
        </w:rPr>
        <w:t>persidangan</w:t>
      </w:r>
      <w:proofErr w:type="spellEnd"/>
      <w:r>
        <w:rPr>
          <w:rFonts w:ascii="Tahoma" w:hAnsi="Tahoma" w:cs="Tahoma"/>
          <w:sz w:val="18"/>
          <w:szCs w:val="18"/>
          <w:lang w:val="en-US"/>
        </w:rPr>
        <w:t xml:space="preserve"> </w:t>
      </w:r>
      <w:proofErr w:type="spellStart"/>
      <w:r>
        <w:rPr>
          <w:rFonts w:ascii="Tahoma" w:hAnsi="Tahoma" w:cs="Tahoma"/>
          <w:sz w:val="18"/>
          <w:szCs w:val="18"/>
          <w:lang w:val="en-US"/>
        </w:rPr>
        <w:t>secara</w:t>
      </w:r>
      <w:proofErr w:type="spellEnd"/>
      <w:r>
        <w:rPr>
          <w:rFonts w:ascii="Tahoma" w:hAnsi="Tahoma" w:cs="Tahoma"/>
          <w:sz w:val="18"/>
          <w:szCs w:val="18"/>
          <w:lang w:val="en-US"/>
        </w:rPr>
        <w:t xml:space="preserve"> </w:t>
      </w:r>
      <w:proofErr w:type="spellStart"/>
      <w:r>
        <w:rPr>
          <w:rFonts w:ascii="Tahoma" w:hAnsi="Tahoma" w:cs="Tahoma"/>
          <w:sz w:val="18"/>
          <w:szCs w:val="18"/>
          <w:lang w:val="en-US"/>
        </w:rPr>
        <w:t>elektronik</w:t>
      </w:r>
      <w:proofErr w:type="spellEnd"/>
    </w:p>
  </w:footnote>
  <w:footnote w:id="39">
    <w:p w14:paraId="6C837DCA" w14:textId="77777777" w:rsidR="002360BF" w:rsidRPr="00A926FE" w:rsidRDefault="002360BF" w:rsidP="001135A6">
      <w:pPr>
        <w:pStyle w:val="FootnoteText"/>
        <w:jc w:val="both"/>
        <w:rPr>
          <w:rFonts w:ascii="Tahoma" w:hAnsi="Tahoma" w:cs="Tahoma"/>
          <w:sz w:val="18"/>
          <w:szCs w:val="18"/>
          <w:lang w:val="en-US"/>
        </w:rPr>
      </w:pPr>
      <w:r w:rsidRPr="00A926FE">
        <w:rPr>
          <w:rStyle w:val="FootnoteReference"/>
          <w:rFonts w:ascii="Tahoma" w:hAnsi="Tahoma" w:cs="Tahoma"/>
          <w:sz w:val="18"/>
          <w:szCs w:val="18"/>
        </w:rPr>
        <w:footnoteRef/>
      </w:r>
      <w:r w:rsidRPr="00A926FE">
        <w:rPr>
          <w:rFonts w:ascii="Tahoma" w:hAnsi="Tahoma" w:cs="Tahoma"/>
          <w:sz w:val="18"/>
          <w:szCs w:val="18"/>
        </w:rPr>
        <w:t xml:space="preserve"> </w:t>
      </w:r>
      <w:bookmarkStart w:id="38" w:name="_Hlk160609102"/>
      <w:proofErr w:type="spellStart"/>
      <w:r w:rsidRPr="00A926FE">
        <w:rPr>
          <w:rFonts w:ascii="Tahoma" w:hAnsi="Tahoma" w:cs="Tahoma"/>
          <w:sz w:val="18"/>
          <w:szCs w:val="18"/>
        </w:rPr>
        <w:t>pasal</w:t>
      </w:r>
      <w:proofErr w:type="spellEnd"/>
      <w:r w:rsidRPr="00A926FE">
        <w:rPr>
          <w:rFonts w:ascii="Tahoma" w:hAnsi="Tahoma" w:cs="Tahoma"/>
          <w:sz w:val="18"/>
          <w:szCs w:val="18"/>
        </w:rPr>
        <w:t xml:space="preserve"> 3A </w:t>
      </w:r>
      <w:proofErr w:type="spellStart"/>
      <w:r w:rsidRPr="00A926FE">
        <w:rPr>
          <w:rFonts w:ascii="Tahoma" w:hAnsi="Tahoma" w:cs="Tahoma"/>
          <w:sz w:val="18"/>
          <w:szCs w:val="18"/>
        </w:rPr>
        <w:t>peraturan</w:t>
      </w:r>
      <w:proofErr w:type="spellEnd"/>
      <w:r w:rsidRPr="00A926FE">
        <w:rPr>
          <w:rFonts w:ascii="Tahoma" w:hAnsi="Tahoma" w:cs="Tahoma"/>
          <w:sz w:val="18"/>
          <w:szCs w:val="18"/>
        </w:rPr>
        <w:t xml:space="preserve"> </w:t>
      </w:r>
      <w:proofErr w:type="spellStart"/>
      <w:r w:rsidRPr="00A926FE">
        <w:rPr>
          <w:rFonts w:ascii="Tahoma" w:hAnsi="Tahoma" w:cs="Tahoma"/>
          <w:sz w:val="18"/>
          <w:szCs w:val="18"/>
        </w:rPr>
        <w:t>Mahkamah</w:t>
      </w:r>
      <w:proofErr w:type="spellEnd"/>
      <w:r w:rsidRPr="00A926FE">
        <w:rPr>
          <w:rFonts w:ascii="Tahoma" w:hAnsi="Tahoma" w:cs="Tahoma"/>
          <w:sz w:val="18"/>
          <w:szCs w:val="18"/>
        </w:rPr>
        <w:t xml:space="preserve"> Agung </w:t>
      </w:r>
      <w:proofErr w:type="spellStart"/>
      <w:r w:rsidRPr="00A926FE">
        <w:rPr>
          <w:rFonts w:ascii="Tahoma" w:hAnsi="Tahoma" w:cs="Tahoma"/>
          <w:sz w:val="18"/>
          <w:szCs w:val="18"/>
        </w:rPr>
        <w:t>Republik</w:t>
      </w:r>
      <w:proofErr w:type="spellEnd"/>
      <w:r w:rsidRPr="00A926FE">
        <w:rPr>
          <w:rFonts w:ascii="Tahoma" w:hAnsi="Tahoma" w:cs="Tahoma"/>
          <w:sz w:val="18"/>
          <w:szCs w:val="18"/>
        </w:rPr>
        <w:t xml:space="preserve"> Indonesia </w:t>
      </w:r>
      <w:proofErr w:type="spellStart"/>
      <w:r w:rsidRPr="00A926FE">
        <w:rPr>
          <w:rFonts w:ascii="Tahoma" w:hAnsi="Tahoma" w:cs="Tahoma"/>
          <w:sz w:val="18"/>
          <w:szCs w:val="18"/>
        </w:rPr>
        <w:t>Nomor</w:t>
      </w:r>
      <w:proofErr w:type="spellEnd"/>
      <w:r w:rsidRPr="00A926FE">
        <w:rPr>
          <w:rFonts w:ascii="Tahoma" w:hAnsi="Tahoma" w:cs="Tahoma"/>
          <w:sz w:val="18"/>
          <w:szCs w:val="18"/>
        </w:rPr>
        <w:t xml:space="preserve"> 8 </w:t>
      </w:r>
      <w:proofErr w:type="spellStart"/>
      <w:r w:rsidRPr="00A926FE">
        <w:rPr>
          <w:rFonts w:ascii="Tahoma" w:hAnsi="Tahoma" w:cs="Tahoma"/>
          <w:sz w:val="18"/>
          <w:szCs w:val="18"/>
        </w:rPr>
        <w:t>Tahun</w:t>
      </w:r>
      <w:proofErr w:type="spellEnd"/>
      <w:r w:rsidRPr="00A926FE">
        <w:rPr>
          <w:rFonts w:ascii="Tahoma" w:hAnsi="Tahoma" w:cs="Tahoma"/>
          <w:sz w:val="18"/>
          <w:szCs w:val="18"/>
        </w:rPr>
        <w:t xml:space="preserve"> 2022</w:t>
      </w:r>
      <w:r>
        <w:rPr>
          <w:rFonts w:ascii="Tahoma" w:hAnsi="Tahoma" w:cs="Tahoma"/>
          <w:sz w:val="18"/>
          <w:szCs w:val="18"/>
        </w:rPr>
        <w:t>.</w:t>
      </w:r>
      <w:bookmarkEnd w:id="38"/>
    </w:p>
  </w:footnote>
  <w:footnote w:id="40">
    <w:p w14:paraId="49CDBD11" w14:textId="7E59C11D" w:rsidR="002360BF" w:rsidRPr="00A926FE" w:rsidRDefault="002360BF" w:rsidP="00F117A8">
      <w:pPr>
        <w:pStyle w:val="FootnoteText"/>
        <w:jc w:val="both"/>
        <w:rPr>
          <w:rFonts w:ascii="Tahoma" w:hAnsi="Tahoma" w:cs="Tahoma"/>
          <w:sz w:val="18"/>
          <w:szCs w:val="18"/>
          <w:lang w:val="en-US"/>
        </w:rPr>
      </w:pPr>
      <w:r>
        <w:rPr>
          <w:rStyle w:val="FootnoteReference"/>
        </w:rPr>
        <w:footnoteRef/>
      </w:r>
      <w:r>
        <w:t xml:space="preserve"> </w:t>
      </w:r>
      <w:proofErr w:type="spellStart"/>
      <w:r w:rsidRPr="00A926FE">
        <w:rPr>
          <w:rFonts w:ascii="Tahoma" w:hAnsi="Tahoma" w:cs="Tahoma"/>
          <w:sz w:val="18"/>
          <w:szCs w:val="18"/>
          <w:lang w:val="en-US"/>
        </w:rPr>
        <w:t>Peraturan</w:t>
      </w:r>
      <w:proofErr w:type="spellEnd"/>
      <w:r w:rsidRPr="00A926FE">
        <w:rPr>
          <w:rFonts w:ascii="Tahoma" w:hAnsi="Tahoma" w:cs="Tahoma"/>
          <w:sz w:val="18"/>
          <w:szCs w:val="18"/>
          <w:lang w:val="en-US"/>
        </w:rPr>
        <w:t xml:space="preserve"> </w:t>
      </w:r>
      <w:proofErr w:type="spellStart"/>
      <w:r w:rsidRPr="00A926FE">
        <w:rPr>
          <w:rFonts w:ascii="Tahoma" w:hAnsi="Tahoma" w:cs="Tahoma"/>
          <w:sz w:val="18"/>
          <w:szCs w:val="18"/>
          <w:lang w:val="en-US"/>
        </w:rPr>
        <w:t>Mahkamah</w:t>
      </w:r>
      <w:proofErr w:type="spellEnd"/>
      <w:r w:rsidRPr="00A926FE">
        <w:rPr>
          <w:rFonts w:ascii="Tahoma" w:hAnsi="Tahoma" w:cs="Tahoma"/>
          <w:sz w:val="18"/>
          <w:szCs w:val="18"/>
          <w:lang w:val="en-US"/>
        </w:rPr>
        <w:t xml:space="preserve"> Agung </w:t>
      </w:r>
      <w:proofErr w:type="spellStart"/>
      <w:r w:rsidRPr="00A926FE">
        <w:rPr>
          <w:rFonts w:ascii="Tahoma" w:hAnsi="Tahoma" w:cs="Tahoma"/>
          <w:sz w:val="18"/>
          <w:szCs w:val="18"/>
          <w:lang w:val="en-US"/>
        </w:rPr>
        <w:t>Nomor</w:t>
      </w:r>
      <w:proofErr w:type="spellEnd"/>
      <w:r w:rsidRPr="00A926FE">
        <w:rPr>
          <w:rFonts w:ascii="Tahoma" w:hAnsi="Tahoma" w:cs="Tahoma"/>
          <w:sz w:val="18"/>
          <w:szCs w:val="18"/>
          <w:lang w:val="en-US"/>
        </w:rPr>
        <w:t xml:space="preserve"> 8 </w:t>
      </w:r>
      <w:proofErr w:type="spellStart"/>
      <w:r w:rsidRPr="00A926FE">
        <w:rPr>
          <w:rFonts w:ascii="Tahoma" w:hAnsi="Tahoma" w:cs="Tahoma"/>
          <w:sz w:val="18"/>
          <w:szCs w:val="18"/>
          <w:lang w:val="en-US"/>
        </w:rPr>
        <w:t>Tahun</w:t>
      </w:r>
      <w:proofErr w:type="spellEnd"/>
      <w:r w:rsidRPr="00A926FE">
        <w:rPr>
          <w:rFonts w:ascii="Tahoma" w:hAnsi="Tahoma" w:cs="Tahoma"/>
          <w:sz w:val="18"/>
          <w:szCs w:val="18"/>
          <w:lang w:val="en-US"/>
        </w:rPr>
        <w:t xml:space="preserve"> 2022</w:t>
      </w:r>
      <w:r>
        <w:rPr>
          <w:rFonts w:ascii="Tahoma" w:hAnsi="Tahoma" w:cs="Tahoma"/>
          <w:sz w:val="18"/>
          <w:szCs w:val="18"/>
          <w:lang w:val="en-US"/>
        </w:rPr>
        <w:t xml:space="preserve">. Op. </w:t>
      </w:r>
      <w:proofErr w:type="spellStart"/>
      <w:r>
        <w:rPr>
          <w:rFonts w:ascii="Tahoma" w:hAnsi="Tahoma" w:cs="Tahoma"/>
          <w:sz w:val="18"/>
          <w:szCs w:val="18"/>
          <w:lang w:val="en-US"/>
        </w:rPr>
        <w:t>cit</w:t>
      </w:r>
      <w:proofErr w:type="spellEnd"/>
      <w:r>
        <w:rPr>
          <w:rFonts w:ascii="Tahoma" w:hAnsi="Tahoma" w:cs="Tahoma"/>
          <w:sz w:val="18"/>
          <w:szCs w:val="18"/>
          <w:lang w:val="en-US"/>
        </w:rPr>
        <w:t>, Hal 4</w:t>
      </w:r>
    </w:p>
    <w:p w14:paraId="4445AF71" w14:textId="74DB1B73" w:rsidR="002360BF" w:rsidRPr="00F117A8" w:rsidRDefault="002360BF">
      <w:pPr>
        <w:pStyle w:val="FootnoteText"/>
        <w:rPr>
          <w:lang w:val="en-US"/>
        </w:rPr>
      </w:pPr>
    </w:p>
  </w:footnote>
  <w:footnote w:id="41">
    <w:p w14:paraId="6F2CF6CD" w14:textId="0A22ABBC" w:rsidR="002360BF" w:rsidRPr="00292700" w:rsidRDefault="002360BF">
      <w:pPr>
        <w:pStyle w:val="FootnoteText"/>
        <w:rPr>
          <w:lang w:val="en-US"/>
        </w:rPr>
      </w:pPr>
      <w:r>
        <w:rPr>
          <w:rStyle w:val="FootnoteReference"/>
        </w:rPr>
        <w:footnoteRef/>
      </w:r>
      <w:r>
        <w:t xml:space="preserve"> Agus Hartono, </w:t>
      </w:r>
      <w:proofErr w:type="spellStart"/>
      <w:r>
        <w:t>Akuntansi</w:t>
      </w:r>
      <w:proofErr w:type="spellEnd"/>
      <w:r>
        <w:t xml:space="preserve"> Intermediate, </w:t>
      </w:r>
      <w:proofErr w:type="spellStart"/>
      <w:r>
        <w:t>Selemba</w:t>
      </w:r>
      <w:proofErr w:type="spellEnd"/>
      <w:r>
        <w:t xml:space="preserve"> 4, Jakarta, 2009, Hal 3</w:t>
      </w:r>
    </w:p>
  </w:footnote>
  <w:footnote w:id="42">
    <w:p w14:paraId="0D340E27" w14:textId="7F8B413D" w:rsidR="002360BF" w:rsidRPr="001E6D60" w:rsidRDefault="002360BF" w:rsidP="001E6D60">
      <w:pPr>
        <w:pStyle w:val="FootnoteText"/>
        <w:jc w:val="both"/>
        <w:rPr>
          <w:rFonts w:ascii="Tahoma" w:hAnsi="Tahoma" w:cs="Tahoma"/>
          <w:sz w:val="18"/>
          <w:szCs w:val="18"/>
        </w:rPr>
      </w:pPr>
      <w:r>
        <w:rPr>
          <w:rStyle w:val="FootnoteReference"/>
        </w:rPr>
        <w:footnoteRef/>
      </w:r>
      <w:r>
        <w:t xml:space="preserve"> </w:t>
      </w:r>
      <w:r w:rsidRPr="00F117A8">
        <w:rPr>
          <w:rFonts w:ascii="Tahoma" w:hAnsi="Tahoma" w:cs="Tahoma"/>
          <w:sz w:val="18"/>
          <w:szCs w:val="18"/>
        </w:rPr>
        <w:t xml:space="preserve">Muhammad </w:t>
      </w:r>
      <w:proofErr w:type="spellStart"/>
      <w:r w:rsidRPr="00F117A8">
        <w:rPr>
          <w:rFonts w:ascii="Tahoma" w:hAnsi="Tahoma" w:cs="Tahoma"/>
          <w:sz w:val="18"/>
          <w:szCs w:val="18"/>
        </w:rPr>
        <w:t>Syarifudin</w:t>
      </w:r>
      <w:proofErr w:type="spellEnd"/>
      <w:r w:rsidRPr="00F117A8">
        <w:rPr>
          <w:rFonts w:ascii="Tahoma" w:hAnsi="Tahoma" w:cs="Tahoma"/>
          <w:sz w:val="18"/>
          <w:szCs w:val="18"/>
        </w:rPr>
        <w:t xml:space="preserve">, </w:t>
      </w:r>
      <w:proofErr w:type="spellStart"/>
      <w:r w:rsidRPr="00F117A8">
        <w:rPr>
          <w:rFonts w:ascii="Tahoma" w:hAnsi="Tahoma" w:cs="Tahoma"/>
          <w:i/>
          <w:sz w:val="18"/>
          <w:szCs w:val="18"/>
        </w:rPr>
        <w:t>Transformasi</w:t>
      </w:r>
      <w:proofErr w:type="spellEnd"/>
      <w:r w:rsidRPr="00F117A8">
        <w:rPr>
          <w:rFonts w:ascii="Tahoma" w:hAnsi="Tahoma" w:cs="Tahoma"/>
          <w:i/>
          <w:sz w:val="18"/>
          <w:szCs w:val="18"/>
        </w:rPr>
        <w:t xml:space="preserve"> Digital </w:t>
      </w:r>
      <w:proofErr w:type="spellStart"/>
      <w:r w:rsidRPr="00F117A8">
        <w:rPr>
          <w:rFonts w:ascii="Tahoma" w:hAnsi="Tahoma" w:cs="Tahoma"/>
          <w:i/>
          <w:sz w:val="18"/>
          <w:szCs w:val="18"/>
        </w:rPr>
        <w:t>Persidangan</w:t>
      </w:r>
      <w:proofErr w:type="spellEnd"/>
      <w:r w:rsidRPr="00F117A8">
        <w:rPr>
          <w:rFonts w:ascii="Tahoma" w:hAnsi="Tahoma" w:cs="Tahoma"/>
          <w:i/>
          <w:sz w:val="18"/>
          <w:szCs w:val="18"/>
        </w:rPr>
        <w:t xml:space="preserve"> di Era New Normal</w:t>
      </w:r>
      <w:r w:rsidRPr="00F117A8">
        <w:rPr>
          <w:rFonts w:ascii="Tahoma" w:hAnsi="Tahoma" w:cs="Tahoma"/>
          <w:sz w:val="18"/>
          <w:szCs w:val="18"/>
        </w:rPr>
        <w:t xml:space="preserve">, </w:t>
      </w:r>
      <w:proofErr w:type="spellStart"/>
      <w:r w:rsidRPr="00F117A8">
        <w:rPr>
          <w:rFonts w:ascii="Tahoma" w:hAnsi="Tahoma" w:cs="Tahoma"/>
          <w:sz w:val="18"/>
          <w:szCs w:val="18"/>
        </w:rPr>
        <w:t>Imaji</w:t>
      </w:r>
      <w:proofErr w:type="spellEnd"/>
      <w:r w:rsidRPr="00F117A8">
        <w:rPr>
          <w:rFonts w:ascii="Tahoma" w:hAnsi="Tahoma" w:cs="Tahoma"/>
          <w:sz w:val="18"/>
          <w:szCs w:val="18"/>
        </w:rPr>
        <w:t xml:space="preserve"> Cipta </w:t>
      </w:r>
      <w:proofErr w:type="spellStart"/>
      <w:r w:rsidRPr="00F117A8">
        <w:rPr>
          <w:rFonts w:ascii="Tahoma" w:hAnsi="Tahoma" w:cs="Tahoma"/>
          <w:sz w:val="18"/>
          <w:szCs w:val="18"/>
        </w:rPr>
        <w:t>Karya</w:t>
      </w:r>
      <w:proofErr w:type="spellEnd"/>
      <w:r w:rsidRPr="00F117A8">
        <w:rPr>
          <w:rFonts w:ascii="Tahoma" w:hAnsi="Tahoma" w:cs="Tahoma"/>
          <w:sz w:val="18"/>
          <w:szCs w:val="18"/>
        </w:rPr>
        <w:t xml:space="preserve">, Jakarta:2020, </w:t>
      </w:r>
      <w:proofErr w:type="spellStart"/>
      <w:r w:rsidRPr="00F117A8">
        <w:rPr>
          <w:rFonts w:ascii="Tahoma" w:hAnsi="Tahoma" w:cs="Tahoma"/>
          <w:sz w:val="18"/>
          <w:szCs w:val="18"/>
        </w:rPr>
        <w:t>hlm</w:t>
      </w:r>
      <w:proofErr w:type="spellEnd"/>
      <w:r w:rsidRPr="00F117A8">
        <w:rPr>
          <w:rFonts w:ascii="Tahoma" w:hAnsi="Tahoma" w:cs="Tahoma"/>
          <w:sz w:val="18"/>
          <w:szCs w:val="18"/>
        </w:rPr>
        <w:t>. 12</w:t>
      </w:r>
    </w:p>
  </w:footnote>
  <w:footnote w:id="43">
    <w:p w14:paraId="764ADE5B" w14:textId="77777777" w:rsidR="002360BF" w:rsidRPr="00132C6B" w:rsidRDefault="002360BF" w:rsidP="00E318A4">
      <w:pPr>
        <w:pStyle w:val="FootnoteText"/>
        <w:jc w:val="both"/>
        <w:rPr>
          <w:rFonts w:ascii="Tahoma" w:hAnsi="Tahoma" w:cs="Tahoma"/>
          <w:sz w:val="18"/>
          <w:szCs w:val="18"/>
          <w:lang w:val="en-US"/>
        </w:rPr>
      </w:pPr>
      <w:r w:rsidRPr="00132C6B">
        <w:rPr>
          <w:rStyle w:val="FootnoteReference"/>
          <w:rFonts w:ascii="Tahoma" w:hAnsi="Tahoma" w:cs="Tahoma"/>
          <w:sz w:val="18"/>
          <w:szCs w:val="18"/>
        </w:rPr>
        <w:footnoteRef/>
      </w:r>
      <w:r w:rsidRPr="00132C6B">
        <w:rPr>
          <w:rFonts w:ascii="Tahoma" w:hAnsi="Tahoma" w:cs="Tahoma"/>
          <w:sz w:val="18"/>
          <w:szCs w:val="18"/>
        </w:rPr>
        <w:t xml:space="preserve"> </w:t>
      </w:r>
      <w:hyperlink r:id="rId5" w:history="1">
        <w:r w:rsidRPr="00132C6B">
          <w:rPr>
            <w:rStyle w:val="Hyperlink"/>
            <w:rFonts w:ascii="Tahoma" w:hAnsi="Tahoma" w:cs="Tahoma"/>
            <w:sz w:val="18"/>
            <w:szCs w:val="18"/>
          </w:rPr>
          <w:t>e-</w:t>
        </w:r>
        <w:proofErr w:type="spellStart"/>
        <w:r w:rsidRPr="00132C6B">
          <w:rPr>
            <w:rStyle w:val="Hyperlink"/>
            <w:rFonts w:ascii="Tahoma" w:hAnsi="Tahoma" w:cs="Tahoma"/>
            <w:sz w:val="18"/>
            <w:szCs w:val="18"/>
          </w:rPr>
          <w:t>Berpadu</w:t>
        </w:r>
        <w:proofErr w:type="spellEnd"/>
        <w:r w:rsidRPr="00132C6B">
          <w:rPr>
            <w:rStyle w:val="Hyperlink"/>
            <w:rFonts w:ascii="Tahoma" w:hAnsi="Tahoma" w:cs="Tahoma"/>
            <w:sz w:val="18"/>
            <w:szCs w:val="18"/>
          </w:rPr>
          <w:t xml:space="preserve"> | </w:t>
        </w:r>
        <w:proofErr w:type="spellStart"/>
        <w:r w:rsidRPr="00132C6B">
          <w:rPr>
            <w:rStyle w:val="Hyperlink"/>
            <w:rFonts w:ascii="Tahoma" w:hAnsi="Tahoma" w:cs="Tahoma"/>
            <w:sz w:val="18"/>
            <w:szCs w:val="18"/>
          </w:rPr>
          <w:t>Elektronik</w:t>
        </w:r>
        <w:proofErr w:type="spellEnd"/>
        <w:r w:rsidRPr="00132C6B">
          <w:rPr>
            <w:rStyle w:val="Hyperlink"/>
            <w:rFonts w:ascii="Tahoma" w:hAnsi="Tahoma" w:cs="Tahoma"/>
            <w:sz w:val="18"/>
            <w:szCs w:val="18"/>
          </w:rPr>
          <w:t xml:space="preserve"> </w:t>
        </w:r>
        <w:proofErr w:type="spellStart"/>
        <w:r w:rsidRPr="00132C6B">
          <w:rPr>
            <w:rStyle w:val="Hyperlink"/>
            <w:rFonts w:ascii="Tahoma" w:hAnsi="Tahoma" w:cs="Tahoma"/>
            <w:sz w:val="18"/>
            <w:szCs w:val="18"/>
          </w:rPr>
          <w:t>Berkas</w:t>
        </w:r>
        <w:proofErr w:type="spellEnd"/>
        <w:r w:rsidRPr="00132C6B">
          <w:rPr>
            <w:rStyle w:val="Hyperlink"/>
            <w:rFonts w:ascii="Tahoma" w:hAnsi="Tahoma" w:cs="Tahoma"/>
            <w:sz w:val="18"/>
            <w:szCs w:val="18"/>
          </w:rPr>
          <w:t xml:space="preserve"> </w:t>
        </w:r>
        <w:proofErr w:type="spellStart"/>
        <w:r w:rsidRPr="00132C6B">
          <w:rPr>
            <w:rStyle w:val="Hyperlink"/>
            <w:rFonts w:ascii="Tahoma" w:hAnsi="Tahoma" w:cs="Tahoma"/>
            <w:sz w:val="18"/>
            <w:szCs w:val="18"/>
          </w:rPr>
          <w:t>Pidana</w:t>
        </w:r>
        <w:proofErr w:type="spellEnd"/>
        <w:r w:rsidRPr="00132C6B">
          <w:rPr>
            <w:rStyle w:val="Hyperlink"/>
            <w:rFonts w:ascii="Tahoma" w:hAnsi="Tahoma" w:cs="Tahoma"/>
            <w:sz w:val="18"/>
            <w:szCs w:val="18"/>
          </w:rPr>
          <w:t xml:space="preserve"> </w:t>
        </w:r>
        <w:proofErr w:type="spellStart"/>
        <w:r w:rsidRPr="00132C6B">
          <w:rPr>
            <w:rStyle w:val="Hyperlink"/>
            <w:rFonts w:ascii="Tahoma" w:hAnsi="Tahoma" w:cs="Tahoma"/>
            <w:sz w:val="18"/>
            <w:szCs w:val="18"/>
          </w:rPr>
          <w:t>Terpdu</w:t>
        </w:r>
        <w:proofErr w:type="spellEnd"/>
        <w:r w:rsidRPr="00132C6B">
          <w:rPr>
            <w:rStyle w:val="Hyperlink"/>
            <w:rFonts w:ascii="Tahoma" w:hAnsi="Tahoma" w:cs="Tahoma"/>
            <w:sz w:val="18"/>
            <w:szCs w:val="18"/>
          </w:rPr>
          <w:t xml:space="preserve"> (mahkamahagung.go.id)</w:t>
        </w:r>
      </w:hyperlink>
      <w:r w:rsidRPr="00132C6B">
        <w:rPr>
          <w:rFonts w:ascii="Tahoma" w:hAnsi="Tahoma" w:cs="Tahoma"/>
          <w:sz w:val="18"/>
          <w:szCs w:val="18"/>
        </w:rPr>
        <w:t xml:space="preserve"> Di Akses 23 </w:t>
      </w:r>
      <w:proofErr w:type="spellStart"/>
      <w:r w:rsidRPr="00132C6B">
        <w:rPr>
          <w:rFonts w:ascii="Tahoma" w:hAnsi="Tahoma" w:cs="Tahoma"/>
          <w:sz w:val="18"/>
          <w:szCs w:val="18"/>
        </w:rPr>
        <w:t>Februari</w:t>
      </w:r>
      <w:proofErr w:type="spellEnd"/>
      <w:r w:rsidRPr="00132C6B">
        <w:rPr>
          <w:rFonts w:ascii="Tahoma" w:hAnsi="Tahoma" w:cs="Tahoma"/>
          <w:sz w:val="18"/>
          <w:szCs w:val="18"/>
        </w:rPr>
        <w:t xml:space="preserve"> 2022</w:t>
      </w:r>
      <w:r>
        <w:rPr>
          <w:rFonts w:ascii="Tahoma" w:hAnsi="Tahoma" w:cs="Tahoma"/>
          <w:sz w:val="18"/>
          <w:szCs w:val="18"/>
        </w:rPr>
        <w:t>.</w:t>
      </w:r>
    </w:p>
  </w:footnote>
  <w:footnote w:id="44">
    <w:p w14:paraId="5714A9FE" w14:textId="3E6B5EE6" w:rsidR="002360BF" w:rsidRPr="00292700" w:rsidRDefault="002360BF">
      <w:pPr>
        <w:pStyle w:val="FootnoteText"/>
        <w:rPr>
          <w:lang w:val="en-US"/>
        </w:rPr>
      </w:pPr>
      <w:r>
        <w:rPr>
          <w:rStyle w:val="FootnoteReference"/>
        </w:rPr>
        <w:footnoteRef/>
      </w:r>
      <w:r>
        <w:t xml:space="preserve"> Rusna Nur Aini, Media </w:t>
      </w:r>
      <w:proofErr w:type="spellStart"/>
      <w:r>
        <w:t>Informasi</w:t>
      </w:r>
      <w:proofErr w:type="spellEnd"/>
      <w:r>
        <w:t xml:space="preserve">, Universitas Gadjah </w:t>
      </w:r>
      <w:proofErr w:type="spellStart"/>
      <w:r>
        <w:t>Mada</w:t>
      </w:r>
      <w:proofErr w:type="spellEnd"/>
      <w:r>
        <w:t xml:space="preserve">, Yogyakarta, Vol 31, </w:t>
      </w:r>
      <w:proofErr w:type="spellStart"/>
      <w:r>
        <w:t>Nomor</w:t>
      </w:r>
      <w:proofErr w:type="spellEnd"/>
      <w:r>
        <w:t xml:space="preserve"> 1, Hal 95</w:t>
      </w:r>
    </w:p>
  </w:footnote>
  <w:footnote w:id="45">
    <w:p w14:paraId="7AE1BABF" w14:textId="77777777" w:rsidR="002360BF" w:rsidRPr="00A926FE" w:rsidRDefault="002360BF" w:rsidP="009B5888">
      <w:pPr>
        <w:pStyle w:val="FootnoteText"/>
        <w:jc w:val="both"/>
        <w:rPr>
          <w:rFonts w:ascii="Tahoma" w:hAnsi="Tahoma" w:cs="Tahoma"/>
          <w:sz w:val="18"/>
          <w:szCs w:val="18"/>
          <w:lang w:val="en-US"/>
        </w:rPr>
      </w:pPr>
      <w:r w:rsidRPr="00A926FE">
        <w:rPr>
          <w:rStyle w:val="FootnoteReference"/>
          <w:rFonts w:ascii="Tahoma" w:hAnsi="Tahoma" w:cs="Tahoma"/>
          <w:sz w:val="18"/>
          <w:szCs w:val="18"/>
        </w:rPr>
        <w:footnoteRef/>
      </w:r>
      <w:r w:rsidRPr="00A926FE">
        <w:rPr>
          <w:rFonts w:ascii="Tahoma" w:hAnsi="Tahoma" w:cs="Tahoma"/>
          <w:sz w:val="18"/>
          <w:szCs w:val="18"/>
        </w:rPr>
        <w:t xml:space="preserve"> </w:t>
      </w:r>
      <w:proofErr w:type="spellStart"/>
      <w:r w:rsidRPr="00A926FE">
        <w:rPr>
          <w:rFonts w:ascii="Tahoma" w:hAnsi="Tahoma" w:cs="Tahoma"/>
          <w:sz w:val="18"/>
          <w:szCs w:val="18"/>
        </w:rPr>
        <w:t>Seppin</w:t>
      </w:r>
      <w:proofErr w:type="spellEnd"/>
      <w:r w:rsidRPr="00A926FE">
        <w:rPr>
          <w:rFonts w:ascii="Tahoma" w:hAnsi="Tahoma" w:cs="Tahoma"/>
          <w:sz w:val="18"/>
          <w:szCs w:val="18"/>
        </w:rPr>
        <w:t xml:space="preserve"> </w:t>
      </w:r>
      <w:proofErr w:type="spellStart"/>
      <w:r w:rsidRPr="00A926FE">
        <w:rPr>
          <w:rFonts w:ascii="Tahoma" w:hAnsi="Tahoma" w:cs="Tahoma"/>
          <w:sz w:val="18"/>
          <w:szCs w:val="18"/>
        </w:rPr>
        <w:t>Leiddy</w:t>
      </w:r>
      <w:proofErr w:type="spellEnd"/>
      <w:r w:rsidRPr="00A926FE">
        <w:rPr>
          <w:rFonts w:ascii="Tahoma" w:hAnsi="Tahoma" w:cs="Tahoma"/>
          <w:sz w:val="18"/>
          <w:szCs w:val="18"/>
        </w:rPr>
        <w:t xml:space="preserve"> </w:t>
      </w:r>
      <w:proofErr w:type="spellStart"/>
      <w:r w:rsidRPr="00A926FE">
        <w:rPr>
          <w:rFonts w:ascii="Tahoma" w:hAnsi="Tahoma" w:cs="Tahoma"/>
          <w:sz w:val="18"/>
          <w:szCs w:val="18"/>
        </w:rPr>
        <w:t>Tanuab</w:t>
      </w:r>
      <w:proofErr w:type="spellEnd"/>
      <w:r w:rsidRPr="00A926FE">
        <w:rPr>
          <w:rFonts w:ascii="Tahoma" w:hAnsi="Tahoma" w:cs="Tahoma"/>
          <w:sz w:val="18"/>
          <w:szCs w:val="18"/>
        </w:rPr>
        <w:t>,</w:t>
      </w:r>
      <w:r>
        <w:rPr>
          <w:rFonts w:ascii="Tahoma" w:hAnsi="Tahoma" w:cs="Tahoma"/>
          <w:sz w:val="18"/>
          <w:szCs w:val="18"/>
        </w:rPr>
        <w:t xml:space="preserve"> </w:t>
      </w:r>
      <w:r w:rsidRPr="00A926FE">
        <w:rPr>
          <w:rFonts w:ascii="Tahoma" w:hAnsi="Tahoma" w:cs="Tahoma"/>
          <w:sz w:val="18"/>
          <w:szCs w:val="18"/>
        </w:rPr>
        <w:t>Loc Cit.</w:t>
      </w:r>
    </w:p>
    <w:p w14:paraId="40C61D96" w14:textId="77777777" w:rsidR="002360BF" w:rsidRPr="00A926FE" w:rsidRDefault="002360BF" w:rsidP="009B5888">
      <w:pPr>
        <w:pStyle w:val="FootnoteText"/>
        <w:rPr>
          <w:rFonts w:ascii="Tahoma" w:hAnsi="Tahoma" w:cs="Tahoma"/>
          <w:sz w:val="18"/>
          <w:szCs w:val="18"/>
          <w:lang w:val="en-US"/>
        </w:rPr>
      </w:pPr>
    </w:p>
  </w:footnote>
  <w:footnote w:id="46">
    <w:p w14:paraId="28C95609" w14:textId="77777777" w:rsidR="002360BF" w:rsidRPr="00A926FE" w:rsidRDefault="002360BF" w:rsidP="009B5888">
      <w:pPr>
        <w:pStyle w:val="FootnoteText"/>
        <w:jc w:val="both"/>
        <w:rPr>
          <w:rFonts w:ascii="Tahoma" w:hAnsi="Tahoma" w:cs="Tahoma"/>
          <w:sz w:val="18"/>
          <w:szCs w:val="18"/>
          <w:lang w:val="en-US"/>
        </w:rPr>
      </w:pPr>
      <w:r w:rsidRPr="00A926FE">
        <w:rPr>
          <w:rStyle w:val="FootnoteReference"/>
          <w:rFonts w:ascii="Tahoma" w:hAnsi="Tahoma" w:cs="Tahoma"/>
          <w:sz w:val="18"/>
          <w:szCs w:val="18"/>
        </w:rPr>
        <w:footnoteRef/>
      </w:r>
      <w:r w:rsidRPr="00A926FE">
        <w:rPr>
          <w:rFonts w:ascii="Tahoma" w:hAnsi="Tahoma" w:cs="Tahoma"/>
          <w:sz w:val="18"/>
          <w:szCs w:val="18"/>
        </w:rPr>
        <w:t xml:space="preserve"> </w:t>
      </w:r>
      <w:proofErr w:type="spellStart"/>
      <w:r w:rsidRPr="00A926FE">
        <w:rPr>
          <w:rFonts w:ascii="Tahoma" w:hAnsi="Tahoma" w:cs="Tahoma"/>
          <w:sz w:val="18"/>
          <w:szCs w:val="18"/>
        </w:rPr>
        <w:t>Seppin</w:t>
      </w:r>
      <w:proofErr w:type="spellEnd"/>
      <w:r w:rsidRPr="00A926FE">
        <w:rPr>
          <w:rFonts w:ascii="Tahoma" w:hAnsi="Tahoma" w:cs="Tahoma"/>
          <w:sz w:val="18"/>
          <w:szCs w:val="18"/>
        </w:rPr>
        <w:t xml:space="preserve"> </w:t>
      </w:r>
      <w:proofErr w:type="spellStart"/>
      <w:r w:rsidRPr="00A926FE">
        <w:rPr>
          <w:rFonts w:ascii="Tahoma" w:hAnsi="Tahoma" w:cs="Tahoma"/>
          <w:sz w:val="18"/>
          <w:szCs w:val="18"/>
        </w:rPr>
        <w:t>Leiddy</w:t>
      </w:r>
      <w:proofErr w:type="spellEnd"/>
      <w:r w:rsidRPr="00A926FE">
        <w:rPr>
          <w:rFonts w:ascii="Tahoma" w:hAnsi="Tahoma" w:cs="Tahoma"/>
          <w:sz w:val="18"/>
          <w:szCs w:val="18"/>
        </w:rPr>
        <w:t xml:space="preserve"> Tanuab,2023, </w:t>
      </w:r>
      <w:proofErr w:type="spellStart"/>
      <w:r w:rsidRPr="00A926FE">
        <w:rPr>
          <w:rFonts w:ascii="Tahoma" w:hAnsi="Tahoma" w:cs="Tahoma"/>
          <w:sz w:val="18"/>
          <w:szCs w:val="18"/>
        </w:rPr>
        <w:t>Tinjauan</w:t>
      </w:r>
      <w:proofErr w:type="spellEnd"/>
      <w:r w:rsidRPr="00A926FE">
        <w:rPr>
          <w:rFonts w:ascii="Tahoma" w:hAnsi="Tahoma" w:cs="Tahoma"/>
          <w:sz w:val="18"/>
          <w:szCs w:val="18"/>
        </w:rPr>
        <w:t xml:space="preserve"> </w:t>
      </w:r>
      <w:proofErr w:type="spellStart"/>
      <w:r w:rsidRPr="00A926FE">
        <w:rPr>
          <w:rFonts w:ascii="Tahoma" w:hAnsi="Tahoma" w:cs="Tahoma"/>
          <w:sz w:val="18"/>
          <w:szCs w:val="18"/>
        </w:rPr>
        <w:t>Teoritis</w:t>
      </w:r>
      <w:proofErr w:type="spellEnd"/>
      <w:r w:rsidRPr="00A926FE">
        <w:rPr>
          <w:rFonts w:ascii="Tahoma" w:hAnsi="Tahoma" w:cs="Tahoma"/>
          <w:sz w:val="18"/>
          <w:szCs w:val="18"/>
        </w:rPr>
        <w:t xml:space="preserve"> </w:t>
      </w:r>
      <w:proofErr w:type="spellStart"/>
      <w:r w:rsidRPr="00A926FE">
        <w:rPr>
          <w:rFonts w:ascii="Tahoma" w:hAnsi="Tahoma" w:cs="Tahoma"/>
          <w:sz w:val="18"/>
          <w:szCs w:val="18"/>
        </w:rPr>
        <w:t>Pemberlakuan</w:t>
      </w:r>
      <w:proofErr w:type="spellEnd"/>
      <w:r w:rsidRPr="00A926FE">
        <w:rPr>
          <w:rFonts w:ascii="Tahoma" w:hAnsi="Tahoma" w:cs="Tahoma"/>
          <w:sz w:val="18"/>
          <w:szCs w:val="18"/>
        </w:rPr>
        <w:t xml:space="preserve"> </w:t>
      </w:r>
      <w:proofErr w:type="spellStart"/>
      <w:r w:rsidRPr="00A926FE">
        <w:rPr>
          <w:rFonts w:ascii="Tahoma" w:hAnsi="Tahoma" w:cs="Tahoma"/>
          <w:sz w:val="18"/>
          <w:szCs w:val="18"/>
        </w:rPr>
        <w:t>Aplikasi</w:t>
      </w:r>
      <w:proofErr w:type="spellEnd"/>
      <w:r w:rsidRPr="00A926FE">
        <w:rPr>
          <w:rFonts w:ascii="Tahoma" w:hAnsi="Tahoma" w:cs="Tahoma"/>
          <w:sz w:val="18"/>
          <w:szCs w:val="18"/>
        </w:rPr>
        <w:t xml:space="preserve"> E-</w:t>
      </w:r>
      <w:proofErr w:type="spellStart"/>
      <w:r w:rsidRPr="00A926FE">
        <w:rPr>
          <w:rFonts w:ascii="Tahoma" w:hAnsi="Tahoma" w:cs="Tahoma"/>
          <w:sz w:val="18"/>
          <w:szCs w:val="18"/>
        </w:rPr>
        <w:t>Berpadu</w:t>
      </w:r>
      <w:proofErr w:type="spellEnd"/>
      <w:r w:rsidRPr="00A926FE">
        <w:rPr>
          <w:rFonts w:ascii="Tahoma" w:hAnsi="Tahoma" w:cs="Tahoma"/>
          <w:sz w:val="18"/>
          <w:szCs w:val="18"/>
        </w:rPr>
        <w:t>, Artemis Law Journal, Vol.1, No.1</w:t>
      </w:r>
      <w:r>
        <w:rPr>
          <w:rFonts w:ascii="Tahoma" w:hAnsi="Tahoma" w:cs="Tahoma"/>
          <w:sz w:val="18"/>
          <w:szCs w:val="18"/>
        </w:rPr>
        <w:t xml:space="preserve">, </w:t>
      </w:r>
      <w:r w:rsidRPr="00A926FE">
        <w:rPr>
          <w:rFonts w:ascii="Tahoma" w:hAnsi="Tahoma" w:cs="Tahoma"/>
          <w:sz w:val="18"/>
          <w:szCs w:val="18"/>
        </w:rPr>
        <w:t>Hal</w:t>
      </w:r>
      <w:r>
        <w:rPr>
          <w:rFonts w:ascii="Tahoma" w:hAnsi="Tahoma" w:cs="Tahoma"/>
          <w:sz w:val="18"/>
          <w:szCs w:val="18"/>
        </w:rPr>
        <w:t>.</w:t>
      </w:r>
      <w:r w:rsidRPr="00A926FE">
        <w:rPr>
          <w:rFonts w:ascii="Tahoma" w:hAnsi="Tahoma" w:cs="Tahoma"/>
          <w:sz w:val="18"/>
          <w:szCs w:val="18"/>
        </w:rPr>
        <w:t xml:space="preserve"> 297</w:t>
      </w:r>
      <w:r>
        <w:rPr>
          <w:rFonts w:ascii="Tahoma" w:hAnsi="Tahoma" w:cs="Tahoma"/>
          <w:sz w:val="18"/>
          <w:szCs w:val="18"/>
        </w:rPr>
        <w:t>.</w:t>
      </w:r>
    </w:p>
  </w:footnote>
  <w:footnote w:id="47">
    <w:p w14:paraId="6C6A2D16" w14:textId="77777777" w:rsidR="002360BF" w:rsidRPr="00A926FE" w:rsidRDefault="002360BF" w:rsidP="009B5888">
      <w:pPr>
        <w:pStyle w:val="FootnoteText"/>
        <w:jc w:val="both"/>
        <w:rPr>
          <w:rFonts w:ascii="Tahoma" w:hAnsi="Tahoma" w:cs="Tahoma"/>
          <w:sz w:val="18"/>
          <w:szCs w:val="18"/>
          <w:lang w:val="en-US"/>
        </w:rPr>
      </w:pPr>
      <w:r w:rsidRPr="00A926FE">
        <w:rPr>
          <w:rStyle w:val="FootnoteReference"/>
          <w:rFonts w:ascii="Tahoma" w:hAnsi="Tahoma" w:cs="Tahoma"/>
          <w:sz w:val="18"/>
          <w:szCs w:val="18"/>
        </w:rPr>
        <w:footnoteRef/>
      </w:r>
      <w:r w:rsidRPr="00A926FE">
        <w:rPr>
          <w:rFonts w:ascii="Tahoma" w:hAnsi="Tahoma" w:cs="Tahoma"/>
          <w:sz w:val="18"/>
          <w:szCs w:val="18"/>
        </w:rPr>
        <w:t xml:space="preserve"> </w:t>
      </w:r>
      <w:r w:rsidRPr="00132C6B">
        <w:rPr>
          <w:rFonts w:ascii="Tahoma" w:hAnsi="Tahoma" w:cs="Tahoma"/>
          <w:i/>
          <w:iCs/>
          <w:sz w:val="18"/>
          <w:szCs w:val="18"/>
          <w:lang w:val="en-US"/>
        </w:rPr>
        <w:t>Ibid</w:t>
      </w:r>
      <w:r>
        <w:rPr>
          <w:rFonts w:ascii="Tahoma" w:hAnsi="Tahoma" w:cs="Tahoma"/>
          <w:i/>
          <w:iCs/>
          <w:sz w:val="18"/>
          <w:szCs w:val="18"/>
          <w:lang w:val="en-US"/>
        </w:rPr>
        <w:t>.</w:t>
      </w:r>
    </w:p>
  </w:footnote>
  <w:footnote w:id="48">
    <w:p w14:paraId="2E5E9F93" w14:textId="77777777" w:rsidR="002360BF" w:rsidRPr="00132C6B" w:rsidRDefault="002360BF" w:rsidP="009B5888">
      <w:pPr>
        <w:pStyle w:val="FootnoteText"/>
        <w:jc w:val="both"/>
        <w:rPr>
          <w:rFonts w:ascii="Tahoma" w:hAnsi="Tahoma" w:cs="Tahoma"/>
          <w:sz w:val="18"/>
          <w:szCs w:val="18"/>
          <w:lang w:val="en-US"/>
        </w:rPr>
      </w:pPr>
      <w:r w:rsidRPr="00132C6B">
        <w:rPr>
          <w:rStyle w:val="FootnoteReference"/>
          <w:rFonts w:ascii="Tahoma" w:hAnsi="Tahoma" w:cs="Tahoma"/>
          <w:sz w:val="18"/>
          <w:szCs w:val="18"/>
        </w:rPr>
        <w:footnoteRef/>
      </w:r>
      <w:r w:rsidRPr="00132C6B">
        <w:rPr>
          <w:rFonts w:ascii="Tahoma" w:hAnsi="Tahoma" w:cs="Tahoma"/>
          <w:sz w:val="18"/>
          <w:szCs w:val="18"/>
        </w:rPr>
        <w:t xml:space="preserve"> </w:t>
      </w:r>
      <w:bookmarkStart w:id="39" w:name="_Hlk160609951"/>
      <w:r w:rsidRPr="00132C6B">
        <w:rPr>
          <w:rFonts w:ascii="Tahoma" w:hAnsi="Tahoma" w:cs="Tahoma"/>
          <w:sz w:val="18"/>
          <w:szCs w:val="18"/>
          <w:lang w:val="en-US"/>
        </w:rPr>
        <w:t xml:space="preserve">Putri Nini Riau Sari </w:t>
      </w:r>
      <w:proofErr w:type="spellStart"/>
      <w:r w:rsidRPr="00132C6B">
        <w:rPr>
          <w:rFonts w:ascii="Tahoma" w:hAnsi="Tahoma" w:cs="Tahoma"/>
          <w:sz w:val="18"/>
          <w:szCs w:val="18"/>
          <w:lang w:val="en-US"/>
        </w:rPr>
        <w:t>Waruwu</w:t>
      </w:r>
      <w:proofErr w:type="spellEnd"/>
      <w:r w:rsidRPr="00132C6B">
        <w:rPr>
          <w:rFonts w:ascii="Tahoma" w:hAnsi="Tahoma" w:cs="Tahoma"/>
          <w:sz w:val="18"/>
          <w:szCs w:val="18"/>
          <w:lang w:val="en-US"/>
        </w:rPr>
        <w:t xml:space="preserve">, 2023, </w:t>
      </w:r>
      <w:proofErr w:type="spellStart"/>
      <w:r w:rsidRPr="00132C6B">
        <w:rPr>
          <w:rFonts w:ascii="Tahoma" w:hAnsi="Tahoma" w:cs="Tahoma"/>
          <w:sz w:val="18"/>
          <w:szCs w:val="18"/>
          <w:lang w:val="en-US"/>
        </w:rPr>
        <w:t>Analisis</w:t>
      </w:r>
      <w:proofErr w:type="spellEnd"/>
      <w:r w:rsidRPr="00132C6B">
        <w:rPr>
          <w:rFonts w:ascii="Tahoma" w:hAnsi="Tahoma" w:cs="Tahoma"/>
          <w:sz w:val="18"/>
          <w:szCs w:val="18"/>
          <w:lang w:val="en-US"/>
        </w:rPr>
        <w:t xml:space="preserve"> </w:t>
      </w:r>
      <w:proofErr w:type="spellStart"/>
      <w:r w:rsidRPr="00132C6B">
        <w:rPr>
          <w:rFonts w:ascii="Tahoma" w:hAnsi="Tahoma" w:cs="Tahoma"/>
          <w:sz w:val="18"/>
          <w:szCs w:val="18"/>
          <w:lang w:val="en-US"/>
        </w:rPr>
        <w:t>Implementasi</w:t>
      </w:r>
      <w:proofErr w:type="spellEnd"/>
      <w:r w:rsidRPr="00132C6B">
        <w:rPr>
          <w:rFonts w:ascii="Tahoma" w:hAnsi="Tahoma" w:cs="Tahoma"/>
          <w:sz w:val="18"/>
          <w:szCs w:val="18"/>
          <w:lang w:val="en-US"/>
        </w:rPr>
        <w:t xml:space="preserve"> E-Court, P.N.R.S </w:t>
      </w:r>
      <w:proofErr w:type="spellStart"/>
      <w:r w:rsidRPr="00132C6B">
        <w:rPr>
          <w:rFonts w:ascii="Tahoma" w:hAnsi="Tahoma" w:cs="Tahoma"/>
          <w:sz w:val="18"/>
          <w:szCs w:val="18"/>
          <w:lang w:val="en-US"/>
        </w:rPr>
        <w:t>Waruwu</w:t>
      </w:r>
      <w:proofErr w:type="spellEnd"/>
      <w:r w:rsidRPr="00132C6B">
        <w:rPr>
          <w:rFonts w:ascii="Tahoma" w:hAnsi="Tahoma" w:cs="Tahoma"/>
          <w:sz w:val="18"/>
          <w:szCs w:val="18"/>
          <w:lang w:val="en-US"/>
        </w:rPr>
        <w:t>, Vol 14, No 4, Hal 173-176</w:t>
      </w:r>
      <w:r>
        <w:rPr>
          <w:rFonts w:ascii="Tahoma" w:hAnsi="Tahoma" w:cs="Tahoma"/>
          <w:sz w:val="18"/>
          <w:szCs w:val="18"/>
          <w:lang w:val="en-US"/>
        </w:rPr>
        <w:t>.</w:t>
      </w:r>
      <w:bookmarkEnd w:id="39"/>
    </w:p>
  </w:footnote>
  <w:footnote w:id="49">
    <w:p w14:paraId="1854FD9B" w14:textId="77CCC208" w:rsidR="002360BF" w:rsidRPr="001E0CE7" w:rsidRDefault="002360BF">
      <w:pPr>
        <w:pStyle w:val="FootnoteText"/>
        <w:rPr>
          <w:lang w:val="en-US"/>
        </w:rPr>
      </w:pPr>
      <w:r>
        <w:rPr>
          <w:rStyle w:val="FootnoteReference"/>
        </w:rPr>
        <w:footnoteRef/>
      </w:r>
      <w:r>
        <w:t xml:space="preserve"> </w:t>
      </w:r>
      <w:hyperlink r:id="rId6" w:history="1">
        <w:r w:rsidRPr="008F09F4">
          <w:rPr>
            <w:rStyle w:val="Hyperlink"/>
          </w:rPr>
          <w:t>https://www.gramedia.com/literasi/regulasi/</w:t>
        </w:r>
      </w:hyperlink>
      <w:r>
        <w:t xml:space="preserve">, Media.com, </w:t>
      </w:r>
      <w:proofErr w:type="spellStart"/>
      <w:r>
        <w:t>Diakses</w:t>
      </w:r>
      <w:proofErr w:type="spellEnd"/>
      <w:r>
        <w:t xml:space="preserve"> 6 Maret 2024</w:t>
      </w:r>
    </w:p>
  </w:footnote>
  <w:footnote w:id="50">
    <w:p w14:paraId="626B6274" w14:textId="77777777" w:rsidR="002360BF" w:rsidRPr="00132C6B" w:rsidRDefault="002360BF" w:rsidP="009B5888">
      <w:pPr>
        <w:pStyle w:val="FootnoteText"/>
        <w:jc w:val="both"/>
        <w:rPr>
          <w:rFonts w:ascii="Tahoma" w:hAnsi="Tahoma" w:cs="Tahoma"/>
          <w:sz w:val="18"/>
          <w:szCs w:val="18"/>
        </w:rPr>
      </w:pPr>
      <w:r w:rsidRPr="00132C6B">
        <w:rPr>
          <w:rStyle w:val="FootnoteReference"/>
          <w:rFonts w:ascii="Tahoma" w:hAnsi="Tahoma" w:cs="Tahoma"/>
          <w:sz w:val="18"/>
          <w:szCs w:val="18"/>
        </w:rPr>
        <w:footnoteRef/>
      </w:r>
      <w:r w:rsidRPr="00132C6B">
        <w:rPr>
          <w:rFonts w:ascii="Tahoma" w:hAnsi="Tahoma" w:cs="Tahoma"/>
          <w:sz w:val="18"/>
          <w:szCs w:val="18"/>
        </w:rPr>
        <w:t xml:space="preserve"> </w:t>
      </w:r>
      <w:bookmarkStart w:id="40" w:name="_Hlk160609134"/>
      <w:proofErr w:type="spellStart"/>
      <w:r w:rsidRPr="00132C6B">
        <w:rPr>
          <w:rFonts w:ascii="Tahoma" w:hAnsi="Tahoma" w:cs="Tahoma"/>
          <w:sz w:val="18"/>
          <w:szCs w:val="18"/>
        </w:rPr>
        <w:t>Undang-undang</w:t>
      </w:r>
      <w:proofErr w:type="spellEnd"/>
      <w:r w:rsidRPr="00132C6B">
        <w:rPr>
          <w:rFonts w:ascii="Tahoma" w:hAnsi="Tahoma" w:cs="Tahoma"/>
          <w:sz w:val="18"/>
          <w:szCs w:val="18"/>
        </w:rPr>
        <w:t xml:space="preserve"> </w:t>
      </w:r>
      <w:proofErr w:type="spellStart"/>
      <w:r w:rsidRPr="00132C6B">
        <w:rPr>
          <w:rFonts w:ascii="Tahoma" w:hAnsi="Tahoma" w:cs="Tahoma"/>
          <w:sz w:val="18"/>
          <w:szCs w:val="18"/>
        </w:rPr>
        <w:t>Republik</w:t>
      </w:r>
      <w:proofErr w:type="spellEnd"/>
      <w:r w:rsidRPr="00132C6B">
        <w:rPr>
          <w:rFonts w:ascii="Tahoma" w:hAnsi="Tahoma" w:cs="Tahoma"/>
          <w:sz w:val="18"/>
          <w:szCs w:val="18"/>
        </w:rPr>
        <w:t xml:space="preserve"> Indonesia </w:t>
      </w:r>
      <w:proofErr w:type="spellStart"/>
      <w:r w:rsidRPr="00132C6B">
        <w:rPr>
          <w:rFonts w:ascii="Tahoma" w:hAnsi="Tahoma" w:cs="Tahoma"/>
          <w:sz w:val="18"/>
          <w:szCs w:val="18"/>
        </w:rPr>
        <w:t>Nomor</w:t>
      </w:r>
      <w:proofErr w:type="spellEnd"/>
      <w:r w:rsidRPr="00132C6B">
        <w:rPr>
          <w:rFonts w:ascii="Tahoma" w:hAnsi="Tahoma" w:cs="Tahoma"/>
          <w:sz w:val="18"/>
          <w:szCs w:val="18"/>
        </w:rPr>
        <w:t xml:space="preserve"> 11 </w:t>
      </w:r>
      <w:proofErr w:type="spellStart"/>
      <w:r w:rsidRPr="00132C6B">
        <w:rPr>
          <w:rFonts w:ascii="Tahoma" w:hAnsi="Tahoma" w:cs="Tahoma"/>
          <w:sz w:val="18"/>
          <w:szCs w:val="18"/>
        </w:rPr>
        <w:t>Tahun</w:t>
      </w:r>
      <w:proofErr w:type="spellEnd"/>
      <w:r w:rsidRPr="00132C6B">
        <w:rPr>
          <w:rFonts w:ascii="Tahoma" w:hAnsi="Tahoma" w:cs="Tahoma"/>
          <w:sz w:val="18"/>
          <w:szCs w:val="18"/>
        </w:rPr>
        <w:t xml:space="preserve"> 2021 </w:t>
      </w:r>
      <w:proofErr w:type="spellStart"/>
      <w:r w:rsidRPr="00132C6B">
        <w:rPr>
          <w:rFonts w:ascii="Tahoma" w:hAnsi="Tahoma" w:cs="Tahoma"/>
          <w:sz w:val="18"/>
          <w:szCs w:val="18"/>
        </w:rPr>
        <w:t>Tentang</w:t>
      </w:r>
      <w:proofErr w:type="spellEnd"/>
      <w:r w:rsidRPr="00132C6B">
        <w:rPr>
          <w:rFonts w:ascii="Tahoma" w:hAnsi="Tahoma" w:cs="Tahoma"/>
          <w:sz w:val="18"/>
          <w:szCs w:val="18"/>
        </w:rPr>
        <w:t xml:space="preserve"> </w:t>
      </w:r>
      <w:proofErr w:type="spellStart"/>
      <w:r w:rsidRPr="00132C6B">
        <w:rPr>
          <w:rFonts w:ascii="Tahoma" w:hAnsi="Tahoma" w:cs="Tahoma"/>
          <w:sz w:val="18"/>
          <w:szCs w:val="18"/>
        </w:rPr>
        <w:t>Perubahan</w:t>
      </w:r>
      <w:proofErr w:type="spellEnd"/>
      <w:r w:rsidRPr="00132C6B">
        <w:rPr>
          <w:rFonts w:ascii="Tahoma" w:hAnsi="Tahoma" w:cs="Tahoma"/>
          <w:sz w:val="18"/>
          <w:szCs w:val="18"/>
        </w:rPr>
        <w:t xml:space="preserve"> </w:t>
      </w:r>
      <w:proofErr w:type="spellStart"/>
      <w:r w:rsidRPr="00132C6B">
        <w:rPr>
          <w:rFonts w:ascii="Tahoma" w:hAnsi="Tahoma" w:cs="Tahoma"/>
          <w:sz w:val="18"/>
          <w:szCs w:val="18"/>
        </w:rPr>
        <w:t>atas</w:t>
      </w:r>
      <w:proofErr w:type="spellEnd"/>
      <w:r w:rsidRPr="00132C6B">
        <w:rPr>
          <w:rFonts w:ascii="Tahoma" w:hAnsi="Tahoma" w:cs="Tahoma"/>
          <w:sz w:val="18"/>
          <w:szCs w:val="18"/>
        </w:rPr>
        <w:t xml:space="preserve"> </w:t>
      </w:r>
      <w:proofErr w:type="spellStart"/>
      <w:r w:rsidRPr="00132C6B">
        <w:rPr>
          <w:rFonts w:ascii="Tahoma" w:hAnsi="Tahoma" w:cs="Tahoma"/>
          <w:sz w:val="18"/>
          <w:szCs w:val="18"/>
        </w:rPr>
        <w:t>Undang-undang</w:t>
      </w:r>
      <w:proofErr w:type="spellEnd"/>
      <w:r w:rsidRPr="00132C6B">
        <w:rPr>
          <w:rFonts w:ascii="Tahoma" w:hAnsi="Tahoma" w:cs="Tahoma"/>
          <w:sz w:val="18"/>
          <w:szCs w:val="18"/>
        </w:rPr>
        <w:t xml:space="preserve"> </w:t>
      </w:r>
      <w:proofErr w:type="spellStart"/>
      <w:r w:rsidRPr="00132C6B">
        <w:rPr>
          <w:rFonts w:ascii="Tahoma" w:hAnsi="Tahoma" w:cs="Tahoma"/>
          <w:sz w:val="18"/>
          <w:szCs w:val="18"/>
        </w:rPr>
        <w:t>Nomor</w:t>
      </w:r>
      <w:proofErr w:type="spellEnd"/>
      <w:r w:rsidRPr="00132C6B">
        <w:rPr>
          <w:rFonts w:ascii="Tahoma" w:hAnsi="Tahoma" w:cs="Tahoma"/>
          <w:sz w:val="18"/>
          <w:szCs w:val="18"/>
        </w:rPr>
        <w:t xml:space="preserve"> 16 </w:t>
      </w:r>
      <w:proofErr w:type="spellStart"/>
      <w:r w:rsidRPr="00132C6B">
        <w:rPr>
          <w:rFonts w:ascii="Tahoma" w:hAnsi="Tahoma" w:cs="Tahoma"/>
          <w:sz w:val="18"/>
          <w:szCs w:val="18"/>
        </w:rPr>
        <w:t>Tahun</w:t>
      </w:r>
      <w:proofErr w:type="spellEnd"/>
      <w:r w:rsidRPr="00132C6B">
        <w:rPr>
          <w:rFonts w:ascii="Tahoma" w:hAnsi="Tahoma" w:cs="Tahoma"/>
          <w:sz w:val="18"/>
          <w:szCs w:val="18"/>
        </w:rPr>
        <w:t xml:space="preserve"> 2004 </w:t>
      </w:r>
      <w:proofErr w:type="spellStart"/>
      <w:r w:rsidRPr="00132C6B">
        <w:rPr>
          <w:rFonts w:ascii="Tahoma" w:hAnsi="Tahoma" w:cs="Tahoma"/>
          <w:sz w:val="18"/>
          <w:szCs w:val="18"/>
        </w:rPr>
        <w:t>Tentang</w:t>
      </w:r>
      <w:proofErr w:type="spellEnd"/>
      <w:r w:rsidRPr="00132C6B">
        <w:rPr>
          <w:rFonts w:ascii="Tahoma" w:hAnsi="Tahoma" w:cs="Tahoma"/>
          <w:sz w:val="18"/>
          <w:szCs w:val="18"/>
        </w:rPr>
        <w:t xml:space="preserve"> </w:t>
      </w:r>
      <w:proofErr w:type="spellStart"/>
      <w:r w:rsidRPr="00132C6B">
        <w:rPr>
          <w:rFonts w:ascii="Tahoma" w:hAnsi="Tahoma" w:cs="Tahoma"/>
          <w:sz w:val="18"/>
          <w:szCs w:val="18"/>
        </w:rPr>
        <w:t>Kejaksaan</w:t>
      </w:r>
      <w:proofErr w:type="spellEnd"/>
      <w:r w:rsidRPr="00132C6B">
        <w:rPr>
          <w:rFonts w:ascii="Tahoma" w:hAnsi="Tahoma" w:cs="Tahoma"/>
          <w:sz w:val="18"/>
          <w:szCs w:val="18"/>
        </w:rPr>
        <w:t xml:space="preserve"> </w:t>
      </w:r>
      <w:proofErr w:type="spellStart"/>
      <w:r w:rsidRPr="00132C6B">
        <w:rPr>
          <w:rFonts w:ascii="Tahoma" w:hAnsi="Tahoma" w:cs="Tahoma"/>
          <w:sz w:val="18"/>
          <w:szCs w:val="18"/>
        </w:rPr>
        <w:t>Republik</w:t>
      </w:r>
      <w:proofErr w:type="spellEnd"/>
      <w:r w:rsidRPr="00132C6B">
        <w:rPr>
          <w:rFonts w:ascii="Tahoma" w:hAnsi="Tahoma" w:cs="Tahoma"/>
          <w:sz w:val="18"/>
          <w:szCs w:val="18"/>
        </w:rPr>
        <w:t> Indonesia.</w:t>
      </w:r>
    </w:p>
    <w:bookmarkEnd w:id="40"/>
    <w:p w14:paraId="4CACD887" w14:textId="77777777" w:rsidR="002360BF" w:rsidRPr="00A926FE" w:rsidRDefault="002360BF" w:rsidP="009B5888">
      <w:pPr>
        <w:pStyle w:val="FootnoteText"/>
        <w:rPr>
          <w:rFonts w:ascii="Tahoma" w:hAnsi="Tahoma" w:cs="Tahoma"/>
          <w:sz w:val="18"/>
          <w:szCs w:val="18"/>
          <w:lang w:val="en-US"/>
        </w:rPr>
      </w:pPr>
    </w:p>
  </w:footnote>
  <w:footnote w:id="51">
    <w:p w14:paraId="4733D02C" w14:textId="77777777" w:rsidR="002360BF" w:rsidRPr="00132C6B" w:rsidRDefault="002360BF" w:rsidP="009B5888">
      <w:pPr>
        <w:pStyle w:val="FootnoteText"/>
        <w:jc w:val="both"/>
        <w:rPr>
          <w:rFonts w:ascii="Tahoma" w:hAnsi="Tahoma" w:cs="Tahoma"/>
          <w:i/>
          <w:iCs/>
          <w:sz w:val="18"/>
          <w:szCs w:val="18"/>
          <w:lang w:val="en-US"/>
        </w:rPr>
      </w:pPr>
      <w:r w:rsidRPr="00132C6B">
        <w:rPr>
          <w:rStyle w:val="FootnoteReference"/>
          <w:rFonts w:ascii="Tahoma" w:hAnsi="Tahoma" w:cs="Tahoma"/>
          <w:i/>
          <w:iCs/>
          <w:sz w:val="18"/>
          <w:szCs w:val="18"/>
        </w:rPr>
        <w:footnoteRef/>
      </w:r>
      <w:r w:rsidRPr="00132C6B">
        <w:rPr>
          <w:rFonts w:ascii="Tahoma" w:hAnsi="Tahoma" w:cs="Tahoma"/>
          <w:i/>
          <w:iCs/>
          <w:sz w:val="18"/>
          <w:szCs w:val="18"/>
        </w:rPr>
        <w:t xml:space="preserve"> </w:t>
      </w:r>
      <w:r w:rsidRPr="00132C6B">
        <w:rPr>
          <w:rFonts w:ascii="Tahoma" w:hAnsi="Tahoma" w:cs="Tahoma"/>
          <w:i/>
          <w:iCs/>
          <w:sz w:val="18"/>
          <w:szCs w:val="18"/>
          <w:lang w:val="en-US"/>
        </w:rPr>
        <w:t>Ibid</w:t>
      </w:r>
      <w:r>
        <w:rPr>
          <w:rFonts w:ascii="Tahoma" w:hAnsi="Tahoma" w:cs="Tahoma"/>
          <w:i/>
          <w:iCs/>
          <w:sz w:val="18"/>
          <w:szCs w:val="18"/>
          <w:lang w:val="en-US"/>
        </w:rPr>
        <w:t>.</w:t>
      </w:r>
    </w:p>
  </w:footnote>
  <w:footnote w:id="52">
    <w:p w14:paraId="3472715E" w14:textId="29915DE7" w:rsidR="002360BF" w:rsidRPr="00576B3B" w:rsidRDefault="002360BF">
      <w:pPr>
        <w:pStyle w:val="FootnoteText"/>
        <w:rPr>
          <w:rFonts w:ascii="Tahoma" w:hAnsi="Tahoma" w:cs="Tahoma"/>
          <w:sz w:val="18"/>
          <w:szCs w:val="18"/>
          <w:lang w:val="en-US"/>
        </w:rPr>
      </w:pPr>
      <w:r>
        <w:rPr>
          <w:rStyle w:val="FootnoteReference"/>
        </w:rPr>
        <w:footnoteRef/>
      </w:r>
      <w:r>
        <w:t xml:space="preserve"> </w:t>
      </w:r>
      <w:r w:rsidRPr="00576B3B">
        <w:rPr>
          <w:rFonts w:ascii="Tahoma" w:hAnsi="Tahoma" w:cs="Tahoma"/>
          <w:sz w:val="18"/>
          <w:szCs w:val="18"/>
        </w:rPr>
        <w:t xml:space="preserve">Mohd. Yusuf Daeng M, 2023, </w:t>
      </w:r>
      <w:proofErr w:type="spellStart"/>
      <w:r w:rsidRPr="00576B3B">
        <w:rPr>
          <w:rFonts w:ascii="Tahoma" w:hAnsi="Tahoma" w:cs="Tahoma"/>
          <w:sz w:val="18"/>
          <w:szCs w:val="18"/>
        </w:rPr>
        <w:t>Analisis</w:t>
      </w:r>
      <w:proofErr w:type="spellEnd"/>
      <w:r w:rsidRPr="00576B3B">
        <w:rPr>
          <w:rFonts w:ascii="Tahoma" w:hAnsi="Tahoma" w:cs="Tahoma"/>
          <w:sz w:val="18"/>
          <w:szCs w:val="18"/>
        </w:rPr>
        <w:t xml:space="preserve"> </w:t>
      </w:r>
      <w:proofErr w:type="spellStart"/>
      <w:r w:rsidRPr="00576B3B">
        <w:rPr>
          <w:rFonts w:ascii="Tahoma" w:hAnsi="Tahoma" w:cs="Tahoma"/>
          <w:sz w:val="18"/>
          <w:szCs w:val="18"/>
        </w:rPr>
        <w:t>Yuridis</w:t>
      </w:r>
      <w:proofErr w:type="spellEnd"/>
      <w:r w:rsidRPr="00576B3B">
        <w:rPr>
          <w:rFonts w:ascii="Tahoma" w:hAnsi="Tahoma" w:cs="Tahoma"/>
          <w:sz w:val="18"/>
          <w:szCs w:val="18"/>
        </w:rPr>
        <w:t xml:space="preserve"> Dasar Hukum </w:t>
      </w:r>
      <w:proofErr w:type="spellStart"/>
      <w:r w:rsidRPr="00576B3B">
        <w:rPr>
          <w:rFonts w:ascii="Tahoma" w:hAnsi="Tahoma" w:cs="Tahoma"/>
          <w:sz w:val="18"/>
          <w:szCs w:val="18"/>
        </w:rPr>
        <w:t>Pengembalian</w:t>
      </w:r>
      <w:proofErr w:type="spellEnd"/>
      <w:r w:rsidRPr="00576B3B">
        <w:rPr>
          <w:rFonts w:ascii="Tahoma" w:hAnsi="Tahoma" w:cs="Tahoma"/>
          <w:sz w:val="18"/>
          <w:szCs w:val="18"/>
        </w:rPr>
        <w:t xml:space="preserve"> </w:t>
      </w:r>
      <w:proofErr w:type="spellStart"/>
      <w:r w:rsidRPr="00576B3B">
        <w:rPr>
          <w:rFonts w:ascii="Tahoma" w:hAnsi="Tahoma" w:cs="Tahoma"/>
          <w:sz w:val="18"/>
          <w:szCs w:val="18"/>
        </w:rPr>
        <w:t>Berkas</w:t>
      </w:r>
      <w:proofErr w:type="spellEnd"/>
      <w:r w:rsidRPr="00576B3B">
        <w:rPr>
          <w:rFonts w:ascii="Tahoma" w:hAnsi="Tahoma" w:cs="Tahoma"/>
          <w:sz w:val="18"/>
          <w:szCs w:val="18"/>
        </w:rPr>
        <w:t xml:space="preserve"> </w:t>
      </w:r>
      <w:proofErr w:type="spellStart"/>
      <w:r w:rsidRPr="00576B3B">
        <w:rPr>
          <w:rFonts w:ascii="Tahoma" w:hAnsi="Tahoma" w:cs="Tahoma"/>
          <w:sz w:val="18"/>
          <w:szCs w:val="18"/>
        </w:rPr>
        <w:t>Perkara</w:t>
      </w:r>
      <w:proofErr w:type="spellEnd"/>
      <w:r w:rsidRPr="00576B3B">
        <w:rPr>
          <w:rFonts w:ascii="Tahoma" w:hAnsi="Tahoma" w:cs="Tahoma"/>
          <w:sz w:val="18"/>
          <w:szCs w:val="18"/>
        </w:rPr>
        <w:t xml:space="preserve"> oleh Jaksa </w:t>
      </w:r>
      <w:proofErr w:type="spellStart"/>
      <w:r w:rsidRPr="00576B3B">
        <w:rPr>
          <w:rFonts w:ascii="Tahoma" w:hAnsi="Tahoma" w:cs="Tahoma"/>
          <w:sz w:val="18"/>
          <w:szCs w:val="18"/>
        </w:rPr>
        <w:t>kepada</w:t>
      </w:r>
      <w:proofErr w:type="spellEnd"/>
      <w:r w:rsidRPr="00576B3B">
        <w:rPr>
          <w:rFonts w:ascii="Tahoma" w:hAnsi="Tahoma" w:cs="Tahoma"/>
          <w:sz w:val="18"/>
          <w:szCs w:val="18"/>
        </w:rPr>
        <w:t xml:space="preserve"> </w:t>
      </w:r>
      <w:proofErr w:type="spellStart"/>
      <w:r w:rsidRPr="00576B3B">
        <w:rPr>
          <w:rFonts w:ascii="Tahoma" w:hAnsi="Tahoma" w:cs="Tahoma"/>
          <w:sz w:val="18"/>
          <w:szCs w:val="18"/>
        </w:rPr>
        <w:t>Penyidik</w:t>
      </w:r>
      <w:proofErr w:type="spellEnd"/>
      <w:r w:rsidRPr="00576B3B">
        <w:rPr>
          <w:rFonts w:ascii="Tahoma" w:hAnsi="Tahoma" w:cs="Tahoma"/>
          <w:sz w:val="18"/>
          <w:szCs w:val="18"/>
        </w:rPr>
        <w:t>, Journal on Education, Vol 05, No 04, Hal 11049</w:t>
      </w:r>
    </w:p>
  </w:footnote>
  <w:footnote w:id="53">
    <w:p w14:paraId="29EDFEBD" w14:textId="77777777" w:rsidR="002360BF" w:rsidRPr="00576B3B" w:rsidRDefault="002360BF" w:rsidP="007E73FB">
      <w:pPr>
        <w:pStyle w:val="FootnoteText"/>
        <w:jc w:val="both"/>
        <w:rPr>
          <w:rFonts w:ascii="Tahoma" w:hAnsi="Tahoma" w:cs="Tahoma"/>
          <w:sz w:val="18"/>
          <w:szCs w:val="18"/>
          <w:lang w:val="en-US"/>
        </w:rPr>
      </w:pPr>
      <w:r w:rsidRPr="00576B3B">
        <w:rPr>
          <w:rStyle w:val="FootnoteReference"/>
          <w:rFonts w:ascii="Tahoma" w:hAnsi="Tahoma" w:cs="Tahoma"/>
          <w:sz w:val="18"/>
          <w:szCs w:val="18"/>
        </w:rPr>
        <w:footnoteRef/>
      </w:r>
      <w:r w:rsidRPr="00576B3B">
        <w:rPr>
          <w:rFonts w:ascii="Tahoma" w:hAnsi="Tahoma" w:cs="Tahoma"/>
          <w:sz w:val="18"/>
          <w:szCs w:val="18"/>
        </w:rPr>
        <w:t xml:space="preserve"> </w:t>
      </w:r>
      <w:proofErr w:type="spellStart"/>
      <w:r w:rsidRPr="00576B3B">
        <w:rPr>
          <w:rFonts w:ascii="Tahoma" w:hAnsi="Tahoma" w:cs="Tahoma"/>
          <w:sz w:val="18"/>
          <w:szCs w:val="18"/>
        </w:rPr>
        <w:t>Seppin</w:t>
      </w:r>
      <w:proofErr w:type="spellEnd"/>
      <w:r w:rsidRPr="00576B3B">
        <w:rPr>
          <w:rFonts w:ascii="Tahoma" w:hAnsi="Tahoma" w:cs="Tahoma"/>
          <w:sz w:val="18"/>
          <w:szCs w:val="18"/>
        </w:rPr>
        <w:t xml:space="preserve"> </w:t>
      </w:r>
      <w:proofErr w:type="spellStart"/>
      <w:r w:rsidRPr="00576B3B">
        <w:rPr>
          <w:rFonts w:ascii="Tahoma" w:hAnsi="Tahoma" w:cs="Tahoma"/>
          <w:sz w:val="18"/>
          <w:szCs w:val="18"/>
        </w:rPr>
        <w:t>Leiddy</w:t>
      </w:r>
      <w:proofErr w:type="spellEnd"/>
      <w:r w:rsidRPr="00576B3B">
        <w:rPr>
          <w:rFonts w:ascii="Tahoma" w:hAnsi="Tahoma" w:cs="Tahoma"/>
          <w:sz w:val="18"/>
          <w:szCs w:val="18"/>
        </w:rPr>
        <w:t xml:space="preserve"> </w:t>
      </w:r>
      <w:proofErr w:type="spellStart"/>
      <w:r w:rsidRPr="00576B3B">
        <w:rPr>
          <w:rFonts w:ascii="Tahoma" w:hAnsi="Tahoma" w:cs="Tahoma"/>
          <w:sz w:val="18"/>
          <w:szCs w:val="18"/>
        </w:rPr>
        <w:t>Tanuab</w:t>
      </w:r>
      <w:proofErr w:type="spellEnd"/>
      <w:r w:rsidRPr="00576B3B">
        <w:rPr>
          <w:rFonts w:ascii="Tahoma" w:hAnsi="Tahoma" w:cs="Tahoma"/>
          <w:sz w:val="18"/>
          <w:szCs w:val="18"/>
        </w:rPr>
        <w:t>, Loc Cit.</w:t>
      </w:r>
    </w:p>
  </w:footnote>
  <w:footnote w:id="54">
    <w:p w14:paraId="51498A93" w14:textId="2F0F3367" w:rsidR="002360BF" w:rsidRPr="00A926FE" w:rsidRDefault="002360BF" w:rsidP="007E73FB">
      <w:pPr>
        <w:pStyle w:val="FootnoteText"/>
        <w:jc w:val="both"/>
        <w:rPr>
          <w:rFonts w:ascii="Tahoma" w:hAnsi="Tahoma" w:cs="Tahoma"/>
          <w:sz w:val="18"/>
          <w:szCs w:val="18"/>
          <w:lang w:val="en-US"/>
        </w:rPr>
      </w:pPr>
      <w:r w:rsidRPr="00A926FE">
        <w:rPr>
          <w:rStyle w:val="FootnoteReference"/>
          <w:rFonts w:ascii="Tahoma" w:hAnsi="Tahoma" w:cs="Tahoma"/>
          <w:sz w:val="18"/>
          <w:szCs w:val="18"/>
        </w:rPr>
        <w:footnoteRef/>
      </w:r>
      <w:r w:rsidRPr="00A926FE">
        <w:rPr>
          <w:rFonts w:ascii="Tahoma" w:hAnsi="Tahoma" w:cs="Tahoma"/>
          <w:sz w:val="18"/>
          <w:szCs w:val="18"/>
        </w:rPr>
        <w:t xml:space="preserve"> </w:t>
      </w:r>
      <w:bookmarkStart w:id="41" w:name="_Hlk160609991"/>
      <w:r w:rsidRPr="00A926FE">
        <w:rPr>
          <w:rFonts w:ascii="Tahoma" w:hAnsi="Tahoma" w:cs="Tahoma"/>
          <w:sz w:val="18"/>
          <w:szCs w:val="18"/>
        </w:rPr>
        <w:t xml:space="preserve">Georgi Monica Candra </w:t>
      </w:r>
      <w:proofErr w:type="spellStart"/>
      <w:r w:rsidRPr="00A926FE">
        <w:rPr>
          <w:rFonts w:ascii="Tahoma" w:hAnsi="Tahoma" w:cs="Tahoma"/>
          <w:sz w:val="18"/>
          <w:szCs w:val="18"/>
        </w:rPr>
        <w:t>Apriliana</w:t>
      </w:r>
      <w:proofErr w:type="spellEnd"/>
      <w:r w:rsidRPr="00A926FE">
        <w:rPr>
          <w:rFonts w:ascii="Tahoma" w:hAnsi="Tahoma" w:cs="Tahoma"/>
          <w:sz w:val="18"/>
          <w:szCs w:val="18"/>
        </w:rPr>
        <w:t>,</w:t>
      </w:r>
      <w:r>
        <w:rPr>
          <w:rFonts w:ascii="Tahoma" w:hAnsi="Tahoma" w:cs="Tahoma"/>
          <w:sz w:val="18"/>
          <w:szCs w:val="18"/>
        </w:rPr>
        <w:t xml:space="preserve"> </w:t>
      </w:r>
      <w:r w:rsidRPr="00A926FE">
        <w:rPr>
          <w:rFonts w:ascii="Tahoma" w:hAnsi="Tahoma" w:cs="Tahoma"/>
          <w:sz w:val="18"/>
          <w:szCs w:val="18"/>
        </w:rPr>
        <w:t>2022</w:t>
      </w:r>
      <w:r>
        <w:rPr>
          <w:rFonts w:ascii="Tahoma" w:hAnsi="Tahoma" w:cs="Tahoma"/>
          <w:sz w:val="18"/>
          <w:szCs w:val="18"/>
        </w:rPr>
        <w:t xml:space="preserve">, </w:t>
      </w:r>
      <w:r w:rsidRPr="00A926FE">
        <w:rPr>
          <w:rFonts w:ascii="Tahoma" w:hAnsi="Tahoma" w:cs="Tahoma"/>
          <w:sz w:val="18"/>
          <w:szCs w:val="18"/>
        </w:rPr>
        <w:t xml:space="preserve">Dominus Litis </w:t>
      </w:r>
      <w:proofErr w:type="spellStart"/>
      <w:r w:rsidRPr="00A926FE">
        <w:rPr>
          <w:rFonts w:ascii="Tahoma" w:hAnsi="Tahoma" w:cs="Tahoma"/>
          <w:sz w:val="18"/>
          <w:szCs w:val="18"/>
        </w:rPr>
        <w:t>dalam</w:t>
      </w:r>
      <w:proofErr w:type="spellEnd"/>
      <w:r w:rsidRPr="00A926FE">
        <w:rPr>
          <w:rFonts w:ascii="Tahoma" w:hAnsi="Tahoma" w:cs="Tahoma"/>
          <w:sz w:val="18"/>
          <w:szCs w:val="18"/>
        </w:rPr>
        <w:t xml:space="preserve"> </w:t>
      </w:r>
      <w:proofErr w:type="spellStart"/>
      <w:r w:rsidRPr="00A926FE">
        <w:rPr>
          <w:rFonts w:ascii="Tahoma" w:hAnsi="Tahoma" w:cs="Tahoma"/>
          <w:sz w:val="18"/>
          <w:szCs w:val="18"/>
        </w:rPr>
        <w:t>penghentian</w:t>
      </w:r>
      <w:proofErr w:type="spellEnd"/>
      <w:r w:rsidRPr="00A926FE">
        <w:rPr>
          <w:rFonts w:ascii="Tahoma" w:hAnsi="Tahoma" w:cs="Tahoma"/>
          <w:sz w:val="18"/>
          <w:szCs w:val="18"/>
        </w:rPr>
        <w:t xml:space="preserve"> </w:t>
      </w:r>
      <w:proofErr w:type="spellStart"/>
      <w:r w:rsidRPr="00A926FE">
        <w:rPr>
          <w:rFonts w:ascii="Tahoma" w:hAnsi="Tahoma" w:cs="Tahoma"/>
          <w:sz w:val="18"/>
          <w:szCs w:val="18"/>
        </w:rPr>
        <w:t>penuntutan</w:t>
      </w:r>
      <w:proofErr w:type="spellEnd"/>
      <w:r w:rsidRPr="00A926FE">
        <w:rPr>
          <w:rFonts w:ascii="Tahoma" w:hAnsi="Tahoma" w:cs="Tahoma"/>
          <w:sz w:val="18"/>
          <w:szCs w:val="18"/>
        </w:rPr>
        <w:t xml:space="preserve"> </w:t>
      </w:r>
      <w:proofErr w:type="spellStart"/>
      <w:r w:rsidRPr="00A926FE">
        <w:rPr>
          <w:rFonts w:ascii="Tahoma" w:hAnsi="Tahoma" w:cs="Tahoma"/>
          <w:sz w:val="18"/>
          <w:szCs w:val="18"/>
        </w:rPr>
        <w:t>berdasarkan</w:t>
      </w:r>
      <w:proofErr w:type="spellEnd"/>
      <w:r w:rsidRPr="00A926FE">
        <w:rPr>
          <w:rFonts w:ascii="Tahoma" w:hAnsi="Tahoma" w:cs="Tahoma"/>
          <w:sz w:val="18"/>
          <w:szCs w:val="18"/>
        </w:rPr>
        <w:t xml:space="preserve"> </w:t>
      </w:r>
      <w:proofErr w:type="spellStart"/>
      <w:r w:rsidRPr="00A926FE">
        <w:rPr>
          <w:rFonts w:ascii="Tahoma" w:hAnsi="Tahoma" w:cs="Tahoma"/>
          <w:sz w:val="18"/>
          <w:szCs w:val="18"/>
        </w:rPr>
        <w:t>keadlilan</w:t>
      </w:r>
      <w:proofErr w:type="spellEnd"/>
      <w:r w:rsidRPr="00A926FE">
        <w:rPr>
          <w:rFonts w:ascii="Tahoma" w:hAnsi="Tahoma" w:cs="Tahoma"/>
          <w:sz w:val="18"/>
          <w:szCs w:val="18"/>
        </w:rPr>
        <w:t xml:space="preserve"> </w:t>
      </w:r>
      <w:proofErr w:type="spellStart"/>
      <w:r w:rsidRPr="00A926FE">
        <w:rPr>
          <w:rFonts w:ascii="Tahoma" w:hAnsi="Tahoma" w:cs="Tahoma"/>
          <w:sz w:val="18"/>
          <w:szCs w:val="18"/>
        </w:rPr>
        <w:t>Restoratif</w:t>
      </w:r>
      <w:proofErr w:type="spellEnd"/>
      <w:r w:rsidRPr="00A926FE">
        <w:rPr>
          <w:rFonts w:ascii="Tahoma" w:hAnsi="Tahoma" w:cs="Tahoma"/>
          <w:sz w:val="18"/>
          <w:szCs w:val="18"/>
        </w:rPr>
        <w:t>,</w:t>
      </w:r>
      <w:r>
        <w:rPr>
          <w:rFonts w:ascii="Tahoma" w:hAnsi="Tahoma" w:cs="Tahoma"/>
          <w:sz w:val="18"/>
          <w:szCs w:val="18"/>
        </w:rPr>
        <w:t xml:space="preserve"> </w:t>
      </w:r>
      <w:r w:rsidRPr="00A926FE">
        <w:rPr>
          <w:rFonts w:ascii="Tahoma" w:hAnsi="Tahoma" w:cs="Tahoma"/>
          <w:sz w:val="18"/>
          <w:szCs w:val="18"/>
        </w:rPr>
        <w:t>Candra Aprilia,</w:t>
      </w:r>
      <w:r>
        <w:rPr>
          <w:rFonts w:ascii="Tahoma" w:hAnsi="Tahoma" w:cs="Tahoma"/>
          <w:sz w:val="18"/>
          <w:szCs w:val="18"/>
        </w:rPr>
        <w:t xml:space="preserve"> </w:t>
      </w:r>
      <w:r w:rsidRPr="00A926FE">
        <w:rPr>
          <w:rFonts w:ascii="Tahoma" w:hAnsi="Tahoma" w:cs="Tahoma"/>
          <w:sz w:val="18"/>
          <w:szCs w:val="18"/>
        </w:rPr>
        <w:t>Vol 10,</w:t>
      </w:r>
      <w:r>
        <w:rPr>
          <w:rFonts w:ascii="Tahoma" w:hAnsi="Tahoma" w:cs="Tahoma"/>
          <w:sz w:val="18"/>
          <w:szCs w:val="18"/>
        </w:rPr>
        <w:t xml:space="preserve"> </w:t>
      </w:r>
      <w:r w:rsidRPr="00A926FE">
        <w:rPr>
          <w:rFonts w:ascii="Tahoma" w:hAnsi="Tahoma" w:cs="Tahoma"/>
          <w:sz w:val="18"/>
          <w:szCs w:val="18"/>
        </w:rPr>
        <w:t>No 3,</w:t>
      </w:r>
      <w:r>
        <w:rPr>
          <w:rFonts w:ascii="Tahoma" w:hAnsi="Tahoma" w:cs="Tahoma"/>
          <w:sz w:val="18"/>
          <w:szCs w:val="18"/>
        </w:rPr>
        <w:t xml:space="preserve"> </w:t>
      </w:r>
      <w:r w:rsidRPr="00A926FE">
        <w:rPr>
          <w:rFonts w:ascii="Tahoma" w:hAnsi="Tahoma" w:cs="Tahoma"/>
          <w:sz w:val="18"/>
          <w:szCs w:val="18"/>
        </w:rPr>
        <w:t>Hal</w:t>
      </w:r>
      <w:r>
        <w:rPr>
          <w:rFonts w:ascii="Tahoma" w:hAnsi="Tahoma" w:cs="Tahoma"/>
          <w:sz w:val="18"/>
          <w:szCs w:val="18"/>
        </w:rPr>
        <w:t>.</w:t>
      </w:r>
      <w:r w:rsidRPr="00A926FE">
        <w:rPr>
          <w:rFonts w:ascii="Tahoma" w:hAnsi="Tahoma" w:cs="Tahoma"/>
          <w:sz w:val="18"/>
          <w:szCs w:val="18"/>
        </w:rPr>
        <w:t> 580</w:t>
      </w:r>
      <w:r>
        <w:rPr>
          <w:rFonts w:ascii="Tahoma" w:hAnsi="Tahoma" w:cs="Tahoma"/>
          <w:sz w:val="18"/>
          <w:szCs w:val="18"/>
        </w:rPr>
        <w:t>.</w:t>
      </w:r>
      <w:bookmarkEnd w:id="41"/>
    </w:p>
  </w:footnote>
  <w:footnote w:id="55">
    <w:p w14:paraId="62BE1A09" w14:textId="77777777" w:rsidR="002360BF" w:rsidRPr="00A926FE" w:rsidRDefault="002360BF" w:rsidP="007E73FB">
      <w:pPr>
        <w:pStyle w:val="FootnoteText"/>
        <w:jc w:val="both"/>
        <w:rPr>
          <w:rFonts w:ascii="Tahoma" w:hAnsi="Tahoma" w:cs="Tahoma"/>
          <w:sz w:val="18"/>
          <w:szCs w:val="18"/>
          <w:lang w:val="en-US"/>
        </w:rPr>
      </w:pPr>
      <w:r w:rsidRPr="00A926FE">
        <w:rPr>
          <w:rStyle w:val="FootnoteReference"/>
          <w:rFonts w:ascii="Tahoma" w:hAnsi="Tahoma" w:cs="Tahoma"/>
          <w:sz w:val="18"/>
          <w:szCs w:val="18"/>
        </w:rPr>
        <w:footnoteRef/>
      </w:r>
      <w:r w:rsidRPr="00A926FE">
        <w:rPr>
          <w:rFonts w:ascii="Tahoma" w:hAnsi="Tahoma" w:cs="Tahoma"/>
          <w:sz w:val="18"/>
          <w:szCs w:val="18"/>
        </w:rPr>
        <w:t xml:space="preserve"> </w:t>
      </w:r>
      <w:bookmarkStart w:id="42" w:name="_Hlk160609154"/>
      <w:proofErr w:type="spellStart"/>
      <w:r w:rsidRPr="00A926FE">
        <w:rPr>
          <w:rFonts w:ascii="Tahoma" w:hAnsi="Tahoma" w:cs="Tahoma"/>
          <w:sz w:val="18"/>
          <w:szCs w:val="18"/>
        </w:rPr>
        <w:t>Undang-Undang</w:t>
      </w:r>
      <w:proofErr w:type="spellEnd"/>
      <w:r w:rsidRPr="00A926FE">
        <w:rPr>
          <w:rFonts w:ascii="Tahoma" w:hAnsi="Tahoma" w:cs="Tahoma"/>
          <w:sz w:val="18"/>
          <w:szCs w:val="18"/>
        </w:rPr>
        <w:t xml:space="preserve"> </w:t>
      </w:r>
      <w:proofErr w:type="spellStart"/>
      <w:r w:rsidRPr="00A926FE">
        <w:rPr>
          <w:rFonts w:ascii="Tahoma" w:hAnsi="Tahoma" w:cs="Tahoma"/>
          <w:sz w:val="18"/>
          <w:szCs w:val="18"/>
        </w:rPr>
        <w:t>Nomor</w:t>
      </w:r>
      <w:proofErr w:type="spellEnd"/>
      <w:r w:rsidRPr="00A926FE">
        <w:rPr>
          <w:rFonts w:ascii="Tahoma" w:hAnsi="Tahoma" w:cs="Tahoma"/>
          <w:sz w:val="18"/>
          <w:szCs w:val="18"/>
        </w:rPr>
        <w:t xml:space="preserve"> 49 </w:t>
      </w:r>
      <w:proofErr w:type="spellStart"/>
      <w:r w:rsidRPr="00A926FE">
        <w:rPr>
          <w:rFonts w:ascii="Tahoma" w:hAnsi="Tahoma" w:cs="Tahoma"/>
          <w:sz w:val="18"/>
          <w:szCs w:val="18"/>
        </w:rPr>
        <w:t>Tahun</w:t>
      </w:r>
      <w:proofErr w:type="spellEnd"/>
      <w:r w:rsidRPr="00A926FE">
        <w:rPr>
          <w:rFonts w:ascii="Tahoma" w:hAnsi="Tahoma" w:cs="Tahoma"/>
          <w:sz w:val="18"/>
          <w:szCs w:val="18"/>
        </w:rPr>
        <w:t xml:space="preserve"> 2009 Ayat 1 </w:t>
      </w:r>
      <w:proofErr w:type="spellStart"/>
      <w:r w:rsidRPr="00A926FE">
        <w:rPr>
          <w:rFonts w:ascii="Tahoma" w:hAnsi="Tahoma" w:cs="Tahoma"/>
          <w:sz w:val="18"/>
          <w:szCs w:val="18"/>
        </w:rPr>
        <w:t>Tentang</w:t>
      </w:r>
      <w:proofErr w:type="spellEnd"/>
      <w:r w:rsidRPr="00A926FE">
        <w:rPr>
          <w:rFonts w:ascii="Tahoma" w:hAnsi="Tahoma" w:cs="Tahoma"/>
          <w:sz w:val="18"/>
          <w:szCs w:val="18"/>
        </w:rPr>
        <w:t xml:space="preserve"> </w:t>
      </w:r>
      <w:proofErr w:type="spellStart"/>
      <w:r w:rsidRPr="00A926FE">
        <w:rPr>
          <w:rFonts w:ascii="Tahoma" w:hAnsi="Tahoma" w:cs="Tahoma"/>
          <w:sz w:val="18"/>
          <w:szCs w:val="18"/>
        </w:rPr>
        <w:t>Pengadilan</w:t>
      </w:r>
      <w:proofErr w:type="spellEnd"/>
      <w:r>
        <w:rPr>
          <w:rFonts w:ascii="Tahoma" w:hAnsi="Tahoma" w:cs="Tahoma"/>
          <w:sz w:val="18"/>
          <w:szCs w:val="18"/>
        </w:rPr>
        <w:t>.</w:t>
      </w:r>
      <w:bookmarkEnd w:id="42"/>
    </w:p>
  </w:footnote>
  <w:footnote w:id="56">
    <w:p w14:paraId="1A1A5264" w14:textId="77777777" w:rsidR="002360BF" w:rsidRPr="00A926FE" w:rsidRDefault="002360BF" w:rsidP="007E73FB">
      <w:pPr>
        <w:pStyle w:val="FootnoteText"/>
        <w:rPr>
          <w:rFonts w:ascii="Tahoma" w:hAnsi="Tahoma" w:cs="Tahoma"/>
          <w:sz w:val="18"/>
          <w:szCs w:val="18"/>
          <w:lang w:val="en-US"/>
        </w:rPr>
      </w:pPr>
      <w:r w:rsidRPr="00A926FE">
        <w:rPr>
          <w:rStyle w:val="FootnoteReference"/>
          <w:rFonts w:ascii="Tahoma" w:hAnsi="Tahoma" w:cs="Tahoma"/>
          <w:sz w:val="18"/>
          <w:szCs w:val="18"/>
        </w:rPr>
        <w:footnoteRef/>
      </w:r>
      <w:r w:rsidRPr="00A926FE">
        <w:rPr>
          <w:rFonts w:ascii="Tahoma" w:hAnsi="Tahoma" w:cs="Tahoma"/>
          <w:sz w:val="18"/>
          <w:szCs w:val="18"/>
        </w:rPr>
        <w:t xml:space="preserve"> </w:t>
      </w:r>
      <w:r w:rsidRPr="00FD0BC6">
        <w:rPr>
          <w:rFonts w:ascii="Tahoma" w:hAnsi="Tahoma" w:cs="Tahoma"/>
          <w:i/>
          <w:iCs/>
          <w:sz w:val="18"/>
          <w:szCs w:val="18"/>
          <w:lang w:val="en-US"/>
        </w:rPr>
        <w:t>Ibid.</w:t>
      </w:r>
    </w:p>
  </w:footnote>
  <w:footnote w:id="57">
    <w:p w14:paraId="67AB7D30" w14:textId="77777777" w:rsidR="002360BF" w:rsidRPr="00A926FE" w:rsidRDefault="002360BF" w:rsidP="001E7E15">
      <w:pPr>
        <w:pStyle w:val="FootnoteText"/>
        <w:rPr>
          <w:rFonts w:ascii="Tahoma" w:hAnsi="Tahoma" w:cs="Tahoma"/>
          <w:sz w:val="18"/>
          <w:szCs w:val="18"/>
          <w:lang w:val="en-US"/>
        </w:rPr>
      </w:pPr>
      <w:r w:rsidRPr="00A926FE">
        <w:rPr>
          <w:rStyle w:val="FootnoteReference"/>
          <w:rFonts w:ascii="Tahoma" w:hAnsi="Tahoma" w:cs="Tahoma"/>
          <w:sz w:val="18"/>
          <w:szCs w:val="18"/>
        </w:rPr>
        <w:footnoteRef/>
      </w:r>
      <w:r w:rsidRPr="00A926FE">
        <w:rPr>
          <w:rFonts w:ascii="Tahoma" w:hAnsi="Tahoma" w:cs="Tahoma"/>
          <w:sz w:val="18"/>
          <w:szCs w:val="18"/>
        </w:rPr>
        <w:t xml:space="preserve"> </w:t>
      </w:r>
      <w:bookmarkStart w:id="43" w:name="_Hlk160610351"/>
      <w:r>
        <w:fldChar w:fldCharType="begin"/>
      </w:r>
      <w:r>
        <w:instrText>HYPERLINK "https://eberpadu.mahkamahagung.go.id/"</w:instrText>
      </w:r>
      <w:r>
        <w:fldChar w:fldCharType="separate"/>
      </w:r>
      <w:r w:rsidRPr="00A926FE">
        <w:rPr>
          <w:rStyle w:val="Hyperlink"/>
          <w:rFonts w:ascii="Tahoma" w:hAnsi="Tahoma" w:cs="Tahoma"/>
          <w:sz w:val="18"/>
          <w:szCs w:val="18"/>
        </w:rPr>
        <w:t>https://eberpadu.mahkamahagung.go.id/</w:t>
      </w:r>
      <w:r>
        <w:rPr>
          <w:rStyle w:val="Hyperlink"/>
          <w:rFonts w:ascii="Tahoma" w:hAnsi="Tahoma" w:cs="Tahoma"/>
          <w:sz w:val="18"/>
          <w:szCs w:val="18"/>
        </w:rPr>
        <w:fldChar w:fldCharType="end"/>
      </w:r>
      <w:r w:rsidRPr="00A926FE">
        <w:rPr>
          <w:rFonts w:ascii="Tahoma" w:hAnsi="Tahoma" w:cs="Tahoma"/>
          <w:sz w:val="18"/>
          <w:szCs w:val="18"/>
        </w:rPr>
        <w:t xml:space="preserve"> Di </w:t>
      </w:r>
      <w:proofErr w:type="spellStart"/>
      <w:r w:rsidRPr="00A926FE">
        <w:rPr>
          <w:rFonts w:ascii="Tahoma" w:hAnsi="Tahoma" w:cs="Tahoma"/>
          <w:sz w:val="18"/>
          <w:szCs w:val="18"/>
        </w:rPr>
        <w:t>akses</w:t>
      </w:r>
      <w:proofErr w:type="spellEnd"/>
      <w:r w:rsidRPr="00A926FE">
        <w:rPr>
          <w:rFonts w:ascii="Tahoma" w:hAnsi="Tahoma" w:cs="Tahoma"/>
          <w:sz w:val="18"/>
          <w:szCs w:val="18"/>
        </w:rPr>
        <w:t xml:space="preserve"> 4 Maret 2023</w:t>
      </w:r>
      <w:r>
        <w:rPr>
          <w:rFonts w:ascii="Tahoma" w:hAnsi="Tahoma" w:cs="Tahoma"/>
          <w:sz w:val="18"/>
          <w:szCs w:val="18"/>
        </w:rPr>
        <w:t>.</w:t>
      </w:r>
      <w:bookmarkEnd w:id="43"/>
    </w:p>
  </w:footnote>
  <w:footnote w:id="58">
    <w:p w14:paraId="01AE5584" w14:textId="139EE9F2" w:rsidR="002360BF" w:rsidRPr="00B92AC6" w:rsidRDefault="002360BF">
      <w:pPr>
        <w:pStyle w:val="FootnoteText"/>
        <w:rPr>
          <w:lang w:val="en-US"/>
        </w:rPr>
      </w:pPr>
      <w:r>
        <w:rPr>
          <w:rStyle w:val="FootnoteReference"/>
        </w:rPr>
        <w:footnoteRef/>
      </w:r>
      <w:r>
        <w:t xml:space="preserve"> </w:t>
      </w:r>
      <w:r>
        <w:rPr>
          <w:lang w:val="en-US"/>
        </w:rPr>
        <w:t xml:space="preserve">PERMA </w:t>
      </w:r>
      <w:proofErr w:type="spellStart"/>
      <w:r>
        <w:rPr>
          <w:lang w:val="en-US"/>
        </w:rPr>
        <w:t>Nomor</w:t>
      </w:r>
      <w:proofErr w:type="spellEnd"/>
      <w:r>
        <w:rPr>
          <w:lang w:val="en-US"/>
        </w:rPr>
        <w:t xml:space="preserve"> 8 </w:t>
      </w:r>
      <w:proofErr w:type="spellStart"/>
      <w:r>
        <w:rPr>
          <w:lang w:val="en-US"/>
        </w:rPr>
        <w:t>Tahun</w:t>
      </w:r>
      <w:proofErr w:type="spellEnd"/>
      <w:r>
        <w:rPr>
          <w:lang w:val="en-US"/>
        </w:rPr>
        <w:t xml:space="preserve"> 2022</w:t>
      </w:r>
    </w:p>
  </w:footnote>
  <w:footnote w:id="59">
    <w:p w14:paraId="5F99CAF8" w14:textId="28E23DB3" w:rsidR="002360BF" w:rsidRPr="00B92AC6" w:rsidRDefault="002360BF">
      <w:pPr>
        <w:pStyle w:val="FootnoteText"/>
        <w:rPr>
          <w:lang w:val="en-US"/>
        </w:rPr>
      </w:pPr>
      <w:r>
        <w:rPr>
          <w:rStyle w:val="FootnoteReference"/>
        </w:rPr>
        <w:footnoteRef/>
      </w:r>
      <w:r>
        <w:t xml:space="preserve"> </w:t>
      </w:r>
      <w:r>
        <w:rPr>
          <w:lang w:val="en-US"/>
        </w:rPr>
        <w:t xml:space="preserve">M. </w:t>
      </w:r>
      <w:proofErr w:type="spellStart"/>
      <w:r>
        <w:rPr>
          <w:lang w:val="en-US"/>
        </w:rPr>
        <w:t>Karjadi</w:t>
      </w:r>
      <w:proofErr w:type="spellEnd"/>
      <w:r>
        <w:rPr>
          <w:lang w:val="en-US"/>
        </w:rPr>
        <w:t xml:space="preserve"> dan R. </w:t>
      </w:r>
      <w:proofErr w:type="spellStart"/>
      <w:r>
        <w:rPr>
          <w:lang w:val="en-US"/>
        </w:rPr>
        <w:t>Soesilo</w:t>
      </w:r>
      <w:proofErr w:type="spellEnd"/>
      <w:r>
        <w:rPr>
          <w:lang w:val="en-US"/>
        </w:rPr>
        <w:t xml:space="preserve">, Kitab </w:t>
      </w:r>
      <w:proofErr w:type="spellStart"/>
      <w:r>
        <w:rPr>
          <w:lang w:val="en-US"/>
        </w:rPr>
        <w:t>Undang-undang</w:t>
      </w:r>
      <w:proofErr w:type="spellEnd"/>
      <w:r>
        <w:rPr>
          <w:lang w:val="en-US"/>
        </w:rPr>
        <w:t xml:space="preserve"> Hukum Acara </w:t>
      </w:r>
      <w:proofErr w:type="spellStart"/>
      <w:r>
        <w:rPr>
          <w:lang w:val="en-US"/>
        </w:rPr>
        <w:t>Pidana</w:t>
      </w:r>
      <w:proofErr w:type="spellEnd"/>
      <w:r>
        <w:rPr>
          <w:lang w:val="en-US"/>
        </w:rPr>
        <w:t>, Bogor, 1988</w:t>
      </w:r>
    </w:p>
  </w:footnote>
  <w:footnote w:id="60">
    <w:p w14:paraId="56A17AB6" w14:textId="1063E088" w:rsidR="002360BF" w:rsidRPr="001E6D60" w:rsidRDefault="002360BF">
      <w:pPr>
        <w:pStyle w:val="FootnoteText"/>
        <w:rPr>
          <w:rFonts w:ascii="Tahoma" w:hAnsi="Tahoma" w:cs="Tahoma"/>
          <w:sz w:val="18"/>
          <w:szCs w:val="18"/>
          <w:lang w:val="en-US"/>
        </w:rPr>
      </w:pPr>
      <w:r w:rsidRPr="001E6D60">
        <w:rPr>
          <w:rStyle w:val="FootnoteReference"/>
          <w:rFonts w:ascii="Tahoma" w:hAnsi="Tahoma" w:cs="Tahoma"/>
          <w:sz w:val="18"/>
          <w:szCs w:val="18"/>
        </w:rPr>
        <w:footnoteRef/>
      </w:r>
      <w:r w:rsidRPr="001E6D60">
        <w:rPr>
          <w:rFonts w:ascii="Tahoma" w:hAnsi="Tahoma" w:cs="Tahoma"/>
          <w:sz w:val="18"/>
          <w:szCs w:val="18"/>
        </w:rPr>
        <w:t xml:space="preserve"> PERMA </w:t>
      </w:r>
      <w:proofErr w:type="spellStart"/>
      <w:r w:rsidRPr="001E6D60">
        <w:rPr>
          <w:rFonts w:ascii="Tahoma" w:hAnsi="Tahoma" w:cs="Tahoma"/>
          <w:sz w:val="18"/>
          <w:szCs w:val="18"/>
        </w:rPr>
        <w:t>Nomor</w:t>
      </w:r>
      <w:proofErr w:type="spellEnd"/>
      <w:r w:rsidRPr="001E6D60">
        <w:rPr>
          <w:rFonts w:ascii="Tahoma" w:hAnsi="Tahoma" w:cs="Tahoma"/>
          <w:sz w:val="18"/>
          <w:szCs w:val="18"/>
        </w:rPr>
        <w:t xml:space="preserve"> 4 </w:t>
      </w:r>
      <w:proofErr w:type="spellStart"/>
      <w:r w:rsidRPr="001E6D60">
        <w:rPr>
          <w:rFonts w:ascii="Tahoma" w:hAnsi="Tahoma" w:cs="Tahoma"/>
          <w:sz w:val="18"/>
          <w:szCs w:val="18"/>
        </w:rPr>
        <w:t>Tahun</w:t>
      </w:r>
      <w:proofErr w:type="spellEnd"/>
      <w:r w:rsidRPr="001E6D60">
        <w:rPr>
          <w:rFonts w:ascii="Tahoma" w:hAnsi="Tahoma" w:cs="Tahoma"/>
          <w:sz w:val="18"/>
          <w:szCs w:val="18"/>
        </w:rPr>
        <w:t xml:space="preserve"> 2011</w:t>
      </w:r>
    </w:p>
  </w:footnote>
  <w:footnote w:id="61">
    <w:p w14:paraId="195ADBED" w14:textId="020EEBA4" w:rsidR="002360BF" w:rsidRPr="00512B11" w:rsidRDefault="002360BF">
      <w:pPr>
        <w:pStyle w:val="FootnoteText"/>
        <w:rPr>
          <w:lang w:val="en-US"/>
        </w:rPr>
      </w:pPr>
      <w:r>
        <w:rPr>
          <w:rStyle w:val="FootnoteReference"/>
        </w:rPr>
        <w:footnoteRef/>
      </w:r>
      <w:r>
        <w:t xml:space="preserve"> </w:t>
      </w:r>
      <w:r>
        <w:rPr>
          <w:lang w:val="en-US"/>
        </w:rPr>
        <w:t xml:space="preserve">R. </w:t>
      </w:r>
      <w:proofErr w:type="spellStart"/>
      <w:r>
        <w:rPr>
          <w:lang w:val="en-US"/>
        </w:rPr>
        <w:t>Subekti</w:t>
      </w:r>
      <w:proofErr w:type="spellEnd"/>
      <w:r>
        <w:rPr>
          <w:lang w:val="en-US"/>
        </w:rPr>
        <w:t xml:space="preserve">, Hukum </w:t>
      </w:r>
      <w:proofErr w:type="spellStart"/>
      <w:r>
        <w:rPr>
          <w:lang w:val="en-US"/>
        </w:rPr>
        <w:t>Pembuktian</w:t>
      </w:r>
      <w:proofErr w:type="spellEnd"/>
      <w:r>
        <w:rPr>
          <w:lang w:val="en-US"/>
        </w:rPr>
        <w:t>, Jakarta Timur, 2015, Hal 23</w:t>
      </w:r>
    </w:p>
  </w:footnote>
  <w:footnote w:id="62">
    <w:p w14:paraId="66CFBD76" w14:textId="77777777" w:rsidR="002360BF" w:rsidRPr="001E6D60" w:rsidRDefault="002360BF" w:rsidP="002F071E">
      <w:pPr>
        <w:pStyle w:val="FootnoteText"/>
        <w:rPr>
          <w:rFonts w:ascii="Tahoma" w:hAnsi="Tahoma" w:cs="Tahoma"/>
          <w:sz w:val="18"/>
          <w:szCs w:val="18"/>
          <w:lang w:val="en-US"/>
        </w:rPr>
      </w:pPr>
      <w:r w:rsidRPr="001E6D60">
        <w:rPr>
          <w:rStyle w:val="FootnoteReference"/>
          <w:rFonts w:ascii="Tahoma" w:hAnsi="Tahoma" w:cs="Tahoma"/>
          <w:sz w:val="18"/>
          <w:szCs w:val="18"/>
        </w:rPr>
        <w:footnoteRef/>
      </w:r>
      <w:r w:rsidRPr="001E6D60">
        <w:rPr>
          <w:rFonts w:ascii="Tahoma" w:hAnsi="Tahoma" w:cs="Tahoma"/>
          <w:sz w:val="18"/>
          <w:szCs w:val="18"/>
        </w:rPr>
        <w:t xml:space="preserve"> </w:t>
      </w:r>
      <w:r w:rsidRPr="001E6D60">
        <w:rPr>
          <w:rFonts w:ascii="Tahoma" w:hAnsi="Tahoma" w:cs="Tahoma"/>
          <w:sz w:val="18"/>
          <w:szCs w:val="18"/>
          <w:lang w:val="en-US"/>
        </w:rPr>
        <w:t xml:space="preserve">M. </w:t>
      </w:r>
      <w:proofErr w:type="spellStart"/>
      <w:r w:rsidRPr="001E6D60">
        <w:rPr>
          <w:rFonts w:ascii="Tahoma" w:hAnsi="Tahoma" w:cs="Tahoma"/>
          <w:sz w:val="18"/>
          <w:szCs w:val="18"/>
          <w:lang w:val="en-US"/>
        </w:rPr>
        <w:t>Karjadi</w:t>
      </w:r>
      <w:proofErr w:type="spellEnd"/>
      <w:r w:rsidRPr="001E6D60">
        <w:rPr>
          <w:rFonts w:ascii="Tahoma" w:hAnsi="Tahoma" w:cs="Tahoma"/>
          <w:sz w:val="18"/>
          <w:szCs w:val="18"/>
          <w:lang w:val="en-US"/>
        </w:rPr>
        <w:t xml:space="preserve"> dan R. </w:t>
      </w:r>
      <w:proofErr w:type="spellStart"/>
      <w:r w:rsidRPr="001E6D60">
        <w:rPr>
          <w:rFonts w:ascii="Tahoma" w:hAnsi="Tahoma" w:cs="Tahoma"/>
          <w:sz w:val="18"/>
          <w:szCs w:val="18"/>
          <w:lang w:val="en-US"/>
        </w:rPr>
        <w:t>Soesilo</w:t>
      </w:r>
      <w:proofErr w:type="spellEnd"/>
      <w:r w:rsidRPr="001E6D60">
        <w:rPr>
          <w:rFonts w:ascii="Tahoma" w:hAnsi="Tahoma" w:cs="Tahoma"/>
          <w:sz w:val="18"/>
          <w:szCs w:val="18"/>
          <w:lang w:val="en-US"/>
        </w:rPr>
        <w:t xml:space="preserve">, Kitab </w:t>
      </w:r>
      <w:proofErr w:type="spellStart"/>
      <w:r w:rsidRPr="001E6D60">
        <w:rPr>
          <w:rFonts w:ascii="Tahoma" w:hAnsi="Tahoma" w:cs="Tahoma"/>
          <w:sz w:val="18"/>
          <w:szCs w:val="18"/>
          <w:lang w:val="en-US"/>
        </w:rPr>
        <w:t>Undang-undang</w:t>
      </w:r>
      <w:proofErr w:type="spellEnd"/>
      <w:r w:rsidRPr="001E6D60">
        <w:rPr>
          <w:rFonts w:ascii="Tahoma" w:hAnsi="Tahoma" w:cs="Tahoma"/>
          <w:sz w:val="18"/>
          <w:szCs w:val="18"/>
          <w:lang w:val="en-US"/>
        </w:rPr>
        <w:t xml:space="preserve"> Hukum Acara </w:t>
      </w:r>
      <w:proofErr w:type="spellStart"/>
      <w:r w:rsidRPr="001E6D60">
        <w:rPr>
          <w:rFonts w:ascii="Tahoma" w:hAnsi="Tahoma" w:cs="Tahoma"/>
          <w:sz w:val="18"/>
          <w:szCs w:val="18"/>
          <w:lang w:val="en-US"/>
        </w:rPr>
        <w:t>Pidana</w:t>
      </w:r>
      <w:proofErr w:type="spellEnd"/>
      <w:r w:rsidRPr="001E6D60">
        <w:rPr>
          <w:rFonts w:ascii="Tahoma" w:hAnsi="Tahoma" w:cs="Tahoma"/>
          <w:sz w:val="18"/>
          <w:szCs w:val="18"/>
          <w:lang w:val="en-US"/>
        </w:rPr>
        <w:t>, Bogor, 1988</w:t>
      </w:r>
    </w:p>
    <w:p w14:paraId="4AA45153" w14:textId="7632D1B3" w:rsidR="002360BF" w:rsidRPr="001E6D60" w:rsidRDefault="002360BF" w:rsidP="002F071E">
      <w:pPr>
        <w:pStyle w:val="FootnoteText"/>
        <w:rPr>
          <w:rFonts w:ascii="Tahoma" w:hAnsi="Tahoma" w:cs="Tahoma"/>
          <w:sz w:val="18"/>
          <w:szCs w:val="18"/>
          <w:lang w:val="en-US"/>
        </w:rPr>
      </w:pPr>
    </w:p>
    <w:p w14:paraId="33A4FF8D" w14:textId="1CD0C7DA" w:rsidR="002360BF" w:rsidRPr="001E6D60" w:rsidRDefault="002360BF">
      <w:pPr>
        <w:pStyle w:val="FootnoteText"/>
        <w:rPr>
          <w:rFonts w:ascii="Tahoma" w:hAnsi="Tahoma" w:cs="Tahoma"/>
          <w:sz w:val="18"/>
          <w:szCs w:val="18"/>
          <w:lang w:val="en-US"/>
        </w:rPr>
      </w:pPr>
    </w:p>
  </w:footnote>
  <w:footnote w:id="63">
    <w:p w14:paraId="08899EC6" w14:textId="434E1D23" w:rsidR="002360BF" w:rsidRPr="00A2249A" w:rsidRDefault="002360BF">
      <w:pPr>
        <w:pStyle w:val="FootnoteText"/>
        <w:rPr>
          <w:rFonts w:ascii="Tahoma" w:hAnsi="Tahoma" w:cs="Tahoma"/>
          <w:sz w:val="18"/>
          <w:szCs w:val="18"/>
          <w:lang w:val="en-US"/>
        </w:rPr>
      </w:pPr>
      <w:r>
        <w:rPr>
          <w:rStyle w:val="FootnoteReference"/>
        </w:rPr>
        <w:footnoteRef/>
      </w:r>
      <w:r>
        <w:t xml:space="preserve"> </w:t>
      </w:r>
      <w:r w:rsidRPr="00A2249A">
        <w:rPr>
          <w:rFonts w:ascii="Tahoma" w:hAnsi="Tahoma" w:cs="Tahoma"/>
          <w:sz w:val="18"/>
          <w:szCs w:val="18"/>
        </w:rPr>
        <w:t xml:space="preserve">Darmanto, </w:t>
      </w:r>
      <w:proofErr w:type="spellStart"/>
      <w:r w:rsidRPr="00A2249A">
        <w:rPr>
          <w:rFonts w:ascii="Tahoma" w:hAnsi="Tahoma" w:cs="Tahoma"/>
          <w:sz w:val="18"/>
          <w:szCs w:val="18"/>
        </w:rPr>
        <w:t>Pengertian</w:t>
      </w:r>
      <w:proofErr w:type="spellEnd"/>
      <w:r w:rsidRPr="00A2249A">
        <w:rPr>
          <w:rFonts w:ascii="Tahoma" w:hAnsi="Tahoma" w:cs="Tahoma"/>
          <w:sz w:val="18"/>
          <w:szCs w:val="18"/>
        </w:rPr>
        <w:t xml:space="preserve"> </w:t>
      </w:r>
      <w:proofErr w:type="spellStart"/>
      <w:r w:rsidRPr="00A2249A">
        <w:rPr>
          <w:rFonts w:ascii="Tahoma" w:hAnsi="Tahoma" w:cs="Tahoma"/>
          <w:sz w:val="18"/>
          <w:szCs w:val="18"/>
        </w:rPr>
        <w:t>Administrasi</w:t>
      </w:r>
      <w:proofErr w:type="spellEnd"/>
      <w:r w:rsidRPr="00A2249A">
        <w:rPr>
          <w:rFonts w:ascii="Tahoma" w:hAnsi="Tahoma" w:cs="Tahoma"/>
          <w:sz w:val="18"/>
          <w:szCs w:val="18"/>
        </w:rPr>
        <w:t xml:space="preserve">, </w:t>
      </w:r>
      <w:hyperlink r:id="rId7" w:history="1">
        <w:r w:rsidRPr="00A2249A">
          <w:rPr>
            <w:rStyle w:val="Hyperlink"/>
            <w:rFonts w:ascii="Tahoma" w:hAnsi="Tahoma" w:cs="Tahoma"/>
            <w:sz w:val="18"/>
            <w:szCs w:val="18"/>
          </w:rPr>
          <w:t>https://pustaka.ut.ac.id/lib/wp-content/uploads/pdfmk/PAJA3210-M1</w:t>
        </w:r>
      </w:hyperlink>
      <w:r w:rsidRPr="00A2249A">
        <w:rPr>
          <w:rFonts w:ascii="Tahoma" w:hAnsi="Tahoma" w:cs="Tahoma"/>
          <w:sz w:val="18"/>
          <w:szCs w:val="18"/>
        </w:rPr>
        <w:t xml:space="preserve">. </w:t>
      </w:r>
      <w:proofErr w:type="spellStart"/>
      <w:r>
        <w:rPr>
          <w:rFonts w:ascii="Tahoma" w:hAnsi="Tahoma" w:cs="Tahoma"/>
          <w:sz w:val="18"/>
          <w:szCs w:val="18"/>
          <w:lang w:val="en-US"/>
        </w:rPr>
        <w:t>Diakses</w:t>
      </w:r>
      <w:proofErr w:type="spellEnd"/>
      <w:r>
        <w:rPr>
          <w:rFonts w:ascii="Tahoma" w:hAnsi="Tahoma" w:cs="Tahoma"/>
          <w:sz w:val="18"/>
          <w:szCs w:val="18"/>
          <w:lang w:val="en-US"/>
        </w:rPr>
        <w:t xml:space="preserve"> pada </w:t>
      </w:r>
      <w:proofErr w:type="spellStart"/>
      <w:r>
        <w:rPr>
          <w:rFonts w:ascii="Tahoma" w:hAnsi="Tahoma" w:cs="Tahoma"/>
          <w:sz w:val="18"/>
          <w:szCs w:val="18"/>
          <w:lang w:val="en-US"/>
        </w:rPr>
        <w:t>tanggal</w:t>
      </w:r>
      <w:proofErr w:type="spellEnd"/>
      <w:r>
        <w:rPr>
          <w:rFonts w:ascii="Tahoma" w:hAnsi="Tahoma" w:cs="Tahoma"/>
          <w:sz w:val="18"/>
          <w:szCs w:val="18"/>
          <w:lang w:val="en-US"/>
        </w:rPr>
        <w:t xml:space="preserve"> 02 Juni 2024, </w:t>
      </w:r>
      <w:proofErr w:type="spellStart"/>
      <w:r>
        <w:rPr>
          <w:rFonts w:ascii="Tahoma" w:hAnsi="Tahoma" w:cs="Tahoma"/>
          <w:sz w:val="18"/>
          <w:szCs w:val="18"/>
          <w:lang w:val="en-US"/>
        </w:rPr>
        <w:t>Pukul</w:t>
      </w:r>
      <w:proofErr w:type="spellEnd"/>
      <w:r>
        <w:rPr>
          <w:rFonts w:ascii="Tahoma" w:hAnsi="Tahoma" w:cs="Tahoma"/>
          <w:sz w:val="18"/>
          <w:szCs w:val="18"/>
          <w:lang w:val="en-US"/>
        </w:rPr>
        <w:t xml:space="preserve"> 13.45 WIB.</w:t>
      </w:r>
    </w:p>
  </w:footnote>
  <w:footnote w:id="64">
    <w:p w14:paraId="3D7720B4" w14:textId="3C9FBA11" w:rsidR="002360BF" w:rsidRPr="00A86673" w:rsidRDefault="002360BF">
      <w:pPr>
        <w:pStyle w:val="FootnoteText"/>
        <w:rPr>
          <w:rFonts w:ascii="Tahoma" w:hAnsi="Tahoma" w:cs="Tahoma"/>
          <w:sz w:val="18"/>
          <w:szCs w:val="18"/>
          <w:lang w:val="en-US"/>
        </w:rPr>
      </w:pPr>
      <w:r w:rsidRPr="00A86673">
        <w:rPr>
          <w:rStyle w:val="FootnoteReference"/>
          <w:rFonts w:ascii="Tahoma" w:hAnsi="Tahoma" w:cs="Tahoma"/>
          <w:sz w:val="18"/>
          <w:szCs w:val="18"/>
        </w:rPr>
        <w:footnoteRef/>
      </w:r>
      <w:r w:rsidRPr="00A86673">
        <w:rPr>
          <w:rFonts w:ascii="Tahoma" w:hAnsi="Tahoma" w:cs="Tahoma"/>
          <w:sz w:val="18"/>
          <w:szCs w:val="18"/>
        </w:rPr>
        <w:t xml:space="preserve"> </w:t>
      </w:r>
      <w:r w:rsidRPr="00A86673">
        <w:rPr>
          <w:rFonts w:ascii="Tahoma" w:hAnsi="Tahoma" w:cs="Tahoma"/>
          <w:sz w:val="18"/>
          <w:szCs w:val="18"/>
          <w:lang w:val="en-US"/>
        </w:rPr>
        <w:t xml:space="preserve">Mariati Rahman, </w:t>
      </w:r>
      <w:proofErr w:type="spellStart"/>
      <w:r w:rsidRPr="00A86673">
        <w:rPr>
          <w:rFonts w:ascii="Tahoma" w:hAnsi="Tahoma" w:cs="Tahoma"/>
          <w:sz w:val="18"/>
          <w:szCs w:val="18"/>
          <w:lang w:val="en-US"/>
        </w:rPr>
        <w:t>Ilmu</w:t>
      </w:r>
      <w:proofErr w:type="spellEnd"/>
      <w:r w:rsidRPr="00A86673">
        <w:rPr>
          <w:rFonts w:ascii="Tahoma" w:hAnsi="Tahoma" w:cs="Tahoma"/>
          <w:sz w:val="18"/>
          <w:szCs w:val="18"/>
          <w:lang w:val="en-US"/>
        </w:rPr>
        <w:t xml:space="preserve"> </w:t>
      </w:r>
      <w:proofErr w:type="spellStart"/>
      <w:r w:rsidRPr="00A86673">
        <w:rPr>
          <w:rFonts w:ascii="Tahoma" w:hAnsi="Tahoma" w:cs="Tahoma"/>
          <w:sz w:val="18"/>
          <w:szCs w:val="18"/>
          <w:lang w:val="en-US"/>
        </w:rPr>
        <w:t>Administrasi</w:t>
      </w:r>
      <w:proofErr w:type="spellEnd"/>
      <w:r w:rsidRPr="00A86673">
        <w:rPr>
          <w:rFonts w:ascii="Tahoma" w:hAnsi="Tahoma" w:cs="Tahoma"/>
          <w:sz w:val="18"/>
          <w:szCs w:val="18"/>
          <w:lang w:val="en-US"/>
        </w:rPr>
        <w:t xml:space="preserve">, Sah </w:t>
      </w:r>
      <w:proofErr w:type="spellStart"/>
      <w:r w:rsidRPr="00A86673">
        <w:rPr>
          <w:rFonts w:ascii="Tahoma" w:hAnsi="Tahoma" w:cs="Tahoma"/>
          <w:sz w:val="18"/>
          <w:szCs w:val="18"/>
          <w:lang w:val="en-US"/>
        </w:rPr>
        <w:t>mendia</w:t>
      </w:r>
      <w:proofErr w:type="spellEnd"/>
      <w:r w:rsidRPr="00A86673">
        <w:rPr>
          <w:rFonts w:ascii="Tahoma" w:hAnsi="Tahoma" w:cs="Tahoma"/>
          <w:sz w:val="18"/>
          <w:szCs w:val="18"/>
          <w:lang w:val="en-US"/>
        </w:rPr>
        <w:t>, 2017</w:t>
      </w:r>
      <w:r>
        <w:rPr>
          <w:rFonts w:ascii="Tahoma" w:hAnsi="Tahoma" w:cs="Tahoma"/>
          <w:sz w:val="18"/>
          <w:szCs w:val="18"/>
          <w:lang w:val="en-US"/>
        </w:rPr>
        <w:t>, Hal 37.</w:t>
      </w:r>
    </w:p>
  </w:footnote>
  <w:footnote w:id="65">
    <w:p w14:paraId="4AF9CBEC" w14:textId="56DD90BF" w:rsidR="002360BF" w:rsidRPr="00A86673" w:rsidRDefault="002360BF">
      <w:pPr>
        <w:pStyle w:val="FootnoteText"/>
        <w:rPr>
          <w:rFonts w:ascii="Tahoma" w:hAnsi="Tahoma" w:cs="Tahoma"/>
          <w:sz w:val="18"/>
          <w:szCs w:val="18"/>
          <w:lang w:val="en-US"/>
        </w:rPr>
      </w:pPr>
      <w:r w:rsidRPr="00A86673">
        <w:rPr>
          <w:rStyle w:val="FootnoteReference"/>
          <w:rFonts w:ascii="Tahoma" w:hAnsi="Tahoma" w:cs="Tahoma"/>
          <w:sz w:val="18"/>
          <w:szCs w:val="18"/>
        </w:rPr>
        <w:footnoteRef/>
      </w:r>
      <w:r w:rsidRPr="00A86673">
        <w:rPr>
          <w:rFonts w:ascii="Tahoma" w:hAnsi="Tahoma" w:cs="Tahoma"/>
          <w:sz w:val="18"/>
          <w:szCs w:val="18"/>
        </w:rPr>
        <w:t xml:space="preserve"> </w:t>
      </w:r>
      <w:hyperlink r:id="rId8" w:history="1">
        <w:r w:rsidRPr="00A86673">
          <w:rPr>
            <w:rStyle w:val="Hyperlink"/>
            <w:rFonts w:ascii="Tahoma" w:hAnsi="Tahoma" w:cs="Tahoma"/>
            <w:sz w:val="18"/>
            <w:szCs w:val="18"/>
          </w:rPr>
          <w:t>https://www.detik.com/edu/detikpedia/d-5868153/administrasi-pengertian-fungsi-jenis-dan-cara-berpikirnya</w:t>
        </w:r>
      </w:hyperlink>
      <w:r w:rsidRPr="00A86673">
        <w:rPr>
          <w:rFonts w:ascii="Tahoma" w:hAnsi="Tahoma" w:cs="Tahoma"/>
          <w:sz w:val="18"/>
          <w:szCs w:val="18"/>
        </w:rPr>
        <w:t xml:space="preserve">, 24 </w:t>
      </w:r>
      <w:proofErr w:type="spellStart"/>
      <w:r w:rsidRPr="00A86673">
        <w:rPr>
          <w:rFonts w:ascii="Tahoma" w:hAnsi="Tahoma" w:cs="Tahoma"/>
          <w:sz w:val="18"/>
          <w:szCs w:val="18"/>
        </w:rPr>
        <w:t>Desember</w:t>
      </w:r>
      <w:proofErr w:type="spellEnd"/>
      <w:r w:rsidRPr="00A86673">
        <w:rPr>
          <w:rFonts w:ascii="Tahoma" w:hAnsi="Tahoma" w:cs="Tahoma"/>
          <w:sz w:val="18"/>
          <w:szCs w:val="18"/>
        </w:rPr>
        <w:t xml:space="preserve"> 2021</w:t>
      </w:r>
    </w:p>
  </w:footnote>
  <w:footnote w:id="66">
    <w:p w14:paraId="409D336E" w14:textId="56EF825C" w:rsidR="002360BF" w:rsidRPr="00A86673" w:rsidRDefault="002360BF">
      <w:pPr>
        <w:pStyle w:val="FootnoteText"/>
        <w:rPr>
          <w:rFonts w:ascii="Tahoma" w:hAnsi="Tahoma" w:cs="Tahoma"/>
          <w:sz w:val="18"/>
          <w:szCs w:val="18"/>
          <w:lang w:val="en-US"/>
        </w:rPr>
      </w:pPr>
      <w:r w:rsidRPr="00A86673">
        <w:rPr>
          <w:rStyle w:val="FootnoteReference"/>
          <w:rFonts w:ascii="Tahoma" w:hAnsi="Tahoma" w:cs="Tahoma"/>
          <w:sz w:val="18"/>
          <w:szCs w:val="18"/>
        </w:rPr>
        <w:footnoteRef/>
      </w:r>
      <w:r w:rsidRPr="00A86673">
        <w:rPr>
          <w:rFonts w:ascii="Tahoma" w:hAnsi="Tahoma" w:cs="Tahoma"/>
          <w:sz w:val="18"/>
          <w:szCs w:val="18"/>
        </w:rPr>
        <w:t xml:space="preserve"> </w:t>
      </w:r>
      <w:proofErr w:type="spellStart"/>
      <w:r w:rsidRPr="00A86673">
        <w:rPr>
          <w:rFonts w:ascii="Tahoma" w:hAnsi="Tahoma" w:cs="Tahoma"/>
          <w:sz w:val="18"/>
          <w:szCs w:val="18"/>
        </w:rPr>
        <w:t>Undang-undang</w:t>
      </w:r>
      <w:proofErr w:type="spellEnd"/>
      <w:r w:rsidRPr="00A86673">
        <w:rPr>
          <w:rFonts w:ascii="Tahoma" w:hAnsi="Tahoma" w:cs="Tahoma"/>
          <w:sz w:val="18"/>
          <w:szCs w:val="18"/>
        </w:rPr>
        <w:t xml:space="preserve"> Dasar 1945</w:t>
      </w:r>
    </w:p>
  </w:footnote>
  <w:footnote w:id="67">
    <w:p w14:paraId="54B996F1" w14:textId="26AED108" w:rsidR="002360BF" w:rsidRPr="00DF798E" w:rsidRDefault="002360BF">
      <w:pPr>
        <w:pStyle w:val="FootnoteText"/>
        <w:rPr>
          <w:rFonts w:ascii="Tahoma" w:hAnsi="Tahoma" w:cs="Tahoma"/>
          <w:sz w:val="18"/>
          <w:szCs w:val="18"/>
          <w:lang w:val="en-US"/>
        </w:rPr>
      </w:pPr>
      <w:r w:rsidRPr="00DF798E">
        <w:rPr>
          <w:rStyle w:val="FootnoteReference"/>
          <w:rFonts w:ascii="Tahoma" w:hAnsi="Tahoma" w:cs="Tahoma"/>
          <w:sz w:val="18"/>
          <w:szCs w:val="18"/>
        </w:rPr>
        <w:footnoteRef/>
      </w:r>
      <w:r w:rsidRPr="00DF798E">
        <w:rPr>
          <w:rFonts w:ascii="Tahoma" w:hAnsi="Tahoma" w:cs="Tahoma"/>
          <w:sz w:val="18"/>
          <w:szCs w:val="18"/>
        </w:rPr>
        <w:t xml:space="preserve"> </w:t>
      </w:r>
      <w:proofErr w:type="spellStart"/>
      <w:r w:rsidRPr="00DF798E">
        <w:rPr>
          <w:rFonts w:ascii="Tahoma" w:hAnsi="Tahoma" w:cs="Tahoma"/>
          <w:sz w:val="18"/>
          <w:szCs w:val="18"/>
          <w:lang w:val="en-US"/>
        </w:rPr>
        <w:t>Philipus</w:t>
      </w:r>
      <w:proofErr w:type="spellEnd"/>
      <w:r w:rsidRPr="00DF798E">
        <w:rPr>
          <w:rFonts w:ascii="Tahoma" w:hAnsi="Tahoma" w:cs="Tahoma"/>
          <w:sz w:val="18"/>
          <w:szCs w:val="18"/>
          <w:lang w:val="en-US"/>
        </w:rPr>
        <w:t xml:space="preserve"> M. </w:t>
      </w:r>
      <w:proofErr w:type="spellStart"/>
      <w:r w:rsidRPr="00DF798E">
        <w:rPr>
          <w:rFonts w:ascii="Tahoma" w:hAnsi="Tahoma" w:cs="Tahoma"/>
          <w:sz w:val="18"/>
          <w:szCs w:val="18"/>
          <w:lang w:val="en-US"/>
        </w:rPr>
        <w:t>Hadjo</w:t>
      </w:r>
      <w:proofErr w:type="spellEnd"/>
      <w:r w:rsidRPr="00DF798E">
        <w:rPr>
          <w:rFonts w:ascii="Tahoma" w:hAnsi="Tahoma" w:cs="Tahoma"/>
          <w:sz w:val="18"/>
          <w:szCs w:val="18"/>
          <w:lang w:val="en-US"/>
        </w:rPr>
        <w:t xml:space="preserve">, </w:t>
      </w:r>
      <w:proofErr w:type="spellStart"/>
      <w:r w:rsidRPr="00DF798E">
        <w:rPr>
          <w:rFonts w:ascii="Tahoma" w:hAnsi="Tahoma" w:cs="Tahoma"/>
          <w:sz w:val="18"/>
          <w:szCs w:val="18"/>
          <w:lang w:val="en-US"/>
        </w:rPr>
        <w:t>Pengantar</w:t>
      </w:r>
      <w:proofErr w:type="spellEnd"/>
      <w:r w:rsidRPr="00DF798E">
        <w:rPr>
          <w:rFonts w:ascii="Tahoma" w:hAnsi="Tahoma" w:cs="Tahoma"/>
          <w:sz w:val="18"/>
          <w:szCs w:val="18"/>
          <w:lang w:val="en-US"/>
        </w:rPr>
        <w:t xml:space="preserve"> Hukum </w:t>
      </w:r>
      <w:proofErr w:type="spellStart"/>
      <w:r w:rsidRPr="00DF798E">
        <w:rPr>
          <w:rFonts w:ascii="Tahoma" w:hAnsi="Tahoma" w:cs="Tahoma"/>
          <w:sz w:val="18"/>
          <w:szCs w:val="18"/>
          <w:lang w:val="en-US"/>
        </w:rPr>
        <w:t>Administrasi</w:t>
      </w:r>
      <w:proofErr w:type="spellEnd"/>
      <w:r w:rsidRPr="00DF798E">
        <w:rPr>
          <w:rFonts w:ascii="Tahoma" w:hAnsi="Tahoma" w:cs="Tahoma"/>
          <w:sz w:val="18"/>
          <w:szCs w:val="18"/>
          <w:lang w:val="en-US"/>
        </w:rPr>
        <w:t xml:space="preserve"> Negara, Gadjah </w:t>
      </w:r>
      <w:proofErr w:type="spellStart"/>
      <w:r w:rsidRPr="00DF798E">
        <w:rPr>
          <w:rFonts w:ascii="Tahoma" w:hAnsi="Tahoma" w:cs="Tahoma"/>
          <w:sz w:val="18"/>
          <w:szCs w:val="18"/>
          <w:lang w:val="en-US"/>
        </w:rPr>
        <w:t>Mada</w:t>
      </w:r>
      <w:proofErr w:type="spellEnd"/>
      <w:r w:rsidRPr="00DF798E">
        <w:rPr>
          <w:rFonts w:ascii="Tahoma" w:hAnsi="Tahoma" w:cs="Tahoma"/>
          <w:sz w:val="18"/>
          <w:szCs w:val="18"/>
          <w:lang w:val="en-US"/>
        </w:rPr>
        <w:t xml:space="preserve"> University </w:t>
      </w:r>
      <w:proofErr w:type="spellStart"/>
      <w:r w:rsidRPr="00DF798E">
        <w:rPr>
          <w:rFonts w:ascii="Tahoma" w:hAnsi="Tahoma" w:cs="Tahoma"/>
          <w:sz w:val="18"/>
          <w:szCs w:val="18"/>
          <w:lang w:val="en-US"/>
        </w:rPr>
        <w:t>prees</w:t>
      </w:r>
      <w:proofErr w:type="spellEnd"/>
      <w:r w:rsidRPr="00DF798E">
        <w:rPr>
          <w:rFonts w:ascii="Tahoma" w:hAnsi="Tahoma" w:cs="Tahoma"/>
          <w:sz w:val="18"/>
          <w:szCs w:val="18"/>
          <w:lang w:val="en-US"/>
        </w:rPr>
        <w:t>, April 2015</w:t>
      </w:r>
      <w:r>
        <w:rPr>
          <w:rFonts w:ascii="Tahoma" w:hAnsi="Tahoma" w:cs="Tahoma"/>
          <w:sz w:val="18"/>
          <w:szCs w:val="18"/>
          <w:lang w:val="en-US"/>
        </w:rPr>
        <w:t>, Hal 78.</w:t>
      </w:r>
    </w:p>
  </w:footnote>
  <w:footnote w:id="68">
    <w:p w14:paraId="24F1A961" w14:textId="5C9D38DD" w:rsidR="002360BF" w:rsidRPr="00276920" w:rsidRDefault="002360BF" w:rsidP="00276920">
      <w:pPr>
        <w:pStyle w:val="FootnoteText"/>
        <w:jc w:val="both"/>
        <w:rPr>
          <w:rFonts w:ascii="Tahoma" w:hAnsi="Tahoma" w:cs="Tahoma"/>
          <w:sz w:val="18"/>
          <w:szCs w:val="18"/>
          <w:lang w:val="en-US"/>
        </w:rPr>
      </w:pPr>
      <w:r w:rsidRPr="00276920">
        <w:rPr>
          <w:rStyle w:val="FootnoteReference"/>
          <w:rFonts w:ascii="Tahoma" w:hAnsi="Tahoma" w:cs="Tahoma"/>
          <w:sz w:val="18"/>
          <w:szCs w:val="18"/>
        </w:rPr>
        <w:footnoteRef/>
      </w:r>
      <w:r w:rsidRPr="00276920">
        <w:rPr>
          <w:rFonts w:ascii="Tahoma" w:hAnsi="Tahoma" w:cs="Tahoma"/>
          <w:sz w:val="18"/>
          <w:szCs w:val="18"/>
        </w:rPr>
        <w:t xml:space="preserve"> </w:t>
      </w:r>
      <w:proofErr w:type="spellStart"/>
      <w:r w:rsidRPr="00276920">
        <w:rPr>
          <w:rFonts w:ascii="Tahoma" w:hAnsi="Tahoma" w:cs="Tahoma"/>
          <w:sz w:val="18"/>
          <w:szCs w:val="18"/>
          <w:lang w:val="en-US"/>
        </w:rPr>
        <w:t>Undang-undang</w:t>
      </w:r>
      <w:proofErr w:type="spellEnd"/>
      <w:r w:rsidRPr="00276920">
        <w:rPr>
          <w:rFonts w:ascii="Tahoma" w:hAnsi="Tahoma" w:cs="Tahoma"/>
          <w:sz w:val="18"/>
          <w:szCs w:val="18"/>
          <w:lang w:val="en-US"/>
        </w:rPr>
        <w:t xml:space="preserve"> </w:t>
      </w:r>
      <w:proofErr w:type="spellStart"/>
      <w:r w:rsidRPr="00276920">
        <w:rPr>
          <w:rFonts w:ascii="Tahoma" w:hAnsi="Tahoma" w:cs="Tahoma"/>
          <w:sz w:val="18"/>
          <w:szCs w:val="18"/>
          <w:lang w:val="en-US"/>
        </w:rPr>
        <w:t>Nomor</w:t>
      </w:r>
      <w:proofErr w:type="spellEnd"/>
      <w:r w:rsidRPr="00276920">
        <w:rPr>
          <w:rFonts w:ascii="Tahoma" w:hAnsi="Tahoma" w:cs="Tahoma"/>
          <w:sz w:val="18"/>
          <w:szCs w:val="18"/>
          <w:lang w:val="en-US"/>
        </w:rPr>
        <w:t xml:space="preserve"> 25 </w:t>
      </w:r>
      <w:proofErr w:type="spellStart"/>
      <w:r w:rsidRPr="00276920">
        <w:rPr>
          <w:rFonts w:ascii="Tahoma" w:hAnsi="Tahoma" w:cs="Tahoma"/>
          <w:sz w:val="18"/>
          <w:szCs w:val="18"/>
          <w:lang w:val="en-US"/>
        </w:rPr>
        <w:t>Tahun</w:t>
      </w:r>
      <w:proofErr w:type="spellEnd"/>
      <w:r w:rsidRPr="00276920">
        <w:rPr>
          <w:rFonts w:ascii="Tahoma" w:hAnsi="Tahoma" w:cs="Tahoma"/>
          <w:sz w:val="18"/>
          <w:szCs w:val="18"/>
          <w:lang w:val="en-US"/>
        </w:rPr>
        <w:t xml:space="preserve"> 2009 </w:t>
      </w:r>
      <w:proofErr w:type="spellStart"/>
      <w:r w:rsidRPr="00276920">
        <w:rPr>
          <w:rFonts w:ascii="Tahoma" w:hAnsi="Tahoma" w:cs="Tahoma"/>
          <w:sz w:val="18"/>
          <w:szCs w:val="18"/>
          <w:lang w:val="en-US"/>
        </w:rPr>
        <w:t>tentang</w:t>
      </w:r>
      <w:proofErr w:type="spellEnd"/>
      <w:r w:rsidRPr="00276920">
        <w:rPr>
          <w:rFonts w:ascii="Tahoma" w:hAnsi="Tahoma" w:cs="Tahoma"/>
          <w:sz w:val="18"/>
          <w:szCs w:val="18"/>
          <w:lang w:val="en-US"/>
        </w:rPr>
        <w:t xml:space="preserve"> </w:t>
      </w:r>
      <w:proofErr w:type="spellStart"/>
      <w:r w:rsidRPr="00276920">
        <w:rPr>
          <w:rFonts w:ascii="Tahoma" w:hAnsi="Tahoma" w:cs="Tahoma"/>
          <w:sz w:val="18"/>
          <w:szCs w:val="18"/>
          <w:lang w:val="en-US"/>
        </w:rPr>
        <w:t>Pelayanan</w:t>
      </w:r>
      <w:proofErr w:type="spellEnd"/>
      <w:r w:rsidRPr="00276920">
        <w:rPr>
          <w:rFonts w:ascii="Tahoma" w:hAnsi="Tahoma" w:cs="Tahoma"/>
          <w:sz w:val="18"/>
          <w:szCs w:val="18"/>
          <w:lang w:val="en-US"/>
        </w:rPr>
        <w:t xml:space="preserve"> Publik</w:t>
      </w:r>
    </w:p>
  </w:footnote>
  <w:footnote w:id="69">
    <w:p w14:paraId="43BC7F8E" w14:textId="73279109" w:rsidR="002360BF" w:rsidRPr="00276920" w:rsidRDefault="002360BF" w:rsidP="00276920">
      <w:pPr>
        <w:pStyle w:val="FootnoteText"/>
        <w:jc w:val="both"/>
        <w:rPr>
          <w:rFonts w:ascii="Tahoma" w:hAnsi="Tahoma" w:cs="Tahoma"/>
          <w:sz w:val="18"/>
          <w:szCs w:val="18"/>
          <w:lang w:val="en-US"/>
        </w:rPr>
      </w:pPr>
      <w:r w:rsidRPr="00276920">
        <w:rPr>
          <w:rStyle w:val="FootnoteReference"/>
          <w:rFonts w:ascii="Tahoma" w:hAnsi="Tahoma" w:cs="Tahoma"/>
          <w:sz w:val="18"/>
          <w:szCs w:val="18"/>
        </w:rPr>
        <w:footnoteRef/>
      </w:r>
      <w:r w:rsidRPr="00276920">
        <w:rPr>
          <w:rFonts w:ascii="Tahoma" w:hAnsi="Tahoma" w:cs="Tahoma"/>
          <w:sz w:val="18"/>
          <w:szCs w:val="18"/>
        </w:rPr>
        <w:t xml:space="preserve"> </w:t>
      </w:r>
      <w:r w:rsidRPr="00276920">
        <w:rPr>
          <w:rFonts w:ascii="Tahoma" w:hAnsi="Tahoma" w:cs="Tahoma"/>
          <w:sz w:val="18"/>
          <w:szCs w:val="18"/>
          <w:lang w:val="en-US"/>
        </w:rPr>
        <w:t xml:space="preserve">S.F </w:t>
      </w:r>
      <w:proofErr w:type="spellStart"/>
      <w:r w:rsidRPr="00276920">
        <w:rPr>
          <w:rFonts w:ascii="Tahoma" w:hAnsi="Tahoma" w:cs="Tahoma"/>
          <w:sz w:val="18"/>
          <w:szCs w:val="18"/>
          <w:lang w:val="en-US"/>
        </w:rPr>
        <w:t>Marbun</w:t>
      </w:r>
      <w:proofErr w:type="spellEnd"/>
      <w:r w:rsidRPr="00276920">
        <w:rPr>
          <w:rFonts w:ascii="Tahoma" w:hAnsi="Tahoma" w:cs="Tahoma"/>
          <w:sz w:val="18"/>
          <w:szCs w:val="18"/>
          <w:lang w:val="en-US"/>
        </w:rPr>
        <w:t xml:space="preserve">, Hukum </w:t>
      </w:r>
      <w:proofErr w:type="spellStart"/>
      <w:r w:rsidRPr="00276920">
        <w:rPr>
          <w:rFonts w:ascii="Tahoma" w:hAnsi="Tahoma" w:cs="Tahoma"/>
          <w:sz w:val="18"/>
          <w:szCs w:val="18"/>
          <w:lang w:val="en-US"/>
        </w:rPr>
        <w:t>Administrasi</w:t>
      </w:r>
      <w:proofErr w:type="spellEnd"/>
      <w:r w:rsidRPr="00276920">
        <w:rPr>
          <w:rFonts w:ascii="Tahoma" w:hAnsi="Tahoma" w:cs="Tahoma"/>
          <w:sz w:val="18"/>
          <w:szCs w:val="18"/>
          <w:lang w:val="en-US"/>
        </w:rPr>
        <w:t xml:space="preserve"> Negara, FH UII Press, Yogyakarta, </w:t>
      </w:r>
      <w:proofErr w:type="spellStart"/>
      <w:r w:rsidRPr="00276920">
        <w:rPr>
          <w:rFonts w:ascii="Tahoma" w:hAnsi="Tahoma" w:cs="Tahoma"/>
          <w:sz w:val="18"/>
          <w:szCs w:val="18"/>
          <w:lang w:val="en-US"/>
        </w:rPr>
        <w:t>Desember</w:t>
      </w:r>
      <w:proofErr w:type="spellEnd"/>
      <w:r w:rsidRPr="00276920">
        <w:rPr>
          <w:rFonts w:ascii="Tahoma" w:hAnsi="Tahoma" w:cs="Tahoma"/>
          <w:sz w:val="18"/>
          <w:szCs w:val="18"/>
          <w:lang w:val="en-US"/>
        </w:rPr>
        <w:t xml:space="preserve"> 2013, Hal 23</w:t>
      </w:r>
    </w:p>
  </w:footnote>
  <w:footnote w:id="70">
    <w:p w14:paraId="3C83DEC6" w14:textId="45BD29C2" w:rsidR="002360BF" w:rsidRPr="00993780" w:rsidRDefault="002360BF">
      <w:pPr>
        <w:pStyle w:val="FootnoteText"/>
        <w:rPr>
          <w:lang w:val="en-US"/>
        </w:rPr>
      </w:pPr>
      <w:r>
        <w:rPr>
          <w:rStyle w:val="FootnoteReference"/>
        </w:rPr>
        <w:footnoteRef/>
      </w:r>
      <w:r>
        <w:t xml:space="preserve"> </w:t>
      </w:r>
      <w:proofErr w:type="spellStart"/>
      <w:r>
        <w:rPr>
          <w:lang w:val="en-US"/>
        </w:rPr>
        <w:t>Undang-Undang</w:t>
      </w:r>
      <w:proofErr w:type="spellEnd"/>
      <w:r>
        <w:rPr>
          <w:lang w:val="en-US"/>
        </w:rPr>
        <w:t xml:space="preserve"> </w:t>
      </w:r>
      <w:proofErr w:type="spellStart"/>
      <w:r>
        <w:rPr>
          <w:lang w:val="en-US"/>
        </w:rPr>
        <w:t>Nomor</w:t>
      </w:r>
      <w:proofErr w:type="spellEnd"/>
      <w:r>
        <w:rPr>
          <w:lang w:val="en-US"/>
        </w:rPr>
        <w:t xml:space="preserve"> 12 </w:t>
      </w:r>
      <w:proofErr w:type="spellStart"/>
      <w:r>
        <w:rPr>
          <w:lang w:val="en-US"/>
        </w:rPr>
        <w:t>Tahun</w:t>
      </w:r>
      <w:proofErr w:type="spellEnd"/>
      <w:r>
        <w:rPr>
          <w:lang w:val="en-US"/>
        </w:rPr>
        <w:t xml:space="preserve"> 2011 </w:t>
      </w:r>
      <w:proofErr w:type="spellStart"/>
      <w:r>
        <w:rPr>
          <w:lang w:val="en-US"/>
        </w:rPr>
        <w:t>tentang</w:t>
      </w:r>
      <w:proofErr w:type="spellEnd"/>
      <w:r>
        <w:rPr>
          <w:lang w:val="en-US"/>
        </w:rPr>
        <w:t xml:space="preserve"> </w:t>
      </w:r>
      <w:proofErr w:type="spellStart"/>
      <w:r>
        <w:rPr>
          <w:lang w:val="en-US"/>
        </w:rPr>
        <w:t>Pembentukan</w:t>
      </w:r>
      <w:proofErr w:type="spellEnd"/>
      <w:r>
        <w:rPr>
          <w:lang w:val="en-US"/>
        </w:rPr>
        <w:t xml:space="preserve"> </w:t>
      </w:r>
      <w:proofErr w:type="spellStart"/>
      <w:r>
        <w:rPr>
          <w:lang w:val="en-US"/>
        </w:rPr>
        <w:t>Peraturan</w:t>
      </w:r>
      <w:proofErr w:type="spellEnd"/>
      <w:r>
        <w:rPr>
          <w:lang w:val="en-US"/>
        </w:rPr>
        <w:t xml:space="preserve"> Perundang-</w:t>
      </w:r>
      <w:proofErr w:type="spellStart"/>
      <w:r>
        <w:rPr>
          <w:lang w:val="en-US"/>
        </w:rPr>
        <w:t>Undangan</w:t>
      </w:r>
      <w:proofErr w:type="spellEnd"/>
    </w:p>
  </w:footnote>
  <w:footnote w:id="71">
    <w:p w14:paraId="6A430895" w14:textId="21538487" w:rsidR="002360BF" w:rsidRPr="00B45121" w:rsidRDefault="002360BF">
      <w:pPr>
        <w:pStyle w:val="FootnoteText"/>
        <w:rPr>
          <w:lang w:val="en-US"/>
        </w:rPr>
      </w:pPr>
      <w:r>
        <w:rPr>
          <w:rStyle w:val="FootnoteReference"/>
        </w:rPr>
        <w:footnoteRef/>
      </w:r>
      <w:r>
        <w:t xml:space="preserve"> </w:t>
      </w:r>
      <w:proofErr w:type="spellStart"/>
      <w:r>
        <w:rPr>
          <w:lang w:val="en-US"/>
        </w:rPr>
        <w:t>Peraturan</w:t>
      </w:r>
      <w:proofErr w:type="spellEnd"/>
      <w:r>
        <w:rPr>
          <w:lang w:val="en-US"/>
        </w:rPr>
        <w:t xml:space="preserve"> </w:t>
      </w:r>
      <w:proofErr w:type="spellStart"/>
      <w:r>
        <w:rPr>
          <w:lang w:val="en-US"/>
        </w:rPr>
        <w:t>Mahkamah</w:t>
      </w:r>
      <w:proofErr w:type="spellEnd"/>
      <w:r>
        <w:rPr>
          <w:lang w:val="en-US"/>
        </w:rPr>
        <w:t xml:space="preserve"> Agung </w:t>
      </w:r>
      <w:proofErr w:type="spellStart"/>
      <w:r>
        <w:rPr>
          <w:lang w:val="en-US"/>
        </w:rPr>
        <w:t>Nomor</w:t>
      </w:r>
      <w:proofErr w:type="spellEnd"/>
      <w:r>
        <w:rPr>
          <w:lang w:val="en-US"/>
        </w:rPr>
        <w:t xml:space="preserve"> 8 </w:t>
      </w:r>
      <w:proofErr w:type="spellStart"/>
      <w:r>
        <w:rPr>
          <w:lang w:val="en-US"/>
        </w:rPr>
        <w:t>Tahun</w:t>
      </w:r>
      <w:proofErr w:type="spellEnd"/>
      <w:r>
        <w:rPr>
          <w:lang w:val="en-US"/>
        </w:rPr>
        <w:t xml:space="preserve"> 2022</w:t>
      </w:r>
    </w:p>
  </w:footnote>
  <w:footnote w:id="72">
    <w:p w14:paraId="178AF187" w14:textId="706A8330" w:rsidR="002360BF" w:rsidRPr="00F43F85" w:rsidRDefault="002360BF">
      <w:pPr>
        <w:pStyle w:val="FootnoteText"/>
        <w:rPr>
          <w:lang w:val="en-US"/>
        </w:rPr>
      </w:pPr>
      <w:r>
        <w:rPr>
          <w:rStyle w:val="FootnoteReference"/>
        </w:rPr>
        <w:footnoteRef/>
      </w:r>
      <w:r>
        <w:t xml:space="preserve"> </w:t>
      </w:r>
      <w:proofErr w:type="spellStart"/>
      <w:r>
        <w:rPr>
          <w:lang w:val="en-US"/>
        </w:rPr>
        <w:t>M.Karjadi</w:t>
      </w:r>
      <w:proofErr w:type="spellEnd"/>
      <w:r>
        <w:rPr>
          <w:lang w:val="en-US"/>
        </w:rPr>
        <w:t xml:space="preserve"> dan R. </w:t>
      </w:r>
      <w:proofErr w:type="spellStart"/>
      <w:proofErr w:type="gramStart"/>
      <w:r>
        <w:rPr>
          <w:lang w:val="en-US"/>
        </w:rPr>
        <w:t>Soesilo,Kitab</w:t>
      </w:r>
      <w:proofErr w:type="spellEnd"/>
      <w:proofErr w:type="gramEnd"/>
      <w:r>
        <w:rPr>
          <w:lang w:val="en-US"/>
        </w:rPr>
        <w:t xml:space="preserve"> </w:t>
      </w:r>
      <w:proofErr w:type="spellStart"/>
      <w:r>
        <w:rPr>
          <w:lang w:val="en-US"/>
        </w:rPr>
        <w:t>Undang-undang</w:t>
      </w:r>
      <w:proofErr w:type="spellEnd"/>
      <w:r>
        <w:rPr>
          <w:lang w:val="en-US"/>
        </w:rPr>
        <w:t xml:space="preserve"> Hukum Acara </w:t>
      </w:r>
      <w:proofErr w:type="spellStart"/>
      <w:r>
        <w:rPr>
          <w:lang w:val="en-US"/>
        </w:rPr>
        <w:t>Pidana</w:t>
      </w:r>
      <w:proofErr w:type="spellEnd"/>
      <w:r>
        <w:rPr>
          <w:lang w:val="en-US"/>
        </w:rPr>
        <w:t>, Bogor, 1988</w:t>
      </w:r>
    </w:p>
  </w:footnote>
  <w:footnote w:id="73">
    <w:p w14:paraId="060AB487" w14:textId="346A4C0C" w:rsidR="002360BF" w:rsidRPr="009E2CA0" w:rsidRDefault="002360BF">
      <w:pPr>
        <w:pStyle w:val="FootnoteText"/>
        <w:rPr>
          <w:lang w:val="en-US"/>
        </w:rPr>
      </w:pPr>
      <w:r>
        <w:rPr>
          <w:rStyle w:val="FootnoteReference"/>
        </w:rPr>
        <w:footnoteRef/>
      </w:r>
      <w:r>
        <w:t xml:space="preserve"> </w:t>
      </w:r>
      <w:r>
        <w:rPr>
          <w:lang w:val="en-US"/>
        </w:rPr>
        <w:t xml:space="preserve">SK KMA </w:t>
      </w:r>
      <w:proofErr w:type="spellStart"/>
      <w:r>
        <w:rPr>
          <w:lang w:val="en-US"/>
        </w:rPr>
        <w:t>Nomor</w:t>
      </w:r>
      <w:proofErr w:type="spellEnd"/>
      <w:r>
        <w:rPr>
          <w:lang w:val="en-US"/>
        </w:rPr>
        <w:t xml:space="preserve"> 365, </w:t>
      </w:r>
      <w:proofErr w:type="spellStart"/>
      <w:r>
        <w:rPr>
          <w:lang w:val="en-US"/>
        </w:rPr>
        <w:t>Tahun</w:t>
      </w:r>
      <w:proofErr w:type="spellEnd"/>
      <w:r>
        <w:rPr>
          <w:lang w:val="en-US"/>
        </w:rPr>
        <w:t xml:space="preserve"> 2022</w:t>
      </w:r>
    </w:p>
  </w:footnote>
  <w:footnote w:id="74">
    <w:p w14:paraId="181FC73E" w14:textId="700A201B" w:rsidR="002360BF" w:rsidRPr="00095707" w:rsidRDefault="002360BF">
      <w:pPr>
        <w:pStyle w:val="FootnoteText"/>
        <w:rPr>
          <w:lang w:val="en-US"/>
        </w:rPr>
      </w:pPr>
      <w:r>
        <w:rPr>
          <w:rStyle w:val="FootnoteReference"/>
        </w:rPr>
        <w:footnoteRef/>
      </w:r>
      <w:r>
        <w:t xml:space="preserve"> </w:t>
      </w:r>
      <w:r>
        <w:rPr>
          <w:lang w:val="en-US"/>
        </w:rPr>
        <w:t>ibid</w:t>
      </w:r>
    </w:p>
  </w:footnote>
  <w:footnote w:id="75">
    <w:p w14:paraId="331C2B36" w14:textId="09DDEA11" w:rsidR="002360BF" w:rsidRPr="00095707" w:rsidRDefault="002360BF">
      <w:pPr>
        <w:pStyle w:val="FootnoteText"/>
        <w:rPr>
          <w:lang w:val="en-US"/>
        </w:rPr>
      </w:pPr>
      <w:r>
        <w:rPr>
          <w:rStyle w:val="FootnoteReference"/>
        </w:rPr>
        <w:footnoteRef/>
      </w:r>
      <w:r>
        <w:t xml:space="preserve"> Surat Keputusan </w:t>
      </w:r>
      <w:proofErr w:type="spellStart"/>
      <w:r>
        <w:t>Ketua</w:t>
      </w:r>
      <w:proofErr w:type="spellEnd"/>
      <w:r>
        <w:t xml:space="preserve"> Mahkama Agung (SK KMA) </w:t>
      </w:r>
      <w:proofErr w:type="spellStart"/>
      <w:r>
        <w:t>Nomor</w:t>
      </w:r>
      <w:proofErr w:type="spellEnd"/>
      <w:r>
        <w:t xml:space="preserve"> 365/2022</w:t>
      </w:r>
    </w:p>
  </w:footnote>
  <w:footnote w:id="76">
    <w:p w14:paraId="7BCAADE3" w14:textId="499A81A0" w:rsidR="002360BF" w:rsidRPr="0096662C" w:rsidRDefault="002360BF">
      <w:pPr>
        <w:pStyle w:val="FootnoteText"/>
        <w:rPr>
          <w:lang w:val="en-US"/>
        </w:rPr>
      </w:pPr>
      <w:r>
        <w:rPr>
          <w:rStyle w:val="FootnoteReference"/>
        </w:rPr>
        <w:footnoteRef/>
      </w:r>
      <w:r>
        <w:t xml:space="preserve"> </w:t>
      </w:r>
      <w:proofErr w:type="spellStart"/>
      <w:r>
        <w:rPr>
          <w:lang w:val="en-US"/>
        </w:rPr>
        <w:t>Peraturan</w:t>
      </w:r>
      <w:proofErr w:type="spellEnd"/>
      <w:r>
        <w:rPr>
          <w:lang w:val="en-US"/>
        </w:rPr>
        <w:t xml:space="preserve"> </w:t>
      </w:r>
      <w:proofErr w:type="spellStart"/>
      <w:r>
        <w:rPr>
          <w:lang w:val="en-US"/>
        </w:rPr>
        <w:t>Mahkamah</w:t>
      </w:r>
      <w:proofErr w:type="spellEnd"/>
      <w:r>
        <w:rPr>
          <w:lang w:val="en-US"/>
        </w:rPr>
        <w:t xml:space="preserve"> Agung </w:t>
      </w:r>
      <w:proofErr w:type="spellStart"/>
      <w:r>
        <w:rPr>
          <w:lang w:val="en-US"/>
        </w:rPr>
        <w:t>Nomor</w:t>
      </w:r>
      <w:proofErr w:type="spellEnd"/>
      <w:r>
        <w:rPr>
          <w:lang w:val="en-US"/>
        </w:rPr>
        <w:t xml:space="preserve"> 8 </w:t>
      </w:r>
      <w:proofErr w:type="spellStart"/>
      <w:r>
        <w:rPr>
          <w:lang w:val="en-US"/>
        </w:rPr>
        <w:t>Tahun</w:t>
      </w:r>
      <w:proofErr w:type="spellEnd"/>
      <w:r>
        <w:rPr>
          <w:lang w:val="en-US"/>
        </w:rPr>
        <w:t xml:space="preserve"> 2022</w:t>
      </w:r>
    </w:p>
  </w:footnote>
  <w:footnote w:id="77">
    <w:p w14:paraId="22DC08AB" w14:textId="5EA077B7" w:rsidR="002360BF" w:rsidRPr="007F5ABB" w:rsidRDefault="002360BF">
      <w:pPr>
        <w:pStyle w:val="FootnoteText"/>
        <w:rPr>
          <w:lang w:val="en-US"/>
        </w:rPr>
      </w:pPr>
      <w:r>
        <w:rPr>
          <w:rStyle w:val="FootnoteReference"/>
        </w:rPr>
        <w:footnoteRef/>
      </w:r>
      <w:r>
        <w:t xml:space="preserve"> </w:t>
      </w:r>
      <w:r>
        <w:rPr>
          <w:lang w:val="en-US"/>
        </w:rPr>
        <w:t xml:space="preserve">S.F </w:t>
      </w:r>
      <w:proofErr w:type="spellStart"/>
      <w:r>
        <w:rPr>
          <w:lang w:val="en-US"/>
        </w:rPr>
        <w:t>Marbun</w:t>
      </w:r>
      <w:proofErr w:type="spellEnd"/>
      <w:r>
        <w:rPr>
          <w:lang w:val="en-US"/>
        </w:rPr>
        <w:t xml:space="preserve">, Hukum </w:t>
      </w:r>
      <w:proofErr w:type="spellStart"/>
      <w:r>
        <w:rPr>
          <w:lang w:val="en-US"/>
        </w:rPr>
        <w:t>Administrasi</w:t>
      </w:r>
      <w:proofErr w:type="spellEnd"/>
      <w:r>
        <w:rPr>
          <w:lang w:val="en-US"/>
        </w:rPr>
        <w:t xml:space="preserve"> Negara, Yogyakarta, </w:t>
      </w:r>
      <w:proofErr w:type="spellStart"/>
      <w:r>
        <w:rPr>
          <w:lang w:val="en-US"/>
        </w:rPr>
        <w:t>Desember</w:t>
      </w:r>
      <w:proofErr w:type="spellEnd"/>
      <w:r>
        <w:rPr>
          <w:lang w:val="en-US"/>
        </w:rPr>
        <w:t xml:space="preserve"> 2013, </w:t>
      </w:r>
    </w:p>
  </w:footnote>
  <w:footnote w:id="78">
    <w:p w14:paraId="0FCA8BA1" w14:textId="4E8CE8CB" w:rsidR="002360BF" w:rsidRPr="006F6C8A" w:rsidRDefault="002360BF">
      <w:pPr>
        <w:pStyle w:val="FootnoteText"/>
        <w:rPr>
          <w:rFonts w:ascii="Tahoma" w:hAnsi="Tahoma" w:cs="Tahoma"/>
          <w:sz w:val="18"/>
          <w:szCs w:val="18"/>
          <w:lang w:val="en-US"/>
        </w:rPr>
      </w:pPr>
      <w:r w:rsidRPr="006F6C8A">
        <w:rPr>
          <w:rStyle w:val="FootnoteReference"/>
          <w:rFonts w:ascii="Tahoma" w:hAnsi="Tahoma" w:cs="Tahoma"/>
          <w:sz w:val="18"/>
          <w:szCs w:val="18"/>
        </w:rPr>
        <w:footnoteRef/>
      </w:r>
      <w:r w:rsidRPr="006F6C8A">
        <w:rPr>
          <w:rFonts w:ascii="Tahoma" w:hAnsi="Tahoma" w:cs="Tahoma"/>
          <w:sz w:val="18"/>
          <w:szCs w:val="18"/>
        </w:rPr>
        <w:t xml:space="preserve"> </w:t>
      </w:r>
      <w:proofErr w:type="spellStart"/>
      <w:r w:rsidRPr="006F6C8A">
        <w:rPr>
          <w:rFonts w:ascii="Tahoma" w:hAnsi="Tahoma" w:cs="Tahoma"/>
          <w:sz w:val="18"/>
          <w:szCs w:val="18"/>
          <w:lang w:val="en-US"/>
        </w:rPr>
        <w:t>Peraturan</w:t>
      </w:r>
      <w:proofErr w:type="spellEnd"/>
      <w:r w:rsidRPr="006F6C8A">
        <w:rPr>
          <w:rFonts w:ascii="Tahoma" w:hAnsi="Tahoma" w:cs="Tahoma"/>
          <w:sz w:val="18"/>
          <w:szCs w:val="18"/>
          <w:lang w:val="en-US"/>
        </w:rPr>
        <w:t xml:space="preserve"> </w:t>
      </w:r>
      <w:proofErr w:type="spellStart"/>
      <w:r w:rsidRPr="006F6C8A">
        <w:rPr>
          <w:rFonts w:ascii="Tahoma" w:hAnsi="Tahoma" w:cs="Tahoma"/>
          <w:sz w:val="18"/>
          <w:szCs w:val="18"/>
          <w:lang w:val="en-US"/>
        </w:rPr>
        <w:t>pemerintah</w:t>
      </w:r>
      <w:proofErr w:type="spellEnd"/>
      <w:r w:rsidRPr="006F6C8A">
        <w:rPr>
          <w:rFonts w:ascii="Tahoma" w:hAnsi="Tahoma" w:cs="Tahoma"/>
          <w:sz w:val="18"/>
          <w:szCs w:val="18"/>
          <w:lang w:val="en-US"/>
        </w:rPr>
        <w:t xml:space="preserve"> </w:t>
      </w:r>
      <w:proofErr w:type="spellStart"/>
      <w:r w:rsidRPr="006F6C8A">
        <w:rPr>
          <w:rFonts w:ascii="Tahoma" w:hAnsi="Tahoma" w:cs="Tahoma"/>
          <w:sz w:val="18"/>
          <w:szCs w:val="18"/>
          <w:lang w:val="en-US"/>
        </w:rPr>
        <w:t>Nomor</w:t>
      </w:r>
      <w:proofErr w:type="spellEnd"/>
      <w:r w:rsidRPr="006F6C8A">
        <w:rPr>
          <w:rFonts w:ascii="Tahoma" w:hAnsi="Tahoma" w:cs="Tahoma"/>
          <w:sz w:val="18"/>
          <w:szCs w:val="18"/>
          <w:lang w:val="en-US"/>
        </w:rPr>
        <w:t xml:space="preserve"> 95 </w:t>
      </w:r>
      <w:proofErr w:type="spellStart"/>
      <w:r w:rsidRPr="006F6C8A">
        <w:rPr>
          <w:rFonts w:ascii="Tahoma" w:hAnsi="Tahoma" w:cs="Tahoma"/>
          <w:sz w:val="18"/>
          <w:szCs w:val="18"/>
          <w:lang w:val="en-US"/>
        </w:rPr>
        <w:t>Tahun</w:t>
      </w:r>
      <w:proofErr w:type="spellEnd"/>
      <w:r w:rsidRPr="006F6C8A">
        <w:rPr>
          <w:rFonts w:ascii="Tahoma" w:hAnsi="Tahoma" w:cs="Tahoma"/>
          <w:sz w:val="18"/>
          <w:szCs w:val="18"/>
          <w:lang w:val="en-US"/>
        </w:rPr>
        <w:t xml:space="preserve"> 2007 </w:t>
      </w:r>
      <w:proofErr w:type="spellStart"/>
      <w:r w:rsidRPr="006F6C8A">
        <w:rPr>
          <w:rFonts w:ascii="Tahoma" w:hAnsi="Tahoma" w:cs="Tahoma"/>
          <w:sz w:val="18"/>
          <w:szCs w:val="18"/>
          <w:lang w:val="en-US"/>
        </w:rPr>
        <w:t>tentang</w:t>
      </w:r>
      <w:proofErr w:type="spellEnd"/>
      <w:r w:rsidRPr="006F6C8A">
        <w:rPr>
          <w:rFonts w:ascii="Tahoma" w:hAnsi="Tahoma" w:cs="Tahoma"/>
          <w:sz w:val="18"/>
          <w:szCs w:val="18"/>
          <w:lang w:val="en-US"/>
        </w:rPr>
        <w:t xml:space="preserve"> </w:t>
      </w:r>
      <w:proofErr w:type="spellStart"/>
      <w:r w:rsidRPr="006F6C8A">
        <w:rPr>
          <w:rFonts w:ascii="Tahoma" w:hAnsi="Tahoma" w:cs="Tahoma"/>
          <w:sz w:val="18"/>
          <w:szCs w:val="18"/>
          <w:lang w:val="en-US"/>
        </w:rPr>
        <w:t>pengadaan</w:t>
      </w:r>
      <w:proofErr w:type="spellEnd"/>
      <w:r w:rsidRPr="006F6C8A">
        <w:rPr>
          <w:rFonts w:ascii="Tahoma" w:hAnsi="Tahoma" w:cs="Tahoma"/>
          <w:sz w:val="18"/>
          <w:szCs w:val="18"/>
          <w:lang w:val="en-US"/>
        </w:rPr>
        <w:t xml:space="preserve"> </w:t>
      </w:r>
      <w:proofErr w:type="spellStart"/>
      <w:r w:rsidRPr="006F6C8A">
        <w:rPr>
          <w:rFonts w:ascii="Tahoma" w:hAnsi="Tahoma" w:cs="Tahoma"/>
          <w:sz w:val="18"/>
          <w:szCs w:val="18"/>
          <w:lang w:val="en-US"/>
        </w:rPr>
        <w:t>barang</w:t>
      </w:r>
      <w:proofErr w:type="spellEnd"/>
      <w:r w:rsidRPr="006F6C8A">
        <w:rPr>
          <w:rFonts w:ascii="Tahoma" w:hAnsi="Tahoma" w:cs="Tahoma"/>
          <w:sz w:val="18"/>
          <w:szCs w:val="18"/>
          <w:lang w:val="en-US"/>
        </w:rPr>
        <w:t xml:space="preserve"> dan </w:t>
      </w:r>
      <w:proofErr w:type="spellStart"/>
      <w:r w:rsidRPr="006F6C8A">
        <w:rPr>
          <w:rFonts w:ascii="Tahoma" w:hAnsi="Tahoma" w:cs="Tahoma"/>
          <w:sz w:val="18"/>
          <w:szCs w:val="18"/>
          <w:lang w:val="en-US"/>
        </w:rPr>
        <w:t>jasa</w:t>
      </w:r>
      <w:proofErr w:type="spellEnd"/>
      <w:r w:rsidRPr="006F6C8A">
        <w:rPr>
          <w:rFonts w:ascii="Tahoma" w:hAnsi="Tahoma" w:cs="Tahoma"/>
          <w:sz w:val="18"/>
          <w:szCs w:val="18"/>
          <w:lang w:val="en-US"/>
        </w:rPr>
        <w:t xml:space="preserve"> </w:t>
      </w:r>
      <w:proofErr w:type="spellStart"/>
      <w:r w:rsidRPr="006F6C8A">
        <w:rPr>
          <w:rFonts w:ascii="Tahoma" w:hAnsi="Tahoma" w:cs="Tahoma"/>
          <w:sz w:val="18"/>
          <w:szCs w:val="18"/>
          <w:lang w:val="en-US"/>
        </w:rPr>
        <w:t>pemerintah</w:t>
      </w:r>
      <w:proofErr w:type="spellEnd"/>
    </w:p>
  </w:footnote>
  <w:footnote w:id="79">
    <w:p w14:paraId="07FD67B6" w14:textId="7A2965A2" w:rsidR="002360BF" w:rsidRPr="006F6C8A" w:rsidRDefault="002360BF">
      <w:pPr>
        <w:pStyle w:val="FootnoteText"/>
        <w:rPr>
          <w:rFonts w:ascii="Tahoma" w:hAnsi="Tahoma" w:cs="Tahoma"/>
          <w:sz w:val="18"/>
          <w:szCs w:val="18"/>
          <w:lang w:val="en-US"/>
        </w:rPr>
      </w:pPr>
      <w:r w:rsidRPr="006F6C8A">
        <w:rPr>
          <w:rStyle w:val="FootnoteReference"/>
          <w:rFonts w:ascii="Tahoma" w:hAnsi="Tahoma" w:cs="Tahoma"/>
          <w:sz w:val="18"/>
          <w:szCs w:val="18"/>
        </w:rPr>
        <w:footnoteRef/>
      </w:r>
      <w:r w:rsidRPr="006F6C8A">
        <w:rPr>
          <w:rFonts w:ascii="Tahoma" w:hAnsi="Tahoma" w:cs="Tahoma"/>
          <w:sz w:val="18"/>
          <w:szCs w:val="18"/>
        </w:rPr>
        <w:t xml:space="preserve"> </w:t>
      </w:r>
      <w:r w:rsidRPr="006F6C8A">
        <w:rPr>
          <w:rFonts w:ascii="Tahoma" w:hAnsi="Tahoma" w:cs="Tahoma"/>
          <w:sz w:val="18"/>
          <w:szCs w:val="18"/>
          <w:lang w:val="en-US"/>
        </w:rPr>
        <w:t xml:space="preserve">S.F </w:t>
      </w:r>
      <w:proofErr w:type="spellStart"/>
      <w:r w:rsidRPr="006F6C8A">
        <w:rPr>
          <w:rFonts w:ascii="Tahoma" w:hAnsi="Tahoma" w:cs="Tahoma"/>
          <w:sz w:val="18"/>
          <w:szCs w:val="18"/>
          <w:lang w:val="en-US"/>
        </w:rPr>
        <w:t>Marbun</w:t>
      </w:r>
      <w:proofErr w:type="spellEnd"/>
      <w:r w:rsidRPr="006F6C8A">
        <w:rPr>
          <w:rFonts w:ascii="Tahoma" w:hAnsi="Tahoma" w:cs="Tahoma"/>
          <w:sz w:val="18"/>
          <w:szCs w:val="18"/>
          <w:lang w:val="en-US"/>
        </w:rPr>
        <w:t xml:space="preserve">, Hukum </w:t>
      </w:r>
      <w:proofErr w:type="spellStart"/>
      <w:r w:rsidRPr="006F6C8A">
        <w:rPr>
          <w:rFonts w:ascii="Tahoma" w:hAnsi="Tahoma" w:cs="Tahoma"/>
          <w:sz w:val="18"/>
          <w:szCs w:val="18"/>
          <w:lang w:val="en-US"/>
        </w:rPr>
        <w:t>Administrasi</w:t>
      </w:r>
      <w:proofErr w:type="spellEnd"/>
      <w:r w:rsidRPr="006F6C8A">
        <w:rPr>
          <w:rFonts w:ascii="Tahoma" w:hAnsi="Tahoma" w:cs="Tahoma"/>
          <w:sz w:val="18"/>
          <w:szCs w:val="18"/>
          <w:lang w:val="en-US"/>
        </w:rPr>
        <w:t xml:space="preserve"> Negara </w:t>
      </w:r>
      <w:proofErr w:type="spellStart"/>
      <w:r w:rsidRPr="006F6C8A">
        <w:rPr>
          <w:rFonts w:ascii="Tahoma" w:hAnsi="Tahoma" w:cs="Tahoma"/>
          <w:sz w:val="18"/>
          <w:szCs w:val="18"/>
          <w:lang w:val="en-US"/>
        </w:rPr>
        <w:t>ll</w:t>
      </w:r>
      <w:proofErr w:type="spellEnd"/>
      <w:r w:rsidRPr="006F6C8A">
        <w:rPr>
          <w:rFonts w:ascii="Tahoma" w:hAnsi="Tahoma" w:cs="Tahoma"/>
          <w:sz w:val="18"/>
          <w:szCs w:val="18"/>
          <w:lang w:val="en-US"/>
        </w:rPr>
        <w:t xml:space="preserve">, Yogyakarta, </w:t>
      </w:r>
      <w:proofErr w:type="spellStart"/>
      <w:r w:rsidRPr="006F6C8A">
        <w:rPr>
          <w:rFonts w:ascii="Tahoma" w:hAnsi="Tahoma" w:cs="Tahoma"/>
          <w:sz w:val="18"/>
          <w:szCs w:val="18"/>
          <w:lang w:val="en-US"/>
        </w:rPr>
        <w:t>Desember</w:t>
      </w:r>
      <w:proofErr w:type="spellEnd"/>
      <w:r w:rsidRPr="006F6C8A">
        <w:rPr>
          <w:rFonts w:ascii="Tahoma" w:hAnsi="Tahoma" w:cs="Tahoma"/>
          <w:sz w:val="18"/>
          <w:szCs w:val="18"/>
          <w:lang w:val="en-US"/>
        </w:rPr>
        <w:t xml:space="preserve"> 2013, Hal 59</w:t>
      </w:r>
    </w:p>
  </w:footnote>
  <w:footnote w:id="80">
    <w:p w14:paraId="49FE35F2" w14:textId="0463299B" w:rsidR="002360BF" w:rsidRPr="006F6C8A" w:rsidRDefault="002360BF">
      <w:pPr>
        <w:pStyle w:val="FootnoteText"/>
        <w:rPr>
          <w:lang w:val="en-US"/>
        </w:rPr>
      </w:pPr>
      <w:r>
        <w:rPr>
          <w:rStyle w:val="FootnoteReference"/>
        </w:rPr>
        <w:footnoteRef/>
      </w:r>
      <w:r>
        <w:t xml:space="preserve"> </w:t>
      </w:r>
      <w:proofErr w:type="spellStart"/>
      <w:r>
        <w:rPr>
          <w:lang w:val="en-US"/>
        </w:rPr>
        <w:t>Undang-undang</w:t>
      </w:r>
      <w:proofErr w:type="spellEnd"/>
      <w:r>
        <w:rPr>
          <w:lang w:val="en-US"/>
        </w:rPr>
        <w:t xml:space="preserve"> </w:t>
      </w:r>
      <w:proofErr w:type="spellStart"/>
      <w:r>
        <w:rPr>
          <w:lang w:val="en-US"/>
        </w:rPr>
        <w:t>Nomor</w:t>
      </w:r>
      <w:proofErr w:type="spellEnd"/>
      <w:r>
        <w:rPr>
          <w:lang w:val="en-US"/>
        </w:rPr>
        <w:t xml:space="preserve"> 27 </w:t>
      </w:r>
      <w:proofErr w:type="spellStart"/>
      <w:r>
        <w:rPr>
          <w:lang w:val="en-US"/>
        </w:rPr>
        <w:t>Tahun</w:t>
      </w:r>
      <w:proofErr w:type="spellEnd"/>
      <w:r>
        <w:rPr>
          <w:lang w:val="en-US"/>
        </w:rPr>
        <w:t xml:space="preserve"> 2022 </w:t>
      </w:r>
      <w:proofErr w:type="spellStart"/>
      <w:r>
        <w:rPr>
          <w:lang w:val="en-US"/>
        </w:rPr>
        <w:t>tentang</w:t>
      </w:r>
      <w:proofErr w:type="spellEnd"/>
      <w:r>
        <w:rPr>
          <w:lang w:val="en-US"/>
        </w:rPr>
        <w:t xml:space="preserve"> </w:t>
      </w:r>
      <w:proofErr w:type="spellStart"/>
      <w:r>
        <w:rPr>
          <w:lang w:val="en-US"/>
        </w:rPr>
        <w:t>perlindungan</w:t>
      </w:r>
      <w:proofErr w:type="spellEnd"/>
      <w:r>
        <w:rPr>
          <w:lang w:val="en-US"/>
        </w:rPr>
        <w:t xml:space="preserve"> data </w:t>
      </w:r>
      <w:proofErr w:type="spellStart"/>
      <w:r>
        <w:rPr>
          <w:lang w:val="en-US"/>
        </w:rPr>
        <w:t>pribadi</w:t>
      </w:r>
      <w:proofErr w:type="spellEnd"/>
    </w:p>
  </w:footnote>
  <w:footnote w:id="81">
    <w:p w14:paraId="5502B8CB" w14:textId="68181D15" w:rsidR="002360BF" w:rsidRDefault="002360BF">
      <w:pPr>
        <w:pStyle w:val="FootnoteText"/>
        <w:rPr>
          <w:lang w:val="en-US"/>
        </w:rPr>
      </w:pPr>
      <w:r>
        <w:rPr>
          <w:rStyle w:val="FootnoteReference"/>
        </w:rPr>
        <w:footnoteRef/>
      </w:r>
      <w:r>
        <w:t xml:space="preserve"> </w:t>
      </w:r>
      <w:r>
        <w:rPr>
          <w:lang w:val="en-US"/>
        </w:rPr>
        <w:t xml:space="preserve">Ibid </w:t>
      </w:r>
    </w:p>
    <w:p w14:paraId="17C85D3F" w14:textId="77777777" w:rsidR="002360BF" w:rsidRDefault="002360BF">
      <w:pPr>
        <w:pStyle w:val="FootnoteText"/>
        <w:rPr>
          <w:lang w:val="en-US"/>
        </w:rPr>
      </w:pPr>
    </w:p>
    <w:p w14:paraId="3B51CE19" w14:textId="77777777" w:rsidR="002360BF" w:rsidRDefault="002360BF">
      <w:pPr>
        <w:pStyle w:val="FootnoteText"/>
        <w:rPr>
          <w:lang w:val="en-US"/>
        </w:rPr>
      </w:pPr>
    </w:p>
    <w:p w14:paraId="11ECDBD7" w14:textId="77777777" w:rsidR="002360BF" w:rsidRPr="00140AE8" w:rsidRDefault="002360BF">
      <w:pPr>
        <w:pStyle w:val="FootnoteText"/>
        <w:rPr>
          <w:lang w:val="en-US"/>
        </w:rPr>
      </w:pPr>
    </w:p>
  </w:footnote>
  <w:footnote w:id="82">
    <w:p w14:paraId="05A0C2F0" w14:textId="068D0024" w:rsidR="002360BF" w:rsidRPr="00755567" w:rsidRDefault="002360BF">
      <w:pPr>
        <w:pStyle w:val="FootnoteText"/>
        <w:rPr>
          <w:rFonts w:ascii="Tahoma" w:hAnsi="Tahoma" w:cs="Tahoma"/>
          <w:sz w:val="18"/>
          <w:szCs w:val="18"/>
          <w:lang w:val="en-US"/>
        </w:rPr>
      </w:pPr>
      <w:r w:rsidRPr="00755567">
        <w:rPr>
          <w:rStyle w:val="FootnoteReference"/>
          <w:rFonts w:ascii="Tahoma" w:hAnsi="Tahoma" w:cs="Tahoma"/>
          <w:sz w:val="18"/>
          <w:szCs w:val="18"/>
        </w:rPr>
        <w:footnoteRef/>
      </w:r>
      <w:r w:rsidRPr="00755567">
        <w:rPr>
          <w:rFonts w:ascii="Tahoma" w:hAnsi="Tahoma" w:cs="Tahoma"/>
          <w:sz w:val="18"/>
          <w:szCs w:val="18"/>
        </w:rPr>
        <w:t xml:space="preserve"> </w:t>
      </w:r>
      <w:proofErr w:type="spellStart"/>
      <w:r w:rsidRPr="00755567">
        <w:rPr>
          <w:rFonts w:ascii="Tahoma" w:hAnsi="Tahoma" w:cs="Tahoma"/>
          <w:sz w:val="18"/>
          <w:szCs w:val="18"/>
          <w:lang w:val="en-US"/>
        </w:rPr>
        <w:t>Undang-undang</w:t>
      </w:r>
      <w:proofErr w:type="spellEnd"/>
      <w:r w:rsidRPr="00755567">
        <w:rPr>
          <w:rFonts w:ascii="Tahoma" w:hAnsi="Tahoma" w:cs="Tahoma"/>
          <w:sz w:val="18"/>
          <w:szCs w:val="18"/>
          <w:lang w:val="en-US"/>
        </w:rPr>
        <w:t xml:space="preserve"> </w:t>
      </w:r>
      <w:proofErr w:type="spellStart"/>
      <w:r w:rsidRPr="00755567">
        <w:rPr>
          <w:rFonts w:ascii="Tahoma" w:hAnsi="Tahoma" w:cs="Tahoma"/>
          <w:sz w:val="18"/>
          <w:szCs w:val="18"/>
          <w:lang w:val="en-US"/>
        </w:rPr>
        <w:t>Nomor</w:t>
      </w:r>
      <w:proofErr w:type="spellEnd"/>
      <w:r w:rsidRPr="00755567">
        <w:rPr>
          <w:rFonts w:ascii="Tahoma" w:hAnsi="Tahoma" w:cs="Tahoma"/>
          <w:sz w:val="18"/>
          <w:szCs w:val="18"/>
          <w:lang w:val="en-US"/>
        </w:rPr>
        <w:t xml:space="preserve"> 48 </w:t>
      </w:r>
      <w:proofErr w:type="spellStart"/>
      <w:r w:rsidRPr="00755567">
        <w:rPr>
          <w:rFonts w:ascii="Tahoma" w:hAnsi="Tahoma" w:cs="Tahoma"/>
          <w:sz w:val="18"/>
          <w:szCs w:val="18"/>
          <w:lang w:val="en-US"/>
        </w:rPr>
        <w:t>Tahun</w:t>
      </w:r>
      <w:proofErr w:type="spellEnd"/>
      <w:r w:rsidRPr="00755567">
        <w:rPr>
          <w:rFonts w:ascii="Tahoma" w:hAnsi="Tahoma" w:cs="Tahoma"/>
          <w:sz w:val="18"/>
          <w:szCs w:val="18"/>
          <w:lang w:val="en-US"/>
        </w:rPr>
        <w:t xml:space="preserve"> 2009 </w:t>
      </w:r>
      <w:proofErr w:type="spellStart"/>
      <w:r w:rsidRPr="00755567">
        <w:rPr>
          <w:rFonts w:ascii="Tahoma" w:hAnsi="Tahoma" w:cs="Tahoma"/>
          <w:sz w:val="18"/>
          <w:szCs w:val="18"/>
          <w:lang w:val="en-US"/>
        </w:rPr>
        <w:t>tentang</w:t>
      </w:r>
      <w:proofErr w:type="spellEnd"/>
      <w:r w:rsidRPr="00755567">
        <w:rPr>
          <w:rFonts w:ascii="Tahoma" w:hAnsi="Tahoma" w:cs="Tahoma"/>
          <w:sz w:val="18"/>
          <w:szCs w:val="18"/>
          <w:lang w:val="en-US"/>
        </w:rPr>
        <w:t xml:space="preserve"> </w:t>
      </w:r>
      <w:proofErr w:type="spellStart"/>
      <w:r w:rsidRPr="00755567">
        <w:rPr>
          <w:rFonts w:ascii="Tahoma" w:hAnsi="Tahoma" w:cs="Tahoma"/>
          <w:sz w:val="18"/>
          <w:szCs w:val="18"/>
          <w:lang w:val="en-US"/>
        </w:rPr>
        <w:t>Kekuasaan</w:t>
      </w:r>
      <w:proofErr w:type="spellEnd"/>
      <w:r w:rsidRPr="00755567">
        <w:rPr>
          <w:rFonts w:ascii="Tahoma" w:hAnsi="Tahoma" w:cs="Tahoma"/>
          <w:sz w:val="18"/>
          <w:szCs w:val="18"/>
          <w:lang w:val="en-US"/>
        </w:rPr>
        <w:t xml:space="preserve"> </w:t>
      </w:r>
      <w:proofErr w:type="spellStart"/>
      <w:r w:rsidRPr="00755567">
        <w:rPr>
          <w:rFonts w:ascii="Tahoma" w:hAnsi="Tahoma" w:cs="Tahoma"/>
          <w:sz w:val="18"/>
          <w:szCs w:val="18"/>
          <w:lang w:val="en-US"/>
        </w:rPr>
        <w:t>Kehakiman</w:t>
      </w:r>
      <w:proofErr w:type="spellEnd"/>
    </w:p>
  </w:footnote>
  <w:footnote w:id="83">
    <w:p w14:paraId="4D1F19BF" w14:textId="0096904B" w:rsidR="002360BF" w:rsidRPr="00755567" w:rsidRDefault="002360BF">
      <w:pPr>
        <w:pStyle w:val="FootnoteText"/>
        <w:rPr>
          <w:rFonts w:ascii="Tahoma" w:hAnsi="Tahoma" w:cs="Tahoma"/>
          <w:sz w:val="18"/>
          <w:szCs w:val="18"/>
          <w:lang w:val="en-US"/>
        </w:rPr>
      </w:pPr>
      <w:r w:rsidRPr="00755567">
        <w:rPr>
          <w:rStyle w:val="FootnoteReference"/>
          <w:rFonts w:ascii="Tahoma" w:hAnsi="Tahoma" w:cs="Tahoma"/>
          <w:sz w:val="18"/>
          <w:szCs w:val="18"/>
        </w:rPr>
        <w:footnoteRef/>
      </w:r>
      <w:r w:rsidRPr="00755567">
        <w:rPr>
          <w:rFonts w:ascii="Tahoma" w:hAnsi="Tahoma" w:cs="Tahoma"/>
          <w:sz w:val="18"/>
          <w:szCs w:val="18"/>
        </w:rPr>
        <w:t xml:space="preserve"> </w:t>
      </w:r>
      <w:r w:rsidRPr="00755567">
        <w:rPr>
          <w:rFonts w:ascii="Tahoma" w:hAnsi="Tahoma" w:cs="Tahoma"/>
          <w:sz w:val="18"/>
          <w:szCs w:val="18"/>
          <w:lang w:val="en-US"/>
        </w:rPr>
        <w:t xml:space="preserve">Pasal 2 Ayat 1 </w:t>
      </w:r>
      <w:proofErr w:type="spellStart"/>
      <w:r w:rsidRPr="00755567">
        <w:rPr>
          <w:rFonts w:ascii="Tahoma" w:hAnsi="Tahoma" w:cs="Tahoma"/>
          <w:sz w:val="18"/>
          <w:szCs w:val="18"/>
          <w:lang w:val="en-US"/>
        </w:rPr>
        <w:t>Undang-undang</w:t>
      </w:r>
      <w:proofErr w:type="spellEnd"/>
      <w:r w:rsidRPr="00755567">
        <w:rPr>
          <w:rFonts w:ascii="Tahoma" w:hAnsi="Tahoma" w:cs="Tahoma"/>
          <w:sz w:val="18"/>
          <w:szCs w:val="18"/>
          <w:lang w:val="en-US"/>
        </w:rPr>
        <w:t xml:space="preserve"> </w:t>
      </w:r>
      <w:proofErr w:type="spellStart"/>
      <w:r w:rsidRPr="00755567">
        <w:rPr>
          <w:rFonts w:ascii="Tahoma" w:hAnsi="Tahoma" w:cs="Tahoma"/>
          <w:sz w:val="18"/>
          <w:szCs w:val="18"/>
          <w:lang w:val="en-US"/>
        </w:rPr>
        <w:t>Nomor</w:t>
      </w:r>
      <w:proofErr w:type="spellEnd"/>
      <w:r w:rsidRPr="00755567">
        <w:rPr>
          <w:rFonts w:ascii="Tahoma" w:hAnsi="Tahoma" w:cs="Tahoma"/>
          <w:sz w:val="18"/>
          <w:szCs w:val="18"/>
          <w:lang w:val="en-US"/>
        </w:rPr>
        <w:t xml:space="preserve"> 48 </w:t>
      </w:r>
      <w:proofErr w:type="spellStart"/>
      <w:r w:rsidRPr="00755567">
        <w:rPr>
          <w:rFonts w:ascii="Tahoma" w:hAnsi="Tahoma" w:cs="Tahoma"/>
          <w:sz w:val="18"/>
          <w:szCs w:val="18"/>
          <w:lang w:val="en-US"/>
        </w:rPr>
        <w:t>Tahun</w:t>
      </w:r>
      <w:proofErr w:type="spellEnd"/>
      <w:r w:rsidRPr="00755567">
        <w:rPr>
          <w:rFonts w:ascii="Tahoma" w:hAnsi="Tahoma" w:cs="Tahoma"/>
          <w:sz w:val="18"/>
          <w:szCs w:val="18"/>
          <w:lang w:val="en-US"/>
        </w:rPr>
        <w:t xml:space="preserve"> 2009 </w:t>
      </w:r>
      <w:proofErr w:type="spellStart"/>
      <w:r w:rsidRPr="00755567">
        <w:rPr>
          <w:rFonts w:ascii="Tahoma" w:hAnsi="Tahoma" w:cs="Tahoma"/>
          <w:sz w:val="18"/>
          <w:szCs w:val="18"/>
          <w:lang w:val="en-US"/>
        </w:rPr>
        <w:t>tentang</w:t>
      </w:r>
      <w:proofErr w:type="spellEnd"/>
      <w:r w:rsidRPr="00755567">
        <w:rPr>
          <w:rFonts w:ascii="Tahoma" w:hAnsi="Tahoma" w:cs="Tahoma"/>
          <w:sz w:val="18"/>
          <w:szCs w:val="18"/>
          <w:lang w:val="en-US"/>
        </w:rPr>
        <w:t xml:space="preserve"> </w:t>
      </w:r>
      <w:proofErr w:type="spellStart"/>
      <w:r w:rsidRPr="00755567">
        <w:rPr>
          <w:rFonts w:ascii="Tahoma" w:hAnsi="Tahoma" w:cs="Tahoma"/>
          <w:sz w:val="18"/>
          <w:szCs w:val="18"/>
          <w:lang w:val="en-US"/>
        </w:rPr>
        <w:t>Kekuasaan</w:t>
      </w:r>
      <w:proofErr w:type="spellEnd"/>
      <w:r w:rsidRPr="00755567">
        <w:rPr>
          <w:rFonts w:ascii="Tahoma" w:hAnsi="Tahoma" w:cs="Tahoma"/>
          <w:sz w:val="18"/>
          <w:szCs w:val="18"/>
          <w:lang w:val="en-US"/>
        </w:rPr>
        <w:t xml:space="preserve"> </w:t>
      </w:r>
      <w:proofErr w:type="spellStart"/>
      <w:r w:rsidRPr="00755567">
        <w:rPr>
          <w:rFonts w:ascii="Tahoma" w:hAnsi="Tahoma" w:cs="Tahoma"/>
          <w:sz w:val="18"/>
          <w:szCs w:val="18"/>
          <w:lang w:val="en-US"/>
        </w:rPr>
        <w:t>Kehakiman</w:t>
      </w:r>
      <w:proofErr w:type="spellEnd"/>
    </w:p>
  </w:footnote>
  <w:footnote w:id="84">
    <w:p w14:paraId="17596CFE" w14:textId="5A0401EE" w:rsidR="002360BF" w:rsidRPr="009E6258" w:rsidRDefault="002360BF">
      <w:pPr>
        <w:pStyle w:val="FootnoteText"/>
        <w:rPr>
          <w:rFonts w:ascii="Tahoma" w:hAnsi="Tahoma" w:cs="Tahoma"/>
          <w:sz w:val="18"/>
          <w:szCs w:val="18"/>
          <w:lang w:val="en-US"/>
        </w:rPr>
      </w:pPr>
      <w:r w:rsidRPr="009E6258">
        <w:rPr>
          <w:rStyle w:val="FootnoteReference"/>
          <w:rFonts w:ascii="Tahoma" w:hAnsi="Tahoma" w:cs="Tahoma"/>
          <w:sz w:val="18"/>
          <w:szCs w:val="18"/>
        </w:rPr>
        <w:footnoteRef/>
      </w:r>
      <w:r w:rsidRPr="009E6258">
        <w:rPr>
          <w:rFonts w:ascii="Tahoma" w:hAnsi="Tahoma" w:cs="Tahoma"/>
          <w:sz w:val="18"/>
          <w:szCs w:val="18"/>
        </w:rPr>
        <w:t xml:space="preserve"> </w:t>
      </w:r>
      <w:r w:rsidRPr="009E6258">
        <w:rPr>
          <w:rFonts w:ascii="Tahoma" w:hAnsi="Tahoma" w:cs="Tahoma"/>
          <w:sz w:val="18"/>
          <w:szCs w:val="18"/>
          <w:lang w:val="en-US"/>
        </w:rPr>
        <w:t xml:space="preserve">Tafik </w:t>
      </w:r>
      <w:proofErr w:type="spellStart"/>
      <w:r w:rsidRPr="009E6258">
        <w:rPr>
          <w:rFonts w:ascii="Tahoma" w:hAnsi="Tahoma" w:cs="Tahoma"/>
          <w:sz w:val="18"/>
          <w:szCs w:val="18"/>
          <w:lang w:val="en-US"/>
        </w:rPr>
        <w:t>iskanndar</w:t>
      </w:r>
      <w:proofErr w:type="spellEnd"/>
      <w:r w:rsidRPr="009E6258">
        <w:rPr>
          <w:rFonts w:ascii="Tahoma" w:hAnsi="Tahoma" w:cs="Tahoma"/>
          <w:sz w:val="18"/>
          <w:szCs w:val="18"/>
          <w:lang w:val="en-US"/>
        </w:rPr>
        <w:t xml:space="preserve">, 2023, </w:t>
      </w:r>
      <w:proofErr w:type="spellStart"/>
      <w:r w:rsidRPr="009E6258">
        <w:rPr>
          <w:rFonts w:ascii="Tahoma" w:hAnsi="Tahoma" w:cs="Tahoma"/>
          <w:sz w:val="18"/>
          <w:szCs w:val="18"/>
          <w:lang w:val="en-US"/>
        </w:rPr>
        <w:t>Kekuatan</w:t>
      </w:r>
      <w:proofErr w:type="spellEnd"/>
      <w:r w:rsidRPr="009E6258">
        <w:rPr>
          <w:rFonts w:ascii="Tahoma" w:hAnsi="Tahoma" w:cs="Tahoma"/>
          <w:sz w:val="18"/>
          <w:szCs w:val="18"/>
          <w:lang w:val="en-US"/>
        </w:rPr>
        <w:t xml:space="preserve"> </w:t>
      </w:r>
      <w:proofErr w:type="spellStart"/>
      <w:r w:rsidRPr="009E6258">
        <w:rPr>
          <w:rFonts w:ascii="Tahoma" w:hAnsi="Tahoma" w:cs="Tahoma"/>
          <w:sz w:val="18"/>
          <w:szCs w:val="18"/>
          <w:lang w:val="en-US"/>
        </w:rPr>
        <w:t>pembuktian</w:t>
      </w:r>
      <w:proofErr w:type="spellEnd"/>
      <w:r w:rsidRPr="009E6258">
        <w:rPr>
          <w:rFonts w:ascii="Tahoma" w:hAnsi="Tahoma" w:cs="Tahoma"/>
          <w:sz w:val="18"/>
          <w:szCs w:val="18"/>
          <w:lang w:val="en-US"/>
        </w:rPr>
        <w:t xml:space="preserve"> </w:t>
      </w:r>
      <w:proofErr w:type="spellStart"/>
      <w:r w:rsidRPr="009E6258">
        <w:rPr>
          <w:rFonts w:ascii="Tahoma" w:hAnsi="Tahoma" w:cs="Tahoma"/>
          <w:sz w:val="18"/>
          <w:szCs w:val="18"/>
          <w:lang w:val="en-US"/>
        </w:rPr>
        <w:t>alat</w:t>
      </w:r>
      <w:proofErr w:type="spellEnd"/>
      <w:r w:rsidRPr="009E6258">
        <w:rPr>
          <w:rFonts w:ascii="Tahoma" w:hAnsi="Tahoma" w:cs="Tahoma"/>
          <w:sz w:val="18"/>
          <w:szCs w:val="18"/>
          <w:lang w:val="en-US"/>
        </w:rPr>
        <w:t xml:space="preserve"> </w:t>
      </w:r>
      <w:proofErr w:type="spellStart"/>
      <w:r w:rsidRPr="009E6258">
        <w:rPr>
          <w:rFonts w:ascii="Tahoma" w:hAnsi="Tahoma" w:cs="Tahoma"/>
          <w:sz w:val="18"/>
          <w:szCs w:val="18"/>
          <w:lang w:val="en-US"/>
        </w:rPr>
        <w:t>bukti</w:t>
      </w:r>
      <w:proofErr w:type="spellEnd"/>
      <w:r w:rsidRPr="009E6258">
        <w:rPr>
          <w:rFonts w:ascii="Tahoma" w:hAnsi="Tahoma" w:cs="Tahoma"/>
          <w:sz w:val="18"/>
          <w:szCs w:val="18"/>
          <w:lang w:val="en-US"/>
        </w:rPr>
        <w:t xml:space="preserve"> </w:t>
      </w:r>
      <w:proofErr w:type="spellStart"/>
      <w:r w:rsidRPr="009E6258">
        <w:rPr>
          <w:rFonts w:ascii="Tahoma" w:hAnsi="Tahoma" w:cs="Tahoma"/>
          <w:sz w:val="18"/>
          <w:szCs w:val="18"/>
          <w:lang w:val="en-US"/>
        </w:rPr>
        <w:t>elektronik</w:t>
      </w:r>
      <w:proofErr w:type="spellEnd"/>
      <w:r w:rsidRPr="009E6258">
        <w:rPr>
          <w:rFonts w:ascii="Tahoma" w:hAnsi="Tahoma" w:cs="Tahoma"/>
          <w:sz w:val="18"/>
          <w:szCs w:val="18"/>
          <w:lang w:val="en-US"/>
        </w:rPr>
        <w:t xml:space="preserve"> </w:t>
      </w:r>
      <w:proofErr w:type="spellStart"/>
      <w:r w:rsidRPr="009E6258">
        <w:rPr>
          <w:rFonts w:ascii="Tahoma" w:hAnsi="Tahoma" w:cs="Tahoma"/>
          <w:sz w:val="18"/>
          <w:szCs w:val="18"/>
          <w:lang w:val="en-US"/>
        </w:rPr>
        <w:t>berdasarkan</w:t>
      </w:r>
      <w:proofErr w:type="spellEnd"/>
      <w:r w:rsidRPr="009E6258">
        <w:rPr>
          <w:rFonts w:ascii="Tahoma" w:hAnsi="Tahoma" w:cs="Tahoma"/>
          <w:sz w:val="18"/>
          <w:szCs w:val="18"/>
          <w:lang w:val="en-US"/>
        </w:rPr>
        <w:t xml:space="preserve"> </w:t>
      </w:r>
      <w:proofErr w:type="spellStart"/>
      <w:r w:rsidRPr="009E6258">
        <w:rPr>
          <w:rFonts w:ascii="Tahoma" w:hAnsi="Tahoma" w:cs="Tahoma"/>
          <w:sz w:val="18"/>
          <w:szCs w:val="18"/>
          <w:lang w:val="en-US"/>
        </w:rPr>
        <w:t>undang-undang</w:t>
      </w:r>
      <w:proofErr w:type="spellEnd"/>
      <w:r w:rsidRPr="009E6258">
        <w:rPr>
          <w:rFonts w:ascii="Tahoma" w:hAnsi="Tahoma" w:cs="Tahoma"/>
          <w:sz w:val="18"/>
          <w:szCs w:val="18"/>
          <w:lang w:val="en-US"/>
        </w:rPr>
        <w:t xml:space="preserve"> </w:t>
      </w:r>
      <w:proofErr w:type="spellStart"/>
      <w:r w:rsidRPr="009E6258">
        <w:rPr>
          <w:rFonts w:ascii="Tahoma" w:hAnsi="Tahoma" w:cs="Tahoma"/>
          <w:sz w:val="18"/>
          <w:szCs w:val="18"/>
          <w:lang w:val="en-US"/>
        </w:rPr>
        <w:t>Nomor</w:t>
      </w:r>
      <w:proofErr w:type="spellEnd"/>
      <w:r w:rsidRPr="009E6258">
        <w:rPr>
          <w:rFonts w:ascii="Tahoma" w:hAnsi="Tahoma" w:cs="Tahoma"/>
          <w:sz w:val="18"/>
          <w:szCs w:val="18"/>
          <w:lang w:val="en-US"/>
        </w:rPr>
        <w:t xml:space="preserve"> 19 </w:t>
      </w:r>
      <w:proofErr w:type="spellStart"/>
      <w:r w:rsidRPr="009E6258">
        <w:rPr>
          <w:rFonts w:ascii="Tahoma" w:hAnsi="Tahoma" w:cs="Tahoma"/>
          <w:sz w:val="18"/>
          <w:szCs w:val="18"/>
          <w:lang w:val="en-US"/>
        </w:rPr>
        <w:t>Tahun</w:t>
      </w:r>
      <w:proofErr w:type="spellEnd"/>
      <w:r w:rsidRPr="009E6258">
        <w:rPr>
          <w:rFonts w:ascii="Tahoma" w:hAnsi="Tahoma" w:cs="Tahoma"/>
          <w:sz w:val="18"/>
          <w:szCs w:val="18"/>
          <w:lang w:val="en-US"/>
        </w:rPr>
        <w:t xml:space="preserve"> 2016 </w:t>
      </w:r>
      <w:proofErr w:type="spellStart"/>
      <w:r w:rsidRPr="009E6258">
        <w:rPr>
          <w:rFonts w:ascii="Tahoma" w:hAnsi="Tahoma" w:cs="Tahoma"/>
          <w:sz w:val="18"/>
          <w:szCs w:val="18"/>
          <w:lang w:val="en-US"/>
        </w:rPr>
        <w:t>tentang</w:t>
      </w:r>
      <w:proofErr w:type="spellEnd"/>
      <w:r w:rsidRPr="009E6258">
        <w:rPr>
          <w:rFonts w:ascii="Tahoma" w:hAnsi="Tahoma" w:cs="Tahoma"/>
          <w:sz w:val="18"/>
          <w:szCs w:val="18"/>
          <w:lang w:val="en-US"/>
        </w:rPr>
        <w:t xml:space="preserve"> </w:t>
      </w:r>
      <w:proofErr w:type="spellStart"/>
      <w:r w:rsidRPr="009E6258">
        <w:rPr>
          <w:rFonts w:ascii="Tahoma" w:hAnsi="Tahoma" w:cs="Tahoma"/>
          <w:sz w:val="18"/>
          <w:szCs w:val="18"/>
          <w:lang w:val="en-US"/>
        </w:rPr>
        <w:t>informasi</w:t>
      </w:r>
      <w:proofErr w:type="spellEnd"/>
      <w:r w:rsidRPr="009E6258">
        <w:rPr>
          <w:rFonts w:ascii="Tahoma" w:hAnsi="Tahoma" w:cs="Tahoma"/>
          <w:sz w:val="18"/>
          <w:szCs w:val="18"/>
          <w:lang w:val="en-US"/>
        </w:rPr>
        <w:t xml:space="preserve"> </w:t>
      </w:r>
      <w:proofErr w:type="spellStart"/>
      <w:r w:rsidRPr="009E6258">
        <w:rPr>
          <w:rFonts w:ascii="Tahoma" w:hAnsi="Tahoma" w:cs="Tahoma"/>
          <w:sz w:val="18"/>
          <w:szCs w:val="18"/>
          <w:lang w:val="en-US"/>
        </w:rPr>
        <w:t>transaksi</w:t>
      </w:r>
      <w:proofErr w:type="spellEnd"/>
      <w:r w:rsidRPr="009E6258">
        <w:rPr>
          <w:rFonts w:ascii="Tahoma" w:hAnsi="Tahoma" w:cs="Tahoma"/>
          <w:sz w:val="18"/>
          <w:szCs w:val="18"/>
          <w:lang w:val="en-US"/>
        </w:rPr>
        <w:t xml:space="preserve"> </w:t>
      </w:r>
      <w:proofErr w:type="spellStart"/>
      <w:r w:rsidRPr="009E6258">
        <w:rPr>
          <w:rFonts w:ascii="Tahoma" w:hAnsi="Tahoma" w:cs="Tahoma"/>
          <w:sz w:val="18"/>
          <w:szCs w:val="18"/>
          <w:lang w:val="en-US"/>
        </w:rPr>
        <w:t>elektronik</w:t>
      </w:r>
      <w:proofErr w:type="spellEnd"/>
      <w:r w:rsidRPr="009E6258">
        <w:rPr>
          <w:rFonts w:ascii="Tahoma" w:hAnsi="Tahoma" w:cs="Tahoma"/>
          <w:sz w:val="18"/>
          <w:szCs w:val="18"/>
          <w:lang w:val="en-US"/>
        </w:rPr>
        <w:t xml:space="preserve">, Lex </w:t>
      </w:r>
      <w:proofErr w:type="spellStart"/>
      <w:r w:rsidRPr="009E6258">
        <w:rPr>
          <w:rFonts w:ascii="Tahoma" w:hAnsi="Tahoma" w:cs="Tahoma"/>
          <w:sz w:val="18"/>
          <w:szCs w:val="18"/>
          <w:lang w:val="en-US"/>
        </w:rPr>
        <w:t>dtricta</w:t>
      </w:r>
      <w:proofErr w:type="spellEnd"/>
      <w:r w:rsidRPr="009E6258">
        <w:rPr>
          <w:rFonts w:ascii="Tahoma" w:hAnsi="Tahoma" w:cs="Tahoma"/>
          <w:sz w:val="18"/>
          <w:szCs w:val="18"/>
          <w:lang w:val="en-US"/>
        </w:rPr>
        <w:t xml:space="preserve">, Agustus 2023, Vol 2, </w:t>
      </w:r>
      <w:proofErr w:type="spellStart"/>
      <w:r w:rsidRPr="009E6258">
        <w:rPr>
          <w:rFonts w:ascii="Tahoma" w:hAnsi="Tahoma" w:cs="Tahoma"/>
          <w:sz w:val="18"/>
          <w:szCs w:val="18"/>
          <w:lang w:val="en-US"/>
        </w:rPr>
        <w:t>Nomor</w:t>
      </w:r>
      <w:proofErr w:type="spellEnd"/>
      <w:r w:rsidRPr="009E6258">
        <w:rPr>
          <w:rFonts w:ascii="Tahoma" w:hAnsi="Tahoma" w:cs="Tahoma"/>
          <w:sz w:val="18"/>
          <w:szCs w:val="18"/>
          <w:lang w:val="en-US"/>
        </w:rPr>
        <w:t xml:space="preserve"> 2</w:t>
      </w:r>
    </w:p>
  </w:footnote>
  <w:footnote w:id="85">
    <w:p w14:paraId="6DBBA9DA" w14:textId="5516A733" w:rsidR="002360BF" w:rsidRPr="009E6258" w:rsidRDefault="002360BF">
      <w:pPr>
        <w:pStyle w:val="FootnoteText"/>
        <w:rPr>
          <w:rFonts w:ascii="Tahoma" w:hAnsi="Tahoma" w:cs="Tahoma"/>
          <w:sz w:val="18"/>
          <w:szCs w:val="18"/>
          <w:lang w:val="en-US"/>
        </w:rPr>
      </w:pPr>
      <w:r w:rsidRPr="009E6258">
        <w:rPr>
          <w:rStyle w:val="FootnoteReference"/>
          <w:rFonts w:ascii="Tahoma" w:hAnsi="Tahoma" w:cs="Tahoma"/>
          <w:sz w:val="18"/>
          <w:szCs w:val="18"/>
        </w:rPr>
        <w:footnoteRef/>
      </w:r>
      <w:r w:rsidRPr="009E6258">
        <w:rPr>
          <w:rFonts w:ascii="Tahoma" w:hAnsi="Tahoma" w:cs="Tahoma"/>
          <w:sz w:val="18"/>
          <w:szCs w:val="18"/>
        </w:rPr>
        <w:t xml:space="preserve"> </w:t>
      </w:r>
      <w:proofErr w:type="spellStart"/>
      <w:r w:rsidRPr="009E6258">
        <w:rPr>
          <w:rFonts w:ascii="Tahoma" w:hAnsi="Tahoma" w:cs="Tahoma"/>
          <w:sz w:val="18"/>
          <w:szCs w:val="18"/>
          <w:lang w:val="en-US"/>
        </w:rPr>
        <w:t>Undang-undang</w:t>
      </w:r>
      <w:proofErr w:type="spellEnd"/>
      <w:r w:rsidRPr="009E6258">
        <w:rPr>
          <w:rFonts w:ascii="Tahoma" w:hAnsi="Tahoma" w:cs="Tahoma"/>
          <w:sz w:val="18"/>
          <w:szCs w:val="18"/>
          <w:lang w:val="en-US"/>
        </w:rPr>
        <w:t xml:space="preserve"> </w:t>
      </w:r>
      <w:proofErr w:type="spellStart"/>
      <w:r w:rsidRPr="009E6258">
        <w:rPr>
          <w:rFonts w:ascii="Tahoma" w:hAnsi="Tahoma" w:cs="Tahoma"/>
          <w:sz w:val="18"/>
          <w:szCs w:val="18"/>
          <w:lang w:val="en-US"/>
        </w:rPr>
        <w:t>Republik</w:t>
      </w:r>
      <w:proofErr w:type="spellEnd"/>
      <w:r w:rsidRPr="009E6258">
        <w:rPr>
          <w:rFonts w:ascii="Tahoma" w:hAnsi="Tahoma" w:cs="Tahoma"/>
          <w:sz w:val="18"/>
          <w:szCs w:val="18"/>
          <w:lang w:val="en-US"/>
        </w:rPr>
        <w:t xml:space="preserve"> Indonesia </w:t>
      </w:r>
      <w:proofErr w:type="spellStart"/>
      <w:r w:rsidRPr="009E6258">
        <w:rPr>
          <w:rFonts w:ascii="Tahoma" w:hAnsi="Tahoma" w:cs="Tahoma"/>
          <w:sz w:val="18"/>
          <w:szCs w:val="18"/>
          <w:lang w:val="en-US"/>
        </w:rPr>
        <w:t>Nomor</w:t>
      </w:r>
      <w:proofErr w:type="spellEnd"/>
      <w:r w:rsidRPr="009E6258">
        <w:rPr>
          <w:rFonts w:ascii="Tahoma" w:hAnsi="Tahoma" w:cs="Tahoma"/>
          <w:sz w:val="18"/>
          <w:szCs w:val="18"/>
          <w:lang w:val="en-US"/>
        </w:rPr>
        <w:t xml:space="preserve"> 11 </w:t>
      </w:r>
      <w:proofErr w:type="spellStart"/>
      <w:r w:rsidRPr="009E6258">
        <w:rPr>
          <w:rFonts w:ascii="Tahoma" w:hAnsi="Tahoma" w:cs="Tahoma"/>
          <w:sz w:val="18"/>
          <w:szCs w:val="18"/>
          <w:lang w:val="en-US"/>
        </w:rPr>
        <w:t>tahun</w:t>
      </w:r>
      <w:proofErr w:type="spellEnd"/>
      <w:r w:rsidRPr="009E6258">
        <w:rPr>
          <w:rFonts w:ascii="Tahoma" w:hAnsi="Tahoma" w:cs="Tahoma"/>
          <w:sz w:val="18"/>
          <w:szCs w:val="18"/>
          <w:lang w:val="en-US"/>
        </w:rPr>
        <w:t xml:space="preserve"> 2008 </w:t>
      </w:r>
      <w:proofErr w:type="spellStart"/>
      <w:r w:rsidRPr="009E6258">
        <w:rPr>
          <w:rFonts w:ascii="Tahoma" w:hAnsi="Tahoma" w:cs="Tahoma"/>
          <w:sz w:val="18"/>
          <w:szCs w:val="18"/>
          <w:lang w:val="en-US"/>
        </w:rPr>
        <w:t>tentang</w:t>
      </w:r>
      <w:proofErr w:type="spellEnd"/>
      <w:r w:rsidRPr="009E6258">
        <w:rPr>
          <w:rFonts w:ascii="Tahoma" w:hAnsi="Tahoma" w:cs="Tahoma"/>
          <w:sz w:val="18"/>
          <w:szCs w:val="18"/>
          <w:lang w:val="en-US"/>
        </w:rPr>
        <w:t xml:space="preserve"> </w:t>
      </w:r>
      <w:proofErr w:type="spellStart"/>
      <w:r w:rsidRPr="009E6258">
        <w:rPr>
          <w:rFonts w:ascii="Tahoma" w:hAnsi="Tahoma" w:cs="Tahoma"/>
          <w:sz w:val="18"/>
          <w:szCs w:val="18"/>
          <w:lang w:val="en-US"/>
        </w:rPr>
        <w:t>Informasi</w:t>
      </w:r>
      <w:proofErr w:type="spellEnd"/>
      <w:r w:rsidRPr="009E6258">
        <w:rPr>
          <w:rFonts w:ascii="Tahoma" w:hAnsi="Tahoma" w:cs="Tahoma"/>
          <w:sz w:val="18"/>
          <w:szCs w:val="18"/>
          <w:lang w:val="en-US"/>
        </w:rPr>
        <w:t xml:space="preserve"> dan </w:t>
      </w:r>
      <w:proofErr w:type="spellStart"/>
      <w:r w:rsidRPr="009E6258">
        <w:rPr>
          <w:rFonts w:ascii="Tahoma" w:hAnsi="Tahoma" w:cs="Tahoma"/>
          <w:sz w:val="18"/>
          <w:szCs w:val="18"/>
          <w:lang w:val="en-US"/>
        </w:rPr>
        <w:t>transaksi</w:t>
      </w:r>
      <w:proofErr w:type="spellEnd"/>
      <w:r w:rsidRPr="009E6258">
        <w:rPr>
          <w:rFonts w:ascii="Tahoma" w:hAnsi="Tahoma" w:cs="Tahoma"/>
          <w:sz w:val="18"/>
          <w:szCs w:val="18"/>
          <w:lang w:val="en-US"/>
        </w:rPr>
        <w:t xml:space="preserve"> </w:t>
      </w:r>
      <w:proofErr w:type="spellStart"/>
      <w:r w:rsidRPr="009E6258">
        <w:rPr>
          <w:rFonts w:ascii="Tahoma" w:hAnsi="Tahoma" w:cs="Tahoma"/>
          <w:sz w:val="18"/>
          <w:szCs w:val="18"/>
          <w:lang w:val="en-US"/>
        </w:rPr>
        <w:t>elektronik</w:t>
      </w:r>
      <w:proofErr w:type="spellEnd"/>
    </w:p>
  </w:footnote>
  <w:footnote w:id="86">
    <w:p w14:paraId="3A18DB19" w14:textId="7D8280ED" w:rsidR="002360BF" w:rsidRPr="009E6258" w:rsidRDefault="002360BF">
      <w:pPr>
        <w:pStyle w:val="FootnoteText"/>
        <w:rPr>
          <w:rFonts w:ascii="Tahoma" w:hAnsi="Tahoma" w:cs="Tahoma"/>
          <w:sz w:val="18"/>
          <w:szCs w:val="18"/>
          <w:lang w:val="en-US"/>
        </w:rPr>
      </w:pPr>
      <w:r w:rsidRPr="009E6258">
        <w:rPr>
          <w:rStyle w:val="FootnoteReference"/>
          <w:rFonts w:ascii="Tahoma" w:hAnsi="Tahoma" w:cs="Tahoma"/>
          <w:sz w:val="18"/>
          <w:szCs w:val="18"/>
        </w:rPr>
        <w:footnoteRef/>
      </w:r>
      <w:r w:rsidRPr="009E6258">
        <w:rPr>
          <w:rFonts w:ascii="Tahoma" w:hAnsi="Tahoma" w:cs="Tahoma"/>
          <w:sz w:val="18"/>
          <w:szCs w:val="18"/>
        </w:rPr>
        <w:t xml:space="preserve"> </w:t>
      </w:r>
      <w:r w:rsidRPr="009E6258">
        <w:rPr>
          <w:rFonts w:ascii="Tahoma" w:hAnsi="Tahoma" w:cs="Tahoma"/>
          <w:sz w:val="18"/>
          <w:szCs w:val="18"/>
          <w:lang w:val="en-US"/>
        </w:rPr>
        <w:t xml:space="preserve">Ibid </w:t>
      </w:r>
    </w:p>
  </w:footnote>
  <w:footnote w:id="87">
    <w:p w14:paraId="5DC9C61B" w14:textId="29E7860B" w:rsidR="002360BF" w:rsidRPr="00B84316" w:rsidRDefault="002360BF">
      <w:pPr>
        <w:pStyle w:val="FootnoteText"/>
        <w:rPr>
          <w:lang w:val="en-US"/>
        </w:rPr>
      </w:pPr>
      <w:r>
        <w:rPr>
          <w:rStyle w:val="FootnoteReference"/>
        </w:rPr>
        <w:footnoteRef/>
      </w:r>
      <w:r>
        <w:t xml:space="preserve"> </w:t>
      </w:r>
      <w:hyperlink r:id="rId9" w:history="1">
        <w:r>
          <w:rPr>
            <w:rStyle w:val="Hyperlink"/>
          </w:rPr>
          <w:t>buku_panduan_e_berpadu.pdf</w:t>
        </w:r>
      </w:hyperlink>
      <w:r>
        <w:t xml:space="preserve">,  </w:t>
      </w:r>
      <w:proofErr w:type="spellStart"/>
      <w:r>
        <w:t>Versi</w:t>
      </w:r>
      <w:proofErr w:type="spellEnd"/>
      <w:r>
        <w:t xml:space="preserve"> 2.0, </w:t>
      </w:r>
      <w:proofErr w:type="spellStart"/>
      <w:r>
        <w:t>Diakses</w:t>
      </w:r>
      <w:proofErr w:type="spellEnd"/>
      <w:r>
        <w:t xml:space="preserve"> September 2022</w:t>
      </w:r>
    </w:p>
  </w:footnote>
  <w:footnote w:id="88">
    <w:p w14:paraId="279371BF" w14:textId="2A99782A" w:rsidR="002360BF" w:rsidRPr="009772A4" w:rsidRDefault="002360BF">
      <w:pPr>
        <w:pStyle w:val="FootnoteText"/>
        <w:rPr>
          <w:lang w:val="en-US"/>
        </w:rPr>
      </w:pPr>
      <w:r>
        <w:rPr>
          <w:rStyle w:val="FootnoteReference"/>
        </w:rPr>
        <w:footnoteRef/>
      </w:r>
      <w:r>
        <w:t xml:space="preserve"> Surat </w:t>
      </w:r>
      <w:proofErr w:type="spellStart"/>
      <w:r>
        <w:t>Edaran</w:t>
      </w:r>
      <w:proofErr w:type="spellEnd"/>
      <w:r>
        <w:t xml:space="preserve"> </w:t>
      </w:r>
      <w:proofErr w:type="spellStart"/>
      <w:r>
        <w:t>Mahkamah</w:t>
      </w:r>
      <w:proofErr w:type="spellEnd"/>
      <w:r>
        <w:t xml:space="preserve"> Agung </w:t>
      </w:r>
      <w:proofErr w:type="spellStart"/>
      <w:r>
        <w:t>Nomor</w:t>
      </w:r>
      <w:proofErr w:type="spellEnd"/>
      <w:r>
        <w:t xml:space="preserve"> 1 </w:t>
      </w:r>
      <w:proofErr w:type="spellStart"/>
      <w:r>
        <w:t>Tahun</w:t>
      </w:r>
      <w:proofErr w:type="spellEnd"/>
      <w:r>
        <w:t xml:space="preserve"> 1989 </w:t>
      </w:r>
      <w:proofErr w:type="spellStart"/>
      <w:r>
        <w:t>Tentang</w:t>
      </w:r>
      <w:proofErr w:type="spellEnd"/>
      <w:r>
        <w:t xml:space="preserve"> </w:t>
      </w:r>
      <w:proofErr w:type="spellStart"/>
      <w:r>
        <w:t>Tenggang</w:t>
      </w:r>
      <w:proofErr w:type="spellEnd"/>
      <w:r>
        <w:t xml:space="preserve"> </w:t>
      </w:r>
      <w:proofErr w:type="spellStart"/>
      <w:r>
        <w:t>waktu</w:t>
      </w:r>
      <w:proofErr w:type="spellEnd"/>
      <w:r>
        <w:t xml:space="preserve"> </w:t>
      </w:r>
      <w:proofErr w:type="spellStart"/>
      <w:r>
        <w:t>penahanan</w:t>
      </w:r>
      <w:proofErr w:type="spellEnd"/>
      <w:r>
        <w:t xml:space="preserve"> </w:t>
      </w:r>
      <w:proofErr w:type="spellStart"/>
      <w:r>
        <w:t>bagi</w:t>
      </w:r>
      <w:proofErr w:type="spellEnd"/>
      <w:r>
        <w:t xml:space="preserve"> </w:t>
      </w:r>
      <w:proofErr w:type="spellStart"/>
      <w:r>
        <w:t>terdakwa</w:t>
      </w:r>
      <w:proofErr w:type="spellEnd"/>
      <w:r>
        <w:t xml:space="preserve"> yang </w:t>
      </w:r>
      <w:proofErr w:type="spellStart"/>
      <w:r>
        <w:t>dirawat</w:t>
      </w:r>
      <w:proofErr w:type="spellEnd"/>
      <w:r>
        <w:t xml:space="preserve"> </w:t>
      </w:r>
      <w:proofErr w:type="spellStart"/>
      <w:r>
        <w:t>menginap</w:t>
      </w:r>
      <w:proofErr w:type="spellEnd"/>
      <w:r>
        <w:t xml:space="preserve"> di </w:t>
      </w:r>
      <w:proofErr w:type="spellStart"/>
      <w:r>
        <w:t>luar</w:t>
      </w:r>
      <w:proofErr w:type="spellEnd"/>
      <w:r>
        <w:t xml:space="preserve"> </w:t>
      </w:r>
      <w:proofErr w:type="spellStart"/>
      <w:r>
        <w:t>rutan</w:t>
      </w:r>
      <w:proofErr w:type="spellEnd"/>
      <w:r>
        <w:t xml:space="preserve"> </w:t>
      </w:r>
      <w:proofErr w:type="spellStart"/>
      <w:r>
        <w:t>atas</w:t>
      </w:r>
      <w:proofErr w:type="spellEnd"/>
      <w:r>
        <w:t xml:space="preserve"> </w:t>
      </w:r>
      <w:proofErr w:type="spellStart"/>
      <w:r>
        <w:t>izin</w:t>
      </w:r>
      <w:proofErr w:type="spellEnd"/>
      <w:r>
        <w:t xml:space="preserve"> </w:t>
      </w:r>
      <w:proofErr w:type="spellStart"/>
      <w:r>
        <w:t>instansi</w:t>
      </w:r>
      <w:proofErr w:type="spellEnd"/>
      <w:r>
        <w:t xml:space="preserve"> yang </w:t>
      </w:r>
      <w:proofErr w:type="spellStart"/>
      <w:r>
        <w:t>berwenang</w:t>
      </w:r>
      <w:proofErr w:type="spellEnd"/>
      <w:r>
        <w:t xml:space="preserve"> </w:t>
      </w:r>
      <w:proofErr w:type="spellStart"/>
      <w:r>
        <w:t>menahan</w:t>
      </w:r>
      <w:proofErr w:type="spellEnd"/>
    </w:p>
  </w:footnote>
  <w:footnote w:id="89">
    <w:p w14:paraId="49CAEFF7" w14:textId="1B4EF8EA" w:rsidR="002360BF" w:rsidRPr="00AD6220" w:rsidRDefault="002360BF">
      <w:pPr>
        <w:pStyle w:val="FootnoteText"/>
        <w:rPr>
          <w:lang w:val="en-US"/>
        </w:rPr>
      </w:pPr>
      <w:r>
        <w:rPr>
          <w:rStyle w:val="FootnoteReference"/>
        </w:rPr>
        <w:footnoteRef/>
      </w:r>
      <w:r>
        <w:t xml:space="preserve"> </w:t>
      </w:r>
      <w:hyperlink r:id="rId10" w:history="1">
        <w:r w:rsidRPr="00C918BD">
          <w:rPr>
            <w:rStyle w:val="Hyperlink"/>
          </w:rPr>
          <w:t>https://www.hukumonline.com/berita/a/apakah-pembantaran-itu-berikut-penjelasan-hukumnya-lt5a157b5fb27b9</w:t>
        </w:r>
      </w:hyperlink>
      <w:r>
        <w:t xml:space="preserve">, </w:t>
      </w:r>
      <w:proofErr w:type="spellStart"/>
      <w:r>
        <w:t>Diakses</w:t>
      </w:r>
      <w:proofErr w:type="spellEnd"/>
      <w:r>
        <w:t xml:space="preserve"> 22 November 2017</w:t>
      </w:r>
    </w:p>
  </w:footnote>
  <w:footnote w:id="90">
    <w:p w14:paraId="69463433" w14:textId="053CAB67" w:rsidR="002360BF" w:rsidRPr="000C5624" w:rsidRDefault="002360BF">
      <w:pPr>
        <w:pStyle w:val="FootnoteText"/>
        <w:rPr>
          <w:lang w:val="en-US"/>
        </w:rPr>
      </w:pPr>
      <w:r>
        <w:rPr>
          <w:rStyle w:val="FootnoteReference"/>
        </w:rPr>
        <w:footnoteRef/>
      </w:r>
      <w:r>
        <w:t xml:space="preserve"> </w:t>
      </w:r>
      <w:hyperlink r:id="rId11" w:history="1">
        <w:r>
          <w:rPr>
            <w:rStyle w:val="Hyperlink"/>
          </w:rPr>
          <w:t>buku_panduan_e_berpadu.pdf</w:t>
        </w:r>
      </w:hyperlink>
      <w:r>
        <w:t xml:space="preserve">, </w:t>
      </w:r>
      <w:proofErr w:type="spellStart"/>
      <w:r>
        <w:t>Diakses</w:t>
      </w:r>
      <w:proofErr w:type="spellEnd"/>
      <w:r>
        <w:t xml:space="preserve"> </w:t>
      </w:r>
      <w:proofErr w:type="spellStart"/>
      <w:r>
        <w:t>Desember</w:t>
      </w:r>
      <w:proofErr w:type="spellEnd"/>
      <w:r>
        <w:t xml:space="preserve"> 2022</w:t>
      </w:r>
    </w:p>
  </w:footnote>
  <w:footnote w:id="91">
    <w:p w14:paraId="193BD1DB" w14:textId="37D31998" w:rsidR="002360BF" w:rsidRPr="00E7264A" w:rsidRDefault="002360BF">
      <w:pPr>
        <w:pStyle w:val="FootnoteText"/>
        <w:rPr>
          <w:lang w:val="en-US"/>
        </w:rPr>
      </w:pPr>
      <w:r>
        <w:rPr>
          <w:rStyle w:val="FootnoteReference"/>
        </w:rPr>
        <w:footnoteRef/>
      </w:r>
      <w:r>
        <w:t xml:space="preserve"> </w:t>
      </w:r>
      <w:hyperlink r:id="rId12" w:history="1">
        <w:r>
          <w:rPr>
            <w:rStyle w:val="Hyperlink"/>
          </w:rPr>
          <w:t>buku_panduan_e_berpadu.pdf</w:t>
        </w:r>
      </w:hyperlink>
      <w:r>
        <w:t xml:space="preserve">, </w:t>
      </w:r>
      <w:proofErr w:type="spellStart"/>
      <w:r>
        <w:t>versi</w:t>
      </w:r>
      <w:proofErr w:type="spellEnd"/>
      <w:r>
        <w:t xml:space="preserve"> 2.0, </w:t>
      </w:r>
      <w:proofErr w:type="spellStart"/>
      <w:r>
        <w:t>Buku</w:t>
      </w:r>
      <w:proofErr w:type="spellEnd"/>
      <w:r>
        <w:t xml:space="preserve"> </w:t>
      </w:r>
      <w:proofErr w:type="spellStart"/>
      <w:r>
        <w:t>panduan</w:t>
      </w:r>
      <w:proofErr w:type="spellEnd"/>
      <w:r>
        <w:t xml:space="preserve"> </w:t>
      </w:r>
      <w:proofErr w:type="spellStart"/>
      <w:r>
        <w:t>sistem</w:t>
      </w:r>
      <w:proofErr w:type="spellEnd"/>
      <w:r>
        <w:t xml:space="preserve"> </w:t>
      </w:r>
      <w:proofErr w:type="spellStart"/>
      <w:r>
        <w:t>elektronik</w:t>
      </w:r>
      <w:proofErr w:type="spellEnd"/>
      <w:r>
        <w:t xml:space="preserve"> </w:t>
      </w:r>
      <w:proofErr w:type="spellStart"/>
      <w:r>
        <w:t>berkas</w:t>
      </w:r>
      <w:proofErr w:type="spellEnd"/>
      <w:r>
        <w:t xml:space="preserve"> </w:t>
      </w:r>
      <w:proofErr w:type="spellStart"/>
      <w:r>
        <w:t>pidana</w:t>
      </w:r>
      <w:proofErr w:type="spellEnd"/>
      <w:r>
        <w:t xml:space="preserve"> </w:t>
      </w:r>
      <w:proofErr w:type="spellStart"/>
      <w:r>
        <w:t>terpadu</w:t>
      </w:r>
      <w:proofErr w:type="spellEnd"/>
      <w:r>
        <w:t xml:space="preserve">, </w:t>
      </w:r>
      <w:proofErr w:type="spellStart"/>
      <w:r>
        <w:t>Diakses</w:t>
      </w:r>
      <w:proofErr w:type="spellEnd"/>
      <w:r>
        <w:t xml:space="preserve"> </w:t>
      </w:r>
      <w:proofErr w:type="spellStart"/>
      <w:r>
        <w:t>Desember</w:t>
      </w:r>
      <w:proofErr w:type="spellEnd"/>
      <w:r>
        <w:t xml:space="preserve">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7E3B8" w14:textId="58BB4662" w:rsidR="002360BF" w:rsidRDefault="002360BF">
    <w:pPr>
      <w:pStyle w:val="Header"/>
      <w:jc w:val="right"/>
    </w:pPr>
  </w:p>
  <w:p w14:paraId="260F13AF" w14:textId="77777777" w:rsidR="002360BF" w:rsidRDefault="00236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EA737" w14:textId="7C2FE79A" w:rsidR="002360BF" w:rsidRDefault="002360BF">
    <w:pPr>
      <w:pStyle w:val="Header"/>
      <w:jc w:val="right"/>
    </w:pPr>
  </w:p>
  <w:p w14:paraId="67C0CCD1" w14:textId="77777777" w:rsidR="002360BF" w:rsidRDefault="002360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543201"/>
      <w:docPartObj>
        <w:docPartGallery w:val="Page Numbers (Top of Page)"/>
        <w:docPartUnique/>
      </w:docPartObj>
    </w:sdtPr>
    <w:sdtEndPr>
      <w:rPr>
        <w:noProof/>
      </w:rPr>
    </w:sdtEndPr>
    <w:sdtContent>
      <w:p w14:paraId="3F63D093" w14:textId="4A04E9F9" w:rsidR="002360BF" w:rsidRDefault="002360BF">
        <w:pPr>
          <w:pStyle w:val="Header"/>
          <w:jc w:val="right"/>
        </w:pPr>
        <w:r>
          <w:fldChar w:fldCharType="begin"/>
        </w:r>
        <w:r>
          <w:instrText xml:space="preserve"> PAGE   \* MERGEFORMAT </w:instrText>
        </w:r>
        <w:r>
          <w:fldChar w:fldCharType="separate"/>
        </w:r>
        <w:r w:rsidR="00860A24">
          <w:rPr>
            <w:noProof/>
          </w:rPr>
          <w:t>36</w:t>
        </w:r>
        <w:r>
          <w:rPr>
            <w:noProof/>
          </w:rPr>
          <w:fldChar w:fldCharType="end"/>
        </w:r>
      </w:p>
    </w:sdtContent>
  </w:sdt>
  <w:p w14:paraId="4F565E13" w14:textId="77777777" w:rsidR="002360BF" w:rsidRDefault="002360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FF16" w14:textId="5466A6BF" w:rsidR="002360BF" w:rsidRDefault="002360BF">
    <w:pPr>
      <w:pStyle w:val="Header"/>
      <w:jc w:val="right"/>
    </w:pPr>
  </w:p>
  <w:p w14:paraId="68E076C0" w14:textId="77777777" w:rsidR="002360BF" w:rsidRDefault="002360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553301"/>
      <w:docPartObj>
        <w:docPartGallery w:val="Page Numbers (Top of Page)"/>
        <w:docPartUnique/>
      </w:docPartObj>
    </w:sdtPr>
    <w:sdtEndPr>
      <w:rPr>
        <w:noProof/>
      </w:rPr>
    </w:sdtEndPr>
    <w:sdtContent>
      <w:p w14:paraId="63B99ABB" w14:textId="47CAD996" w:rsidR="002360BF" w:rsidRDefault="002360BF">
        <w:pPr>
          <w:pStyle w:val="Header"/>
          <w:jc w:val="right"/>
        </w:pPr>
        <w:r>
          <w:fldChar w:fldCharType="begin"/>
        </w:r>
        <w:r>
          <w:instrText xml:space="preserve"> PAGE   \* MERGEFORMAT </w:instrText>
        </w:r>
        <w:r>
          <w:fldChar w:fldCharType="separate"/>
        </w:r>
        <w:r w:rsidR="00860A24">
          <w:rPr>
            <w:noProof/>
          </w:rPr>
          <w:t>14</w:t>
        </w:r>
        <w:r>
          <w:rPr>
            <w:noProof/>
          </w:rPr>
          <w:fldChar w:fldCharType="end"/>
        </w:r>
      </w:p>
    </w:sdtContent>
  </w:sdt>
  <w:p w14:paraId="0D607DE5" w14:textId="77777777" w:rsidR="002360BF" w:rsidRDefault="002360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965599"/>
      <w:docPartObj>
        <w:docPartGallery w:val="Page Numbers (Top of Page)"/>
        <w:docPartUnique/>
      </w:docPartObj>
    </w:sdtPr>
    <w:sdtEndPr>
      <w:rPr>
        <w:noProof/>
      </w:rPr>
    </w:sdtEndPr>
    <w:sdtContent>
      <w:p w14:paraId="39578D10" w14:textId="0F422BF2" w:rsidR="002360BF" w:rsidRDefault="002360BF">
        <w:pPr>
          <w:pStyle w:val="Header"/>
          <w:jc w:val="right"/>
        </w:pPr>
        <w:r>
          <w:fldChar w:fldCharType="begin"/>
        </w:r>
        <w:r>
          <w:instrText xml:space="preserve"> PAGE   \* MERGEFORMAT </w:instrText>
        </w:r>
        <w:r>
          <w:fldChar w:fldCharType="separate"/>
        </w:r>
        <w:r w:rsidR="00860A24">
          <w:rPr>
            <w:noProof/>
          </w:rPr>
          <w:t>15</w:t>
        </w:r>
        <w:r>
          <w:rPr>
            <w:noProof/>
          </w:rPr>
          <w:fldChar w:fldCharType="end"/>
        </w:r>
      </w:p>
    </w:sdtContent>
  </w:sdt>
  <w:p w14:paraId="1EBC500C" w14:textId="77777777" w:rsidR="002360BF" w:rsidRDefault="002360B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8707B" w14:textId="6BC21D79" w:rsidR="002360BF" w:rsidRDefault="002360BF">
    <w:pPr>
      <w:pStyle w:val="Header"/>
      <w:jc w:val="right"/>
    </w:pPr>
  </w:p>
  <w:p w14:paraId="27DFF48E" w14:textId="77777777" w:rsidR="002360BF" w:rsidRDefault="002360B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988053"/>
      <w:docPartObj>
        <w:docPartGallery w:val="Page Numbers (Top of Page)"/>
        <w:docPartUnique/>
      </w:docPartObj>
    </w:sdtPr>
    <w:sdtEndPr>
      <w:rPr>
        <w:noProof/>
      </w:rPr>
    </w:sdtEndPr>
    <w:sdtContent>
      <w:p w14:paraId="78B00D30" w14:textId="610CF675" w:rsidR="00860A24" w:rsidRDefault="00860A24">
        <w:pPr>
          <w:pStyle w:val="Header"/>
          <w:jc w:val="right"/>
        </w:pPr>
        <w:r>
          <w:fldChar w:fldCharType="begin"/>
        </w:r>
        <w:r>
          <w:instrText xml:space="preserve"> PAGE   \* MERGEFORMAT </w:instrText>
        </w:r>
        <w:r>
          <w:fldChar w:fldCharType="separate"/>
        </w:r>
        <w:r>
          <w:rPr>
            <w:noProof/>
          </w:rPr>
          <w:t>59</w:t>
        </w:r>
        <w:r>
          <w:rPr>
            <w:noProof/>
          </w:rPr>
          <w:fldChar w:fldCharType="end"/>
        </w:r>
      </w:p>
    </w:sdtContent>
  </w:sdt>
  <w:p w14:paraId="4383B1B0" w14:textId="77777777" w:rsidR="00860A24" w:rsidRDefault="00860A2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0DD52" w14:textId="15CD1356" w:rsidR="002360BF" w:rsidRDefault="002360BF">
    <w:pPr>
      <w:pStyle w:val="Header"/>
      <w:jc w:val="right"/>
    </w:pPr>
  </w:p>
  <w:p w14:paraId="4E3DE702" w14:textId="77777777" w:rsidR="002360BF" w:rsidRDefault="00236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9D1"/>
    <w:multiLevelType w:val="hybridMultilevel"/>
    <w:tmpl w:val="3D484B60"/>
    <w:lvl w:ilvl="0" w:tplc="7B224FFE">
      <w:start w:val="1"/>
      <w:numFmt w:val="upp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15:restartNumberingAfterBreak="0">
    <w:nsid w:val="0CD332C0"/>
    <w:multiLevelType w:val="hybridMultilevel"/>
    <w:tmpl w:val="89982D68"/>
    <w:lvl w:ilvl="0" w:tplc="94E21A34">
      <w:start w:val="1"/>
      <w:numFmt w:val="decimal"/>
      <w:lvlText w:val="%1."/>
      <w:lvlJc w:val="left"/>
      <w:pPr>
        <w:ind w:left="643" w:hanging="360"/>
      </w:pPr>
      <w:rPr>
        <w:rFonts w:hint="default"/>
      </w:r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2" w15:restartNumberingAfterBreak="0">
    <w:nsid w:val="0F415D51"/>
    <w:multiLevelType w:val="hybridMultilevel"/>
    <w:tmpl w:val="B3D453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04F4E41"/>
    <w:multiLevelType w:val="multilevel"/>
    <w:tmpl w:val="A2EA651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EF39D4"/>
    <w:multiLevelType w:val="hybridMultilevel"/>
    <w:tmpl w:val="63008848"/>
    <w:lvl w:ilvl="0" w:tplc="A93C02E4">
      <w:start w:val="1"/>
      <w:numFmt w:val="decimal"/>
      <w:lvlText w:val="%1."/>
      <w:lvlJc w:val="left"/>
      <w:pPr>
        <w:ind w:left="643" w:hanging="360"/>
      </w:pPr>
      <w:rPr>
        <w:rFonts w:hint="default"/>
      </w:r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5" w15:restartNumberingAfterBreak="0">
    <w:nsid w:val="12557693"/>
    <w:multiLevelType w:val="hybridMultilevel"/>
    <w:tmpl w:val="A552B8FE"/>
    <w:lvl w:ilvl="0" w:tplc="11AEABC2">
      <w:start w:val="1"/>
      <w:numFmt w:val="decimal"/>
      <w:lvlText w:val="%1."/>
      <w:lvlJc w:val="left"/>
      <w:pPr>
        <w:ind w:left="1789" w:hanging="360"/>
      </w:pPr>
      <w:rPr>
        <w:rFonts w:hint="default"/>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6" w15:restartNumberingAfterBreak="0">
    <w:nsid w:val="19DE1751"/>
    <w:multiLevelType w:val="hybridMultilevel"/>
    <w:tmpl w:val="5A86634C"/>
    <w:lvl w:ilvl="0" w:tplc="CECAD456">
      <w:start w:val="1"/>
      <w:numFmt w:val="upperLetter"/>
      <w:pStyle w:val="Heading8"/>
      <w:lvlText w:val="%1."/>
      <w:lvlJc w:val="left"/>
      <w:pPr>
        <w:ind w:left="643" w:hanging="360"/>
      </w:pPr>
      <w:rPr>
        <w:rFonts w:hint="default"/>
      </w:r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7" w15:restartNumberingAfterBreak="0">
    <w:nsid w:val="1BB775E9"/>
    <w:multiLevelType w:val="multilevel"/>
    <w:tmpl w:val="7032AEA8"/>
    <w:lvl w:ilvl="0">
      <w:start w:val="2"/>
      <w:numFmt w:val="decimal"/>
      <w:lvlText w:val="%1"/>
      <w:lvlJc w:val="left"/>
      <w:pPr>
        <w:ind w:left="375" w:hanging="375"/>
      </w:pPr>
      <w:rPr>
        <w:rFonts w:hint="default"/>
      </w:rPr>
    </w:lvl>
    <w:lvl w:ilvl="1">
      <w:start w:val="6"/>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1169" w:hanging="2160"/>
      </w:pPr>
      <w:rPr>
        <w:rFonts w:hint="default"/>
      </w:rPr>
    </w:lvl>
    <w:lvl w:ilvl="8">
      <w:start w:val="1"/>
      <w:numFmt w:val="decimal"/>
      <w:lvlText w:val="%1.%2.%3.%4.%5.%6.%7.%8.%9"/>
      <w:lvlJc w:val="left"/>
      <w:pPr>
        <w:ind w:left="12816" w:hanging="2520"/>
      </w:pPr>
      <w:rPr>
        <w:rFonts w:hint="default"/>
      </w:rPr>
    </w:lvl>
  </w:abstractNum>
  <w:abstractNum w:abstractNumId="8" w15:restartNumberingAfterBreak="0">
    <w:nsid w:val="1BFD5C84"/>
    <w:multiLevelType w:val="multilevel"/>
    <w:tmpl w:val="B350A812"/>
    <w:lvl w:ilvl="0">
      <w:start w:val="1"/>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EF672D6"/>
    <w:multiLevelType w:val="hybridMultilevel"/>
    <w:tmpl w:val="4C6A161A"/>
    <w:lvl w:ilvl="0" w:tplc="4D9E1C9E">
      <w:start w:val="1"/>
      <w:numFmt w:val="decimal"/>
      <w:pStyle w:val="Heading5"/>
      <w:lvlText w:val="1.5.%1"/>
      <w:lvlJc w:val="left"/>
      <w:pPr>
        <w:ind w:left="928" w:hanging="360"/>
      </w:pPr>
      <w:rPr>
        <w:rFonts w:hint="default"/>
      </w:rPr>
    </w:lvl>
    <w:lvl w:ilvl="1" w:tplc="8E364286">
      <w:start w:val="1"/>
      <w:numFmt w:val="upperLetter"/>
      <w:lvlText w:val="%2."/>
      <w:lvlJc w:val="left"/>
      <w:pPr>
        <w:ind w:left="1440" w:hanging="360"/>
      </w:pPr>
      <w:rPr>
        <w:rFonts w:hint="default"/>
      </w:rPr>
    </w:lvl>
    <w:lvl w:ilvl="2" w:tplc="38090019">
      <w:start w:val="1"/>
      <w:numFmt w:val="lowerLetter"/>
      <w:lvlText w:val="%3."/>
      <w:lvlJc w:val="left"/>
      <w:pPr>
        <w:ind w:left="720" w:hanging="36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2A96675"/>
    <w:multiLevelType w:val="hybridMultilevel"/>
    <w:tmpl w:val="81983216"/>
    <w:lvl w:ilvl="0" w:tplc="CA8CD3E2">
      <w:start w:val="1"/>
      <w:numFmt w:val="decimal"/>
      <w:lvlText w:val="%1."/>
      <w:lvlJc w:val="left"/>
      <w:pPr>
        <w:ind w:left="643" w:hanging="360"/>
      </w:pPr>
      <w:rPr>
        <w:rFonts w:hint="default"/>
        <w:b w:val="0"/>
        <w:bCs w:val="0"/>
      </w:r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11" w15:restartNumberingAfterBreak="0">
    <w:nsid w:val="25166B95"/>
    <w:multiLevelType w:val="hybridMultilevel"/>
    <w:tmpl w:val="5D3C62F8"/>
    <w:lvl w:ilvl="0" w:tplc="ADFABAF2">
      <w:start w:val="1"/>
      <w:numFmt w:val="decimal"/>
      <w:lvlText w:val="%1."/>
      <w:lvlJc w:val="left"/>
      <w:pPr>
        <w:ind w:left="643" w:hanging="360"/>
      </w:pPr>
      <w:rPr>
        <w:rFonts w:hint="default"/>
      </w:r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12" w15:restartNumberingAfterBreak="0">
    <w:nsid w:val="2B905C06"/>
    <w:multiLevelType w:val="hybridMultilevel"/>
    <w:tmpl w:val="3FAE588C"/>
    <w:lvl w:ilvl="0" w:tplc="44B08F7E">
      <w:start w:val="1"/>
      <w:numFmt w:val="upp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15:restartNumberingAfterBreak="0">
    <w:nsid w:val="2EEC4845"/>
    <w:multiLevelType w:val="hybridMultilevel"/>
    <w:tmpl w:val="814CB0C8"/>
    <w:lvl w:ilvl="0" w:tplc="63AADD7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350C4D3F"/>
    <w:multiLevelType w:val="multilevel"/>
    <w:tmpl w:val="A8ECDDEC"/>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600" w:hanging="2520"/>
      </w:pPr>
      <w:rPr>
        <w:rFonts w:hint="default"/>
      </w:rPr>
    </w:lvl>
  </w:abstractNum>
  <w:abstractNum w:abstractNumId="15" w15:restartNumberingAfterBreak="0">
    <w:nsid w:val="36661F74"/>
    <w:multiLevelType w:val="hybridMultilevel"/>
    <w:tmpl w:val="DE085610"/>
    <w:lvl w:ilvl="0" w:tplc="CFE2C590">
      <w:start w:val="1"/>
      <w:numFmt w:val="decimal"/>
      <w:lvlText w:val="%1."/>
      <w:lvlJc w:val="left"/>
      <w:pPr>
        <w:ind w:left="1495"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16" w15:restartNumberingAfterBreak="0">
    <w:nsid w:val="3A800F55"/>
    <w:multiLevelType w:val="hybridMultilevel"/>
    <w:tmpl w:val="8940F706"/>
    <w:lvl w:ilvl="0" w:tplc="1A908AFC">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7" w15:restartNumberingAfterBreak="0">
    <w:nsid w:val="3FCE050D"/>
    <w:multiLevelType w:val="hybridMultilevel"/>
    <w:tmpl w:val="DF041AD2"/>
    <w:lvl w:ilvl="0" w:tplc="67163CD4">
      <w:start w:val="1"/>
      <w:numFmt w:val="decimal"/>
      <w:lvlText w:val="%1."/>
      <w:lvlJc w:val="left"/>
      <w:pPr>
        <w:ind w:left="643" w:hanging="360"/>
      </w:pPr>
      <w:rPr>
        <w:rFonts w:hint="default"/>
      </w:r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18" w15:restartNumberingAfterBreak="0">
    <w:nsid w:val="3FD47B16"/>
    <w:multiLevelType w:val="hybridMultilevel"/>
    <w:tmpl w:val="D916CE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2711B19"/>
    <w:multiLevelType w:val="hybridMultilevel"/>
    <w:tmpl w:val="44A4C432"/>
    <w:lvl w:ilvl="0" w:tplc="A31AC22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43042C81"/>
    <w:multiLevelType w:val="hybridMultilevel"/>
    <w:tmpl w:val="424483AA"/>
    <w:lvl w:ilvl="0" w:tplc="AF62EB6A">
      <w:start w:val="1"/>
      <w:numFmt w:val="lowerLetter"/>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45700FE3"/>
    <w:multiLevelType w:val="hybridMultilevel"/>
    <w:tmpl w:val="A0903704"/>
    <w:lvl w:ilvl="0" w:tplc="2C58B84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2" w15:restartNumberingAfterBreak="0">
    <w:nsid w:val="4C505BD8"/>
    <w:multiLevelType w:val="hybridMultilevel"/>
    <w:tmpl w:val="FA96ECE2"/>
    <w:lvl w:ilvl="0" w:tplc="5EFA14EC">
      <w:start w:val="1"/>
      <w:numFmt w:val="decimal"/>
      <w:lvlText w:val="%1."/>
      <w:lvlJc w:val="left"/>
      <w:pPr>
        <w:ind w:left="1494" w:hanging="360"/>
      </w:pPr>
      <w:rPr>
        <w:rFonts w:ascii="Tahoma" w:eastAsiaTheme="minorHAnsi" w:hAnsi="Tahoma" w:cs="Tahoma"/>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3" w15:restartNumberingAfterBreak="0">
    <w:nsid w:val="4DB1530D"/>
    <w:multiLevelType w:val="hybridMultilevel"/>
    <w:tmpl w:val="BC86FFC4"/>
    <w:lvl w:ilvl="0" w:tplc="AD924A44">
      <w:start w:val="1"/>
      <w:numFmt w:val="decimal"/>
      <w:pStyle w:val="Heading3"/>
      <w:lvlText w:val="1.3.%1"/>
      <w:lvlJc w:val="left"/>
      <w:pPr>
        <w:ind w:left="927"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4" w15:restartNumberingAfterBreak="0">
    <w:nsid w:val="4F041DA4"/>
    <w:multiLevelType w:val="multilevel"/>
    <w:tmpl w:val="EBCCB216"/>
    <w:lvl w:ilvl="0">
      <w:start w:val="1"/>
      <w:numFmt w:val="decimal"/>
      <w:pStyle w:val="Heading4"/>
      <w:lvlText w:val="1.4.%1"/>
      <w:lvlJc w:val="left"/>
      <w:pPr>
        <w:ind w:left="927" w:hanging="360"/>
      </w:pPr>
      <w:rPr>
        <w:rFonts w:hint="default"/>
        <w:b w:val="0"/>
        <w:sz w:val="22"/>
      </w:rPr>
    </w:lvl>
    <w:lvl w:ilvl="1">
      <w:start w:val="1"/>
      <w:numFmt w:val="decimal"/>
      <w:pStyle w:val="Heading6"/>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25" w15:restartNumberingAfterBreak="0">
    <w:nsid w:val="5B286449"/>
    <w:multiLevelType w:val="multilevel"/>
    <w:tmpl w:val="D892D270"/>
    <w:lvl w:ilvl="0">
      <w:start w:val="1"/>
      <w:numFmt w:val="decimal"/>
      <w:lvlText w:val="%1."/>
      <w:lvlJc w:val="left"/>
      <w:pPr>
        <w:ind w:left="2291" w:hanging="360"/>
      </w:pPr>
      <w:rPr>
        <w:rFonts w:asciiTheme="minorHAnsi" w:eastAsiaTheme="minorHAnsi" w:hAnsiTheme="minorHAnsi" w:cstheme="minorBidi"/>
      </w:rPr>
    </w:lvl>
    <w:lvl w:ilvl="1">
      <w:start w:val="1"/>
      <w:numFmt w:val="decimal"/>
      <w:isLgl/>
      <w:lvlText w:val="%1.%2"/>
      <w:lvlJc w:val="left"/>
      <w:pPr>
        <w:ind w:left="2651" w:hanging="720"/>
      </w:pPr>
      <w:rPr>
        <w:rFonts w:hint="default"/>
      </w:rPr>
    </w:lvl>
    <w:lvl w:ilvl="2">
      <w:start w:val="2"/>
      <w:numFmt w:val="decimal"/>
      <w:isLgl/>
      <w:lvlText w:val="%1.%2.%3"/>
      <w:lvlJc w:val="left"/>
      <w:pPr>
        <w:ind w:left="265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011" w:hanging="1080"/>
      </w:pPr>
      <w:rPr>
        <w:rFonts w:hint="default"/>
      </w:rPr>
    </w:lvl>
    <w:lvl w:ilvl="5">
      <w:start w:val="1"/>
      <w:numFmt w:val="decimal"/>
      <w:isLgl/>
      <w:lvlText w:val="%1.%2.%3.%4.%5.%6"/>
      <w:lvlJc w:val="left"/>
      <w:pPr>
        <w:ind w:left="3371" w:hanging="1440"/>
      </w:pPr>
      <w:rPr>
        <w:rFonts w:hint="default"/>
      </w:rPr>
    </w:lvl>
    <w:lvl w:ilvl="6">
      <w:start w:val="1"/>
      <w:numFmt w:val="decimal"/>
      <w:isLgl/>
      <w:lvlText w:val="%1.%2.%3.%4.%5.%6.%7"/>
      <w:lvlJc w:val="left"/>
      <w:pPr>
        <w:ind w:left="3731" w:hanging="1800"/>
      </w:pPr>
      <w:rPr>
        <w:rFonts w:hint="default"/>
      </w:rPr>
    </w:lvl>
    <w:lvl w:ilvl="7">
      <w:start w:val="1"/>
      <w:numFmt w:val="decimal"/>
      <w:isLgl/>
      <w:lvlText w:val="%1.%2.%3.%4.%5.%6.%7.%8"/>
      <w:lvlJc w:val="left"/>
      <w:pPr>
        <w:ind w:left="3731" w:hanging="1800"/>
      </w:pPr>
      <w:rPr>
        <w:rFonts w:hint="default"/>
      </w:rPr>
    </w:lvl>
    <w:lvl w:ilvl="8">
      <w:start w:val="1"/>
      <w:numFmt w:val="decimal"/>
      <w:isLgl/>
      <w:lvlText w:val="%1.%2.%3.%4.%5.%6.%7.%8.%9"/>
      <w:lvlJc w:val="left"/>
      <w:pPr>
        <w:ind w:left="4091" w:hanging="2160"/>
      </w:pPr>
      <w:rPr>
        <w:rFonts w:hint="default"/>
      </w:rPr>
    </w:lvl>
  </w:abstractNum>
  <w:abstractNum w:abstractNumId="26" w15:restartNumberingAfterBreak="0">
    <w:nsid w:val="5C033011"/>
    <w:multiLevelType w:val="multilevel"/>
    <w:tmpl w:val="657CC996"/>
    <w:lvl w:ilvl="0">
      <w:start w:val="2"/>
      <w:numFmt w:val="decimal"/>
      <w:lvlText w:val="%1"/>
      <w:lvlJc w:val="left"/>
      <w:pPr>
        <w:ind w:left="375" w:hanging="375"/>
      </w:pPr>
      <w:rPr>
        <w:rFonts w:hint="default"/>
      </w:rPr>
    </w:lvl>
    <w:lvl w:ilvl="1">
      <w:start w:val="5"/>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1169" w:hanging="2160"/>
      </w:pPr>
      <w:rPr>
        <w:rFonts w:hint="default"/>
      </w:rPr>
    </w:lvl>
    <w:lvl w:ilvl="8">
      <w:start w:val="1"/>
      <w:numFmt w:val="decimal"/>
      <w:lvlText w:val="%1.%2.%3.%4.%5.%6.%7.%8.%9"/>
      <w:lvlJc w:val="left"/>
      <w:pPr>
        <w:ind w:left="12816" w:hanging="2520"/>
      </w:pPr>
      <w:rPr>
        <w:rFonts w:hint="default"/>
      </w:rPr>
    </w:lvl>
  </w:abstractNum>
  <w:abstractNum w:abstractNumId="27" w15:restartNumberingAfterBreak="0">
    <w:nsid w:val="5FD53DA2"/>
    <w:multiLevelType w:val="hybridMultilevel"/>
    <w:tmpl w:val="70303F7E"/>
    <w:lvl w:ilvl="0" w:tplc="D0DC38E0">
      <w:start w:val="1"/>
      <w:numFmt w:val="upp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8" w15:restartNumberingAfterBreak="0">
    <w:nsid w:val="62760634"/>
    <w:multiLevelType w:val="hybridMultilevel"/>
    <w:tmpl w:val="3118ADAA"/>
    <w:lvl w:ilvl="0" w:tplc="CD7CCBFC">
      <w:start w:val="1"/>
      <w:numFmt w:val="lowerLetter"/>
      <w:lvlText w:val="%1."/>
      <w:lvlJc w:val="left"/>
      <w:pPr>
        <w:ind w:left="1440" w:hanging="360"/>
      </w:pPr>
      <w:rPr>
        <w:rFonts w:ascii="Tahoma" w:eastAsiaTheme="minorHAnsi" w:hAnsi="Tahoma" w:cs="Tahoma"/>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64264699"/>
    <w:multiLevelType w:val="hybridMultilevel"/>
    <w:tmpl w:val="9704DBEE"/>
    <w:lvl w:ilvl="0" w:tplc="76C62180">
      <w:start w:val="1"/>
      <w:numFmt w:val="decimal"/>
      <w:lvlText w:val="%1."/>
      <w:lvlJc w:val="left"/>
      <w:pPr>
        <w:ind w:left="1069" w:hanging="360"/>
      </w:pPr>
      <w:rPr>
        <w:rFonts w:ascii="Arial" w:hAnsi="Arial" w:cs="Arial"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0" w15:restartNumberingAfterBreak="0">
    <w:nsid w:val="69505EC3"/>
    <w:multiLevelType w:val="multilevel"/>
    <w:tmpl w:val="7E82BD2A"/>
    <w:lvl w:ilvl="0">
      <w:start w:val="1"/>
      <w:numFmt w:val="decimal"/>
      <w:lvlText w:val="%1."/>
      <w:lvlJc w:val="left"/>
      <w:pPr>
        <w:ind w:left="1003" w:hanging="360"/>
      </w:pPr>
      <w:rPr>
        <w:rFonts w:ascii="Tahoma" w:eastAsiaTheme="minorHAnsi" w:hAnsi="Tahoma" w:cs="Tahoma"/>
        <w:b w:val="0"/>
        <w:bCs w:val="0"/>
      </w:rPr>
    </w:lvl>
    <w:lvl w:ilvl="1">
      <w:start w:val="1"/>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443" w:hanging="180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803" w:hanging="2160"/>
      </w:pPr>
      <w:rPr>
        <w:rFonts w:hint="default"/>
      </w:rPr>
    </w:lvl>
  </w:abstractNum>
  <w:abstractNum w:abstractNumId="31" w15:restartNumberingAfterBreak="0">
    <w:nsid w:val="700D6F94"/>
    <w:multiLevelType w:val="multilevel"/>
    <w:tmpl w:val="A8A2D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5D6902"/>
    <w:multiLevelType w:val="hybridMultilevel"/>
    <w:tmpl w:val="18FE3D8C"/>
    <w:lvl w:ilvl="0" w:tplc="8C90D564">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3" w15:restartNumberingAfterBreak="0">
    <w:nsid w:val="706D668B"/>
    <w:multiLevelType w:val="hybridMultilevel"/>
    <w:tmpl w:val="0B5AF78C"/>
    <w:lvl w:ilvl="0" w:tplc="4662982C">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14F2DC6"/>
    <w:multiLevelType w:val="hybridMultilevel"/>
    <w:tmpl w:val="D2CC73B6"/>
    <w:lvl w:ilvl="0" w:tplc="32321122">
      <w:start w:val="1"/>
      <w:numFmt w:val="decimal"/>
      <w:lvlText w:val="%1."/>
      <w:lvlJc w:val="left"/>
      <w:pPr>
        <w:ind w:left="1440" w:hanging="360"/>
      </w:pPr>
      <w:rPr>
        <w:rFonts w:hint="default"/>
      </w:rPr>
    </w:lvl>
    <w:lvl w:ilvl="1" w:tplc="38090017">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15:restartNumberingAfterBreak="0">
    <w:nsid w:val="733B7DF3"/>
    <w:multiLevelType w:val="hybridMultilevel"/>
    <w:tmpl w:val="A6B262C0"/>
    <w:lvl w:ilvl="0" w:tplc="E2707C78">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6" w15:restartNumberingAfterBreak="0">
    <w:nsid w:val="743E2EB5"/>
    <w:multiLevelType w:val="multilevel"/>
    <w:tmpl w:val="CB946332"/>
    <w:lvl w:ilvl="0">
      <w:start w:val="1"/>
      <w:numFmt w:val="decimal"/>
      <w:lvlText w:val="%1."/>
      <w:lvlJc w:val="left"/>
      <w:pPr>
        <w:ind w:left="643" w:hanging="360"/>
      </w:pPr>
      <w:rPr>
        <w:rFonts w:hint="default"/>
      </w:rPr>
    </w:lvl>
    <w:lvl w:ilvl="1">
      <w:start w:val="1"/>
      <w:numFmt w:val="decimal"/>
      <w:isLgl/>
      <w:lvlText w:val="%1.%2"/>
      <w:lvlJc w:val="left"/>
      <w:pPr>
        <w:ind w:left="1287" w:hanging="720"/>
      </w:pPr>
      <w:rPr>
        <w:rFonts w:eastAsia="Times New Roman" w:hint="default"/>
        <w:color w:val="222222"/>
      </w:rPr>
    </w:lvl>
    <w:lvl w:ilvl="2">
      <w:start w:val="1"/>
      <w:numFmt w:val="decimal"/>
      <w:isLgl/>
      <w:lvlText w:val="%1.%2.%3"/>
      <w:lvlJc w:val="left"/>
      <w:pPr>
        <w:ind w:left="1571" w:hanging="720"/>
      </w:pPr>
      <w:rPr>
        <w:rFonts w:eastAsia="Times New Roman" w:hint="default"/>
        <w:color w:val="222222"/>
      </w:rPr>
    </w:lvl>
    <w:lvl w:ilvl="3">
      <w:start w:val="1"/>
      <w:numFmt w:val="decimal"/>
      <w:isLgl/>
      <w:lvlText w:val="%1.%2.%3.%4"/>
      <w:lvlJc w:val="left"/>
      <w:pPr>
        <w:ind w:left="2215" w:hanging="1080"/>
      </w:pPr>
      <w:rPr>
        <w:rFonts w:eastAsia="Times New Roman" w:hint="default"/>
        <w:color w:val="222222"/>
      </w:rPr>
    </w:lvl>
    <w:lvl w:ilvl="4">
      <w:start w:val="1"/>
      <w:numFmt w:val="decimal"/>
      <w:isLgl/>
      <w:lvlText w:val="%1.%2.%3.%4.%5"/>
      <w:lvlJc w:val="left"/>
      <w:pPr>
        <w:ind w:left="2859" w:hanging="1440"/>
      </w:pPr>
      <w:rPr>
        <w:rFonts w:eastAsia="Times New Roman" w:hint="default"/>
        <w:color w:val="222222"/>
      </w:rPr>
    </w:lvl>
    <w:lvl w:ilvl="5">
      <w:start w:val="1"/>
      <w:numFmt w:val="decimal"/>
      <w:isLgl/>
      <w:lvlText w:val="%1.%2.%3.%4.%5.%6"/>
      <w:lvlJc w:val="left"/>
      <w:pPr>
        <w:ind w:left="3143" w:hanging="1440"/>
      </w:pPr>
      <w:rPr>
        <w:rFonts w:eastAsia="Times New Roman" w:hint="default"/>
        <w:color w:val="222222"/>
      </w:rPr>
    </w:lvl>
    <w:lvl w:ilvl="6">
      <w:start w:val="1"/>
      <w:numFmt w:val="decimal"/>
      <w:isLgl/>
      <w:lvlText w:val="%1.%2.%3.%4.%5.%6.%7"/>
      <w:lvlJc w:val="left"/>
      <w:pPr>
        <w:ind w:left="3787" w:hanging="1800"/>
      </w:pPr>
      <w:rPr>
        <w:rFonts w:eastAsia="Times New Roman" w:hint="default"/>
        <w:color w:val="222222"/>
      </w:rPr>
    </w:lvl>
    <w:lvl w:ilvl="7">
      <w:start w:val="1"/>
      <w:numFmt w:val="decimal"/>
      <w:isLgl/>
      <w:lvlText w:val="%1.%2.%3.%4.%5.%6.%7.%8"/>
      <w:lvlJc w:val="left"/>
      <w:pPr>
        <w:ind w:left="4431" w:hanging="2160"/>
      </w:pPr>
      <w:rPr>
        <w:rFonts w:eastAsia="Times New Roman" w:hint="default"/>
        <w:color w:val="222222"/>
      </w:rPr>
    </w:lvl>
    <w:lvl w:ilvl="8">
      <w:start w:val="1"/>
      <w:numFmt w:val="decimal"/>
      <w:isLgl/>
      <w:lvlText w:val="%1.%2.%3.%4.%5.%6.%7.%8.%9"/>
      <w:lvlJc w:val="left"/>
      <w:pPr>
        <w:ind w:left="5075" w:hanging="2520"/>
      </w:pPr>
      <w:rPr>
        <w:rFonts w:eastAsia="Times New Roman" w:hint="default"/>
        <w:color w:val="222222"/>
      </w:rPr>
    </w:lvl>
  </w:abstractNum>
  <w:abstractNum w:abstractNumId="37" w15:restartNumberingAfterBreak="0">
    <w:nsid w:val="75F17497"/>
    <w:multiLevelType w:val="hybridMultilevel"/>
    <w:tmpl w:val="E6CE14FE"/>
    <w:lvl w:ilvl="0" w:tplc="985CA070">
      <w:start w:val="1"/>
      <w:numFmt w:val="decimal"/>
      <w:lvlText w:val="%1."/>
      <w:lvlJc w:val="left"/>
      <w:pPr>
        <w:ind w:left="720" w:hanging="360"/>
      </w:pPr>
      <w:rPr>
        <w:rFonts w:ascii="Tahoma" w:eastAsiaTheme="minorHAnsi" w:hAnsi="Tahoma" w:cs="Tahom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5FF10D7"/>
    <w:multiLevelType w:val="hybridMultilevel"/>
    <w:tmpl w:val="D6F653F2"/>
    <w:lvl w:ilvl="0" w:tplc="A70AD0D4">
      <w:start w:val="1"/>
      <w:numFmt w:val="upperLetter"/>
      <w:lvlText w:val="%1."/>
      <w:lvlJc w:val="left"/>
      <w:pPr>
        <w:ind w:left="1931" w:hanging="360"/>
      </w:pPr>
      <w:rPr>
        <w:rFonts w:hint="default"/>
      </w:r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39" w15:restartNumberingAfterBreak="0">
    <w:nsid w:val="77640861"/>
    <w:multiLevelType w:val="hybridMultilevel"/>
    <w:tmpl w:val="C7823AD8"/>
    <w:lvl w:ilvl="0" w:tplc="FC7CC7C8">
      <w:start w:val="1"/>
      <w:numFmt w:val="upperLetter"/>
      <w:lvlText w:val="%1."/>
      <w:lvlJc w:val="left"/>
      <w:pPr>
        <w:ind w:left="643" w:hanging="360"/>
      </w:pPr>
      <w:rPr>
        <w:rFonts w:hint="default"/>
      </w:r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40" w15:restartNumberingAfterBreak="0">
    <w:nsid w:val="79145442"/>
    <w:multiLevelType w:val="multilevel"/>
    <w:tmpl w:val="BD8C3436"/>
    <w:lvl w:ilvl="0">
      <w:start w:val="1"/>
      <w:numFmt w:val="decimal"/>
      <w:lvlText w:val="%1"/>
      <w:lvlJc w:val="left"/>
      <w:pPr>
        <w:ind w:left="510" w:hanging="510"/>
      </w:pPr>
      <w:rPr>
        <w:rFonts w:hint="default"/>
      </w:rPr>
    </w:lvl>
    <w:lvl w:ilvl="1">
      <w:start w:val="3"/>
      <w:numFmt w:val="decimal"/>
      <w:lvlText w:val="%1.%2"/>
      <w:lvlJc w:val="left"/>
      <w:pPr>
        <w:ind w:left="1080" w:hanging="720"/>
      </w:pPr>
      <w:rPr>
        <w:rFonts w:hint="default"/>
        <w:sz w:val="22"/>
        <w:szCs w:val="22"/>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7D1A3508"/>
    <w:multiLevelType w:val="hybridMultilevel"/>
    <w:tmpl w:val="26920C30"/>
    <w:lvl w:ilvl="0" w:tplc="DB8E9AF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499320804">
    <w:abstractNumId w:val="22"/>
  </w:num>
  <w:num w:numId="2" w16cid:durableId="1353804105">
    <w:abstractNumId w:val="30"/>
  </w:num>
  <w:num w:numId="3" w16cid:durableId="147522355">
    <w:abstractNumId w:val="19"/>
  </w:num>
  <w:num w:numId="4" w16cid:durableId="1114010273">
    <w:abstractNumId w:val="8"/>
  </w:num>
  <w:num w:numId="5" w16cid:durableId="675771783">
    <w:abstractNumId w:val="24"/>
  </w:num>
  <w:num w:numId="6" w16cid:durableId="272565296">
    <w:abstractNumId w:val="9"/>
  </w:num>
  <w:num w:numId="7" w16cid:durableId="872425711">
    <w:abstractNumId w:val="20"/>
  </w:num>
  <w:num w:numId="8" w16cid:durableId="398018295">
    <w:abstractNumId w:val="41"/>
  </w:num>
  <w:num w:numId="9" w16cid:durableId="1714427323">
    <w:abstractNumId w:val="34"/>
  </w:num>
  <w:num w:numId="10" w16cid:durableId="1363483836">
    <w:abstractNumId w:val="3"/>
  </w:num>
  <w:num w:numId="11" w16cid:durableId="519902046">
    <w:abstractNumId w:val="40"/>
  </w:num>
  <w:num w:numId="12" w16cid:durableId="976567651">
    <w:abstractNumId w:val="36"/>
  </w:num>
  <w:num w:numId="13" w16cid:durableId="897201361">
    <w:abstractNumId w:val="18"/>
  </w:num>
  <w:num w:numId="14" w16cid:durableId="160703076">
    <w:abstractNumId w:val="26"/>
  </w:num>
  <w:num w:numId="15" w16cid:durableId="1392846101">
    <w:abstractNumId w:val="2"/>
  </w:num>
  <w:num w:numId="16" w16cid:durableId="2064402829">
    <w:abstractNumId w:val="28"/>
  </w:num>
  <w:num w:numId="17" w16cid:durableId="1374576332">
    <w:abstractNumId w:val="7"/>
  </w:num>
  <w:num w:numId="18" w16cid:durableId="1464352448">
    <w:abstractNumId w:val="38"/>
  </w:num>
  <w:num w:numId="19" w16cid:durableId="200552921">
    <w:abstractNumId w:val="25"/>
  </w:num>
  <w:num w:numId="20" w16cid:durableId="767046037">
    <w:abstractNumId w:val="11"/>
  </w:num>
  <w:num w:numId="21" w16cid:durableId="1557467967">
    <w:abstractNumId w:val="14"/>
  </w:num>
  <w:num w:numId="22" w16cid:durableId="45107187">
    <w:abstractNumId w:val="29"/>
  </w:num>
  <w:num w:numId="23" w16cid:durableId="1938252462">
    <w:abstractNumId w:val="31"/>
  </w:num>
  <w:num w:numId="24" w16cid:durableId="1060446800">
    <w:abstractNumId w:val="16"/>
  </w:num>
  <w:num w:numId="25" w16cid:durableId="1812868035">
    <w:abstractNumId w:val="5"/>
  </w:num>
  <w:num w:numId="26" w16cid:durableId="1397364032">
    <w:abstractNumId w:val="15"/>
  </w:num>
  <w:num w:numId="27" w16cid:durableId="167600485">
    <w:abstractNumId w:val="27"/>
  </w:num>
  <w:num w:numId="28" w16cid:durableId="608850773">
    <w:abstractNumId w:val="12"/>
  </w:num>
  <w:num w:numId="29" w16cid:durableId="2033339698">
    <w:abstractNumId w:val="13"/>
  </w:num>
  <w:num w:numId="30" w16cid:durableId="113520657">
    <w:abstractNumId w:val="39"/>
  </w:num>
  <w:num w:numId="31" w16cid:durableId="1287157737">
    <w:abstractNumId w:val="35"/>
  </w:num>
  <w:num w:numId="32" w16cid:durableId="1443450730">
    <w:abstractNumId w:val="32"/>
  </w:num>
  <w:num w:numId="33" w16cid:durableId="1211959326">
    <w:abstractNumId w:val="23"/>
  </w:num>
  <w:num w:numId="34" w16cid:durableId="100882038">
    <w:abstractNumId w:val="17"/>
  </w:num>
  <w:num w:numId="35" w16cid:durableId="1958366744">
    <w:abstractNumId w:val="4"/>
  </w:num>
  <w:num w:numId="36" w16cid:durableId="356539488">
    <w:abstractNumId w:val="21"/>
  </w:num>
  <w:num w:numId="37" w16cid:durableId="2129810017">
    <w:abstractNumId w:val="0"/>
  </w:num>
  <w:num w:numId="38" w16cid:durableId="1824619607">
    <w:abstractNumId w:val="6"/>
  </w:num>
  <w:num w:numId="39" w16cid:durableId="1690794929">
    <w:abstractNumId w:val="37"/>
  </w:num>
  <w:num w:numId="40" w16cid:durableId="727649939">
    <w:abstractNumId w:val="1"/>
  </w:num>
  <w:num w:numId="41" w16cid:durableId="1708219627">
    <w:abstractNumId w:val="10"/>
  </w:num>
  <w:num w:numId="42" w16cid:durableId="411127760">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7BB"/>
    <w:rsid w:val="00000EE4"/>
    <w:rsid w:val="0000204C"/>
    <w:rsid w:val="00002F38"/>
    <w:rsid w:val="000046F0"/>
    <w:rsid w:val="0001145D"/>
    <w:rsid w:val="0001277D"/>
    <w:rsid w:val="000217D4"/>
    <w:rsid w:val="00022322"/>
    <w:rsid w:val="00022D7D"/>
    <w:rsid w:val="00025DBB"/>
    <w:rsid w:val="0002783A"/>
    <w:rsid w:val="00027CF2"/>
    <w:rsid w:val="00027EC2"/>
    <w:rsid w:val="00032C48"/>
    <w:rsid w:val="00037717"/>
    <w:rsid w:val="0004497B"/>
    <w:rsid w:val="00045A60"/>
    <w:rsid w:val="000512D9"/>
    <w:rsid w:val="000603F7"/>
    <w:rsid w:val="00064267"/>
    <w:rsid w:val="000646AE"/>
    <w:rsid w:val="00065F5B"/>
    <w:rsid w:val="00066865"/>
    <w:rsid w:val="00074D61"/>
    <w:rsid w:val="00074D79"/>
    <w:rsid w:val="00082E0D"/>
    <w:rsid w:val="00093A08"/>
    <w:rsid w:val="00094C92"/>
    <w:rsid w:val="00095707"/>
    <w:rsid w:val="000A00C5"/>
    <w:rsid w:val="000A22D2"/>
    <w:rsid w:val="000A33CD"/>
    <w:rsid w:val="000A5812"/>
    <w:rsid w:val="000B263E"/>
    <w:rsid w:val="000B4C87"/>
    <w:rsid w:val="000B62ED"/>
    <w:rsid w:val="000C1E07"/>
    <w:rsid w:val="000C425C"/>
    <w:rsid w:val="000C5624"/>
    <w:rsid w:val="000D4D77"/>
    <w:rsid w:val="000D6156"/>
    <w:rsid w:val="000D6C12"/>
    <w:rsid w:val="000E081B"/>
    <w:rsid w:val="000E1E4D"/>
    <w:rsid w:val="000F04DD"/>
    <w:rsid w:val="000F3B29"/>
    <w:rsid w:val="000F475E"/>
    <w:rsid w:val="00101B3B"/>
    <w:rsid w:val="00110DEE"/>
    <w:rsid w:val="00112832"/>
    <w:rsid w:val="001135A6"/>
    <w:rsid w:val="001139FC"/>
    <w:rsid w:val="00115BA1"/>
    <w:rsid w:val="0012120D"/>
    <w:rsid w:val="00132874"/>
    <w:rsid w:val="00134780"/>
    <w:rsid w:val="00134CF5"/>
    <w:rsid w:val="00135C33"/>
    <w:rsid w:val="00136E56"/>
    <w:rsid w:val="00140AE8"/>
    <w:rsid w:val="00150BAB"/>
    <w:rsid w:val="00150F91"/>
    <w:rsid w:val="00163179"/>
    <w:rsid w:val="00171945"/>
    <w:rsid w:val="001740F5"/>
    <w:rsid w:val="00190C6B"/>
    <w:rsid w:val="00190DEA"/>
    <w:rsid w:val="001A70C1"/>
    <w:rsid w:val="001A77C5"/>
    <w:rsid w:val="001B0681"/>
    <w:rsid w:val="001B3BB6"/>
    <w:rsid w:val="001C0DD4"/>
    <w:rsid w:val="001D0AD4"/>
    <w:rsid w:val="001D0EC2"/>
    <w:rsid w:val="001D2654"/>
    <w:rsid w:val="001D47AD"/>
    <w:rsid w:val="001D5B23"/>
    <w:rsid w:val="001E0CE7"/>
    <w:rsid w:val="001E6D60"/>
    <w:rsid w:val="001E7E15"/>
    <w:rsid w:val="001F64BC"/>
    <w:rsid w:val="001F7451"/>
    <w:rsid w:val="001F74BB"/>
    <w:rsid w:val="002043F6"/>
    <w:rsid w:val="0020477A"/>
    <w:rsid w:val="00205B61"/>
    <w:rsid w:val="002077B3"/>
    <w:rsid w:val="00207FA8"/>
    <w:rsid w:val="002108DE"/>
    <w:rsid w:val="00217646"/>
    <w:rsid w:val="002360BF"/>
    <w:rsid w:val="002374E6"/>
    <w:rsid w:val="002432EE"/>
    <w:rsid w:val="00245D24"/>
    <w:rsid w:val="0025027D"/>
    <w:rsid w:val="00251CD5"/>
    <w:rsid w:val="00251FB0"/>
    <w:rsid w:val="002568F8"/>
    <w:rsid w:val="002656B3"/>
    <w:rsid w:val="002708A1"/>
    <w:rsid w:val="00271026"/>
    <w:rsid w:val="002765B6"/>
    <w:rsid w:val="00276920"/>
    <w:rsid w:val="00276E77"/>
    <w:rsid w:val="00285528"/>
    <w:rsid w:val="00292700"/>
    <w:rsid w:val="00292F44"/>
    <w:rsid w:val="002948F4"/>
    <w:rsid w:val="00297A5E"/>
    <w:rsid w:val="002A0067"/>
    <w:rsid w:val="002A0D29"/>
    <w:rsid w:val="002A1832"/>
    <w:rsid w:val="002A56EB"/>
    <w:rsid w:val="002A7773"/>
    <w:rsid w:val="002B12A4"/>
    <w:rsid w:val="002B26CD"/>
    <w:rsid w:val="002B30EE"/>
    <w:rsid w:val="002C143B"/>
    <w:rsid w:val="002C4586"/>
    <w:rsid w:val="002C4F44"/>
    <w:rsid w:val="002D0A4B"/>
    <w:rsid w:val="002D1481"/>
    <w:rsid w:val="002D1C46"/>
    <w:rsid w:val="002D68B1"/>
    <w:rsid w:val="002D78D0"/>
    <w:rsid w:val="002E2FFA"/>
    <w:rsid w:val="002E5336"/>
    <w:rsid w:val="002F071E"/>
    <w:rsid w:val="002F530B"/>
    <w:rsid w:val="002F5D39"/>
    <w:rsid w:val="00300045"/>
    <w:rsid w:val="0030156C"/>
    <w:rsid w:val="003018DA"/>
    <w:rsid w:val="003044E6"/>
    <w:rsid w:val="0030792D"/>
    <w:rsid w:val="003109B0"/>
    <w:rsid w:val="00312354"/>
    <w:rsid w:val="0031726D"/>
    <w:rsid w:val="00317583"/>
    <w:rsid w:val="003238A0"/>
    <w:rsid w:val="00343314"/>
    <w:rsid w:val="00343B89"/>
    <w:rsid w:val="003516A8"/>
    <w:rsid w:val="00364CA8"/>
    <w:rsid w:val="00366AF4"/>
    <w:rsid w:val="00380332"/>
    <w:rsid w:val="00381003"/>
    <w:rsid w:val="003857DE"/>
    <w:rsid w:val="00386249"/>
    <w:rsid w:val="00390823"/>
    <w:rsid w:val="0039147E"/>
    <w:rsid w:val="003A27E8"/>
    <w:rsid w:val="003A4DEB"/>
    <w:rsid w:val="003A6002"/>
    <w:rsid w:val="003A6170"/>
    <w:rsid w:val="003B4052"/>
    <w:rsid w:val="003B443E"/>
    <w:rsid w:val="003B7A47"/>
    <w:rsid w:val="003D2189"/>
    <w:rsid w:val="003D6D15"/>
    <w:rsid w:val="003D7441"/>
    <w:rsid w:val="003E19C1"/>
    <w:rsid w:val="003E1E27"/>
    <w:rsid w:val="003E2061"/>
    <w:rsid w:val="003E21F2"/>
    <w:rsid w:val="003E751F"/>
    <w:rsid w:val="003F1C3F"/>
    <w:rsid w:val="003F3B0B"/>
    <w:rsid w:val="003F6E4D"/>
    <w:rsid w:val="003F792C"/>
    <w:rsid w:val="003F7B8B"/>
    <w:rsid w:val="00407DEE"/>
    <w:rsid w:val="0041198A"/>
    <w:rsid w:val="004228A3"/>
    <w:rsid w:val="004233C6"/>
    <w:rsid w:val="00423E8A"/>
    <w:rsid w:val="0042482F"/>
    <w:rsid w:val="00425131"/>
    <w:rsid w:val="00427E95"/>
    <w:rsid w:val="00440316"/>
    <w:rsid w:val="00442CE7"/>
    <w:rsid w:val="00447829"/>
    <w:rsid w:val="00456788"/>
    <w:rsid w:val="00456C48"/>
    <w:rsid w:val="0046189A"/>
    <w:rsid w:val="00462CDE"/>
    <w:rsid w:val="004631B3"/>
    <w:rsid w:val="004746ED"/>
    <w:rsid w:val="0047690C"/>
    <w:rsid w:val="00477294"/>
    <w:rsid w:val="00482E95"/>
    <w:rsid w:val="00486D48"/>
    <w:rsid w:val="004948B1"/>
    <w:rsid w:val="00497B0B"/>
    <w:rsid w:val="004A0CD3"/>
    <w:rsid w:val="004A1B6E"/>
    <w:rsid w:val="004B73DB"/>
    <w:rsid w:val="004C3038"/>
    <w:rsid w:val="004D5204"/>
    <w:rsid w:val="004D5625"/>
    <w:rsid w:val="004D6943"/>
    <w:rsid w:val="004E0C0C"/>
    <w:rsid w:val="004E3334"/>
    <w:rsid w:val="004F23E2"/>
    <w:rsid w:val="004F7780"/>
    <w:rsid w:val="0051267F"/>
    <w:rsid w:val="00512B11"/>
    <w:rsid w:val="00512FCD"/>
    <w:rsid w:val="00514717"/>
    <w:rsid w:val="00516519"/>
    <w:rsid w:val="005179C1"/>
    <w:rsid w:val="005202C9"/>
    <w:rsid w:val="00527C22"/>
    <w:rsid w:val="00531461"/>
    <w:rsid w:val="00534074"/>
    <w:rsid w:val="00535A7F"/>
    <w:rsid w:val="00540642"/>
    <w:rsid w:val="00541A9A"/>
    <w:rsid w:val="00546EA0"/>
    <w:rsid w:val="005516AF"/>
    <w:rsid w:val="00560085"/>
    <w:rsid w:val="0056061F"/>
    <w:rsid w:val="00566BD7"/>
    <w:rsid w:val="00571DE4"/>
    <w:rsid w:val="005759B0"/>
    <w:rsid w:val="0057662A"/>
    <w:rsid w:val="00576B3B"/>
    <w:rsid w:val="00577C9B"/>
    <w:rsid w:val="00591ED6"/>
    <w:rsid w:val="005956B8"/>
    <w:rsid w:val="00597740"/>
    <w:rsid w:val="005B1247"/>
    <w:rsid w:val="005B44A4"/>
    <w:rsid w:val="005C1795"/>
    <w:rsid w:val="005C32F1"/>
    <w:rsid w:val="005C5D42"/>
    <w:rsid w:val="005D0BDC"/>
    <w:rsid w:val="005D2F95"/>
    <w:rsid w:val="005D4ACC"/>
    <w:rsid w:val="005E0D36"/>
    <w:rsid w:val="005F43BC"/>
    <w:rsid w:val="005F4925"/>
    <w:rsid w:val="005F6D69"/>
    <w:rsid w:val="0060599E"/>
    <w:rsid w:val="006079AD"/>
    <w:rsid w:val="00611011"/>
    <w:rsid w:val="00624A97"/>
    <w:rsid w:val="006273B9"/>
    <w:rsid w:val="00627882"/>
    <w:rsid w:val="00636883"/>
    <w:rsid w:val="00641830"/>
    <w:rsid w:val="00641FE2"/>
    <w:rsid w:val="0064660C"/>
    <w:rsid w:val="006505D4"/>
    <w:rsid w:val="00651BD6"/>
    <w:rsid w:val="00652B65"/>
    <w:rsid w:val="00653092"/>
    <w:rsid w:val="00657954"/>
    <w:rsid w:val="00661AD8"/>
    <w:rsid w:val="0066317A"/>
    <w:rsid w:val="0066470A"/>
    <w:rsid w:val="00665AAF"/>
    <w:rsid w:val="006746FD"/>
    <w:rsid w:val="00680A5E"/>
    <w:rsid w:val="00682DB3"/>
    <w:rsid w:val="006844A0"/>
    <w:rsid w:val="006859F2"/>
    <w:rsid w:val="00686B2A"/>
    <w:rsid w:val="006A0946"/>
    <w:rsid w:val="006A5863"/>
    <w:rsid w:val="006B19B9"/>
    <w:rsid w:val="006B6845"/>
    <w:rsid w:val="006C2C0F"/>
    <w:rsid w:val="006C5118"/>
    <w:rsid w:val="006D4497"/>
    <w:rsid w:val="006D4CEE"/>
    <w:rsid w:val="006D6A8D"/>
    <w:rsid w:val="006E2083"/>
    <w:rsid w:val="006F0169"/>
    <w:rsid w:val="006F38F8"/>
    <w:rsid w:val="006F5F44"/>
    <w:rsid w:val="006F6C8A"/>
    <w:rsid w:val="0070517F"/>
    <w:rsid w:val="00706DEF"/>
    <w:rsid w:val="00707564"/>
    <w:rsid w:val="007076BC"/>
    <w:rsid w:val="007078F4"/>
    <w:rsid w:val="00711B99"/>
    <w:rsid w:val="00712F9B"/>
    <w:rsid w:val="0071505F"/>
    <w:rsid w:val="00717AAD"/>
    <w:rsid w:val="00726170"/>
    <w:rsid w:val="0073202C"/>
    <w:rsid w:val="007336AC"/>
    <w:rsid w:val="00734967"/>
    <w:rsid w:val="00741F26"/>
    <w:rsid w:val="0074294B"/>
    <w:rsid w:val="00742AF2"/>
    <w:rsid w:val="007464D6"/>
    <w:rsid w:val="00755567"/>
    <w:rsid w:val="00762449"/>
    <w:rsid w:val="00762BA1"/>
    <w:rsid w:val="00763035"/>
    <w:rsid w:val="00771D88"/>
    <w:rsid w:val="00776DA2"/>
    <w:rsid w:val="00791A28"/>
    <w:rsid w:val="00792D77"/>
    <w:rsid w:val="0079529B"/>
    <w:rsid w:val="00796988"/>
    <w:rsid w:val="007A7825"/>
    <w:rsid w:val="007B070C"/>
    <w:rsid w:val="007B25EB"/>
    <w:rsid w:val="007C59AB"/>
    <w:rsid w:val="007C635B"/>
    <w:rsid w:val="007D23DD"/>
    <w:rsid w:val="007D2457"/>
    <w:rsid w:val="007E5209"/>
    <w:rsid w:val="007E5BA6"/>
    <w:rsid w:val="007E73FB"/>
    <w:rsid w:val="007F314E"/>
    <w:rsid w:val="007F4D94"/>
    <w:rsid w:val="007F5ABB"/>
    <w:rsid w:val="008020D9"/>
    <w:rsid w:val="00802373"/>
    <w:rsid w:val="008041C2"/>
    <w:rsid w:val="0080646A"/>
    <w:rsid w:val="00810A68"/>
    <w:rsid w:val="00812483"/>
    <w:rsid w:val="00813D8C"/>
    <w:rsid w:val="00816164"/>
    <w:rsid w:val="00822C6C"/>
    <w:rsid w:val="00824AD9"/>
    <w:rsid w:val="00825285"/>
    <w:rsid w:val="00827653"/>
    <w:rsid w:val="00830931"/>
    <w:rsid w:val="008526DC"/>
    <w:rsid w:val="00854E6E"/>
    <w:rsid w:val="00855638"/>
    <w:rsid w:val="00860A24"/>
    <w:rsid w:val="008629F4"/>
    <w:rsid w:val="00870AEC"/>
    <w:rsid w:val="00871275"/>
    <w:rsid w:val="008952EC"/>
    <w:rsid w:val="00897B5D"/>
    <w:rsid w:val="008A1071"/>
    <w:rsid w:val="008A467B"/>
    <w:rsid w:val="008A5F75"/>
    <w:rsid w:val="008B13D5"/>
    <w:rsid w:val="008C0E8F"/>
    <w:rsid w:val="008C6630"/>
    <w:rsid w:val="008E25E2"/>
    <w:rsid w:val="008E5E36"/>
    <w:rsid w:val="008F0632"/>
    <w:rsid w:val="008F46AC"/>
    <w:rsid w:val="008F49AE"/>
    <w:rsid w:val="008F4C69"/>
    <w:rsid w:val="008F5384"/>
    <w:rsid w:val="009020F2"/>
    <w:rsid w:val="00903AD4"/>
    <w:rsid w:val="00913A5F"/>
    <w:rsid w:val="009144B2"/>
    <w:rsid w:val="00915B57"/>
    <w:rsid w:val="009160BD"/>
    <w:rsid w:val="00923A41"/>
    <w:rsid w:val="009259E0"/>
    <w:rsid w:val="00926427"/>
    <w:rsid w:val="009265E2"/>
    <w:rsid w:val="00927D6A"/>
    <w:rsid w:val="0094161E"/>
    <w:rsid w:val="009444AB"/>
    <w:rsid w:val="00946A44"/>
    <w:rsid w:val="00960763"/>
    <w:rsid w:val="0096662C"/>
    <w:rsid w:val="0096764E"/>
    <w:rsid w:val="009739DB"/>
    <w:rsid w:val="00976EF4"/>
    <w:rsid w:val="009772A4"/>
    <w:rsid w:val="00980C86"/>
    <w:rsid w:val="00983763"/>
    <w:rsid w:val="00984697"/>
    <w:rsid w:val="00986602"/>
    <w:rsid w:val="00993780"/>
    <w:rsid w:val="009A4C28"/>
    <w:rsid w:val="009A57C7"/>
    <w:rsid w:val="009B5888"/>
    <w:rsid w:val="009C174C"/>
    <w:rsid w:val="009C1D90"/>
    <w:rsid w:val="009C356B"/>
    <w:rsid w:val="009C5E26"/>
    <w:rsid w:val="009C650C"/>
    <w:rsid w:val="009D3BEC"/>
    <w:rsid w:val="009E2CA0"/>
    <w:rsid w:val="009E2D5F"/>
    <w:rsid w:val="009E4DC6"/>
    <w:rsid w:val="009E6258"/>
    <w:rsid w:val="009F310B"/>
    <w:rsid w:val="00A00CD5"/>
    <w:rsid w:val="00A01179"/>
    <w:rsid w:val="00A03C31"/>
    <w:rsid w:val="00A1074C"/>
    <w:rsid w:val="00A1205E"/>
    <w:rsid w:val="00A14F05"/>
    <w:rsid w:val="00A212C4"/>
    <w:rsid w:val="00A2249A"/>
    <w:rsid w:val="00A23AD5"/>
    <w:rsid w:val="00A240B2"/>
    <w:rsid w:val="00A406BC"/>
    <w:rsid w:val="00A40CB6"/>
    <w:rsid w:val="00A41E6F"/>
    <w:rsid w:val="00A425CB"/>
    <w:rsid w:val="00A514D0"/>
    <w:rsid w:val="00A51565"/>
    <w:rsid w:val="00A52AB2"/>
    <w:rsid w:val="00A533D2"/>
    <w:rsid w:val="00A537F6"/>
    <w:rsid w:val="00A579FF"/>
    <w:rsid w:val="00A615BF"/>
    <w:rsid w:val="00A64D94"/>
    <w:rsid w:val="00A661E5"/>
    <w:rsid w:val="00A66871"/>
    <w:rsid w:val="00A75119"/>
    <w:rsid w:val="00A77B04"/>
    <w:rsid w:val="00A80821"/>
    <w:rsid w:val="00A819FE"/>
    <w:rsid w:val="00A82F0A"/>
    <w:rsid w:val="00A86673"/>
    <w:rsid w:val="00A92785"/>
    <w:rsid w:val="00A9585F"/>
    <w:rsid w:val="00A969CF"/>
    <w:rsid w:val="00A97FD5"/>
    <w:rsid w:val="00AA1D6C"/>
    <w:rsid w:val="00AA2A36"/>
    <w:rsid w:val="00AA3716"/>
    <w:rsid w:val="00AA5C18"/>
    <w:rsid w:val="00AB0C44"/>
    <w:rsid w:val="00AB1730"/>
    <w:rsid w:val="00AB3919"/>
    <w:rsid w:val="00AB4175"/>
    <w:rsid w:val="00AB460B"/>
    <w:rsid w:val="00AB5478"/>
    <w:rsid w:val="00AB5AD1"/>
    <w:rsid w:val="00AB5D5E"/>
    <w:rsid w:val="00AB671D"/>
    <w:rsid w:val="00AB7AD9"/>
    <w:rsid w:val="00AC2621"/>
    <w:rsid w:val="00AD4083"/>
    <w:rsid w:val="00AD6220"/>
    <w:rsid w:val="00AE296D"/>
    <w:rsid w:val="00AF127A"/>
    <w:rsid w:val="00AF2469"/>
    <w:rsid w:val="00AF2E0C"/>
    <w:rsid w:val="00B13F42"/>
    <w:rsid w:val="00B21FE4"/>
    <w:rsid w:val="00B43654"/>
    <w:rsid w:val="00B44DC1"/>
    <w:rsid w:val="00B45121"/>
    <w:rsid w:val="00B5005D"/>
    <w:rsid w:val="00B53E00"/>
    <w:rsid w:val="00B6195F"/>
    <w:rsid w:val="00B63FA5"/>
    <w:rsid w:val="00B84316"/>
    <w:rsid w:val="00B8452E"/>
    <w:rsid w:val="00B87075"/>
    <w:rsid w:val="00B87AE6"/>
    <w:rsid w:val="00B92AC6"/>
    <w:rsid w:val="00B96B06"/>
    <w:rsid w:val="00BA3EE1"/>
    <w:rsid w:val="00BB1706"/>
    <w:rsid w:val="00BB1F0F"/>
    <w:rsid w:val="00BB7E20"/>
    <w:rsid w:val="00BC4254"/>
    <w:rsid w:val="00BC5CBE"/>
    <w:rsid w:val="00BD23B7"/>
    <w:rsid w:val="00BE18F5"/>
    <w:rsid w:val="00BE1FB2"/>
    <w:rsid w:val="00BE3882"/>
    <w:rsid w:val="00BE4483"/>
    <w:rsid w:val="00BE4D3B"/>
    <w:rsid w:val="00BE5CD7"/>
    <w:rsid w:val="00BE7E18"/>
    <w:rsid w:val="00BF19DC"/>
    <w:rsid w:val="00BF32E0"/>
    <w:rsid w:val="00BF5A37"/>
    <w:rsid w:val="00C05201"/>
    <w:rsid w:val="00C10809"/>
    <w:rsid w:val="00C236FE"/>
    <w:rsid w:val="00C267DB"/>
    <w:rsid w:val="00C334B9"/>
    <w:rsid w:val="00C36D23"/>
    <w:rsid w:val="00C36EE2"/>
    <w:rsid w:val="00C37FBA"/>
    <w:rsid w:val="00C4340F"/>
    <w:rsid w:val="00C45084"/>
    <w:rsid w:val="00C4643A"/>
    <w:rsid w:val="00C57511"/>
    <w:rsid w:val="00C66EEB"/>
    <w:rsid w:val="00C73896"/>
    <w:rsid w:val="00C857BB"/>
    <w:rsid w:val="00C90F71"/>
    <w:rsid w:val="00C93370"/>
    <w:rsid w:val="00CA27CF"/>
    <w:rsid w:val="00CA2B49"/>
    <w:rsid w:val="00CA5522"/>
    <w:rsid w:val="00CB781A"/>
    <w:rsid w:val="00CC1BB5"/>
    <w:rsid w:val="00CC5B54"/>
    <w:rsid w:val="00CC5B74"/>
    <w:rsid w:val="00CD0E0C"/>
    <w:rsid w:val="00CD2FEB"/>
    <w:rsid w:val="00CD56E5"/>
    <w:rsid w:val="00CE1E91"/>
    <w:rsid w:val="00CE41E1"/>
    <w:rsid w:val="00CF3696"/>
    <w:rsid w:val="00CF6B21"/>
    <w:rsid w:val="00D02784"/>
    <w:rsid w:val="00D0371F"/>
    <w:rsid w:val="00D066B9"/>
    <w:rsid w:val="00D07242"/>
    <w:rsid w:val="00D11444"/>
    <w:rsid w:val="00D13F55"/>
    <w:rsid w:val="00D166DE"/>
    <w:rsid w:val="00D20075"/>
    <w:rsid w:val="00D235D4"/>
    <w:rsid w:val="00D24C0C"/>
    <w:rsid w:val="00D26CED"/>
    <w:rsid w:val="00D27B36"/>
    <w:rsid w:val="00D30740"/>
    <w:rsid w:val="00D40160"/>
    <w:rsid w:val="00D428CB"/>
    <w:rsid w:val="00D63EB5"/>
    <w:rsid w:val="00D65E0B"/>
    <w:rsid w:val="00D66648"/>
    <w:rsid w:val="00D668D4"/>
    <w:rsid w:val="00D7021A"/>
    <w:rsid w:val="00D71B1C"/>
    <w:rsid w:val="00D71F5F"/>
    <w:rsid w:val="00D73301"/>
    <w:rsid w:val="00D740B3"/>
    <w:rsid w:val="00D75A3A"/>
    <w:rsid w:val="00D76041"/>
    <w:rsid w:val="00D80110"/>
    <w:rsid w:val="00D86000"/>
    <w:rsid w:val="00D90626"/>
    <w:rsid w:val="00D90BC1"/>
    <w:rsid w:val="00D9438B"/>
    <w:rsid w:val="00D976D4"/>
    <w:rsid w:val="00DA0B34"/>
    <w:rsid w:val="00DA29CD"/>
    <w:rsid w:val="00DA4562"/>
    <w:rsid w:val="00DA53A5"/>
    <w:rsid w:val="00DD0B89"/>
    <w:rsid w:val="00DE1F47"/>
    <w:rsid w:val="00DE23AD"/>
    <w:rsid w:val="00DE3BAD"/>
    <w:rsid w:val="00DE464E"/>
    <w:rsid w:val="00DE6A9B"/>
    <w:rsid w:val="00DF0F77"/>
    <w:rsid w:val="00DF1967"/>
    <w:rsid w:val="00DF34B5"/>
    <w:rsid w:val="00DF630C"/>
    <w:rsid w:val="00DF798E"/>
    <w:rsid w:val="00E001FF"/>
    <w:rsid w:val="00E01C02"/>
    <w:rsid w:val="00E052E3"/>
    <w:rsid w:val="00E05385"/>
    <w:rsid w:val="00E13E0C"/>
    <w:rsid w:val="00E147CB"/>
    <w:rsid w:val="00E20934"/>
    <w:rsid w:val="00E3140D"/>
    <w:rsid w:val="00E318A4"/>
    <w:rsid w:val="00E36BF9"/>
    <w:rsid w:val="00E43336"/>
    <w:rsid w:val="00E44EC9"/>
    <w:rsid w:val="00E45932"/>
    <w:rsid w:val="00E5671E"/>
    <w:rsid w:val="00E57DA4"/>
    <w:rsid w:val="00E63515"/>
    <w:rsid w:val="00E644B0"/>
    <w:rsid w:val="00E64FA1"/>
    <w:rsid w:val="00E65921"/>
    <w:rsid w:val="00E71DA2"/>
    <w:rsid w:val="00E7264A"/>
    <w:rsid w:val="00E740B2"/>
    <w:rsid w:val="00E8708A"/>
    <w:rsid w:val="00EA079E"/>
    <w:rsid w:val="00EA26CD"/>
    <w:rsid w:val="00EA400C"/>
    <w:rsid w:val="00EA43CA"/>
    <w:rsid w:val="00EA4650"/>
    <w:rsid w:val="00EB0043"/>
    <w:rsid w:val="00EB1E25"/>
    <w:rsid w:val="00EB50C7"/>
    <w:rsid w:val="00EB6BD6"/>
    <w:rsid w:val="00ED1394"/>
    <w:rsid w:val="00ED2355"/>
    <w:rsid w:val="00EF2180"/>
    <w:rsid w:val="00EF4D0D"/>
    <w:rsid w:val="00EF4E7C"/>
    <w:rsid w:val="00EF7B01"/>
    <w:rsid w:val="00F05842"/>
    <w:rsid w:val="00F07CA1"/>
    <w:rsid w:val="00F117A8"/>
    <w:rsid w:val="00F14A52"/>
    <w:rsid w:val="00F205E4"/>
    <w:rsid w:val="00F249A9"/>
    <w:rsid w:val="00F25967"/>
    <w:rsid w:val="00F31883"/>
    <w:rsid w:val="00F32C14"/>
    <w:rsid w:val="00F33263"/>
    <w:rsid w:val="00F40FEF"/>
    <w:rsid w:val="00F42302"/>
    <w:rsid w:val="00F43F85"/>
    <w:rsid w:val="00F465A6"/>
    <w:rsid w:val="00F47562"/>
    <w:rsid w:val="00F55EA3"/>
    <w:rsid w:val="00F56AD8"/>
    <w:rsid w:val="00F570E2"/>
    <w:rsid w:val="00F662FC"/>
    <w:rsid w:val="00F770B4"/>
    <w:rsid w:val="00F8033D"/>
    <w:rsid w:val="00F82CE8"/>
    <w:rsid w:val="00F93EF0"/>
    <w:rsid w:val="00F94C56"/>
    <w:rsid w:val="00F9543A"/>
    <w:rsid w:val="00F96770"/>
    <w:rsid w:val="00F973AF"/>
    <w:rsid w:val="00FA42A8"/>
    <w:rsid w:val="00FA7C37"/>
    <w:rsid w:val="00FB03DA"/>
    <w:rsid w:val="00FC1567"/>
    <w:rsid w:val="00FC2119"/>
    <w:rsid w:val="00FC3B98"/>
    <w:rsid w:val="00FD0CC1"/>
    <w:rsid w:val="00FD1E6B"/>
    <w:rsid w:val="00FD1E8B"/>
    <w:rsid w:val="00FE7F8D"/>
    <w:rsid w:val="00FF1590"/>
    <w:rsid w:val="00FF76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3FEF4"/>
  <w15:chartTrackingRefBased/>
  <w15:docId w15:val="{1CF414C8-4614-4234-8AE3-EA2E860D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360" w:lineRule="auto"/>
        <w:ind w:left="-284" w:right="380"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CD3"/>
    <w:pPr>
      <w:ind w:left="0" w:firstLine="0"/>
      <w:jc w:val="center"/>
      <w:outlineLvl w:val="0"/>
    </w:pPr>
    <w:rPr>
      <w:rFonts w:ascii="Tahoma" w:hAnsi="Tahoma" w:cs="Tahoma"/>
      <w:b/>
    </w:rPr>
  </w:style>
  <w:style w:type="paragraph" w:styleId="Heading2">
    <w:name w:val="heading 2"/>
    <w:basedOn w:val="ListParagraph"/>
    <w:next w:val="Normal"/>
    <w:link w:val="Heading2Char"/>
    <w:uiPriority w:val="9"/>
    <w:unhideWhenUsed/>
    <w:qFormat/>
    <w:rsid w:val="00824AD9"/>
    <w:pPr>
      <w:numPr>
        <w:ilvl w:val="1"/>
        <w:numId w:val="4"/>
      </w:numPr>
      <w:outlineLvl w:val="1"/>
    </w:pPr>
    <w:rPr>
      <w:rFonts w:ascii="Tahoma" w:hAnsi="Tahoma" w:cs="Tahoma"/>
      <w:b/>
      <w:bCs/>
    </w:rPr>
  </w:style>
  <w:style w:type="paragraph" w:styleId="Heading3">
    <w:name w:val="heading 3"/>
    <w:basedOn w:val="ListParagraph"/>
    <w:next w:val="Normal"/>
    <w:link w:val="Heading3Char"/>
    <w:uiPriority w:val="9"/>
    <w:unhideWhenUsed/>
    <w:qFormat/>
    <w:rsid w:val="00824AD9"/>
    <w:pPr>
      <w:numPr>
        <w:numId w:val="33"/>
      </w:numPr>
      <w:tabs>
        <w:tab w:val="left" w:pos="1276"/>
      </w:tabs>
      <w:outlineLvl w:val="2"/>
    </w:pPr>
    <w:rPr>
      <w:rFonts w:ascii="Tahoma" w:hAnsi="Tahoma" w:cs="Tahoma"/>
    </w:rPr>
  </w:style>
  <w:style w:type="paragraph" w:styleId="Heading4">
    <w:name w:val="heading 4"/>
    <w:basedOn w:val="ListParagraph"/>
    <w:next w:val="Normal"/>
    <w:link w:val="Heading4Char"/>
    <w:uiPriority w:val="9"/>
    <w:unhideWhenUsed/>
    <w:qFormat/>
    <w:rsid w:val="00C73896"/>
    <w:pPr>
      <w:numPr>
        <w:numId w:val="5"/>
      </w:numPr>
      <w:tabs>
        <w:tab w:val="left" w:pos="1418"/>
      </w:tabs>
      <w:ind w:right="0"/>
      <w:outlineLvl w:val="3"/>
    </w:pPr>
    <w:rPr>
      <w:rFonts w:ascii="Tahoma" w:hAnsi="Tahoma" w:cs="Tahoma"/>
    </w:rPr>
  </w:style>
  <w:style w:type="paragraph" w:styleId="Heading5">
    <w:name w:val="heading 5"/>
    <w:basedOn w:val="ListParagraph"/>
    <w:next w:val="Normal"/>
    <w:link w:val="Heading5Char"/>
    <w:uiPriority w:val="9"/>
    <w:unhideWhenUsed/>
    <w:qFormat/>
    <w:rsid w:val="00C73896"/>
    <w:pPr>
      <w:numPr>
        <w:numId w:val="6"/>
      </w:numPr>
      <w:tabs>
        <w:tab w:val="left" w:pos="1418"/>
      </w:tabs>
      <w:spacing w:after="0"/>
      <w:ind w:left="1134" w:right="0" w:hanging="425"/>
      <w:outlineLvl w:val="4"/>
    </w:pPr>
    <w:rPr>
      <w:rFonts w:ascii="Tahoma" w:hAnsi="Tahoma" w:cs="Tahoma"/>
    </w:rPr>
  </w:style>
  <w:style w:type="paragraph" w:styleId="Heading6">
    <w:name w:val="heading 6"/>
    <w:basedOn w:val="ListParagraph"/>
    <w:next w:val="Normal"/>
    <w:link w:val="Heading6Char"/>
    <w:uiPriority w:val="9"/>
    <w:unhideWhenUsed/>
    <w:qFormat/>
    <w:rsid w:val="00D9438B"/>
    <w:pPr>
      <w:numPr>
        <w:ilvl w:val="1"/>
        <w:numId w:val="5"/>
      </w:numPr>
      <w:spacing w:after="0"/>
      <w:ind w:left="709"/>
      <w:outlineLvl w:val="5"/>
    </w:pPr>
    <w:rPr>
      <w:rFonts w:ascii="Tahoma" w:hAnsi="Tahoma" w:cs="Tahoma"/>
      <w:b/>
      <w:bCs/>
      <w:lang w:val="id"/>
    </w:rPr>
  </w:style>
  <w:style w:type="paragraph" w:styleId="Heading7">
    <w:name w:val="heading 7"/>
    <w:basedOn w:val="Normal"/>
    <w:next w:val="Normal"/>
    <w:link w:val="Heading7Char"/>
    <w:uiPriority w:val="9"/>
    <w:unhideWhenUsed/>
    <w:qFormat/>
    <w:rsid w:val="0031726D"/>
    <w:pPr>
      <w:tabs>
        <w:tab w:val="left" w:pos="1134"/>
      </w:tabs>
      <w:spacing w:after="0"/>
      <w:ind w:left="0" w:firstLine="283"/>
      <w:outlineLvl w:val="6"/>
    </w:pPr>
    <w:rPr>
      <w:rFonts w:ascii="Tahoma" w:hAnsi="Tahoma" w:cs="Tahoma"/>
      <w:b/>
      <w:bCs/>
    </w:rPr>
  </w:style>
  <w:style w:type="paragraph" w:styleId="Heading8">
    <w:name w:val="heading 8"/>
    <w:basedOn w:val="ListParagraph"/>
    <w:next w:val="Normal"/>
    <w:link w:val="Heading8Char"/>
    <w:uiPriority w:val="9"/>
    <w:unhideWhenUsed/>
    <w:qFormat/>
    <w:rsid w:val="0031726D"/>
    <w:pPr>
      <w:numPr>
        <w:numId w:val="38"/>
      </w:numPr>
      <w:tabs>
        <w:tab w:val="left" w:pos="1134"/>
      </w:tabs>
      <w:spacing w:after="0"/>
      <w:outlineLvl w:val="7"/>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44DC1"/>
    <w:pPr>
      <w:ind w:left="720"/>
      <w:contextualSpacing/>
    </w:pPr>
  </w:style>
  <w:style w:type="paragraph" w:styleId="Header">
    <w:name w:val="header"/>
    <w:basedOn w:val="Normal"/>
    <w:link w:val="HeaderChar"/>
    <w:uiPriority w:val="99"/>
    <w:unhideWhenUsed/>
    <w:rsid w:val="00B44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DC1"/>
  </w:style>
  <w:style w:type="paragraph" w:styleId="Footer">
    <w:name w:val="footer"/>
    <w:basedOn w:val="Normal"/>
    <w:link w:val="FooterChar"/>
    <w:uiPriority w:val="99"/>
    <w:unhideWhenUsed/>
    <w:rsid w:val="00B44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DC1"/>
  </w:style>
  <w:style w:type="table" w:styleId="TableGrid">
    <w:name w:val="Table Grid"/>
    <w:basedOn w:val="TableNormal"/>
    <w:uiPriority w:val="39"/>
    <w:rsid w:val="0034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0204C"/>
    <w:pPr>
      <w:spacing w:after="0" w:line="240" w:lineRule="auto"/>
      <w:ind w:left="0" w:right="0" w:firstLine="0"/>
      <w:jc w:val="left"/>
    </w:pPr>
    <w:rPr>
      <w:sz w:val="20"/>
      <w:szCs w:val="20"/>
    </w:rPr>
  </w:style>
  <w:style w:type="character" w:customStyle="1" w:styleId="FootnoteTextChar">
    <w:name w:val="Footnote Text Char"/>
    <w:basedOn w:val="DefaultParagraphFont"/>
    <w:link w:val="FootnoteText"/>
    <w:uiPriority w:val="99"/>
    <w:rsid w:val="0000204C"/>
    <w:rPr>
      <w:sz w:val="20"/>
      <w:szCs w:val="20"/>
    </w:rPr>
  </w:style>
  <w:style w:type="character" w:styleId="FootnoteReference">
    <w:name w:val="footnote reference"/>
    <w:basedOn w:val="DefaultParagraphFont"/>
    <w:uiPriority w:val="99"/>
    <w:semiHidden/>
    <w:unhideWhenUsed/>
    <w:rsid w:val="0000204C"/>
    <w:rPr>
      <w:vertAlign w:val="superscript"/>
    </w:rPr>
  </w:style>
  <w:style w:type="paragraph" w:styleId="BodyText">
    <w:name w:val="Body Text"/>
    <w:basedOn w:val="Heading5"/>
    <w:link w:val="BodyTextChar"/>
    <w:uiPriority w:val="1"/>
    <w:qFormat/>
    <w:rsid w:val="00C73896"/>
    <w:pPr>
      <w:widowControl w:val="0"/>
      <w:autoSpaceDE w:val="0"/>
      <w:autoSpaceDN w:val="0"/>
      <w:spacing w:line="240" w:lineRule="auto"/>
      <w:ind w:left="0" w:firstLine="0"/>
      <w:jc w:val="left"/>
    </w:pPr>
    <w:rPr>
      <w:rFonts w:eastAsia="Tahoma"/>
      <w:kern w:val="0"/>
      <w:lang w:val="id"/>
      <w14:ligatures w14:val="none"/>
    </w:rPr>
  </w:style>
  <w:style w:type="character" w:customStyle="1" w:styleId="BodyTextChar">
    <w:name w:val="Body Text Char"/>
    <w:basedOn w:val="DefaultParagraphFont"/>
    <w:link w:val="BodyText"/>
    <w:uiPriority w:val="1"/>
    <w:rsid w:val="00C73896"/>
    <w:rPr>
      <w:rFonts w:ascii="Tahoma" w:eastAsia="Tahoma" w:hAnsi="Tahoma" w:cs="Tahoma"/>
      <w:kern w:val="0"/>
      <w:lang w:val="id"/>
      <w14:ligatures w14:val="none"/>
    </w:rPr>
  </w:style>
  <w:style w:type="paragraph" w:styleId="NormalWeb">
    <w:name w:val="Normal (Web)"/>
    <w:basedOn w:val="Normal"/>
    <w:uiPriority w:val="99"/>
    <w:unhideWhenUsed/>
    <w:rsid w:val="00BB7E20"/>
    <w:pPr>
      <w:spacing w:before="100" w:beforeAutospacing="1" w:after="100" w:afterAutospacing="1" w:line="240" w:lineRule="auto"/>
      <w:ind w:left="0" w:right="0" w:firstLine="0"/>
      <w:jc w:val="left"/>
    </w:pPr>
    <w:rPr>
      <w:rFonts w:ascii="Times New Roman" w:eastAsia="Times New Roman" w:hAnsi="Times New Roman" w:cs="Times New Roman"/>
      <w:kern w:val="0"/>
      <w:sz w:val="24"/>
      <w:szCs w:val="24"/>
      <w:lang w:eastAsia="en-ID"/>
      <w14:ligatures w14:val="none"/>
    </w:rPr>
  </w:style>
  <w:style w:type="character" w:styleId="Hyperlink">
    <w:name w:val="Hyperlink"/>
    <w:basedOn w:val="DefaultParagraphFont"/>
    <w:uiPriority w:val="99"/>
    <w:unhideWhenUsed/>
    <w:rsid w:val="00BB7E20"/>
    <w:rPr>
      <w:color w:val="0563C1" w:themeColor="hyperlink"/>
      <w:u w:val="single"/>
    </w:rPr>
  </w:style>
  <w:style w:type="character" w:customStyle="1" w:styleId="UnresolvedMention1">
    <w:name w:val="Unresolved Mention1"/>
    <w:basedOn w:val="DefaultParagraphFont"/>
    <w:uiPriority w:val="99"/>
    <w:semiHidden/>
    <w:unhideWhenUsed/>
    <w:rsid w:val="001E0CE7"/>
    <w:rPr>
      <w:color w:val="605E5C"/>
      <w:shd w:val="clear" w:color="auto" w:fill="E1DFDD"/>
    </w:rPr>
  </w:style>
  <w:style w:type="character" w:styleId="Strong">
    <w:name w:val="Strong"/>
    <w:basedOn w:val="DefaultParagraphFont"/>
    <w:uiPriority w:val="22"/>
    <w:qFormat/>
    <w:rsid w:val="00D90626"/>
    <w:rPr>
      <w:b/>
      <w:bCs/>
    </w:rPr>
  </w:style>
  <w:style w:type="character" w:styleId="Emphasis">
    <w:name w:val="Emphasis"/>
    <w:basedOn w:val="DefaultParagraphFont"/>
    <w:uiPriority w:val="20"/>
    <w:qFormat/>
    <w:rsid w:val="000A00C5"/>
    <w:rPr>
      <w:i/>
      <w:iCs/>
    </w:rPr>
  </w:style>
  <w:style w:type="character" w:customStyle="1" w:styleId="UnresolvedMention2">
    <w:name w:val="Unresolved Mention2"/>
    <w:basedOn w:val="DefaultParagraphFont"/>
    <w:uiPriority w:val="99"/>
    <w:semiHidden/>
    <w:unhideWhenUsed/>
    <w:rsid w:val="00276920"/>
    <w:rPr>
      <w:color w:val="605E5C"/>
      <w:shd w:val="clear" w:color="auto" w:fill="E1DFDD"/>
    </w:rPr>
  </w:style>
  <w:style w:type="character" w:customStyle="1" w:styleId="Heading1Char">
    <w:name w:val="Heading 1 Char"/>
    <w:basedOn w:val="DefaultParagraphFont"/>
    <w:link w:val="Heading1"/>
    <w:uiPriority w:val="9"/>
    <w:rsid w:val="004A0CD3"/>
    <w:rPr>
      <w:rFonts w:ascii="Tahoma" w:hAnsi="Tahoma" w:cs="Tahoma"/>
      <w:b/>
    </w:rPr>
  </w:style>
  <w:style w:type="character" w:customStyle="1" w:styleId="Heading2Char">
    <w:name w:val="Heading 2 Char"/>
    <w:basedOn w:val="DefaultParagraphFont"/>
    <w:link w:val="Heading2"/>
    <w:uiPriority w:val="9"/>
    <w:rsid w:val="00824AD9"/>
    <w:rPr>
      <w:rFonts w:ascii="Tahoma" w:hAnsi="Tahoma" w:cs="Tahoma"/>
      <w:b/>
      <w:bCs/>
    </w:rPr>
  </w:style>
  <w:style w:type="character" w:customStyle="1" w:styleId="Heading3Char">
    <w:name w:val="Heading 3 Char"/>
    <w:basedOn w:val="DefaultParagraphFont"/>
    <w:link w:val="Heading3"/>
    <w:uiPriority w:val="9"/>
    <w:rsid w:val="00824AD9"/>
    <w:rPr>
      <w:rFonts w:ascii="Tahoma" w:hAnsi="Tahoma" w:cs="Tahoma"/>
    </w:rPr>
  </w:style>
  <w:style w:type="character" w:customStyle="1" w:styleId="Heading4Char">
    <w:name w:val="Heading 4 Char"/>
    <w:basedOn w:val="DefaultParagraphFont"/>
    <w:link w:val="Heading4"/>
    <w:uiPriority w:val="9"/>
    <w:rsid w:val="00C73896"/>
    <w:rPr>
      <w:rFonts w:ascii="Tahoma" w:hAnsi="Tahoma" w:cs="Tahoma"/>
    </w:rPr>
  </w:style>
  <w:style w:type="character" w:customStyle="1" w:styleId="Heading6Char">
    <w:name w:val="Heading 6 Char"/>
    <w:basedOn w:val="DefaultParagraphFont"/>
    <w:link w:val="Heading6"/>
    <w:uiPriority w:val="9"/>
    <w:rsid w:val="00D9438B"/>
    <w:rPr>
      <w:rFonts w:ascii="Tahoma" w:hAnsi="Tahoma" w:cs="Tahoma"/>
      <w:b/>
      <w:bCs/>
      <w:lang w:val="id"/>
    </w:rPr>
  </w:style>
  <w:style w:type="character" w:customStyle="1" w:styleId="Heading5Char">
    <w:name w:val="Heading 5 Char"/>
    <w:basedOn w:val="DefaultParagraphFont"/>
    <w:link w:val="Heading5"/>
    <w:uiPriority w:val="9"/>
    <w:rsid w:val="00C73896"/>
    <w:rPr>
      <w:rFonts w:ascii="Tahoma" w:hAnsi="Tahoma" w:cs="Tahoma"/>
    </w:rPr>
  </w:style>
  <w:style w:type="character" w:customStyle="1" w:styleId="Heading7Char">
    <w:name w:val="Heading 7 Char"/>
    <w:basedOn w:val="DefaultParagraphFont"/>
    <w:link w:val="Heading7"/>
    <w:uiPriority w:val="9"/>
    <w:rsid w:val="0031726D"/>
    <w:rPr>
      <w:rFonts w:ascii="Tahoma" w:hAnsi="Tahoma" w:cs="Tahoma"/>
      <w:b/>
      <w:bCs/>
    </w:rPr>
  </w:style>
  <w:style w:type="character" w:customStyle="1" w:styleId="Heading8Char">
    <w:name w:val="Heading 8 Char"/>
    <w:basedOn w:val="DefaultParagraphFont"/>
    <w:link w:val="Heading8"/>
    <w:uiPriority w:val="9"/>
    <w:rsid w:val="0031726D"/>
    <w:rPr>
      <w:rFonts w:ascii="Tahoma" w:hAnsi="Tahoma" w:cs="Tahoma"/>
      <w:b/>
      <w:bCs/>
    </w:rPr>
  </w:style>
  <w:style w:type="paragraph" w:styleId="TOCHeading">
    <w:name w:val="TOC Heading"/>
    <w:basedOn w:val="Heading1"/>
    <w:next w:val="Normal"/>
    <w:uiPriority w:val="39"/>
    <w:unhideWhenUsed/>
    <w:qFormat/>
    <w:rsid w:val="0031726D"/>
    <w:pPr>
      <w:keepNext/>
      <w:keepLines/>
      <w:spacing w:before="240" w:after="0" w:line="259" w:lineRule="auto"/>
      <w:ind w:right="0"/>
      <w:jc w:val="left"/>
      <w:outlineLvl w:val="9"/>
    </w:pPr>
    <w:rPr>
      <w:rFonts w:asciiTheme="majorHAnsi" w:eastAsiaTheme="majorEastAsia" w:hAnsiTheme="majorHAnsi" w:cstheme="majorBidi"/>
      <w:b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6746FD"/>
    <w:pPr>
      <w:tabs>
        <w:tab w:val="right" w:leader="dot" w:pos="8069"/>
      </w:tabs>
      <w:spacing w:after="100"/>
      <w:ind w:left="567" w:firstLine="0"/>
    </w:pPr>
  </w:style>
  <w:style w:type="paragraph" w:styleId="TOC2">
    <w:name w:val="toc 2"/>
    <w:basedOn w:val="Normal"/>
    <w:next w:val="Normal"/>
    <w:autoRedefine/>
    <w:uiPriority w:val="39"/>
    <w:unhideWhenUsed/>
    <w:rsid w:val="0031726D"/>
    <w:pPr>
      <w:spacing w:after="100"/>
      <w:ind w:left="220"/>
    </w:pPr>
  </w:style>
  <w:style w:type="paragraph" w:styleId="TOC3">
    <w:name w:val="toc 3"/>
    <w:basedOn w:val="Normal"/>
    <w:next w:val="Normal"/>
    <w:autoRedefine/>
    <w:uiPriority w:val="39"/>
    <w:unhideWhenUsed/>
    <w:rsid w:val="0031726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613041">
      <w:bodyDiv w:val="1"/>
      <w:marLeft w:val="0"/>
      <w:marRight w:val="0"/>
      <w:marTop w:val="0"/>
      <w:marBottom w:val="0"/>
      <w:divBdr>
        <w:top w:val="none" w:sz="0" w:space="0" w:color="auto"/>
        <w:left w:val="none" w:sz="0" w:space="0" w:color="auto"/>
        <w:bottom w:val="none" w:sz="0" w:space="0" w:color="auto"/>
        <w:right w:val="none" w:sz="0" w:space="0" w:color="auto"/>
      </w:divBdr>
    </w:div>
    <w:div w:id="738940127">
      <w:bodyDiv w:val="1"/>
      <w:marLeft w:val="0"/>
      <w:marRight w:val="0"/>
      <w:marTop w:val="0"/>
      <w:marBottom w:val="0"/>
      <w:divBdr>
        <w:top w:val="none" w:sz="0" w:space="0" w:color="auto"/>
        <w:left w:val="none" w:sz="0" w:space="0" w:color="auto"/>
        <w:bottom w:val="none" w:sz="0" w:space="0" w:color="auto"/>
        <w:right w:val="none" w:sz="0" w:space="0" w:color="auto"/>
      </w:divBdr>
    </w:div>
    <w:div w:id="210517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nasional.tempo.co/read/1628241/seperti-sama-lihat-beda-esensial-kuhp-dan-kuhap" TargetMode="External"/><Relationship Id="rId26" Type="http://schemas.openxmlformats.org/officeDocument/2006/relationships/hyperlink" Target="https://eberpadu.mahkamahagung.go.id/" TargetMode="External"/><Relationship Id="rId21" Type="http://schemas.openxmlformats.org/officeDocument/2006/relationships/hyperlink" Target="https://www.hukumonline.com/berita/a/pengertian-hukum-menurut-para-ahli-hukum-lt62e73b860a678/"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file:///C:\Users\ELMA\Downloads\buku_panduan_e_berpadu.pdf" TargetMode="External"/><Relationship Id="rId33" Type="http://schemas.openxmlformats.org/officeDocument/2006/relationships/hyperlink" Target="file:///C:\Users\ELMA\Downloads\buku_panduan_e_berpadu.pdf"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domainesia.com/berita" TargetMode="External"/><Relationship Id="rId29" Type="http://schemas.openxmlformats.org/officeDocument/2006/relationships/hyperlink" Target="https://pustaka.ut.ac.id/lib/wp-content/uploads/pdfmk/PAJA3210-M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kbbi.kemdikbud.go.id/" TargetMode="External"/><Relationship Id="rId32" Type="http://schemas.openxmlformats.org/officeDocument/2006/relationships/hyperlink" Target="https://www.hukumonline.com/berita/a/apakah-pembantaran-itu-berikut-penjelasan-hukumnya-lt5a157b5fb27b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nasional.tempo.co/read/1628924/" TargetMode="External"/><Relationship Id="rId28" Type="http://schemas.openxmlformats.org/officeDocument/2006/relationships/hyperlink" Target="https://eberpadu.mahkamahagung.go.id/"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yperlink" Target="file:///C:\Users\ELMA\Downloads\buku_panduan_e_berpadu.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hukumonline.com/klinik/a/macam-macam-perjanjian-dan-syarat-sahnya-lt4c3d1e98bb1bc/" TargetMode="External"/><Relationship Id="rId27" Type="http://schemas.openxmlformats.org/officeDocument/2006/relationships/hyperlink" Target="https://www.gramedia.com/literasi/regulasi/" TargetMode="External"/><Relationship Id="rId30" Type="http://schemas.openxmlformats.org/officeDocument/2006/relationships/hyperlink" Target="https://www.detik.com/edu/detikpedia/d-5868153/administrasi-pengertian-fungsi-jenis-dan-cara-berpikirnya" TargetMode="External"/><Relationship Id="rId35" Type="http://schemas.openxmlformats.org/officeDocument/2006/relationships/header" Target="header9.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detik.com/edu/detikpedia/d-5868153/administrasi-pengertian-fungsi-jenis-dan-cara-berpikirnya" TargetMode="External"/><Relationship Id="rId3" Type="http://schemas.openxmlformats.org/officeDocument/2006/relationships/hyperlink" Target="https://kbbi.kemdikbud.go.id/" TargetMode="External"/><Relationship Id="rId7" Type="http://schemas.openxmlformats.org/officeDocument/2006/relationships/hyperlink" Target="https://pustaka.ut.ac.id/lib/wp-content/uploads/pdfmk/PAJA3210-M1" TargetMode="External"/><Relationship Id="rId12" Type="http://schemas.openxmlformats.org/officeDocument/2006/relationships/hyperlink" Target="file:///C:\Users\ELMA\Downloads\buku_panduan_e_berpadu.pdf" TargetMode="External"/><Relationship Id="rId2" Type="http://schemas.openxmlformats.org/officeDocument/2006/relationships/hyperlink" Target="https://www.hukumonline.com/klinik/a/macam-macam-perjanjian-dan-syarat-sahnya-lt4c3d1e98bb1bc/" TargetMode="External"/><Relationship Id="rId1" Type="http://schemas.openxmlformats.org/officeDocument/2006/relationships/hyperlink" Target="https://www.hukumonline.com/berita/a/pengertian-hukum-menurut-para-ahli-hukum-lt62e73b860a678/" TargetMode="External"/><Relationship Id="rId6" Type="http://schemas.openxmlformats.org/officeDocument/2006/relationships/hyperlink" Target="https://www.gramedia.com/literasi/regulasi/" TargetMode="External"/><Relationship Id="rId11" Type="http://schemas.openxmlformats.org/officeDocument/2006/relationships/hyperlink" Target="file:///C:\Users\ELMA\Downloads\buku_panduan_e_berpadu.pdf" TargetMode="External"/><Relationship Id="rId5" Type="http://schemas.openxmlformats.org/officeDocument/2006/relationships/hyperlink" Target="https://eberpadu.mahkamahagung.go.id/" TargetMode="External"/><Relationship Id="rId10" Type="http://schemas.openxmlformats.org/officeDocument/2006/relationships/hyperlink" Target="https://www.hukumonline.com/berita/a/apakah-pembantaran-itu-berikut-penjelasan-hukumnya-lt5a157b5fb27b9" TargetMode="External"/><Relationship Id="rId4" Type="http://schemas.openxmlformats.org/officeDocument/2006/relationships/hyperlink" Target="file:///C:\Users\ELMA\Downloads\buku_panduan_e_berpadu.pdf" TargetMode="External"/><Relationship Id="rId9" Type="http://schemas.openxmlformats.org/officeDocument/2006/relationships/hyperlink" Target="file:///C:\Users\ELMA\Downloads\buku_panduan_e_berpad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30DA0-39CA-4D06-A745-F3F26CC3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69</Pages>
  <Words>15911</Words>
  <Characters>90696</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dc:creator>
  <cp:keywords/>
  <dc:description/>
  <cp:lastModifiedBy>ELMA</cp:lastModifiedBy>
  <cp:revision>10</cp:revision>
  <dcterms:created xsi:type="dcterms:W3CDTF">2024-06-27T06:02:00Z</dcterms:created>
  <dcterms:modified xsi:type="dcterms:W3CDTF">2024-07-12T15:09:00Z</dcterms:modified>
</cp:coreProperties>
</file>