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E24C" w14:textId="42DC309A" w:rsidR="00906A00" w:rsidRPr="000136A6" w:rsidRDefault="00F15C1C">
      <w:pPr>
        <w:pStyle w:val="Heading1"/>
        <w:spacing w:before="62"/>
        <w:ind w:left="232"/>
        <w:rPr>
          <w:sz w:val="24"/>
          <w:szCs w:val="24"/>
        </w:rPr>
      </w:pPr>
      <w:r w:rsidRPr="000136A6">
        <w:rPr>
          <w:rFonts w:asciiTheme="majorBidi" w:hAnsiTheme="majorBidi" w:cstheme="majorBidi"/>
          <w:sz w:val="24"/>
          <w:szCs w:val="24"/>
          <w:lang w:val="id-ID"/>
        </w:rPr>
        <w:t>ANALISIS KELAYAKAN USAHA DAN NILAI TAMBAH PENGOLAHAN KOPI ARABIKA DI UD</w:t>
      </w:r>
      <w:r w:rsidRPr="000136A6">
        <w:rPr>
          <w:rFonts w:asciiTheme="majorBidi" w:hAnsiTheme="majorBidi" w:cstheme="majorBidi"/>
          <w:sz w:val="24"/>
          <w:szCs w:val="24"/>
        </w:rPr>
        <w:t>.</w:t>
      </w:r>
      <w:r w:rsidRPr="000136A6">
        <w:rPr>
          <w:rFonts w:asciiTheme="majorBidi" w:hAnsiTheme="majorBidi" w:cstheme="majorBidi"/>
          <w:sz w:val="24"/>
          <w:szCs w:val="24"/>
          <w:lang w:val="id-ID"/>
        </w:rPr>
        <w:t xml:space="preserve"> AROMA KOPI PANCUR</w:t>
      </w:r>
      <w:r w:rsidRPr="000136A6">
        <w:rPr>
          <w:rFonts w:asciiTheme="majorBidi" w:hAnsiTheme="majorBidi" w:cstheme="majorBidi"/>
          <w:sz w:val="24"/>
          <w:szCs w:val="24"/>
          <w:lang w:val="id-ID"/>
        </w:rPr>
        <w:br/>
      </w:r>
      <w:r w:rsidRPr="000136A6">
        <w:rPr>
          <w:rFonts w:asciiTheme="majorBidi" w:hAnsiTheme="majorBidi" w:cstheme="majorBidi"/>
          <w:sz w:val="24"/>
          <w:szCs w:val="24"/>
        </w:rPr>
        <w:t>(Studi Kasus di Desa Botolinggo Kecamatan Botolinggo</w:t>
      </w:r>
      <w:r w:rsidRPr="000136A6">
        <w:rPr>
          <w:rFonts w:asciiTheme="majorBidi" w:hAnsiTheme="majorBidi" w:cstheme="majorBidi"/>
          <w:sz w:val="24"/>
          <w:szCs w:val="24"/>
        </w:rPr>
        <w:br/>
        <w:t>Kabupaten Bondowoso)</w:t>
      </w:r>
    </w:p>
    <w:p w14:paraId="576A66E2" w14:textId="77777777" w:rsidR="00906A00" w:rsidRPr="000136A6" w:rsidRDefault="00906A00">
      <w:pPr>
        <w:pStyle w:val="BodyText"/>
        <w:spacing w:before="1"/>
        <w:ind w:left="0"/>
        <w:rPr>
          <w:rFonts w:ascii="Times New Roman"/>
          <w:b/>
        </w:rPr>
      </w:pPr>
    </w:p>
    <w:p w14:paraId="159E9DBB" w14:textId="77777777" w:rsidR="00F15C1C" w:rsidRPr="000136A6" w:rsidRDefault="00F15C1C" w:rsidP="00F15C1C">
      <w:pPr>
        <w:ind w:left="400" w:right="421"/>
        <w:jc w:val="center"/>
        <w:rPr>
          <w:rFonts w:ascii="Times New Roman"/>
          <w:b/>
          <w:sz w:val="24"/>
          <w:szCs w:val="24"/>
        </w:rPr>
      </w:pPr>
      <w:r w:rsidRPr="000136A6">
        <w:rPr>
          <w:rFonts w:ascii="Times New Roman"/>
          <w:b/>
          <w:sz w:val="24"/>
          <w:szCs w:val="24"/>
        </w:rPr>
        <w:t>ANALYSIS OF BUSINESS FEASIBILITY AND ADDED VALUE OF ARABIC COFFEE PROCESSING AT UD. THE AROMA OF PANCUR COFFEE</w:t>
      </w:r>
    </w:p>
    <w:p w14:paraId="0115C808" w14:textId="77777777" w:rsidR="00F15C1C" w:rsidRPr="000136A6" w:rsidRDefault="00F15C1C" w:rsidP="00F15C1C">
      <w:pPr>
        <w:ind w:left="400" w:right="421"/>
        <w:jc w:val="center"/>
        <w:rPr>
          <w:rFonts w:ascii="Times New Roman"/>
          <w:b/>
          <w:sz w:val="24"/>
          <w:szCs w:val="24"/>
        </w:rPr>
      </w:pPr>
      <w:r w:rsidRPr="000136A6">
        <w:rPr>
          <w:rFonts w:ascii="Times New Roman"/>
          <w:b/>
          <w:sz w:val="24"/>
          <w:szCs w:val="24"/>
        </w:rPr>
        <w:t>(Case Study in Botolinggo Village, Bottlinggo District</w:t>
      </w:r>
    </w:p>
    <w:p w14:paraId="27F9CDE3" w14:textId="3BA79E1E" w:rsidR="00906A00" w:rsidRDefault="00F15C1C" w:rsidP="00F15C1C">
      <w:pPr>
        <w:ind w:left="400" w:right="421"/>
        <w:jc w:val="center"/>
        <w:rPr>
          <w:rFonts w:ascii="Times New Roman"/>
          <w:b/>
          <w:sz w:val="28"/>
        </w:rPr>
      </w:pPr>
      <w:r w:rsidRPr="000136A6">
        <w:rPr>
          <w:rFonts w:ascii="Times New Roman"/>
          <w:b/>
          <w:sz w:val="24"/>
          <w:szCs w:val="24"/>
        </w:rPr>
        <w:t>Bondowoso Regency)</w:t>
      </w:r>
    </w:p>
    <w:p w14:paraId="355C3284" w14:textId="77777777" w:rsidR="00906A00" w:rsidRDefault="00906A00">
      <w:pPr>
        <w:pStyle w:val="BodyText"/>
        <w:ind w:left="0"/>
        <w:rPr>
          <w:rFonts w:ascii="Times New Roman"/>
          <w:b/>
          <w:sz w:val="28"/>
        </w:rPr>
      </w:pPr>
    </w:p>
    <w:p w14:paraId="2D0ABC82" w14:textId="1AEE8CBD" w:rsidR="00906A00" w:rsidRPr="000136A6" w:rsidRDefault="00F15C1C">
      <w:pPr>
        <w:pStyle w:val="Heading1"/>
        <w:ind w:right="416"/>
        <w:rPr>
          <w:sz w:val="24"/>
          <w:szCs w:val="24"/>
          <w:lang w:val="id-ID"/>
        </w:rPr>
      </w:pPr>
      <w:r w:rsidRPr="000136A6">
        <w:rPr>
          <w:sz w:val="24"/>
          <w:szCs w:val="24"/>
          <w:lang w:val="id-ID"/>
        </w:rPr>
        <w:t>Yoga Febriansyah</w:t>
      </w:r>
    </w:p>
    <w:p w14:paraId="0FEE96CE" w14:textId="77777777" w:rsidR="00906A00" w:rsidRDefault="00906A00">
      <w:pPr>
        <w:pStyle w:val="BodyText"/>
        <w:spacing w:before="10"/>
        <w:ind w:left="0"/>
        <w:rPr>
          <w:rFonts w:ascii="Times New Roman"/>
          <w:b/>
          <w:sz w:val="27"/>
        </w:rPr>
      </w:pPr>
    </w:p>
    <w:p w14:paraId="4F1C0C91" w14:textId="77777777" w:rsidR="00906A00" w:rsidRPr="00881D87" w:rsidRDefault="00A35A1F">
      <w:pPr>
        <w:pStyle w:val="BodyText"/>
        <w:ind w:left="660" w:right="683"/>
        <w:jc w:val="center"/>
        <w:rPr>
          <w:rFonts w:ascii="Times New Roman" w:hAnsi="Times New Roman" w:cs="Times New Roman"/>
        </w:rPr>
      </w:pPr>
      <w:r w:rsidRPr="00881D87">
        <w:rPr>
          <w:rFonts w:ascii="Times New Roman" w:hAnsi="Times New Roman" w:cs="Times New Roman"/>
        </w:rPr>
        <w:t>Fakultas Pertanian Sains &amp; Teknologi, Universitas Abdurachman Saleh Situbondo,</w:t>
      </w:r>
      <w:r w:rsidRPr="00881D87">
        <w:rPr>
          <w:rFonts w:ascii="Times New Roman" w:hAnsi="Times New Roman" w:cs="Times New Roman"/>
          <w:spacing w:val="-53"/>
        </w:rPr>
        <w:t xml:space="preserve"> </w:t>
      </w:r>
      <w:r w:rsidRPr="00881D87">
        <w:rPr>
          <w:rFonts w:ascii="Times New Roman" w:hAnsi="Times New Roman" w:cs="Times New Roman"/>
        </w:rPr>
        <w:t>Jl.</w:t>
      </w:r>
      <w:r w:rsidRPr="00881D87">
        <w:rPr>
          <w:rFonts w:ascii="Times New Roman" w:hAnsi="Times New Roman" w:cs="Times New Roman"/>
          <w:spacing w:val="-1"/>
        </w:rPr>
        <w:t xml:space="preserve"> </w:t>
      </w:r>
      <w:r w:rsidRPr="00881D87">
        <w:rPr>
          <w:rFonts w:ascii="Times New Roman" w:hAnsi="Times New Roman" w:cs="Times New Roman"/>
        </w:rPr>
        <w:t>PB.</w:t>
      </w:r>
      <w:r w:rsidRPr="00881D87">
        <w:rPr>
          <w:rFonts w:ascii="Times New Roman" w:hAnsi="Times New Roman" w:cs="Times New Roman"/>
          <w:spacing w:val="-1"/>
        </w:rPr>
        <w:t xml:space="preserve"> </w:t>
      </w:r>
      <w:r w:rsidRPr="00881D87">
        <w:rPr>
          <w:rFonts w:ascii="Times New Roman" w:hAnsi="Times New Roman" w:cs="Times New Roman"/>
        </w:rPr>
        <w:t>Sudirman</w:t>
      </w:r>
      <w:r w:rsidRPr="00881D87">
        <w:rPr>
          <w:rFonts w:ascii="Times New Roman" w:hAnsi="Times New Roman" w:cs="Times New Roman"/>
          <w:spacing w:val="-1"/>
        </w:rPr>
        <w:t xml:space="preserve"> </w:t>
      </w:r>
      <w:r w:rsidRPr="00881D87">
        <w:rPr>
          <w:rFonts w:ascii="Times New Roman" w:hAnsi="Times New Roman" w:cs="Times New Roman"/>
        </w:rPr>
        <w:t>No.</w:t>
      </w:r>
      <w:r w:rsidRPr="00881D87">
        <w:rPr>
          <w:rFonts w:ascii="Times New Roman" w:hAnsi="Times New Roman" w:cs="Times New Roman"/>
          <w:spacing w:val="-2"/>
        </w:rPr>
        <w:t xml:space="preserve"> </w:t>
      </w:r>
      <w:r w:rsidRPr="00881D87">
        <w:rPr>
          <w:rFonts w:ascii="Times New Roman" w:hAnsi="Times New Roman" w:cs="Times New Roman"/>
        </w:rPr>
        <w:t>07 Situbondo,</w:t>
      </w:r>
      <w:r w:rsidRPr="00881D87">
        <w:rPr>
          <w:rFonts w:ascii="Times New Roman" w:hAnsi="Times New Roman" w:cs="Times New Roman"/>
          <w:spacing w:val="-1"/>
        </w:rPr>
        <w:t xml:space="preserve"> </w:t>
      </w:r>
      <w:r w:rsidRPr="00881D87">
        <w:rPr>
          <w:rFonts w:ascii="Times New Roman" w:hAnsi="Times New Roman" w:cs="Times New Roman"/>
        </w:rPr>
        <w:t>Jawa</w:t>
      </w:r>
      <w:r w:rsidRPr="00881D87">
        <w:rPr>
          <w:rFonts w:ascii="Times New Roman" w:hAnsi="Times New Roman" w:cs="Times New Roman"/>
          <w:spacing w:val="-1"/>
        </w:rPr>
        <w:t xml:space="preserve"> </w:t>
      </w:r>
      <w:r w:rsidRPr="00881D87">
        <w:rPr>
          <w:rFonts w:ascii="Times New Roman" w:hAnsi="Times New Roman" w:cs="Times New Roman"/>
        </w:rPr>
        <w:t>Timur</w:t>
      </w:r>
    </w:p>
    <w:p w14:paraId="021AE534" w14:textId="77777777" w:rsidR="00906A00" w:rsidRPr="00881D87" w:rsidRDefault="00906A00">
      <w:pPr>
        <w:pStyle w:val="BodyText"/>
        <w:spacing w:before="11"/>
        <w:ind w:left="0"/>
        <w:rPr>
          <w:rFonts w:ascii="Times New Roman" w:hAnsi="Times New Roman" w:cs="Times New Roman"/>
          <w:sz w:val="23"/>
        </w:rPr>
      </w:pPr>
    </w:p>
    <w:p w14:paraId="5CD7BD27" w14:textId="66AB4426" w:rsidR="00906A00" w:rsidRPr="00881D87" w:rsidRDefault="00A35A1F">
      <w:pPr>
        <w:pStyle w:val="BodyText"/>
        <w:spacing w:before="1"/>
        <w:ind w:left="400" w:right="418"/>
        <w:jc w:val="center"/>
        <w:rPr>
          <w:rFonts w:ascii="Times New Roman" w:hAnsi="Times New Roman" w:cs="Times New Roman"/>
        </w:rPr>
      </w:pPr>
      <w:r w:rsidRPr="00881D87">
        <w:rPr>
          <w:rFonts w:ascii="Times New Roman" w:hAnsi="Times New Roman" w:cs="Times New Roman"/>
        </w:rPr>
        <w:t>*email</w:t>
      </w:r>
      <w:r w:rsidRPr="00881D87">
        <w:rPr>
          <w:rFonts w:ascii="Times New Roman" w:hAnsi="Times New Roman" w:cs="Times New Roman"/>
          <w:spacing w:val="-7"/>
        </w:rPr>
        <w:t xml:space="preserve"> </w:t>
      </w:r>
      <w:r w:rsidRPr="00881D87">
        <w:rPr>
          <w:rFonts w:ascii="Times New Roman" w:hAnsi="Times New Roman" w:cs="Times New Roman"/>
        </w:rPr>
        <w:t>Corresponding:</w:t>
      </w:r>
      <w:r w:rsidRPr="00881D87">
        <w:rPr>
          <w:rFonts w:ascii="Times New Roman" w:hAnsi="Times New Roman" w:cs="Times New Roman"/>
          <w:spacing w:val="-7"/>
        </w:rPr>
        <w:t xml:space="preserve"> </w:t>
      </w:r>
      <w:hyperlink r:id="rId6" w:history="1">
        <w:r w:rsidR="00F15C1C" w:rsidRPr="00881D87">
          <w:rPr>
            <w:rStyle w:val="Hyperlink"/>
            <w:rFonts w:ascii="Times New Roman" w:hAnsi="Times New Roman" w:cs="Times New Roman"/>
            <w:lang w:val="id-ID"/>
          </w:rPr>
          <w:t>yogafebri2102</w:t>
        </w:r>
        <w:r w:rsidR="00F15C1C" w:rsidRPr="00881D87">
          <w:rPr>
            <w:rStyle w:val="Hyperlink"/>
            <w:rFonts w:ascii="Times New Roman" w:hAnsi="Times New Roman" w:cs="Times New Roman"/>
          </w:rPr>
          <w:t>@gmail.com</w:t>
        </w:r>
      </w:hyperlink>
    </w:p>
    <w:p w14:paraId="5B806306" w14:textId="77777777" w:rsidR="00906A00" w:rsidRPr="00881D87" w:rsidRDefault="00906A00">
      <w:pPr>
        <w:pStyle w:val="BodyText"/>
        <w:spacing w:before="9"/>
        <w:ind w:left="0"/>
        <w:rPr>
          <w:rFonts w:ascii="Times New Roman" w:hAnsi="Times New Roman" w:cs="Times New Roman"/>
          <w:sz w:val="19"/>
        </w:rPr>
      </w:pPr>
    </w:p>
    <w:p w14:paraId="6763D690" w14:textId="77777777" w:rsidR="00906A00" w:rsidRPr="00881D87" w:rsidRDefault="00A35A1F">
      <w:pPr>
        <w:pStyle w:val="BodyText"/>
        <w:spacing w:before="52"/>
        <w:ind w:left="400" w:right="417"/>
        <w:jc w:val="center"/>
        <w:rPr>
          <w:rFonts w:ascii="Times New Roman" w:hAnsi="Times New Roman" w:cs="Times New Roman"/>
        </w:rPr>
      </w:pPr>
      <w:r w:rsidRPr="00881D87">
        <w:rPr>
          <w:rFonts w:ascii="Times New Roman" w:hAnsi="Times New Roman" w:cs="Times New Roman"/>
        </w:rPr>
        <w:t>ABSTRAK</w:t>
      </w:r>
    </w:p>
    <w:p w14:paraId="7C2B360A" w14:textId="77777777" w:rsidR="00906A00" w:rsidRPr="00881D87" w:rsidRDefault="00906A00">
      <w:pPr>
        <w:pStyle w:val="BodyText"/>
        <w:ind w:left="0"/>
        <w:rPr>
          <w:rFonts w:ascii="Times New Roman" w:hAnsi="Times New Roman" w:cs="Times New Roman"/>
        </w:rPr>
      </w:pPr>
    </w:p>
    <w:p w14:paraId="20C514C5" w14:textId="619DBC2C" w:rsidR="00906A00" w:rsidRDefault="00A35A1F" w:rsidP="00354EAD">
      <w:pPr>
        <w:pStyle w:val="BodyText"/>
        <w:spacing w:line="276" w:lineRule="auto"/>
        <w:ind w:left="100" w:right="114"/>
        <w:jc w:val="both"/>
        <w:rPr>
          <w:rFonts w:ascii="Times New Roman" w:hAnsi="Times New Roman" w:cs="Times New Roman"/>
        </w:rPr>
      </w:pPr>
      <w:r w:rsidRPr="00881D87">
        <w:rPr>
          <w:rFonts w:ascii="Times New Roman" w:hAnsi="Times New Roman" w:cs="Times New Roman"/>
        </w:rPr>
        <w:t xml:space="preserve">Tujuan penelitian adalah untuk mengetahui </w:t>
      </w:r>
      <w:r w:rsidR="00F15C1C" w:rsidRPr="00881D87">
        <w:rPr>
          <w:rFonts w:ascii="Times New Roman" w:hAnsi="Times New Roman" w:cs="Times New Roman"/>
          <w:lang w:val="id-ID"/>
        </w:rPr>
        <w:t>kelayak</w:t>
      </w:r>
      <w:r w:rsidR="00D958F3" w:rsidRPr="00881D87">
        <w:rPr>
          <w:rFonts w:ascii="Times New Roman" w:hAnsi="Times New Roman" w:cs="Times New Roman"/>
          <w:lang w:val="id-ID"/>
        </w:rPr>
        <w:t>an usaha pengolahan kopi arabika</w:t>
      </w:r>
      <w:r w:rsidRPr="00881D87">
        <w:rPr>
          <w:rFonts w:ascii="Times New Roman" w:hAnsi="Times New Roman" w:cs="Times New Roman"/>
        </w:rPr>
        <w:t>,</w:t>
      </w:r>
      <w:r w:rsidR="00D958F3" w:rsidRPr="00881D87">
        <w:rPr>
          <w:rFonts w:ascii="Times New Roman" w:hAnsi="Times New Roman" w:cs="Times New Roman"/>
          <w:lang w:val="id-ID"/>
        </w:rPr>
        <w:t xml:space="preserve"> dan nilai tambah pengolahan kopi arabika di UD. Aroma Kopi Pancur</w:t>
      </w:r>
      <w:r w:rsidRPr="00881D87">
        <w:rPr>
          <w:rFonts w:ascii="Times New Roman" w:hAnsi="Times New Roman" w:cs="Times New Roman"/>
        </w:rPr>
        <w:t>. Data yang digunakan dalam penelitian ini adalah data</w:t>
      </w:r>
      <w:r w:rsidRPr="00881D87">
        <w:rPr>
          <w:rFonts w:ascii="Times New Roman" w:hAnsi="Times New Roman" w:cs="Times New Roman"/>
          <w:spacing w:val="1"/>
        </w:rPr>
        <w:t xml:space="preserve"> </w:t>
      </w:r>
      <w:r w:rsidRPr="00881D87">
        <w:rPr>
          <w:rFonts w:ascii="Times New Roman" w:hAnsi="Times New Roman" w:cs="Times New Roman"/>
        </w:rPr>
        <w:t>primer yang diperoleh langsung</w:t>
      </w:r>
      <w:r w:rsidR="00D958F3" w:rsidRPr="00881D87">
        <w:rPr>
          <w:rFonts w:ascii="Times New Roman" w:hAnsi="Times New Roman" w:cs="Times New Roman"/>
          <w:lang w:val="id-ID"/>
        </w:rPr>
        <w:t xml:space="preserve"> </w:t>
      </w:r>
      <w:r w:rsidRPr="00881D87">
        <w:rPr>
          <w:rFonts w:ascii="Times New Roman" w:hAnsi="Times New Roman" w:cs="Times New Roman"/>
        </w:rPr>
        <w:t xml:space="preserve">dari </w:t>
      </w:r>
      <w:r w:rsidR="00703B3F" w:rsidRPr="00881D87">
        <w:rPr>
          <w:rFonts w:ascii="Times New Roman" w:hAnsi="Times New Roman" w:cs="Times New Roman"/>
          <w:lang w:val="id-ID"/>
        </w:rPr>
        <w:t>pemilik UD. Aroma Kopi Pancur meliputi kelayakan usaha dan nilai tambah</w:t>
      </w:r>
      <w:r w:rsidRPr="00881D87">
        <w:rPr>
          <w:rFonts w:ascii="Times New Roman" w:hAnsi="Times New Roman" w:cs="Times New Roman"/>
        </w:rPr>
        <w:t xml:space="preserve">. Data </w:t>
      </w:r>
      <w:r w:rsidR="00703B3F" w:rsidRPr="00881D87">
        <w:rPr>
          <w:rFonts w:ascii="Times New Roman" w:hAnsi="Times New Roman" w:cs="Times New Roman"/>
          <w:lang w:val="id-ID"/>
        </w:rPr>
        <w:t>s</w:t>
      </w:r>
      <w:r w:rsidRPr="00881D87">
        <w:rPr>
          <w:rFonts w:ascii="Times New Roman" w:hAnsi="Times New Roman" w:cs="Times New Roman"/>
        </w:rPr>
        <w:t xml:space="preserve">ekunder yang di peroleh dari </w:t>
      </w:r>
      <w:r w:rsidR="00703B3F" w:rsidRPr="00881D87">
        <w:rPr>
          <w:rFonts w:ascii="Times New Roman" w:hAnsi="Times New Roman" w:cs="Times New Roman"/>
          <w:lang w:val="id-ID"/>
        </w:rPr>
        <w:t>BPS Bondowoso</w:t>
      </w:r>
      <w:r w:rsidRPr="00881D87">
        <w:rPr>
          <w:rFonts w:ascii="Times New Roman" w:hAnsi="Times New Roman" w:cs="Times New Roman"/>
        </w:rPr>
        <w:t>. Penelitian</w:t>
      </w:r>
      <w:r w:rsidRPr="00881D87">
        <w:rPr>
          <w:rFonts w:ascii="Times New Roman" w:hAnsi="Times New Roman" w:cs="Times New Roman"/>
          <w:spacing w:val="1"/>
        </w:rPr>
        <w:t xml:space="preserve"> </w:t>
      </w:r>
      <w:r w:rsidRPr="00881D87">
        <w:rPr>
          <w:rFonts w:ascii="Times New Roman" w:hAnsi="Times New Roman" w:cs="Times New Roman"/>
        </w:rPr>
        <w:t xml:space="preserve">dilakukan kepada </w:t>
      </w:r>
      <w:r w:rsidR="00703B3F" w:rsidRPr="00881D87">
        <w:rPr>
          <w:rFonts w:ascii="Times New Roman" w:hAnsi="Times New Roman" w:cs="Times New Roman"/>
          <w:lang w:val="id-ID"/>
        </w:rPr>
        <w:t>pemilik UD. Aroma Kopi Pancur</w:t>
      </w:r>
      <w:r w:rsidRPr="00881D87">
        <w:rPr>
          <w:rFonts w:ascii="Times New Roman" w:hAnsi="Times New Roman" w:cs="Times New Roman"/>
        </w:rPr>
        <w:t xml:space="preserve">. Metode analisis yang digunakan adalah analisis </w:t>
      </w:r>
      <w:r w:rsidR="00703B3F" w:rsidRPr="00881D87">
        <w:rPr>
          <w:rFonts w:ascii="Times New Roman" w:hAnsi="Times New Roman" w:cs="Times New Roman"/>
          <w:lang w:val="id-ID"/>
        </w:rPr>
        <w:t>kelayakan usaha dan analisis nilai tambah (Metode Hayami)</w:t>
      </w:r>
      <w:r w:rsidRPr="00881D87">
        <w:rPr>
          <w:rFonts w:ascii="Times New Roman" w:hAnsi="Times New Roman" w:cs="Times New Roman"/>
        </w:rPr>
        <w:t>.</w:t>
      </w:r>
      <w:r w:rsidRPr="00881D87">
        <w:rPr>
          <w:rFonts w:ascii="Times New Roman" w:hAnsi="Times New Roman" w:cs="Times New Roman"/>
          <w:spacing w:val="1"/>
        </w:rPr>
        <w:t xml:space="preserve"> </w:t>
      </w:r>
      <w:r w:rsidRPr="00881D87">
        <w:rPr>
          <w:rFonts w:ascii="Times New Roman" w:hAnsi="Times New Roman" w:cs="Times New Roman"/>
        </w:rPr>
        <w:t>Hasil</w:t>
      </w:r>
      <w:r w:rsidRPr="00881D87">
        <w:rPr>
          <w:rFonts w:ascii="Times New Roman" w:hAnsi="Times New Roman" w:cs="Times New Roman"/>
          <w:spacing w:val="-52"/>
        </w:rPr>
        <w:t xml:space="preserve"> </w:t>
      </w:r>
      <w:r w:rsidRPr="00881D87">
        <w:rPr>
          <w:rFonts w:ascii="Times New Roman" w:hAnsi="Times New Roman" w:cs="Times New Roman"/>
        </w:rPr>
        <w:t>penelitian</w:t>
      </w:r>
      <w:r w:rsidRPr="00881D87">
        <w:rPr>
          <w:rFonts w:ascii="Times New Roman" w:hAnsi="Times New Roman" w:cs="Times New Roman"/>
          <w:spacing w:val="1"/>
        </w:rPr>
        <w:t xml:space="preserve"> </w:t>
      </w:r>
      <w:r w:rsidRPr="00881D87">
        <w:rPr>
          <w:rFonts w:ascii="Times New Roman" w:hAnsi="Times New Roman" w:cs="Times New Roman"/>
        </w:rPr>
        <w:t>menunjukan</w:t>
      </w:r>
      <w:r w:rsidRPr="00881D87">
        <w:rPr>
          <w:rFonts w:ascii="Times New Roman" w:hAnsi="Times New Roman" w:cs="Times New Roman"/>
          <w:spacing w:val="1"/>
        </w:rPr>
        <w:t xml:space="preserve"> </w:t>
      </w:r>
      <w:r w:rsidR="0065629F" w:rsidRPr="00881D87">
        <w:rPr>
          <w:rFonts w:ascii="Times New Roman" w:hAnsi="Times New Roman" w:cs="Times New Roman"/>
          <w:lang w:val="id-ID"/>
        </w:rPr>
        <w:t>analisis kelayakan usahatani layak untuk di usahakan dengan hasil R/C Ratio sebesar 1.2, dan</w:t>
      </w:r>
      <w:r w:rsidR="005C033D" w:rsidRPr="00881D87">
        <w:rPr>
          <w:rFonts w:ascii="Times New Roman" w:hAnsi="Times New Roman" w:cs="Times New Roman"/>
          <w:lang w:val="id-ID"/>
        </w:rPr>
        <w:t xml:space="preserve"> hasil</w:t>
      </w:r>
      <w:r w:rsidR="0065629F" w:rsidRPr="00881D87">
        <w:rPr>
          <w:rFonts w:ascii="Times New Roman" w:hAnsi="Times New Roman" w:cs="Times New Roman"/>
          <w:lang w:val="id-ID"/>
        </w:rPr>
        <w:t xml:space="preserve"> nilai tambah</w:t>
      </w:r>
      <w:r w:rsidR="005C033D" w:rsidRPr="00881D87">
        <w:rPr>
          <w:rFonts w:ascii="Times New Roman" w:hAnsi="Times New Roman" w:cs="Times New Roman"/>
          <w:lang w:val="id-ID"/>
        </w:rPr>
        <w:t xml:space="preserve"> sebesar 24.3% &lt;50% (Kategori sedang)</w:t>
      </w:r>
      <w:r w:rsidRPr="00881D87">
        <w:rPr>
          <w:rFonts w:ascii="Times New Roman" w:hAnsi="Times New Roman" w:cs="Times New Roman"/>
        </w:rPr>
        <w:t>.</w:t>
      </w:r>
    </w:p>
    <w:p w14:paraId="7B48DC64" w14:textId="77777777" w:rsidR="00354EAD" w:rsidRPr="00881D87" w:rsidRDefault="00354EAD">
      <w:pPr>
        <w:pStyle w:val="BodyText"/>
        <w:ind w:left="100" w:right="114"/>
        <w:jc w:val="both"/>
        <w:rPr>
          <w:rFonts w:ascii="Times New Roman" w:hAnsi="Times New Roman" w:cs="Times New Roman"/>
        </w:rPr>
      </w:pPr>
    </w:p>
    <w:p w14:paraId="43BA9C36" w14:textId="12220376" w:rsidR="00906A00" w:rsidRPr="00881D87" w:rsidRDefault="00A35A1F" w:rsidP="00354EAD">
      <w:pPr>
        <w:pStyle w:val="BodyText"/>
        <w:spacing w:before="2" w:line="276" w:lineRule="auto"/>
        <w:ind w:left="100"/>
        <w:jc w:val="both"/>
        <w:rPr>
          <w:rFonts w:ascii="Times New Roman" w:hAnsi="Times New Roman" w:cs="Times New Roman"/>
          <w:lang w:val="id-ID"/>
        </w:rPr>
      </w:pPr>
      <w:r w:rsidRPr="00881D87">
        <w:rPr>
          <w:rFonts w:ascii="Times New Roman" w:hAnsi="Times New Roman" w:cs="Times New Roman"/>
        </w:rPr>
        <w:t>Kata</w:t>
      </w:r>
      <w:r w:rsidRPr="00881D87">
        <w:rPr>
          <w:rFonts w:ascii="Times New Roman" w:hAnsi="Times New Roman" w:cs="Times New Roman"/>
          <w:spacing w:val="-3"/>
        </w:rPr>
        <w:t xml:space="preserve"> </w:t>
      </w:r>
      <w:r w:rsidRPr="00881D87">
        <w:rPr>
          <w:rFonts w:ascii="Times New Roman" w:hAnsi="Times New Roman" w:cs="Times New Roman"/>
        </w:rPr>
        <w:t>kunci</w:t>
      </w:r>
      <w:r w:rsidRPr="00881D87">
        <w:rPr>
          <w:rFonts w:ascii="Times New Roman" w:hAnsi="Times New Roman" w:cs="Times New Roman"/>
          <w:spacing w:val="-3"/>
        </w:rPr>
        <w:t xml:space="preserve"> </w:t>
      </w:r>
      <w:r w:rsidRPr="00881D87">
        <w:rPr>
          <w:rFonts w:ascii="Times New Roman" w:hAnsi="Times New Roman" w:cs="Times New Roman"/>
        </w:rPr>
        <w:t>:</w:t>
      </w:r>
      <w:r w:rsidRPr="00881D87">
        <w:rPr>
          <w:rFonts w:ascii="Times New Roman" w:hAnsi="Times New Roman" w:cs="Times New Roman"/>
          <w:spacing w:val="-3"/>
        </w:rPr>
        <w:t xml:space="preserve"> </w:t>
      </w:r>
      <w:r w:rsidR="00951C2D" w:rsidRPr="00881D87">
        <w:rPr>
          <w:rFonts w:ascii="Times New Roman" w:hAnsi="Times New Roman" w:cs="Times New Roman"/>
          <w:lang w:val="id-ID"/>
        </w:rPr>
        <w:t>kopi, kelayakan usaha, nilai tambah (Metode Hayami)</w:t>
      </w:r>
    </w:p>
    <w:p w14:paraId="6907AADE" w14:textId="77777777" w:rsidR="00906A00" w:rsidRPr="00881D87" w:rsidRDefault="00906A00">
      <w:pPr>
        <w:pStyle w:val="BodyText"/>
        <w:ind w:left="0"/>
        <w:rPr>
          <w:rFonts w:ascii="Times New Roman" w:hAnsi="Times New Roman" w:cs="Times New Roman"/>
        </w:rPr>
      </w:pPr>
    </w:p>
    <w:p w14:paraId="6632EC06" w14:textId="77777777" w:rsidR="00906A00" w:rsidRPr="00881D87" w:rsidRDefault="00A35A1F" w:rsidP="00354EAD">
      <w:pPr>
        <w:spacing w:line="276" w:lineRule="auto"/>
        <w:ind w:left="400" w:right="418"/>
        <w:jc w:val="center"/>
        <w:rPr>
          <w:rFonts w:ascii="Times New Roman" w:hAnsi="Times New Roman" w:cs="Times New Roman"/>
          <w:i/>
          <w:sz w:val="24"/>
        </w:rPr>
      </w:pPr>
      <w:r w:rsidRPr="00881D87">
        <w:rPr>
          <w:rFonts w:ascii="Times New Roman" w:hAnsi="Times New Roman" w:cs="Times New Roman"/>
          <w:i/>
          <w:sz w:val="24"/>
        </w:rPr>
        <w:t>ABSTRAC</w:t>
      </w:r>
    </w:p>
    <w:p w14:paraId="4A95992A" w14:textId="77777777" w:rsidR="00906A00" w:rsidRPr="00881D87" w:rsidRDefault="00906A00">
      <w:pPr>
        <w:pStyle w:val="BodyText"/>
        <w:ind w:left="0"/>
        <w:rPr>
          <w:rFonts w:ascii="Times New Roman" w:hAnsi="Times New Roman" w:cs="Times New Roman"/>
          <w:i/>
        </w:rPr>
      </w:pPr>
    </w:p>
    <w:p w14:paraId="5104F261" w14:textId="6011AD41" w:rsidR="00951C2D" w:rsidRPr="002E39FF" w:rsidRDefault="00951C2D" w:rsidP="00354EAD">
      <w:pPr>
        <w:pStyle w:val="BodyText"/>
        <w:spacing w:line="276" w:lineRule="auto"/>
        <w:ind w:left="100"/>
        <w:jc w:val="both"/>
        <w:rPr>
          <w:rFonts w:ascii="Times New Roman" w:hAnsi="Times New Roman" w:cs="Times New Roman"/>
          <w:i/>
          <w:iCs/>
        </w:rPr>
      </w:pPr>
      <w:r w:rsidRPr="002E39FF">
        <w:rPr>
          <w:rFonts w:ascii="Times New Roman" w:hAnsi="Times New Roman" w:cs="Times New Roman"/>
          <w:i/>
          <w:iCs/>
        </w:rPr>
        <w:t>The aim of the research is to determine the feasibility of an Arabica coffee processing business, and the added value of Arabica coffee processing at UD. Pancur Coffee Aroma. The data used in this research is primary data obtained directly from the owner of UD. The aroma of Pancur Coffee includes business feasibility and added value. Secondary data obtained from BPS Bondowoso. Research was conducted on UD owners. Pancur Coffee Aroma. The analytical method used is business feasibility analysis and added value analysis (Hayami Method). The research results show that the feasibility analysis of farming is suitable for cultivation with R/C Ratio results of 1.2, and added value results of 24.3% &lt;50% (medium category).</w:t>
      </w:r>
    </w:p>
    <w:p w14:paraId="21306EF5" w14:textId="77777777" w:rsidR="002E39FF" w:rsidRPr="00881D87" w:rsidRDefault="002E39FF" w:rsidP="00354EAD">
      <w:pPr>
        <w:pStyle w:val="BodyText"/>
        <w:spacing w:line="276" w:lineRule="auto"/>
        <w:ind w:left="100"/>
        <w:jc w:val="both"/>
        <w:rPr>
          <w:rFonts w:ascii="Times New Roman" w:hAnsi="Times New Roman" w:cs="Times New Roman"/>
        </w:rPr>
      </w:pPr>
    </w:p>
    <w:p w14:paraId="32FB3972" w14:textId="77777777" w:rsidR="00906A00" w:rsidRDefault="00951C2D" w:rsidP="00A30A84">
      <w:pPr>
        <w:pStyle w:val="BodyText"/>
        <w:spacing w:line="276" w:lineRule="auto"/>
        <w:ind w:left="100"/>
        <w:jc w:val="both"/>
        <w:rPr>
          <w:rFonts w:ascii="Times New Roman" w:hAnsi="Times New Roman" w:cs="Times New Roman"/>
          <w:i/>
          <w:iCs/>
        </w:rPr>
      </w:pPr>
      <w:r w:rsidRPr="002E39FF">
        <w:rPr>
          <w:rFonts w:ascii="Times New Roman" w:hAnsi="Times New Roman" w:cs="Times New Roman"/>
          <w:i/>
          <w:iCs/>
        </w:rPr>
        <w:t>Keywords: coffee, business feasibility, added value (Hayami Method)</w:t>
      </w:r>
      <w:r w:rsidR="00A35A1F" w:rsidRPr="002E39FF">
        <w:rPr>
          <w:rFonts w:ascii="Times New Roman" w:hAnsi="Times New Roman" w:cs="Times New Roman"/>
          <w:i/>
          <w:iCs/>
        </w:rPr>
        <w:t>.</w:t>
      </w:r>
    </w:p>
    <w:p w14:paraId="2B588E4B" w14:textId="77777777" w:rsidR="00A30A84" w:rsidRDefault="00A30A84" w:rsidP="00A30A84">
      <w:pPr>
        <w:pStyle w:val="BodyText"/>
        <w:spacing w:line="276" w:lineRule="auto"/>
        <w:ind w:left="100"/>
        <w:jc w:val="both"/>
        <w:rPr>
          <w:rFonts w:ascii="Times New Roman" w:hAnsi="Times New Roman" w:cs="Times New Roman"/>
          <w:i/>
          <w:iCs/>
        </w:rPr>
      </w:pPr>
    </w:p>
    <w:p w14:paraId="5D2889BF" w14:textId="77777777" w:rsidR="00A30A84" w:rsidRDefault="00A30A84" w:rsidP="00A30A84">
      <w:pPr>
        <w:pStyle w:val="BodyText"/>
        <w:spacing w:line="276" w:lineRule="auto"/>
        <w:ind w:left="100"/>
        <w:jc w:val="both"/>
        <w:rPr>
          <w:rFonts w:ascii="Times New Roman" w:hAnsi="Times New Roman" w:cs="Times New Roman"/>
          <w:i/>
          <w:iCs/>
        </w:rPr>
      </w:pPr>
    </w:p>
    <w:p w14:paraId="6C81ECCE" w14:textId="469EDD68" w:rsidR="00A30A84" w:rsidRDefault="00A30A84" w:rsidP="00A30A84">
      <w:pPr>
        <w:pStyle w:val="BodyText"/>
        <w:spacing w:line="276" w:lineRule="auto"/>
        <w:ind w:left="100"/>
        <w:jc w:val="both"/>
        <w:rPr>
          <w:rFonts w:ascii="Times New Roman" w:hAnsi="Times New Roman" w:cs="Times New Roman"/>
        </w:rPr>
      </w:pPr>
    </w:p>
    <w:p w14:paraId="57A0A6C9" w14:textId="492B5C36" w:rsidR="00A30A84" w:rsidRDefault="00A30A84" w:rsidP="00A30A84">
      <w:pPr>
        <w:pStyle w:val="BodyText"/>
        <w:spacing w:line="276" w:lineRule="auto"/>
        <w:ind w:left="100"/>
        <w:jc w:val="both"/>
        <w:rPr>
          <w:rFonts w:ascii="Times New Roman" w:hAnsi="Times New Roman" w:cs="Times New Roman"/>
        </w:rPr>
      </w:pPr>
    </w:p>
    <w:p w14:paraId="1F7D72BD" w14:textId="201E38C0" w:rsidR="00A30A84" w:rsidRDefault="00A30A84" w:rsidP="00A30A84">
      <w:pPr>
        <w:pStyle w:val="BodyText"/>
        <w:spacing w:line="276" w:lineRule="auto"/>
        <w:ind w:left="100"/>
        <w:jc w:val="both"/>
        <w:rPr>
          <w:rFonts w:ascii="Times New Roman" w:hAnsi="Times New Roman" w:cs="Times New Roman"/>
        </w:rPr>
      </w:pPr>
    </w:p>
    <w:p w14:paraId="4273ED2D" w14:textId="745E9F80" w:rsidR="000136A6" w:rsidRDefault="000136A6" w:rsidP="00A30A84">
      <w:pPr>
        <w:pStyle w:val="BodyText"/>
        <w:spacing w:line="276" w:lineRule="auto"/>
        <w:ind w:left="100"/>
        <w:jc w:val="both"/>
        <w:rPr>
          <w:rFonts w:ascii="Times New Roman" w:hAnsi="Times New Roman" w:cs="Times New Roman"/>
        </w:rPr>
      </w:pPr>
    </w:p>
    <w:p w14:paraId="6D19EEA1" w14:textId="16E47D84" w:rsidR="000136A6" w:rsidRDefault="000136A6" w:rsidP="00A30A84">
      <w:pPr>
        <w:pStyle w:val="BodyText"/>
        <w:spacing w:line="276" w:lineRule="auto"/>
        <w:ind w:left="100"/>
        <w:jc w:val="both"/>
        <w:rPr>
          <w:rFonts w:ascii="Times New Roman" w:hAnsi="Times New Roman" w:cs="Times New Roman"/>
        </w:rPr>
      </w:pPr>
    </w:p>
    <w:p w14:paraId="56B00180" w14:textId="77777777" w:rsidR="000136A6" w:rsidRDefault="000136A6" w:rsidP="00A30A84">
      <w:pPr>
        <w:pStyle w:val="BodyText"/>
        <w:spacing w:line="276" w:lineRule="auto"/>
        <w:ind w:left="100"/>
        <w:jc w:val="both"/>
        <w:rPr>
          <w:rFonts w:ascii="Times New Roman" w:hAnsi="Times New Roman" w:cs="Times New Roman"/>
        </w:rPr>
      </w:pPr>
    </w:p>
    <w:p w14:paraId="0849A310" w14:textId="1D06C823" w:rsidR="00A30A84" w:rsidRPr="00A30A84" w:rsidRDefault="00A30A84" w:rsidP="00A30A84">
      <w:pPr>
        <w:pStyle w:val="BodyText"/>
        <w:spacing w:line="276" w:lineRule="auto"/>
        <w:ind w:left="100"/>
        <w:jc w:val="center"/>
        <w:rPr>
          <w:rFonts w:ascii="Times New Roman" w:hAnsi="Times New Roman" w:cs="Times New Roman"/>
          <w:b/>
          <w:bCs/>
          <w:lang w:val="id-ID"/>
        </w:rPr>
      </w:pPr>
      <w:r>
        <w:rPr>
          <w:rFonts w:ascii="Times New Roman" w:hAnsi="Times New Roman" w:cs="Times New Roman"/>
          <w:b/>
          <w:bCs/>
          <w:lang w:val="id-ID"/>
        </w:rPr>
        <w:lastRenderedPageBreak/>
        <w:t>PENDAHULUAN</w:t>
      </w:r>
    </w:p>
    <w:p w14:paraId="02D992D1" w14:textId="136916F5" w:rsidR="00A30A84" w:rsidRDefault="00A30A84" w:rsidP="0015730A">
      <w:pPr>
        <w:pStyle w:val="BodyText"/>
        <w:spacing w:line="276" w:lineRule="auto"/>
        <w:ind w:left="100"/>
        <w:jc w:val="both"/>
        <w:rPr>
          <w:rFonts w:ascii="Times New Roman" w:eastAsia="Yu Mincho" w:hAnsi="Times New Roman" w:cs="Times New Roman"/>
          <w:lang w:val="id-ID"/>
        </w:rPr>
      </w:pPr>
      <w:r>
        <w:rPr>
          <w:rFonts w:ascii="Times New Roman" w:eastAsia="Yu Mincho" w:hAnsi="Times New Roman" w:cs="Times New Roman"/>
          <w:lang w:val="id-ID"/>
        </w:rPr>
        <w:tab/>
      </w:r>
      <w:r w:rsidRPr="00A30A84">
        <w:rPr>
          <w:rFonts w:ascii="Times New Roman" w:eastAsia="Yu Mincho" w:hAnsi="Times New Roman" w:cs="Times New Roman"/>
          <w:lang w:val="en-US"/>
        </w:rPr>
        <w:t xml:space="preserve">Indonesia </w:t>
      </w:r>
      <w:proofErr w:type="spellStart"/>
      <w:r w:rsidRPr="00A30A84">
        <w:rPr>
          <w:rFonts w:ascii="Times New Roman" w:eastAsia="Yu Mincho" w:hAnsi="Times New Roman" w:cs="Times New Roman"/>
          <w:lang w:val="en-US"/>
        </w:rPr>
        <w:t>memiliki</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beraneka</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ragam</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kekayaan</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alam</w:t>
      </w:r>
      <w:proofErr w:type="spellEnd"/>
      <w:r w:rsidRPr="00A30A84">
        <w:rPr>
          <w:rFonts w:ascii="Times New Roman" w:eastAsia="Yu Mincho" w:hAnsi="Times New Roman" w:cs="Times New Roman"/>
          <w:lang w:val="en-US"/>
        </w:rPr>
        <w:t xml:space="preserve"> yang </w:t>
      </w:r>
      <w:proofErr w:type="spellStart"/>
      <w:r w:rsidRPr="00A30A84">
        <w:rPr>
          <w:rFonts w:ascii="Times New Roman" w:eastAsia="Yu Mincho" w:hAnsi="Times New Roman" w:cs="Times New Roman"/>
          <w:lang w:val="en-US"/>
        </w:rPr>
        <w:t>melimpah</w:t>
      </w:r>
      <w:proofErr w:type="spellEnd"/>
      <w:r w:rsidRPr="00A30A84">
        <w:rPr>
          <w:rFonts w:ascii="Times New Roman" w:eastAsia="Yu Mincho" w:hAnsi="Times New Roman" w:cs="Times New Roman"/>
          <w:lang w:val="en-US"/>
        </w:rPr>
        <w:t xml:space="preserve">, salah </w:t>
      </w:r>
      <w:proofErr w:type="spellStart"/>
      <w:r w:rsidRPr="00A30A84">
        <w:rPr>
          <w:rFonts w:ascii="Times New Roman" w:eastAsia="Yu Mincho" w:hAnsi="Times New Roman" w:cs="Times New Roman"/>
          <w:lang w:val="en-US"/>
        </w:rPr>
        <w:t>satu</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kekayaan</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alam</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tersebut</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adalah</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dari</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sektor</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pertanian</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Letak</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geografis</w:t>
      </w:r>
      <w:proofErr w:type="spellEnd"/>
      <w:r w:rsidRPr="00A30A84">
        <w:rPr>
          <w:rFonts w:ascii="Times New Roman" w:eastAsia="Yu Mincho" w:hAnsi="Times New Roman" w:cs="Times New Roman"/>
          <w:lang w:val="en-US"/>
        </w:rPr>
        <w:t xml:space="preserve"> negara Indonesia juga </w:t>
      </w:r>
      <w:proofErr w:type="spellStart"/>
      <w:r w:rsidRPr="00A30A84">
        <w:rPr>
          <w:rFonts w:ascii="Times New Roman" w:eastAsia="Yu Mincho" w:hAnsi="Times New Roman" w:cs="Times New Roman"/>
          <w:lang w:val="en-US"/>
        </w:rPr>
        <w:t>menjadi</w:t>
      </w:r>
      <w:proofErr w:type="spellEnd"/>
      <w:r w:rsidRPr="00A30A84">
        <w:rPr>
          <w:rFonts w:ascii="Times New Roman" w:eastAsia="Yu Mincho" w:hAnsi="Times New Roman" w:cs="Times New Roman"/>
          <w:lang w:val="en-US"/>
        </w:rPr>
        <w:t xml:space="preserve"> salah </w:t>
      </w:r>
      <w:proofErr w:type="spellStart"/>
      <w:r w:rsidRPr="00A30A84">
        <w:rPr>
          <w:rFonts w:ascii="Times New Roman" w:eastAsia="Yu Mincho" w:hAnsi="Times New Roman" w:cs="Times New Roman"/>
          <w:lang w:val="en-US"/>
        </w:rPr>
        <w:t>satu</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faktor</w:t>
      </w:r>
      <w:proofErr w:type="spellEnd"/>
      <w:r w:rsidRPr="00A30A84">
        <w:rPr>
          <w:rFonts w:ascii="Times New Roman" w:eastAsia="Yu Mincho" w:hAnsi="Times New Roman" w:cs="Times New Roman"/>
          <w:lang w:val="en-US"/>
        </w:rPr>
        <w:t xml:space="preserve"> yang </w:t>
      </w:r>
      <w:proofErr w:type="spellStart"/>
      <w:r w:rsidRPr="00A30A84">
        <w:rPr>
          <w:rFonts w:ascii="Times New Roman" w:eastAsia="Yu Mincho" w:hAnsi="Times New Roman" w:cs="Times New Roman"/>
          <w:lang w:val="en-US"/>
        </w:rPr>
        <w:t>menjadikan</w:t>
      </w:r>
      <w:proofErr w:type="spellEnd"/>
      <w:r w:rsidRPr="00A30A84">
        <w:rPr>
          <w:rFonts w:ascii="Times New Roman" w:eastAsia="Yu Mincho" w:hAnsi="Times New Roman" w:cs="Times New Roman"/>
          <w:lang w:val="en-US"/>
        </w:rPr>
        <w:t xml:space="preserve"> Indonesia </w:t>
      </w:r>
      <w:proofErr w:type="spellStart"/>
      <w:r w:rsidRPr="00A30A84">
        <w:rPr>
          <w:rFonts w:ascii="Times New Roman" w:eastAsia="Yu Mincho" w:hAnsi="Times New Roman" w:cs="Times New Roman"/>
          <w:lang w:val="en-US"/>
        </w:rPr>
        <w:t>memiliki</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potensi</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tersebut</w:t>
      </w:r>
      <w:proofErr w:type="spellEnd"/>
      <w:r w:rsidRPr="00A30A84">
        <w:rPr>
          <w:rFonts w:ascii="Times New Roman" w:eastAsia="Yu Mincho" w:hAnsi="Times New Roman" w:cs="Times New Roman"/>
          <w:lang w:val="en-US"/>
        </w:rPr>
        <w:t xml:space="preserve">. Indonesia </w:t>
      </w:r>
      <w:proofErr w:type="spellStart"/>
      <w:r w:rsidRPr="00A30A84">
        <w:rPr>
          <w:rFonts w:ascii="Times New Roman" w:eastAsia="Yu Mincho" w:hAnsi="Times New Roman" w:cs="Times New Roman"/>
          <w:lang w:val="en-US"/>
        </w:rPr>
        <w:t>terletak</w:t>
      </w:r>
      <w:proofErr w:type="spellEnd"/>
      <w:r w:rsidRPr="00A30A84">
        <w:rPr>
          <w:rFonts w:ascii="Times New Roman" w:eastAsia="Yu Mincho" w:hAnsi="Times New Roman" w:cs="Times New Roman"/>
          <w:lang w:val="en-US"/>
        </w:rPr>
        <w:t xml:space="preserve"> di </w:t>
      </w:r>
      <w:proofErr w:type="spellStart"/>
      <w:r w:rsidRPr="00A30A84">
        <w:rPr>
          <w:rFonts w:ascii="Times New Roman" w:eastAsia="Yu Mincho" w:hAnsi="Times New Roman" w:cs="Times New Roman"/>
          <w:lang w:val="en-US"/>
        </w:rPr>
        <w:t>daerah</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khatulistiwa</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yaitu</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dengan</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koordinat</w:t>
      </w:r>
      <w:proofErr w:type="spellEnd"/>
      <w:r w:rsidRPr="00A30A84">
        <w:rPr>
          <w:rFonts w:ascii="Times New Roman" w:eastAsia="Yu Mincho" w:hAnsi="Times New Roman" w:cs="Times New Roman"/>
          <w:lang w:val="en-US"/>
        </w:rPr>
        <w:t xml:space="preserve"> 6 0 LU – 110 LS dan 950 BT – 1410 BT, </w:t>
      </w:r>
      <w:proofErr w:type="spellStart"/>
      <w:r w:rsidRPr="00A30A84">
        <w:rPr>
          <w:rFonts w:ascii="Times New Roman" w:eastAsia="Yu Mincho" w:hAnsi="Times New Roman" w:cs="Times New Roman"/>
          <w:lang w:val="en-US"/>
        </w:rPr>
        <w:t>sehingga</w:t>
      </w:r>
      <w:proofErr w:type="spellEnd"/>
      <w:r w:rsidRPr="00A30A84">
        <w:rPr>
          <w:rFonts w:ascii="Times New Roman" w:eastAsia="Yu Mincho" w:hAnsi="Times New Roman" w:cs="Times New Roman"/>
          <w:lang w:val="en-US"/>
        </w:rPr>
        <w:t xml:space="preserve"> Indonesia </w:t>
      </w:r>
      <w:proofErr w:type="spellStart"/>
      <w:r w:rsidRPr="00A30A84">
        <w:rPr>
          <w:rFonts w:ascii="Times New Roman" w:eastAsia="Yu Mincho" w:hAnsi="Times New Roman" w:cs="Times New Roman"/>
          <w:lang w:val="en-US"/>
        </w:rPr>
        <w:t>memiliki</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iklim</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tropis</w:t>
      </w:r>
      <w:proofErr w:type="spellEnd"/>
      <w:r w:rsidRPr="00A30A84">
        <w:rPr>
          <w:rFonts w:ascii="Times New Roman" w:eastAsia="Yu Mincho" w:hAnsi="Times New Roman" w:cs="Times New Roman"/>
          <w:lang w:val="en-US"/>
        </w:rPr>
        <w:t xml:space="preserve"> yang </w:t>
      </w:r>
      <w:proofErr w:type="spellStart"/>
      <w:r w:rsidRPr="00A30A84">
        <w:rPr>
          <w:rFonts w:ascii="Times New Roman" w:eastAsia="Yu Mincho" w:hAnsi="Times New Roman" w:cs="Times New Roman"/>
          <w:lang w:val="en-US"/>
        </w:rPr>
        <w:t>mendapatkan</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sinar</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matahari</w:t>
      </w:r>
      <w:proofErr w:type="spellEnd"/>
      <w:r w:rsidRPr="00A30A84">
        <w:rPr>
          <w:rFonts w:ascii="Times New Roman" w:eastAsia="Yu Mincho" w:hAnsi="Times New Roman" w:cs="Times New Roman"/>
          <w:lang w:val="en-US"/>
        </w:rPr>
        <w:t xml:space="preserve"> yang </w:t>
      </w:r>
      <w:proofErr w:type="spellStart"/>
      <w:r w:rsidRPr="00A30A84">
        <w:rPr>
          <w:rFonts w:ascii="Times New Roman" w:eastAsia="Yu Mincho" w:hAnsi="Times New Roman" w:cs="Times New Roman"/>
          <w:lang w:val="en-US"/>
        </w:rPr>
        <w:t>cukup</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sepanjang</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tahun</w:t>
      </w:r>
      <w:proofErr w:type="spellEnd"/>
      <w:r w:rsidRPr="00A30A84">
        <w:rPr>
          <w:rFonts w:ascii="Times New Roman" w:eastAsia="Yu Mincho" w:hAnsi="Times New Roman" w:cs="Times New Roman"/>
          <w:lang w:val="en-US"/>
        </w:rPr>
        <w:t xml:space="preserve"> dan </w:t>
      </w:r>
      <w:proofErr w:type="spellStart"/>
      <w:r w:rsidRPr="00A30A84">
        <w:rPr>
          <w:rFonts w:ascii="Times New Roman" w:eastAsia="Yu Mincho" w:hAnsi="Times New Roman" w:cs="Times New Roman"/>
          <w:lang w:val="en-US"/>
        </w:rPr>
        <w:t>curah</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hujan</w:t>
      </w:r>
      <w:proofErr w:type="spellEnd"/>
      <w:r w:rsidRPr="00A30A84">
        <w:rPr>
          <w:rFonts w:ascii="Times New Roman" w:eastAsia="Yu Mincho" w:hAnsi="Times New Roman" w:cs="Times New Roman"/>
          <w:lang w:val="en-US"/>
        </w:rPr>
        <w:t xml:space="preserve"> yang </w:t>
      </w:r>
      <w:proofErr w:type="spellStart"/>
      <w:r w:rsidRPr="00A30A84">
        <w:rPr>
          <w:rFonts w:ascii="Times New Roman" w:eastAsia="Yu Mincho" w:hAnsi="Times New Roman" w:cs="Times New Roman"/>
          <w:lang w:val="en-US"/>
        </w:rPr>
        <w:t>cukup</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tinggi</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dibeberapa</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daerah</w:t>
      </w:r>
      <w:proofErr w:type="spellEnd"/>
      <w:r w:rsidRPr="00A30A84">
        <w:rPr>
          <w:rFonts w:ascii="Times New Roman" w:eastAsia="Yu Mincho" w:hAnsi="Times New Roman" w:cs="Times New Roman"/>
          <w:lang w:val="id-ID"/>
        </w:rPr>
        <w:t xml:space="preserve">. </w:t>
      </w:r>
      <w:proofErr w:type="spellStart"/>
      <w:r w:rsidRPr="00A30A84">
        <w:rPr>
          <w:rFonts w:ascii="Times New Roman" w:eastAsia="Yu Mincho" w:hAnsi="Times New Roman" w:cs="Times New Roman"/>
          <w:lang w:val="en-US"/>
        </w:rPr>
        <w:t>Sektor</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pertanian</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terus</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berperan</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aktif</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bagi</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perkembangan</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ekonomi</w:t>
      </w:r>
      <w:proofErr w:type="spellEnd"/>
      <w:r w:rsidRPr="00A30A84">
        <w:rPr>
          <w:rFonts w:ascii="Times New Roman" w:eastAsia="Yu Mincho" w:hAnsi="Times New Roman" w:cs="Times New Roman"/>
          <w:lang w:val="en-US"/>
        </w:rPr>
        <w:t xml:space="preserve"> negara Indonesia. BPS </w:t>
      </w:r>
      <w:proofErr w:type="spellStart"/>
      <w:r w:rsidRPr="00A30A84">
        <w:rPr>
          <w:rFonts w:ascii="Times New Roman" w:eastAsia="Yu Mincho" w:hAnsi="Times New Roman" w:cs="Times New Roman"/>
          <w:lang w:val="en-US"/>
        </w:rPr>
        <w:t>mencatat</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sektor</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pertanian</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memiliki</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kontribusi</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sebesar</w:t>
      </w:r>
      <w:proofErr w:type="spellEnd"/>
      <w:r w:rsidRPr="00A30A84">
        <w:rPr>
          <w:rFonts w:ascii="Times New Roman" w:eastAsia="Yu Mincho" w:hAnsi="Times New Roman" w:cs="Times New Roman"/>
          <w:lang w:val="en-US"/>
        </w:rPr>
        <w:t xml:space="preserve"> 13,70 </w:t>
      </w:r>
      <w:proofErr w:type="spellStart"/>
      <w:r w:rsidRPr="00A30A84">
        <w:rPr>
          <w:rFonts w:ascii="Times New Roman" w:eastAsia="Yu Mincho" w:hAnsi="Times New Roman" w:cs="Times New Roman"/>
          <w:lang w:val="en-US"/>
        </w:rPr>
        <w:t>persen</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terhadap</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produk</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domestik</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bruto</w:t>
      </w:r>
      <w:proofErr w:type="spellEnd"/>
      <w:r w:rsidRPr="00A30A84">
        <w:rPr>
          <w:rFonts w:ascii="Times New Roman" w:eastAsia="Yu Mincho" w:hAnsi="Times New Roman" w:cs="Times New Roman"/>
          <w:lang w:val="en-US"/>
        </w:rPr>
        <w:t xml:space="preserve"> (PDB) </w:t>
      </w:r>
      <w:proofErr w:type="spellStart"/>
      <w:r w:rsidRPr="00A30A84">
        <w:rPr>
          <w:rFonts w:ascii="Times New Roman" w:eastAsia="Yu Mincho" w:hAnsi="Times New Roman" w:cs="Times New Roman"/>
          <w:lang w:val="en-US"/>
        </w:rPr>
        <w:t>nasional</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atau</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terbesar</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kedua</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setelah</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sektor</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industri</w:t>
      </w:r>
      <w:proofErr w:type="spellEnd"/>
      <w:r w:rsidRPr="00A30A84">
        <w:rPr>
          <w:rFonts w:ascii="Times New Roman" w:eastAsia="Yu Mincho" w:hAnsi="Times New Roman" w:cs="Times New Roman"/>
          <w:lang w:val="en-US"/>
        </w:rPr>
        <w:t xml:space="preserve"> </w:t>
      </w:r>
      <w:proofErr w:type="spellStart"/>
      <w:r w:rsidRPr="00A30A84">
        <w:rPr>
          <w:rFonts w:ascii="Times New Roman" w:eastAsia="Yu Mincho" w:hAnsi="Times New Roman" w:cs="Times New Roman"/>
          <w:lang w:val="en-US"/>
        </w:rPr>
        <w:t>pengolahan</w:t>
      </w:r>
      <w:proofErr w:type="spellEnd"/>
      <w:r w:rsidRPr="00A30A84">
        <w:rPr>
          <w:rFonts w:ascii="Times New Roman" w:eastAsia="Yu Mincho" w:hAnsi="Times New Roman" w:cs="Times New Roman"/>
          <w:lang w:val="en-US"/>
        </w:rPr>
        <w:t xml:space="preserve"> 19,88 </w:t>
      </w:r>
      <w:proofErr w:type="spellStart"/>
      <w:r w:rsidRPr="00A30A84">
        <w:rPr>
          <w:rFonts w:ascii="Times New Roman" w:eastAsia="Yu Mincho" w:hAnsi="Times New Roman" w:cs="Times New Roman"/>
          <w:lang w:val="en-US"/>
        </w:rPr>
        <w:t>persen</w:t>
      </w:r>
      <w:proofErr w:type="spellEnd"/>
      <w:r w:rsidR="0015730A">
        <w:rPr>
          <w:rFonts w:ascii="Times New Roman" w:eastAsia="Yu Mincho" w:hAnsi="Times New Roman" w:cs="Times New Roman"/>
          <w:lang w:val="id-ID"/>
        </w:rPr>
        <w:t xml:space="preserve"> </w:t>
      </w:r>
      <w:r w:rsidR="0015730A">
        <w:rPr>
          <w:rFonts w:ascii="Times New Roman" w:eastAsia="Yu Mincho" w:hAnsi="Times New Roman" w:cs="Times New Roman"/>
          <w:lang w:val="id-ID"/>
        </w:rPr>
        <w:fldChar w:fldCharType="begin"/>
      </w:r>
      <w:r w:rsidR="000C51C0">
        <w:rPr>
          <w:rFonts w:ascii="Times New Roman" w:eastAsia="Yu Mincho" w:hAnsi="Times New Roman" w:cs="Times New Roman"/>
          <w:lang w:val="id-ID"/>
        </w:rPr>
        <w:instrText xml:space="preserve"> ADDIN ZOTERO_ITEM CSL_CITATION {"citationID":"aY88fMux","properties":{"formattedCitation":"(Oktawati and Sihabuddin, 2017)","plainCitation":"(Oktawati and Sihabuddin, 2017)","dontUpdate":true,"noteIndex":0},"citationItems":[{"id":30,"uris":["http://zotero.org/users/local/pXcM2Phn/items/GA8SRXW3"],"itemData":{"id":30,"type":"paper-conference","event-title":"Prosiding Seminar Heritage IPLBI","page":"1-10","title":"Adaptasi Gedung Museum Kota Makassar Terhadap Iklim Tropis Lembab","volume":"1","author":[{"family":"Oktawati","given":"Andi Eka"},{"family":"Sihabuddin","given":"Wasilah"}],"issued":{"date-parts":[["2017"]]}}}],"schema":"https://github.com/citation-style-language/schema/raw/master/csl-citation.json"} </w:instrText>
      </w:r>
      <w:r w:rsidR="0015730A">
        <w:rPr>
          <w:rFonts w:ascii="Times New Roman" w:eastAsia="Yu Mincho" w:hAnsi="Times New Roman" w:cs="Times New Roman"/>
          <w:lang w:val="id-ID"/>
        </w:rPr>
        <w:fldChar w:fldCharType="separate"/>
      </w:r>
      <w:r w:rsidR="0015730A" w:rsidRPr="0015730A">
        <w:rPr>
          <w:rFonts w:ascii="Times New Roman" w:hAnsi="Times New Roman" w:cs="Times New Roman"/>
        </w:rPr>
        <w:t xml:space="preserve">(Oktawati </w:t>
      </w:r>
      <w:r w:rsidR="004466C8">
        <w:rPr>
          <w:rFonts w:ascii="Times New Roman" w:hAnsi="Times New Roman" w:cs="Times New Roman"/>
          <w:lang w:val="id-ID"/>
        </w:rPr>
        <w:t>&amp;</w:t>
      </w:r>
      <w:r w:rsidR="0015730A" w:rsidRPr="0015730A">
        <w:rPr>
          <w:rFonts w:ascii="Times New Roman" w:hAnsi="Times New Roman" w:cs="Times New Roman"/>
        </w:rPr>
        <w:t xml:space="preserve"> Sihabuddin, 2017)</w:t>
      </w:r>
      <w:r w:rsidR="0015730A">
        <w:rPr>
          <w:rFonts w:ascii="Times New Roman" w:eastAsia="Yu Mincho" w:hAnsi="Times New Roman" w:cs="Times New Roman"/>
          <w:lang w:val="id-ID"/>
        </w:rPr>
        <w:fldChar w:fldCharType="end"/>
      </w:r>
      <w:r w:rsidR="0015730A">
        <w:rPr>
          <w:rFonts w:ascii="Times New Roman" w:eastAsia="Yu Mincho" w:hAnsi="Times New Roman" w:cs="Times New Roman"/>
          <w:lang w:val="id-ID"/>
        </w:rPr>
        <w:t>.</w:t>
      </w:r>
    </w:p>
    <w:p w14:paraId="460E1D74" w14:textId="77777777" w:rsidR="0015730A" w:rsidRDefault="00214203" w:rsidP="0015730A">
      <w:pPr>
        <w:pStyle w:val="BodyText"/>
        <w:spacing w:line="276" w:lineRule="auto"/>
        <w:ind w:left="100"/>
        <w:jc w:val="both"/>
        <w:rPr>
          <w:rFonts w:ascii="Times New Roman" w:eastAsia="Yu Mincho" w:hAnsi="Times New Roman" w:cs="Times New Roman"/>
          <w:lang w:val="id-ID"/>
        </w:rPr>
      </w:pPr>
      <w:r>
        <w:rPr>
          <w:rFonts w:ascii="Times New Roman" w:eastAsia="Yu Mincho" w:hAnsi="Times New Roman" w:cs="Times New Roman"/>
          <w:lang w:val="en-US"/>
        </w:rPr>
        <w:tab/>
      </w:r>
      <w:r w:rsidRPr="00214203">
        <w:rPr>
          <w:rFonts w:ascii="Times New Roman" w:eastAsia="Yu Mincho" w:hAnsi="Times New Roman" w:cs="Times New Roman"/>
          <w:lang w:val="en-US"/>
        </w:rPr>
        <w:t xml:space="preserve">Di Indonesia </w:t>
      </w:r>
      <w:proofErr w:type="spellStart"/>
      <w:r w:rsidRPr="00214203">
        <w:rPr>
          <w:rFonts w:ascii="Times New Roman" w:eastAsia="Yu Mincho" w:hAnsi="Times New Roman" w:cs="Times New Roman"/>
          <w:lang w:val="en-US"/>
        </w:rPr>
        <w:t>penyumbang</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terbesar</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dari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sektor</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pertanian</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adalah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tanaman</w:t>
      </w:r>
      <w:proofErr w:type="spellEnd"/>
      <w:r w:rsidRPr="00214203">
        <w:rPr>
          <w:rFonts w:ascii="Times New Roman" w:eastAsia="Yu Mincho" w:hAnsi="Times New Roman" w:cs="Times New Roman"/>
          <w:lang w:val="en-US"/>
        </w:rPr>
        <w:t xml:space="preserve"> kopi. Kopi </w:t>
      </w:r>
      <w:proofErr w:type="spellStart"/>
      <w:r w:rsidRPr="00214203">
        <w:rPr>
          <w:rFonts w:ascii="Times New Roman" w:eastAsia="Yu Mincho" w:hAnsi="Times New Roman" w:cs="Times New Roman"/>
          <w:lang w:val="en-US"/>
        </w:rPr>
        <w:t>merupakan</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komoditi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perkebunan</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secara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nyata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dapat</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meningkatkan</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taraf</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hidup</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pendapatan</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petani</w:t>
      </w:r>
      <w:proofErr w:type="spellEnd"/>
      <w:r w:rsidRPr="00214203">
        <w:rPr>
          <w:rFonts w:ascii="Times New Roman" w:eastAsia="Yu Mincho" w:hAnsi="Times New Roman" w:cs="Times New Roman"/>
          <w:lang w:val="en-US"/>
        </w:rPr>
        <w:t xml:space="preserve"> dan </w:t>
      </w:r>
      <w:proofErr w:type="spellStart"/>
      <w:r w:rsidRPr="00214203">
        <w:rPr>
          <w:rFonts w:ascii="Times New Roman" w:eastAsia="Yu Mincho" w:hAnsi="Times New Roman" w:cs="Times New Roman"/>
          <w:lang w:val="en-US"/>
        </w:rPr>
        <w:t>bersifat</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komersial</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serta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mempunyai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prospek</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cukup</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besar</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terutama</w:t>
      </w:r>
      <w:proofErr w:type="spellEnd"/>
      <w:r w:rsidRPr="00214203">
        <w:rPr>
          <w:rFonts w:ascii="Times New Roman" w:eastAsia="Yu Mincho" w:hAnsi="Times New Roman" w:cs="Times New Roman"/>
          <w:lang w:val="en-US"/>
        </w:rPr>
        <w:t xml:space="preserve"> pada </w:t>
      </w:r>
      <w:proofErr w:type="spellStart"/>
      <w:r w:rsidRPr="00214203">
        <w:rPr>
          <w:rFonts w:ascii="Times New Roman" w:eastAsia="Yu Mincho" w:hAnsi="Times New Roman" w:cs="Times New Roman"/>
          <w:lang w:val="en-US"/>
        </w:rPr>
        <w:t>saat</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sekarang</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ini</w:t>
      </w:r>
      <w:proofErr w:type="spellEnd"/>
      <w:r w:rsidRPr="00214203">
        <w:rPr>
          <w:rFonts w:ascii="Times New Roman" w:eastAsia="Yu Mincho" w:hAnsi="Times New Roman" w:cs="Times New Roman"/>
          <w:lang w:val="en-US"/>
        </w:rPr>
        <w:t xml:space="preserve"> di mana </w:t>
      </w:r>
      <w:proofErr w:type="spellStart"/>
      <w:r w:rsidRPr="00214203">
        <w:rPr>
          <w:rFonts w:ascii="Times New Roman" w:eastAsia="Yu Mincho" w:hAnsi="Times New Roman" w:cs="Times New Roman"/>
          <w:lang w:val="en-US"/>
        </w:rPr>
        <w:t>harga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komoditi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subsektor</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perkebunan</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mengalami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perkembangan</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menggembiraka</w:t>
      </w:r>
      <w:proofErr w:type="spellEnd"/>
      <w:r>
        <w:rPr>
          <w:rFonts w:ascii="Times New Roman" w:eastAsia="Yu Mincho" w:hAnsi="Times New Roman" w:cs="Times New Roman"/>
          <w:lang w:val="id-ID"/>
        </w:rPr>
        <w:t xml:space="preserve">n </w:t>
      </w:r>
      <w:r>
        <w:rPr>
          <w:rFonts w:ascii="Times New Roman" w:eastAsia="Yu Mincho" w:hAnsi="Times New Roman" w:cs="Times New Roman"/>
          <w:lang w:val="id-ID"/>
        </w:rPr>
        <w:fldChar w:fldCharType="begin"/>
      </w:r>
      <w:r>
        <w:rPr>
          <w:rFonts w:ascii="Times New Roman" w:eastAsia="Yu Mincho" w:hAnsi="Times New Roman" w:cs="Times New Roman"/>
          <w:lang w:val="id-ID"/>
        </w:rPr>
        <w:instrText xml:space="preserve"> ADDIN ZOTERO_ITEM CSL_CITATION {"citationID":"rENJKXcy","properties":{"formattedCitation":"(Mulyani, 2019)","plainCitation":"(Mulyani, 2019)","noteIndex":0},"citationItems":[{"id":31,"uris":["http://zotero.org/users/local/pXcM2Phn/items/RGJEGDKA"],"itemData":{"id":31,"type":"article-journal","note":"publisher: UIN Raden Intan Lampung","title":"Analisis Faktor-Faktor yang Mempengaruhi Produktivitas Kopi Robusta Terhadap Peningkatan Pendapatan Ekonomi dalam Perspektif Ekonomi Islam (Studi di Perkebunan Kopi Robusta Desa Talang Bandung Bawah Kecamatan Sumber Jaya Kabupaten Lampung Barat)","author":[{"family":"Mulyani","given":"Atik"}],"issued":{"date-parts":[["2019"]]}}}],"schema":"https://github.com/citation-style-language/schema/raw/master/csl-citation.json"} </w:instrText>
      </w:r>
      <w:r>
        <w:rPr>
          <w:rFonts w:ascii="Times New Roman" w:eastAsia="Yu Mincho" w:hAnsi="Times New Roman" w:cs="Times New Roman"/>
          <w:lang w:val="id-ID"/>
        </w:rPr>
        <w:fldChar w:fldCharType="separate"/>
      </w:r>
      <w:r w:rsidRPr="00214203">
        <w:rPr>
          <w:rFonts w:ascii="Times New Roman" w:hAnsi="Times New Roman" w:cs="Times New Roman"/>
        </w:rPr>
        <w:t>(Mulyani, 2019)</w:t>
      </w:r>
      <w:r>
        <w:rPr>
          <w:rFonts w:ascii="Times New Roman" w:eastAsia="Yu Mincho" w:hAnsi="Times New Roman" w:cs="Times New Roman"/>
          <w:lang w:val="id-ID"/>
        </w:rPr>
        <w:fldChar w:fldCharType="end"/>
      </w:r>
      <w:r>
        <w:rPr>
          <w:rFonts w:ascii="Times New Roman" w:eastAsia="Yu Mincho" w:hAnsi="Times New Roman" w:cs="Times New Roman"/>
          <w:lang w:val="id-ID"/>
        </w:rPr>
        <w:t xml:space="preserve">. </w:t>
      </w:r>
      <w:r w:rsidRPr="00214203">
        <w:rPr>
          <w:rFonts w:ascii="Times New Roman" w:eastAsia="Yu Mincho" w:hAnsi="Times New Roman" w:cs="Times New Roman"/>
          <w:lang w:val="en-US"/>
        </w:rPr>
        <w:t xml:space="preserve">Kopi </w:t>
      </w:r>
      <w:proofErr w:type="spellStart"/>
      <w:r w:rsidRPr="00214203">
        <w:rPr>
          <w:rFonts w:ascii="Times New Roman" w:eastAsia="Yu Mincho" w:hAnsi="Times New Roman" w:cs="Times New Roman"/>
          <w:lang w:val="en-US"/>
        </w:rPr>
        <w:t>merupakan</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minuman</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digemari</w:t>
      </w:r>
      <w:proofErr w:type="spellEnd"/>
      <w:r w:rsidRPr="00214203">
        <w:rPr>
          <w:rFonts w:ascii="Times New Roman" w:eastAsia="Yu Mincho" w:hAnsi="Times New Roman" w:cs="Times New Roman"/>
          <w:lang w:val="en-US"/>
        </w:rPr>
        <w:t xml:space="preserve"> oleh </w:t>
      </w:r>
      <w:proofErr w:type="spellStart"/>
      <w:r w:rsidRPr="00214203">
        <w:rPr>
          <w:rFonts w:ascii="Times New Roman" w:eastAsia="Yu Mincho" w:hAnsi="Times New Roman" w:cs="Times New Roman"/>
          <w:lang w:val="en-US"/>
        </w:rPr>
        <w:t>masyarakat</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ada</w:t>
      </w:r>
      <w:proofErr w:type="spellEnd"/>
      <w:r w:rsidRPr="00214203">
        <w:rPr>
          <w:rFonts w:ascii="Times New Roman" w:eastAsia="Yu Mincho" w:hAnsi="Times New Roman" w:cs="Times New Roman"/>
          <w:lang w:val="en-US"/>
        </w:rPr>
        <w:t xml:space="preserve"> di </w:t>
      </w:r>
      <w:proofErr w:type="spellStart"/>
      <w:r w:rsidRPr="00214203">
        <w:rPr>
          <w:rFonts w:ascii="Times New Roman" w:eastAsia="Yu Mincho" w:hAnsi="Times New Roman" w:cs="Times New Roman"/>
          <w:lang w:val="en-US"/>
        </w:rPr>
        <w:t>indonesia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karena</w:t>
      </w:r>
      <w:proofErr w:type="spellEnd"/>
      <w:r w:rsidRPr="00214203">
        <w:rPr>
          <w:rFonts w:ascii="Times New Roman" w:eastAsia="Yu Mincho" w:hAnsi="Times New Roman" w:cs="Times New Roman"/>
          <w:lang w:val="en-US"/>
        </w:rPr>
        <w:t xml:space="preserve"> kopi </w:t>
      </w:r>
      <w:proofErr w:type="spellStart"/>
      <w:r w:rsidRPr="00214203">
        <w:rPr>
          <w:rFonts w:ascii="Times New Roman" w:eastAsia="Yu Mincho" w:hAnsi="Times New Roman" w:cs="Times New Roman"/>
          <w:lang w:val="en-US"/>
        </w:rPr>
        <w:t>memiliki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cita</w:t>
      </w:r>
      <w:proofErr w:type="spellEnd"/>
      <w:r w:rsidRPr="00214203">
        <w:rPr>
          <w:rFonts w:ascii="Times New Roman" w:eastAsia="Yu Mincho" w:hAnsi="Times New Roman" w:cs="Times New Roman"/>
          <w:lang w:val="en-US"/>
        </w:rPr>
        <w:t xml:space="preserve"> rasa yang </w:t>
      </w:r>
      <w:proofErr w:type="spellStart"/>
      <w:r w:rsidRPr="00214203">
        <w:rPr>
          <w:rFonts w:ascii="Times New Roman" w:eastAsia="Yu Mincho" w:hAnsi="Times New Roman" w:cs="Times New Roman"/>
          <w:lang w:val="en-US"/>
        </w:rPr>
        <w:t>khas</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Sebenarnya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ada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banyak</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jenis-jenis</w:t>
      </w:r>
      <w:proofErr w:type="spellEnd"/>
      <w:r w:rsidRPr="00214203">
        <w:rPr>
          <w:rFonts w:ascii="Times New Roman" w:eastAsia="Yu Mincho" w:hAnsi="Times New Roman" w:cs="Times New Roman"/>
          <w:lang w:val="en-US"/>
        </w:rPr>
        <w:t xml:space="preserve"> kopi </w:t>
      </w:r>
      <w:proofErr w:type="spellStart"/>
      <w:r w:rsidRPr="00214203">
        <w:rPr>
          <w:rFonts w:ascii="Times New Roman" w:eastAsia="Yu Mincho" w:hAnsi="Times New Roman" w:cs="Times New Roman"/>
          <w:lang w:val="en-US"/>
        </w:rPr>
        <w:t>tapi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umumnya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jenis</w:t>
      </w:r>
      <w:proofErr w:type="spellEnd"/>
      <w:r w:rsidRPr="00214203">
        <w:rPr>
          <w:rFonts w:ascii="Times New Roman" w:eastAsia="Yu Mincho" w:hAnsi="Times New Roman" w:cs="Times New Roman"/>
          <w:lang w:val="en-US"/>
        </w:rPr>
        <w:t xml:space="preserve"> kopi yang </w:t>
      </w:r>
      <w:proofErr w:type="spellStart"/>
      <w:r w:rsidRPr="00214203">
        <w:rPr>
          <w:rFonts w:ascii="Times New Roman" w:eastAsia="Yu Mincho" w:hAnsi="Times New Roman" w:cs="Times New Roman"/>
          <w:lang w:val="en-US"/>
        </w:rPr>
        <w:t>terkenal</w:t>
      </w:r>
      <w:proofErr w:type="spellEnd"/>
      <w:r w:rsidRPr="00214203">
        <w:rPr>
          <w:rFonts w:ascii="Times New Roman" w:eastAsia="Yu Mincho" w:hAnsi="Times New Roman" w:cs="Times New Roman"/>
          <w:lang w:val="en-US"/>
        </w:rPr>
        <w:t xml:space="preserve"> di </w:t>
      </w:r>
      <w:proofErr w:type="spellStart"/>
      <w:r w:rsidRPr="00214203">
        <w:rPr>
          <w:rFonts w:ascii="Times New Roman" w:eastAsia="Yu Mincho" w:hAnsi="Times New Roman" w:cs="Times New Roman"/>
          <w:lang w:val="en-US"/>
        </w:rPr>
        <w:t>bagi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menjadi</w:t>
      </w:r>
      <w:proofErr w:type="spellEnd"/>
      <w:r w:rsidRPr="00214203">
        <w:rPr>
          <w:rFonts w:ascii="Times New Roman" w:eastAsia="Yu Mincho" w:hAnsi="Times New Roman" w:cs="Times New Roman"/>
          <w:lang w:val="en-US"/>
        </w:rPr>
        <w:t xml:space="preserve"> 4 </w:t>
      </w:r>
      <w:proofErr w:type="spellStart"/>
      <w:r w:rsidRPr="00214203">
        <w:rPr>
          <w:rFonts w:ascii="Times New Roman" w:eastAsia="Yu Mincho" w:hAnsi="Times New Roman" w:cs="Times New Roman"/>
          <w:lang w:val="en-US"/>
        </w:rPr>
        <w:t>yaitu</w:t>
      </w:r>
      <w:proofErr w:type="spellEnd"/>
      <w:r w:rsidRPr="00214203">
        <w:rPr>
          <w:rFonts w:ascii="Times New Roman" w:eastAsia="Yu Mincho" w:hAnsi="Times New Roman" w:cs="Times New Roman"/>
          <w:lang w:val="en-US"/>
        </w:rPr>
        <w:t xml:space="preserve"> kopi </w:t>
      </w:r>
      <w:proofErr w:type="spellStart"/>
      <w:r w:rsidRPr="00214203">
        <w:rPr>
          <w:rFonts w:ascii="Times New Roman" w:eastAsia="Yu Mincho" w:hAnsi="Times New Roman" w:cs="Times New Roman"/>
          <w:lang w:val="en-US"/>
        </w:rPr>
        <w:t>arabika</w:t>
      </w:r>
      <w:proofErr w:type="spellEnd"/>
      <w:r w:rsidRPr="00214203">
        <w:rPr>
          <w:rFonts w:ascii="Times New Roman" w:eastAsia="Yu Mincho" w:hAnsi="Times New Roman" w:cs="Times New Roman"/>
          <w:lang w:val="en-US"/>
        </w:rPr>
        <w:t xml:space="preserve">, kopi </w:t>
      </w:r>
      <w:proofErr w:type="spellStart"/>
      <w:r w:rsidRPr="00214203">
        <w:rPr>
          <w:rFonts w:ascii="Times New Roman" w:eastAsia="Yu Mincho" w:hAnsi="Times New Roman" w:cs="Times New Roman"/>
          <w:lang w:val="en-US"/>
        </w:rPr>
        <w:t>robusta</w:t>
      </w:r>
      <w:proofErr w:type="spellEnd"/>
      <w:r w:rsidRPr="00214203">
        <w:rPr>
          <w:rFonts w:ascii="Times New Roman" w:eastAsia="Yu Mincho" w:hAnsi="Times New Roman" w:cs="Times New Roman"/>
          <w:lang w:val="en-US"/>
        </w:rPr>
        <w:t xml:space="preserve">, kopi </w:t>
      </w:r>
      <w:proofErr w:type="spellStart"/>
      <w:r w:rsidRPr="00214203">
        <w:rPr>
          <w:rFonts w:ascii="Times New Roman" w:eastAsia="Yu Mincho" w:hAnsi="Times New Roman" w:cs="Times New Roman"/>
          <w:lang w:val="en-US"/>
        </w:rPr>
        <w:t>liberika</w:t>
      </w:r>
      <w:proofErr w:type="spellEnd"/>
      <w:r w:rsidRPr="00214203">
        <w:rPr>
          <w:rFonts w:ascii="Times New Roman" w:eastAsia="Yu Mincho" w:hAnsi="Times New Roman" w:cs="Times New Roman"/>
          <w:lang w:val="en-US"/>
        </w:rPr>
        <w:t xml:space="preserve">, dan kopi </w:t>
      </w:r>
      <w:proofErr w:type="spellStart"/>
      <w:r w:rsidRPr="00214203">
        <w:rPr>
          <w:rFonts w:ascii="Times New Roman" w:eastAsia="Yu Mincho" w:hAnsi="Times New Roman" w:cs="Times New Roman"/>
          <w:lang w:val="en-US"/>
        </w:rPr>
        <w:t>ekselsa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dari</w:t>
      </w:r>
      <w:proofErr w:type="spellEnd"/>
      <w:r w:rsidRPr="00214203">
        <w:rPr>
          <w:rFonts w:ascii="Times New Roman" w:eastAsia="Yu Mincho" w:hAnsi="Times New Roman" w:cs="Times New Roman"/>
          <w:lang w:val="en-US"/>
        </w:rPr>
        <w:t xml:space="preserve"> 4 </w:t>
      </w:r>
      <w:proofErr w:type="spellStart"/>
      <w:r w:rsidRPr="00214203">
        <w:rPr>
          <w:rFonts w:ascii="Times New Roman" w:eastAsia="Yu Mincho" w:hAnsi="Times New Roman" w:cs="Times New Roman"/>
          <w:lang w:val="en-US"/>
        </w:rPr>
        <w:t>jenis</w:t>
      </w:r>
      <w:proofErr w:type="spellEnd"/>
      <w:r w:rsidRPr="00214203">
        <w:rPr>
          <w:rFonts w:ascii="Times New Roman" w:eastAsia="Yu Mincho" w:hAnsi="Times New Roman" w:cs="Times New Roman"/>
          <w:lang w:val="en-US"/>
        </w:rPr>
        <w:t xml:space="preserve"> kopi </w:t>
      </w:r>
      <w:proofErr w:type="spellStart"/>
      <w:r w:rsidRPr="00214203">
        <w:rPr>
          <w:rFonts w:ascii="Times New Roman" w:eastAsia="Yu Mincho" w:hAnsi="Times New Roman" w:cs="Times New Roman"/>
          <w:lang w:val="en-US"/>
        </w:rPr>
        <w:t>ini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memiliki</w:t>
      </w:r>
      <w:proofErr w:type="spellEnd"/>
      <w:r w:rsidRPr="00214203">
        <w:rPr>
          <w:rFonts w:ascii="Times New Roman" w:eastAsia="Yu Mincho" w:hAnsi="Times New Roman" w:cs="Times New Roman"/>
          <w:lang w:val="en-US"/>
        </w:rPr>
        <w:t xml:space="preserve"> rasa yang </w:t>
      </w:r>
      <w:proofErr w:type="spellStart"/>
      <w:r w:rsidRPr="00214203">
        <w:rPr>
          <w:rFonts w:ascii="Times New Roman" w:eastAsia="Yu Mincho" w:hAnsi="Times New Roman" w:cs="Times New Roman"/>
          <w:lang w:val="en-US"/>
        </w:rPr>
        <w:t>berbeda-beda</w:t>
      </w:r>
      <w:proofErr w:type="spellEnd"/>
      <w:r>
        <w:rPr>
          <w:rFonts w:ascii="Times New Roman" w:eastAsia="Yu Mincho" w:hAnsi="Times New Roman" w:cs="Times New Roman"/>
          <w:lang w:val="id-ID"/>
        </w:rPr>
        <w:t>.</w:t>
      </w:r>
    </w:p>
    <w:p w14:paraId="454EE59D" w14:textId="77777777" w:rsidR="00214203" w:rsidRDefault="00214203" w:rsidP="0015730A">
      <w:pPr>
        <w:pStyle w:val="BodyText"/>
        <w:spacing w:line="276" w:lineRule="auto"/>
        <w:ind w:left="100"/>
        <w:jc w:val="both"/>
        <w:rPr>
          <w:rFonts w:ascii="Times New Roman" w:eastAsia="Yu Mincho" w:hAnsi="Times New Roman" w:cs="Times New Roman"/>
          <w:lang w:val="id-ID"/>
        </w:rPr>
      </w:pPr>
      <w:r>
        <w:rPr>
          <w:rFonts w:ascii="Times New Roman" w:eastAsia="Yu Mincho" w:hAnsi="Times New Roman" w:cs="Times New Roman"/>
          <w:lang w:val="en-US"/>
        </w:rPr>
        <w:tab/>
      </w:r>
      <w:proofErr w:type="spellStart"/>
      <w:r w:rsidRPr="00214203">
        <w:rPr>
          <w:rFonts w:ascii="Times New Roman" w:eastAsia="Yu Mincho" w:hAnsi="Times New Roman" w:cs="Times New Roman"/>
          <w:lang w:val="en-US"/>
        </w:rPr>
        <w:t>Provinsi</w:t>
      </w:r>
      <w:proofErr w:type="spellEnd"/>
      <w:r w:rsidRPr="00214203">
        <w:rPr>
          <w:rFonts w:ascii="Times New Roman" w:eastAsia="Yu Mincho" w:hAnsi="Times New Roman" w:cs="Times New Roman"/>
          <w:lang w:val="en-US"/>
        </w:rPr>
        <w:t xml:space="preserve"> Jawa Timur </w:t>
      </w:r>
      <w:proofErr w:type="spellStart"/>
      <w:r w:rsidRPr="00214203">
        <w:rPr>
          <w:rFonts w:ascii="Times New Roman" w:eastAsia="Yu Mincho" w:hAnsi="Times New Roman" w:cs="Times New Roman"/>
          <w:lang w:val="en-US"/>
        </w:rPr>
        <w:t>merupakan</w:t>
      </w:r>
      <w:proofErr w:type="spellEnd"/>
      <w:r w:rsidRPr="00214203">
        <w:rPr>
          <w:rFonts w:ascii="Times New Roman" w:eastAsia="Yu Mincho" w:hAnsi="Times New Roman" w:cs="Times New Roman"/>
          <w:lang w:val="en-US"/>
        </w:rPr>
        <w:t xml:space="preserve"> salah </w:t>
      </w:r>
      <w:proofErr w:type="spellStart"/>
      <w:r w:rsidRPr="00214203">
        <w:rPr>
          <w:rFonts w:ascii="Times New Roman" w:eastAsia="Yu Mincho" w:hAnsi="Times New Roman" w:cs="Times New Roman"/>
          <w:lang w:val="en-US"/>
        </w:rPr>
        <w:t>satu</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Provinsi</w:t>
      </w:r>
      <w:proofErr w:type="spellEnd"/>
      <w:r w:rsidRPr="00214203">
        <w:rPr>
          <w:rFonts w:ascii="Times New Roman" w:eastAsia="Yu Mincho" w:hAnsi="Times New Roman" w:cs="Times New Roman"/>
          <w:lang w:val="en-US"/>
        </w:rPr>
        <w:t xml:space="preserve"> di </w:t>
      </w:r>
      <w:proofErr w:type="spellStart"/>
      <w:r w:rsidRPr="00214203">
        <w:rPr>
          <w:rFonts w:ascii="Times New Roman" w:eastAsia="Yu Mincho" w:hAnsi="Times New Roman" w:cs="Times New Roman"/>
          <w:lang w:val="en-US"/>
        </w:rPr>
        <w:t>Pulau</w:t>
      </w:r>
      <w:proofErr w:type="spellEnd"/>
      <w:r w:rsidRPr="00214203">
        <w:rPr>
          <w:rFonts w:ascii="Times New Roman" w:eastAsia="Yu Mincho" w:hAnsi="Times New Roman" w:cs="Times New Roman"/>
          <w:lang w:val="en-US"/>
        </w:rPr>
        <w:t xml:space="preserve"> Jawa yang </w:t>
      </w:r>
      <w:proofErr w:type="spellStart"/>
      <w:r w:rsidRPr="00214203">
        <w:rPr>
          <w:rFonts w:ascii="Times New Roman" w:eastAsia="Yu Mincho" w:hAnsi="Times New Roman" w:cs="Times New Roman"/>
          <w:lang w:val="en-US"/>
        </w:rPr>
        <w:t>mampu</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memberikan</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sumbangsih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produksi</w:t>
      </w:r>
      <w:proofErr w:type="spellEnd"/>
      <w:r w:rsidRPr="00214203">
        <w:rPr>
          <w:rFonts w:ascii="Times New Roman" w:eastAsia="Yu Mincho" w:hAnsi="Times New Roman" w:cs="Times New Roman"/>
          <w:lang w:val="en-US"/>
        </w:rPr>
        <w:t xml:space="preserve"> kopi yang </w:t>
      </w:r>
      <w:proofErr w:type="spellStart"/>
      <w:r w:rsidRPr="00214203">
        <w:rPr>
          <w:rFonts w:ascii="Times New Roman" w:eastAsia="Yu Mincho" w:hAnsi="Times New Roman" w:cs="Times New Roman"/>
          <w:lang w:val="en-US"/>
        </w:rPr>
        <w:t>besar</w:t>
      </w:r>
      <w:proofErr w:type="spellEnd"/>
      <w:r w:rsidRPr="00214203">
        <w:rPr>
          <w:rFonts w:ascii="Times New Roman" w:eastAsia="Yu Mincho" w:hAnsi="Times New Roman" w:cs="Times New Roman"/>
          <w:lang w:val="en-US"/>
        </w:rPr>
        <w:t xml:space="preserve"> di Indonesia. </w:t>
      </w:r>
      <w:proofErr w:type="spellStart"/>
      <w:r w:rsidRPr="00214203">
        <w:rPr>
          <w:rFonts w:ascii="Times New Roman" w:eastAsia="Yu Mincho" w:hAnsi="Times New Roman" w:cs="Times New Roman"/>
          <w:lang w:val="en-US"/>
        </w:rPr>
        <w:t>Sumbangsih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produksi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tersebut</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diperoleh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melalui</w:t>
      </w:r>
      <w:proofErr w:type="spellEnd"/>
      <w:r w:rsidRPr="00214203">
        <w:rPr>
          <w:rFonts w:ascii="Times New Roman" w:eastAsia="Yu Mincho" w:hAnsi="Times New Roman" w:cs="Times New Roman"/>
          <w:lang w:val="en-US"/>
        </w:rPr>
        <w:t xml:space="preserve"> total </w:t>
      </w:r>
      <w:proofErr w:type="spellStart"/>
      <w:r w:rsidRPr="00214203">
        <w:rPr>
          <w:rFonts w:ascii="Times New Roman" w:eastAsia="Yu Mincho" w:hAnsi="Times New Roman" w:cs="Times New Roman"/>
          <w:lang w:val="en-US"/>
        </w:rPr>
        <w:t>luas</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lahan</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tersebar</w:t>
      </w:r>
      <w:proofErr w:type="spellEnd"/>
      <w:r w:rsidRPr="00214203">
        <w:rPr>
          <w:rFonts w:ascii="Times New Roman" w:eastAsia="Yu Mincho" w:hAnsi="Times New Roman" w:cs="Times New Roman"/>
          <w:lang w:val="en-US"/>
        </w:rPr>
        <w:t xml:space="preserve"> di </w:t>
      </w:r>
      <w:proofErr w:type="spellStart"/>
      <w:r w:rsidRPr="00214203">
        <w:rPr>
          <w:rFonts w:ascii="Times New Roman" w:eastAsia="Yu Mincho" w:hAnsi="Times New Roman" w:cs="Times New Roman"/>
          <w:lang w:val="en-US"/>
        </w:rPr>
        <w:t>beberapa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daerah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sentra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penghasil</w:t>
      </w:r>
      <w:proofErr w:type="spellEnd"/>
      <w:r w:rsidRPr="00214203">
        <w:rPr>
          <w:rFonts w:ascii="Times New Roman" w:eastAsia="Yu Mincho" w:hAnsi="Times New Roman" w:cs="Times New Roman"/>
          <w:lang w:val="en-US"/>
        </w:rPr>
        <w:t xml:space="preserve"> kopi di Jawa Timur. </w:t>
      </w:r>
      <w:proofErr w:type="spellStart"/>
      <w:r w:rsidRPr="00214203">
        <w:rPr>
          <w:rFonts w:ascii="Times New Roman" w:eastAsia="Yu Mincho" w:hAnsi="Times New Roman" w:cs="Times New Roman"/>
          <w:lang w:val="en-US"/>
        </w:rPr>
        <w:t>Provinsi</w:t>
      </w:r>
      <w:proofErr w:type="spellEnd"/>
      <w:r w:rsidRPr="00214203">
        <w:rPr>
          <w:rFonts w:ascii="Times New Roman" w:eastAsia="Yu Mincho" w:hAnsi="Times New Roman" w:cs="Times New Roman"/>
          <w:lang w:val="en-US"/>
        </w:rPr>
        <w:t xml:space="preserve"> Jawa Timur </w:t>
      </w:r>
      <w:proofErr w:type="spellStart"/>
      <w:r w:rsidRPr="00214203">
        <w:rPr>
          <w:rFonts w:ascii="Times New Roman" w:eastAsia="Yu Mincho" w:hAnsi="Times New Roman" w:cs="Times New Roman"/>
          <w:lang w:val="en-US"/>
        </w:rPr>
        <w:t>memiliki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beberapa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kabupaten</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menjadi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daerah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sentra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penghasil</w:t>
      </w:r>
      <w:proofErr w:type="spellEnd"/>
      <w:r w:rsidRPr="00214203">
        <w:rPr>
          <w:rFonts w:ascii="Times New Roman" w:eastAsia="Yu Mincho" w:hAnsi="Times New Roman" w:cs="Times New Roman"/>
          <w:lang w:val="en-US"/>
        </w:rPr>
        <w:t xml:space="preserve"> kopi di Jawa Timur. </w:t>
      </w:r>
      <w:proofErr w:type="spellStart"/>
      <w:r w:rsidRPr="00214203">
        <w:rPr>
          <w:rFonts w:ascii="Times New Roman" w:eastAsia="Yu Mincho" w:hAnsi="Times New Roman" w:cs="Times New Roman"/>
          <w:lang w:val="en-US"/>
        </w:rPr>
        <w:t>Kabupaten</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menjadi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daerah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sentra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penghasil</w:t>
      </w:r>
      <w:proofErr w:type="spellEnd"/>
      <w:r w:rsidRPr="00214203">
        <w:rPr>
          <w:rFonts w:ascii="Times New Roman" w:eastAsia="Yu Mincho" w:hAnsi="Times New Roman" w:cs="Times New Roman"/>
          <w:lang w:val="en-US"/>
        </w:rPr>
        <w:t xml:space="preserve"> kopi </w:t>
      </w:r>
      <w:proofErr w:type="spellStart"/>
      <w:r w:rsidRPr="00214203">
        <w:rPr>
          <w:rFonts w:ascii="Times New Roman" w:eastAsia="Yu Mincho" w:hAnsi="Times New Roman" w:cs="Times New Roman"/>
          <w:lang w:val="en-US"/>
        </w:rPr>
        <w:t>memiliki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jumlah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produksi</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lebih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besar</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dibandingkan</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dengan</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kabupaten</w:t>
      </w:r>
      <w:proofErr w:type="spellEnd"/>
      <w:r w:rsidRPr="00214203">
        <w:rPr>
          <w:rFonts w:ascii="Times New Roman" w:eastAsia="Yu Mincho" w:hAnsi="Times New Roman" w:cs="Times New Roman"/>
          <w:lang w:val="en-US"/>
        </w:rPr>
        <w:t xml:space="preserve"> lain yang </w:t>
      </w:r>
      <w:proofErr w:type="spellStart"/>
      <w:r w:rsidRPr="00214203">
        <w:rPr>
          <w:rFonts w:ascii="Times New Roman" w:eastAsia="Yu Mincho" w:hAnsi="Times New Roman" w:cs="Times New Roman"/>
          <w:lang w:val="en-US"/>
        </w:rPr>
        <w:t>berada</w:t>
      </w:r>
      <w:proofErr w:type="spellEnd"/>
      <w:r w:rsidRPr="00214203">
        <w:rPr>
          <w:rFonts w:ascii="Times New Roman" w:eastAsia="Yu Mincho" w:hAnsi="Times New Roman" w:cs="Times New Roman"/>
          <w:lang w:val="en-US"/>
        </w:rPr>
        <w:t xml:space="preserve"> di Jawa Timur. </w:t>
      </w:r>
      <w:proofErr w:type="spellStart"/>
      <w:r w:rsidRPr="00214203">
        <w:rPr>
          <w:rFonts w:ascii="Times New Roman" w:eastAsia="Yu Mincho" w:hAnsi="Times New Roman" w:cs="Times New Roman"/>
          <w:lang w:val="en-US"/>
        </w:rPr>
        <w:t>Kabupaten</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menjadi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daerah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sentra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penghasil</w:t>
      </w:r>
      <w:proofErr w:type="spellEnd"/>
      <w:r w:rsidRPr="00214203">
        <w:rPr>
          <w:rFonts w:ascii="Times New Roman" w:eastAsia="Yu Mincho" w:hAnsi="Times New Roman" w:cs="Times New Roman"/>
          <w:lang w:val="en-US"/>
        </w:rPr>
        <w:t xml:space="preserve"> kopi di Jawa Timur </w:t>
      </w:r>
      <w:proofErr w:type="spellStart"/>
      <w:r w:rsidRPr="00214203">
        <w:rPr>
          <w:rFonts w:ascii="Times New Roman" w:eastAsia="Yu Mincho" w:hAnsi="Times New Roman" w:cs="Times New Roman"/>
          <w:lang w:val="en-US"/>
        </w:rPr>
        <w:t>diantaranya</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adalah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Kabupaten</w:t>
      </w:r>
      <w:proofErr w:type="spellEnd"/>
      <w:r w:rsidRPr="00214203">
        <w:rPr>
          <w:rFonts w:ascii="Times New Roman" w:eastAsia="Yu Mincho" w:hAnsi="Times New Roman" w:cs="Times New Roman"/>
          <w:lang w:val="en-US"/>
        </w:rPr>
        <w:t xml:space="preserve"> Malang, </w:t>
      </w:r>
      <w:proofErr w:type="spellStart"/>
      <w:r w:rsidRPr="00214203">
        <w:rPr>
          <w:rFonts w:ascii="Times New Roman" w:eastAsia="Yu Mincho" w:hAnsi="Times New Roman" w:cs="Times New Roman"/>
          <w:lang w:val="en-US"/>
        </w:rPr>
        <w:t>Pasuruan</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Banyuwangi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Bondowoso</w:t>
      </w:r>
      <w:proofErr w:type="spellEnd"/>
      <w:r w:rsidRPr="00214203">
        <w:rPr>
          <w:rFonts w:ascii="Times New Roman" w:eastAsia="Yu Mincho" w:hAnsi="Times New Roman" w:cs="Times New Roman"/>
          <w:lang w:val="en-US"/>
        </w:rPr>
        <w:t xml:space="preserve">, Jember, dan </w:t>
      </w:r>
      <w:proofErr w:type="spellStart"/>
      <w:r w:rsidRPr="00214203">
        <w:rPr>
          <w:rFonts w:ascii="Times New Roman" w:eastAsia="Yu Mincho" w:hAnsi="Times New Roman" w:cs="Times New Roman"/>
          <w:lang w:val="en-US"/>
        </w:rPr>
        <w:t>Lumajang</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Jumlah</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produksi</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besar</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tersebut</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didominasi</w:t>
      </w:r>
      <w:proofErr w:type="spellEnd"/>
      <w:r w:rsidRPr="00214203">
        <w:rPr>
          <w:rFonts w:ascii="Times New Roman" w:eastAsia="Yu Mincho" w:hAnsi="Times New Roman" w:cs="Times New Roman"/>
          <w:lang w:val="en-US"/>
        </w:rPr>
        <w:t xml:space="preserve"> oleh </w:t>
      </w:r>
      <w:proofErr w:type="spellStart"/>
      <w:r w:rsidRPr="00214203">
        <w:rPr>
          <w:rFonts w:ascii="Times New Roman" w:eastAsia="Yu Mincho" w:hAnsi="Times New Roman" w:cs="Times New Roman"/>
          <w:lang w:val="en-US"/>
        </w:rPr>
        <w:t>hasil</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dari</w:t>
      </w:r>
      <w:proofErr w:type="spellEnd"/>
      <w:r w:rsidRPr="00214203">
        <w:rPr>
          <w:rFonts w:ascii="Times New Roman" w:eastAsia="Yu Mincho" w:hAnsi="Times New Roman" w:cs="Times New Roman"/>
          <w:lang w:val="en-US"/>
        </w:rPr>
        <w:t xml:space="preserve"> </w:t>
      </w:r>
      <w:proofErr w:type="spellStart"/>
      <w:r w:rsidRPr="00214203">
        <w:rPr>
          <w:rFonts w:ascii="Times New Roman" w:eastAsia="Yu Mincho" w:hAnsi="Times New Roman" w:cs="Times New Roman"/>
          <w:lang w:val="en-US"/>
        </w:rPr>
        <w:t>perkebunan</w:t>
      </w:r>
      <w:proofErr w:type="spellEnd"/>
      <w:r w:rsidRPr="00214203">
        <w:rPr>
          <w:rFonts w:ascii="Times New Roman" w:eastAsia="Yu Mincho" w:hAnsi="Times New Roman" w:cs="Times New Roman"/>
          <w:lang w:val="en-US"/>
        </w:rPr>
        <w:t xml:space="preserve"> kopi </w:t>
      </w:r>
      <w:proofErr w:type="spellStart"/>
      <w:r w:rsidRPr="00214203">
        <w:rPr>
          <w:rFonts w:ascii="Times New Roman" w:eastAsia="Yu Mincho" w:hAnsi="Times New Roman" w:cs="Times New Roman"/>
          <w:lang w:val="en-US"/>
        </w:rPr>
        <w:t>rakyat</w:t>
      </w:r>
      <w:proofErr w:type="spellEnd"/>
      <w:r w:rsidRPr="00214203">
        <w:rPr>
          <w:rFonts w:ascii="Times New Roman" w:eastAsia="Yu Mincho" w:hAnsi="Times New Roman" w:cs="Times New Roman"/>
          <w:lang w:val="en-US"/>
        </w:rPr>
        <w:t xml:space="preserve"> yang </w:t>
      </w:r>
      <w:proofErr w:type="spellStart"/>
      <w:r w:rsidRPr="00214203">
        <w:rPr>
          <w:rFonts w:ascii="Times New Roman" w:eastAsia="Yu Mincho" w:hAnsi="Times New Roman" w:cs="Times New Roman"/>
          <w:lang w:val="en-US"/>
        </w:rPr>
        <w:t>lua</w:t>
      </w:r>
      <w:proofErr w:type="spellEnd"/>
      <w:r>
        <w:rPr>
          <w:rFonts w:ascii="Times New Roman" w:eastAsia="Yu Mincho" w:hAnsi="Times New Roman" w:cs="Times New Roman"/>
          <w:lang w:val="id-ID"/>
        </w:rPr>
        <w:t xml:space="preserve">s </w:t>
      </w:r>
      <w:sdt>
        <w:sdtPr>
          <w:rPr>
            <w:rFonts w:ascii="Times New Roman" w:eastAsia="Yu Mincho" w:hAnsi="Times New Roman" w:cs="Times New Roman"/>
            <w:lang w:val="id-ID"/>
          </w:rPr>
          <w:id w:val="2108770767"/>
          <w:citation/>
        </w:sdtPr>
        <w:sdtEndPr/>
        <w:sdtContent>
          <w:r>
            <w:rPr>
              <w:rFonts w:ascii="Times New Roman" w:eastAsia="Yu Mincho" w:hAnsi="Times New Roman" w:cs="Times New Roman"/>
              <w:lang w:val="id-ID"/>
            </w:rPr>
            <w:fldChar w:fldCharType="begin"/>
          </w:r>
          <w:r>
            <w:rPr>
              <w:rFonts w:ascii="Times New Roman" w:eastAsia="Yu Mincho" w:hAnsi="Times New Roman" w:cs="Times New Roman"/>
              <w:lang w:val="id-ID"/>
            </w:rPr>
            <w:instrText xml:space="preserve"> CITATION BPS19 \l 1057 </w:instrText>
          </w:r>
          <w:r>
            <w:rPr>
              <w:rFonts w:ascii="Times New Roman" w:eastAsia="Yu Mincho" w:hAnsi="Times New Roman" w:cs="Times New Roman"/>
              <w:lang w:val="id-ID"/>
            </w:rPr>
            <w:fldChar w:fldCharType="separate"/>
          </w:r>
          <w:r w:rsidRPr="00214203">
            <w:rPr>
              <w:rFonts w:ascii="Times New Roman" w:eastAsia="Yu Mincho" w:hAnsi="Times New Roman" w:cs="Times New Roman"/>
              <w:noProof/>
              <w:lang w:val="id-ID"/>
            </w:rPr>
            <w:t>(BPS, 2019)</w:t>
          </w:r>
          <w:r>
            <w:rPr>
              <w:rFonts w:ascii="Times New Roman" w:eastAsia="Yu Mincho" w:hAnsi="Times New Roman" w:cs="Times New Roman"/>
              <w:lang w:val="id-ID"/>
            </w:rPr>
            <w:fldChar w:fldCharType="end"/>
          </w:r>
        </w:sdtContent>
      </w:sdt>
      <w:r>
        <w:rPr>
          <w:rFonts w:ascii="Times New Roman" w:eastAsia="Yu Mincho" w:hAnsi="Times New Roman" w:cs="Times New Roman"/>
          <w:lang w:val="id-ID"/>
        </w:rPr>
        <w:t>.</w:t>
      </w:r>
    </w:p>
    <w:p w14:paraId="0DE0DB03" w14:textId="77777777" w:rsidR="00214203" w:rsidRDefault="004466C8" w:rsidP="0015730A">
      <w:pPr>
        <w:pStyle w:val="BodyText"/>
        <w:spacing w:line="276" w:lineRule="auto"/>
        <w:ind w:left="100"/>
        <w:jc w:val="both"/>
        <w:rPr>
          <w:rFonts w:ascii="Times New Roman" w:eastAsia="Yu Mincho" w:hAnsi="Times New Roman" w:cs="Times New Roman"/>
          <w:lang w:val="en-US"/>
        </w:rPr>
      </w:pPr>
      <w:r>
        <w:rPr>
          <w:rFonts w:ascii="Times New Roman" w:eastAsia="Yu Mincho" w:hAnsi="Times New Roman" w:cs="Times New Roman"/>
          <w:lang w:val="en-US"/>
        </w:rPr>
        <w:tab/>
      </w:r>
      <w:proofErr w:type="spellStart"/>
      <w:r w:rsidRPr="004466C8">
        <w:rPr>
          <w:rFonts w:ascii="Times New Roman" w:eastAsia="Yu Mincho" w:hAnsi="Times New Roman" w:cs="Times New Roman"/>
          <w:lang w:val="en-US"/>
        </w:rPr>
        <w:t>Setiap</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usaha</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memerlukan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pemahaman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layak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atau</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tidak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layak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usaha</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tersebut</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untuk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dibangun</w:t>
      </w:r>
      <w:proofErr w:type="spellEnd"/>
      <w:r w:rsidRPr="004466C8">
        <w:rPr>
          <w:rFonts w:ascii="Times New Roman" w:eastAsia="Yu Mincho" w:hAnsi="Times New Roman" w:cs="Times New Roman"/>
          <w:lang w:val="en-US"/>
        </w:rPr>
        <w:t xml:space="preserve">. Pada </w:t>
      </w:r>
      <w:proofErr w:type="spellStart"/>
      <w:r w:rsidRPr="004466C8">
        <w:rPr>
          <w:rFonts w:ascii="Times New Roman" w:eastAsia="Yu Mincho" w:hAnsi="Times New Roman" w:cs="Times New Roman"/>
          <w:lang w:val="en-US"/>
        </w:rPr>
        <w:t>penelitian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ini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studi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kelayakan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usaha</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merupakan</w:t>
      </w:r>
      <w:proofErr w:type="spellEnd"/>
      <w:r w:rsidRPr="004466C8">
        <w:rPr>
          <w:rFonts w:ascii="Times New Roman" w:eastAsia="Yu Mincho" w:hAnsi="Times New Roman" w:cs="Times New Roman"/>
          <w:lang w:val="en-US"/>
        </w:rPr>
        <w:t xml:space="preserve"> salah </w:t>
      </w:r>
      <w:proofErr w:type="spellStart"/>
      <w:r w:rsidRPr="004466C8">
        <w:rPr>
          <w:rFonts w:ascii="Times New Roman" w:eastAsia="Yu Mincho" w:hAnsi="Times New Roman" w:cs="Times New Roman"/>
          <w:lang w:val="en-US"/>
        </w:rPr>
        <w:t>satu</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metode</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atau</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cara</w:t>
      </w:r>
      <w:proofErr w:type="spellEnd"/>
      <w:r w:rsidRPr="004466C8">
        <w:rPr>
          <w:rFonts w:ascii="Times New Roman" w:eastAsia="Yu Mincho" w:hAnsi="Times New Roman" w:cs="Times New Roman"/>
          <w:lang w:val="en-US"/>
        </w:rPr>
        <w:t xml:space="preserve"> yang </w:t>
      </w:r>
      <w:proofErr w:type="spellStart"/>
      <w:r w:rsidRPr="004466C8">
        <w:rPr>
          <w:rFonts w:ascii="Times New Roman" w:eastAsia="Yu Mincho" w:hAnsi="Times New Roman" w:cs="Times New Roman"/>
          <w:lang w:val="en-US"/>
        </w:rPr>
        <w:t>terdiri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dari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berbagai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aspek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penilaian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untuk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mengetahui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apakah</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suatu</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usaha</w:t>
      </w:r>
      <w:proofErr w:type="spellEnd"/>
      <w:r w:rsidRPr="004466C8">
        <w:rPr>
          <w:rFonts w:ascii="Times New Roman" w:eastAsia="Yu Mincho" w:hAnsi="Times New Roman" w:cs="Times New Roman"/>
          <w:lang w:val="en-US"/>
        </w:rPr>
        <w:t xml:space="preserve"> yang </w:t>
      </w:r>
      <w:proofErr w:type="spellStart"/>
      <w:r w:rsidRPr="004466C8">
        <w:rPr>
          <w:rFonts w:ascii="Times New Roman" w:eastAsia="Yu Mincho" w:hAnsi="Times New Roman" w:cs="Times New Roman"/>
          <w:lang w:val="en-US"/>
        </w:rPr>
        <w:t>akan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dikerjakan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layak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atau</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tidak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untuk</w:t>
      </w:r>
      <w:proofErr w:type="spellEnd"/>
      <w:r w:rsidRPr="004466C8">
        <w:rPr>
          <w:rFonts w:ascii="Times New Roman" w:eastAsia="Yu Mincho" w:hAnsi="Times New Roman" w:cs="Times New Roman"/>
          <w:lang w:val="en-US"/>
        </w:rPr>
        <w:t xml:space="preserve"> di </w:t>
      </w:r>
      <w:proofErr w:type="spellStart"/>
      <w:r w:rsidRPr="004466C8">
        <w:rPr>
          <w:rFonts w:ascii="Times New Roman" w:eastAsia="Yu Mincho" w:hAnsi="Times New Roman" w:cs="Times New Roman"/>
          <w:lang w:val="en-US"/>
        </w:rPr>
        <w:t>usahakan</w:t>
      </w:r>
      <w:proofErr w:type="spellEnd"/>
      <w:r w:rsidRPr="004466C8">
        <w:rPr>
          <w:rFonts w:ascii="Times New Roman" w:eastAsia="Yu Mincho" w:hAnsi="Times New Roman" w:cs="Times New Roman"/>
          <w:lang w:val="en-US"/>
        </w:rPr>
        <w:t xml:space="preserve">. Studi </w:t>
      </w:r>
      <w:proofErr w:type="spellStart"/>
      <w:r w:rsidRPr="004466C8">
        <w:rPr>
          <w:rFonts w:ascii="Times New Roman" w:eastAsia="Yu Mincho" w:hAnsi="Times New Roman" w:cs="Times New Roman"/>
          <w:lang w:val="en-US"/>
        </w:rPr>
        <w:t>kelayakan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merupakan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suatu</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alat</w:t>
      </w:r>
      <w:proofErr w:type="spellEnd"/>
      <w:r w:rsidRPr="004466C8">
        <w:rPr>
          <w:rFonts w:ascii="Times New Roman" w:eastAsia="Yu Mincho" w:hAnsi="Times New Roman" w:cs="Times New Roman"/>
          <w:lang w:val="en-US"/>
        </w:rPr>
        <w:t xml:space="preserve"> yang </w:t>
      </w:r>
      <w:proofErr w:type="spellStart"/>
      <w:r w:rsidRPr="004466C8">
        <w:rPr>
          <w:rFonts w:ascii="Times New Roman" w:eastAsia="Yu Mincho" w:hAnsi="Times New Roman" w:cs="Times New Roman"/>
          <w:lang w:val="en-US"/>
        </w:rPr>
        <w:t>cukup</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baik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untuk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mengetahui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kemungkinan-kemungkinan</w:t>
      </w:r>
      <w:proofErr w:type="spellEnd"/>
      <w:r w:rsidRPr="004466C8">
        <w:rPr>
          <w:rFonts w:ascii="Times New Roman" w:eastAsia="Yu Mincho" w:hAnsi="Times New Roman" w:cs="Times New Roman"/>
          <w:lang w:val="en-US"/>
        </w:rPr>
        <w:t xml:space="preserve"> yang </w:t>
      </w:r>
      <w:proofErr w:type="spellStart"/>
      <w:r w:rsidRPr="004466C8">
        <w:rPr>
          <w:rFonts w:ascii="Times New Roman" w:eastAsia="Yu Mincho" w:hAnsi="Times New Roman" w:cs="Times New Roman"/>
          <w:lang w:val="en-US"/>
        </w:rPr>
        <w:t>akan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terjadi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serta</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dapat</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segera</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mengambil</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keputusan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atas</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hasil</w:t>
      </w:r>
      <w:proofErr w:type="spellEnd"/>
      <w:r w:rsidRPr="004466C8">
        <w:rPr>
          <w:rFonts w:ascii="Times New Roman" w:eastAsia="Yu Mincho" w:hAnsi="Times New Roman" w:cs="Times New Roman"/>
          <w:lang w:val="en-US"/>
        </w:rPr>
        <w:t xml:space="preserve"> yang </w:t>
      </w:r>
      <w:proofErr w:type="spellStart"/>
      <w:r w:rsidRPr="004466C8">
        <w:rPr>
          <w:rFonts w:ascii="Times New Roman" w:eastAsia="Yu Mincho" w:hAnsi="Times New Roman" w:cs="Times New Roman"/>
          <w:lang w:val="en-US"/>
        </w:rPr>
        <w:t>diperoleh</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yakni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menerima</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atau</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menolak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usaha</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tersebut</w:t>
      </w:r>
      <w:proofErr w:type="spellEnd"/>
      <w:r w:rsidRPr="004466C8">
        <w:rPr>
          <w:rFonts w:ascii="Times New Roman" w:eastAsia="Yu Mincho" w:hAnsi="Times New Roman" w:cs="Times New Roman"/>
          <w:lang w:val="en-US"/>
        </w:rPr>
        <w:t xml:space="preserve">. Studi </w:t>
      </w:r>
      <w:proofErr w:type="spellStart"/>
      <w:r w:rsidRPr="004466C8">
        <w:rPr>
          <w:rFonts w:ascii="Times New Roman" w:eastAsia="Yu Mincho" w:hAnsi="Times New Roman" w:cs="Times New Roman"/>
          <w:lang w:val="en-US"/>
        </w:rPr>
        <w:t>kelayakan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usaha</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dilakukan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untuk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melihat</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sejauh</w:t>
      </w:r>
      <w:proofErr w:type="spellEnd"/>
      <w:r w:rsidRPr="004466C8">
        <w:rPr>
          <w:rFonts w:ascii="Times New Roman" w:eastAsia="Yu Mincho" w:hAnsi="Times New Roman" w:cs="Times New Roman"/>
          <w:lang w:val="en-US"/>
        </w:rPr>
        <w:t xml:space="preserve"> mana </w:t>
      </w:r>
      <w:proofErr w:type="spellStart"/>
      <w:r w:rsidRPr="004466C8">
        <w:rPr>
          <w:rFonts w:ascii="Times New Roman" w:eastAsia="Yu Mincho" w:hAnsi="Times New Roman" w:cs="Times New Roman"/>
          <w:lang w:val="en-US"/>
        </w:rPr>
        <w:t>tingkat</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kelayakan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usaha</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pengolahan</w:t>
      </w:r>
      <w:proofErr w:type="spellEnd"/>
      <w:r w:rsidRPr="004466C8">
        <w:rPr>
          <w:rFonts w:ascii="Times New Roman" w:eastAsia="Yu Mincho" w:hAnsi="Times New Roman" w:cs="Times New Roman"/>
          <w:lang w:val="en-US"/>
        </w:rPr>
        <w:t xml:space="preserve"> kopi </w:t>
      </w:r>
      <w:proofErr w:type="spellStart"/>
      <w:r w:rsidRPr="004466C8">
        <w:rPr>
          <w:rFonts w:ascii="Times New Roman" w:eastAsia="Yu Mincho" w:hAnsi="Times New Roman" w:cs="Times New Roman"/>
          <w:lang w:val="en-US"/>
        </w:rPr>
        <w:t>bubuk</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berdasarkan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nilai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tambah</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dari</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produk</w:t>
      </w:r>
      <w:proofErr w:type="spellEnd"/>
      <w:r w:rsidRPr="004466C8">
        <w:rPr>
          <w:rFonts w:ascii="Times New Roman" w:eastAsia="Yu Mincho" w:hAnsi="Times New Roman" w:cs="Times New Roman"/>
          <w:lang w:val="en-US"/>
        </w:rPr>
        <w:t xml:space="preserve"> yang </w:t>
      </w:r>
      <w:proofErr w:type="spellStart"/>
      <w:r w:rsidRPr="004466C8">
        <w:rPr>
          <w:rFonts w:ascii="Times New Roman" w:eastAsia="Yu Mincho" w:hAnsi="Times New Roman" w:cs="Times New Roman"/>
          <w:lang w:val="en-US"/>
        </w:rPr>
        <w:t>dihasilkan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dapat</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mendukung</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perkembangan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usaha</w:t>
      </w:r>
      <w:proofErr w:type="spellEnd"/>
      <w:r w:rsidRPr="004466C8">
        <w:rPr>
          <w:rFonts w:ascii="Times New Roman" w:eastAsia="Yu Mincho" w:hAnsi="Times New Roman" w:cs="Times New Roman"/>
          <w:lang w:val="en-US"/>
        </w:rPr>
        <w:t xml:space="preserve"> yang </w:t>
      </w:r>
      <w:proofErr w:type="spellStart"/>
      <w:r w:rsidRPr="004466C8">
        <w:rPr>
          <w:rFonts w:ascii="Times New Roman" w:eastAsia="Yu Mincho" w:hAnsi="Times New Roman" w:cs="Times New Roman"/>
          <w:lang w:val="en-US"/>
        </w:rPr>
        <w:t>akan</w:t>
      </w:r>
      <w:proofErr w:type="spellEnd"/>
      <w:r w:rsidRPr="004466C8">
        <w:rPr>
          <w:rFonts w:ascii="Times New Roman" w:eastAsia="Yu Mincho" w:hAnsi="Times New Roman" w:cs="Times New Roman"/>
          <w:lang w:val="en-US"/>
        </w:rPr>
        <w:t xml:space="preserve"> </w:t>
      </w:r>
      <w:proofErr w:type="spellStart"/>
      <w:r w:rsidRPr="004466C8">
        <w:rPr>
          <w:rFonts w:ascii="Times New Roman" w:eastAsia="Yu Mincho" w:hAnsi="Times New Roman" w:cs="Times New Roman"/>
          <w:lang w:val="en-US"/>
        </w:rPr>
        <w:t>dilaksanakan</w:t>
      </w:r>
      <w:proofErr w:type="spellEnd"/>
      <w:r w:rsidRPr="004466C8">
        <w:rPr>
          <w:rFonts w:ascii="Times New Roman" w:eastAsia="Yu Mincho" w:hAnsi="Times New Roman" w:cs="Times New Roman"/>
          <w:lang w:val="en-US"/>
        </w:rPr>
        <w:t>.</w:t>
      </w:r>
    </w:p>
    <w:p w14:paraId="48A0191D" w14:textId="2158D544" w:rsidR="004466C8" w:rsidRDefault="004466C8" w:rsidP="0015730A">
      <w:pPr>
        <w:pStyle w:val="BodyText"/>
        <w:spacing w:line="276" w:lineRule="auto"/>
        <w:ind w:left="100"/>
        <w:jc w:val="both"/>
        <w:rPr>
          <w:rFonts w:ascii="Times New Roman" w:eastAsia="Yu Mincho" w:hAnsi="Times New Roman" w:cs="Times New Roman"/>
          <w:lang w:val="en-US"/>
        </w:rPr>
      </w:pPr>
      <w:r>
        <w:rPr>
          <w:rFonts w:ascii="Times New Roman" w:eastAsia="Yu Mincho" w:hAnsi="Times New Roman" w:cs="Times New Roman"/>
          <w:shd w:val="clear" w:color="auto" w:fill="FFFFFF"/>
          <w:lang w:val="id-ID"/>
        </w:rPr>
        <w:tab/>
      </w:r>
      <w:r w:rsidR="00B31342" w:rsidRPr="00B31342">
        <w:rPr>
          <w:rFonts w:ascii="Times New Roman" w:hAnsi="Times New Roman" w:cs="Times New Roman"/>
          <w:lang w:val="id-ID"/>
        </w:rPr>
        <w:t xml:space="preserve">Petani kopi di Botolinggo banyak yang menjual biji kopi mentah. Seiring dengan perkembangan teknologi, pengolahan kopi menjadi salah satu solusi untuk meningkatkan nilai tambah dan pendapatan petani kopi di Botolinggo. UD. Aroma Kopi Pancur </w:t>
      </w:r>
      <w:proofErr w:type="spellStart"/>
      <w:r w:rsidR="00B31342" w:rsidRPr="00B31342">
        <w:rPr>
          <w:rFonts w:ascii="Times New Roman" w:hAnsi="Times New Roman" w:cs="Times New Roman"/>
          <w:lang w:val="en-US"/>
        </w:rPr>
        <w:t>merupakan</w:t>
      </w:r>
      <w:proofErr w:type="spellEnd"/>
      <w:r w:rsidR="00B31342" w:rsidRPr="00B31342">
        <w:rPr>
          <w:rFonts w:ascii="Times New Roman" w:hAnsi="Times New Roman" w:cs="Times New Roman"/>
          <w:lang w:val="en-US"/>
        </w:rPr>
        <w:t xml:space="preserve"> salah </w:t>
      </w:r>
      <w:proofErr w:type="spellStart"/>
      <w:r w:rsidR="00B31342" w:rsidRPr="00B31342">
        <w:rPr>
          <w:rFonts w:ascii="Times New Roman" w:hAnsi="Times New Roman" w:cs="Times New Roman"/>
          <w:lang w:val="en-US"/>
        </w:rPr>
        <w:t>satu</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usaha</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pengolahan</w:t>
      </w:r>
      <w:proofErr w:type="spellEnd"/>
      <w:r w:rsidR="00B31342" w:rsidRPr="00B31342">
        <w:rPr>
          <w:rFonts w:ascii="Times New Roman" w:hAnsi="Times New Roman" w:cs="Times New Roman"/>
          <w:lang w:val="en-US"/>
        </w:rPr>
        <w:t xml:space="preserve"> kopi </w:t>
      </w:r>
      <w:proofErr w:type="spellStart"/>
      <w:r w:rsidR="00B31342" w:rsidRPr="00B31342">
        <w:rPr>
          <w:rFonts w:ascii="Times New Roman" w:hAnsi="Times New Roman" w:cs="Times New Roman"/>
          <w:lang w:val="en-US"/>
        </w:rPr>
        <w:t>arabika</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Pengolahan</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ini</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dilakukan</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untuk</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dapat</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meningkatkan</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nilai</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tambah</w:t>
      </w:r>
      <w:proofErr w:type="spellEnd"/>
      <w:r w:rsidR="00B31342" w:rsidRPr="00B31342">
        <w:rPr>
          <w:rFonts w:ascii="Times New Roman" w:hAnsi="Times New Roman" w:cs="Times New Roman"/>
          <w:lang w:val="en-US"/>
        </w:rPr>
        <w:t xml:space="preserve"> pada </w:t>
      </w:r>
      <w:proofErr w:type="spellStart"/>
      <w:r w:rsidR="00B31342" w:rsidRPr="00B31342">
        <w:rPr>
          <w:rFonts w:ascii="Times New Roman" w:hAnsi="Times New Roman" w:cs="Times New Roman"/>
          <w:lang w:val="en-US"/>
        </w:rPr>
        <w:t>produk</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olahan</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tersebut</w:t>
      </w:r>
      <w:proofErr w:type="spellEnd"/>
      <w:r w:rsidR="00B31342" w:rsidRPr="00B31342">
        <w:rPr>
          <w:rFonts w:ascii="Times New Roman" w:hAnsi="Times New Roman" w:cs="Times New Roman"/>
          <w:lang w:val="en-US"/>
        </w:rPr>
        <w:t>.</w:t>
      </w:r>
      <w:r w:rsidR="00B31342" w:rsidRPr="00B31342">
        <w:rPr>
          <w:rFonts w:ascii="Times New Roman" w:hAnsi="Times New Roman" w:cs="Times New Roman"/>
          <w:lang w:val="id-ID"/>
        </w:rPr>
        <w:t xml:space="preserve"> </w:t>
      </w:r>
      <w:r w:rsidR="00B31342" w:rsidRPr="00B31342">
        <w:rPr>
          <w:rFonts w:ascii="Times New Roman" w:hAnsi="Times New Roman" w:cs="Times New Roman"/>
          <w:lang w:val="en-US"/>
        </w:rPr>
        <w:t xml:space="preserve">Nilai </w:t>
      </w:r>
      <w:proofErr w:type="spellStart"/>
      <w:r w:rsidR="00B31342" w:rsidRPr="00B31342">
        <w:rPr>
          <w:rFonts w:ascii="Times New Roman" w:hAnsi="Times New Roman" w:cs="Times New Roman"/>
          <w:lang w:val="en-US"/>
        </w:rPr>
        <w:t>tambah</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berfungsi</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dapat</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meningkatkan</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kesejahteraan</w:t>
      </w:r>
      <w:proofErr w:type="spellEnd"/>
      <w:r w:rsidR="00B31342" w:rsidRPr="00B31342">
        <w:rPr>
          <w:rFonts w:ascii="Times New Roman" w:hAnsi="Times New Roman" w:cs="Times New Roman"/>
          <w:lang w:val="en-US"/>
        </w:rPr>
        <w:t xml:space="preserve"> </w:t>
      </w:r>
      <w:r w:rsidR="00B31342" w:rsidRPr="00B31342">
        <w:rPr>
          <w:rFonts w:ascii="Times New Roman" w:hAnsi="Times New Roman" w:cs="Times New Roman"/>
          <w:lang w:val="id-ID"/>
        </w:rPr>
        <w:t>di UD. Aroma Kopi Pancur</w:t>
      </w:r>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dengan</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adanya</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nilai</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tambah</w:t>
      </w:r>
      <w:proofErr w:type="spellEnd"/>
      <w:r w:rsidR="00B31342" w:rsidRPr="00B31342">
        <w:rPr>
          <w:rFonts w:ascii="Times New Roman" w:hAnsi="Times New Roman" w:cs="Times New Roman"/>
          <w:lang w:val="en-US"/>
        </w:rPr>
        <w:t xml:space="preserve"> pada </w:t>
      </w:r>
      <w:r w:rsidR="00B31342" w:rsidRPr="00B31342">
        <w:rPr>
          <w:rFonts w:ascii="Times New Roman" w:hAnsi="Times New Roman" w:cs="Times New Roman"/>
          <w:lang w:val="id-ID"/>
        </w:rPr>
        <w:t>UD. Aroma Kopi Pancur</w:t>
      </w:r>
      <w:r w:rsidR="00B31342" w:rsidRPr="00B31342">
        <w:rPr>
          <w:rFonts w:ascii="Times New Roman" w:hAnsi="Times New Roman" w:cs="Times New Roman"/>
          <w:lang w:val="en-US"/>
        </w:rPr>
        <w:t xml:space="preserve">, </w:t>
      </w:r>
      <w:r w:rsidR="00B31342" w:rsidRPr="00B31342">
        <w:rPr>
          <w:rFonts w:ascii="Times New Roman" w:hAnsi="Times New Roman" w:cs="Times New Roman"/>
          <w:lang w:val="id-ID"/>
        </w:rPr>
        <w:t>UD</w:t>
      </w:r>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ini</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dapat</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berjalan</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dengan</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lancar</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seperti</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saat</w:t>
      </w:r>
      <w:proofErr w:type="spellEnd"/>
      <w:r w:rsidR="00B31342" w:rsidRPr="00B31342">
        <w:rPr>
          <w:rFonts w:ascii="Times New Roman" w:hAnsi="Times New Roman" w:cs="Times New Roman"/>
          <w:lang w:val="en-US"/>
        </w:rPr>
        <w:t xml:space="preserve"> </w:t>
      </w:r>
      <w:proofErr w:type="spellStart"/>
      <w:r w:rsidR="00B31342" w:rsidRPr="00B31342">
        <w:rPr>
          <w:rFonts w:ascii="Times New Roman" w:hAnsi="Times New Roman" w:cs="Times New Roman"/>
          <w:lang w:val="en-US"/>
        </w:rPr>
        <w:t>ini</w:t>
      </w:r>
      <w:proofErr w:type="spellEnd"/>
      <w:r w:rsidRPr="004466C8">
        <w:rPr>
          <w:rFonts w:ascii="Times New Roman" w:eastAsia="Yu Mincho" w:hAnsi="Times New Roman" w:cs="Times New Roman"/>
          <w:lang w:val="en-US"/>
        </w:rPr>
        <w:t>.</w:t>
      </w:r>
    </w:p>
    <w:p w14:paraId="67FA6013" w14:textId="0B44B8F5" w:rsidR="005B1BF1" w:rsidRDefault="005B1BF1" w:rsidP="0015730A">
      <w:pPr>
        <w:pStyle w:val="BodyText"/>
        <w:spacing w:line="276" w:lineRule="auto"/>
        <w:ind w:left="100"/>
        <w:jc w:val="both"/>
        <w:rPr>
          <w:rFonts w:ascii="Times New Roman" w:eastAsia="Yu Mincho" w:hAnsi="Times New Roman" w:cs="Times New Roman"/>
          <w:lang w:val="en-US"/>
        </w:rPr>
      </w:pPr>
    </w:p>
    <w:p w14:paraId="667852BD" w14:textId="310AFE4B" w:rsidR="005B1BF1" w:rsidRDefault="005B1BF1" w:rsidP="0015730A">
      <w:pPr>
        <w:pStyle w:val="BodyText"/>
        <w:spacing w:line="276" w:lineRule="auto"/>
        <w:ind w:left="100"/>
        <w:jc w:val="both"/>
        <w:rPr>
          <w:rFonts w:ascii="Times New Roman" w:eastAsia="Yu Mincho" w:hAnsi="Times New Roman" w:cs="Times New Roman"/>
          <w:lang w:val="en-US"/>
        </w:rPr>
      </w:pPr>
    </w:p>
    <w:p w14:paraId="265AC7BE" w14:textId="77777777" w:rsidR="004466C8" w:rsidRDefault="004466C8" w:rsidP="0015730A">
      <w:pPr>
        <w:pStyle w:val="BodyText"/>
        <w:spacing w:line="276" w:lineRule="auto"/>
        <w:ind w:left="100"/>
        <w:jc w:val="both"/>
        <w:rPr>
          <w:rFonts w:ascii="Times New Roman" w:eastAsia="Yu Mincho" w:hAnsi="Times New Roman" w:cs="Times New Roman"/>
          <w:lang w:val="en-US"/>
        </w:rPr>
      </w:pPr>
    </w:p>
    <w:p w14:paraId="21C61540" w14:textId="77777777" w:rsidR="004466C8" w:rsidRDefault="004466C8" w:rsidP="005B1BF1">
      <w:pPr>
        <w:pStyle w:val="BodyText"/>
        <w:spacing w:line="276" w:lineRule="auto"/>
        <w:ind w:left="100"/>
        <w:jc w:val="center"/>
        <w:rPr>
          <w:rFonts w:ascii="Times New Roman" w:eastAsia="Yu Mincho" w:hAnsi="Times New Roman" w:cs="Times New Roman"/>
          <w:b/>
          <w:bCs/>
          <w:lang w:val="id-ID"/>
        </w:rPr>
      </w:pPr>
      <w:r w:rsidRPr="004466C8">
        <w:rPr>
          <w:rFonts w:ascii="Times New Roman" w:eastAsia="Yu Mincho" w:hAnsi="Times New Roman" w:cs="Times New Roman"/>
          <w:b/>
          <w:bCs/>
          <w:lang w:val="id-ID"/>
        </w:rPr>
        <w:lastRenderedPageBreak/>
        <w:t>METODE PENELITIAN</w:t>
      </w:r>
    </w:p>
    <w:p w14:paraId="655C4F3D" w14:textId="77777777" w:rsidR="005B1BF1" w:rsidRDefault="00E72DA7" w:rsidP="005B1BF1">
      <w:pPr>
        <w:spacing w:line="276" w:lineRule="auto"/>
        <w:ind w:firstLine="720"/>
        <w:jc w:val="both"/>
        <w:rPr>
          <w:rFonts w:ascii="Times New Roman" w:hAnsi="Times New Roman" w:cs="Times New Roman"/>
          <w:sz w:val="24"/>
          <w:szCs w:val="24"/>
          <w:lang w:val="id-ID"/>
        </w:rPr>
      </w:pPr>
      <w:r w:rsidRPr="00E72DA7">
        <w:rPr>
          <w:rFonts w:ascii="Times New Roman" w:hAnsi="Times New Roman" w:cs="Times New Roman"/>
          <w:sz w:val="24"/>
          <w:szCs w:val="24"/>
          <w:lang w:val="en-US"/>
        </w:rPr>
        <w:t xml:space="preserve">Metode yang </w:t>
      </w:r>
      <w:proofErr w:type="spellStart"/>
      <w:r w:rsidRPr="00E72DA7">
        <w:rPr>
          <w:rFonts w:ascii="Times New Roman" w:hAnsi="Times New Roman" w:cs="Times New Roman"/>
          <w:sz w:val="24"/>
          <w:szCs w:val="24"/>
          <w:lang w:val="en-US"/>
        </w:rPr>
        <w:t>digunakan</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untuk</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mementukan</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daerah</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penelitian</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adalah</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metode</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secara</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sengaja</w:t>
      </w:r>
      <w:proofErr w:type="spellEnd"/>
      <w:r w:rsidRPr="00E72DA7">
        <w:rPr>
          <w:rFonts w:ascii="Times New Roman" w:hAnsi="Times New Roman" w:cs="Times New Roman"/>
          <w:sz w:val="24"/>
          <w:szCs w:val="24"/>
          <w:lang w:val="en-US"/>
        </w:rPr>
        <w:t xml:space="preserve"> </w:t>
      </w:r>
      <w:r w:rsidRPr="00E72DA7">
        <w:rPr>
          <w:rFonts w:ascii="Times New Roman" w:hAnsi="Times New Roman" w:cs="Times New Roman"/>
          <w:i/>
          <w:iCs/>
          <w:sz w:val="24"/>
          <w:szCs w:val="24"/>
          <w:lang w:val="en-US"/>
        </w:rPr>
        <w:t>(Purposive Method)</w:t>
      </w:r>
      <w:r w:rsidRPr="00E72DA7">
        <w:rPr>
          <w:rFonts w:ascii="Times New Roman" w:hAnsi="Times New Roman" w:cs="Times New Roman"/>
          <w:sz w:val="24"/>
          <w:szCs w:val="24"/>
          <w:lang w:val="en-US"/>
        </w:rPr>
        <w:t xml:space="preserve">. Metode </w:t>
      </w:r>
      <w:r w:rsidRPr="00E72DA7">
        <w:rPr>
          <w:rFonts w:ascii="Times New Roman" w:hAnsi="Times New Roman" w:cs="Times New Roman"/>
          <w:i/>
          <w:iCs/>
          <w:sz w:val="24"/>
          <w:szCs w:val="24"/>
          <w:lang w:val="en-US"/>
        </w:rPr>
        <w:t>purposive</w:t>
      </w:r>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yaitu</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teknik</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penentuan</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lokasi</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penelitian</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dengan</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pertimbangan</w:t>
      </w:r>
      <w:proofErr w:type="spellEnd"/>
      <w:r w:rsidRPr="00E72DA7">
        <w:rPr>
          <w:rFonts w:ascii="Times New Roman" w:hAnsi="Times New Roman" w:cs="Times New Roman"/>
          <w:sz w:val="24"/>
          <w:szCs w:val="24"/>
          <w:lang w:val="en-US"/>
        </w:rPr>
        <w:t xml:space="preserve"> </w:t>
      </w:r>
      <w:proofErr w:type="spellStart"/>
      <w:r w:rsidRPr="00E72DA7">
        <w:rPr>
          <w:rFonts w:ascii="Times New Roman" w:hAnsi="Times New Roman" w:cs="Times New Roman"/>
          <w:sz w:val="24"/>
          <w:szCs w:val="24"/>
          <w:lang w:val="en-US"/>
        </w:rPr>
        <w:t>tertentu</w:t>
      </w:r>
      <w:proofErr w:type="spellEnd"/>
      <w:r w:rsidRPr="00E72DA7">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E72DA7">
        <w:rPr>
          <w:rFonts w:ascii="Times New Roman" w:hAnsi="Times New Roman" w:cs="Times New Roman"/>
          <w:sz w:val="24"/>
          <w:szCs w:val="24"/>
          <w:lang w:val="id-ID"/>
        </w:rPr>
        <w:t>Waktu untuk penelitian tersebut dilaksanakan pada bula</w:t>
      </w:r>
      <w:r w:rsidR="00C747EA">
        <w:rPr>
          <w:rFonts w:ascii="Times New Roman" w:hAnsi="Times New Roman" w:cs="Times New Roman"/>
          <w:sz w:val="24"/>
          <w:szCs w:val="24"/>
          <w:lang w:val="id-ID"/>
        </w:rPr>
        <w:t>n April 2023 sampai dengan bulan Mei 2023</w:t>
      </w:r>
      <w:r w:rsidR="0050183E">
        <w:rPr>
          <w:rFonts w:ascii="Times New Roman" w:hAnsi="Times New Roman" w:cs="Times New Roman"/>
          <w:sz w:val="24"/>
          <w:szCs w:val="24"/>
          <w:lang w:val="id-ID"/>
        </w:rPr>
        <w:t xml:space="preserve">. </w:t>
      </w:r>
      <w:r w:rsidR="0050183E" w:rsidRPr="0050183E">
        <w:rPr>
          <w:rFonts w:ascii="Times New Roman" w:hAnsi="Times New Roman" w:cs="Times New Roman"/>
          <w:sz w:val="24"/>
          <w:szCs w:val="24"/>
          <w:lang w:val="id-ID"/>
        </w:rPr>
        <w:t>Analisis data untuk mengetahui kelayakan usaha pengolahan kopi pada UD. Aroma Kopi Pancur dianalisis menggunakan analisis biaya, analisis penerimaan, analisis keuntungan, dan analisis kelayakan usaha.</w:t>
      </w:r>
      <w:r w:rsidR="0050183E">
        <w:rPr>
          <w:rFonts w:ascii="Times New Roman" w:hAnsi="Times New Roman" w:cs="Times New Roman"/>
          <w:sz w:val="24"/>
          <w:szCs w:val="24"/>
          <w:lang w:val="id-ID"/>
        </w:rPr>
        <w:t xml:space="preserve"> </w:t>
      </w:r>
    </w:p>
    <w:p w14:paraId="0712CD32" w14:textId="77777777" w:rsidR="005B1BF1" w:rsidRDefault="0050183E" w:rsidP="005B1BF1">
      <w:pPr>
        <w:spacing w:line="276" w:lineRule="auto"/>
        <w:ind w:firstLine="720"/>
        <w:jc w:val="both"/>
        <w:rPr>
          <w:rFonts w:ascii="Times New Roman" w:hAnsi="Times New Roman" w:cs="Times New Roman"/>
          <w:sz w:val="24"/>
          <w:lang w:val="id-ID"/>
        </w:rPr>
      </w:pPr>
      <w:r w:rsidRPr="0050183E">
        <w:rPr>
          <w:rFonts w:ascii="Times New Roman" w:hAnsi="Times New Roman" w:cs="Times New Roman"/>
          <w:sz w:val="24"/>
          <w:szCs w:val="24"/>
          <w:lang w:val="id-ID"/>
        </w:rPr>
        <w:t>Analisis data untuk menganalisa nilai tambah di UD. Aroma Kopi Pancur menggunakan metode Hayami</w:t>
      </w:r>
      <w:r w:rsidR="005B1BF1">
        <w:rPr>
          <w:rFonts w:ascii="Times New Roman" w:hAnsi="Times New Roman" w:cs="Times New Roman"/>
          <w:sz w:val="24"/>
          <w:szCs w:val="24"/>
          <w:lang w:val="id-ID"/>
        </w:rPr>
        <w:t xml:space="preserve">. </w:t>
      </w:r>
      <w:r w:rsidRPr="005E67C6">
        <w:rPr>
          <w:rFonts w:ascii="Times New Roman" w:hAnsi="Times New Roman" w:cs="Times New Roman"/>
          <w:sz w:val="24"/>
          <w:szCs w:val="24"/>
        </w:rPr>
        <w:t>Data yang digunakan dalam penelitian ini adalah data</w:t>
      </w:r>
      <w:r w:rsidR="005B1BF1">
        <w:rPr>
          <w:rFonts w:ascii="Times New Roman" w:hAnsi="Times New Roman" w:cs="Times New Roman"/>
          <w:sz w:val="24"/>
          <w:szCs w:val="24"/>
          <w:lang w:val="id-ID"/>
        </w:rPr>
        <w:t xml:space="preserve"> primer dan sekunder. </w:t>
      </w:r>
      <w:r w:rsidR="005B1BF1" w:rsidRPr="005B1BF1">
        <w:rPr>
          <w:rFonts w:ascii="Times New Roman" w:hAnsi="Times New Roman" w:cs="Times New Roman"/>
          <w:sz w:val="24"/>
          <w:lang w:val="en-US"/>
        </w:rPr>
        <w:t xml:space="preserve">Data Primer </w:t>
      </w:r>
      <w:proofErr w:type="spellStart"/>
      <w:r w:rsidR="005B1BF1" w:rsidRPr="005B1BF1">
        <w:rPr>
          <w:rFonts w:ascii="Times New Roman" w:hAnsi="Times New Roman" w:cs="Times New Roman"/>
          <w:sz w:val="24"/>
          <w:lang w:val="en-US"/>
        </w:rPr>
        <w:t>adalah</w:t>
      </w:r>
      <w:proofErr w:type="spellEnd"/>
      <w:r w:rsidR="005B1BF1" w:rsidRPr="005B1BF1">
        <w:rPr>
          <w:rFonts w:ascii="Times New Roman" w:hAnsi="Times New Roman" w:cs="Times New Roman"/>
          <w:sz w:val="24"/>
          <w:lang w:val="en-US"/>
        </w:rPr>
        <w:t xml:space="preserve"> data yang </w:t>
      </w:r>
      <w:proofErr w:type="spellStart"/>
      <w:r w:rsidR="005B1BF1" w:rsidRPr="005B1BF1">
        <w:rPr>
          <w:rFonts w:ascii="Times New Roman" w:hAnsi="Times New Roman" w:cs="Times New Roman"/>
          <w:sz w:val="24"/>
          <w:lang w:val="en-US"/>
        </w:rPr>
        <w:t>diperoleh</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melalui</w:t>
      </w:r>
      <w:proofErr w:type="spellEnd"/>
      <w:r w:rsidR="005B1BF1" w:rsidRPr="005B1BF1">
        <w:rPr>
          <w:rFonts w:ascii="Times New Roman" w:hAnsi="Times New Roman" w:cs="Times New Roman"/>
          <w:sz w:val="24"/>
          <w:lang w:val="en-US"/>
        </w:rPr>
        <w:t xml:space="preserve"> proses </w:t>
      </w:r>
      <w:proofErr w:type="spellStart"/>
      <w:r w:rsidR="005B1BF1" w:rsidRPr="005B1BF1">
        <w:rPr>
          <w:rFonts w:ascii="Times New Roman" w:hAnsi="Times New Roman" w:cs="Times New Roman"/>
          <w:sz w:val="24"/>
          <w:lang w:val="en-US"/>
        </w:rPr>
        <w:t>wawancara</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secara</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langsung</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kepada</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pemilik</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perusahaan</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dengan</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menggunakan</w:t>
      </w:r>
      <w:proofErr w:type="spellEnd"/>
      <w:r w:rsidR="005B1BF1" w:rsidRPr="005B1BF1">
        <w:rPr>
          <w:rFonts w:ascii="Times New Roman" w:hAnsi="Times New Roman" w:cs="Times New Roman"/>
          <w:sz w:val="24"/>
          <w:lang w:val="en-US"/>
        </w:rPr>
        <w:t xml:space="preserve"> daftar </w:t>
      </w:r>
      <w:proofErr w:type="spellStart"/>
      <w:r w:rsidR="005B1BF1" w:rsidRPr="005B1BF1">
        <w:rPr>
          <w:rFonts w:ascii="Times New Roman" w:hAnsi="Times New Roman" w:cs="Times New Roman"/>
          <w:sz w:val="24"/>
          <w:lang w:val="en-US"/>
        </w:rPr>
        <w:t>pertanyaan</w:t>
      </w:r>
      <w:proofErr w:type="spellEnd"/>
      <w:r w:rsidR="005B1BF1" w:rsidRPr="005B1BF1">
        <w:rPr>
          <w:rFonts w:ascii="Times New Roman" w:hAnsi="Times New Roman" w:cs="Times New Roman"/>
          <w:sz w:val="24"/>
          <w:lang w:val="en-US"/>
        </w:rPr>
        <w:t xml:space="preserve"> yang </w:t>
      </w:r>
      <w:proofErr w:type="spellStart"/>
      <w:r w:rsidR="005B1BF1" w:rsidRPr="005B1BF1">
        <w:rPr>
          <w:rFonts w:ascii="Times New Roman" w:hAnsi="Times New Roman" w:cs="Times New Roman"/>
          <w:sz w:val="24"/>
          <w:lang w:val="en-US"/>
        </w:rPr>
        <w:t>merupakan</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sebagai</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alat</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bantu</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dalam</w:t>
      </w:r>
      <w:proofErr w:type="spellEnd"/>
      <w:r w:rsidR="005B1BF1" w:rsidRPr="005B1BF1">
        <w:rPr>
          <w:rFonts w:ascii="Times New Roman" w:hAnsi="Times New Roman" w:cs="Times New Roman"/>
          <w:sz w:val="24"/>
          <w:lang w:val="en-US"/>
        </w:rPr>
        <w:t xml:space="preserve"> </w:t>
      </w:r>
      <w:proofErr w:type="spellStart"/>
      <w:r w:rsidR="005B1BF1" w:rsidRPr="005B1BF1">
        <w:rPr>
          <w:rFonts w:ascii="Times New Roman" w:hAnsi="Times New Roman" w:cs="Times New Roman"/>
          <w:sz w:val="24"/>
          <w:lang w:val="en-US"/>
        </w:rPr>
        <w:t>pengumpulan</w:t>
      </w:r>
      <w:proofErr w:type="spellEnd"/>
      <w:r w:rsidR="005B1BF1" w:rsidRPr="005B1BF1">
        <w:rPr>
          <w:rFonts w:ascii="Times New Roman" w:hAnsi="Times New Roman" w:cs="Times New Roman"/>
          <w:sz w:val="24"/>
          <w:lang w:val="en-US"/>
        </w:rPr>
        <w:t xml:space="preserve"> data.</w:t>
      </w:r>
      <w:r w:rsidR="005B1BF1">
        <w:rPr>
          <w:rFonts w:ascii="Times New Roman" w:hAnsi="Times New Roman" w:cs="Times New Roman"/>
          <w:sz w:val="24"/>
          <w:lang w:val="id-ID"/>
        </w:rPr>
        <w:t xml:space="preserve"> </w:t>
      </w:r>
      <w:r w:rsidR="005B1BF1" w:rsidRPr="005B1BF1">
        <w:rPr>
          <w:rFonts w:ascii="Times New Roman" w:hAnsi="Times New Roman" w:cs="Times New Roman"/>
          <w:sz w:val="24"/>
          <w:lang w:val="id-ID"/>
        </w:rPr>
        <w:t>Data sekunder yaitu data yang telah dikumpulkan untuk maksud selain menyelesaikan masalah yang sedang dihadapi data ini juga dapat ditemukan dengan cepat. Dalam penelitian ini yang menjadi sumber data sekunder adalah data yang diperoleh dari jurnal, BPS, dan sebagainya.</w:t>
      </w:r>
      <w:r w:rsidR="005B1BF1">
        <w:rPr>
          <w:rFonts w:ascii="Times New Roman" w:hAnsi="Times New Roman" w:cs="Times New Roman"/>
          <w:sz w:val="24"/>
          <w:lang w:val="id-ID"/>
        </w:rPr>
        <w:t xml:space="preserve"> </w:t>
      </w:r>
    </w:p>
    <w:p w14:paraId="55F10E9C" w14:textId="0E82549A" w:rsidR="005B1BF1" w:rsidRDefault="005B1BF1" w:rsidP="005B1BF1">
      <w:pPr>
        <w:pStyle w:val="ListParagraph"/>
        <w:numPr>
          <w:ilvl w:val="0"/>
          <w:numId w:val="4"/>
        </w:numPr>
        <w:spacing w:line="276" w:lineRule="auto"/>
        <w:ind w:left="180" w:hanging="180"/>
        <w:jc w:val="both"/>
        <w:rPr>
          <w:rFonts w:ascii="Times New Roman" w:hAnsi="Times New Roman" w:cs="Times New Roman"/>
          <w:b/>
          <w:bCs/>
          <w:sz w:val="24"/>
          <w:lang w:val="id-ID"/>
        </w:rPr>
      </w:pPr>
      <w:r>
        <w:rPr>
          <w:rFonts w:ascii="Times New Roman" w:hAnsi="Times New Roman" w:cs="Times New Roman"/>
          <w:sz w:val="24"/>
          <w:lang w:val="id-ID"/>
        </w:rPr>
        <w:t xml:space="preserve"> </w:t>
      </w:r>
      <w:r w:rsidRPr="005B1BF1">
        <w:rPr>
          <w:rFonts w:ascii="Times New Roman" w:hAnsi="Times New Roman" w:cs="Times New Roman"/>
          <w:b/>
          <w:bCs/>
          <w:sz w:val="24"/>
          <w:lang w:val="id-ID"/>
        </w:rPr>
        <w:t>Anaslis Biaya</w:t>
      </w:r>
    </w:p>
    <w:p w14:paraId="368D5F43" w14:textId="2F0F3B99" w:rsidR="000F53FA" w:rsidRDefault="002E021B" w:rsidP="000F53FA">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en-US"/>
        </w:rPr>
        <w:tab/>
      </w:r>
      <w:r w:rsidR="000F53FA" w:rsidRPr="000F53FA">
        <w:rPr>
          <w:rFonts w:ascii="Times New Roman" w:hAnsi="Times New Roman" w:cs="Times New Roman"/>
          <w:sz w:val="24"/>
          <w:lang w:val="en-US"/>
        </w:rPr>
        <w:t xml:space="preserve">Total </w:t>
      </w:r>
      <w:proofErr w:type="spellStart"/>
      <w:r w:rsidR="000F53FA" w:rsidRPr="000F53FA">
        <w:rPr>
          <w:rFonts w:ascii="Times New Roman" w:hAnsi="Times New Roman" w:cs="Times New Roman"/>
          <w:sz w:val="24"/>
          <w:lang w:val="en-US"/>
        </w:rPr>
        <w:t>Biaya</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atau</w:t>
      </w:r>
      <w:proofErr w:type="spellEnd"/>
      <w:r w:rsidR="000F53FA" w:rsidRPr="000F53FA">
        <w:rPr>
          <w:rFonts w:ascii="Times New Roman" w:hAnsi="Times New Roman" w:cs="Times New Roman"/>
          <w:sz w:val="24"/>
          <w:lang w:val="en-US"/>
        </w:rPr>
        <w:t xml:space="preserve"> Total Cost (TC) </w:t>
      </w:r>
      <w:proofErr w:type="spellStart"/>
      <w:r w:rsidR="000F53FA" w:rsidRPr="000F53FA">
        <w:rPr>
          <w:rFonts w:ascii="Times New Roman" w:hAnsi="Times New Roman" w:cs="Times New Roman"/>
          <w:sz w:val="24"/>
          <w:lang w:val="en-US"/>
        </w:rPr>
        <w:t>merupakan</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keseluruhan</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biaya</w:t>
      </w:r>
      <w:proofErr w:type="spellEnd"/>
      <w:r w:rsidR="000F53FA" w:rsidRPr="000F53FA">
        <w:rPr>
          <w:rFonts w:ascii="Times New Roman" w:hAnsi="Times New Roman" w:cs="Times New Roman"/>
          <w:sz w:val="24"/>
          <w:lang w:val="en-US"/>
        </w:rPr>
        <w:t xml:space="preserve"> yang </w:t>
      </w:r>
      <w:proofErr w:type="spellStart"/>
      <w:r w:rsidR="000F53FA" w:rsidRPr="000F53FA">
        <w:rPr>
          <w:rFonts w:ascii="Times New Roman" w:hAnsi="Times New Roman" w:cs="Times New Roman"/>
          <w:sz w:val="24"/>
          <w:lang w:val="en-US"/>
        </w:rPr>
        <w:t>terdiri</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dari</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biaya</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implisit</w:t>
      </w:r>
      <w:proofErr w:type="spellEnd"/>
      <w:r w:rsidR="000F53FA" w:rsidRPr="000F53FA">
        <w:rPr>
          <w:rFonts w:ascii="Times New Roman" w:hAnsi="Times New Roman" w:cs="Times New Roman"/>
          <w:sz w:val="24"/>
          <w:lang w:val="en-US"/>
        </w:rPr>
        <w:t xml:space="preserve"> dan </w:t>
      </w:r>
      <w:proofErr w:type="spellStart"/>
      <w:r w:rsidR="000F53FA" w:rsidRPr="000F53FA">
        <w:rPr>
          <w:rFonts w:ascii="Times New Roman" w:hAnsi="Times New Roman" w:cs="Times New Roman"/>
          <w:sz w:val="24"/>
          <w:lang w:val="en-US"/>
        </w:rPr>
        <w:t>biaya</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eksplisit</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Biaya</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implisit</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atau</w:t>
      </w:r>
      <w:proofErr w:type="spellEnd"/>
      <w:r w:rsidR="000F53FA" w:rsidRPr="000F53FA">
        <w:rPr>
          <w:rFonts w:ascii="Times New Roman" w:hAnsi="Times New Roman" w:cs="Times New Roman"/>
          <w:sz w:val="24"/>
          <w:lang w:val="en-US"/>
        </w:rPr>
        <w:t xml:space="preserve"> Total Cost Implicit (TCI) </w:t>
      </w:r>
      <w:proofErr w:type="spellStart"/>
      <w:r w:rsidR="000F53FA" w:rsidRPr="000F53FA">
        <w:rPr>
          <w:rFonts w:ascii="Times New Roman" w:hAnsi="Times New Roman" w:cs="Times New Roman"/>
          <w:sz w:val="24"/>
          <w:lang w:val="en-US"/>
        </w:rPr>
        <w:t>adalah</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biaya</w:t>
      </w:r>
      <w:proofErr w:type="spellEnd"/>
      <w:r w:rsidR="000F53FA" w:rsidRPr="000F53FA">
        <w:rPr>
          <w:rFonts w:ascii="Times New Roman" w:hAnsi="Times New Roman" w:cs="Times New Roman"/>
          <w:sz w:val="24"/>
          <w:lang w:val="en-US"/>
        </w:rPr>
        <w:t xml:space="preserve"> yang </w:t>
      </w:r>
      <w:proofErr w:type="spellStart"/>
      <w:r w:rsidR="000F53FA" w:rsidRPr="000F53FA">
        <w:rPr>
          <w:rFonts w:ascii="Times New Roman" w:hAnsi="Times New Roman" w:cs="Times New Roman"/>
          <w:sz w:val="24"/>
          <w:lang w:val="en-US"/>
        </w:rPr>
        <w:t>tidak</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dikeluarkan</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secara</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langsung</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atau</w:t>
      </w:r>
      <w:proofErr w:type="spellEnd"/>
      <w:r w:rsidR="000F53FA" w:rsidRPr="000F53FA">
        <w:rPr>
          <w:rFonts w:ascii="Times New Roman" w:hAnsi="Times New Roman" w:cs="Times New Roman"/>
          <w:sz w:val="24"/>
          <w:lang w:val="en-US"/>
        </w:rPr>
        <w:t xml:space="preserve"> yang </w:t>
      </w:r>
      <w:proofErr w:type="spellStart"/>
      <w:r w:rsidR="000F53FA" w:rsidRPr="000F53FA">
        <w:rPr>
          <w:rFonts w:ascii="Times New Roman" w:hAnsi="Times New Roman" w:cs="Times New Roman"/>
          <w:sz w:val="24"/>
          <w:lang w:val="en-US"/>
        </w:rPr>
        <w:t>tidak</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benar-bena</w:t>
      </w:r>
      <w:proofErr w:type="spellEnd"/>
      <w:r w:rsidR="000F53FA">
        <w:rPr>
          <w:rFonts w:ascii="Times New Roman" w:hAnsi="Times New Roman" w:cs="Times New Roman"/>
          <w:sz w:val="24"/>
          <w:lang w:val="id-ID"/>
        </w:rPr>
        <w:t xml:space="preserve">r </w:t>
      </w:r>
      <w:proofErr w:type="spellStart"/>
      <w:r w:rsidR="000F53FA" w:rsidRPr="000F53FA">
        <w:rPr>
          <w:rFonts w:ascii="Times New Roman" w:hAnsi="Times New Roman" w:cs="Times New Roman"/>
          <w:sz w:val="24"/>
          <w:lang w:val="en-US"/>
        </w:rPr>
        <w:t>dikeluarkan</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Biaya</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eksplisit</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atau</w:t>
      </w:r>
      <w:proofErr w:type="spellEnd"/>
      <w:r w:rsidR="000F53FA" w:rsidRPr="000F53FA">
        <w:rPr>
          <w:rFonts w:ascii="Times New Roman" w:hAnsi="Times New Roman" w:cs="Times New Roman"/>
          <w:sz w:val="24"/>
          <w:lang w:val="en-US"/>
        </w:rPr>
        <w:t xml:space="preserve"> Total Cost </w:t>
      </w:r>
      <w:proofErr w:type="spellStart"/>
      <w:r w:rsidR="000F53FA" w:rsidRPr="000F53FA">
        <w:rPr>
          <w:rFonts w:ascii="Times New Roman" w:hAnsi="Times New Roman" w:cs="Times New Roman"/>
          <w:sz w:val="24"/>
          <w:lang w:val="en-US"/>
        </w:rPr>
        <w:t>Eksplicit</w:t>
      </w:r>
      <w:proofErr w:type="spellEnd"/>
      <w:r w:rsidR="000F53FA" w:rsidRPr="000F53FA">
        <w:rPr>
          <w:rFonts w:ascii="Times New Roman" w:hAnsi="Times New Roman" w:cs="Times New Roman"/>
          <w:sz w:val="24"/>
          <w:lang w:val="en-US"/>
        </w:rPr>
        <w:t xml:space="preserve"> (TCE) </w:t>
      </w:r>
      <w:proofErr w:type="spellStart"/>
      <w:r w:rsidR="000F53FA" w:rsidRPr="000F53FA">
        <w:rPr>
          <w:rFonts w:ascii="Times New Roman" w:hAnsi="Times New Roman" w:cs="Times New Roman"/>
          <w:sz w:val="24"/>
          <w:lang w:val="en-US"/>
        </w:rPr>
        <w:t>adalah</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biaya</w:t>
      </w:r>
      <w:proofErr w:type="spellEnd"/>
      <w:r w:rsidR="000F53FA" w:rsidRPr="000F53FA">
        <w:rPr>
          <w:rFonts w:ascii="Times New Roman" w:hAnsi="Times New Roman" w:cs="Times New Roman"/>
          <w:sz w:val="24"/>
          <w:lang w:val="en-US"/>
        </w:rPr>
        <w:t xml:space="preserve"> yang </w:t>
      </w:r>
      <w:proofErr w:type="spellStart"/>
      <w:r w:rsidR="000F53FA" w:rsidRPr="000F53FA">
        <w:rPr>
          <w:rFonts w:ascii="Times New Roman" w:hAnsi="Times New Roman" w:cs="Times New Roman"/>
          <w:sz w:val="24"/>
          <w:lang w:val="en-US"/>
        </w:rPr>
        <w:t>terlihat</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secara</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fisik</w:t>
      </w:r>
      <w:proofErr w:type="spellEnd"/>
      <w:r w:rsidR="000F53FA" w:rsidRPr="000F53FA">
        <w:rPr>
          <w:rFonts w:ascii="Times New Roman" w:hAnsi="Times New Roman" w:cs="Times New Roman"/>
          <w:sz w:val="24"/>
          <w:lang w:val="en-US"/>
        </w:rPr>
        <w:t xml:space="preserve">, yang </w:t>
      </w:r>
      <w:proofErr w:type="spellStart"/>
      <w:r w:rsidR="000F53FA" w:rsidRPr="000F53FA">
        <w:rPr>
          <w:rFonts w:ascii="Times New Roman" w:hAnsi="Times New Roman" w:cs="Times New Roman"/>
          <w:sz w:val="24"/>
          <w:lang w:val="en-US"/>
        </w:rPr>
        <w:t>dikeluarkan</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secara</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langsung</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dalam</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kegiatan</w:t>
      </w:r>
      <w:proofErr w:type="spellEnd"/>
      <w:r w:rsidR="000F53FA" w:rsidRPr="000F53FA">
        <w:rPr>
          <w:rFonts w:ascii="Times New Roman" w:hAnsi="Times New Roman" w:cs="Times New Roman"/>
          <w:sz w:val="24"/>
          <w:lang w:val="en-US"/>
        </w:rPr>
        <w:t xml:space="preserve"> </w:t>
      </w:r>
      <w:proofErr w:type="spellStart"/>
      <w:r w:rsidR="000F53FA" w:rsidRPr="000F53FA">
        <w:rPr>
          <w:rFonts w:ascii="Times New Roman" w:hAnsi="Times New Roman" w:cs="Times New Roman"/>
          <w:sz w:val="24"/>
          <w:lang w:val="en-US"/>
        </w:rPr>
        <w:t>usaha</w:t>
      </w:r>
      <w:proofErr w:type="spellEnd"/>
      <w:r w:rsidR="000F53FA">
        <w:rPr>
          <w:rFonts w:ascii="Times New Roman" w:hAnsi="Times New Roman" w:cs="Times New Roman"/>
          <w:sz w:val="24"/>
          <w:lang w:val="id-ID"/>
        </w:rPr>
        <w:t xml:space="preserve">. </w:t>
      </w:r>
    </w:p>
    <w:p w14:paraId="1209FF18" w14:textId="77777777" w:rsidR="005A1FEF" w:rsidRDefault="000F53FA" w:rsidP="000F53FA">
      <w:pPr>
        <w:pStyle w:val="ListParagraph"/>
        <w:spacing w:line="276" w:lineRule="auto"/>
        <w:ind w:left="180" w:firstLine="0"/>
        <w:jc w:val="both"/>
        <w:rPr>
          <w:rFonts w:ascii="Times New Roman" w:hAnsi="Times New Roman" w:cs="Times New Roman"/>
          <w:sz w:val="24"/>
          <w:lang w:val="id-ID"/>
        </w:rPr>
      </w:pPr>
      <w:r w:rsidRPr="000F53FA">
        <w:rPr>
          <w:rFonts w:ascii="Times New Roman" w:hAnsi="Times New Roman" w:cs="Times New Roman"/>
          <w:noProof/>
          <w:sz w:val="24"/>
          <w:lang w:val="en-US"/>
        </w:rPr>
        <mc:AlternateContent>
          <mc:Choice Requires="wps">
            <w:drawing>
              <wp:anchor distT="0" distB="0" distL="114300" distR="114300" simplePos="0" relativeHeight="251659264" behindDoc="0" locked="0" layoutInCell="1" allowOverlap="1" wp14:anchorId="1187E500" wp14:editId="145C33E1">
                <wp:simplePos x="0" y="0"/>
                <wp:positionH relativeFrom="column">
                  <wp:posOffset>142875</wp:posOffset>
                </wp:positionH>
                <wp:positionV relativeFrom="paragraph">
                  <wp:posOffset>43815</wp:posOffset>
                </wp:positionV>
                <wp:extent cx="1345623" cy="266700"/>
                <wp:effectExtent l="0" t="0" r="26035" b="19050"/>
                <wp:wrapNone/>
                <wp:docPr id="14" name="Rectangle 14"/>
                <wp:cNvGraphicFramePr/>
                <a:graphic xmlns:a="http://schemas.openxmlformats.org/drawingml/2006/main">
                  <a:graphicData uri="http://schemas.microsoft.com/office/word/2010/wordprocessingShape">
                    <wps:wsp>
                      <wps:cNvSpPr/>
                      <wps:spPr>
                        <a:xfrm>
                          <a:off x="0" y="0"/>
                          <a:ext cx="1345623"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6F104B" w14:textId="77777777" w:rsidR="000F53FA" w:rsidRPr="005A1FEF" w:rsidRDefault="000F53FA" w:rsidP="000F53FA">
                            <w:pPr>
                              <w:jc w:val="center"/>
                              <w:rPr>
                                <w:rFonts w:ascii="Times New Roman" w:hAnsi="Times New Roman" w:cs="Times New Roman"/>
                                <w:sz w:val="24"/>
                                <w:szCs w:val="24"/>
                              </w:rPr>
                            </w:pPr>
                            <w:r w:rsidRPr="005A1FEF">
                              <w:rPr>
                                <w:rFonts w:ascii="Times New Roman" w:hAnsi="Times New Roman" w:cs="Times New Roman"/>
                                <w:sz w:val="24"/>
                                <w:szCs w:val="24"/>
                              </w:rPr>
                              <w:t>TC = TVC+TFC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7E500" id="Rectangle 14" o:spid="_x0000_s1026" style="position:absolute;left:0;text-align:left;margin-left:11.25pt;margin-top:3.45pt;width:105.9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" fillcolor="window" strokecolor="windowText" strokeweight="1pt">
                <v:textbox>
                  <w:txbxContent>
                    <w:p w14:paraId="696F104B" w14:textId="77777777" w:rsidR="000F53FA" w:rsidRPr="005A1FEF" w:rsidRDefault="000F53FA" w:rsidP="000F53FA">
                      <w:pPr>
                        <w:jc w:val="center"/>
                        <w:rPr>
                          <w:rFonts w:ascii="Times New Roman" w:hAnsi="Times New Roman" w:cs="Times New Roman"/>
                          <w:sz w:val="24"/>
                          <w:szCs w:val="24"/>
                        </w:rPr>
                      </w:pPr>
                      <w:r w:rsidRPr="005A1FEF">
                        <w:rPr>
                          <w:rFonts w:ascii="Times New Roman" w:hAnsi="Times New Roman" w:cs="Times New Roman"/>
                          <w:sz w:val="24"/>
                          <w:szCs w:val="24"/>
                        </w:rPr>
                        <w:t>TC = TVC+TFC</w:t>
                      </w:r>
                    </w:p>
                  </w:txbxContent>
                </v:textbox>
              </v:rect>
            </w:pict>
          </mc:Fallback>
        </mc:AlternateContent>
      </w:r>
    </w:p>
    <w:p w14:paraId="2A74DF88" w14:textId="77777777" w:rsidR="005A1FEF" w:rsidRDefault="005A1FEF" w:rsidP="000F53FA">
      <w:pPr>
        <w:pStyle w:val="ListParagraph"/>
        <w:spacing w:line="276" w:lineRule="auto"/>
        <w:ind w:left="180" w:firstLine="0"/>
        <w:jc w:val="both"/>
        <w:rPr>
          <w:rFonts w:ascii="Times New Roman" w:hAnsi="Times New Roman" w:cs="Times New Roman"/>
          <w:sz w:val="24"/>
          <w:lang w:val="id-ID"/>
        </w:rPr>
      </w:pPr>
    </w:p>
    <w:p w14:paraId="02D7CA1F" w14:textId="248C03A7" w:rsidR="000F53FA" w:rsidRDefault="000F53FA" w:rsidP="000F53FA">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Keterangan :</w:t>
      </w:r>
    </w:p>
    <w:p w14:paraId="3CAF3AF8" w14:textId="58E11A64" w:rsidR="000F53FA" w:rsidRDefault="000F53FA" w:rsidP="000F53FA">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TC = Total Biaya</w:t>
      </w:r>
    </w:p>
    <w:p w14:paraId="150F3591" w14:textId="60BA92C6" w:rsidR="000F53FA" w:rsidRDefault="000F53FA" w:rsidP="000F53FA">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TVC = Total Biaya Variabel</w:t>
      </w:r>
    </w:p>
    <w:p w14:paraId="59A77E14" w14:textId="77777777" w:rsidR="000F53FA" w:rsidRDefault="000F53FA" w:rsidP="000F53FA">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 xml:space="preserve">TFC = </w:t>
      </w:r>
      <w:r w:rsidR="00881BD1">
        <w:rPr>
          <w:rFonts w:ascii="Times New Roman" w:hAnsi="Times New Roman" w:cs="Times New Roman"/>
          <w:sz w:val="24"/>
          <w:lang w:val="id-ID"/>
        </w:rPr>
        <w:t>Total Biaya Tetap</w:t>
      </w:r>
    </w:p>
    <w:p w14:paraId="61350B1D" w14:textId="77777777" w:rsidR="002E021B" w:rsidRDefault="001A56B2" w:rsidP="002E021B">
      <w:pPr>
        <w:pStyle w:val="ListParagraph"/>
        <w:numPr>
          <w:ilvl w:val="0"/>
          <w:numId w:val="4"/>
        </w:numPr>
        <w:spacing w:line="276" w:lineRule="auto"/>
        <w:ind w:left="180" w:hanging="180"/>
        <w:jc w:val="both"/>
        <w:rPr>
          <w:rFonts w:ascii="Times New Roman" w:hAnsi="Times New Roman" w:cs="Times New Roman"/>
          <w:b/>
          <w:bCs/>
          <w:sz w:val="24"/>
          <w:lang w:val="id-ID"/>
        </w:rPr>
      </w:pPr>
      <w:r>
        <w:rPr>
          <w:rFonts w:ascii="Times New Roman" w:hAnsi="Times New Roman" w:cs="Times New Roman"/>
          <w:b/>
          <w:bCs/>
          <w:sz w:val="24"/>
          <w:lang w:val="id-ID"/>
        </w:rPr>
        <w:t xml:space="preserve"> </w:t>
      </w:r>
      <w:r w:rsidR="00F14B64">
        <w:rPr>
          <w:rFonts w:ascii="Times New Roman" w:hAnsi="Times New Roman" w:cs="Times New Roman"/>
          <w:b/>
          <w:bCs/>
          <w:sz w:val="24"/>
          <w:lang w:val="id-ID"/>
        </w:rPr>
        <w:t>Analisis Penerimaan</w:t>
      </w:r>
    </w:p>
    <w:p w14:paraId="7D6F9BCD" w14:textId="77777777" w:rsidR="001A56B2" w:rsidRDefault="002E021B" w:rsidP="002E021B">
      <w:pPr>
        <w:pStyle w:val="ListParagraph"/>
        <w:spacing w:line="276" w:lineRule="auto"/>
        <w:ind w:left="180" w:firstLine="0"/>
        <w:jc w:val="both"/>
        <w:rPr>
          <w:rFonts w:ascii="Times New Roman" w:hAnsi="Times New Roman" w:cs="Times New Roman"/>
          <w:sz w:val="24"/>
          <w:lang w:val="en-US"/>
        </w:rPr>
      </w:pPr>
      <w:r>
        <w:rPr>
          <w:rFonts w:ascii="Times New Roman" w:hAnsi="Times New Roman" w:cs="Times New Roman"/>
          <w:b/>
          <w:bCs/>
          <w:sz w:val="24"/>
          <w:lang w:val="id-ID"/>
        </w:rPr>
        <w:tab/>
      </w:r>
      <w:proofErr w:type="spellStart"/>
      <w:r w:rsidRPr="002E021B">
        <w:rPr>
          <w:rFonts w:ascii="Times New Roman" w:hAnsi="Times New Roman" w:cs="Times New Roman"/>
          <w:sz w:val="24"/>
          <w:lang w:val="en-US"/>
        </w:rPr>
        <w:t>Penerimaan</w:t>
      </w:r>
      <w:proofErr w:type="spellEnd"/>
      <w:r w:rsidRPr="002E021B">
        <w:rPr>
          <w:rFonts w:ascii="Times New Roman" w:hAnsi="Times New Roman" w:cs="Times New Roman"/>
          <w:sz w:val="24"/>
          <w:lang w:val="en-US"/>
        </w:rPr>
        <w:t xml:space="preserve"> </w:t>
      </w:r>
      <w:proofErr w:type="spellStart"/>
      <w:r w:rsidRPr="002E021B">
        <w:rPr>
          <w:rFonts w:ascii="Times New Roman" w:hAnsi="Times New Roman" w:cs="Times New Roman"/>
          <w:sz w:val="24"/>
          <w:lang w:val="en-US"/>
        </w:rPr>
        <w:t>atau</w:t>
      </w:r>
      <w:proofErr w:type="spellEnd"/>
      <w:r w:rsidRPr="002E021B">
        <w:rPr>
          <w:rFonts w:ascii="Times New Roman" w:hAnsi="Times New Roman" w:cs="Times New Roman"/>
          <w:sz w:val="24"/>
          <w:lang w:val="en-US"/>
        </w:rPr>
        <w:t xml:space="preserve"> Total Revenue (TR) </w:t>
      </w:r>
      <w:proofErr w:type="spellStart"/>
      <w:r w:rsidRPr="002E021B">
        <w:rPr>
          <w:rFonts w:ascii="Times New Roman" w:hAnsi="Times New Roman" w:cs="Times New Roman"/>
          <w:sz w:val="24"/>
          <w:lang w:val="en-US"/>
        </w:rPr>
        <w:t>merupakan</w:t>
      </w:r>
      <w:proofErr w:type="spellEnd"/>
      <w:r w:rsidRPr="002E021B">
        <w:rPr>
          <w:rFonts w:ascii="Times New Roman" w:hAnsi="Times New Roman" w:cs="Times New Roman"/>
          <w:sz w:val="24"/>
          <w:lang w:val="en-US"/>
        </w:rPr>
        <w:t xml:space="preserve"> </w:t>
      </w:r>
      <w:proofErr w:type="spellStart"/>
      <w:r w:rsidRPr="002E021B">
        <w:rPr>
          <w:rFonts w:ascii="Times New Roman" w:hAnsi="Times New Roman" w:cs="Times New Roman"/>
          <w:sz w:val="24"/>
          <w:lang w:val="en-US"/>
        </w:rPr>
        <w:t>hasil</w:t>
      </w:r>
      <w:proofErr w:type="spellEnd"/>
      <w:r w:rsidRPr="002E021B">
        <w:rPr>
          <w:rFonts w:ascii="Times New Roman" w:hAnsi="Times New Roman" w:cs="Times New Roman"/>
          <w:sz w:val="24"/>
          <w:lang w:val="en-US"/>
        </w:rPr>
        <w:t xml:space="preserve"> </w:t>
      </w:r>
      <w:proofErr w:type="spellStart"/>
      <w:r w:rsidRPr="002E021B">
        <w:rPr>
          <w:rFonts w:ascii="Times New Roman" w:hAnsi="Times New Roman" w:cs="Times New Roman"/>
          <w:sz w:val="24"/>
          <w:lang w:val="en-US"/>
        </w:rPr>
        <w:t>perkalian</w:t>
      </w:r>
      <w:proofErr w:type="spellEnd"/>
      <w:r w:rsidRPr="002E021B">
        <w:rPr>
          <w:rFonts w:ascii="Times New Roman" w:hAnsi="Times New Roman" w:cs="Times New Roman"/>
          <w:sz w:val="24"/>
          <w:lang w:val="en-US"/>
        </w:rPr>
        <w:t xml:space="preserve"> </w:t>
      </w:r>
      <w:proofErr w:type="spellStart"/>
      <w:r w:rsidRPr="002E021B">
        <w:rPr>
          <w:rFonts w:ascii="Times New Roman" w:hAnsi="Times New Roman" w:cs="Times New Roman"/>
          <w:sz w:val="24"/>
          <w:lang w:val="en-US"/>
        </w:rPr>
        <w:t>antara</w:t>
      </w:r>
      <w:proofErr w:type="spellEnd"/>
      <w:r w:rsidRPr="002E021B">
        <w:rPr>
          <w:rFonts w:ascii="Times New Roman" w:hAnsi="Times New Roman" w:cs="Times New Roman"/>
          <w:sz w:val="24"/>
          <w:lang w:val="en-US"/>
        </w:rPr>
        <w:t xml:space="preserve"> </w:t>
      </w:r>
      <w:proofErr w:type="spellStart"/>
      <w:r w:rsidRPr="002E021B">
        <w:rPr>
          <w:rFonts w:ascii="Times New Roman" w:hAnsi="Times New Roman" w:cs="Times New Roman"/>
          <w:sz w:val="24"/>
          <w:lang w:val="en-US"/>
        </w:rPr>
        <w:t>jumlah</w:t>
      </w:r>
      <w:proofErr w:type="spellEnd"/>
      <w:r w:rsidRPr="002E021B">
        <w:rPr>
          <w:rFonts w:ascii="Times New Roman" w:hAnsi="Times New Roman" w:cs="Times New Roman"/>
          <w:sz w:val="24"/>
          <w:lang w:val="en-US"/>
        </w:rPr>
        <w:t xml:space="preserve"> </w:t>
      </w:r>
      <w:proofErr w:type="spellStart"/>
      <w:r w:rsidRPr="002E021B">
        <w:rPr>
          <w:rFonts w:ascii="Times New Roman" w:hAnsi="Times New Roman" w:cs="Times New Roman"/>
          <w:sz w:val="24"/>
          <w:lang w:val="en-US"/>
        </w:rPr>
        <w:t>barang</w:t>
      </w:r>
      <w:proofErr w:type="spellEnd"/>
      <w:r w:rsidRPr="002E021B">
        <w:rPr>
          <w:rFonts w:ascii="Times New Roman" w:hAnsi="Times New Roman" w:cs="Times New Roman"/>
          <w:sz w:val="24"/>
          <w:lang w:val="en-US"/>
        </w:rPr>
        <w:t xml:space="preserve"> yang </w:t>
      </w:r>
      <w:proofErr w:type="spellStart"/>
      <w:r w:rsidRPr="002E021B">
        <w:rPr>
          <w:rFonts w:ascii="Times New Roman" w:hAnsi="Times New Roman" w:cs="Times New Roman"/>
          <w:sz w:val="24"/>
          <w:lang w:val="en-US"/>
        </w:rPr>
        <w:t>dihasilkan</w:t>
      </w:r>
      <w:proofErr w:type="spellEnd"/>
      <w:r w:rsidRPr="002E021B">
        <w:rPr>
          <w:rFonts w:ascii="Times New Roman" w:hAnsi="Times New Roman" w:cs="Times New Roman"/>
          <w:sz w:val="24"/>
          <w:lang w:val="en-US"/>
        </w:rPr>
        <w:t xml:space="preserve"> (Q) </w:t>
      </w:r>
      <w:proofErr w:type="spellStart"/>
      <w:r w:rsidRPr="002E021B">
        <w:rPr>
          <w:rFonts w:ascii="Times New Roman" w:hAnsi="Times New Roman" w:cs="Times New Roman"/>
          <w:sz w:val="24"/>
          <w:lang w:val="en-US"/>
        </w:rPr>
        <w:t>dengan</w:t>
      </w:r>
      <w:proofErr w:type="spellEnd"/>
      <w:r w:rsidRPr="002E021B">
        <w:rPr>
          <w:rFonts w:ascii="Times New Roman" w:hAnsi="Times New Roman" w:cs="Times New Roman"/>
          <w:sz w:val="24"/>
          <w:lang w:val="en-US"/>
        </w:rPr>
        <w:t xml:space="preserve"> </w:t>
      </w:r>
      <w:proofErr w:type="spellStart"/>
      <w:r w:rsidRPr="002E021B">
        <w:rPr>
          <w:rFonts w:ascii="Times New Roman" w:hAnsi="Times New Roman" w:cs="Times New Roman"/>
          <w:sz w:val="24"/>
          <w:lang w:val="en-US"/>
        </w:rPr>
        <w:t>harga</w:t>
      </w:r>
      <w:proofErr w:type="spellEnd"/>
      <w:r w:rsidRPr="002E021B">
        <w:rPr>
          <w:rFonts w:ascii="Times New Roman" w:hAnsi="Times New Roman" w:cs="Times New Roman"/>
          <w:sz w:val="24"/>
          <w:lang w:val="en-US"/>
        </w:rPr>
        <w:t xml:space="preserve"> </w:t>
      </w:r>
      <w:proofErr w:type="spellStart"/>
      <w:r w:rsidRPr="002E021B">
        <w:rPr>
          <w:rFonts w:ascii="Times New Roman" w:hAnsi="Times New Roman" w:cs="Times New Roman"/>
          <w:sz w:val="24"/>
          <w:lang w:val="en-US"/>
        </w:rPr>
        <w:t>jual</w:t>
      </w:r>
      <w:proofErr w:type="spellEnd"/>
      <w:r w:rsidRPr="002E021B">
        <w:rPr>
          <w:rFonts w:ascii="Times New Roman" w:hAnsi="Times New Roman" w:cs="Times New Roman"/>
          <w:sz w:val="24"/>
          <w:lang w:val="en-US"/>
        </w:rPr>
        <w:t xml:space="preserve"> </w:t>
      </w:r>
      <w:proofErr w:type="spellStart"/>
      <w:r w:rsidRPr="002E021B">
        <w:rPr>
          <w:rFonts w:ascii="Times New Roman" w:hAnsi="Times New Roman" w:cs="Times New Roman"/>
          <w:sz w:val="24"/>
          <w:lang w:val="en-US"/>
        </w:rPr>
        <w:t>barang</w:t>
      </w:r>
      <w:proofErr w:type="spellEnd"/>
      <w:r w:rsidRPr="002E021B">
        <w:rPr>
          <w:rFonts w:ascii="Times New Roman" w:hAnsi="Times New Roman" w:cs="Times New Roman"/>
          <w:sz w:val="24"/>
          <w:lang w:val="en-US"/>
        </w:rPr>
        <w:t xml:space="preserve"> (P) per unit (</w:t>
      </w:r>
      <w:proofErr w:type="spellStart"/>
      <w:r w:rsidRPr="002E021B">
        <w:rPr>
          <w:rFonts w:ascii="Times New Roman" w:hAnsi="Times New Roman" w:cs="Times New Roman"/>
          <w:sz w:val="24"/>
          <w:lang w:val="en-US"/>
        </w:rPr>
        <w:t>Persamaan</w:t>
      </w:r>
      <w:proofErr w:type="spellEnd"/>
      <w:r w:rsidRPr="002E021B">
        <w:rPr>
          <w:rFonts w:ascii="Times New Roman" w:hAnsi="Times New Roman" w:cs="Times New Roman"/>
          <w:sz w:val="24"/>
          <w:lang w:val="en-US"/>
        </w:rPr>
        <w:t xml:space="preserve"> 2).</w:t>
      </w:r>
    </w:p>
    <w:p w14:paraId="374EF85F" w14:textId="12A13AF9" w:rsidR="005A1FEF" w:rsidRDefault="005A1FEF" w:rsidP="002E021B">
      <w:pPr>
        <w:pStyle w:val="ListParagraph"/>
        <w:spacing w:line="276" w:lineRule="auto"/>
        <w:ind w:left="180" w:firstLine="0"/>
        <w:jc w:val="both"/>
        <w:rPr>
          <w:rFonts w:ascii="Times New Roman" w:hAnsi="Times New Roman" w:cs="Times New Roman"/>
          <w:sz w:val="24"/>
          <w:lang w:val="id-ID"/>
        </w:rPr>
      </w:pPr>
      <w:r w:rsidRPr="005A1FEF">
        <w:rPr>
          <w:rFonts w:ascii="Times New Roman" w:hAnsi="Times New Roman" w:cs="Times New Roman"/>
          <w:noProof/>
          <w:sz w:val="24"/>
          <w:lang w:val="en-US"/>
        </w:rPr>
        <mc:AlternateContent>
          <mc:Choice Requires="wps">
            <w:drawing>
              <wp:anchor distT="0" distB="0" distL="114300" distR="114300" simplePos="0" relativeHeight="251661312" behindDoc="0" locked="0" layoutInCell="1" allowOverlap="1" wp14:anchorId="4E600CB7" wp14:editId="1FEADBE1">
                <wp:simplePos x="0" y="0"/>
                <wp:positionH relativeFrom="column">
                  <wp:posOffset>142875</wp:posOffset>
                </wp:positionH>
                <wp:positionV relativeFrom="paragraph">
                  <wp:posOffset>0</wp:posOffset>
                </wp:positionV>
                <wp:extent cx="1019175" cy="3048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01917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1E181F" w14:textId="77777777" w:rsidR="005A1FEF" w:rsidRPr="005A1FEF" w:rsidRDefault="005A1FEF" w:rsidP="005A1FEF">
                            <w:pPr>
                              <w:jc w:val="center"/>
                              <w:rPr>
                                <w:rFonts w:ascii="Times New Roman" w:hAnsi="Times New Roman" w:cs="Times New Roman"/>
                                <w:sz w:val="24"/>
                                <w:szCs w:val="24"/>
                              </w:rPr>
                            </w:pPr>
                            <w:r w:rsidRPr="005A1FEF">
                              <w:rPr>
                                <w:rFonts w:ascii="Times New Roman" w:hAnsi="Times New Roman" w:cs="Times New Roman"/>
                                <w:sz w:val="24"/>
                                <w:szCs w:val="24"/>
                              </w:rPr>
                              <w:t>TR = P.Q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00CB7" id="Rectangle 16" o:spid="_x0000_s1027" style="position:absolute;left:0;text-align:left;margin-left:11.25pt;margin-top:0;width:80.2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" fillcolor="window" strokecolor="windowText" strokeweight="1pt">
                <v:textbox>
                  <w:txbxContent>
                    <w:p w14:paraId="501E181F" w14:textId="77777777" w:rsidR="005A1FEF" w:rsidRPr="005A1FEF" w:rsidRDefault="005A1FEF" w:rsidP="005A1FEF">
                      <w:pPr>
                        <w:jc w:val="center"/>
                        <w:rPr>
                          <w:rFonts w:ascii="Times New Roman" w:hAnsi="Times New Roman" w:cs="Times New Roman"/>
                          <w:sz w:val="24"/>
                          <w:szCs w:val="24"/>
                        </w:rPr>
                      </w:pPr>
                      <w:r w:rsidRPr="005A1FEF">
                        <w:rPr>
                          <w:rFonts w:ascii="Times New Roman" w:hAnsi="Times New Roman" w:cs="Times New Roman"/>
                          <w:sz w:val="24"/>
                          <w:szCs w:val="24"/>
                        </w:rPr>
                        <w:t>TR = P.Q</w:t>
                      </w:r>
                    </w:p>
                  </w:txbxContent>
                </v:textbox>
              </v:rect>
            </w:pict>
          </mc:Fallback>
        </mc:AlternateContent>
      </w:r>
    </w:p>
    <w:p w14:paraId="37FE15FC" w14:textId="77777777" w:rsidR="005A1FEF" w:rsidRDefault="005A1FEF" w:rsidP="002E021B">
      <w:pPr>
        <w:pStyle w:val="ListParagraph"/>
        <w:spacing w:line="276" w:lineRule="auto"/>
        <w:ind w:left="180" w:firstLine="0"/>
        <w:jc w:val="both"/>
        <w:rPr>
          <w:rFonts w:ascii="Times New Roman" w:hAnsi="Times New Roman" w:cs="Times New Roman"/>
          <w:sz w:val="24"/>
          <w:lang w:val="id-ID"/>
        </w:rPr>
      </w:pPr>
    </w:p>
    <w:p w14:paraId="0BF5B25B" w14:textId="6B9B183F" w:rsidR="002E021B" w:rsidRDefault="002E021B" w:rsidP="002E021B">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 xml:space="preserve">Keterangan : </w:t>
      </w:r>
    </w:p>
    <w:p w14:paraId="54B37E0C" w14:textId="440C288B" w:rsidR="002E021B" w:rsidRDefault="002E021B" w:rsidP="002E021B">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TR</w:t>
      </w:r>
      <w:r w:rsidR="005A1FEF">
        <w:rPr>
          <w:rFonts w:ascii="Times New Roman" w:hAnsi="Times New Roman" w:cs="Times New Roman"/>
          <w:sz w:val="24"/>
          <w:lang w:val="id-ID"/>
        </w:rPr>
        <w:t xml:space="preserve"> = Penerimaan</w:t>
      </w:r>
    </w:p>
    <w:p w14:paraId="379B3773" w14:textId="0AFC0591" w:rsidR="005A1FEF" w:rsidRDefault="005A1FEF" w:rsidP="002E021B">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P = Harga Jual</w:t>
      </w:r>
    </w:p>
    <w:p w14:paraId="3AC89509" w14:textId="77777777" w:rsidR="005A1FEF" w:rsidRDefault="005A1FEF" w:rsidP="002E021B">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Q = Jumlah Barang</w:t>
      </w:r>
    </w:p>
    <w:p w14:paraId="219841F1" w14:textId="77777777" w:rsidR="00ED63D5" w:rsidRDefault="00ED63D5" w:rsidP="00ED63D5">
      <w:pPr>
        <w:pStyle w:val="ListParagraph"/>
        <w:numPr>
          <w:ilvl w:val="0"/>
          <w:numId w:val="4"/>
        </w:numPr>
        <w:spacing w:line="276" w:lineRule="auto"/>
        <w:ind w:left="180" w:hanging="180"/>
        <w:jc w:val="both"/>
        <w:rPr>
          <w:rFonts w:ascii="Times New Roman" w:hAnsi="Times New Roman" w:cs="Times New Roman"/>
          <w:b/>
          <w:bCs/>
          <w:sz w:val="24"/>
          <w:lang w:val="id-ID"/>
        </w:rPr>
      </w:pPr>
      <w:r>
        <w:rPr>
          <w:rFonts w:ascii="Times New Roman" w:hAnsi="Times New Roman" w:cs="Times New Roman"/>
          <w:b/>
          <w:bCs/>
          <w:sz w:val="24"/>
          <w:lang w:val="id-ID"/>
        </w:rPr>
        <w:t xml:space="preserve"> </w:t>
      </w:r>
      <w:r w:rsidRPr="00ED63D5">
        <w:rPr>
          <w:rFonts w:ascii="Times New Roman" w:hAnsi="Times New Roman" w:cs="Times New Roman"/>
          <w:b/>
          <w:bCs/>
          <w:sz w:val="24"/>
          <w:lang w:val="id-ID"/>
        </w:rPr>
        <w:t>Analisis Keuntungan</w:t>
      </w:r>
    </w:p>
    <w:p w14:paraId="319BDC87" w14:textId="77777777" w:rsidR="00ED63D5" w:rsidRDefault="00ED63D5" w:rsidP="00ED63D5">
      <w:pPr>
        <w:pStyle w:val="ListParagraph"/>
        <w:spacing w:line="276" w:lineRule="auto"/>
        <w:ind w:left="180" w:firstLine="0"/>
        <w:jc w:val="both"/>
        <w:rPr>
          <w:rFonts w:ascii="Times New Roman" w:hAnsi="Times New Roman" w:cs="Times New Roman"/>
          <w:sz w:val="24"/>
          <w:lang w:val="en-US"/>
        </w:rPr>
      </w:pPr>
      <w:r>
        <w:rPr>
          <w:rFonts w:ascii="Times New Roman" w:hAnsi="Times New Roman" w:cs="Times New Roman"/>
          <w:b/>
          <w:bCs/>
          <w:sz w:val="24"/>
          <w:lang w:val="id-ID"/>
        </w:rPr>
        <w:tab/>
      </w:r>
      <w:r w:rsidRPr="00ED63D5">
        <w:rPr>
          <w:rFonts w:ascii="Times New Roman" w:hAnsi="Times New Roman" w:cs="Times New Roman"/>
          <w:sz w:val="24"/>
          <w:lang w:val="en-US"/>
        </w:rPr>
        <w:t xml:space="preserve">Keuntungan </w:t>
      </w:r>
      <w:proofErr w:type="spellStart"/>
      <w:r w:rsidRPr="00ED63D5">
        <w:rPr>
          <w:rFonts w:ascii="Times New Roman" w:hAnsi="Times New Roman" w:cs="Times New Roman"/>
          <w:sz w:val="24"/>
          <w:lang w:val="en-US"/>
        </w:rPr>
        <w:t>atau</w:t>
      </w:r>
      <w:proofErr w:type="spellEnd"/>
      <w:r w:rsidRPr="00ED63D5">
        <w:rPr>
          <w:rFonts w:ascii="Times New Roman" w:hAnsi="Times New Roman" w:cs="Times New Roman"/>
          <w:sz w:val="24"/>
          <w:lang w:val="en-US"/>
        </w:rPr>
        <w:t xml:space="preserve"> profit (</w:t>
      </w:r>
      <w:bookmarkStart w:id="0" w:name="_Hlk168904682"/>
      <w:r w:rsidRPr="00ED63D5">
        <w:rPr>
          <w:rFonts w:ascii="Times New Roman" w:hAnsi="Times New Roman" w:cs="Times New Roman"/>
          <w:sz w:val="24"/>
          <w:lang w:val="en-US"/>
        </w:rPr>
        <w:t>π</w:t>
      </w:r>
      <w:bookmarkEnd w:id="0"/>
      <w:r w:rsidRPr="00ED63D5">
        <w:rPr>
          <w:rFonts w:ascii="Times New Roman" w:hAnsi="Times New Roman" w:cs="Times New Roman"/>
          <w:sz w:val="24"/>
          <w:lang w:val="en-US"/>
        </w:rPr>
        <w:t xml:space="preserve">) </w:t>
      </w:r>
      <w:proofErr w:type="spellStart"/>
      <w:r w:rsidRPr="00ED63D5">
        <w:rPr>
          <w:rFonts w:ascii="Times New Roman" w:hAnsi="Times New Roman" w:cs="Times New Roman"/>
          <w:sz w:val="24"/>
          <w:lang w:val="en-US"/>
        </w:rPr>
        <w:t>merupakan</w:t>
      </w:r>
      <w:proofErr w:type="spellEnd"/>
      <w:r w:rsidRPr="00ED63D5">
        <w:rPr>
          <w:rFonts w:ascii="Times New Roman" w:hAnsi="Times New Roman" w:cs="Times New Roman"/>
          <w:sz w:val="24"/>
          <w:lang w:val="en-US"/>
        </w:rPr>
        <w:t xml:space="preserve"> </w:t>
      </w:r>
      <w:proofErr w:type="spellStart"/>
      <w:r w:rsidRPr="00ED63D5">
        <w:rPr>
          <w:rFonts w:ascii="Times New Roman" w:hAnsi="Times New Roman" w:cs="Times New Roman"/>
          <w:sz w:val="24"/>
          <w:lang w:val="en-US"/>
        </w:rPr>
        <w:t>selisih</w:t>
      </w:r>
      <w:proofErr w:type="spellEnd"/>
      <w:r w:rsidRPr="00ED63D5">
        <w:rPr>
          <w:rFonts w:ascii="Times New Roman" w:hAnsi="Times New Roman" w:cs="Times New Roman"/>
          <w:sz w:val="24"/>
          <w:lang w:val="en-US"/>
        </w:rPr>
        <w:t xml:space="preserve"> </w:t>
      </w:r>
      <w:proofErr w:type="spellStart"/>
      <w:r w:rsidRPr="00ED63D5">
        <w:rPr>
          <w:rFonts w:ascii="Times New Roman" w:hAnsi="Times New Roman" w:cs="Times New Roman"/>
          <w:sz w:val="24"/>
          <w:lang w:val="en-US"/>
        </w:rPr>
        <w:t>dari</w:t>
      </w:r>
      <w:proofErr w:type="spellEnd"/>
      <w:r w:rsidRPr="00ED63D5">
        <w:rPr>
          <w:rFonts w:ascii="Times New Roman" w:hAnsi="Times New Roman" w:cs="Times New Roman"/>
          <w:sz w:val="24"/>
          <w:lang w:val="en-US"/>
        </w:rPr>
        <w:t xml:space="preserve"> total </w:t>
      </w:r>
      <w:proofErr w:type="spellStart"/>
      <w:r w:rsidRPr="00ED63D5">
        <w:rPr>
          <w:rFonts w:ascii="Times New Roman" w:hAnsi="Times New Roman" w:cs="Times New Roman"/>
          <w:sz w:val="24"/>
          <w:lang w:val="en-US"/>
        </w:rPr>
        <w:t>penerimaan</w:t>
      </w:r>
      <w:proofErr w:type="spellEnd"/>
      <w:r w:rsidRPr="00ED63D5">
        <w:rPr>
          <w:rFonts w:ascii="Times New Roman" w:hAnsi="Times New Roman" w:cs="Times New Roman"/>
          <w:sz w:val="24"/>
          <w:lang w:val="en-US"/>
        </w:rPr>
        <w:t xml:space="preserve"> (TR) </w:t>
      </w:r>
      <w:proofErr w:type="spellStart"/>
      <w:r w:rsidRPr="00ED63D5">
        <w:rPr>
          <w:rFonts w:ascii="Times New Roman" w:hAnsi="Times New Roman" w:cs="Times New Roman"/>
          <w:sz w:val="24"/>
          <w:lang w:val="en-US"/>
        </w:rPr>
        <w:t>dengan</w:t>
      </w:r>
      <w:proofErr w:type="spellEnd"/>
      <w:r w:rsidRPr="00ED63D5">
        <w:rPr>
          <w:rFonts w:ascii="Times New Roman" w:hAnsi="Times New Roman" w:cs="Times New Roman"/>
          <w:sz w:val="24"/>
          <w:lang w:val="en-US"/>
        </w:rPr>
        <w:t xml:space="preserve"> total </w:t>
      </w:r>
      <w:proofErr w:type="spellStart"/>
      <w:r w:rsidRPr="00ED63D5">
        <w:rPr>
          <w:rFonts w:ascii="Times New Roman" w:hAnsi="Times New Roman" w:cs="Times New Roman"/>
          <w:sz w:val="24"/>
          <w:lang w:val="en-US"/>
        </w:rPr>
        <w:t>biaya</w:t>
      </w:r>
      <w:proofErr w:type="spellEnd"/>
      <w:r w:rsidRPr="00ED63D5">
        <w:rPr>
          <w:rFonts w:ascii="Times New Roman" w:hAnsi="Times New Roman" w:cs="Times New Roman"/>
          <w:sz w:val="24"/>
          <w:lang w:val="en-US"/>
        </w:rPr>
        <w:t xml:space="preserve"> yang </w:t>
      </w:r>
      <w:proofErr w:type="spellStart"/>
      <w:r w:rsidRPr="00ED63D5">
        <w:rPr>
          <w:rFonts w:ascii="Times New Roman" w:hAnsi="Times New Roman" w:cs="Times New Roman"/>
          <w:sz w:val="24"/>
          <w:lang w:val="en-US"/>
        </w:rPr>
        <w:t>dikeluarkan</w:t>
      </w:r>
      <w:proofErr w:type="spellEnd"/>
      <w:r w:rsidRPr="00ED63D5">
        <w:rPr>
          <w:rFonts w:ascii="Times New Roman" w:hAnsi="Times New Roman" w:cs="Times New Roman"/>
          <w:sz w:val="24"/>
          <w:lang w:val="en-US"/>
        </w:rPr>
        <w:t xml:space="preserve"> (TC) </w:t>
      </w:r>
      <w:proofErr w:type="spellStart"/>
      <w:r w:rsidRPr="00ED63D5">
        <w:rPr>
          <w:rFonts w:ascii="Times New Roman" w:hAnsi="Times New Roman" w:cs="Times New Roman"/>
          <w:sz w:val="24"/>
          <w:lang w:val="en-US"/>
        </w:rPr>
        <w:t>Persamaan</w:t>
      </w:r>
      <w:proofErr w:type="spellEnd"/>
      <w:r w:rsidRPr="00ED63D5">
        <w:rPr>
          <w:rFonts w:ascii="Times New Roman" w:hAnsi="Times New Roman" w:cs="Times New Roman"/>
          <w:sz w:val="24"/>
          <w:lang w:val="en-US"/>
        </w:rPr>
        <w:t xml:space="preserve"> 3.</w:t>
      </w:r>
    </w:p>
    <w:p w14:paraId="07AEEA03" w14:textId="7110F118" w:rsidR="00ED63D5" w:rsidRDefault="00ED63D5" w:rsidP="00ED63D5">
      <w:pPr>
        <w:pStyle w:val="ListParagraph"/>
        <w:spacing w:line="276" w:lineRule="auto"/>
        <w:ind w:left="180" w:firstLine="0"/>
        <w:jc w:val="both"/>
        <w:rPr>
          <w:rFonts w:ascii="Times New Roman" w:hAnsi="Times New Roman" w:cs="Times New Roman"/>
          <w:sz w:val="24"/>
          <w:lang w:val="en-US"/>
        </w:rPr>
      </w:pPr>
      <w:r w:rsidRPr="00ED63D5">
        <w:rPr>
          <w:rFonts w:ascii="Times New Roman" w:hAnsi="Times New Roman" w:cs="Times New Roman"/>
          <w:noProof/>
          <w:sz w:val="24"/>
          <w:lang w:val="en-US"/>
        </w:rPr>
        <mc:AlternateContent>
          <mc:Choice Requires="wps">
            <w:drawing>
              <wp:anchor distT="0" distB="0" distL="114300" distR="114300" simplePos="0" relativeHeight="251663360" behindDoc="0" locked="0" layoutInCell="1" allowOverlap="1" wp14:anchorId="31FE2972" wp14:editId="00FC5A9F">
                <wp:simplePos x="0" y="0"/>
                <wp:positionH relativeFrom="column">
                  <wp:posOffset>142875</wp:posOffset>
                </wp:positionH>
                <wp:positionV relativeFrom="paragraph">
                  <wp:posOffset>-635</wp:posOffset>
                </wp:positionV>
                <wp:extent cx="933450" cy="328246"/>
                <wp:effectExtent l="0" t="0" r="19050" b="15240"/>
                <wp:wrapNone/>
                <wp:docPr id="17" name="Rectangle 17"/>
                <wp:cNvGraphicFramePr/>
                <a:graphic xmlns:a="http://schemas.openxmlformats.org/drawingml/2006/main">
                  <a:graphicData uri="http://schemas.microsoft.com/office/word/2010/wordprocessingShape">
                    <wps:wsp>
                      <wps:cNvSpPr/>
                      <wps:spPr>
                        <a:xfrm>
                          <a:off x="0" y="0"/>
                          <a:ext cx="933450" cy="32824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478A3C" w14:textId="77777777" w:rsidR="00ED63D5" w:rsidRPr="00ED63D5" w:rsidRDefault="00ED63D5" w:rsidP="00ED63D5">
                            <w:pPr>
                              <w:jc w:val="center"/>
                              <w:rPr>
                                <w:rFonts w:ascii="Times New Roman" w:hAnsi="Times New Roman" w:cs="Times New Roman"/>
                                <w:sz w:val="24"/>
                                <w:szCs w:val="24"/>
                              </w:rPr>
                            </w:pPr>
                            <w:r w:rsidRPr="00ED63D5">
                              <w:rPr>
                                <w:rFonts w:ascii="Times New Roman" w:hAnsi="Times New Roman" w:cs="Times New Roman"/>
                                <w:sz w:val="24"/>
                                <w:szCs w:val="24"/>
                              </w:rPr>
                              <w:t>π = TR–TC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E2972" id="Rectangle 17" o:spid="_x0000_s1028" style="position:absolute;left:0;text-align:left;margin-left:11.25pt;margin-top:-.05pt;width:73.5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" fillcolor="window" strokecolor="windowText" strokeweight="1pt">
                <v:textbox>
                  <w:txbxContent>
                    <w:p w14:paraId="47478A3C" w14:textId="77777777" w:rsidR="00ED63D5" w:rsidRPr="00ED63D5" w:rsidRDefault="00ED63D5" w:rsidP="00ED63D5">
                      <w:pPr>
                        <w:jc w:val="center"/>
                        <w:rPr>
                          <w:rFonts w:ascii="Times New Roman" w:hAnsi="Times New Roman" w:cs="Times New Roman"/>
                          <w:sz w:val="24"/>
                          <w:szCs w:val="24"/>
                        </w:rPr>
                      </w:pPr>
                      <w:r w:rsidRPr="00ED63D5">
                        <w:rPr>
                          <w:rFonts w:ascii="Times New Roman" w:hAnsi="Times New Roman" w:cs="Times New Roman"/>
                          <w:sz w:val="24"/>
                          <w:szCs w:val="24"/>
                        </w:rPr>
                        <w:t>π = TR–TC</w:t>
                      </w:r>
                    </w:p>
                  </w:txbxContent>
                </v:textbox>
              </v:rect>
            </w:pict>
          </mc:Fallback>
        </mc:AlternateContent>
      </w:r>
    </w:p>
    <w:p w14:paraId="2628F761" w14:textId="77777777" w:rsidR="00ED63D5" w:rsidRDefault="00ED63D5" w:rsidP="00ED63D5">
      <w:pPr>
        <w:pStyle w:val="ListParagraph"/>
        <w:spacing w:line="276" w:lineRule="auto"/>
        <w:ind w:left="180" w:firstLine="0"/>
        <w:jc w:val="both"/>
        <w:rPr>
          <w:rFonts w:ascii="Times New Roman" w:hAnsi="Times New Roman" w:cs="Times New Roman"/>
          <w:sz w:val="24"/>
          <w:lang w:val="en-US"/>
        </w:rPr>
      </w:pPr>
    </w:p>
    <w:p w14:paraId="22B71907" w14:textId="77777777" w:rsidR="00ED63D5" w:rsidRDefault="00ED63D5" w:rsidP="00ED63D5">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Keterangan :</w:t>
      </w:r>
    </w:p>
    <w:p w14:paraId="349F98DD" w14:textId="20161286" w:rsidR="00ED63D5" w:rsidRDefault="00ED63D5" w:rsidP="00ED63D5">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en-US"/>
        </w:rPr>
        <w:t>π</w:t>
      </w:r>
      <w:r>
        <w:rPr>
          <w:rFonts w:ascii="Times New Roman" w:hAnsi="Times New Roman" w:cs="Times New Roman"/>
          <w:sz w:val="24"/>
          <w:lang w:val="id-ID"/>
        </w:rPr>
        <w:t xml:space="preserve"> = Keuntungan</w:t>
      </w:r>
    </w:p>
    <w:p w14:paraId="221AAC06" w14:textId="655B73B1" w:rsidR="00ED63D5" w:rsidRDefault="00ED63D5" w:rsidP="00ED63D5">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TR = Penerimaan</w:t>
      </w:r>
    </w:p>
    <w:p w14:paraId="3ED393FF" w14:textId="77777777" w:rsidR="00ED63D5" w:rsidRDefault="00ED63D5" w:rsidP="00ED63D5">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sz w:val="24"/>
          <w:lang w:val="id-ID"/>
        </w:rPr>
        <w:t>TC = Total Biaya</w:t>
      </w:r>
    </w:p>
    <w:p w14:paraId="4206BD1B" w14:textId="77777777" w:rsidR="00353CFB" w:rsidRDefault="00ED63D5" w:rsidP="00353CFB">
      <w:pPr>
        <w:pStyle w:val="ListParagraph"/>
        <w:numPr>
          <w:ilvl w:val="0"/>
          <w:numId w:val="4"/>
        </w:numPr>
        <w:spacing w:line="276" w:lineRule="auto"/>
        <w:ind w:left="180" w:hanging="180"/>
        <w:jc w:val="both"/>
        <w:rPr>
          <w:rFonts w:ascii="Times New Roman" w:hAnsi="Times New Roman" w:cs="Times New Roman"/>
          <w:b/>
          <w:bCs/>
          <w:sz w:val="24"/>
          <w:lang w:val="id-ID"/>
        </w:rPr>
      </w:pPr>
      <w:r>
        <w:rPr>
          <w:rFonts w:ascii="Times New Roman" w:hAnsi="Times New Roman" w:cs="Times New Roman"/>
          <w:b/>
          <w:bCs/>
          <w:sz w:val="24"/>
          <w:lang w:val="id-ID"/>
        </w:rPr>
        <w:t xml:space="preserve"> Analisis Kelayakan Usah</w:t>
      </w:r>
      <w:r w:rsidR="00353CFB">
        <w:rPr>
          <w:rFonts w:ascii="Times New Roman" w:hAnsi="Times New Roman" w:cs="Times New Roman"/>
          <w:b/>
          <w:bCs/>
          <w:sz w:val="24"/>
          <w:lang w:val="id-ID"/>
        </w:rPr>
        <w:t>a</w:t>
      </w:r>
    </w:p>
    <w:p w14:paraId="4F36CC4F" w14:textId="5E8C5F2A" w:rsidR="00353CFB" w:rsidRDefault="00353CFB" w:rsidP="00353CFB">
      <w:pPr>
        <w:pStyle w:val="ListParagraph"/>
        <w:spacing w:line="276" w:lineRule="auto"/>
        <w:ind w:left="180" w:firstLine="0"/>
        <w:jc w:val="both"/>
        <w:rPr>
          <w:rFonts w:ascii="Times New Roman" w:hAnsi="Times New Roman" w:cs="Times New Roman"/>
          <w:sz w:val="24"/>
          <w:lang w:val="id-ID"/>
        </w:rPr>
      </w:pPr>
      <w:r>
        <w:rPr>
          <w:rFonts w:ascii="Times New Roman" w:hAnsi="Times New Roman" w:cs="Times New Roman"/>
          <w:b/>
          <w:bCs/>
          <w:sz w:val="24"/>
          <w:lang w:val="id-ID"/>
        </w:rPr>
        <w:tab/>
      </w:r>
      <w:r w:rsidRPr="00353CFB">
        <w:rPr>
          <w:rFonts w:ascii="Times New Roman" w:hAnsi="Times New Roman" w:cs="Times New Roman"/>
          <w:sz w:val="24"/>
          <w:lang w:val="en-US"/>
        </w:rPr>
        <w:t xml:space="preserve">R/C </w:t>
      </w:r>
      <w:proofErr w:type="spellStart"/>
      <w:r w:rsidRPr="00353CFB">
        <w:rPr>
          <w:rFonts w:ascii="Times New Roman" w:hAnsi="Times New Roman" w:cs="Times New Roman"/>
          <w:sz w:val="24"/>
          <w:lang w:val="en-US"/>
        </w:rPr>
        <w:t>yaitu</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perbandingan</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antara</w:t>
      </w:r>
      <w:proofErr w:type="spellEnd"/>
      <w:r w:rsidRPr="00353CFB">
        <w:rPr>
          <w:rFonts w:ascii="Times New Roman" w:hAnsi="Times New Roman" w:cs="Times New Roman"/>
          <w:sz w:val="24"/>
          <w:lang w:val="en-US"/>
        </w:rPr>
        <w:t xml:space="preserve"> total </w:t>
      </w:r>
      <w:proofErr w:type="spellStart"/>
      <w:r w:rsidRPr="00353CFB">
        <w:rPr>
          <w:rFonts w:ascii="Times New Roman" w:hAnsi="Times New Roman" w:cs="Times New Roman"/>
          <w:sz w:val="24"/>
          <w:lang w:val="en-US"/>
        </w:rPr>
        <w:t>penerimaan</w:t>
      </w:r>
      <w:proofErr w:type="spellEnd"/>
      <w:r w:rsidRPr="00353CFB">
        <w:rPr>
          <w:rFonts w:ascii="Times New Roman" w:hAnsi="Times New Roman" w:cs="Times New Roman"/>
          <w:sz w:val="24"/>
          <w:lang w:val="en-US"/>
        </w:rPr>
        <w:t xml:space="preserve"> (TR) </w:t>
      </w:r>
      <w:proofErr w:type="spellStart"/>
      <w:r w:rsidRPr="00353CFB">
        <w:rPr>
          <w:rFonts w:ascii="Times New Roman" w:hAnsi="Times New Roman" w:cs="Times New Roman"/>
          <w:sz w:val="24"/>
          <w:lang w:val="en-US"/>
        </w:rPr>
        <w:t>dengan</w:t>
      </w:r>
      <w:proofErr w:type="spellEnd"/>
      <w:r w:rsidRPr="00353CFB">
        <w:rPr>
          <w:rFonts w:ascii="Times New Roman" w:hAnsi="Times New Roman" w:cs="Times New Roman"/>
          <w:sz w:val="24"/>
          <w:lang w:val="en-US"/>
        </w:rPr>
        <w:t xml:space="preserve"> total </w:t>
      </w:r>
      <w:proofErr w:type="spellStart"/>
      <w:r w:rsidRPr="00353CFB">
        <w:rPr>
          <w:rFonts w:ascii="Times New Roman" w:hAnsi="Times New Roman" w:cs="Times New Roman"/>
          <w:sz w:val="24"/>
          <w:lang w:val="en-US"/>
        </w:rPr>
        <w:t>biaya</w:t>
      </w:r>
      <w:proofErr w:type="spellEnd"/>
      <w:r w:rsidRPr="00353CFB">
        <w:rPr>
          <w:rFonts w:ascii="Times New Roman" w:hAnsi="Times New Roman" w:cs="Times New Roman"/>
          <w:sz w:val="24"/>
          <w:lang w:val="en-US"/>
        </w:rPr>
        <w:t xml:space="preserve"> (TC). Guna </w:t>
      </w:r>
      <w:proofErr w:type="spellStart"/>
      <w:r w:rsidRPr="00353CFB">
        <w:rPr>
          <w:rFonts w:ascii="Times New Roman" w:hAnsi="Times New Roman" w:cs="Times New Roman"/>
          <w:sz w:val="24"/>
          <w:lang w:val="en-US"/>
        </w:rPr>
        <w:lastRenderedPageBreak/>
        <w:t>menghitung</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tingkat</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kelayakan</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usaha</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dalam</w:t>
      </w:r>
      <w:proofErr w:type="spellEnd"/>
      <w:r w:rsidRPr="00353CFB">
        <w:rPr>
          <w:rFonts w:ascii="Times New Roman" w:hAnsi="Times New Roman" w:cs="Times New Roman"/>
          <w:sz w:val="24"/>
          <w:lang w:val="en-US"/>
        </w:rPr>
        <w:t xml:space="preserve"> </w:t>
      </w:r>
      <w:r w:rsidRPr="00353CFB">
        <w:rPr>
          <w:rFonts w:ascii="Times New Roman" w:hAnsi="Times New Roman" w:cs="Times New Roman"/>
          <w:sz w:val="24"/>
          <w:lang w:val="id-ID"/>
        </w:rPr>
        <w:t>proses pengolahan kopi</w:t>
      </w:r>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digunakan</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analisis</w:t>
      </w:r>
      <w:proofErr w:type="spellEnd"/>
      <w:r w:rsidRPr="00353CFB">
        <w:rPr>
          <w:rFonts w:ascii="Times New Roman" w:hAnsi="Times New Roman" w:cs="Times New Roman"/>
          <w:sz w:val="24"/>
          <w:lang w:val="en-US"/>
        </w:rPr>
        <w:t xml:space="preserve"> R/C </w:t>
      </w:r>
      <w:proofErr w:type="spellStart"/>
      <w:r w:rsidRPr="00353CFB">
        <w:rPr>
          <w:rFonts w:ascii="Times New Roman" w:hAnsi="Times New Roman" w:cs="Times New Roman"/>
          <w:sz w:val="24"/>
          <w:lang w:val="en-US"/>
        </w:rPr>
        <w:t>dengan</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Persamaan</w:t>
      </w:r>
      <w:proofErr w:type="spellEnd"/>
      <w:r w:rsidRPr="00353CFB">
        <w:rPr>
          <w:rFonts w:ascii="Times New Roman" w:hAnsi="Times New Roman" w:cs="Times New Roman"/>
          <w:sz w:val="24"/>
          <w:lang w:val="en-US"/>
        </w:rPr>
        <w:t xml:space="preserve"> 4</w:t>
      </w:r>
      <w:r>
        <w:rPr>
          <w:rFonts w:ascii="Times New Roman" w:hAnsi="Times New Roman" w:cs="Times New Roman"/>
          <w:sz w:val="24"/>
          <w:lang w:val="id-ID"/>
        </w:rPr>
        <w:t>.</w:t>
      </w:r>
    </w:p>
    <w:p w14:paraId="765D4D01" w14:textId="4A2BC83E" w:rsidR="00353CFB" w:rsidRDefault="00E13A37" w:rsidP="00353CFB">
      <w:pPr>
        <w:pStyle w:val="ListParagraph"/>
        <w:spacing w:line="276" w:lineRule="auto"/>
        <w:ind w:left="180" w:firstLine="0"/>
        <w:jc w:val="both"/>
        <w:rPr>
          <w:rFonts w:ascii="Times New Roman" w:hAnsi="Times New Roman" w:cs="Times New Roman"/>
          <w:sz w:val="24"/>
          <w:lang w:val="id-ID"/>
        </w:rPr>
      </w:pPr>
      <w:r w:rsidRPr="00353CFB">
        <w:rPr>
          <w:rFonts w:ascii="Times New Roman" w:hAnsi="Times New Roman" w:cs="Times New Roman"/>
          <w:noProof/>
          <w:sz w:val="24"/>
          <w:lang w:val="en-US"/>
        </w:rPr>
        <mc:AlternateContent>
          <mc:Choice Requires="wps">
            <w:drawing>
              <wp:anchor distT="0" distB="0" distL="114300" distR="114300" simplePos="0" relativeHeight="251665408" behindDoc="0" locked="0" layoutInCell="1" allowOverlap="1" wp14:anchorId="00CCF12F" wp14:editId="443D5200">
                <wp:simplePos x="0" y="0"/>
                <wp:positionH relativeFrom="column">
                  <wp:posOffset>152400</wp:posOffset>
                </wp:positionH>
                <wp:positionV relativeFrom="paragraph">
                  <wp:posOffset>44450</wp:posOffset>
                </wp:positionV>
                <wp:extent cx="1158949" cy="332720"/>
                <wp:effectExtent l="0" t="0" r="22225" b="10795"/>
                <wp:wrapNone/>
                <wp:docPr id="18" name="Rectangle 18"/>
                <wp:cNvGraphicFramePr/>
                <a:graphic xmlns:a="http://schemas.openxmlformats.org/drawingml/2006/main">
                  <a:graphicData uri="http://schemas.microsoft.com/office/word/2010/wordprocessingShape">
                    <wps:wsp>
                      <wps:cNvSpPr/>
                      <wps:spPr>
                        <a:xfrm>
                          <a:off x="0" y="0"/>
                          <a:ext cx="1158949" cy="3327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ECD6B4" w14:textId="77777777" w:rsidR="00353CFB" w:rsidRPr="00353CFB" w:rsidRDefault="00353CFB" w:rsidP="00353CFB">
                            <w:pPr>
                              <w:jc w:val="center"/>
                              <w:rPr>
                                <w:rFonts w:ascii="Times New Roman" w:hAnsi="Times New Roman" w:cs="Times New Roman"/>
                                <w:sz w:val="24"/>
                                <w:szCs w:val="24"/>
                              </w:rPr>
                            </w:pPr>
                            <w:r w:rsidRPr="00353CFB">
                              <w:rPr>
                                <w:rFonts w:ascii="Times New Roman" w:hAnsi="Times New Roman" w:cs="Times New Roman"/>
                                <w:sz w:val="24"/>
                                <w:szCs w:val="24"/>
                              </w:rPr>
                              <w:t>R/C = TR/TC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CF12F" id="Rectangle 18" o:spid="_x0000_s1029" style="position:absolute;left:0;text-align:left;margin-left:12pt;margin-top:3.5pt;width:91.25pt;height:2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" fillcolor="window" strokecolor="windowText" strokeweight="1pt">
                <v:textbox>
                  <w:txbxContent>
                    <w:p w14:paraId="3EECD6B4" w14:textId="77777777" w:rsidR="00353CFB" w:rsidRPr="00353CFB" w:rsidRDefault="00353CFB" w:rsidP="00353CFB">
                      <w:pPr>
                        <w:jc w:val="center"/>
                        <w:rPr>
                          <w:rFonts w:ascii="Times New Roman" w:hAnsi="Times New Roman" w:cs="Times New Roman"/>
                          <w:sz w:val="24"/>
                          <w:szCs w:val="24"/>
                        </w:rPr>
                      </w:pPr>
                      <w:r w:rsidRPr="00353CFB">
                        <w:rPr>
                          <w:rFonts w:ascii="Times New Roman" w:hAnsi="Times New Roman" w:cs="Times New Roman"/>
                          <w:sz w:val="24"/>
                          <w:szCs w:val="24"/>
                        </w:rPr>
                        <w:t>R/C = TR/TC</w:t>
                      </w:r>
                    </w:p>
                  </w:txbxContent>
                </v:textbox>
              </v:rect>
            </w:pict>
          </mc:Fallback>
        </mc:AlternateContent>
      </w:r>
    </w:p>
    <w:p w14:paraId="227D5F54" w14:textId="77777777" w:rsidR="00353CFB" w:rsidRDefault="00353CFB" w:rsidP="00353CFB">
      <w:pPr>
        <w:pStyle w:val="ListParagraph"/>
        <w:spacing w:line="276" w:lineRule="auto"/>
        <w:ind w:left="180" w:firstLine="0"/>
        <w:jc w:val="both"/>
        <w:rPr>
          <w:rFonts w:ascii="Times New Roman" w:hAnsi="Times New Roman" w:cs="Times New Roman"/>
          <w:sz w:val="24"/>
          <w:lang w:val="id-ID"/>
        </w:rPr>
      </w:pPr>
    </w:p>
    <w:p w14:paraId="6A3F51B7" w14:textId="77777777" w:rsidR="00353CFB" w:rsidRDefault="00353CFB" w:rsidP="00353CFB">
      <w:pPr>
        <w:pStyle w:val="ListParagraph"/>
        <w:spacing w:line="276" w:lineRule="auto"/>
        <w:ind w:left="180" w:firstLine="0"/>
        <w:jc w:val="both"/>
        <w:rPr>
          <w:rFonts w:ascii="Times New Roman" w:hAnsi="Times New Roman" w:cs="Times New Roman"/>
          <w:sz w:val="24"/>
          <w:szCs w:val="24"/>
          <w:lang w:val="id-ID"/>
        </w:rPr>
      </w:pPr>
      <w:r w:rsidRPr="00353CFB">
        <w:rPr>
          <w:rFonts w:ascii="Times New Roman" w:hAnsi="Times New Roman" w:cs="Times New Roman"/>
          <w:sz w:val="24"/>
          <w:szCs w:val="24"/>
        </w:rPr>
        <w:t>Apabila hasil analisis</w:t>
      </w:r>
      <w:r>
        <w:rPr>
          <w:rFonts w:ascii="Times New Roman" w:hAnsi="Times New Roman" w:cs="Times New Roman"/>
          <w:sz w:val="24"/>
          <w:szCs w:val="24"/>
          <w:lang w:val="id-ID"/>
        </w:rPr>
        <w:t xml:space="preserve"> :</w:t>
      </w:r>
    </w:p>
    <w:p w14:paraId="208869FF" w14:textId="77777777" w:rsidR="00353CFB" w:rsidRPr="00353CFB" w:rsidRDefault="00353CFB" w:rsidP="00353CFB">
      <w:pPr>
        <w:widowControl/>
        <w:autoSpaceDE/>
        <w:autoSpaceDN/>
        <w:spacing w:line="360" w:lineRule="auto"/>
        <w:ind w:firstLine="180"/>
        <w:jc w:val="both"/>
        <w:rPr>
          <w:rFonts w:ascii="Times New Roman" w:hAnsi="Times New Roman" w:cs="Times New Roman"/>
          <w:sz w:val="24"/>
          <w:lang w:val="en-US"/>
        </w:rPr>
      </w:pPr>
      <w:r w:rsidRPr="00353CFB">
        <w:rPr>
          <w:rFonts w:ascii="Times New Roman" w:hAnsi="Times New Roman" w:cs="Times New Roman"/>
          <w:sz w:val="24"/>
          <w:lang w:val="en-US"/>
        </w:rPr>
        <w:t xml:space="preserve">R/C&gt;1, </w:t>
      </w:r>
      <w:proofErr w:type="spellStart"/>
      <w:r w:rsidRPr="00353CFB">
        <w:rPr>
          <w:rFonts w:ascii="Times New Roman" w:hAnsi="Times New Roman" w:cs="Times New Roman"/>
          <w:sz w:val="24"/>
          <w:lang w:val="en-US"/>
        </w:rPr>
        <w:t>maka</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usaha</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tersebut</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menguntungkan</w:t>
      </w:r>
      <w:proofErr w:type="spellEnd"/>
      <w:r w:rsidRPr="00353CFB">
        <w:rPr>
          <w:rFonts w:ascii="Times New Roman" w:hAnsi="Times New Roman" w:cs="Times New Roman"/>
          <w:sz w:val="24"/>
          <w:lang w:val="en-US"/>
        </w:rPr>
        <w:t xml:space="preserve"> dan </w:t>
      </w:r>
      <w:proofErr w:type="spellStart"/>
      <w:r w:rsidRPr="00353CFB">
        <w:rPr>
          <w:rFonts w:ascii="Times New Roman" w:hAnsi="Times New Roman" w:cs="Times New Roman"/>
          <w:sz w:val="24"/>
          <w:lang w:val="en-US"/>
        </w:rPr>
        <w:t>layak</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diusahakan</w:t>
      </w:r>
      <w:proofErr w:type="spellEnd"/>
      <w:r w:rsidRPr="00353CFB">
        <w:rPr>
          <w:rFonts w:ascii="Times New Roman" w:hAnsi="Times New Roman" w:cs="Times New Roman"/>
          <w:sz w:val="24"/>
          <w:lang w:val="en-US"/>
        </w:rPr>
        <w:t>.</w:t>
      </w:r>
    </w:p>
    <w:p w14:paraId="69CC1C83" w14:textId="77777777" w:rsidR="00353CFB" w:rsidRDefault="00353CFB" w:rsidP="00353CFB">
      <w:pPr>
        <w:widowControl/>
        <w:autoSpaceDE/>
        <w:autoSpaceDN/>
        <w:spacing w:line="360" w:lineRule="auto"/>
        <w:ind w:firstLine="180"/>
        <w:jc w:val="both"/>
        <w:rPr>
          <w:rFonts w:ascii="Times New Roman" w:hAnsi="Times New Roman" w:cs="Times New Roman"/>
          <w:sz w:val="24"/>
          <w:lang w:val="en-US"/>
        </w:rPr>
      </w:pPr>
      <w:r w:rsidRPr="00353CFB">
        <w:rPr>
          <w:rFonts w:ascii="Times New Roman" w:hAnsi="Times New Roman" w:cs="Times New Roman"/>
          <w:sz w:val="24"/>
          <w:lang w:val="en-US"/>
        </w:rPr>
        <w:t xml:space="preserve">R/C=1, </w:t>
      </w:r>
      <w:proofErr w:type="spellStart"/>
      <w:r w:rsidRPr="00353CFB">
        <w:rPr>
          <w:rFonts w:ascii="Times New Roman" w:hAnsi="Times New Roman" w:cs="Times New Roman"/>
          <w:sz w:val="24"/>
          <w:lang w:val="en-US"/>
        </w:rPr>
        <w:t>maka</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usaha</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tersebut</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tidak</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rugi</w:t>
      </w:r>
      <w:proofErr w:type="spellEnd"/>
      <w:r w:rsidRPr="00353CFB">
        <w:rPr>
          <w:rFonts w:ascii="Times New Roman" w:hAnsi="Times New Roman" w:cs="Times New Roman"/>
          <w:sz w:val="24"/>
          <w:lang w:val="en-US"/>
        </w:rPr>
        <w:t xml:space="preserve"> dan </w:t>
      </w:r>
      <w:proofErr w:type="spellStart"/>
      <w:r w:rsidRPr="00353CFB">
        <w:rPr>
          <w:rFonts w:ascii="Times New Roman" w:hAnsi="Times New Roman" w:cs="Times New Roman"/>
          <w:sz w:val="24"/>
          <w:lang w:val="en-US"/>
        </w:rPr>
        <w:t>tidak</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untung</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impas</w:t>
      </w:r>
      <w:proofErr w:type="spellEnd"/>
      <w:r w:rsidRPr="00353CFB">
        <w:rPr>
          <w:rFonts w:ascii="Times New Roman" w:hAnsi="Times New Roman" w:cs="Times New Roman"/>
          <w:sz w:val="24"/>
          <w:lang w:val="en-US"/>
        </w:rPr>
        <w:t>).</w:t>
      </w:r>
    </w:p>
    <w:p w14:paraId="11E16027" w14:textId="77777777" w:rsidR="00353CFB" w:rsidRDefault="00353CFB" w:rsidP="00353CFB">
      <w:pPr>
        <w:widowControl/>
        <w:autoSpaceDE/>
        <w:autoSpaceDN/>
        <w:spacing w:line="360" w:lineRule="auto"/>
        <w:ind w:firstLine="180"/>
        <w:jc w:val="both"/>
        <w:rPr>
          <w:rFonts w:ascii="Times New Roman" w:hAnsi="Times New Roman" w:cs="Times New Roman"/>
          <w:sz w:val="24"/>
          <w:lang w:val="id-ID"/>
        </w:rPr>
      </w:pPr>
      <w:r w:rsidRPr="00353CFB">
        <w:rPr>
          <w:rFonts w:ascii="Times New Roman" w:hAnsi="Times New Roman" w:cs="Times New Roman"/>
          <w:sz w:val="24"/>
          <w:lang w:val="en-US"/>
        </w:rPr>
        <w:t>R/C</w:t>
      </w:r>
      <w:r w:rsidRPr="00353CFB">
        <w:rPr>
          <w:rFonts w:ascii="Times New Roman" w:hAnsi="Times New Roman" w:cs="Times New Roman"/>
          <w:sz w:val="24"/>
          <w:lang w:val="id-ID"/>
        </w:rPr>
        <w:t>&lt;1, maka usaha tersebut tidak menguntungkan.</w:t>
      </w:r>
    </w:p>
    <w:p w14:paraId="7C544DD7" w14:textId="77777777" w:rsidR="00353CFB" w:rsidRDefault="00353CFB" w:rsidP="00353CFB">
      <w:pPr>
        <w:pStyle w:val="ListParagraph"/>
        <w:widowControl/>
        <w:numPr>
          <w:ilvl w:val="0"/>
          <w:numId w:val="4"/>
        </w:numPr>
        <w:autoSpaceDE/>
        <w:autoSpaceDN/>
        <w:spacing w:line="360" w:lineRule="auto"/>
        <w:ind w:left="180" w:hanging="180"/>
        <w:jc w:val="both"/>
        <w:rPr>
          <w:rFonts w:ascii="Times New Roman" w:hAnsi="Times New Roman" w:cs="Times New Roman"/>
          <w:b/>
          <w:bCs/>
          <w:sz w:val="24"/>
          <w:lang w:val="en-US"/>
        </w:rPr>
      </w:pPr>
      <w:r>
        <w:rPr>
          <w:rFonts w:ascii="Times New Roman" w:hAnsi="Times New Roman" w:cs="Times New Roman"/>
          <w:b/>
          <w:bCs/>
          <w:sz w:val="24"/>
          <w:lang w:val="id-ID"/>
        </w:rPr>
        <w:t xml:space="preserve"> </w:t>
      </w:r>
      <w:r w:rsidRPr="00353CFB">
        <w:rPr>
          <w:rFonts w:ascii="Times New Roman" w:hAnsi="Times New Roman" w:cs="Times New Roman"/>
          <w:b/>
          <w:bCs/>
          <w:sz w:val="24"/>
          <w:lang w:val="id-ID"/>
        </w:rPr>
        <w:t>Analisis Nilai Tambah</w:t>
      </w:r>
    </w:p>
    <w:p w14:paraId="3E59F594" w14:textId="1C2F0D07" w:rsidR="003D76F4" w:rsidRDefault="00353CFB" w:rsidP="00353CFB">
      <w:pPr>
        <w:pStyle w:val="ListParagraph"/>
        <w:widowControl/>
        <w:autoSpaceDE/>
        <w:autoSpaceDN/>
        <w:spacing w:line="360" w:lineRule="auto"/>
        <w:ind w:left="180" w:firstLine="0"/>
        <w:jc w:val="both"/>
        <w:rPr>
          <w:rFonts w:ascii="Times New Roman" w:hAnsi="Times New Roman" w:cs="Times New Roman"/>
          <w:sz w:val="24"/>
          <w:lang w:val="en-US"/>
        </w:rPr>
      </w:pPr>
      <w:r>
        <w:rPr>
          <w:rFonts w:ascii="Times New Roman" w:hAnsi="Times New Roman" w:cs="Times New Roman"/>
          <w:b/>
          <w:bCs/>
          <w:sz w:val="24"/>
          <w:lang w:val="en-US"/>
        </w:rPr>
        <w:tab/>
      </w:r>
      <w:r w:rsidRPr="00353CFB">
        <w:rPr>
          <w:rFonts w:ascii="Times New Roman" w:hAnsi="Times New Roman" w:cs="Times New Roman"/>
          <w:sz w:val="24"/>
          <w:lang w:val="id-ID"/>
        </w:rPr>
        <w:t xml:space="preserve">Metode Hayami merupakan metode untuk menghitung nilai tambah yaitu dengan menggabungkan nilai tambah untuk pengolahan dan nilai tambah untuk pemasaran. </w:t>
      </w:r>
      <w:r w:rsidRPr="00353CFB">
        <w:rPr>
          <w:rFonts w:ascii="Times New Roman" w:hAnsi="Times New Roman" w:cs="Times New Roman"/>
          <w:sz w:val="24"/>
          <w:lang w:val="en-US"/>
        </w:rPr>
        <w:t xml:space="preserve">Adapun </w:t>
      </w:r>
      <w:proofErr w:type="spellStart"/>
      <w:r w:rsidRPr="00353CFB">
        <w:rPr>
          <w:rFonts w:ascii="Times New Roman" w:hAnsi="Times New Roman" w:cs="Times New Roman"/>
          <w:sz w:val="24"/>
          <w:lang w:val="en-US"/>
        </w:rPr>
        <w:t>rumusannya</w:t>
      </w:r>
      <w:proofErr w:type="spellEnd"/>
      <w:r w:rsidRPr="00353CFB">
        <w:rPr>
          <w:rFonts w:ascii="Times New Roman" w:hAnsi="Times New Roman" w:cs="Times New Roman"/>
          <w:sz w:val="24"/>
          <w:lang w:val="en-US"/>
        </w:rPr>
        <w:t xml:space="preserve"> </w:t>
      </w:r>
      <w:proofErr w:type="spellStart"/>
      <w:r w:rsidRPr="00353CFB">
        <w:rPr>
          <w:rFonts w:ascii="Times New Roman" w:hAnsi="Times New Roman" w:cs="Times New Roman"/>
          <w:sz w:val="24"/>
          <w:lang w:val="en-US"/>
        </w:rPr>
        <w:t>seperti</w:t>
      </w:r>
      <w:proofErr w:type="spellEnd"/>
      <w:r w:rsidRPr="00353CFB">
        <w:rPr>
          <w:rFonts w:ascii="Times New Roman" w:hAnsi="Times New Roman" w:cs="Times New Roman"/>
          <w:sz w:val="24"/>
          <w:lang w:val="en-US"/>
        </w:rPr>
        <w:t xml:space="preserve"> Tabel </w:t>
      </w:r>
      <w:r w:rsidRPr="00353CFB">
        <w:rPr>
          <w:rFonts w:ascii="Times New Roman" w:hAnsi="Times New Roman" w:cs="Times New Roman"/>
          <w:sz w:val="24"/>
          <w:lang w:val="id-ID"/>
        </w:rPr>
        <w:t>3.</w:t>
      </w:r>
      <w:r w:rsidRPr="00353CFB">
        <w:rPr>
          <w:rFonts w:ascii="Times New Roman" w:hAnsi="Times New Roman" w:cs="Times New Roman"/>
          <w:sz w:val="24"/>
          <w:lang w:val="en-US"/>
        </w:rPr>
        <w:t>1</w:t>
      </w:r>
    </w:p>
    <w:tbl>
      <w:tblPr>
        <w:tblStyle w:val="TableGrid1"/>
        <w:tblW w:w="0" w:type="auto"/>
        <w:tblLook w:val="04A0" w:firstRow="1" w:lastRow="0" w:firstColumn="1" w:lastColumn="0" w:noHBand="0" w:noVBand="1"/>
      </w:tblPr>
      <w:tblGrid>
        <w:gridCol w:w="1075"/>
        <w:gridCol w:w="4770"/>
        <w:gridCol w:w="1718"/>
      </w:tblGrid>
      <w:tr w:rsidR="00353CFB" w:rsidRPr="00353CFB" w14:paraId="79919B17" w14:textId="77777777" w:rsidTr="003D76F4">
        <w:tc>
          <w:tcPr>
            <w:tcW w:w="1075" w:type="dxa"/>
            <w:tcBorders>
              <w:left w:val="nil"/>
              <w:bottom w:val="single" w:sz="4" w:space="0" w:color="auto"/>
              <w:right w:val="nil"/>
            </w:tcBorders>
          </w:tcPr>
          <w:p w14:paraId="3EACA8C0"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No</w:t>
            </w:r>
          </w:p>
        </w:tc>
        <w:tc>
          <w:tcPr>
            <w:tcW w:w="4770" w:type="dxa"/>
            <w:tcBorders>
              <w:left w:val="nil"/>
              <w:bottom w:val="single" w:sz="4" w:space="0" w:color="auto"/>
              <w:right w:val="nil"/>
            </w:tcBorders>
          </w:tcPr>
          <w:p w14:paraId="00D2ABF0"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Variabel</w:t>
            </w:r>
          </w:p>
        </w:tc>
        <w:tc>
          <w:tcPr>
            <w:tcW w:w="1718" w:type="dxa"/>
            <w:tcBorders>
              <w:left w:val="nil"/>
              <w:bottom w:val="single" w:sz="4" w:space="0" w:color="auto"/>
              <w:right w:val="nil"/>
            </w:tcBorders>
          </w:tcPr>
          <w:p w14:paraId="2D1AD607"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Nilai</w:t>
            </w:r>
          </w:p>
        </w:tc>
      </w:tr>
      <w:tr w:rsidR="00353CFB" w:rsidRPr="00353CFB" w14:paraId="221BEB06" w14:textId="77777777" w:rsidTr="003D76F4">
        <w:tc>
          <w:tcPr>
            <w:tcW w:w="1075" w:type="dxa"/>
            <w:tcBorders>
              <w:top w:val="single" w:sz="4" w:space="0" w:color="auto"/>
              <w:left w:val="nil"/>
              <w:bottom w:val="single" w:sz="4" w:space="0" w:color="auto"/>
              <w:right w:val="nil"/>
            </w:tcBorders>
          </w:tcPr>
          <w:p w14:paraId="61F7B0CF" w14:textId="77777777" w:rsidR="00353CFB" w:rsidRPr="00353CFB" w:rsidRDefault="00353CFB" w:rsidP="00353CFB">
            <w:pPr>
              <w:jc w:val="center"/>
              <w:rPr>
                <w:rFonts w:ascii="Times New Roman" w:eastAsia="Times New Roman" w:hAnsi="Times New Roman" w:cs="Times New Roman"/>
                <w:lang w:val="id-ID"/>
              </w:rPr>
            </w:pPr>
          </w:p>
        </w:tc>
        <w:tc>
          <w:tcPr>
            <w:tcW w:w="4770" w:type="dxa"/>
            <w:tcBorders>
              <w:top w:val="single" w:sz="4" w:space="0" w:color="auto"/>
              <w:left w:val="nil"/>
              <w:bottom w:val="single" w:sz="4" w:space="0" w:color="auto"/>
              <w:right w:val="nil"/>
            </w:tcBorders>
          </w:tcPr>
          <w:p w14:paraId="7646E98F" w14:textId="77777777" w:rsidR="00353CFB" w:rsidRPr="00353CFB" w:rsidRDefault="00353CFB" w:rsidP="00353CFB">
            <w:pPr>
              <w:jc w:val="both"/>
              <w:rPr>
                <w:rFonts w:ascii="Times New Roman" w:eastAsia="Times New Roman" w:hAnsi="Times New Roman" w:cs="Times New Roman"/>
                <w:b/>
                <w:bCs/>
                <w:lang w:val="id-ID"/>
              </w:rPr>
            </w:pPr>
            <w:r w:rsidRPr="00353CFB">
              <w:rPr>
                <w:rFonts w:ascii="Times New Roman" w:eastAsia="Times New Roman" w:hAnsi="Times New Roman" w:cs="Times New Roman"/>
                <w:b/>
                <w:bCs/>
                <w:i/>
                <w:iCs/>
                <w:lang w:val="id-ID"/>
              </w:rPr>
              <w:t>Output</w:t>
            </w:r>
            <w:r w:rsidRPr="00353CFB">
              <w:rPr>
                <w:rFonts w:ascii="Times New Roman" w:eastAsia="Times New Roman" w:hAnsi="Times New Roman" w:cs="Times New Roman"/>
                <w:b/>
                <w:bCs/>
                <w:lang w:val="id-ID"/>
              </w:rPr>
              <w:t xml:space="preserve">, </w:t>
            </w:r>
            <w:r w:rsidRPr="00353CFB">
              <w:rPr>
                <w:rFonts w:ascii="Times New Roman" w:eastAsia="Times New Roman" w:hAnsi="Times New Roman" w:cs="Times New Roman"/>
                <w:b/>
                <w:bCs/>
                <w:i/>
                <w:iCs/>
                <w:lang w:val="id-ID"/>
              </w:rPr>
              <w:t>Input</w:t>
            </w:r>
            <w:r w:rsidRPr="00353CFB">
              <w:rPr>
                <w:rFonts w:ascii="Times New Roman" w:eastAsia="Times New Roman" w:hAnsi="Times New Roman" w:cs="Times New Roman"/>
                <w:b/>
                <w:bCs/>
                <w:lang w:val="id-ID"/>
              </w:rPr>
              <w:t>, Harga</w:t>
            </w:r>
          </w:p>
        </w:tc>
        <w:tc>
          <w:tcPr>
            <w:tcW w:w="1718" w:type="dxa"/>
            <w:tcBorders>
              <w:top w:val="single" w:sz="4" w:space="0" w:color="auto"/>
              <w:left w:val="nil"/>
              <w:bottom w:val="single" w:sz="4" w:space="0" w:color="auto"/>
              <w:right w:val="nil"/>
            </w:tcBorders>
          </w:tcPr>
          <w:p w14:paraId="197B1687" w14:textId="77777777" w:rsidR="00353CFB" w:rsidRPr="00353CFB" w:rsidRDefault="00353CFB" w:rsidP="00353CFB">
            <w:pPr>
              <w:tabs>
                <w:tab w:val="left" w:pos="1260"/>
              </w:tabs>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ab/>
            </w:r>
          </w:p>
        </w:tc>
      </w:tr>
      <w:tr w:rsidR="00353CFB" w:rsidRPr="00353CFB" w14:paraId="7BD916E6" w14:textId="77777777" w:rsidTr="003D76F4">
        <w:tc>
          <w:tcPr>
            <w:tcW w:w="1075" w:type="dxa"/>
            <w:tcBorders>
              <w:top w:val="single" w:sz="4" w:space="0" w:color="auto"/>
              <w:left w:val="nil"/>
              <w:bottom w:val="nil"/>
              <w:right w:val="nil"/>
            </w:tcBorders>
          </w:tcPr>
          <w:p w14:paraId="2413FE94"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1</w:t>
            </w:r>
          </w:p>
        </w:tc>
        <w:tc>
          <w:tcPr>
            <w:tcW w:w="4770" w:type="dxa"/>
            <w:tcBorders>
              <w:top w:val="single" w:sz="4" w:space="0" w:color="auto"/>
              <w:left w:val="nil"/>
              <w:bottom w:val="nil"/>
              <w:right w:val="nil"/>
            </w:tcBorders>
          </w:tcPr>
          <w:p w14:paraId="2E1A2C7D"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en-US"/>
              </w:rPr>
              <w:t xml:space="preserve">Output/total </w:t>
            </w:r>
            <w:proofErr w:type="spellStart"/>
            <w:r w:rsidRPr="00353CFB">
              <w:rPr>
                <w:rFonts w:ascii="Times New Roman" w:eastAsia="Times New Roman" w:hAnsi="Times New Roman" w:cs="Times New Roman"/>
                <w:lang w:val="en-US"/>
              </w:rPr>
              <w:t>produksi</w:t>
            </w:r>
            <w:proofErr w:type="spellEnd"/>
            <w:r w:rsidRPr="00353CFB">
              <w:rPr>
                <w:rFonts w:ascii="Times New Roman" w:eastAsia="Times New Roman" w:hAnsi="Times New Roman" w:cs="Times New Roman"/>
                <w:lang w:val="en-US"/>
              </w:rPr>
              <w:t xml:space="preserve"> (kg/</w:t>
            </w:r>
            <w:proofErr w:type="spellStart"/>
            <w:r w:rsidRPr="00353CFB">
              <w:rPr>
                <w:rFonts w:ascii="Times New Roman" w:eastAsia="Times New Roman" w:hAnsi="Times New Roman" w:cs="Times New Roman"/>
                <w:lang w:val="en-US"/>
              </w:rPr>
              <w:t>periode</w:t>
            </w:r>
            <w:proofErr w:type="spellEnd"/>
            <w:r w:rsidRPr="00353CFB">
              <w:rPr>
                <w:rFonts w:ascii="Times New Roman" w:eastAsia="Times New Roman" w:hAnsi="Times New Roman" w:cs="Times New Roman"/>
                <w:lang w:val="en-US"/>
              </w:rPr>
              <w:t>)</w:t>
            </w:r>
          </w:p>
        </w:tc>
        <w:tc>
          <w:tcPr>
            <w:tcW w:w="1718" w:type="dxa"/>
            <w:tcBorders>
              <w:top w:val="single" w:sz="4" w:space="0" w:color="auto"/>
              <w:left w:val="nil"/>
              <w:bottom w:val="nil"/>
              <w:right w:val="nil"/>
            </w:tcBorders>
          </w:tcPr>
          <w:p w14:paraId="3D297E25"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A</w:t>
            </w:r>
          </w:p>
        </w:tc>
      </w:tr>
      <w:tr w:rsidR="00353CFB" w:rsidRPr="00353CFB" w14:paraId="3BB29C0B" w14:textId="77777777" w:rsidTr="003D76F4">
        <w:tc>
          <w:tcPr>
            <w:tcW w:w="1075" w:type="dxa"/>
            <w:tcBorders>
              <w:top w:val="nil"/>
              <w:left w:val="nil"/>
              <w:bottom w:val="nil"/>
              <w:right w:val="nil"/>
            </w:tcBorders>
          </w:tcPr>
          <w:p w14:paraId="52505E01"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2</w:t>
            </w:r>
          </w:p>
        </w:tc>
        <w:tc>
          <w:tcPr>
            <w:tcW w:w="4770" w:type="dxa"/>
            <w:tcBorders>
              <w:top w:val="nil"/>
              <w:left w:val="nil"/>
              <w:bottom w:val="nil"/>
              <w:right w:val="nil"/>
            </w:tcBorders>
          </w:tcPr>
          <w:p w14:paraId="70332E4B"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en-US"/>
              </w:rPr>
              <w:t xml:space="preserve">Input </w:t>
            </w:r>
            <w:proofErr w:type="spellStart"/>
            <w:r w:rsidRPr="00353CFB">
              <w:rPr>
                <w:rFonts w:ascii="Times New Roman" w:eastAsia="Times New Roman" w:hAnsi="Times New Roman" w:cs="Times New Roman"/>
                <w:lang w:val="en-US"/>
              </w:rPr>
              <w:t>bahan</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baku</w:t>
            </w:r>
            <w:proofErr w:type="spellEnd"/>
            <w:r w:rsidRPr="00353CFB">
              <w:rPr>
                <w:rFonts w:ascii="Times New Roman" w:eastAsia="Times New Roman" w:hAnsi="Times New Roman" w:cs="Times New Roman"/>
                <w:lang w:val="en-US"/>
              </w:rPr>
              <w:t xml:space="preserve"> (kg/</w:t>
            </w:r>
            <w:proofErr w:type="spellStart"/>
            <w:r w:rsidRPr="00353CFB">
              <w:rPr>
                <w:rFonts w:ascii="Times New Roman" w:eastAsia="Times New Roman" w:hAnsi="Times New Roman" w:cs="Times New Roman"/>
                <w:lang w:val="en-US"/>
              </w:rPr>
              <w:t>periode</w:t>
            </w:r>
            <w:proofErr w:type="spellEnd"/>
            <w:r w:rsidRPr="00353CFB">
              <w:rPr>
                <w:rFonts w:ascii="Times New Roman" w:eastAsia="Times New Roman" w:hAnsi="Times New Roman" w:cs="Times New Roman"/>
                <w:lang w:val="en-US"/>
              </w:rPr>
              <w:t>)</w:t>
            </w:r>
          </w:p>
        </w:tc>
        <w:tc>
          <w:tcPr>
            <w:tcW w:w="1718" w:type="dxa"/>
            <w:tcBorders>
              <w:top w:val="nil"/>
              <w:left w:val="nil"/>
              <w:bottom w:val="nil"/>
              <w:right w:val="nil"/>
            </w:tcBorders>
          </w:tcPr>
          <w:p w14:paraId="7683DC98"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B</w:t>
            </w:r>
          </w:p>
        </w:tc>
      </w:tr>
      <w:tr w:rsidR="00353CFB" w:rsidRPr="00353CFB" w14:paraId="762F12F1" w14:textId="77777777" w:rsidTr="003D76F4">
        <w:tc>
          <w:tcPr>
            <w:tcW w:w="1075" w:type="dxa"/>
            <w:tcBorders>
              <w:top w:val="nil"/>
              <w:left w:val="nil"/>
              <w:bottom w:val="nil"/>
              <w:right w:val="nil"/>
            </w:tcBorders>
          </w:tcPr>
          <w:p w14:paraId="4E193055"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3</w:t>
            </w:r>
          </w:p>
        </w:tc>
        <w:tc>
          <w:tcPr>
            <w:tcW w:w="4770" w:type="dxa"/>
            <w:tcBorders>
              <w:top w:val="nil"/>
              <w:left w:val="nil"/>
              <w:bottom w:val="nil"/>
              <w:right w:val="nil"/>
            </w:tcBorders>
          </w:tcPr>
          <w:p w14:paraId="375FFAA8"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en-US"/>
              </w:rPr>
              <w:t xml:space="preserve">Input </w:t>
            </w:r>
            <w:proofErr w:type="spellStart"/>
            <w:r w:rsidRPr="00353CFB">
              <w:rPr>
                <w:rFonts w:ascii="Times New Roman" w:eastAsia="Times New Roman" w:hAnsi="Times New Roman" w:cs="Times New Roman"/>
                <w:lang w:val="en-US"/>
              </w:rPr>
              <w:t>tenaga</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kerja</w:t>
            </w:r>
            <w:proofErr w:type="spellEnd"/>
            <w:r w:rsidRPr="00353CFB">
              <w:rPr>
                <w:rFonts w:ascii="Times New Roman" w:eastAsia="Times New Roman" w:hAnsi="Times New Roman" w:cs="Times New Roman"/>
                <w:lang w:val="en-US"/>
              </w:rPr>
              <w:t xml:space="preserve"> (HOK/</w:t>
            </w:r>
            <w:proofErr w:type="spellStart"/>
            <w:r w:rsidRPr="00353CFB">
              <w:rPr>
                <w:rFonts w:ascii="Times New Roman" w:eastAsia="Times New Roman" w:hAnsi="Times New Roman" w:cs="Times New Roman"/>
                <w:lang w:val="en-US"/>
              </w:rPr>
              <w:t>periode</w:t>
            </w:r>
            <w:proofErr w:type="spellEnd"/>
            <w:r w:rsidRPr="00353CFB">
              <w:rPr>
                <w:rFonts w:ascii="Times New Roman" w:eastAsia="Times New Roman" w:hAnsi="Times New Roman" w:cs="Times New Roman"/>
                <w:lang w:val="en-US"/>
              </w:rPr>
              <w:t>)</w:t>
            </w:r>
          </w:p>
        </w:tc>
        <w:tc>
          <w:tcPr>
            <w:tcW w:w="1718" w:type="dxa"/>
            <w:tcBorders>
              <w:top w:val="nil"/>
              <w:left w:val="nil"/>
              <w:bottom w:val="nil"/>
              <w:right w:val="nil"/>
            </w:tcBorders>
          </w:tcPr>
          <w:p w14:paraId="781FC755"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C</w:t>
            </w:r>
          </w:p>
        </w:tc>
      </w:tr>
      <w:tr w:rsidR="00353CFB" w:rsidRPr="00353CFB" w14:paraId="3D7AC13D" w14:textId="77777777" w:rsidTr="003D76F4">
        <w:tc>
          <w:tcPr>
            <w:tcW w:w="1075" w:type="dxa"/>
            <w:tcBorders>
              <w:top w:val="nil"/>
              <w:left w:val="nil"/>
              <w:bottom w:val="nil"/>
              <w:right w:val="nil"/>
            </w:tcBorders>
          </w:tcPr>
          <w:p w14:paraId="06F6AC8D"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4</w:t>
            </w:r>
          </w:p>
        </w:tc>
        <w:tc>
          <w:tcPr>
            <w:tcW w:w="4770" w:type="dxa"/>
            <w:tcBorders>
              <w:top w:val="nil"/>
              <w:left w:val="nil"/>
              <w:bottom w:val="nil"/>
              <w:right w:val="nil"/>
            </w:tcBorders>
          </w:tcPr>
          <w:p w14:paraId="40466095"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en-US"/>
              </w:rPr>
              <w:t xml:space="preserve">Faktor </w:t>
            </w:r>
            <w:proofErr w:type="spellStart"/>
            <w:r w:rsidRPr="00353CFB">
              <w:rPr>
                <w:rFonts w:ascii="Times New Roman" w:eastAsia="Times New Roman" w:hAnsi="Times New Roman" w:cs="Times New Roman"/>
                <w:lang w:val="en-US"/>
              </w:rPr>
              <w:t>konversi</w:t>
            </w:r>
            <w:proofErr w:type="spellEnd"/>
            <w:r w:rsidRPr="00353CFB">
              <w:rPr>
                <w:rFonts w:ascii="Times New Roman" w:eastAsia="Times New Roman" w:hAnsi="Times New Roman" w:cs="Times New Roman"/>
                <w:lang w:val="en-US"/>
              </w:rPr>
              <w:t xml:space="preserve"> (1)</w:t>
            </w:r>
            <w:proofErr w:type="gramStart"/>
            <w:r w:rsidRPr="00353CFB">
              <w:rPr>
                <w:rFonts w:ascii="Times New Roman" w:eastAsia="Times New Roman" w:hAnsi="Times New Roman" w:cs="Times New Roman"/>
                <w:lang w:val="en-US"/>
              </w:rPr>
              <w:t>/(</w:t>
            </w:r>
            <w:proofErr w:type="gramEnd"/>
            <w:r w:rsidRPr="00353CFB">
              <w:rPr>
                <w:rFonts w:ascii="Times New Roman" w:eastAsia="Times New Roman" w:hAnsi="Times New Roman" w:cs="Times New Roman"/>
                <w:lang w:val="en-US"/>
              </w:rPr>
              <w:t>2)</w:t>
            </w:r>
          </w:p>
        </w:tc>
        <w:tc>
          <w:tcPr>
            <w:tcW w:w="1718" w:type="dxa"/>
            <w:tcBorders>
              <w:top w:val="nil"/>
              <w:left w:val="nil"/>
              <w:bottom w:val="nil"/>
              <w:right w:val="nil"/>
            </w:tcBorders>
          </w:tcPr>
          <w:p w14:paraId="66F41948"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D = A/B</w:t>
            </w:r>
          </w:p>
        </w:tc>
      </w:tr>
      <w:tr w:rsidR="00353CFB" w:rsidRPr="00353CFB" w14:paraId="12707A79" w14:textId="77777777" w:rsidTr="003D76F4">
        <w:tc>
          <w:tcPr>
            <w:tcW w:w="1075" w:type="dxa"/>
            <w:tcBorders>
              <w:top w:val="nil"/>
              <w:left w:val="nil"/>
              <w:bottom w:val="nil"/>
              <w:right w:val="nil"/>
            </w:tcBorders>
          </w:tcPr>
          <w:p w14:paraId="29541216"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5</w:t>
            </w:r>
          </w:p>
        </w:tc>
        <w:tc>
          <w:tcPr>
            <w:tcW w:w="4770" w:type="dxa"/>
            <w:tcBorders>
              <w:top w:val="nil"/>
              <w:left w:val="nil"/>
              <w:bottom w:val="nil"/>
              <w:right w:val="nil"/>
            </w:tcBorders>
          </w:tcPr>
          <w:p w14:paraId="19469010" w14:textId="77777777" w:rsidR="00353CFB" w:rsidRPr="00353CFB" w:rsidRDefault="00353CFB" w:rsidP="00353CFB">
            <w:pPr>
              <w:jc w:val="both"/>
              <w:rPr>
                <w:rFonts w:ascii="Times New Roman" w:eastAsia="Times New Roman" w:hAnsi="Times New Roman" w:cs="Times New Roman"/>
                <w:lang w:val="id-ID"/>
              </w:rPr>
            </w:pPr>
            <w:proofErr w:type="spellStart"/>
            <w:r w:rsidRPr="00353CFB">
              <w:rPr>
                <w:rFonts w:ascii="Times New Roman" w:eastAsia="Times New Roman" w:hAnsi="Times New Roman" w:cs="Times New Roman"/>
                <w:lang w:val="en-US"/>
              </w:rPr>
              <w:t>Koefisien</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tenaga</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kerja</w:t>
            </w:r>
            <w:proofErr w:type="spellEnd"/>
            <w:r w:rsidRPr="00353CFB">
              <w:rPr>
                <w:rFonts w:ascii="Times New Roman" w:eastAsia="Times New Roman" w:hAnsi="Times New Roman" w:cs="Times New Roman"/>
                <w:lang w:val="en-US"/>
              </w:rPr>
              <w:t xml:space="preserve"> (3)</w:t>
            </w:r>
            <w:proofErr w:type="gramStart"/>
            <w:r w:rsidRPr="00353CFB">
              <w:rPr>
                <w:rFonts w:ascii="Times New Roman" w:eastAsia="Times New Roman" w:hAnsi="Times New Roman" w:cs="Times New Roman"/>
                <w:lang w:val="en-US"/>
              </w:rPr>
              <w:t>/(</w:t>
            </w:r>
            <w:proofErr w:type="gramEnd"/>
            <w:r w:rsidRPr="00353CFB">
              <w:rPr>
                <w:rFonts w:ascii="Times New Roman" w:eastAsia="Times New Roman" w:hAnsi="Times New Roman" w:cs="Times New Roman"/>
                <w:lang w:val="en-US"/>
              </w:rPr>
              <w:t>2)</w:t>
            </w:r>
          </w:p>
        </w:tc>
        <w:tc>
          <w:tcPr>
            <w:tcW w:w="1718" w:type="dxa"/>
            <w:tcBorders>
              <w:top w:val="nil"/>
              <w:left w:val="nil"/>
              <w:bottom w:val="nil"/>
              <w:right w:val="nil"/>
            </w:tcBorders>
          </w:tcPr>
          <w:p w14:paraId="431186E3"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E = C/B</w:t>
            </w:r>
          </w:p>
        </w:tc>
      </w:tr>
      <w:tr w:rsidR="00353CFB" w:rsidRPr="00353CFB" w14:paraId="4DE21036" w14:textId="77777777" w:rsidTr="003D76F4">
        <w:tc>
          <w:tcPr>
            <w:tcW w:w="1075" w:type="dxa"/>
            <w:tcBorders>
              <w:top w:val="nil"/>
              <w:left w:val="nil"/>
              <w:bottom w:val="nil"/>
              <w:right w:val="nil"/>
            </w:tcBorders>
          </w:tcPr>
          <w:p w14:paraId="00173CCB"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6</w:t>
            </w:r>
          </w:p>
        </w:tc>
        <w:tc>
          <w:tcPr>
            <w:tcW w:w="4770" w:type="dxa"/>
            <w:tcBorders>
              <w:top w:val="nil"/>
              <w:left w:val="nil"/>
              <w:bottom w:val="nil"/>
              <w:right w:val="nil"/>
            </w:tcBorders>
          </w:tcPr>
          <w:p w14:paraId="1683DA24"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en-US"/>
              </w:rPr>
              <w:t xml:space="preserve">Harga </w:t>
            </w:r>
            <w:proofErr w:type="spellStart"/>
            <w:r w:rsidRPr="00353CFB">
              <w:rPr>
                <w:rFonts w:ascii="Times New Roman" w:eastAsia="Times New Roman" w:hAnsi="Times New Roman" w:cs="Times New Roman"/>
                <w:lang w:val="en-US"/>
              </w:rPr>
              <w:t>produk</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rp</w:t>
            </w:r>
            <w:proofErr w:type="spellEnd"/>
            <w:r w:rsidRPr="00353CFB">
              <w:rPr>
                <w:rFonts w:ascii="Times New Roman" w:eastAsia="Times New Roman" w:hAnsi="Times New Roman" w:cs="Times New Roman"/>
                <w:lang w:val="en-US"/>
              </w:rPr>
              <w:t>/kg)</w:t>
            </w:r>
          </w:p>
        </w:tc>
        <w:tc>
          <w:tcPr>
            <w:tcW w:w="1718" w:type="dxa"/>
            <w:tcBorders>
              <w:top w:val="nil"/>
              <w:left w:val="nil"/>
              <w:bottom w:val="nil"/>
              <w:right w:val="nil"/>
            </w:tcBorders>
          </w:tcPr>
          <w:p w14:paraId="5B5458DD"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F</w:t>
            </w:r>
          </w:p>
        </w:tc>
      </w:tr>
      <w:tr w:rsidR="00353CFB" w:rsidRPr="00353CFB" w14:paraId="67236C8B" w14:textId="77777777" w:rsidTr="003D76F4">
        <w:tc>
          <w:tcPr>
            <w:tcW w:w="1075" w:type="dxa"/>
            <w:tcBorders>
              <w:top w:val="nil"/>
              <w:left w:val="nil"/>
              <w:bottom w:val="single" w:sz="4" w:space="0" w:color="auto"/>
              <w:right w:val="nil"/>
            </w:tcBorders>
          </w:tcPr>
          <w:p w14:paraId="7494CDE4"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7</w:t>
            </w:r>
          </w:p>
        </w:tc>
        <w:tc>
          <w:tcPr>
            <w:tcW w:w="4770" w:type="dxa"/>
            <w:tcBorders>
              <w:top w:val="nil"/>
              <w:left w:val="nil"/>
              <w:bottom w:val="single" w:sz="4" w:space="0" w:color="auto"/>
              <w:right w:val="nil"/>
            </w:tcBorders>
          </w:tcPr>
          <w:p w14:paraId="0BABA1B6"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en-US"/>
              </w:rPr>
              <w:t xml:space="preserve">Upah rata-rata </w:t>
            </w:r>
            <w:proofErr w:type="spellStart"/>
            <w:r w:rsidRPr="00353CFB">
              <w:rPr>
                <w:rFonts w:ascii="Times New Roman" w:eastAsia="Times New Roman" w:hAnsi="Times New Roman" w:cs="Times New Roman"/>
                <w:lang w:val="en-US"/>
              </w:rPr>
              <w:t>tenaga</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kerja</w:t>
            </w:r>
            <w:proofErr w:type="spellEnd"/>
            <w:r w:rsidRPr="00353CFB">
              <w:rPr>
                <w:rFonts w:ascii="Times New Roman" w:eastAsia="Times New Roman" w:hAnsi="Times New Roman" w:cs="Times New Roman"/>
                <w:lang w:val="en-US"/>
              </w:rPr>
              <w:t xml:space="preserve"> per HOK (Rp/HOK)</w:t>
            </w:r>
          </w:p>
        </w:tc>
        <w:tc>
          <w:tcPr>
            <w:tcW w:w="1718" w:type="dxa"/>
            <w:tcBorders>
              <w:top w:val="nil"/>
              <w:left w:val="nil"/>
              <w:bottom w:val="single" w:sz="4" w:space="0" w:color="auto"/>
              <w:right w:val="nil"/>
            </w:tcBorders>
          </w:tcPr>
          <w:p w14:paraId="52677C96"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G</w:t>
            </w:r>
          </w:p>
        </w:tc>
      </w:tr>
      <w:tr w:rsidR="00353CFB" w:rsidRPr="00353CFB" w14:paraId="7581483C" w14:textId="77777777" w:rsidTr="003D76F4">
        <w:tc>
          <w:tcPr>
            <w:tcW w:w="1075" w:type="dxa"/>
            <w:tcBorders>
              <w:top w:val="single" w:sz="4" w:space="0" w:color="auto"/>
              <w:left w:val="nil"/>
              <w:bottom w:val="single" w:sz="4" w:space="0" w:color="auto"/>
              <w:right w:val="nil"/>
            </w:tcBorders>
          </w:tcPr>
          <w:p w14:paraId="5507F978" w14:textId="77777777" w:rsidR="00353CFB" w:rsidRPr="00353CFB" w:rsidRDefault="00353CFB" w:rsidP="00353CFB">
            <w:pPr>
              <w:jc w:val="center"/>
              <w:rPr>
                <w:rFonts w:ascii="Times New Roman" w:eastAsia="Times New Roman" w:hAnsi="Times New Roman" w:cs="Times New Roman"/>
                <w:lang w:val="id-ID"/>
              </w:rPr>
            </w:pPr>
          </w:p>
        </w:tc>
        <w:tc>
          <w:tcPr>
            <w:tcW w:w="4770" w:type="dxa"/>
            <w:tcBorders>
              <w:top w:val="single" w:sz="4" w:space="0" w:color="auto"/>
              <w:left w:val="nil"/>
              <w:bottom w:val="single" w:sz="4" w:space="0" w:color="auto"/>
              <w:right w:val="nil"/>
            </w:tcBorders>
          </w:tcPr>
          <w:p w14:paraId="2DFA5CCB" w14:textId="77777777" w:rsidR="00353CFB" w:rsidRPr="00353CFB" w:rsidRDefault="00353CFB" w:rsidP="00353CFB">
            <w:pPr>
              <w:jc w:val="both"/>
              <w:rPr>
                <w:rFonts w:ascii="Times New Roman" w:eastAsia="Times New Roman" w:hAnsi="Times New Roman" w:cs="Times New Roman"/>
                <w:b/>
                <w:bCs/>
                <w:lang w:val="id-ID"/>
              </w:rPr>
            </w:pPr>
            <w:proofErr w:type="spellStart"/>
            <w:r w:rsidRPr="00353CFB">
              <w:rPr>
                <w:rFonts w:ascii="Times New Roman" w:eastAsia="Times New Roman" w:hAnsi="Times New Roman" w:cs="Times New Roman"/>
                <w:b/>
                <w:bCs/>
                <w:lang w:val="en-US"/>
              </w:rPr>
              <w:t>Pendapatan</w:t>
            </w:r>
            <w:proofErr w:type="spellEnd"/>
            <w:r w:rsidRPr="00353CFB">
              <w:rPr>
                <w:rFonts w:ascii="Times New Roman" w:eastAsia="Times New Roman" w:hAnsi="Times New Roman" w:cs="Times New Roman"/>
                <w:b/>
                <w:bCs/>
                <w:lang w:val="en-US"/>
              </w:rPr>
              <w:t xml:space="preserve"> dan Keuntungan</w:t>
            </w:r>
          </w:p>
        </w:tc>
        <w:tc>
          <w:tcPr>
            <w:tcW w:w="1718" w:type="dxa"/>
            <w:tcBorders>
              <w:top w:val="single" w:sz="4" w:space="0" w:color="auto"/>
              <w:left w:val="nil"/>
              <w:bottom w:val="single" w:sz="4" w:space="0" w:color="auto"/>
              <w:right w:val="nil"/>
            </w:tcBorders>
          </w:tcPr>
          <w:p w14:paraId="78C6964F" w14:textId="77777777" w:rsidR="00353CFB" w:rsidRPr="00353CFB" w:rsidRDefault="00353CFB" w:rsidP="00353CFB">
            <w:pPr>
              <w:jc w:val="both"/>
              <w:rPr>
                <w:rFonts w:ascii="Times New Roman" w:eastAsia="Times New Roman" w:hAnsi="Times New Roman" w:cs="Times New Roman"/>
                <w:lang w:val="id-ID"/>
              </w:rPr>
            </w:pPr>
          </w:p>
        </w:tc>
      </w:tr>
      <w:tr w:rsidR="00353CFB" w:rsidRPr="00353CFB" w14:paraId="65274D18" w14:textId="77777777" w:rsidTr="003D76F4">
        <w:tc>
          <w:tcPr>
            <w:tcW w:w="1075" w:type="dxa"/>
            <w:tcBorders>
              <w:top w:val="single" w:sz="4" w:space="0" w:color="auto"/>
              <w:left w:val="nil"/>
              <w:bottom w:val="nil"/>
              <w:right w:val="nil"/>
            </w:tcBorders>
          </w:tcPr>
          <w:p w14:paraId="7BBD2998"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8</w:t>
            </w:r>
          </w:p>
        </w:tc>
        <w:tc>
          <w:tcPr>
            <w:tcW w:w="4770" w:type="dxa"/>
            <w:tcBorders>
              <w:top w:val="single" w:sz="4" w:space="0" w:color="auto"/>
              <w:left w:val="nil"/>
              <w:bottom w:val="nil"/>
              <w:right w:val="nil"/>
            </w:tcBorders>
          </w:tcPr>
          <w:p w14:paraId="22F1998B"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en-US"/>
              </w:rPr>
              <w:t xml:space="preserve">Harga input </w:t>
            </w:r>
            <w:proofErr w:type="spellStart"/>
            <w:r w:rsidRPr="00353CFB">
              <w:rPr>
                <w:rFonts w:ascii="Times New Roman" w:eastAsia="Times New Roman" w:hAnsi="Times New Roman" w:cs="Times New Roman"/>
                <w:lang w:val="en-US"/>
              </w:rPr>
              <w:t>bahan</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baku</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rp</w:t>
            </w:r>
            <w:proofErr w:type="spellEnd"/>
            <w:r w:rsidRPr="00353CFB">
              <w:rPr>
                <w:rFonts w:ascii="Times New Roman" w:eastAsia="Times New Roman" w:hAnsi="Times New Roman" w:cs="Times New Roman"/>
                <w:lang w:val="en-US"/>
              </w:rPr>
              <w:t>/kg)</w:t>
            </w:r>
          </w:p>
        </w:tc>
        <w:tc>
          <w:tcPr>
            <w:tcW w:w="1718" w:type="dxa"/>
            <w:tcBorders>
              <w:top w:val="single" w:sz="4" w:space="0" w:color="auto"/>
              <w:left w:val="nil"/>
              <w:bottom w:val="nil"/>
              <w:right w:val="nil"/>
            </w:tcBorders>
          </w:tcPr>
          <w:p w14:paraId="299C1D93"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H</w:t>
            </w:r>
          </w:p>
        </w:tc>
      </w:tr>
      <w:tr w:rsidR="00353CFB" w:rsidRPr="00353CFB" w14:paraId="3599BAC7" w14:textId="77777777" w:rsidTr="003D76F4">
        <w:tc>
          <w:tcPr>
            <w:tcW w:w="1075" w:type="dxa"/>
            <w:tcBorders>
              <w:top w:val="nil"/>
              <w:left w:val="nil"/>
              <w:bottom w:val="nil"/>
              <w:right w:val="nil"/>
            </w:tcBorders>
          </w:tcPr>
          <w:p w14:paraId="2FC57081"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9</w:t>
            </w:r>
          </w:p>
        </w:tc>
        <w:tc>
          <w:tcPr>
            <w:tcW w:w="4770" w:type="dxa"/>
            <w:tcBorders>
              <w:top w:val="nil"/>
              <w:left w:val="nil"/>
              <w:bottom w:val="nil"/>
              <w:right w:val="nil"/>
            </w:tcBorders>
          </w:tcPr>
          <w:p w14:paraId="4479D616" w14:textId="77777777" w:rsidR="00353CFB" w:rsidRPr="00353CFB" w:rsidRDefault="00353CFB" w:rsidP="00353CFB">
            <w:pPr>
              <w:jc w:val="both"/>
              <w:rPr>
                <w:rFonts w:ascii="Times New Roman" w:eastAsia="Times New Roman" w:hAnsi="Times New Roman" w:cs="Times New Roman"/>
                <w:lang w:val="id-ID"/>
              </w:rPr>
            </w:pPr>
            <w:proofErr w:type="spellStart"/>
            <w:r w:rsidRPr="00353CFB">
              <w:rPr>
                <w:rFonts w:ascii="Times New Roman" w:eastAsia="Times New Roman" w:hAnsi="Times New Roman" w:cs="Times New Roman"/>
                <w:lang w:val="en-US"/>
              </w:rPr>
              <w:t>Sumbangan</w:t>
            </w:r>
            <w:proofErr w:type="spellEnd"/>
            <w:r w:rsidRPr="00353CFB">
              <w:rPr>
                <w:rFonts w:ascii="Times New Roman" w:eastAsia="Times New Roman" w:hAnsi="Times New Roman" w:cs="Times New Roman"/>
                <w:lang w:val="en-US"/>
              </w:rPr>
              <w:t xml:space="preserve"> input lain (</w:t>
            </w:r>
            <w:proofErr w:type="spellStart"/>
            <w:r w:rsidRPr="00353CFB">
              <w:rPr>
                <w:rFonts w:ascii="Times New Roman" w:eastAsia="Times New Roman" w:hAnsi="Times New Roman" w:cs="Times New Roman"/>
                <w:lang w:val="en-US"/>
              </w:rPr>
              <w:t>rp</w:t>
            </w:r>
            <w:proofErr w:type="spellEnd"/>
            <w:r w:rsidRPr="00353CFB">
              <w:rPr>
                <w:rFonts w:ascii="Times New Roman" w:eastAsia="Times New Roman" w:hAnsi="Times New Roman" w:cs="Times New Roman"/>
                <w:lang w:val="en-US"/>
              </w:rPr>
              <w:t>/kg)</w:t>
            </w:r>
          </w:p>
        </w:tc>
        <w:tc>
          <w:tcPr>
            <w:tcW w:w="1718" w:type="dxa"/>
            <w:tcBorders>
              <w:top w:val="nil"/>
              <w:left w:val="nil"/>
              <w:bottom w:val="nil"/>
              <w:right w:val="nil"/>
            </w:tcBorders>
          </w:tcPr>
          <w:p w14:paraId="1116DFF0"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I</w:t>
            </w:r>
          </w:p>
        </w:tc>
      </w:tr>
      <w:tr w:rsidR="00353CFB" w:rsidRPr="00353CFB" w14:paraId="39DDB610" w14:textId="77777777" w:rsidTr="003D76F4">
        <w:tc>
          <w:tcPr>
            <w:tcW w:w="1075" w:type="dxa"/>
            <w:tcBorders>
              <w:top w:val="nil"/>
              <w:left w:val="nil"/>
              <w:bottom w:val="nil"/>
              <w:right w:val="nil"/>
            </w:tcBorders>
          </w:tcPr>
          <w:p w14:paraId="659F2DCC"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10</w:t>
            </w:r>
          </w:p>
        </w:tc>
        <w:tc>
          <w:tcPr>
            <w:tcW w:w="4770" w:type="dxa"/>
            <w:tcBorders>
              <w:top w:val="nil"/>
              <w:left w:val="nil"/>
              <w:bottom w:val="nil"/>
              <w:right w:val="nil"/>
            </w:tcBorders>
          </w:tcPr>
          <w:p w14:paraId="26ACCC38"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en-US"/>
              </w:rPr>
              <w:t xml:space="preserve">Nilai </w:t>
            </w:r>
            <w:proofErr w:type="spellStart"/>
            <w:r w:rsidRPr="00353CFB">
              <w:rPr>
                <w:rFonts w:ascii="Times New Roman" w:eastAsia="Times New Roman" w:hAnsi="Times New Roman" w:cs="Times New Roman"/>
                <w:lang w:val="en-US"/>
              </w:rPr>
              <w:t>produk</w:t>
            </w:r>
            <w:proofErr w:type="spellEnd"/>
            <w:r w:rsidRPr="00353CFB">
              <w:rPr>
                <w:rFonts w:ascii="Times New Roman" w:eastAsia="Times New Roman" w:hAnsi="Times New Roman" w:cs="Times New Roman"/>
                <w:lang w:val="en-US"/>
              </w:rPr>
              <w:t xml:space="preserve"> (4) x (6) (</w:t>
            </w:r>
            <w:proofErr w:type="spellStart"/>
            <w:r w:rsidRPr="00353CFB">
              <w:rPr>
                <w:rFonts w:ascii="Times New Roman" w:eastAsia="Times New Roman" w:hAnsi="Times New Roman" w:cs="Times New Roman"/>
                <w:lang w:val="en-US"/>
              </w:rPr>
              <w:t>rp</w:t>
            </w:r>
            <w:proofErr w:type="spellEnd"/>
            <w:r w:rsidRPr="00353CFB">
              <w:rPr>
                <w:rFonts w:ascii="Times New Roman" w:eastAsia="Times New Roman" w:hAnsi="Times New Roman" w:cs="Times New Roman"/>
                <w:lang w:val="en-US"/>
              </w:rPr>
              <w:t>/kg)</w:t>
            </w:r>
          </w:p>
        </w:tc>
        <w:tc>
          <w:tcPr>
            <w:tcW w:w="1718" w:type="dxa"/>
            <w:tcBorders>
              <w:top w:val="nil"/>
              <w:left w:val="nil"/>
              <w:bottom w:val="nil"/>
              <w:right w:val="nil"/>
            </w:tcBorders>
          </w:tcPr>
          <w:p w14:paraId="4E234367"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J = D x F</w:t>
            </w:r>
          </w:p>
        </w:tc>
      </w:tr>
      <w:tr w:rsidR="00353CFB" w:rsidRPr="00353CFB" w14:paraId="6BD382F5" w14:textId="77777777" w:rsidTr="003D76F4">
        <w:tc>
          <w:tcPr>
            <w:tcW w:w="1075" w:type="dxa"/>
            <w:tcBorders>
              <w:top w:val="nil"/>
              <w:left w:val="nil"/>
              <w:bottom w:val="nil"/>
              <w:right w:val="nil"/>
            </w:tcBorders>
          </w:tcPr>
          <w:p w14:paraId="099E5005"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11</w:t>
            </w:r>
          </w:p>
        </w:tc>
        <w:tc>
          <w:tcPr>
            <w:tcW w:w="4770" w:type="dxa"/>
            <w:tcBorders>
              <w:top w:val="nil"/>
              <w:left w:val="nil"/>
              <w:bottom w:val="nil"/>
              <w:right w:val="nil"/>
            </w:tcBorders>
          </w:tcPr>
          <w:p w14:paraId="197078E1"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a.</w:t>
            </w:r>
            <w:r w:rsidRPr="00353CFB">
              <w:rPr>
                <w:rFonts w:ascii="Times New Roman" w:eastAsia="Times New Roman" w:hAnsi="Times New Roman" w:cs="Times New Roman"/>
                <w:lang w:val="en-US"/>
              </w:rPr>
              <w:t xml:space="preserve"> Nilai </w:t>
            </w:r>
            <w:proofErr w:type="spellStart"/>
            <w:r w:rsidRPr="00353CFB">
              <w:rPr>
                <w:rFonts w:ascii="Times New Roman" w:eastAsia="Times New Roman" w:hAnsi="Times New Roman" w:cs="Times New Roman"/>
                <w:lang w:val="en-US"/>
              </w:rPr>
              <w:t>tambah</w:t>
            </w:r>
            <w:proofErr w:type="spellEnd"/>
            <w:r w:rsidRPr="00353CFB">
              <w:rPr>
                <w:rFonts w:ascii="Times New Roman" w:eastAsia="Times New Roman" w:hAnsi="Times New Roman" w:cs="Times New Roman"/>
                <w:lang w:val="en-US"/>
              </w:rPr>
              <w:t xml:space="preserve"> (10)-(8)-(9) (</w:t>
            </w:r>
            <w:proofErr w:type="spellStart"/>
            <w:r w:rsidRPr="00353CFB">
              <w:rPr>
                <w:rFonts w:ascii="Times New Roman" w:eastAsia="Times New Roman" w:hAnsi="Times New Roman" w:cs="Times New Roman"/>
                <w:lang w:val="en-US"/>
              </w:rPr>
              <w:t>rp</w:t>
            </w:r>
            <w:proofErr w:type="spellEnd"/>
            <w:r w:rsidRPr="00353CFB">
              <w:rPr>
                <w:rFonts w:ascii="Times New Roman" w:eastAsia="Times New Roman" w:hAnsi="Times New Roman" w:cs="Times New Roman"/>
                <w:lang w:val="en-US"/>
              </w:rPr>
              <w:t>/kg)</w:t>
            </w:r>
          </w:p>
        </w:tc>
        <w:tc>
          <w:tcPr>
            <w:tcW w:w="1718" w:type="dxa"/>
            <w:tcBorders>
              <w:top w:val="nil"/>
              <w:left w:val="nil"/>
              <w:bottom w:val="nil"/>
              <w:right w:val="nil"/>
            </w:tcBorders>
          </w:tcPr>
          <w:p w14:paraId="0ADA17E6"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K = J – H – I</w:t>
            </w:r>
          </w:p>
        </w:tc>
      </w:tr>
      <w:tr w:rsidR="00353CFB" w:rsidRPr="00353CFB" w14:paraId="2675DEFE" w14:textId="77777777" w:rsidTr="003D76F4">
        <w:tc>
          <w:tcPr>
            <w:tcW w:w="1075" w:type="dxa"/>
            <w:tcBorders>
              <w:top w:val="nil"/>
              <w:left w:val="nil"/>
              <w:bottom w:val="nil"/>
              <w:right w:val="nil"/>
            </w:tcBorders>
          </w:tcPr>
          <w:p w14:paraId="2C53D7E2" w14:textId="77777777" w:rsidR="00353CFB" w:rsidRPr="00353CFB" w:rsidRDefault="00353CFB" w:rsidP="00353CFB">
            <w:pPr>
              <w:jc w:val="center"/>
              <w:rPr>
                <w:rFonts w:ascii="Times New Roman" w:eastAsia="Times New Roman" w:hAnsi="Times New Roman" w:cs="Times New Roman"/>
                <w:lang w:val="id-ID"/>
              </w:rPr>
            </w:pPr>
          </w:p>
        </w:tc>
        <w:tc>
          <w:tcPr>
            <w:tcW w:w="4770" w:type="dxa"/>
            <w:tcBorders>
              <w:top w:val="nil"/>
              <w:left w:val="nil"/>
              <w:bottom w:val="nil"/>
              <w:right w:val="nil"/>
            </w:tcBorders>
          </w:tcPr>
          <w:p w14:paraId="278DBBB7"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b.</w:t>
            </w:r>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Rasio</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nilai</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tambah</w:t>
            </w:r>
            <w:proofErr w:type="spellEnd"/>
            <w:r w:rsidRPr="00353CFB">
              <w:rPr>
                <w:rFonts w:ascii="Times New Roman" w:eastAsia="Times New Roman" w:hAnsi="Times New Roman" w:cs="Times New Roman"/>
                <w:lang w:val="en-US"/>
              </w:rPr>
              <w:t xml:space="preserve"> (11a)</w:t>
            </w:r>
            <w:proofErr w:type="gramStart"/>
            <w:r w:rsidRPr="00353CFB">
              <w:rPr>
                <w:rFonts w:ascii="Times New Roman" w:eastAsia="Times New Roman" w:hAnsi="Times New Roman" w:cs="Times New Roman"/>
                <w:lang w:val="en-US"/>
              </w:rPr>
              <w:t>/(</w:t>
            </w:r>
            <w:proofErr w:type="gramEnd"/>
            <w:r w:rsidRPr="00353CFB">
              <w:rPr>
                <w:rFonts w:ascii="Times New Roman" w:eastAsia="Times New Roman" w:hAnsi="Times New Roman" w:cs="Times New Roman"/>
                <w:lang w:val="en-US"/>
              </w:rPr>
              <w:t>10) (%)</w:t>
            </w:r>
          </w:p>
        </w:tc>
        <w:tc>
          <w:tcPr>
            <w:tcW w:w="1718" w:type="dxa"/>
            <w:tcBorders>
              <w:top w:val="nil"/>
              <w:left w:val="nil"/>
              <w:bottom w:val="nil"/>
              <w:right w:val="nil"/>
            </w:tcBorders>
          </w:tcPr>
          <w:p w14:paraId="03672151"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L % = (K/J) %</w:t>
            </w:r>
          </w:p>
        </w:tc>
      </w:tr>
      <w:tr w:rsidR="00353CFB" w:rsidRPr="00353CFB" w14:paraId="5C24C1E6" w14:textId="77777777" w:rsidTr="003D76F4">
        <w:tc>
          <w:tcPr>
            <w:tcW w:w="1075" w:type="dxa"/>
            <w:tcBorders>
              <w:top w:val="nil"/>
              <w:left w:val="nil"/>
              <w:bottom w:val="nil"/>
              <w:right w:val="nil"/>
            </w:tcBorders>
          </w:tcPr>
          <w:p w14:paraId="12F88374"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12</w:t>
            </w:r>
          </w:p>
        </w:tc>
        <w:tc>
          <w:tcPr>
            <w:tcW w:w="4770" w:type="dxa"/>
            <w:tcBorders>
              <w:top w:val="nil"/>
              <w:left w:val="nil"/>
              <w:bottom w:val="nil"/>
              <w:right w:val="nil"/>
            </w:tcBorders>
          </w:tcPr>
          <w:p w14:paraId="62D7B010"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a.</w:t>
            </w:r>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Pendapatan</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tenaga</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kerja</w:t>
            </w:r>
            <w:proofErr w:type="spellEnd"/>
            <w:r w:rsidRPr="00353CFB">
              <w:rPr>
                <w:rFonts w:ascii="Times New Roman" w:eastAsia="Times New Roman" w:hAnsi="Times New Roman" w:cs="Times New Roman"/>
                <w:lang w:val="en-US"/>
              </w:rPr>
              <w:t xml:space="preserve"> (5) x (7) (</w:t>
            </w:r>
            <w:proofErr w:type="spellStart"/>
            <w:r w:rsidRPr="00353CFB">
              <w:rPr>
                <w:rFonts w:ascii="Times New Roman" w:eastAsia="Times New Roman" w:hAnsi="Times New Roman" w:cs="Times New Roman"/>
                <w:lang w:val="en-US"/>
              </w:rPr>
              <w:t>rp</w:t>
            </w:r>
            <w:proofErr w:type="spellEnd"/>
            <w:r w:rsidRPr="00353CFB">
              <w:rPr>
                <w:rFonts w:ascii="Times New Roman" w:eastAsia="Times New Roman" w:hAnsi="Times New Roman" w:cs="Times New Roman"/>
                <w:lang w:val="en-US"/>
              </w:rPr>
              <w:t>/kg)</w:t>
            </w:r>
          </w:p>
        </w:tc>
        <w:tc>
          <w:tcPr>
            <w:tcW w:w="1718" w:type="dxa"/>
            <w:tcBorders>
              <w:top w:val="nil"/>
              <w:left w:val="nil"/>
              <w:bottom w:val="nil"/>
              <w:right w:val="nil"/>
            </w:tcBorders>
          </w:tcPr>
          <w:p w14:paraId="078A3520"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M = E x G</w:t>
            </w:r>
          </w:p>
        </w:tc>
      </w:tr>
      <w:tr w:rsidR="00353CFB" w:rsidRPr="00353CFB" w14:paraId="42F3CAC8" w14:textId="77777777" w:rsidTr="003D76F4">
        <w:tc>
          <w:tcPr>
            <w:tcW w:w="1075" w:type="dxa"/>
            <w:tcBorders>
              <w:top w:val="nil"/>
              <w:left w:val="nil"/>
              <w:bottom w:val="nil"/>
              <w:right w:val="nil"/>
            </w:tcBorders>
          </w:tcPr>
          <w:p w14:paraId="092F7404" w14:textId="77777777" w:rsidR="00353CFB" w:rsidRPr="00353CFB" w:rsidRDefault="00353CFB" w:rsidP="00353CFB">
            <w:pPr>
              <w:jc w:val="center"/>
              <w:rPr>
                <w:rFonts w:ascii="Times New Roman" w:eastAsia="Times New Roman" w:hAnsi="Times New Roman" w:cs="Times New Roman"/>
                <w:lang w:val="id-ID"/>
              </w:rPr>
            </w:pPr>
          </w:p>
        </w:tc>
        <w:tc>
          <w:tcPr>
            <w:tcW w:w="4770" w:type="dxa"/>
            <w:tcBorders>
              <w:top w:val="nil"/>
              <w:left w:val="nil"/>
              <w:bottom w:val="nil"/>
              <w:right w:val="nil"/>
            </w:tcBorders>
          </w:tcPr>
          <w:p w14:paraId="7C8280A9"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b.</w:t>
            </w:r>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Imbalan</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tenaga</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kerja</w:t>
            </w:r>
            <w:proofErr w:type="spellEnd"/>
            <w:r w:rsidRPr="00353CFB">
              <w:rPr>
                <w:rFonts w:ascii="Times New Roman" w:eastAsia="Times New Roman" w:hAnsi="Times New Roman" w:cs="Times New Roman"/>
                <w:lang w:val="en-US"/>
              </w:rPr>
              <w:t xml:space="preserve"> (12a)/(11a) (%)</w:t>
            </w:r>
          </w:p>
        </w:tc>
        <w:tc>
          <w:tcPr>
            <w:tcW w:w="1718" w:type="dxa"/>
            <w:tcBorders>
              <w:top w:val="nil"/>
              <w:left w:val="nil"/>
              <w:bottom w:val="nil"/>
              <w:right w:val="nil"/>
            </w:tcBorders>
          </w:tcPr>
          <w:p w14:paraId="358ED0FA"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N % = (M/K) %</w:t>
            </w:r>
          </w:p>
        </w:tc>
      </w:tr>
      <w:tr w:rsidR="00353CFB" w:rsidRPr="00353CFB" w14:paraId="1AFD0FED" w14:textId="77777777" w:rsidTr="003D76F4">
        <w:tc>
          <w:tcPr>
            <w:tcW w:w="1075" w:type="dxa"/>
            <w:tcBorders>
              <w:top w:val="nil"/>
              <w:left w:val="nil"/>
              <w:bottom w:val="nil"/>
              <w:right w:val="nil"/>
            </w:tcBorders>
          </w:tcPr>
          <w:p w14:paraId="1DB72AD5"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13</w:t>
            </w:r>
          </w:p>
        </w:tc>
        <w:tc>
          <w:tcPr>
            <w:tcW w:w="4770" w:type="dxa"/>
            <w:tcBorders>
              <w:top w:val="nil"/>
              <w:left w:val="nil"/>
              <w:bottom w:val="nil"/>
              <w:right w:val="nil"/>
            </w:tcBorders>
          </w:tcPr>
          <w:p w14:paraId="16F2EE7F"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a.</w:t>
            </w:r>
            <w:r w:rsidRPr="00353CFB">
              <w:rPr>
                <w:rFonts w:ascii="Times New Roman" w:eastAsia="Times New Roman" w:hAnsi="Times New Roman" w:cs="Times New Roman"/>
                <w:lang w:val="en-US"/>
              </w:rPr>
              <w:t xml:space="preserve"> Keuntungan (11</w:t>
            </w:r>
            <w:proofErr w:type="gramStart"/>
            <w:r w:rsidRPr="00353CFB">
              <w:rPr>
                <w:rFonts w:ascii="Times New Roman" w:eastAsia="Times New Roman" w:hAnsi="Times New Roman" w:cs="Times New Roman"/>
                <w:lang w:val="en-US"/>
              </w:rPr>
              <w:t>a)-(</w:t>
            </w:r>
            <w:proofErr w:type="gramEnd"/>
            <w:r w:rsidRPr="00353CFB">
              <w:rPr>
                <w:rFonts w:ascii="Times New Roman" w:eastAsia="Times New Roman" w:hAnsi="Times New Roman" w:cs="Times New Roman"/>
                <w:lang w:val="en-US"/>
              </w:rPr>
              <w:t>12a) (</w:t>
            </w:r>
            <w:proofErr w:type="spellStart"/>
            <w:r w:rsidRPr="00353CFB">
              <w:rPr>
                <w:rFonts w:ascii="Times New Roman" w:eastAsia="Times New Roman" w:hAnsi="Times New Roman" w:cs="Times New Roman"/>
                <w:lang w:val="en-US"/>
              </w:rPr>
              <w:t>rp</w:t>
            </w:r>
            <w:proofErr w:type="spellEnd"/>
            <w:r w:rsidRPr="00353CFB">
              <w:rPr>
                <w:rFonts w:ascii="Times New Roman" w:eastAsia="Times New Roman" w:hAnsi="Times New Roman" w:cs="Times New Roman"/>
                <w:lang w:val="en-US"/>
              </w:rPr>
              <w:t>/kg)</w:t>
            </w:r>
          </w:p>
        </w:tc>
        <w:tc>
          <w:tcPr>
            <w:tcW w:w="1718" w:type="dxa"/>
            <w:tcBorders>
              <w:top w:val="nil"/>
              <w:left w:val="nil"/>
              <w:bottom w:val="nil"/>
              <w:right w:val="nil"/>
            </w:tcBorders>
          </w:tcPr>
          <w:p w14:paraId="00B42BB3"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O = K – M</w:t>
            </w:r>
          </w:p>
        </w:tc>
      </w:tr>
      <w:tr w:rsidR="00353CFB" w:rsidRPr="00353CFB" w14:paraId="360157C4" w14:textId="77777777" w:rsidTr="003D76F4">
        <w:tc>
          <w:tcPr>
            <w:tcW w:w="1075" w:type="dxa"/>
            <w:tcBorders>
              <w:top w:val="nil"/>
              <w:left w:val="nil"/>
              <w:bottom w:val="single" w:sz="4" w:space="0" w:color="auto"/>
              <w:right w:val="nil"/>
            </w:tcBorders>
          </w:tcPr>
          <w:p w14:paraId="7958BCC7" w14:textId="77777777" w:rsidR="00353CFB" w:rsidRPr="00353CFB" w:rsidRDefault="00353CFB" w:rsidP="00353CFB">
            <w:pPr>
              <w:jc w:val="center"/>
              <w:rPr>
                <w:rFonts w:ascii="Times New Roman" w:eastAsia="Times New Roman" w:hAnsi="Times New Roman" w:cs="Times New Roman"/>
                <w:lang w:val="id-ID"/>
              </w:rPr>
            </w:pPr>
          </w:p>
        </w:tc>
        <w:tc>
          <w:tcPr>
            <w:tcW w:w="4770" w:type="dxa"/>
            <w:tcBorders>
              <w:top w:val="nil"/>
              <w:left w:val="nil"/>
              <w:bottom w:val="single" w:sz="4" w:space="0" w:color="auto"/>
              <w:right w:val="nil"/>
            </w:tcBorders>
          </w:tcPr>
          <w:p w14:paraId="5C4F2726"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b.</w:t>
            </w:r>
            <w:r w:rsidRPr="00353CFB">
              <w:rPr>
                <w:rFonts w:ascii="Times New Roman" w:eastAsia="Times New Roman" w:hAnsi="Times New Roman" w:cs="Times New Roman"/>
                <w:lang w:val="en-US"/>
              </w:rPr>
              <w:t xml:space="preserve"> Tingkat </w:t>
            </w:r>
            <w:proofErr w:type="spellStart"/>
            <w:r w:rsidRPr="00353CFB">
              <w:rPr>
                <w:rFonts w:ascii="Times New Roman" w:eastAsia="Times New Roman" w:hAnsi="Times New Roman" w:cs="Times New Roman"/>
                <w:lang w:val="en-US"/>
              </w:rPr>
              <w:t>keuntungan</w:t>
            </w:r>
            <w:proofErr w:type="spellEnd"/>
            <w:r w:rsidRPr="00353CFB">
              <w:rPr>
                <w:rFonts w:ascii="Times New Roman" w:eastAsia="Times New Roman" w:hAnsi="Times New Roman" w:cs="Times New Roman"/>
                <w:lang w:val="en-US"/>
              </w:rPr>
              <w:t xml:space="preserve"> (13a)</w:t>
            </w:r>
            <w:proofErr w:type="gramStart"/>
            <w:r w:rsidRPr="00353CFB">
              <w:rPr>
                <w:rFonts w:ascii="Times New Roman" w:eastAsia="Times New Roman" w:hAnsi="Times New Roman" w:cs="Times New Roman"/>
                <w:lang w:val="en-US"/>
              </w:rPr>
              <w:t>/(</w:t>
            </w:r>
            <w:proofErr w:type="gramEnd"/>
            <w:r w:rsidRPr="00353CFB">
              <w:rPr>
                <w:rFonts w:ascii="Times New Roman" w:eastAsia="Times New Roman" w:hAnsi="Times New Roman" w:cs="Times New Roman"/>
                <w:lang w:val="en-US"/>
              </w:rPr>
              <w:t>10) (%)</w:t>
            </w:r>
          </w:p>
        </w:tc>
        <w:tc>
          <w:tcPr>
            <w:tcW w:w="1718" w:type="dxa"/>
            <w:tcBorders>
              <w:top w:val="nil"/>
              <w:left w:val="nil"/>
              <w:bottom w:val="single" w:sz="4" w:space="0" w:color="auto"/>
              <w:right w:val="nil"/>
            </w:tcBorders>
          </w:tcPr>
          <w:p w14:paraId="639DC0FB"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P % = (O-J) %</w:t>
            </w:r>
          </w:p>
        </w:tc>
      </w:tr>
      <w:tr w:rsidR="00353CFB" w:rsidRPr="00353CFB" w14:paraId="78CB0896" w14:textId="77777777" w:rsidTr="003D76F4">
        <w:tc>
          <w:tcPr>
            <w:tcW w:w="1075" w:type="dxa"/>
            <w:tcBorders>
              <w:top w:val="single" w:sz="4" w:space="0" w:color="auto"/>
              <w:left w:val="nil"/>
              <w:bottom w:val="single" w:sz="4" w:space="0" w:color="auto"/>
              <w:right w:val="nil"/>
            </w:tcBorders>
          </w:tcPr>
          <w:p w14:paraId="6C90DA55" w14:textId="77777777" w:rsidR="00353CFB" w:rsidRPr="00353CFB" w:rsidRDefault="00353CFB" w:rsidP="00353CFB">
            <w:pPr>
              <w:jc w:val="center"/>
              <w:rPr>
                <w:rFonts w:ascii="Times New Roman" w:eastAsia="Times New Roman" w:hAnsi="Times New Roman" w:cs="Times New Roman"/>
                <w:lang w:val="id-ID"/>
              </w:rPr>
            </w:pPr>
          </w:p>
        </w:tc>
        <w:tc>
          <w:tcPr>
            <w:tcW w:w="4770" w:type="dxa"/>
            <w:tcBorders>
              <w:top w:val="single" w:sz="4" w:space="0" w:color="auto"/>
              <w:left w:val="nil"/>
              <w:bottom w:val="single" w:sz="4" w:space="0" w:color="auto"/>
              <w:right w:val="nil"/>
            </w:tcBorders>
          </w:tcPr>
          <w:p w14:paraId="0C14F0CF" w14:textId="77777777" w:rsidR="00353CFB" w:rsidRPr="00353CFB" w:rsidRDefault="00353CFB" w:rsidP="00353CFB">
            <w:pPr>
              <w:jc w:val="both"/>
              <w:rPr>
                <w:rFonts w:ascii="Times New Roman" w:eastAsia="Times New Roman" w:hAnsi="Times New Roman" w:cs="Times New Roman"/>
                <w:b/>
                <w:bCs/>
                <w:lang w:val="id-ID"/>
              </w:rPr>
            </w:pPr>
            <w:r w:rsidRPr="00353CFB">
              <w:rPr>
                <w:rFonts w:ascii="Times New Roman" w:eastAsia="Times New Roman" w:hAnsi="Times New Roman" w:cs="Times New Roman"/>
                <w:b/>
                <w:bCs/>
                <w:lang w:val="en-US"/>
              </w:rPr>
              <w:t xml:space="preserve">Balas Jasa </w:t>
            </w:r>
            <w:proofErr w:type="spellStart"/>
            <w:r w:rsidRPr="00353CFB">
              <w:rPr>
                <w:rFonts w:ascii="Times New Roman" w:eastAsia="Times New Roman" w:hAnsi="Times New Roman" w:cs="Times New Roman"/>
                <w:b/>
                <w:bCs/>
                <w:lang w:val="en-US"/>
              </w:rPr>
              <w:t>Untuk</w:t>
            </w:r>
            <w:proofErr w:type="spellEnd"/>
            <w:r w:rsidRPr="00353CFB">
              <w:rPr>
                <w:rFonts w:ascii="Times New Roman" w:eastAsia="Times New Roman" w:hAnsi="Times New Roman" w:cs="Times New Roman"/>
                <w:b/>
                <w:bCs/>
                <w:lang w:val="en-US"/>
              </w:rPr>
              <w:t xml:space="preserve"> Faktor </w:t>
            </w:r>
            <w:proofErr w:type="spellStart"/>
            <w:r w:rsidRPr="00353CFB">
              <w:rPr>
                <w:rFonts w:ascii="Times New Roman" w:eastAsia="Times New Roman" w:hAnsi="Times New Roman" w:cs="Times New Roman"/>
                <w:b/>
                <w:bCs/>
                <w:lang w:val="en-US"/>
              </w:rPr>
              <w:t>Produksi</w:t>
            </w:r>
            <w:proofErr w:type="spellEnd"/>
          </w:p>
        </w:tc>
        <w:tc>
          <w:tcPr>
            <w:tcW w:w="1718" w:type="dxa"/>
            <w:tcBorders>
              <w:top w:val="single" w:sz="4" w:space="0" w:color="auto"/>
              <w:left w:val="nil"/>
              <w:bottom w:val="single" w:sz="4" w:space="0" w:color="auto"/>
              <w:right w:val="nil"/>
            </w:tcBorders>
          </w:tcPr>
          <w:p w14:paraId="1A66E77B" w14:textId="77777777" w:rsidR="00353CFB" w:rsidRPr="00353CFB" w:rsidRDefault="00353CFB" w:rsidP="00353CFB">
            <w:pPr>
              <w:jc w:val="both"/>
              <w:rPr>
                <w:rFonts w:ascii="Times New Roman" w:eastAsia="Times New Roman" w:hAnsi="Times New Roman" w:cs="Times New Roman"/>
                <w:lang w:val="id-ID"/>
              </w:rPr>
            </w:pPr>
          </w:p>
        </w:tc>
      </w:tr>
      <w:tr w:rsidR="00353CFB" w:rsidRPr="00353CFB" w14:paraId="5BF8A48D" w14:textId="77777777" w:rsidTr="003D76F4">
        <w:tc>
          <w:tcPr>
            <w:tcW w:w="1075" w:type="dxa"/>
            <w:tcBorders>
              <w:top w:val="single" w:sz="4" w:space="0" w:color="auto"/>
              <w:left w:val="nil"/>
              <w:bottom w:val="nil"/>
              <w:right w:val="nil"/>
            </w:tcBorders>
          </w:tcPr>
          <w:p w14:paraId="20155775" w14:textId="77777777" w:rsidR="00353CFB" w:rsidRPr="00353CFB" w:rsidRDefault="00353CFB" w:rsidP="00353CFB">
            <w:pPr>
              <w:jc w:val="center"/>
              <w:rPr>
                <w:rFonts w:ascii="Times New Roman" w:eastAsia="Times New Roman" w:hAnsi="Times New Roman" w:cs="Times New Roman"/>
                <w:lang w:val="id-ID"/>
              </w:rPr>
            </w:pPr>
            <w:r w:rsidRPr="00353CFB">
              <w:rPr>
                <w:rFonts w:ascii="Times New Roman" w:eastAsia="Times New Roman" w:hAnsi="Times New Roman" w:cs="Times New Roman"/>
                <w:lang w:val="id-ID"/>
              </w:rPr>
              <w:t>14</w:t>
            </w:r>
          </w:p>
        </w:tc>
        <w:tc>
          <w:tcPr>
            <w:tcW w:w="4770" w:type="dxa"/>
            <w:tcBorders>
              <w:top w:val="single" w:sz="4" w:space="0" w:color="auto"/>
              <w:left w:val="nil"/>
              <w:bottom w:val="nil"/>
              <w:right w:val="nil"/>
            </w:tcBorders>
          </w:tcPr>
          <w:p w14:paraId="6DC8EBCF" w14:textId="77777777" w:rsidR="00353CFB" w:rsidRPr="00353CFB" w:rsidRDefault="00353CFB" w:rsidP="00353CFB">
            <w:pPr>
              <w:jc w:val="both"/>
              <w:rPr>
                <w:rFonts w:ascii="Times New Roman" w:eastAsia="Times New Roman" w:hAnsi="Times New Roman" w:cs="Times New Roman"/>
                <w:lang w:val="id-ID"/>
              </w:rPr>
            </w:pPr>
            <w:proofErr w:type="spellStart"/>
            <w:r w:rsidRPr="00353CFB">
              <w:rPr>
                <w:rFonts w:ascii="Times New Roman" w:eastAsia="Times New Roman" w:hAnsi="Times New Roman" w:cs="Times New Roman"/>
                <w:lang w:val="en-US"/>
              </w:rPr>
              <w:t>Marjin</w:t>
            </w:r>
            <w:proofErr w:type="spellEnd"/>
            <w:r w:rsidRPr="00353CFB">
              <w:rPr>
                <w:rFonts w:ascii="Times New Roman" w:eastAsia="Times New Roman" w:hAnsi="Times New Roman" w:cs="Times New Roman"/>
                <w:lang w:val="en-US"/>
              </w:rPr>
              <w:t xml:space="preserve"> (10)-(8) (</w:t>
            </w:r>
            <w:proofErr w:type="spellStart"/>
            <w:r w:rsidRPr="00353CFB">
              <w:rPr>
                <w:rFonts w:ascii="Times New Roman" w:eastAsia="Times New Roman" w:hAnsi="Times New Roman" w:cs="Times New Roman"/>
                <w:lang w:val="en-US"/>
              </w:rPr>
              <w:t>rp</w:t>
            </w:r>
            <w:proofErr w:type="spellEnd"/>
            <w:r w:rsidRPr="00353CFB">
              <w:rPr>
                <w:rFonts w:ascii="Times New Roman" w:eastAsia="Times New Roman" w:hAnsi="Times New Roman" w:cs="Times New Roman"/>
                <w:lang w:val="en-US"/>
              </w:rPr>
              <w:t>/kg)</w:t>
            </w:r>
          </w:p>
        </w:tc>
        <w:tc>
          <w:tcPr>
            <w:tcW w:w="1718" w:type="dxa"/>
            <w:tcBorders>
              <w:top w:val="single" w:sz="4" w:space="0" w:color="auto"/>
              <w:left w:val="nil"/>
              <w:bottom w:val="nil"/>
              <w:right w:val="nil"/>
            </w:tcBorders>
          </w:tcPr>
          <w:p w14:paraId="500B48E7"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Q = J – H</w:t>
            </w:r>
          </w:p>
        </w:tc>
      </w:tr>
      <w:tr w:rsidR="00353CFB" w:rsidRPr="00353CFB" w14:paraId="700E8190" w14:textId="77777777" w:rsidTr="003D76F4">
        <w:tc>
          <w:tcPr>
            <w:tcW w:w="1075" w:type="dxa"/>
            <w:tcBorders>
              <w:top w:val="nil"/>
              <w:left w:val="nil"/>
              <w:bottom w:val="nil"/>
              <w:right w:val="nil"/>
            </w:tcBorders>
          </w:tcPr>
          <w:p w14:paraId="6CCD9EDE" w14:textId="77777777" w:rsidR="00353CFB" w:rsidRPr="00353CFB" w:rsidRDefault="00353CFB" w:rsidP="00353CFB">
            <w:pPr>
              <w:jc w:val="center"/>
              <w:rPr>
                <w:rFonts w:ascii="Times New Roman" w:eastAsia="Times New Roman" w:hAnsi="Times New Roman" w:cs="Times New Roman"/>
                <w:lang w:val="id-ID"/>
              </w:rPr>
            </w:pPr>
          </w:p>
        </w:tc>
        <w:tc>
          <w:tcPr>
            <w:tcW w:w="4770" w:type="dxa"/>
            <w:tcBorders>
              <w:top w:val="nil"/>
              <w:left w:val="nil"/>
              <w:bottom w:val="nil"/>
              <w:right w:val="nil"/>
            </w:tcBorders>
          </w:tcPr>
          <w:p w14:paraId="2754AF33"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a.</w:t>
            </w:r>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Pendapatan</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tenaga</w:t>
            </w:r>
            <w:proofErr w:type="spellEnd"/>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kerja</w:t>
            </w:r>
            <w:proofErr w:type="spellEnd"/>
            <w:r w:rsidRPr="00353CFB">
              <w:rPr>
                <w:rFonts w:ascii="Times New Roman" w:eastAsia="Times New Roman" w:hAnsi="Times New Roman" w:cs="Times New Roman"/>
                <w:lang w:val="en-US"/>
              </w:rPr>
              <w:t xml:space="preserve"> (12a)</w:t>
            </w:r>
            <w:proofErr w:type="gramStart"/>
            <w:r w:rsidRPr="00353CFB">
              <w:rPr>
                <w:rFonts w:ascii="Times New Roman" w:eastAsia="Times New Roman" w:hAnsi="Times New Roman" w:cs="Times New Roman"/>
                <w:lang w:val="en-US"/>
              </w:rPr>
              <w:t>/(</w:t>
            </w:r>
            <w:proofErr w:type="gramEnd"/>
            <w:r w:rsidRPr="00353CFB">
              <w:rPr>
                <w:rFonts w:ascii="Times New Roman" w:eastAsia="Times New Roman" w:hAnsi="Times New Roman" w:cs="Times New Roman"/>
                <w:lang w:val="en-US"/>
              </w:rPr>
              <w:t>14)(%)</w:t>
            </w:r>
          </w:p>
        </w:tc>
        <w:tc>
          <w:tcPr>
            <w:tcW w:w="1718" w:type="dxa"/>
            <w:tcBorders>
              <w:top w:val="nil"/>
              <w:left w:val="nil"/>
              <w:bottom w:val="nil"/>
              <w:right w:val="nil"/>
            </w:tcBorders>
          </w:tcPr>
          <w:p w14:paraId="76D1F770"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R % = (M/Q) %</w:t>
            </w:r>
          </w:p>
        </w:tc>
      </w:tr>
      <w:tr w:rsidR="00353CFB" w:rsidRPr="00353CFB" w14:paraId="628DED29" w14:textId="77777777" w:rsidTr="003D76F4">
        <w:tc>
          <w:tcPr>
            <w:tcW w:w="1075" w:type="dxa"/>
            <w:tcBorders>
              <w:top w:val="nil"/>
              <w:left w:val="nil"/>
              <w:bottom w:val="nil"/>
              <w:right w:val="nil"/>
            </w:tcBorders>
          </w:tcPr>
          <w:p w14:paraId="778D7782" w14:textId="77777777" w:rsidR="00353CFB" w:rsidRPr="00353CFB" w:rsidRDefault="00353CFB" w:rsidP="00353CFB">
            <w:pPr>
              <w:jc w:val="center"/>
              <w:rPr>
                <w:rFonts w:ascii="Times New Roman" w:eastAsia="Times New Roman" w:hAnsi="Times New Roman" w:cs="Times New Roman"/>
                <w:lang w:val="id-ID"/>
              </w:rPr>
            </w:pPr>
          </w:p>
        </w:tc>
        <w:tc>
          <w:tcPr>
            <w:tcW w:w="4770" w:type="dxa"/>
            <w:tcBorders>
              <w:top w:val="nil"/>
              <w:left w:val="nil"/>
              <w:bottom w:val="nil"/>
              <w:right w:val="nil"/>
            </w:tcBorders>
          </w:tcPr>
          <w:p w14:paraId="092E9C5C"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b.</w:t>
            </w:r>
            <w:r w:rsidRPr="00353CFB">
              <w:rPr>
                <w:rFonts w:ascii="Times New Roman" w:eastAsia="Times New Roman" w:hAnsi="Times New Roman" w:cs="Times New Roman"/>
                <w:lang w:val="en-US"/>
              </w:rPr>
              <w:t xml:space="preserve"> </w:t>
            </w:r>
            <w:proofErr w:type="spellStart"/>
            <w:r w:rsidRPr="00353CFB">
              <w:rPr>
                <w:rFonts w:ascii="Times New Roman" w:eastAsia="Times New Roman" w:hAnsi="Times New Roman" w:cs="Times New Roman"/>
                <w:lang w:val="en-US"/>
              </w:rPr>
              <w:t>Sumbangan</w:t>
            </w:r>
            <w:proofErr w:type="spellEnd"/>
            <w:r w:rsidRPr="00353CFB">
              <w:rPr>
                <w:rFonts w:ascii="Times New Roman" w:eastAsia="Times New Roman" w:hAnsi="Times New Roman" w:cs="Times New Roman"/>
                <w:lang w:val="en-US"/>
              </w:rPr>
              <w:t xml:space="preserve"> input lain (9)</w:t>
            </w:r>
            <w:proofErr w:type="gramStart"/>
            <w:r w:rsidRPr="00353CFB">
              <w:rPr>
                <w:rFonts w:ascii="Times New Roman" w:eastAsia="Times New Roman" w:hAnsi="Times New Roman" w:cs="Times New Roman"/>
                <w:lang w:val="en-US"/>
              </w:rPr>
              <w:t>/(</w:t>
            </w:r>
            <w:proofErr w:type="gramEnd"/>
            <w:r w:rsidRPr="00353CFB">
              <w:rPr>
                <w:rFonts w:ascii="Times New Roman" w:eastAsia="Times New Roman" w:hAnsi="Times New Roman" w:cs="Times New Roman"/>
                <w:lang w:val="en-US"/>
              </w:rPr>
              <w:t>14) (%)</w:t>
            </w:r>
          </w:p>
        </w:tc>
        <w:tc>
          <w:tcPr>
            <w:tcW w:w="1718" w:type="dxa"/>
            <w:tcBorders>
              <w:top w:val="nil"/>
              <w:left w:val="nil"/>
              <w:bottom w:val="nil"/>
              <w:right w:val="nil"/>
            </w:tcBorders>
          </w:tcPr>
          <w:p w14:paraId="5C3118B6"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S % = (I/Q) %</w:t>
            </w:r>
          </w:p>
        </w:tc>
      </w:tr>
      <w:tr w:rsidR="00353CFB" w:rsidRPr="00353CFB" w14:paraId="6CF34624" w14:textId="77777777" w:rsidTr="003D76F4">
        <w:tc>
          <w:tcPr>
            <w:tcW w:w="1075" w:type="dxa"/>
            <w:tcBorders>
              <w:top w:val="nil"/>
              <w:left w:val="nil"/>
              <w:right w:val="nil"/>
            </w:tcBorders>
          </w:tcPr>
          <w:p w14:paraId="79D01F13" w14:textId="77777777" w:rsidR="00353CFB" w:rsidRPr="00353CFB" w:rsidRDefault="00353CFB" w:rsidP="00353CFB">
            <w:pPr>
              <w:jc w:val="center"/>
              <w:rPr>
                <w:rFonts w:ascii="Times New Roman" w:eastAsia="Times New Roman" w:hAnsi="Times New Roman" w:cs="Times New Roman"/>
                <w:lang w:val="id-ID"/>
              </w:rPr>
            </w:pPr>
          </w:p>
        </w:tc>
        <w:tc>
          <w:tcPr>
            <w:tcW w:w="4770" w:type="dxa"/>
            <w:tcBorders>
              <w:top w:val="nil"/>
              <w:left w:val="nil"/>
              <w:right w:val="nil"/>
            </w:tcBorders>
          </w:tcPr>
          <w:p w14:paraId="40450C4C"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c.</w:t>
            </w:r>
            <w:r w:rsidRPr="00353CFB">
              <w:rPr>
                <w:rFonts w:ascii="Times New Roman" w:eastAsia="Times New Roman" w:hAnsi="Times New Roman" w:cs="Times New Roman"/>
                <w:lang w:val="en-US"/>
              </w:rPr>
              <w:t xml:space="preserve">Keuntungan </w:t>
            </w:r>
            <w:proofErr w:type="spellStart"/>
            <w:r w:rsidRPr="00353CFB">
              <w:rPr>
                <w:rFonts w:ascii="Times New Roman" w:eastAsia="Times New Roman" w:hAnsi="Times New Roman" w:cs="Times New Roman"/>
                <w:lang w:val="en-US"/>
              </w:rPr>
              <w:t>perusahaan</w:t>
            </w:r>
            <w:proofErr w:type="spellEnd"/>
            <w:r w:rsidRPr="00353CFB">
              <w:rPr>
                <w:rFonts w:ascii="Times New Roman" w:eastAsia="Times New Roman" w:hAnsi="Times New Roman" w:cs="Times New Roman"/>
                <w:lang w:val="en-US"/>
              </w:rPr>
              <w:t xml:space="preserve"> (13a)/(14) (%)</w:t>
            </w:r>
          </w:p>
        </w:tc>
        <w:tc>
          <w:tcPr>
            <w:tcW w:w="1718" w:type="dxa"/>
            <w:tcBorders>
              <w:top w:val="nil"/>
              <w:left w:val="nil"/>
              <w:right w:val="nil"/>
            </w:tcBorders>
          </w:tcPr>
          <w:p w14:paraId="33F584C5" w14:textId="77777777" w:rsidR="00353CFB" w:rsidRPr="00353CFB" w:rsidRDefault="00353CFB" w:rsidP="00353CFB">
            <w:pPr>
              <w:jc w:val="both"/>
              <w:rPr>
                <w:rFonts w:ascii="Times New Roman" w:eastAsia="Times New Roman" w:hAnsi="Times New Roman" w:cs="Times New Roman"/>
                <w:lang w:val="id-ID"/>
              </w:rPr>
            </w:pPr>
            <w:r w:rsidRPr="00353CFB">
              <w:rPr>
                <w:rFonts w:ascii="Times New Roman" w:eastAsia="Times New Roman" w:hAnsi="Times New Roman" w:cs="Times New Roman"/>
                <w:lang w:val="id-ID"/>
              </w:rPr>
              <w:t>T % = (O/Q) %</w:t>
            </w:r>
          </w:p>
        </w:tc>
      </w:tr>
    </w:tbl>
    <w:p w14:paraId="5809011B" w14:textId="77777777" w:rsidR="003D76F4" w:rsidRDefault="003D76F4" w:rsidP="00353CFB">
      <w:pPr>
        <w:pStyle w:val="ListParagraph"/>
        <w:widowControl/>
        <w:autoSpaceDE/>
        <w:autoSpaceDN/>
        <w:spacing w:line="360" w:lineRule="auto"/>
        <w:ind w:left="180" w:firstLine="0"/>
        <w:jc w:val="both"/>
        <w:rPr>
          <w:rFonts w:ascii="Times New Roman" w:hAnsi="Times New Roman" w:cs="Times New Roman"/>
          <w:sz w:val="24"/>
          <w:lang w:val="en-US"/>
        </w:rPr>
      </w:pPr>
    </w:p>
    <w:p w14:paraId="02D2A64F" w14:textId="55E03C4C" w:rsidR="00353CFB" w:rsidRDefault="003D76F4" w:rsidP="00353CFB">
      <w:pPr>
        <w:pStyle w:val="ListParagraph"/>
        <w:widowControl/>
        <w:autoSpaceDE/>
        <w:autoSpaceDN/>
        <w:spacing w:line="360" w:lineRule="auto"/>
        <w:ind w:left="180" w:firstLine="0"/>
        <w:jc w:val="both"/>
        <w:rPr>
          <w:rFonts w:ascii="Times New Roman" w:hAnsi="Times New Roman" w:cs="Times New Roman"/>
          <w:sz w:val="24"/>
          <w:lang w:val="id-ID"/>
        </w:rPr>
      </w:pPr>
      <w:r>
        <w:rPr>
          <w:rFonts w:ascii="Times New Roman" w:hAnsi="Times New Roman" w:cs="Times New Roman"/>
          <w:sz w:val="24"/>
          <w:lang w:val="en-US"/>
        </w:rPr>
        <w:tab/>
      </w:r>
      <w:r w:rsidRPr="003D76F4">
        <w:rPr>
          <w:rFonts w:ascii="Times New Roman" w:hAnsi="Times New Roman" w:cs="Times New Roman"/>
          <w:sz w:val="24"/>
          <w:lang w:val="en-US"/>
        </w:rPr>
        <w:t xml:space="preserve">Ada </w:t>
      </w:r>
      <w:proofErr w:type="spellStart"/>
      <w:r w:rsidRPr="003D76F4">
        <w:rPr>
          <w:rFonts w:ascii="Times New Roman" w:hAnsi="Times New Roman" w:cs="Times New Roman"/>
          <w:sz w:val="24"/>
          <w:lang w:val="en-US"/>
        </w:rPr>
        <w:t>tiga</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indikator</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rasio</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nilai</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tambah</w:t>
      </w:r>
      <w:proofErr w:type="spellEnd"/>
      <w:r w:rsidRPr="003D76F4">
        <w:rPr>
          <w:rFonts w:ascii="Times New Roman" w:hAnsi="Times New Roman" w:cs="Times New Roman"/>
          <w:sz w:val="24"/>
          <w:lang w:val="id-ID"/>
        </w:rPr>
        <w:t xml:space="preserve"> </w:t>
      </w:r>
      <w:r w:rsidRPr="003D76F4">
        <w:rPr>
          <w:rFonts w:ascii="Times New Roman" w:hAnsi="Times New Roman" w:cs="Times New Roman"/>
          <w:sz w:val="24"/>
          <w:lang w:val="en-US"/>
        </w:rPr>
        <w:t xml:space="preserve">(a)Jika </w:t>
      </w:r>
      <w:proofErr w:type="spellStart"/>
      <w:r w:rsidRPr="003D76F4">
        <w:rPr>
          <w:rFonts w:ascii="Times New Roman" w:hAnsi="Times New Roman" w:cs="Times New Roman"/>
          <w:sz w:val="24"/>
          <w:lang w:val="en-US"/>
        </w:rPr>
        <w:t>besarnya</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rasio</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nilai</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tambah</w:t>
      </w:r>
      <w:proofErr w:type="spellEnd"/>
      <w:r w:rsidRPr="003D76F4">
        <w:rPr>
          <w:rFonts w:ascii="Times New Roman" w:hAnsi="Times New Roman" w:cs="Times New Roman"/>
          <w:sz w:val="24"/>
          <w:lang w:val="en-US"/>
        </w:rPr>
        <w:t xml:space="preserve"> &lt; 15%, </w:t>
      </w:r>
      <w:proofErr w:type="spellStart"/>
      <w:r w:rsidRPr="003D76F4">
        <w:rPr>
          <w:rFonts w:ascii="Times New Roman" w:hAnsi="Times New Roman" w:cs="Times New Roman"/>
          <w:sz w:val="24"/>
          <w:lang w:val="en-US"/>
        </w:rPr>
        <w:t>maka</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nilai</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tambahnya</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rendah</w:t>
      </w:r>
      <w:proofErr w:type="spellEnd"/>
      <w:r w:rsidRPr="003D76F4">
        <w:rPr>
          <w:rFonts w:ascii="Times New Roman" w:hAnsi="Times New Roman" w:cs="Times New Roman"/>
          <w:sz w:val="24"/>
          <w:lang w:val="en-US"/>
        </w:rPr>
        <w:t xml:space="preserve">; (b)Jika </w:t>
      </w:r>
      <w:proofErr w:type="spellStart"/>
      <w:r w:rsidRPr="003D76F4">
        <w:rPr>
          <w:rFonts w:ascii="Times New Roman" w:hAnsi="Times New Roman" w:cs="Times New Roman"/>
          <w:sz w:val="24"/>
          <w:lang w:val="en-US"/>
        </w:rPr>
        <w:t>besarnya</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rasio</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nilai</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tambah</w:t>
      </w:r>
      <w:proofErr w:type="spellEnd"/>
      <w:r w:rsidRPr="003D76F4">
        <w:rPr>
          <w:rFonts w:ascii="Times New Roman" w:hAnsi="Times New Roman" w:cs="Times New Roman"/>
          <w:sz w:val="24"/>
          <w:lang w:val="en-US"/>
        </w:rPr>
        <w:t xml:space="preserve"> 15% - 40%, </w:t>
      </w:r>
      <w:proofErr w:type="spellStart"/>
      <w:r w:rsidRPr="003D76F4">
        <w:rPr>
          <w:rFonts w:ascii="Times New Roman" w:hAnsi="Times New Roman" w:cs="Times New Roman"/>
          <w:sz w:val="24"/>
          <w:lang w:val="en-US"/>
        </w:rPr>
        <w:t>maka</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nilai</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tambahnya</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sedang</w:t>
      </w:r>
      <w:proofErr w:type="spellEnd"/>
      <w:r w:rsidRPr="003D76F4">
        <w:rPr>
          <w:rFonts w:ascii="Times New Roman" w:hAnsi="Times New Roman" w:cs="Times New Roman"/>
          <w:sz w:val="24"/>
          <w:lang w:val="en-US"/>
        </w:rPr>
        <w:t xml:space="preserve">, dan (c) Jika </w:t>
      </w:r>
      <w:proofErr w:type="spellStart"/>
      <w:r w:rsidRPr="003D76F4">
        <w:rPr>
          <w:rFonts w:ascii="Times New Roman" w:hAnsi="Times New Roman" w:cs="Times New Roman"/>
          <w:sz w:val="24"/>
          <w:lang w:val="en-US"/>
        </w:rPr>
        <w:t>besarnya</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rasio</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nilai</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tambah</w:t>
      </w:r>
      <w:proofErr w:type="spellEnd"/>
      <w:r w:rsidRPr="003D76F4">
        <w:rPr>
          <w:rFonts w:ascii="Times New Roman" w:hAnsi="Times New Roman" w:cs="Times New Roman"/>
          <w:sz w:val="24"/>
          <w:lang w:val="en-US"/>
        </w:rPr>
        <w:t xml:space="preserve"> &gt; 40%, </w:t>
      </w:r>
      <w:proofErr w:type="spellStart"/>
      <w:r w:rsidRPr="003D76F4">
        <w:rPr>
          <w:rFonts w:ascii="Times New Roman" w:hAnsi="Times New Roman" w:cs="Times New Roman"/>
          <w:sz w:val="24"/>
          <w:lang w:val="en-US"/>
        </w:rPr>
        <w:t>maka</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nilai</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tambahnya</w:t>
      </w:r>
      <w:proofErr w:type="spellEnd"/>
      <w:r w:rsidRPr="003D76F4">
        <w:rPr>
          <w:rFonts w:ascii="Times New Roman" w:hAnsi="Times New Roman" w:cs="Times New Roman"/>
          <w:sz w:val="24"/>
          <w:lang w:val="en-US"/>
        </w:rPr>
        <w:t xml:space="preserve"> </w:t>
      </w:r>
      <w:proofErr w:type="spellStart"/>
      <w:r w:rsidRPr="003D76F4">
        <w:rPr>
          <w:rFonts w:ascii="Times New Roman" w:hAnsi="Times New Roman" w:cs="Times New Roman"/>
          <w:sz w:val="24"/>
          <w:lang w:val="en-US"/>
        </w:rPr>
        <w:t>tinggi</w:t>
      </w:r>
      <w:proofErr w:type="spellEnd"/>
      <w:r w:rsidR="001163C5">
        <w:rPr>
          <w:rFonts w:ascii="Times New Roman" w:hAnsi="Times New Roman" w:cs="Times New Roman"/>
          <w:sz w:val="24"/>
          <w:lang w:val="id-ID"/>
        </w:rPr>
        <w:t xml:space="preserve">. </w:t>
      </w:r>
    </w:p>
    <w:p w14:paraId="1676088D" w14:textId="77777777" w:rsidR="001163C5" w:rsidRDefault="001163C5" w:rsidP="00353CFB">
      <w:pPr>
        <w:pStyle w:val="ListParagraph"/>
        <w:widowControl/>
        <w:autoSpaceDE/>
        <w:autoSpaceDN/>
        <w:spacing w:line="360" w:lineRule="auto"/>
        <w:ind w:left="180" w:firstLine="0"/>
        <w:jc w:val="both"/>
        <w:rPr>
          <w:rFonts w:ascii="Times New Roman" w:hAnsi="Times New Roman" w:cs="Times New Roman"/>
          <w:sz w:val="24"/>
          <w:lang w:val="id-ID"/>
        </w:rPr>
      </w:pPr>
    </w:p>
    <w:p w14:paraId="3DFBE87B" w14:textId="77777777" w:rsidR="001163C5" w:rsidRDefault="001163C5" w:rsidP="001163C5">
      <w:pPr>
        <w:pStyle w:val="ListParagraph"/>
        <w:widowControl/>
        <w:autoSpaceDE/>
        <w:autoSpaceDN/>
        <w:spacing w:line="360" w:lineRule="auto"/>
        <w:ind w:left="180" w:firstLine="0"/>
        <w:jc w:val="center"/>
        <w:rPr>
          <w:rFonts w:ascii="Times New Roman" w:hAnsi="Times New Roman" w:cs="Times New Roman"/>
          <w:b/>
          <w:bCs/>
          <w:sz w:val="24"/>
          <w:lang w:val="id-ID"/>
        </w:rPr>
      </w:pPr>
      <w:r>
        <w:rPr>
          <w:rFonts w:ascii="Times New Roman" w:hAnsi="Times New Roman" w:cs="Times New Roman"/>
          <w:b/>
          <w:bCs/>
          <w:sz w:val="24"/>
          <w:lang w:val="id-ID"/>
        </w:rPr>
        <w:t>HASIL DAN PEMBAHASAN</w:t>
      </w:r>
    </w:p>
    <w:p w14:paraId="0508C7AE" w14:textId="77777777" w:rsidR="001163C5" w:rsidRDefault="00326D2F" w:rsidP="008A6660">
      <w:pPr>
        <w:pStyle w:val="ListParagraph"/>
        <w:widowControl/>
        <w:numPr>
          <w:ilvl w:val="0"/>
          <w:numId w:val="6"/>
        </w:numPr>
        <w:autoSpaceDE/>
        <w:autoSpaceDN/>
        <w:spacing w:line="276" w:lineRule="auto"/>
        <w:ind w:left="270" w:hanging="270"/>
        <w:jc w:val="both"/>
        <w:rPr>
          <w:rFonts w:ascii="Times New Roman" w:hAnsi="Times New Roman" w:cs="Times New Roman"/>
          <w:b/>
          <w:bCs/>
          <w:sz w:val="24"/>
          <w:lang w:val="id-ID"/>
        </w:rPr>
      </w:pPr>
      <w:r>
        <w:rPr>
          <w:rFonts w:ascii="Times New Roman" w:hAnsi="Times New Roman" w:cs="Times New Roman"/>
          <w:b/>
          <w:bCs/>
          <w:sz w:val="24"/>
          <w:lang w:val="id-ID"/>
        </w:rPr>
        <w:t xml:space="preserve"> </w:t>
      </w:r>
      <w:r w:rsidR="00916451" w:rsidRPr="00326D2F">
        <w:rPr>
          <w:rFonts w:ascii="Times New Roman" w:hAnsi="Times New Roman" w:cs="Times New Roman"/>
          <w:b/>
          <w:bCs/>
          <w:sz w:val="24"/>
          <w:lang w:val="id-ID"/>
        </w:rPr>
        <w:t>Biaya Produksi</w:t>
      </w:r>
    </w:p>
    <w:p w14:paraId="7C1460CB" w14:textId="098058D0" w:rsidR="00326D2F" w:rsidRDefault="00326D2F" w:rsidP="00E13A37">
      <w:pPr>
        <w:pStyle w:val="ListParagraph"/>
        <w:widowControl/>
        <w:autoSpaceDE/>
        <w:autoSpaceDN/>
        <w:ind w:left="270" w:firstLine="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326D2F">
        <w:rPr>
          <w:rFonts w:ascii="Times New Roman" w:eastAsia="Times New Roman" w:hAnsi="Times New Roman" w:cs="Times New Roman"/>
          <w:sz w:val="24"/>
          <w:szCs w:val="24"/>
          <w:lang w:val="id-ID"/>
        </w:rPr>
        <w:t>Biaya produksi merupakan sejumlah biaya yang dikeluarkan oleh usaha pengolahan kopi arabika di UD. Aroma Kopi Pancur, komponen biaya adalah salah satu faktor yang perlu mendapat perhatian bagi setiap pelaku ekonomi.</w:t>
      </w:r>
    </w:p>
    <w:p w14:paraId="1BDBE49A" w14:textId="5DDDB4E5" w:rsidR="00326D2F" w:rsidRDefault="00326D2F" w:rsidP="00326D2F">
      <w:pPr>
        <w:pStyle w:val="ListParagraph"/>
        <w:widowControl/>
        <w:autoSpaceDE/>
        <w:autoSpaceDN/>
        <w:spacing w:line="360" w:lineRule="auto"/>
        <w:ind w:left="270" w:firstLine="0"/>
        <w:jc w:val="both"/>
        <w:rPr>
          <w:rFonts w:ascii="Times New Roman" w:eastAsia="Times New Roman" w:hAnsi="Times New Roman" w:cs="Times New Roman"/>
          <w:sz w:val="24"/>
          <w:szCs w:val="24"/>
          <w:lang w:val="id-ID"/>
        </w:rPr>
      </w:pPr>
    </w:p>
    <w:p w14:paraId="1D71A3F0" w14:textId="77777777" w:rsidR="00326D2F" w:rsidRDefault="00326D2F" w:rsidP="00326D2F">
      <w:pPr>
        <w:pStyle w:val="ListParagraph"/>
        <w:widowControl/>
        <w:autoSpaceDE/>
        <w:autoSpaceDN/>
        <w:spacing w:line="360" w:lineRule="auto"/>
        <w:ind w:left="270" w:firstLine="0"/>
        <w:jc w:val="both"/>
        <w:rPr>
          <w:rFonts w:ascii="Times New Roman" w:eastAsia="Times New Roman" w:hAnsi="Times New Roman" w:cs="Times New Roman"/>
          <w:sz w:val="24"/>
          <w:szCs w:val="24"/>
          <w:lang w:val="id-ID"/>
        </w:rPr>
      </w:pPr>
    </w:p>
    <w:tbl>
      <w:tblPr>
        <w:tblStyle w:val="TableGrid2"/>
        <w:tblpPr w:leftFromText="180" w:rightFromText="180" w:vertAnchor="text" w:horzAnchor="margin" w:tblpXSpec="center" w:tblpY="457"/>
        <w:tblW w:w="0" w:type="auto"/>
        <w:tblLook w:val="04A0" w:firstRow="1" w:lastRow="0" w:firstColumn="1" w:lastColumn="0" w:noHBand="0" w:noVBand="1"/>
      </w:tblPr>
      <w:tblGrid>
        <w:gridCol w:w="648"/>
        <w:gridCol w:w="3780"/>
        <w:gridCol w:w="3721"/>
      </w:tblGrid>
      <w:tr w:rsidR="00326D2F" w:rsidRPr="00326D2F" w14:paraId="06B7376C" w14:textId="77777777" w:rsidTr="003D7C20">
        <w:tc>
          <w:tcPr>
            <w:tcW w:w="648" w:type="dxa"/>
            <w:tcBorders>
              <w:left w:val="nil"/>
              <w:bottom w:val="single" w:sz="4" w:space="0" w:color="auto"/>
              <w:right w:val="nil"/>
            </w:tcBorders>
          </w:tcPr>
          <w:p w14:paraId="3C90CDBD" w14:textId="77777777" w:rsidR="00326D2F" w:rsidRPr="00326D2F" w:rsidRDefault="00326D2F" w:rsidP="00E13A37">
            <w:pPr>
              <w:rPr>
                <w:rFonts w:ascii="Times New Roman" w:eastAsiaTheme="minorEastAsia" w:hAnsi="Times New Roman" w:cs="Times New Roman"/>
                <w:b/>
                <w:bCs/>
                <w:sz w:val="24"/>
                <w:szCs w:val="24"/>
              </w:rPr>
            </w:pPr>
            <w:r w:rsidRPr="00326D2F">
              <w:rPr>
                <w:rFonts w:ascii="Times New Roman" w:eastAsiaTheme="minorEastAsia" w:hAnsi="Times New Roman" w:cs="Times New Roman"/>
                <w:b/>
                <w:bCs/>
                <w:sz w:val="24"/>
                <w:szCs w:val="24"/>
              </w:rPr>
              <w:lastRenderedPageBreak/>
              <w:t>No.</w:t>
            </w:r>
          </w:p>
        </w:tc>
        <w:tc>
          <w:tcPr>
            <w:tcW w:w="3780" w:type="dxa"/>
            <w:tcBorders>
              <w:left w:val="nil"/>
              <w:bottom w:val="single" w:sz="4" w:space="0" w:color="auto"/>
              <w:right w:val="nil"/>
            </w:tcBorders>
          </w:tcPr>
          <w:p w14:paraId="1A319DEF" w14:textId="77777777" w:rsidR="00326D2F" w:rsidRPr="00326D2F" w:rsidRDefault="00326D2F" w:rsidP="00E13A37">
            <w:pPr>
              <w:jc w:val="center"/>
              <w:rPr>
                <w:rFonts w:ascii="Times New Roman" w:eastAsiaTheme="minorEastAsia" w:hAnsi="Times New Roman" w:cs="Times New Roman"/>
                <w:b/>
                <w:bCs/>
                <w:sz w:val="24"/>
                <w:szCs w:val="24"/>
              </w:rPr>
            </w:pPr>
            <w:r w:rsidRPr="00326D2F">
              <w:rPr>
                <w:rFonts w:ascii="Times New Roman" w:eastAsiaTheme="minorEastAsia" w:hAnsi="Times New Roman" w:cs="Times New Roman"/>
                <w:b/>
                <w:bCs/>
                <w:sz w:val="24"/>
                <w:szCs w:val="24"/>
              </w:rPr>
              <w:t>Biaya Produksi</w:t>
            </w:r>
          </w:p>
        </w:tc>
        <w:tc>
          <w:tcPr>
            <w:tcW w:w="3721" w:type="dxa"/>
            <w:tcBorders>
              <w:left w:val="nil"/>
              <w:bottom w:val="single" w:sz="4" w:space="0" w:color="auto"/>
              <w:right w:val="nil"/>
            </w:tcBorders>
          </w:tcPr>
          <w:p w14:paraId="7C849E3B" w14:textId="77777777" w:rsidR="00326D2F" w:rsidRPr="00326D2F" w:rsidRDefault="00326D2F" w:rsidP="00E13A37">
            <w:pPr>
              <w:jc w:val="center"/>
              <w:rPr>
                <w:rFonts w:ascii="Times New Roman" w:eastAsiaTheme="minorEastAsia" w:hAnsi="Times New Roman" w:cs="Times New Roman"/>
                <w:b/>
                <w:bCs/>
                <w:sz w:val="24"/>
                <w:szCs w:val="24"/>
              </w:rPr>
            </w:pPr>
            <w:r w:rsidRPr="00326D2F">
              <w:rPr>
                <w:rFonts w:ascii="Times New Roman" w:eastAsiaTheme="minorEastAsia" w:hAnsi="Times New Roman" w:cs="Times New Roman"/>
                <w:b/>
                <w:bCs/>
                <w:sz w:val="24"/>
                <w:szCs w:val="24"/>
              </w:rPr>
              <w:t>Rata-Rata (Rp)</w:t>
            </w:r>
          </w:p>
        </w:tc>
      </w:tr>
      <w:tr w:rsidR="00326D2F" w:rsidRPr="00326D2F" w14:paraId="7D746224" w14:textId="77777777" w:rsidTr="003D7C20">
        <w:tc>
          <w:tcPr>
            <w:tcW w:w="648" w:type="dxa"/>
            <w:tcBorders>
              <w:left w:val="nil"/>
              <w:bottom w:val="nil"/>
              <w:right w:val="nil"/>
            </w:tcBorders>
          </w:tcPr>
          <w:p w14:paraId="3DD5D29F" w14:textId="77777777" w:rsidR="00326D2F" w:rsidRPr="00326D2F" w:rsidRDefault="00326D2F" w:rsidP="00E13A37">
            <w:pPr>
              <w:rPr>
                <w:rFonts w:ascii="Times New Roman" w:eastAsiaTheme="minorEastAsia" w:hAnsi="Times New Roman" w:cs="Times New Roman"/>
                <w:sz w:val="24"/>
                <w:szCs w:val="24"/>
              </w:rPr>
            </w:pPr>
            <w:r w:rsidRPr="00326D2F">
              <w:rPr>
                <w:rFonts w:ascii="Times New Roman" w:eastAsiaTheme="minorEastAsia" w:hAnsi="Times New Roman" w:cs="Times New Roman"/>
                <w:sz w:val="24"/>
                <w:szCs w:val="24"/>
              </w:rPr>
              <w:t>1.</w:t>
            </w:r>
          </w:p>
        </w:tc>
        <w:tc>
          <w:tcPr>
            <w:tcW w:w="3780" w:type="dxa"/>
            <w:tcBorders>
              <w:left w:val="nil"/>
              <w:bottom w:val="nil"/>
              <w:right w:val="nil"/>
            </w:tcBorders>
          </w:tcPr>
          <w:p w14:paraId="4EFDF3EE" w14:textId="77777777" w:rsidR="00326D2F" w:rsidRPr="00326D2F" w:rsidRDefault="00326D2F" w:rsidP="00E13A37">
            <w:pPr>
              <w:rPr>
                <w:rFonts w:ascii="Times New Roman" w:eastAsiaTheme="minorEastAsia" w:hAnsi="Times New Roman" w:cs="Times New Roman"/>
                <w:sz w:val="24"/>
                <w:szCs w:val="24"/>
              </w:rPr>
            </w:pPr>
            <w:r w:rsidRPr="00326D2F">
              <w:rPr>
                <w:rFonts w:ascii="Times New Roman" w:eastAsiaTheme="minorEastAsia" w:hAnsi="Times New Roman" w:cs="Times New Roman"/>
                <w:sz w:val="24"/>
                <w:szCs w:val="24"/>
              </w:rPr>
              <w:t>Biaya Tetap</w:t>
            </w:r>
          </w:p>
        </w:tc>
        <w:tc>
          <w:tcPr>
            <w:tcW w:w="3721" w:type="dxa"/>
            <w:tcBorders>
              <w:left w:val="nil"/>
              <w:bottom w:val="nil"/>
              <w:right w:val="nil"/>
            </w:tcBorders>
          </w:tcPr>
          <w:p w14:paraId="7F83C6F3" w14:textId="77777777" w:rsidR="00326D2F" w:rsidRPr="00326D2F" w:rsidRDefault="00326D2F" w:rsidP="00E13A37">
            <w:pPr>
              <w:jc w:val="right"/>
              <w:rPr>
                <w:rFonts w:ascii="Times New Roman" w:eastAsia="Times New Roman" w:hAnsi="Times New Roman" w:cs="Times New Roman"/>
                <w:color w:val="000000"/>
                <w:sz w:val="24"/>
                <w:szCs w:val="24"/>
              </w:rPr>
            </w:pPr>
            <w:r w:rsidRPr="00326D2F">
              <w:rPr>
                <w:rFonts w:ascii="Times New Roman" w:eastAsia="Times New Roman" w:hAnsi="Times New Roman" w:cs="Times New Roman"/>
                <w:color w:val="000000"/>
                <w:sz w:val="24"/>
                <w:szCs w:val="24"/>
              </w:rPr>
              <w:t>50.333</w:t>
            </w:r>
          </w:p>
        </w:tc>
      </w:tr>
      <w:tr w:rsidR="00326D2F" w:rsidRPr="00326D2F" w14:paraId="761FD879" w14:textId="77777777" w:rsidTr="003D7C20">
        <w:tc>
          <w:tcPr>
            <w:tcW w:w="648" w:type="dxa"/>
            <w:tcBorders>
              <w:top w:val="nil"/>
              <w:left w:val="nil"/>
              <w:bottom w:val="single" w:sz="4" w:space="0" w:color="auto"/>
              <w:right w:val="nil"/>
            </w:tcBorders>
          </w:tcPr>
          <w:p w14:paraId="74E607AB" w14:textId="77777777" w:rsidR="00326D2F" w:rsidRPr="00326D2F" w:rsidRDefault="00326D2F" w:rsidP="00E13A37">
            <w:pPr>
              <w:rPr>
                <w:rFonts w:ascii="Times New Roman" w:eastAsiaTheme="minorEastAsia" w:hAnsi="Times New Roman" w:cs="Times New Roman"/>
                <w:sz w:val="24"/>
                <w:szCs w:val="24"/>
              </w:rPr>
            </w:pPr>
            <w:r w:rsidRPr="00326D2F">
              <w:rPr>
                <w:rFonts w:ascii="Times New Roman" w:eastAsiaTheme="minorEastAsia" w:hAnsi="Times New Roman" w:cs="Times New Roman"/>
                <w:sz w:val="24"/>
                <w:szCs w:val="24"/>
              </w:rPr>
              <w:t>2.</w:t>
            </w:r>
          </w:p>
        </w:tc>
        <w:tc>
          <w:tcPr>
            <w:tcW w:w="3780" w:type="dxa"/>
            <w:tcBorders>
              <w:top w:val="nil"/>
              <w:left w:val="nil"/>
              <w:bottom w:val="single" w:sz="4" w:space="0" w:color="auto"/>
              <w:right w:val="nil"/>
            </w:tcBorders>
          </w:tcPr>
          <w:p w14:paraId="37C1306B" w14:textId="77777777" w:rsidR="00326D2F" w:rsidRPr="00326D2F" w:rsidRDefault="00326D2F" w:rsidP="00E13A37">
            <w:pPr>
              <w:rPr>
                <w:rFonts w:ascii="Times New Roman" w:eastAsiaTheme="minorEastAsia" w:hAnsi="Times New Roman" w:cs="Times New Roman"/>
                <w:sz w:val="24"/>
                <w:szCs w:val="24"/>
              </w:rPr>
            </w:pPr>
            <w:r w:rsidRPr="00326D2F">
              <w:rPr>
                <w:rFonts w:ascii="Times New Roman" w:eastAsiaTheme="minorEastAsia" w:hAnsi="Times New Roman" w:cs="Times New Roman"/>
                <w:sz w:val="24"/>
                <w:szCs w:val="24"/>
              </w:rPr>
              <w:t>Biaya Variabel</w:t>
            </w:r>
          </w:p>
        </w:tc>
        <w:tc>
          <w:tcPr>
            <w:tcW w:w="3721" w:type="dxa"/>
            <w:tcBorders>
              <w:top w:val="nil"/>
              <w:left w:val="nil"/>
              <w:bottom w:val="single" w:sz="4" w:space="0" w:color="auto"/>
              <w:right w:val="nil"/>
            </w:tcBorders>
          </w:tcPr>
          <w:p w14:paraId="096B581C" w14:textId="77777777" w:rsidR="00326D2F" w:rsidRPr="00326D2F" w:rsidRDefault="00326D2F" w:rsidP="00E13A37">
            <w:pPr>
              <w:jc w:val="right"/>
              <w:rPr>
                <w:rFonts w:ascii="Times New Roman" w:eastAsia="Times New Roman" w:hAnsi="Times New Roman" w:cs="Times New Roman"/>
                <w:color w:val="000000"/>
                <w:sz w:val="24"/>
                <w:szCs w:val="24"/>
              </w:rPr>
            </w:pPr>
            <w:r w:rsidRPr="00326D2F">
              <w:rPr>
                <w:rFonts w:ascii="Times New Roman" w:eastAsiaTheme="minorEastAsia" w:hAnsi="Times New Roman" w:cs="Times New Roman"/>
                <w:color w:val="000000"/>
                <w:sz w:val="24"/>
                <w:szCs w:val="24"/>
              </w:rPr>
              <w:t>1.858.962</w:t>
            </w:r>
          </w:p>
        </w:tc>
      </w:tr>
      <w:tr w:rsidR="00326D2F" w:rsidRPr="00326D2F" w14:paraId="1F326AA7" w14:textId="77777777" w:rsidTr="003D7C20">
        <w:tc>
          <w:tcPr>
            <w:tcW w:w="648" w:type="dxa"/>
            <w:tcBorders>
              <w:left w:val="nil"/>
              <w:right w:val="nil"/>
            </w:tcBorders>
          </w:tcPr>
          <w:p w14:paraId="3EC0A3E7" w14:textId="77777777" w:rsidR="00326D2F" w:rsidRPr="00326D2F" w:rsidRDefault="00326D2F" w:rsidP="00E13A37">
            <w:pPr>
              <w:rPr>
                <w:rFonts w:ascii="Times New Roman" w:eastAsiaTheme="minorEastAsia" w:hAnsi="Times New Roman" w:cs="Times New Roman"/>
                <w:sz w:val="24"/>
                <w:szCs w:val="24"/>
              </w:rPr>
            </w:pPr>
          </w:p>
        </w:tc>
        <w:tc>
          <w:tcPr>
            <w:tcW w:w="3780" w:type="dxa"/>
            <w:tcBorders>
              <w:left w:val="nil"/>
              <w:right w:val="nil"/>
            </w:tcBorders>
          </w:tcPr>
          <w:p w14:paraId="7F5C97D3" w14:textId="77777777" w:rsidR="00326D2F" w:rsidRPr="00326D2F" w:rsidRDefault="00326D2F" w:rsidP="00E13A37">
            <w:pPr>
              <w:rPr>
                <w:rFonts w:ascii="Times New Roman" w:eastAsiaTheme="minorEastAsia" w:hAnsi="Times New Roman" w:cs="Times New Roman"/>
                <w:b/>
                <w:bCs/>
                <w:sz w:val="24"/>
                <w:szCs w:val="24"/>
              </w:rPr>
            </w:pPr>
            <w:r w:rsidRPr="00326D2F">
              <w:rPr>
                <w:rFonts w:ascii="Times New Roman" w:eastAsiaTheme="minorEastAsia" w:hAnsi="Times New Roman" w:cs="Times New Roman"/>
                <w:b/>
                <w:bCs/>
                <w:sz w:val="24"/>
                <w:szCs w:val="24"/>
              </w:rPr>
              <w:t>Total</w:t>
            </w:r>
          </w:p>
        </w:tc>
        <w:tc>
          <w:tcPr>
            <w:tcW w:w="3721" w:type="dxa"/>
            <w:tcBorders>
              <w:left w:val="nil"/>
              <w:right w:val="nil"/>
            </w:tcBorders>
          </w:tcPr>
          <w:p w14:paraId="1E3981B9" w14:textId="77777777" w:rsidR="00326D2F" w:rsidRPr="00326D2F" w:rsidRDefault="00326D2F" w:rsidP="00E13A37">
            <w:pPr>
              <w:jc w:val="right"/>
              <w:rPr>
                <w:rFonts w:ascii="Times New Roman" w:eastAsia="Times New Roman" w:hAnsi="Times New Roman" w:cs="Times New Roman"/>
                <w:color w:val="000000"/>
                <w:sz w:val="24"/>
                <w:szCs w:val="24"/>
              </w:rPr>
            </w:pPr>
            <w:r w:rsidRPr="00326D2F">
              <w:rPr>
                <w:rFonts w:ascii="Times New Roman" w:eastAsiaTheme="minorEastAsia" w:hAnsi="Times New Roman" w:cs="Times New Roman"/>
                <w:color w:val="000000"/>
                <w:sz w:val="24"/>
                <w:szCs w:val="24"/>
              </w:rPr>
              <w:t>1.909.295</w:t>
            </w:r>
          </w:p>
        </w:tc>
      </w:tr>
    </w:tbl>
    <w:p w14:paraId="074BD471" w14:textId="2BAAF37F" w:rsidR="00326D2F" w:rsidRDefault="00326D2F" w:rsidP="00E13A37">
      <w:pPr>
        <w:pStyle w:val="ListParagraph"/>
        <w:widowControl/>
        <w:autoSpaceDE/>
        <w:autoSpaceDN/>
        <w:ind w:left="270" w:firstLine="0"/>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val="id-ID"/>
        </w:rPr>
        <w:t xml:space="preserve">Tabel 1 </w:t>
      </w:r>
      <w:r w:rsidRPr="00326D2F">
        <w:rPr>
          <w:rFonts w:ascii="Times New Roman" w:eastAsiaTheme="minorEastAsia" w:hAnsi="Times New Roman" w:cs="Times New Roman"/>
          <w:sz w:val="24"/>
          <w:szCs w:val="24"/>
        </w:rPr>
        <w:t>Total Biaya Produksi Usaha Pengolahan Kopi Arabika di UD. Aroma Kopi Pancur</w:t>
      </w:r>
    </w:p>
    <w:p w14:paraId="383051BF" w14:textId="77777777" w:rsidR="00326D2F" w:rsidRDefault="00326D2F" w:rsidP="00326D2F">
      <w:pPr>
        <w:pStyle w:val="ListParagraph"/>
        <w:widowControl/>
        <w:autoSpaceDE/>
        <w:autoSpaceDN/>
        <w:spacing w:line="360" w:lineRule="auto"/>
        <w:ind w:left="270" w:firstLine="0"/>
        <w:jc w:val="both"/>
        <w:rPr>
          <w:rFonts w:ascii="Times New Roman" w:hAnsi="Times New Roman" w:cs="Times New Roman"/>
          <w:b/>
          <w:bCs/>
          <w:sz w:val="24"/>
          <w:lang w:val="id-ID"/>
        </w:rPr>
      </w:pPr>
    </w:p>
    <w:p w14:paraId="59E77018" w14:textId="77777777" w:rsidR="003D7C20" w:rsidRDefault="003D7C20" w:rsidP="00326D2F">
      <w:pPr>
        <w:pStyle w:val="ListParagraph"/>
        <w:widowControl/>
        <w:autoSpaceDE/>
        <w:autoSpaceDN/>
        <w:spacing w:line="360" w:lineRule="auto"/>
        <w:ind w:left="270" w:firstLine="0"/>
        <w:jc w:val="both"/>
        <w:rPr>
          <w:rFonts w:ascii="Times New Roman" w:hAnsi="Times New Roman" w:cs="Times New Roman"/>
          <w:b/>
          <w:bCs/>
          <w:sz w:val="24"/>
          <w:lang w:val="id-ID"/>
        </w:rPr>
      </w:pPr>
    </w:p>
    <w:p w14:paraId="02C956C9" w14:textId="77777777" w:rsidR="003D7C20" w:rsidRDefault="003D7C20" w:rsidP="00326D2F">
      <w:pPr>
        <w:pStyle w:val="ListParagraph"/>
        <w:widowControl/>
        <w:autoSpaceDE/>
        <w:autoSpaceDN/>
        <w:spacing w:line="360" w:lineRule="auto"/>
        <w:ind w:left="270" w:firstLine="0"/>
        <w:jc w:val="both"/>
        <w:rPr>
          <w:rFonts w:ascii="Times New Roman" w:hAnsi="Times New Roman" w:cs="Times New Roman"/>
          <w:b/>
          <w:bCs/>
          <w:sz w:val="24"/>
          <w:lang w:val="id-ID"/>
        </w:rPr>
      </w:pPr>
    </w:p>
    <w:p w14:paraId="692D27E0" w14:textId="77777777" w:rsidR="003D7C20" w:rsidRDefault="003D7C20" w:rsidP="00E13A37">
      <w:pPr>
        <w:pStyle w:val="ListParagraph"/>
        <w:widowControl/>
        <w:autoSpaceDE/>
        <w:autoSpaceDN/>
        <w:ind w:left="270" w:firstLine="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3D7C20">
        <w:rPr>
          <w:rFonts w:ascii="Times New Roman" w:eastAsia="Times New Roman" w:hAnsi="Times New Roman" w:cs="Times New Roman"/>
          <w:sz w:val="24"/>
          <w:szCs w:val="24"/>
          <w:lang w:val="id-ID"/>
        </w:rPr>
        <w:t xml:space="preserve">Pada Tabel 1 dapat diketahui bahwa jumlah total biaya tetap rata-rata usaha pengolahan kopi arabika di UD. Aroma Kopi Pancur mencapai Rp. </w:t>
      </w:r>
      <w:r w:rsidRPr="003D7C20">
        <w:rPr>
          <w:rFonts w:ascii="Times New Roman" w:eastAsia="Times New Roman" w:hAnsi="Times New Roman" w:cs="Times New Roman"/>
          <w:color w:val="000000"/>
          <w:sz w:val="24"/>
          <w:szCs w:val="24"/>
          <w:lang w:val="id-ID"/>
        </w:rPr>
        <w:t>50.333</w:t>
      </w:r>
      <w:r w:rsidRPr="003D7C20">
        <w:rPr>
          <w:rFonts w:ascii="Times New Roman" w:eastAsia="Times New Roman" w:hAnsi="Times New Roman" w:cs="Times New Roman"/>
          <w:sz w:val="24"/>
          <w:szCs w:val="24"/>
          <w:lang w:val="id-ID"/>
        </w:rPr>
        <w:t xml:space="preserve">, hal ini terjadi karena ada biaya penyusutan yaitu mesin pulper, mesin huller, mesin roasting, timbangan besar, timbangan kecil, dan artco. Pemakain mesin pulper selama 5 tahun digunakan untuk melepaskan kulit buah dari bagian kopi berkulit cangkang, pemakaian mesin huller juga selama 5 tahun digunakan untuk memisahkan biji kopi bersih dengan kulit tanduknya, pemakaian mesin roasting selama 5 tahun digunakan untuk menyangrai biji kopi agar matang, pemakaian timbangan besar selama 5 tahun digunakan untuk menimbang biji kopi, pemakaian timbangan kecil selama 5 tahun digunakan untuk menimbang bubuk kopi, dan pemakaian artco selama 5 tahun digunakan untuk mengangkut biji kopi. Pada biaya variabel usaha pengolahan kopi arabika di UD. Aroma Kopi Pancur mencapai Rp. </w:t>
      </w:r>
      <w:r w:rsidRPr="003D7C20">
        <w:rPr>
          <w:rFonts w:ascii="Times New Roman" w:eastAsia="Times New Roman" w:hAnsi="Times New Roman" w:cs="Times New Roman"/>
          <w:color w:val="000000"/>
          <w:sz w:val="24"/>
          <w:szCs w:val="24"/>
          <w:lang w:val="id-ID"/>
        </w:rPr>
        <w:t>1.858.962</w:t>
      </w:r>
      <w:r w:rsidRPr="003D7C20">
        <w:rPr>
          <w:rFonts w:ascii="Times New Roman" w:eastAsia="Times New Roman" w:hAnsi="Times New Roman" w:cs="Times New Roman"/>
          <w:sz w:val="24"/>
          <w:szCs w:val="24"/>
          <w:lang w:val="id-ID"/>
        </w:rPr>
        <w:t>, hal ini terjadi karena adanya biji kopi, tenaga kerja, biaya ongkir, plastik packing, karung, dan solar.</w:t>
      </w:r>
    </w:p>
    <w:p w14:paraId="5E4600E1" w14:textId="77777777" w:rsidR="003D7C20" w:rsidRDefault="003D7C20" w:rsidP="00E13A37">
      <w:pPr>
        <w:pStyle w:val="ListParagraph"/>
        <w:widowControl/>
        <w:numPr>
          <w:ilvl w:val="0"/>
          <w:numId w:val="6"/>
        </w:numPr>
        <w:tabs>
          <w:tab w:val="left" w:pos="270"/>
        </w:tabs>
        <w:autoSpaceDE/>
        <w:autoSpaceDN/>
        <w:ind w:left="180" w:hanging="180"/>
        <w:jc w:val="both"/>
        <w:rPr>
          <w:rFonts w:ascii="Times New Roman" w:hAnsi="Times New Roman" w:cs="Times New Roman"/>
          <w:b/>
          <w:bCs/>
          <w:sz w:val="24"/>
          <w:lang w:val="id-ID"/>
        </w:rPr>
      </w:pPr>
      <w:r>
        <w:rPr>
          <w:rFonts w:ascii="Times New Roman" w:hAnsi="Times New Roman" w:cs="Times New Roman"/>
          <w:b/>
          <w:bCs/>
          <w:sz w:val="24"/>
          <w:lang w:val="id-ID"/>
        </w:rPr>
        <w:t xml:space="preserve"> </w:t>
      </w:r>
      <w:r w:rsidRPr="003D7C20">
        <w:rPr>
          <w:rFonts w:ascii="Times New Roman" w:hAnsi="Times New Roman" w:cs="Times New Roman"/>
          <w:b/>
          <w:bCs/>
          <w:sz w:val="24"/>
          <w:lang w:val="id-ID"/>
        </w:rPr>
        <w:t>Analisis Penerimaan</w:t>
      </w:r>
    </w:p>
    <w:p w14:paraId="19D16615" w14:textId="77777777" w:rsidR="003D7C20" w:rsidRDefault="003D7C20" w:rsidP="00844795">
      <w:pPr>
        <w:pStyle w:val="ListParagraph"/>
        <w:widowControl/>
        <w:tabs>
          <w:tab w:val="left" w:pos="270"/>
        </w:tabs>
        <w:autoSpaceDE/>
        <w:autoSpaceDN/>
        <w:ind w:left="180" w:firstLine="0"/>
        <w:jc w:val="both"/>
        <w:rPr>
          <w:rFonts w:ascii="Times New Roman" w:eastAsia="Times New Roman" w:hAnsi="Times New Roman" w:cs="Times New Roman"/>
          <w:lang w:val="id-ID"/>
        </w:rPr>
      </w:pPr>
      <w:r>
        <w:rPr>
          <w:rFonts w:ascii="Times New Roman" w:hAnsi="Times New Roman" w:cs="Times New Roman"/>
          <w:b/>
          <w:bCs/>
          <w:sz w:val="24"/>
          <w:lang w:val="id-ID"/>
        </w:rPr>
        <w:tab/>
      </w:r>
      <w:r>
        <w:rPr>
          <w:rFonts w:ascii="Times New Roman" w:hAnsi="Times New Roman" w:cs="Times New Roman"/>
          <w:b/>
          <w:bCs/>
          <w:sz w:val="24"/>
          <w:lang w:val="id-ID"/>
        </w:rPr>
        <w:tab/>
      </w:r>
      <w:proofErr w:type="spellStart"/>
      <w:r w:rsidRPr="003D7C20">
        <w:rPr>
          <w:rFonts w:ascii="Times New Roman" w:eastAsia="Times New Roman" w:hAnsi="Times New Roman" w:cs="Times New Roman"/>
          <w:lang w:val="en-US"/>
        </w:rPr>
        <w:t>Penerimaan</w:t>
      </w:r>
      <w:proofErr w:type="spellEnd"/>
      <w:r w:rsidRPr="003D7C20">
        <w:rPr>
          <w:rFonts w:ascii="Times New Roman" w:eastAsia="Times New Roman" w:hAnsi="Times New Roman" w:cs="Times New Roman"/>
          <w:lang w:val="en-US"/>
        </w:rPr>
        <w:t xml:space="preserve"> </w:t>
      </w:r>
      <w:proofErr w:type="spellStart"/>
      <w:r w:rsidRPr="003D7C20">
        <w:rPr>
          <w:rFonts w:ascii="Times New Roman" w:eastAsia="Times New Roman" w:hAnsi="Times New Roman" w:cs="Times New Roman"/>
          <w:lang w:val="en-US"/>
        </w:rPr>
        <w:t>merupakan</w:t>
      </w:r>
      <w:proofErr w:type="spellEnd"/>
      <w:r w:rsidRPr="003D7C20">
        <w:rPr>
          <w:rFonts w:ascii="Times New Roman" w:eastAsia="Times New Roman" w:hAnsi="Times New Roman" w:cs="Times New Roman"/>
          <w:lang w:val="en-US"/>
        </w:rPr>
        <w:t xml:space="preserve"> total </w:t>
      </w:r>
      <w:proofErr w:type="spellStart"/>
      <w:r w:rsidRPr="003D7C20">
        <w:rPr>
          <w:rFonts w:ascii="Times New Roman" w:eastAsia="Times New Roman" w:hAnsi="Times New Roman" w:cs="Times New Roman"/>
          <w:lang w:val="en-US"/>
        </w:rPr>
        <w:t>penjualan</w:t>
      </w:r>
      <w:proofErr w:type="spellEnd"/>
      <w:r w:rsidRPr="003D7C20">
        <w:rPr>
          <w:rFonts w:ascii="Times New Roman" w:eastAsia="Times New Roman" w:hAnsi="Times New Roman" w:cs="Times New Roman"/>
          <w:lang w:val="en-US"/>
        </w:rPr>
        <w:t xml:space="preserve"> </w:t>
      </w:r>
      <w:proofErr w:type="spellStart"/>
      <w:r w:rsidRPr="003D7C20">
        <w:rPr>
          <w:rFonts w:ascii="Times New Roman" w:eastAsia="Times New Roman" w:hAnsi="Times New Roman" w:cs="Times New Roman"/>
          <w:lang w:val="en-US"/>
        </w:rPr>
        <w:t>hasil</w:t>
      </w:r>
      <w:proofErr w:type="spellEnd"/>
      <w:r w:rsidRPr="003D7C20">
        <w:rPr>
          <w:rFonts w:ascii="Times New Roman" w:eastAsia="Times New Roman" w:hAnsi="Times New Roman" w:cs="Times New Roman"/>
          <w:lang w:val="en-US"/>
        </w:rPr>
        <w:t xml:space="preserve"> </w:t>
      </w:r>
      <w:proofErr w:type="spellStart"/>
      <w:r w:rsidRPr="003D7C20">
        <w:rPr>
          <w:rFonts w:ascii="Times New Roman" w:eastAsia="Times New Roman" w:hAnsi="Times New Roman" w:cs="Times New Roman"/>
          <w:lang w:val="en-US"/>
        </w:rPr>
        <w:t>pengolahan</w:t>
      </w:r>
      <w:proofErr w:type="spellEnd"/>
      <w:r w:rsidRPr="003D7C20">
        <w:rPr>
          <w:rFonts w:ascii="Times New Roman" w:eastAsia="Times New Roman" w:hAnsi="Times New Roman" w:cs="Times New Roman"/>
          <w:lang w:val="en-US"/>
        </w:rPr>
        <w:t xml:space="preserve"> b</w:t>
      </w:r>
      <w:r w:rsidRPr="003D7C20">
        <w:rPr>
          <w:rFonts w:ascii="Times New Roman" w:eastAsia="Times New Roman" w:hAnsi="Times New Roman" w:cs="Times New Roman"/>
          <w:lang w:val="id-ID"/>
        </w:rPr>
        <w:t>iji</w:t>
      </w:r>
      <w:r w:rsidRPr="003D7C20">
        <w:rPr>
          <w:rFonts w:ascii="Times New Roman" w:eastAsia="Times New Roman" w:hAnsi="Times New Roman" w:cs="Times New Roman"/>
          <w:lang w:val="en-US"/>
        </w:rPr>
        <w:t xml:space="preserve"> kopi </w:t>
      </w:r>
      <w:proofErr w:type="spellStart"/>
      <w:r w:rsidRPr="003D7C20">
        <w:rPr>
          <w:rFonts w:ascii="Times New Roman" w:eastAsia="Times New Roman" w:hAnsi="Times New Roman" w:cs="Times New Roman"/>
          <w:lang w:val="en-US"/>
        </w:rPr>
        <w:t>arabika</w:t>
      </w:r>
      <w:proofErr w:type="spellEnd"/>
      <w:r w:rsidRPr="003D7C20">
        <w:rPr>
          <w:rFonts w:ascii="Times New Roman" w:eastAsia="Times New Roman" w:hAnsi="Times New Roman" w:cs="Times New Roman"/>
          <w:lang w:val="en-US"/>
        </w:rPr>
        <w:t xml:space="preserve"> </w:t>
      </w:r>
      <w:proofErr w:type="spellStart"/>
      <w:r w:rsidRPr="003D7C20">
        <w:rPr>
          <w:rFonts w:ascii="Times New Roman" w:eastAsia="Times New Roman" w:hAnsi="Times New Roman" w:cs="Times New Roman"/>
          <w:lang w:val="en-US"/>
        </w:rPr>
        <w:t>menjadi</w:t>
      </w:r>
      <w:proofErr w:type="spellEnd"/>
      <w:r w:rsidRPr="003D7C20">
        <w:rPr>
          <w:rFonts w:ascii="Times New Roman" w:eastAsia="Times New Roman" w:hAnsi="Times New Roman" w:cs="Times New Roman"/>
          <w:lang w:val="en-US"/>
        </w:rPr>
        <w:t xml:space="preserve"> </w:t>
      </w:r>
      <w:proofErr w:type="spellStart"/>
      <w:r w:rsidRPr="003D7C20">
        <w:rPr>
          <w:rFonts w:ascii="Times New Roman" w:eastAsia="Times New Roman" w:hAnsi="Times New Roman" w:cs="Times New Roman"/>
          <w:lang w:val="en-US"/>
        </w:rPr>
        <w:t>bubuk</w:t>
      </w:r>
      <w:proofErr w:type="spellEnd"/>
      <w:r w:rsidRPr="003D7C20">
        <w:rPr>
          <w:rFonts w:ascii="Times New Roman" w:eastAsia="Times New Roman" w:hAnsi="Times New Roman" w:cs="Times New Roman"/>
          <w:lang w:val="id-ID"/>
        </w:rPr>
        <w:t xml:space="preserve"> kopi</w:t>
      </w:r>
      <w:r w:rsidRPr="003D7C20">
        <w:rPr>
          <w:rFonts w:ascii="Times New Roman" w:eastAsia="Times New Roman" w:hAnsi="Times New Roman" w:cs="Times New Roman"/>
          <w:lang w:val="en-US"/>
        </w:rPr>
        <w:t xml:space="preserve"> yang </w:t>
      </w:r>
      <w:proofErr w:type="spellStart"/>
      <w:r w:rsidRPr="003D7C20">
        <w:rPr>
          <w:rFonts w:ascii="Times New Roman" w:eastAsia="Times New Roman" w:hAnsi="Times New Roman" w:cs="Times New Roman"/>
          <w:lang w:val="en-US"/>
        </w:rPr>
        <w:t>dinyatakan</w:t>
      </w:r>
      <w:proofErr w:type="spellEnd"/>
      <w:r w:rsidRPr="003D7C20">
        <w:rPr>
          <w:rFonts w:ascii="Times New Roman" w:eastAsia="Times New Roman" w:hAnsi="Times New Roman" w:cs="Times New Roman"/>
          <w:lang w:val="en-US"/>
        </w:rPr>
        <w:t xml:space="preserve"> </w:t>
      </w:r>
      <w:proofErr w:type="spellStart"/>
      <w:r w:rsidRPr="003D7C20">
        <w:rPr>
          <w:rFonts w:ascii="Times New Roman" w:eastAsia="Times New Roman" w:hAnsi="Times New Roman" w:cs="Times New Roman"/>
          <w:lang w:val="en-US"/>
        </w:rPr>
        <w:t>dalam</w:t>
      </w:r>
      <w:proofErr w:type="spellEnd"/>
      <w:r w:rsidRPr="003D7C20">
        <w:rPr>
          <w:rFonts w:ascii="Times New Roman" w:eastAsia="Times New Roman" w:hAnsi="Times New Roman" w:cs="Times New Roman"/>
          <w:lang w:val="en-US"/>
        </w:rPr>
        <w:t xml:space="preserve"> </w:t>
      </w:r>
      <w:proofErr w:type="spellStart"/>
      <w:r w:rsidRPr="003D7C20">
        <w:rPr>
          <w:rFonts w:ascii="Times New Roman" w:eastAsia="Times New Roman" w:hAnsi="Times New Roman" w:cs="Times New Roman"/>
          <w:lang w:val="en-US"/>
        </w:rPr>
        <w:t>satuan</w:t>
      </w:r>
      <w:proofErr w:type="spellEnd"/>
      <w:r w:rsidRPr="003D7C20">
        <w:rPr>
          <w:rFonts w:ascii="Times New Roman" w:eastAsia="Times New Roman" w:hAnsi="Times New Roman" w:cs="Times New Roman"/>
          <w:lang w:val="en-US"/>
        </w:rPr>
        <w:t xml:space="preserve"> rupiah</w:t>
      </w:r>
      <w:r w:rsidR="009C0DDF">
        <w:rPr>
          <w:rFonts w:ascii="Times New Roman" w:eastAsia="Times New Roman" w:hAnsi="Times New Roman" w:cs="Times New Roman"/>
          <w:lang w:val="id-ID"/>
        </w:rPr>
        <w:t xml:space="preserve">. </w:t>
      </w:r>
    </w:p>
    <w:p w14:paraId="39E089B1" w14:textId="77777777" w:rsidR="009C0DDF" w:rsidRDefault="009C0DDF" w:rsidP="00844795">
      <w:pPr>
        <w:pStyle w:val="ListParagraph"/>
        <w:widowControl/>
        <w:tabs>
          <w:tab w:val="left" w:pos="270"/>
        </w:tabs>
        <w:autoSpaceDE/>
        <w:autoSpaceDN/>
        <w:ind w:left="180" w:firstLine="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2 </w:t>
      </w:r>
      <w:r w:rsidRPr="009C0DDF">
        <w:rPr>
          <w:rFonts w:ascii="Times New Roman" w:eastAsia="Times New Roman" w:hAnsi="Times New Roman" w:cs="Times New Roman"/>
          <w:sz w:val="24"/>
          <w:szCs w:val="24"/>
          <w:lang w:val="id-ID"/>
        </w:rPr>
        <w:t>Penerimaan Usaha Pengolahan Kopi Arabika di UD. Aroma Kopi Pancur Perhari</w:t>
      </w:r>
    </w:p>
    <w:tbl>
      <w:tblPr>
        <w:tblStyle w:val="TableGrid3"/>
        <w:tblpPr w:leftFromText="180" w:rightFromText="180" w:vertAnchor="text" w:horzAnchor="margin" w:tblpXSpec="center" w:tblpY="66"/>
        <w:tblW w:w="8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215"/>
        <w:gridCol w:w="2952"/>
      </w:tblGrid>
      <w:tr w:rsidR="009C0DDF" w:rsidRPr="009C0DDF" w14:paraId="65AD3FC9" w14:textId="77777777" w:rsidTr="009C0DDF">
        <w:trPr>
          <w:trHeight w:val="461"/>
        </w:trPr>
        <w:tc>
          <w:tcPr>
            <w:tcW w:w="1924" w:type="dxa"/>
            <w:tcBorders>
              <w:top w:val="single" w:sz="4" w:space="0" w:color="auto"/>
              <w:bottom w:val="single" w:sz="4" w:space="0" w:color="auto"/>
            </w:tcBorders>
          </w:tcPr>
          <w:p w14:paraId="7B003FE7" w14:textId="77777777" w:rsidR="009C0DDF" w:rsidRPr="009C0DDF" w:rsidRDefault="009C0DDF" w:rsidP="00844795">
            <w:pPr>
              <w:jc w:val="both"/>
              <w:rPr>
                <w:rFonts w:ascii="Times New Roman" w:eastAsia="Times New Roman" w:hAnsi="Times New Roman" w:cs="Times New Roman"/>
                <w:b/>
                <w:bCs/>
                <w:sz w:val="24"/>
                <w:szCs w:val="24"/>
                <w:lang w:val="id-ID"/>
              </w:rPr>
            </w:pPr>
            <w:r w:rsidRPr="009C0DDF">
              <w:rPr>
                <w:rFonts w:ascii="Times New Roman" w:eastAsia="Times New Roman" w:hAnsi="Times New Roman" w:cs="Times New Roman"/>
                <w:b/>
                <w:bCs/>
                <w:sz w:val="24"/>
                <w:szCs w:val="24"/>
                <w:lang w:val="id-ID"/>
              </w:rPr>
              <w:t>Produksi</w:t>
            </w:r>
          </w:p>
        </w:tc>
        <w:tc>
          <w:tcPr>
            <w:tcW w:w="3215" w:type="dxa"/>
            <w:tcBorders>
              <w:top w:val="single" w:sz="4" w:space="0" w:color="auto"/>
              <w:bottom w:val="single" w:sz="4" w:space="0" w:color="auto"/>
            </w:tcBorders>
          </w:tcPr>
          <w:p w14:paraId="53A07881" w14:textId="77777777" w:rsidR="009C0DDF" w:rsidRPr="009C0DDF" w:rsidRDefault="009C0DDF" w:rsidP="00844795">
            <w:pPr>
              <w:jc w:val="center"/>
              <w:rPr>
                <w:rFonts w:ascii="Times New Roman" w:eastAsia="Times New Roman" w:hAnsi="Times New Roman" w:cs="Times New Roman"/>
                <w:b/>
                <w:bCs/>
                <w:sz w:val="24"/>
                <w:szCs w:val="24"/>
                <w:lang w:val="id-ID"/>
              </w:rPr>
            </w:pPr>
            <w:r w:rsidRPr="009C0DDF">
              <w:rPr>
                <w:rFonts w:ascii="Times New Roman" w:eastAsia="Times New Roman" w:hAnsi="Times New Roman" w:cs="Times New Roman"/>
                <w:b/>
                <w:bCs/>
                <w:sz w:val="24"/>
                <w:szCs w:val="24"/>
                <w:lang w:val="id-ID"/>
              </w:rPr>
              <w:t>Harga</w:t>
            </w:r>
          </w:p>
        </w:tc>
        <w:tc>
          <w:tcPr>
            <w:tcW w:w="2952" w:type="dxa"/>
            <w:tcBorders>
              <w:top w:val="single" w:sz="4" w:space="0" w:color="auto"/>
              <w:bottom w:val="single" w:sz="4" w:space="0" w:color="auto"/>
            </w:tcBorders>
          </w:tcPr>
          <w:p w14:paraId="4E3BC2CE" w14:textId="77777777" w:rsidR="009C0DDF" w:rsidRPr="009C0DDF" w:rsidRDefault="009C0DDF" w:rsidP="00844795">
            <w:pPr>
              <w:jc w:val="center"/>
              <w:rPr>
                <w:rFonts w:ascii="Times New Roman" w:eastAsia="Times New Roman" w:hAnsi="Times New Roman" w:cs="Times New Roman"/>
                <w:b/>
                <w:bCs/>
                <w:sz w:val="24"/>
                <w:szCs w:val="24"/>
                <w:lang w:val="id-ID"/>
              </w:rPr>
            </w:pPr>
            <w:r w:rsidRPr="009C0DDF">
              <w:rPr>
                <w:rFonts w:ascii="Times New Roman" w:eastAsia="Times New Roman" w:hAnsi="Times New Roman" w:cs="Times New Roman"/>
                <w:b/>
                <w:bCs/>
                <w:sz w:val="24"/>
                <w:szCs w:val="24"/>
                <w:lang w:val="id-ID"/>
              </w:rPr>
              <w:t>Penerimaan</w:t>
            </w:r>
          </w:p>
        </w:tc>
      </w:tr>
      <w:tr w:rsidR="009C0DDF" w:rsidRPr="009C0DDF" w14:paraId="3E318283" w14:textId="77777777" w:rsidTr="009C0DDF">
        <w:trPr>
          <w:trHeight w:val="461"/>
        </w:trPr>
        <w:tc>
          <w:tcPr>
            <w:tcW w:w="1924" w:type="dxa"/>
            <w:tcBorders>
              <w:top w:val="single" w:sz="4" w:space="0" w:color="auto"/>
              <w:bottom w:val="single" w:sz="4" w:space="0" w:color="auto"/>
            </w:tcBorders>
          </w:tcPr>
          <w:p w14:paraId="4274F1E3" w14:textId="77777777" w:rsidR="009C0DDF" w:rsidRPr="009C0DDF" w:rsidRDefault="009C0DDF" w:rsidP="00844795">
            <w:pPr>
              <w:jc w:val="both"/>
              <w:rPr>
                <w:rFonts w:ascii="Times New Roman" w:eastAsia="Times New Roman" w:hAnsi="Times New Roman" w:cs="Times New Roman"/>
                <w:sz w:val="24"/>
                <w:szCs w:val="24"/>
                <w:lang w:val="id-ID"/>
              </w:rPr>
            </w:pPr>
            <w:r w:rsidRPr="009C0DDF">
              <w:rPr>
                <w:rFonts w:ascii="Times New Roman" w:eastAsia="Times New Roman" w:hAnsi="Times New Roman" w:cs="Times New Roman"/>
                <w:sz w:val="24"/>
                <w:szCs w:val="24"/>
                <w:lang w:val="id-ID"/>
              </w:rPr>
              <w:t>16</w:t>
            </w:r>
          </w:p>
        </w:tc>
        <w:tc>
          <w:tcPr>
            <w:tcW w:w="3215" w:type="dxa"/>
            <w:tcBorders>
              <w:top w:val="single" w:sz="4" w:space="0" w:color="auto"/>
              <w:bottom w:val="single" w:sz="4" w:space="0" w:color="auto"/>
            </w:tcBorders>
          </w:tcPr>
          <w:p w14:paraId="1B707293" w14:textId="77777777" w:rsidR="009C0DDF" w:rsidRPr="009C0DDF" w:rsidRDefault="009C0DDF" w:rsidP="00844795">
            <w:pPr>
              <w:jc w:val="right"/>
              <w:rPr>
                <w:rFonts w:ascii="Times New Roman" w:eastAsia="Times New Roman" w:hAnsi="Times New Roman" w:cs="Times New Roman"/>
                <w:sz w:val="24"/>
                <w:szCs w:val="24"/>
                <w:lang w:val="id-ID"/>
              </w:rPr>
            </w:pPr>
            <w:r w:rsidRPr="009C0DDF">
              <w:rPr>
                <w:rFonts w:ascii="Times New Roman" w:eastAsia="Times New Roman" w:hAnsi="Times New Roman" w:cs="Times New Roman"/>
                <w:sz w:val="24"/>
                <w:szCs w:val="24"/>
                <w:lang w:val="id-ID"/>
              </w:rPr>
              <w:t>150.000</w:t>
            </w:r>
          </w:p>
        </w:tc>
        <w:tc>
          <w:tcPr>
            <w:tcW w:w="2952" w:type="dxa"/>
            <w:tcBorders>
              <w:top w:val="single" w:sz="4" w:space="0" w:color="auto"/>
              <w:bottom w:val="single" w:sz="4" w:space="0" w:color="auto"/>
            </w:tcBorders>
          </w:tcPr>
          <w:p w14:paraId="43E83477" w14:textId="77777777" w:rsidR="009C0DDF" w:rsidRPr="009C0DDF" w:rsidRDefault="009C0DDF" w:rsidP="00844795">
            <w:pPr>
              <w:jc w:val="right"/>
              <w:rPr>
                <w:rFonts w:ascii="Times New Roman" w:eastAsia="Times New Roman" w:hAnsi="Times New Roman" w:cs="Times New Roman"/>
                <w:sz w:val="24"/>
                <w:szCs w:val="24"/>
                <w:lang w:val="id-ID"/>
              </w:rPr>
            </w:pPr>
            <w:r w:rsidRPr="009C0DDF">
              <w:rPr>
                <w:rFonts w:ascii="Times New Roman" w:eastAsia="Times New Roman" w:hAnsi="Times New Roman" w:cs="Times New Roman"/>
                <w:sz w:val="24"/>
                <w:szCs w:val="24"/>
                <w:lang w:val="id-ID"/>
              </w:rPr>
              <w:t>2.360.000</w:t>
            </w:r>
          </w:p>
        </w:tc>
      </w:tr>
    </w:tbl>
    <w:p w14:paraId="2BFA6D78" w14:textId="77777777" w:rsidR="009C0DDF" w:rsidRDefault="009C0DDF" w:rsidP="003D7C20">
      <w:pPr>
        <w:pStyle w:val="ListParagraph"/>
        <w:widowControl/>
        <w:tabs>
          <w:tab w:val="left" w:pos="270"/>
        </w:tabs>
        <w:autoSpaceDE/>
        <w:autoSpaceDN/>
        <w:spacing w:line="360" w:lineRule="auto"/>
        <w:ind w:left="180" w:firstLine="0"/>
        <w:jc w:val="both"/>
        <w:rPr>
          <w:rFonts w:ascii="Times New Roman" w:eastAsia="Times New Roman" w:hAnsi="Times New Roman" w:cs="Times New Roman"/>
          <w:sz w:val="24"/>
          <w:szCs w:val="24"/>
          <w:lang w:val="id-ID"/>
        </w:rPr>
      </w:pPr>
    </w:p>
    <w:p w14:paraId="1DAB21E3" w14:textId="56CBD7B8" w:rsidR="009C0DDF" w:rsidRDefault="009C0DDF" w:rsidP="00844795">
      <w:pPr>
        <w:pStyle w:val="ListParagraph"/>
        <w:widowControl/>
        <w:tabs>
          <w:tab w:val="left" w:pos="270"/>
        </w:tabs>
        <w:autoSpaceDE/>
        <w:autoSpaceDN/>
        <w:ind w:left="180" w:firstLine="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844795">
        <w:rPr>
          <w:rFonts w:ascii="Times New Roman" w:eastAsia="Times New Roman" w:hAnsi="Times New Roman" w:cs="Times New Roman"/>
          <w:sz w:val="24"/>
          <w:szCs w:val="24"/>
          <w:lang w:val="id-ID"/>
        </w:rPr>
        <w:tab/>
      </w:r>
      <w:r w:rsidR="00844795">
        <w:rPr>
          <w:rFonts w:ascii="Times New Roman" w:eastAsia="Times New Roman" w:hAnsi="Times New Roman" w:cs="Times New Roman"/>
          <w:sz w:val="24"/>
          <w:szCs w:val="24"/>
          <w:lang w:val="id-ID"/>
        </w:rPr>
        <w:tab/>
      </w:r>
      <w:r w:rsidR="00844795">
        <w:rPr>
          <w:rFonts w:ascii="Times New Roman" w:eastAsia="Times New Roman" w:hAnsi="Times New Roman" w:cs="Times New Roman"/>
          <w:sz w:val="24"/>
          <w:szCs w:val="24"/>
          <w:lang w:val="id-ID"/>
        </w:rPr>
        <w:tab/>
      </w:r>
      <w:r w:rsidRPr="009C0DDF">
        <w:rPr>
          <w:rFonts w:ascii="Times New Roman" w:eastAsia="Times New Roman" w:hAnsi="Times New Roman" w:cs="Times New Roman"/>
          <w:sz w:val="24"/>
          <w:szCs w:val="24"/>
          <w:lang w:val="id-ID"/>
        </w:rPr>
        <w:t>Berdasarkan Tabel 2 dapat diketahui bahwa produksi rata-rata jumlah produksi perhari pengolahan kopi arabika dalam satu kali produksi adalah 16 kg dengan rata-rata harga penjualan Rp. 150.000 per kg, yang ditentukan oleh owner atau pemilik UD. Aroma Kopi Pancur. Harga ini berlaku secara seragam untuk semua konsumen. Dengan demikian penerimaan rata-rata perhari yang diperoleh dari produksi pengolahan kopi arabika per satu kali produksi  yaitu sebesar  Rp. 2.360.000.</w:t>
      </w:r>
    </w:p>
    <w:p w14:paraId="281F0A7B" w14:textId="77777777" w:rsidR="00E57E61" w:rsidRDefault="00E57E61" w:rsidP="00844795">
      <w:pPr>
        <w:pStyle w:val="ListParagraph"/>
        <w:widowControl/>
        <w:numPr>
          <w:ilvl w:val="0"/>
          <w:numId w:val="6"/>
        </w:numPr>
        <w:tabs>
          <w:tab w:val="left" w:pos="270"/>
        </w:tabs>
        <w:autoSpaceDE/>
        <w:autoSpaceDN/>
        <w:ind w:left="180" w:hanging="180"/>
        <w:jc w:val="both"/>
        <w:rPr>
          <w:rFonts w:ascii="Times New Roman" w:hAnsi="Times New Roman" w:cs="Times New Roman"/>
          <w:b/>
          <w:bCs/>
          <w:sz w:val="24"/>
          <w:lang w:val="id-ID"/>
        </w:rPr>
      </w:pPr>
      <w:r>
        <w:rPr>
          <w:rFonts w:ascii="Times New Roman" w:hAnsi="Times New Roman" w:cs="Times New Roman"/>
          <w:b/>
          <w:bCs/>
          <w:sz w:val="24"/>
          <w:lang w:val="id-ID"/>
        </w:rPr>
        <w:t xml:space="preserve"> </w:t>
      </w:r>
      <w:r w:rsidRPr="00E57E61">
        <w:rPr>
          <w:rFonts w:ascii="Times New Roman" w:hAnsi="Times New Roman" w:cs="Times New Roman"/>
          <w:b/>
          <w:bCs/>
          <w:sz w:val="24"/>
          <w:lang w:val="id-ID"/>
        </w:rPr>
        <w:t>Analisis Pendapatan</w:t>
      </w:r>
    </w:p>
    <w:p w14:paraId="55D334FA" w14:textId="115EFB27" w:rsidR="00E57E61" w:rsidRDefault="00E57E61" w:rsidP="00844795">
      <w:pPr>
        <w:pStyle w:val="ListParagraph"/>
        <w:widowControl/>
        <w:tabs>
          <w:tab w:val="left" w:pos="270"/>
        </w:tabs>
        <w:autoSpaceDE/>
        <w:autoSpaceDN/>
        <w:ind w:left="180" w:firstLine="0"/>
        <w:jc w:val="both"/>
        <w:rPr>
          <w:rFonts w:ascii="Times New Roman" w:eastAsia="Times New Roman" w:hAnsi="Times New Roman" w:cs="Times New Roman"/>
          <w:sz w:val="24"/>
          <w:szCs w:val="24"/>
          <w:lang w:val="id-ID"/>
        </w:rPr>
      </w:pPr>
      <w:r>
        <w:rPr>
          <w:rFonts w:ascii="Times New Roman" w:hAnsi="Times New Roman" w:cs="Times New Roman"/>
          <w:b/>
          <w:bCs/>
          <w:sz w:val="24"/>
          <w:lang w:val="id-ID"/>
        </w:rPr>
        <w:tab/>
      </w:r>
      <w:r>
        <w:rPr>
          <w:rFonts w:ascii="Times New Roman" w:hAnsi="Times New Roman" w:cs="Times New Roman"/>
          <w:b/>
          <w:bCs/>
          <w:sz w:val="24"/>
          <w:lang w:val="id-ID"/>
        </w:rPr>
        <w:tab/>
      </w:r>
      <w:proofErr w:type="spellStart"/>
      <w:r w:rsidRPr="00E57E61">
        <w:rPr>
          <w:rFonts w:ascii="Times New Roman" w:eastAsia="Times New Roman" w:hAnsi="Times New Roman" w:cs="Times New Roman"/>
          <w:sz w:val="24"/>
          <w:szCs w:val="24"/>
          <w:lang w:val="en-US"/>
        </w:rPr>
        <w:t>Pendapatan</w:t>
      </w:r>
      <w:proofErr w:type="spellEnd"/>
      <w:r w:rsidRPr="00E57E61">
        <w:rPr>
          <w:rFonts w:ascii="Times New Roman" w:eastAsia="Times New Roman" w:hAnsi="Times New Roman" w:cs="Times New Roman"/>
          <w:sz w:val="24"/>
          <w:szCs w:val="24"/>
          <w:lang w:val="en-US"/>
        </w:rPr>
        <w:t xml:space="preserve"> </w:t>
      </w:r>
      <w:proofErr w:type="spellStart"/>
      <w:r w:rsidRPr="00E57E61">
        <w:rPr>
          <w:rFonts w:ascii="Times New Roman" w:eastAsia="Times New Roman" w:hAnsi="Times New Roman" w:cs="Times New Roman"/>
          <w:sz w:val="24"/>
          <w:szCs w:val="24"/>
          <w:lang w:val="en-US"/>
        </w:rPr>
        <w:t>diperoleh</w:t>
      </w:r>
      <w:proofErr w:type="spellEnd"/>
      <w:r w:rsidRPr="00E57E61">
        <w:rPr>
          <w:rFonts w:ascii="Times New Roman" w:eastAsia="Times New Roman" w:hAnsi="Times New Roman" w:cs="Times New Roman"/>
          <w:sz w:val="24"/>
          <w:szCs w:val="24"/>
          <w:lang w:val="en-US"/>
        </w:rPr>
        <w:t xml:space="preserve"> </w:t>
      </w:r>
      <w:proofErr w:type="spellStart"/>
      <w:r w:rsidRPr="00E57E61">
        <w:rPr>
          <w:rFonts w:ascii="Times New Roman" w:eastAsia="Times New Roman" w:hAnsi="Times New Roman" w:cs="Times New Roman"/>
          <w:sz w:val="24"/>
          <w:szCs w:val="24"/>
          <w:lang w:val="en-US"/>
        </w:rPr>
        <w:t>dari</w:t>
      </w:r>
      <w:proofErr w:type="spellEnd"/>
      <w:r w:rsidRPr="00E57E61">
        <w:rPr>
          <w:rFonts w:ascii="Times New Roman" w:eastAsia="Times New Roman" w:hAnsi="Times New Roman" w:cs="Times New Roman"/>
          <w:sz w:val="24"/>
          <w:szCs w:val="24"/>
          <w:lang w:val="en-US"/>
        </w:rPr>
        <w:t xml:space="preserve"> </w:t>
      </w:r>
      <w:proofErr w:type="spellStart"/>
      <w:r w:rsidRPr="00E57E61">
        <w:rPr>
          <w:rFonts w:ascii="Times New Roman" w:eastAsia="Times New Roman" w:hAnsi="Times New Roman" w:cs="Times New Roman"/>
          <w:sz w:val="24"/>
          <w:szCs w:val="24"/>
          <w:lang w:val="en-US"/>
        </w:rPr>
        <w:t>perhitungan</w:t>
      </w:r>
      <w:proofErr w:type="spellEnd"/>
      <w:r w:rsidRPr="00E57E61">
        <w:rPr>
          <w:rFonts w:ascii="Times New Roman" w:eastAsia="Times New Roman" w:hAnsi="Times New Roman" w:cs="Times New Roman"/>
          <w:sz w:val="24"/>
          <w:szCs w:val="24"/>
          <w:lang w:val="en-US"/>
        </w:rPr>
        <w:t xml:space="preserve"> </w:t>
      </w:r>
      <w:proofErr w:type="spellStart"/>
      <w:r w:rsidRPr="00E57E61">
        <w:rPr>
          <w:rFonts w:ascii="Times New Roman" w:eastAsia="Times New Roman" w:hAnsi="Times New Roman" w:cs="Times New Roman"/>
          <w:sz w:val="24"/>
          <w:szCs w:val="24"/>
          <w:lang w:val="en-US"/>
        </w:rPr>
        <w:t>selisih</w:t>
      </w:r>
      <w:proofErr w:type="spellEnd"/>
      <w:r w:rsidRPr="00E57E61">
        <w:rPr>
          <w:rFonts w:ascii="Times New Roman" w:eastAsia="Times New Roman" w:hAnsi="Times New Roman" w:cs="Times New Roman"/>
          <w:sz w:val="24"/>
          <w:szCs w:val="24"/>
          <w:lang w:val="en-US"/>
        </w:rPr>
        <w:t xml:space="preserve"> </w:t>
      </w:r>
      <w:proofErr w:type="spellStart"/>
      <w:r w:rsidRPr="00E57E61">
        <w:rPr>
          <w:rFonts w:ascii="Times New Roman" w:eastAsia="Times New Roman" w:hAnsi="Times New Roman" w:cs="Times New Roman"/>
          <w:sz w:val="24"/>
          <w:szCs w:val="24"/>
          <w:lang w:val="en-US"/>
        </w:rPr>
        <w:t>anatara</w:t>
      </w:r>
      <w:proofErr w:type="spellEnd"/>
      <w:r w:rsidRPr="00E57E61">
        <w:rPr>
          <w:rFonts w:ascii="Times New Roman" w:eastAsia="Times New Roman" w:hAnsi="Times New Roman" w:cs="Times New Roman"/>
          <w:sz w:val="24"/>
          <w:szCs w:val="24"/>
          <w:lang w:val="en-US"/>
        </w:rPr>
        <w:t xml:space="preserve"> </w:t>
      </w:r>
      <w:proofErr w:type="spellStart"/>
      <w:r w:rsidRPr="00E57E61">
        <w:rPr>
          <w:rFonts w:ascii="Times New Roman" w:eastAsia="Times New Roman" w:hAnsi="Times New Roman" w:cs="Times New Roman"/>
          <w:sz w:val="24"/>
          <w:szCs w:val="24"/>
          <w:lang w:val="en-US"/>
        </w:rPr>
        <w:t>penerimaan</w:t>
      </w:r>
      <w:proofErr w:type="spellEnd"/>
      <w:r w:rsidRPr="00E57E61">
        <w:rPr>
          <w:rFonts w:ascii="Times New Roman" w:eastAsia="Times New Roman" w:hAnsi="Times New Roman" w:cs="Times New Roman"/>
          <w:sz w:val="24"/>
          <w:szCs w:val="24"/>
          <w:lang w:val="en-US"/>
        </w:rPr>
        <w:t xml:space="preserve"> dan </w:t>
      </w:r>
      <w:proofErr w:type="spellStart"/>
      <w:r w:rsidRPr="00E57E61">
        <w:rPr>
          <w:rFonts w:ascii="Times New Roman" w:eastAsia="Times New Roman" w:hAnsi="Times New Roman" w:cs="Times New Roman"/>
          <w:sz w:val="24"/>
          <w:szCs w:val="24"/>
          <w:lang w:val="en-US"/>
        </w:rPr>
        <w:t>biaya</w:t>
      </w:r>
      <w:proofErr w:type="spellEnd"/>
      <w:r w:rsidRPr="00E57E61">
        <w:rPr>
          <w:rFonts w:ascii="Times New Roman" w:eastAsia="Times New Roman" w:hAnsi="Times New Roman" w:cs="Times New Roman"/>
          <w:sz w:val="24"/>
          <w:szCs w:val="24"/>
          <w:lang w:val="en-US"/>
        </w:rPr>
        <w:t xml:space="preserve"> </w:t>
      </w:r>
      <w:proofErr w:type="spellStart"/>
      <w:r w:rsidRPr="00E57E61">
        <w:rPr>
          <w:rFonts w:ascii="Times New Roman" w:eastAsia="Times New Roman" w:hAnsi="Times New Roman" w:cs="Times New Roman"/>
          <w:sz w:val="24"/>
          <w:szCs w:val="24"/>
          <w:lang w:val="en-US"/>
        </w:rPr>
        <w:t>produksi</w:t>
      </w:r>
      <w:proofErr w:type="spellEnd"/>
      <w:r>
        <w:rPr>
          <w:rFonts w:ascii="Times New Roman" w:eastAsia="Times New Roman" w:hAnsi="Times New Roman" w:cs="Times New Roman"/>
          <w:sz w:val="24"/>
          <w:szCs w:val="24"/>
          <w:lang w:val="id-ID"/>
        </w:rPr>
        <w:t>.</w:t>
      </w:r>
    </w:p>
    <w:p w14:paraId="38384B31" w14:textId="2772A186" w:rsidR="00E57E61" w:rsidRDefault="00E57E61" w:rsidP="00E57E61">
      <w:pPr>
        <w:pStyle w:val="ListParagraph"/>
        <w:widowControl/>
        <w:tabs>
          <w:tab w:val="left" w:pos="270"/>
        </w:tabs>
        <w:autoSpaceDE/>
        <w:autoSpaceDN/>
        <w:spacing w:line="360" w:lineRule="auto"/>
        <w:ind w:left="180" w:firstLine="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3 </w:t>
      </w:r>
      <w:r w:rsidRPr="00E57E61">
        <w:rPr>
          <w:rFonts w:ascii="Times New Roman" w:eastAsia="Times New Roman" w:hAnsi="Times New Roman" w:cs="Times New Roman"/>
          <w:sz w:val="24"/>
          <w:szCs w:val="24"/>
          <w:lang w:val="id-ID"/>
        </w:rPr>
        <w:t>Pendapatan Usaha Pengolahan Kopi Arabika di UD. Aroma Kopi Pancur Perhari</w:t>
      </w:r>
    </w:p>
    <w:tbl>
      <w:tblPr>
        <w:tblStyle w:val="TableGrid4"/>
        <w:tblW w:w="0" w:type="auto"/>
        <w:tblInd w:w="550" w:type="dxa"/>
        <w:tblLook w:val="04A0" w:firstRow="1" w:lastRow="0" w:firstColumn="1" w:lastColumn="0" w:noHBand="0" w:noVBand="1"/>
      </w:tblPr>
      <w:tblGrid>
        <w:gridCol w:w="2037"/>
        <w:gridCol w:w="2037"/>
        <w:gridCol w:w="2037"/>
        <w:gridCol w:w="2038"/>
      </w:tblGrid>
      <w:tr w:rsidR="00E57E61" w:rsidRPr="00E57E61" w14:paraId="31EED0F8" w14:textId="77777777" w:rsidTr="00E57E61">
        <w:tc>
          <w:tcPr>
            <w:tcW w:w="2037" w:type="dxa"/>
            <w:tcBorders>
              <w:left w:val="nil"/>
              <w:bottom w:val="single" w:sz="4" w:space="0" w:color="auto"/>
              <w:right w:val="nil"/>
            </w:tcBorders>
          </w:tcPr>
          <w:p w14:paraId="5DEACD94" w14:textId="77777777" w:rsidR="00E57E61" w:rsidRPr="00E57E61" w:rsidRDefault="00E57E61" w:rsidP="00844795">
            <w:pPr>
              <w:jc w:val="both"/>
              <w:rPr>
                <w:rFonts w:ascii="Times New Roman" w:eastAsia="Times New Roman" w:hAnsi="Times New Roman" w:cs="Times New Roman"/>
                <w:sz w:val="24"/>
                <w:szCs w:val="24"/>
                <w:lang w:val="id-ID"/>
              </w:rPr>
            </w:pPr>
          </w:p>
        </w:tc>
        <w:tc>
          <w:tcPr>
            <w:tcW w:w="2037" w:type="dxa"/>
            <w:tcBorders>
              <w:left w:val="nil"/>
              <w:bottom w:val="single" w:sz="4" w:space="0" w:color="auto"/>
              <w:right w:val="nil"/>
            </w:tcBorders>
          </w:tcPr>
          <w:p w14:paraId="13DD846E" w14:textId="77777777" w:rsidR="00E57E61" w:rsidRPr="00E57E61" w:rsidRDefault="00E57E61" w:rsidP="00844795">
            <w:pPr>
              <w:jc w:val="both"/>
              <w:rPr>
                <w:rFonts w:ascii="Times New Roman" w:eastAsia="Times New Roman" w:hAnsi="Times New Roman" w:cs="Times New Roman"/>
                <w:b/>
                <w:bCs/>
                <w:sz w:val="24"/>
                <w:szCs w:val="24"/>
                <w:lang w:val="id-ID"/>
              </w:rPr>
            </w:pPr>
            <w:r w:rsidRPr="00E57E61">
              <w:rPr>
                <w:rFonts w:ascii="Times New Roman" w:eastAsia="Times New Roman" w:hAnsi="Times New Roman" w:cs="Times New Roman"/>
                <w:b/>
                <w:bCs/>
                <w:sz w:val="24"/>
                <w:szCs w:val="24"/>
                <w:lang w:val="id-ID"/>
              </w:rPr>
              <w:t>Penerimaan (Rp)</w:t>
            </w:r>
          </w:p>
        </w:tc>
        <w:tc>
          <w:tcPr>
            <w:tcW w:w="2037" w:type="dxa"/>
            <w:tcBorders>
              <w:left w:val="nil"/>
              <w:bottom w:val="single" w:sz="4" w:space="0" w:color="auto"/>
              <w:right w:val="nil"/>
            </w:tcBorders>
          </w:tcPr>
          <w:p w14:paraId="342E2563" w14:textId="77777777" w:rsidR="00E57E61" w:rsidRPr="00E57E61" w:rsidRDefault="00E57E61" w:rsidP="00844795">
            <w:pPr>
              <w:jc w:val="both"/>
              <w:rPr>
                <w:rFonts w:ascii="Times New Roman" w:eastAsia="Times New Roman" w:hAnsi="Times New Roman" w:cs="Times New Roman"/>
                <w:b/>
                <w:bCs/>
                <w:sz w:val="24"/>
                <w:szCs w:val="24"/>
                <w:lang w:val="id-ID"/>
              </w:rPr>
            </w:pPr>
            <w:r w:rsidRPr="00E57E61">
              <w:rPr>
                <w:rFonts w:ascii="Times New Roman" w:eastAsia="Times New Roman" w:hAnsi="Times New Roman" w:cs="Times New Roman"/>
                <w:b/>
                <w:bCs/>
                <w:sz w:val="24"/>
                <w:szCs w:val="24"/>
                <w:lang w:val="id-ID"/>
              </w:rPr>
              <w:t>Total Biaya (Rp)</w:t>
            </w:r>
          </w:p>
        </w:tc>
        <w:tc>
          <w:tcPr>
            <w:tcW w:w="2038" w:type="dxa"/>
            <w:tcBorders>
              <w:left w:val="nil"/>
              <w:bottom w:val="single" w:sz="4" w:space="0" w:color="auto"/>
              <w:right w:val="nil"/>
            </w:tcBorders>
          </w:tcPr>
          <w:p w14:paraId="695D0DFF" w14:textId="77777777" w:rsidR="00E57E61" w:rsidRPr="00E57E61" w:rsidRDefault="00E57E61" w:rsidP="00844795">
            <w:pPr>
              <w:jc w:val="both"/>
              <w:rPr>
                <w:rFonts w:ascii="Times New Roman" w:eastAsia="Times New Roman" w:hAnsi="Times New Roman" w:cs="Times New Roman"/>
                <w:b/>
                <w:bCs/>
                <w:sz w:val="24"/>
                <w:szCs w:val="24"/>
                <w:lang w:val="id-ID"/>
              </w:rPr>
            </w:pPr>
            <w:r w:rsidRPr="00E57E61">
              <w:rPr>
                <w:rFonts w:ascii="Times New Roman" w:eastAsia="Times New Roman" w:hAnsi="Times New Roman" w:cs="Times New Roman"/>
                <w:b/>
                <w:bCs/>
                <w:sz w:val="24"/>
                <w:szCs w:val="24"/>
                <w:lang w:val="id-ID"/>
              </w:rPr>
              <w:t>Pendapatan (Rp)</w:t>
            </w:r>
          </w:p>
        </w:tc>
      </w:tr>
      <w:tr w:rsidR="00E57E61" w:rsidRPr="00E57E61" w14:paraId="264035AC" w14:textId="77777777" w:rsidTr="00E57E61">
        <w:trPr>
          <w:trHeight w:val="197"/>
        </w:trPr>
        <w:tc>
          <w:tcPr>
            <w:tcW w:w="2037" w:type="dxa"/>
            <w:tcBorders>
              <w:left w:val="nil"/>
              <w:bottom w:val="nil"/>
              <w:right w:val="nil"/>
            </w:tcBorders>
          </w:tcPr>
          <w:p w14:paraId="31D39210" w14:textId="77777777" w:rsidR="00E57E61" w:rsidRPr="00E57E61" w:rsidRDefault="00E57E61" w:rsidP="00844795">
            <w:pPr>
              <w:jc w:val="both"/>
              <w:rPr>
                <w:rFonts w:ascii="Times New Roman" w:eastAsia="Times New Roman" w:hAnsi="Times New Roman" w:cs="Times New Roman"/>
                <w:sz w:val="24"/>
                <w:szCs w:val="24"/>
                <w:lang w:val="id-ID"/>
              </w:rPr>
            </w:pPr>
            <w:r w:rsidRPr="00E57E61">
              <w:rPr>
                <w:rFonts w:ascii="Times New Roman" w:eastAsia="Times New Roman" w:hAnsi="Times New Roman" w:cs="Times New Roman"/>
                <w:sz w:val="24"/>
                <w:szCs w:val="24"/>
                <w:lang w:val="id-ID"/>
              </w:rPr>
              <w:t>Jumlah</w:t>
            </w:r>
          </w:p>
        </w:tc>
        <w:tc>
          <w:tcPr>
            <w:tcW w:w="2037" w:type="dxa"/>
            <w:tcBorders>
              <w:left w:val="nil"/>
              <w:bottom w:val="nil"/>
              <w:right w:val="nil"/>
            </w:tcBorders>
          </w:tcPr>
          <w:p w14:paraId="1C972CBB" w14:textId="77777777" w:rsidR="00E57E61" w:rsidRPr="00E57E61" w:rsidRDefault="00E57E61" w:rsidP="00844795">
            <w:pPr>
              <w:jc w:val="right"/>
              <w:rPr>
                <w:rFonts w:ascii="Times New Roman" w:eastAsia="Times New Roman" w:hAnsi="Times New Roman" w:cs="Times New Roman"/>
                <w:sz w:val="24"/>
                <w:szCs w:val="24"/>
                <w:lang w:val="id-ID"/>
              </w:rPr>
            </w:pPr>
            <w:r w:rsidRPr="00E57E61">
              <w:rPr>
                <w:rFonts w:ascii="Times New Roman" w:eastAsia="Times New Roman" w:hAnsi="Times New Roman" w:cs="Times New Roman"/>
                <w:sz w:val="24"/>
                <w:szCs w:val="24"/>
                <w:lang w:val="id-ID"/>
              </w:rPr>
              <w:t>70.800.000</w:t>
            </w:r>
          </w:p>
        </w:tc>
        <w:tc>
          <w:tcPr>
            <w:tcW w:w="2037" w:type="dxa"/>
            <w:tcBorders>
              <w:left w:val="nil"/>
              <w:bottom w:val="nil"/>
              <w:right w:val="nil"/>
            </w:tcBorders>
          </w:tcPr>
          <w:p w14:paraId="6E9BCF42" w14:textId="77777777" w:rsidR="00E57E61" w:rsidRPr="00E57E61" w:rsidRDefault="00E57E61" w:rsidP="00844795">
            <w:pPr>
              <w:jc w:val="right"/>
              <w:rPr>
                <w:rFonts w:ascii="Times New Roman" w:eastAsia="Times New Roman" w:hAnsi="Times New Roman" w:cs="Times New Roman"/>
                <w:color w:val="000000"/>
                <w:sz w:val="24"/>
                <w:szCs w:val="24"/>
                <w:lang w:val="id-ID"/>
              </w:rPr>
            </w:pPr>
            <w:r w:rsidRPr="00E57E61">
              <w:rPr>
                <w:rFonts w:ascii="Times New Roman" w:eastAsia="Times New Roman" w:hAnsi="Times New Roman" w:cs="Times New Roman"/>
                <w:color w:val="000000"/>
                <w:sz w:val="24"/>
                <w:szCs w:val="24"/>
                <w:lang w:val="id-ID"/>
              </w:rPr>
              <w:t>57.278.837</w:t>
            </w:r>
          </w:p>
        </w:tc>
        <w:tc>
          <w:tcPr>
            <w:tcW w:w="2038" w:type="dxa"/>
            <w:tcBorders>
              <w:left w:val="nil"/>
              <w:bottom w:val="nil"/>
              <w:right w:val="nil"/>
            </w:tcBorders>
          </w:tcPr>
          <w:p w14:paraId="6A6B0232" w14:textId="77777777" w:rsidR="00E57E61" w:rsidRPr="00E57E61" w:rsidRDefault="00E57E61" w:rsidP="00844795">
            <w:pPr>
              <w:jc w:val="right"/>
              <w:rPr>
                <w:rFonts w:ascii="Times New Roman" w:eastAsia="Times New Roman" w:hAnsi="Times New Roman" w:cs="Times New Roman"/>
                <w:sz w:val="24"/>
                <w:szCs w:val="24"/>
                <w:lang w:val="id-ID"/>
              </w:rPr>
            </w:pPr>
            <w:r w:rsidRPr="00E57E61">
              <w:rPr>
                <w:rFonts w:ascii="Times New Roman" w:eastAsia="Times New Roman" w:hAnsi="Times New Roman" w:cs="Times New Roman"/>
                <w:sz w:val="24"/>
                <w:szCs w:val="24"/>
                <w:lang w:val="id-ID"/>
              </w:rPr>
              <w:t>13.521.163</w:t>
            </w:r>
          </w:p>
        </w:tc>
      </w:tr>
      <w:tr w:rsidR="00E57E61" w:rsidRPr="00E57E61" w14:paraId="6FB7C365" w14:textId="77777777" w:rsidTr="00E57E61">
        <w:tc>
          <w:tcPr>
            <w:tcW w:w="2037" w:type="dxa"/>
            <w:tcBorders>
              <w:top w:val="nil"/>
              <w:left w:val="nil"/>
              <w:right w:val="nil"/>
            </w:tcBorders>
          </w:tcPr>
          <w:p w14:paraId="0857C47B" w14:textId="77777777" w:rsidR="00E57E61" w:rsidRPr="00E57E61" w:rsidRDefault="00E57E61" w:rsidP="00844795">
            <w:pPr>
              <w:jc w:val="both"/>
              <w:rPr>
                <w:rFonts w:ascii="Times New Roman" w:eastAsia="Times New Roman" w:hAnsi="Times New Roman" w:cs="Times New Roman"/>
                <w:sz w:val="24"/>
                <w:szCs w:val="24"/>
                <w:lang w:val="id-ID"/>
              </w:rPr>
            </w:pPr>
            <w:r w:rsidRPr="00E57E61">
              <w:rPr>
                <w:rFonts w:ascii="Times New Roman" w:eastAsia="Times New Roman" w:hAnsi="Times New Roman" w:cs="Times New Roman"/>
                <w:sz w:val="24"/>
                <w:szCs w:val="24"/>
                <w:lang w:val="id-ID"/>
              </w:rPr>
              <w:t>Rata-rata</w:t>
            </w:r>
          </w:p>
        </w:tc>
        <w:tc>
          <w:tcPr>
            <w:tcW w:w="2037" w:type="dxa"/>
            <w:tcBorders>
              <w:top w:val="nil"/>
              <w:left w:val="nil"/>
              <w:right w:val="nil"/>
            </w:tcBorders>
          </w:tcPr>
          <w:p w14:paraId="2A19509E" w14:textId="77777777" w:rsidR="00E57E61" w:rsidRPr="00E57E61" w:rsidRDefault="00E57E61" w:rsidP="00844795">
            <w:pPr>
              <w:jc w:val="right"/>
              <w:rPr>
                <w:rFonts w:ascii="Times New Roman" w:eastAsia="Times New Roman" w:hAnsi="Times New Roman" w:cs="Times New Roman"/>
                <w:sz w:val="24"/>
                <w:szCs w:val="24"/>
                <w:lang w:val="id-ID"/>
              </w:rPr>
            </w:pPr>
            <w:r w:rsidRPr="00E57E61">
              <w:rPr>
                <w:rFonts w:ascii="Times New Roman" w:eastAsia="Times New Roman" w:hAnsi="Times New Roman" w:cs="Times New Roman"/>
                <w:sz w:val="24"/>
                <w:szCs w:val="24"/>
                <w:lang w:val="id-ID"/>
              </w:rPr>
              <w:t>2.360.000</w:t>
            </w:r>
          </w:p>
        </w:tc>
        <w:tc>
          <w:tcPr>
            <w:tcW w:w="2037" w:type="dxa"/>
            <w:tcBorders>
              <w:top w:val="nil"/>
              <w:left w:val="nil"/>
              <w:right w:val="nil"/>
            </w:tcBorders>
          </w:tcPr>
          <w:p w14:paraId="28367E23" w14:textId="77777777" w:rsidR="00E57E61" w:rsidRPr="00E57E61" w:rsidRDefault="00E57E61" w:rsidP="00844795">
            <w:pPr>
              <w:jc w:val="right"/>
              <w:rPr>
                <w:rFonts w:ascii="Times New Roman" w:eastAsia="Times New Roman" w:hAnsi="Times New Roman" w:cs="Times New Roman"/>
                <w:sz w:val="24"/>
                <w:szCs w:val="24"/>
                <w:lang w:val="id-ID"/>
              </w:rPr>
            </w:pPr>
            <w:r w:rsidRPr="00E57E61">
              <w:rPr>
                <w:rFonts w:ascii="Times New Roman" w:eastAsia="Times New Roman" w:hAnsi="Times New Roman" w:cs="Times New Roman"/>
                <w:sz w:val="24"/>
                <w:szCs w:val="24"/>
                <w:lang w:val="id-ID"/>
              </w:rPr>
              <w:t>1.909.295</w:t>
            </w:r>
          </w:p>
        </w:tc>
        <w:tc>
          <w:tcPr>
            <w:tcW w:w="2038" w:type="dxa"/>
            <w:tcBorders>
              <w:top w:val="nil"/>
              <w:left w:val="nil"/>
              <w:right w:val="nil"/>
            </w:tcBorders>
          </w:tcPr>
          <w:p w14:paraId="4D91DC28" w14:textId="77777777" w:rsidR="00E57E61" w:rsidRPr="00E57E61" w:rsidRDefault="00E57E61" w:rsidP="00844795">
            <w:pPr>
              <w:jc w:val="right"/>
              <w:rPr>
                <w:rFonts w:ascii="Times New Roman" w:eastAsia="Times New Roman" w:hAnsi="Times New Roman" w:cs="Times New Roman"/>
                <w:sz w:val="24"/>
                <w:szCs w:val="24"/>
                <w:lang w:val="id-ID"/>
              </w:rPr>
            </w:pPr>
            <w:bookmarkStart w:id="1" w:name="_Hlk157294571"/>
            <w:r w:rsidRPr="00E57E61">
              <w:rPr>
                <w:rFonts w:ascii="Times New Roman" w:eastAsia="Times New Roman" w:hAnsi="Times New Roman" w:cs="Times New Roman"/>
                <w:sz w:val="24"/>
                <w:szCs w:val="24"/>
                <w:lang w:val="id-ID"/>
              </w:rPr>
              <w:t>450.705</w:t>
            </w:r>
            <w:bookmarkEnd w:id="1"/>
          </w:p>
        </w:tc>
      </w:tr>
    </w:tbl>
    <w:p w14:paraId="3B2EF1A1" w14:textId="3D6017D8" w:rsidR="008A6660" w:rsidRDefault="00E57E61" w:rsidP="00844795">
      <w:pPr>
        <w:pStyle w:val="ListParagraph"/>
        <w:widowControl/>
        <w:tabs>
          <w:tab w:val="left" w:pos="270"/>
        </w:tabs>
        <w:autoSpaceDE/>
        <w:autoSpaceDN/>
        <w:ind w:left="180" w:firstLine="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E57E61">
        <w:rPr>
          <w:rFonts w:ascii="Times New Roman" w:eastAsia="Times New Roman" w:hAnsi="Times New Roman" w:cs="Times New Roman"/>
          <w:sz w:val="24"/>
          <w:szCs w:val="24"/>
          <w:lang w:val="id-ID"/>
        </w:rPr>
        <w:t>Berdasarkan Tabel 3 dapat diketahui bahwa pendapatan rata-rata usaha pengolahan kopi arabika di UD. Aroma Kopi Pancur mencapai Rp. 450.705, pendapatan tersebut diperoleh dari penguranngan penerimaan dengan jumlah total biaya keseluruhan usaha pengolahan kopi arabika di UD. Aroma Kopi Pancur, dimana penerimaan yang rata-rata dikeluarkan adalah sebesar Rp. 2.360.000, sedangkan total biaya rata-rata yang dikeluarkan adalah sebesar Rp. 1.909.295, sehingga pendapatan rata-rata perhari dari usaha pengolahan kopi arabika di UD. Aroma Kopi Pancur sebesar Rp. 450.705</w:t>
      </w:r>
      <w:r w:rsidR="008A6660">
        <w:rPr>
          <w:rFonts w:ascii="Times New Roman" w:eastAsia="Times New Roman" w:hAnsi="Times New Roman" w:cs="Times New Roman"/>
          <w:sz w:val="24"/>
          <w:szCs w:val="24"/>
          <w:lang w:val="id-ID"/>
        </w:rPr>
        <w:t>.</w:t>
      </w:r>
    </w:p>
    <w:p w14:paraId="6C952192" w14:textId="352F088E" w:rsidR="008A6660" w:rsidRDefault="008A6660" w:rsidP="00844795">
      <w:pPr>
        <w:pStyle w:val="ListParagraph"/>
        <w:widowControl/>
        <w:numPr>
          <w:ilvl w:val="0"/>
          <w:numId w:val="6"/>
        </w:numPr>
        <w:tabs>
          <w:tab w:val="left" w:pos="270"/>
        </w:tabs>
        <w:autoSpaceDE/>
        <w:autoSpaceDN/>
        <w:ind w:left="180" w:hanging="180"/>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 xml:space="preserve"> </w:t>
      </w:r>
      <w:r w:rsidRPr="008A6660">
        <w:rPr>
          <w:rFonts w:ascii="Times New Roman" w:eastAsia="Times New Roman" w:hAnsi="Times New Roman" w:cs="Times New Roman"/>
          <w:b/>
          <w:bCs/>
          <w:sz w:val="24"/>
          <w:szCs w:val="24"/>
          <w:lang w:val="id-ID"/>
        </w:rPr>
        <w:t>Analisis Kelayakan Usaha</w:t>
      </w:r>
    </w:p>
    <w:p w14:paraId="6867EFF2" w14:textId="4656B99F" w:rsidR="008A6660" w:rsidRDefault="008A6660" w:rsidP="00844795">
      <w:pPr>
        <w:pStyle w:val="ListParagraph"/>
        <w:widowControl/>
        <w:tabs>
          <w:tab w:val="left" w:pos="270"/>
        </w:tabs>
        <w:autoSpaceDE/>
        <w:autoSpaceDN/>
        <w:ind w:left="180" w:firstLine="0"/>
        <w:jc w:val="both"/>
        <w:rPr>
          <w:rFonts w:ascii="Times New Roman" w:eastAsia="Times New Roman" w:hAnsi="Times New Roman" w:cs="Times New Roman"/>
          <w:color w:val="202124"/>
          <w:sz w:val="24"/>
          <w:szCs w:val="24"/>
          <w:shd w:val="clear" w:color="auto" w:fill="FFFFFF"/>
          <w:lang w:val="en-US"/>
        </w:rPr>
      </w:pPr>
      <w:r>
        <w:rPr>
          <w:rFonts w:ascii="Times New Roman" w:eastAsia="Times New Roman" w:hAnsi="Times New Roman" w:cs="Times New Roman"/>
          <w:color w:val="202124"/>
          <w:sz w:val="24"/>
          <w:szCs w:val="24"/>
          <w:shd w:val="clear" w:color="auto" w:fill="FFFFFF"/>
          <w:lang w:val="id-ID"/>
        </w:rPr>
        <w:tab/>
      </w:r>
      <w:r>
        <w:rPr>
          <w:rFonts w:ascii="Times New Roman" w:eastAsia="Times New Roman" w:hAnsi="Times New Roman" w:cs="Times New Roman"/>
          <w:color w:val="202124"/>
          <w:sz w:val="24"/>
          <w:szCs w:val="24"/>
          <w:shd w:val="clear" w:color="auto" w:fill="FFFFFF"/>
          <w:lang w:val="id-ID"/>
        </w:rPr>
        <w:tab/>
      </w:r>
      <w:r w:rsidRPr="008A6660">
        <w:rPr>
          <w:rFonts w:ascii="Times New Roman" w:eastAsia="Times New Roman" w:hAnsi="Times New Roman" w:cs="Times New Roman"/>
          <w:color w:val="202124"/>
          <w:sz w:val="24"/>
          <w:szCs w:val="24"/>
          <w:shd w:val="clear" w:color="auto" w:fill="FFFFFF"/>
          <w:lang w:val="id-ID"/>
        </w:rPr>
        <w:t>A</w:t>
      </w:r>
      <w:proofErr w:type="spellStart"/>
      <w:r w:rsidRPr="008A6660">
        <w:rPr>
          <w:rFonts w:ascii="Times New Roman" w:eastAsia="Times New Roman" w:hAnsi="Times New Roman" w:cs="Times New Roman"/>
          <w:color w:val="202124"/>
          <w:sz w:val="24"/>
          <w:szCs w:val="24"/>
          <w:shd w:val="clear" w:color="auto" w:fill="FFFFFF"/>
          <w:lang w:val="en-US"/>
        </w:rPr>
        <w:t>nalisis</w:t>
      </w:r>
      <w:proofErr w:type="spellEnd"/>
      <w:r w:rsidRPr="008A6660">
        <w:rPr>
          <w:rFonts w:ascii="Times New Roman" w:eastAsia="Times New Roman" w:hAnsi="Times New Roman" w:cs="Times New Roman"/>
          <w:color w:val="202124"/>
          <w:sz w:val="24"/>
          <w:szCs w:val="24"/>
          <w:shd w:val="clear" w:color="auto" w:fill="FFFFFF"/>
          <w:lang w:val="en-US"/>
        </w:rPr>
        <w:t xml:space="preserve"> R/C Ratio </w:t>
      </w:r>
      <w:proofErr w:type="spellStart"/>
      <w:r w:rsidRPr="008A6660">
        <w:rPr>
          <w:rFonts w:ascii="Times New Roman" w:eastAsia="Times New Roman" w:hAnsi="Times New Roman" w:cs="Times New Roman"/>
          <w:color w:val="202124"/>
          <w:sz w:val="24"/>
          <w:szCs w:val="24"/>
          <w:shd w:val="clear" w:color="auto" w:fill="FFFFFF"/>
          <w:lang w:val="en-US"/>
        </w:rPr>
        <w:t>adalah</w:t>
      </w:r>
      <w:proofErr w:type="spellEnd"/>
      <w:r w:rsidRPr="008A6660">
        <w:rPr>
          <w:rFonts w:ascii="Times New Roman" w:eastAsia="Times New Roman" w:hAnsi="Times New Roman" w:cs="Times New Roman"/>
          <w:color w:val="202124"/>
          <w:sz w:val="24"/>
          <w:szCs w:val="24"/>
          <w:shd w:val="clear" w:color="auto" w:fill="FFFFFF"/>
          <w:lang w:val="en-US"/>
        </w:rPr>
        <w:t xml:space="preserve"> </w:t>
      </w:r>
      <w:proofErr w:type="spellStart"/>
      <w:r w:rsidRPr="008A6660">
        <w:rPr>
          <w:rFonts w:ascii="Times New Roman" w:eastAsia="Times New Roman" w:hAnsi="Times New Roman" w:cs="Times New Roman"/>
          <w:color w:val="202124"/>
          <w:sz w:val="24"/>
          <w:szCs w:val="24"/>
          <w:shd w:val="clear" w:color="auto" w:fill="FFFFFF"/>
          <w:lang w:val="en-US"/>
        </w:rPr>
        <w:t>merupakan</w:t>
      </w:r>
      <w:proofErr w:type="spellEnd"/>
      <w:r w:rsidRPr="008A6660">
        <w:rPr>
          <w:rFonts w:ascii="Times New Roman" w:eastAsia="Times New Roman" w:hAnsi="Times New Roman" w:cs="Times New Roman"/>
          <w:color w:val="202124"/>
          <w:sz w:val="24"/>
          <w:szCs w:val="24"/>
          <w:shd w:val="clear" w:color="auto" w:fill="FFFFFF"/>
          <w:lang w:val="en-US"/>
        </w:rPr>
        <w:t> </w:t>
      </w:r>
      <w:proofErr w:type="spellStart"/>
      <w:r w:rsidRPr="008A6660">
        <w:rPr>
          <w:rFonts w:ascii="Times New Roman" w:eastAsia="Times New Roman" w:hAnsi="Times New Roman" w:cs="Times New Roman"/>
          <w:color w:val="040C28"/>
          <w:sz w:val="24"/>
          <w:szCs w:val="24"/>
          <w:lang w:val="en-US"/>
        </w:rPr>
        <w:t>perbandingan</w:t>
      </w:r>
      <w:proofErr w:type="spellEnd"/>
      <w:r w:rsidRPr="008A6660">
        <w:rPr>
          <w:rFonts w:ascii="Times New Roman" w:eastAsia="Times New Roman" w:hAnsi="Times New Roman" w:cs="Times New Roman"/>
          <w:color w:val="040C28"/>
          <w:sz w:val="24"/>
          <w:szCs w:val="24"/>
          <w:lang w:val="en-US"/>
        </w:rPr>
        <w:t xml:space="preserve"> </w:t>
      </w:r>
      <w:proofErr w:type="spellStart"/>
      <w:r w:rsidRPr="008A6660">
        <w:rPr>
          <w:rFonts w:ascii="Times New Roman" w:eastAsia="Times New Roman" w:hAnsi="Times New Roman" w:cs="Times New Roman"/>
          <w:color w:val="040C28"/>
          <w:sz w:val="24"/>
          <w:szCs w:val="24"/>
          <w:lang w:val="en-US"/>
        </w:rPr>
        <w:t>antara</w:t>
      </w:r>
      <w:proofErr w:type="spellEnd"/>
      <w:r w:rsidRPr="008A6660">
        <w:rPr>
          <w:rFonts w:ascii="Times New Roman" w:eastAsia="Times New Roman" w:hAnsi="Times New Roman" w:cs="Times New Roman"/>
          <w:color w:val="040C28"/>
          <w:sz w:val="24"/>
          <w:szCs w:val="24"/>
          <w:lang w:val="en-US"/>
        </w:rPr>
        <w:t xml:space="preserve"> total </w:t>
      </w:r>
      <w:proofErr w:type="spellStart"/>
      <w:r w:rsidRPr="008A6660">
        <w:rPr>
          <w:rFonts w:ascii="Times New Roman" w:eastAsia="Times New Roman" w:hAnsi="Times New Roman" w:cs="Times New Roman"/>
          <w:color w:val="040C28"/>
          <w:sz w:val="24"/>
          <w:szCs w:val="24"/>
          <w:lang w:val="en-US"/>
        </w:rPr>
        <w:t>penerimaan</w:t>
      </w:r>
      <w:proofErr w:type="spellEnd"/>
      <w:r w:rsidRPr="008A6660">
        <w:rPr>
          <w:rFonts w:ascii="Times New Roman" w:eastAsia="Times New Roman" w:hAnsi="Times New Roman" w:cs="Times New Roman"/>
          <w:color w:val="040C28"/>
          <w:sz w:val="24"/>
          <w:szCs w:val="24"/>
          <w:lang w:val="en-US"/>
        </w:rPr>
        <w:t xml:space="preserve"> </w:t>
      </w:r>
      <w:proofErr w:type="spellStart"/>
      <w:r w:rsidRPr="008A6660">
        <w:rPr>
          <w:rFonts w:ascii="Times New Roman" w:eastAsia="Times New Roman" w:hAnsi="Times New Roman" w:cs="Times New Roman"/>
          <w:color w:val="040C28"/>
          <w:sz w:val="24"/>
          <w:szCs w:val="24"/>
          <w:lang w:val="en-US"/>
        </w:rPr>
        <w:t>dengan</w:t>
      </w:r>
      <w:proofErr w:type="spellEnd"/>
      <w:r w:rsidRPr="008A6660">
        <w:rPr>
          <w:rFonts w:ascii="Times New Roman" w:eastAsia="Times New Roman" w:hAnsi="Times New Roman" w:cs="Times New Roman"/>
          <w:color w:val="040C28"/>
          <w:sz w:val="24"/>
          <w:szCs w:val="24"/>
          <w:lang w:val="en-US"/>
        </w:rPr>
        <w:t xml:space="preserve"> </w:t>
      </w:r>
      <w:proofErr w:type="spellStart"/>
      <w:r w:rsidRPr="008A6660">
        <w:rPr>
          <w:rFonts w:ascii="Times New Roman" w:eastAsia="Times New Roman" w:hAnsi="Times New Roman" w:cs="Times New Roman"/>
          <w:color w:val="040C28"/>
          <w:sz w:val="24"/>
          <w:szCs w:val="24"/>
          <w:lang w:val="en-US"/>
        </w:rPr>
        <w:t>biaya</w:t>
      </w:r>
      <w:proofErr w:type="spellEnd"/>
      <w:r w:rsidRPr="008A6660">
        <w:rPr>
          <w:rFonts w:ascii="Times New Roman" w:eastAsia="Times New Roman" w:hAnsi="Times New Roman" w:cs="Times New Roman"/>
          <w:color w:val="202124"/>
          <w:sz w:val="24"/>
          <w:szCs w:val="24"/>
          <w:shd w:val="clear" w:color="auto" w:fill="FFFFFF"/>
          <w:lang w:val="en-US"/>
        </w:rPr>
        <w:t xml:space="preserve">. </w:t>
      </w:r>
      <w:proofErr w:type="spellStart"/>
      <w:r w:rsidRPr="008A6660">
        <w:rPr>
          <w:rFonts w:ascii="Times New Roman" w:eastAsia="Times New Roman" w:hAnsi="Times New Roman" w:cs="Times New Roman"/>
          <w:color w:val="202124"/>
          <w:sz w:val="24"/>
          <w:szCs w:val="24"/>
          <w:shd w:val="clear" w:color="auto" w:fill="FFFFFF"/>
          <w:lang w:val="en-US"/>
        </w:rPr>
        <w:t>Semakin</w:t>
      </w:r>
      <w:proofErr w:type="spellEnd"/>
      <w:r w:rsidRPr="008A6660">
        <w:rPr>
          <w:rFonts w:ascii="Times New Roman" w:eastAsia="Times New Roman" w:hAnsi="Times New Roman" w:cs="Times New Roman"/>
          <w:color w:val="202124"/>
          <w:sz w:val="24"/>
          <w:szCs w:val="24"/>
          <w:shd w:val="clear" w:color="auto" w:fill="FFFFFF"/>
          <w:lang w:val="en-US"/>
        </w:rPr>
        <w:t xml:space="preserve"> </w:t>
      </w:r>
      <w:proofErr w:type="spellStart"/>
      <w:r w:rsidRPr="008A6660">
        <w:rPr>
          <w:rFonts w:ascii="Times New Roman" w:eastAsia="Times New Roman" w:hAnsi="Times New Roman" w:cs="Times New Roman"/>
          <w:color w:val="202124"/>
          <w:sz w:val="24"/>
          <w:szCs w:val="24"/>
          <w:shd w:val="clear" w:color="auto" w:fill="FFFFFF"/>
          <w:lang w:val="en-US"/>
        </w:rPr>
        <w:t>besar</w:t>
      </w:r>
      <w:proofErr w:type="spellEnd"/>
      <w:r w:rsidRPr="008A6660">
        <w:rPr>
          <w:rFonts w:ascii="Times New Roman" w:eastAsia="Times New Roman" w:hAnsi="Times New Roman" w:cs="Times New Roman"/>
          <w:color w:val="202124"/>
          <w:sz w:val="24"/>
          <w:szCs w:val="24"/>
          <w:shd w:val="clear" w:color="auto" w:fill="FFFFFF"/>
          <w:lang w:val="en-US"/>
        </w:rPr>
        <w:t xml:space="preserve"> </w:t>
      </w:r>
      <w:proofErr w:type="spellStart"/>
      <w:r w:rsidRPr="008A6660">
        <w:rPr>
          <w:rFonts w:ascii="Times New Roman" w:eastAsia="Times New Roman" w:hAnsi="Times New Roman" w:cs="Times New Roman"/>
          <w:color w:val="202124"/>
          <w:sz w:val="24"/>
          <w:szCs w:val="24"/>
          <w:shd w:val="clear" w:color="auto" w:fill="FFFFFF"/>
          <w:lang w:val="en-US"/>
        </w:rPr>
        <w:t>nilai</w:t>
      </w:r>
      <w:proofErr w:type="spellEnd"/>
      <w:r w:rsidRPr="008A6660">
        <w:rPr>
          <w:rFonts w:ascii="Times New Roman" w:eastAsia="Times New Roman" w:hAnsi="Times New Roman" w:cs="Times New Roman"/>
          <w:color w:val="202124"/>
          <w:sz w:val="24"/>
          <w:szCs w:val="24"/>
          <w:shd w:val="clear" w:color="auto" w:fill="FFFFFF"/>
          <w:lang w:val="en-US"/>
        </w:rPr>
        <w:t xml:space="preserve"> R/C </w:t>
      </w:r>
      <w:proofErr w:type="spellStart"/>
      <w:r w:rsidRPr="008A6660">
        <w:rPr>
          <w:rFonts w:ascii="Times New Roman" w:eastAsia="Times New Roman" w:hAnsi="Times New Roman" w:cs="Times New Roman"/>
          <w:color w:val="202124"/>
          <w:sz w:val="24"/>
          <w:szCs w:val="24"/>
          <w:shd w:val="clear" w:color="auto" w:fill="FFFFFF"/>
          <w:lang w:val="en-US"/>
        </w:rPr>
        <w:t>semakin</w:t>
      </w:r>
      <w:proofErr w:type="spellEnd"/>
      <w:r w:rsidRPr="008A6660">
        <w:rPr>
          <w:rFonts w:ascii="Times New Roman" w:eastAsia="Times New Roman" w:hAnsi="Times New Roman" w:cs="Times New Roman"/>
          <w:color w:val="202124"/>
          <w:sz w:val="24"/>
          <w:szCs w:val="24"/>
          <w:shd w:val="clear" w:color="auto" w:fill="FFFFFF"/>
          <w:lang w:val="en-US"/>
        </w:rPr>
        <w:t xml:space="preserve"> </w:t>
      </w:r>
      <w:proofErr w:type="spellStart"/>
      <w:r w:rsidRPr="008A6660">
        <w:rPr>
          <w:rFonts w:ascii="Times New Roman" w:eastAsia="Times New Roman" w:hAnsi="Times New Roman" w:cs="Times New Roman"/>
          <w:color w:val="202124"/>
          <w:sz w:val="24"/>
          <w:szCs w:val="24"/>
          <w:shd w:val="clear" w:color="auto" w:fill="FFFFFF"/>
          <w:lang w:val="en-US"/>
        </w:rPr>
        <w:t>besar</w:t>
      </w:r>
      <w:proofErr w:type="spellEnd"/>
      <w:r w:rsidRPr="008A6660">
        <w:rPr>
          <w:rFonts w:ascii="Times New Roman" w:eastAsia="Times New Roman" w:hAnsi="Times New Roman" w:cs="Times New Roman"/>
          <w:color w:val="202124"/>
          <w:sz w:val="24"/>
          <w:szCs w:val="24"/>
          <w:shd w:val="clear" w:color="auto" w:fill="FFFFFF"/>
          <w:lang w:val="en-US"/>
        </w:rPr>
        <w:t xml:space="preserve"> pula </w:t>
      </w:r>
      <w:proofErr w:type="spellStart"/>
      <w:r w:rsidRPr="008A6660">
        <w:rPr>
          <w:rFonts w:ascii="Times New Roman" w:eastAsia="Times New Roman" w:hAnsi="Times New Roman" w:cs="Times New Roman"/>
          <w:color w:val="202124"/>
          <w:sz w:val="24"/>
          <w:szCs w:val="24"/>
          <w:shd w:val="clear" w:color="auto" w:fill="FFFFFF"/>
          <w:lang w:val="en-US"/>
        </w:rPr>
        <w:t>keuntungan</w:t>
      </w:r>
      <w:proofErr w:type="spellEnd"/>
      <w:r w:rsidRPr="008A6660">
        <w:rPr>
          <w:rFonts w:ascii="Times New Roman" w:eastAsia="Times New Roman" w:hAnsi="Times New Roman" w:cs="Times New Roman"/>
          <w:color w:val="202124"/>
          <w:sz w:val="24"/>
          <w:szCs w:val="24"/>
          <w:shd w:val="clear" w:color="auto" w:fill="FFFFFF"/>
          <w:lang w:val="en-US"/>
        </w:rPr>
        <w:t xml:space="preserve"> </w:t>
      </w:r>
      <w:proofErr w:type="spellStart"/>
      <w:r w:rsidRPr="008A6660">
        <w:rPr>
          <w:rFonts w:ascii="Times New Roman" w:eastAsia="Times New Roman" w:hAnsi="Times New Roman" w:cs="Times New Roman"/>
          <w:color w:val="202124"/>
          <w:sz w:val="24"/>
          <w:szCs w:val="24"/>
          <w:shd w:val="clear" w:color="auto" w:fill="FFFFFF"/>
          <w:lang w:val="en-US"/>
        </w:rPr>
        <w:t>dari</w:t>
      </w:r>
      <w:proofErr w:type="spellEnd"/>
      <w:r w:rsidRPr="008A6660">
        <w:rPr>
          <w:rFonts w:ascii="Times New Roman" w:eastAsia="Times New Roman" w:hAnsi="Times New Roman" w:cs="Times New Roman"/>
          <w:color w:val="202124"/>
          <w:sz w:val="24"/>
          <w:szCs w:val="24"/>
          <w:shd w:val="clear" w:color="auto" w:fill="FFFFFF"/>
          <w:lang w:val="en-US"/>
        </w:rPr>
        <w:t xml:space="preserve"> </w:t>
      </w:r>
      <w:proofErr w:type="spellStart"/>
      <w:r w:rsidRPr="008A6660">
        <w:rPr>
          <w:rFonts w:ascii="Times New Roman" w:eastAsia="Times New Roman" w:hAnsi="Times New Roman" w:cs="Times New Roman"/>
          <w:color w:val="202124"/>
          <w:sz w:val="24"/>
          <w:szCs w:val="24"/>
          <w:shd w:val="clear" w:color="auto" w:fill="FFFFFF"/>
          <w:lang w:val="en-US"/>
        </w:rPr>
        <w:t>usaha</w:t>
      </w:r>
      <w:proofErr w:type="spellEnd"/>
      <w:r w:rsidRPr="008A6660">
        <w:rPr>
          <w:rFonts w:ascii="Times New Roman" w:eastAsia="Times New Roman" w:hAnsi="Times New Roman" w:cs="Times New Roman"/>
          <w:color w:val="202124"/>
          <w:sz w:val="24"/>
          <w:szCs w:val="24"/>
          <w:shd w:val="clear" w:color="auto" w:fill="FFFFFF"/>
          <w:lang w:val="en-US"/>
        </w:rPr>
        <w:t xml:space="preserve"> </w:t>
      </w:r>
      <w:proofErr w:type="spellStart"/>
      <w:r w:rsidRPr="008A6660">
        <w:rPr>
          <w:rFonts w:ascii="Times New Roman" w:eastAsia="Times New Roman" w:hAnsi="Times New Roman" w:cs="Times New Roman"/>
          <w:color w:val="202124"/>
          <w:sz w:val="24"/>
          <w:szCs w:val="24"/>
          <w:shd w:val="clear" w:color="auto" w:fill="FFFFFF"/>
          <w:lang w:val="en-US"/>
        </w:rPr>
        <w:t>tersebut</w:t>
      </w:r>
      <w:proofErr w:type="spellEnd"/>
      <w:r w:rsidRPr="008A6660">
        <w:rPr>
          <w:rFonts w:ascii="Times New Roman" w:eastAsia="Times New Roman" w:hAnsi="Times New Roman" w:cs="Times New Roman"/>
          <w:color w:val="202124"/>
          <w:sz w:val="24"/>
          <w:szCs w:val="24"/>
          <w:shd w:val="clear" w:color="auto" w:fill="FFFFFF"/>
          <w:lang w:val="en-US"/>
        </w:rPr>
        <w:t>.</w:t>
      </w:r>
    </w:p>
    <w:p w14:paraId="57447C80" w14:textId="39366F75" w:rsidR="00844795" w:rsidRDefault="008A6660" w:rsidP="008A6660">
      <w:pPr>
        <w:pStyle w:val="ListParagraph"/>
        <w:widowControl/>
        <w:tabs>
          <w:tab w:val="left" w:pos="270"/>
        </w:tabs>
        <w:autoSpaceDE/>
        <w:autoSpaceDN/>
        <w:spacing w:line="360" w:lineRule="auto"/>
        <w:ind w:left="180" w:firstLine="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Tabel 4 </w:t>
      </w:r>
      <w:r w:rsidRPr="008A6660">
        <w:rPr>
          <w:rFonts w:ascii="Times New Roman" w:eastAsia="Times New Roman" w:hAnsi="Times New Roman" w:cs="Times New Roman"/>
          <w:sz w:val="24"/>
          <w:szCs w:val="24"/>
          <w:lang w:val="id-ID"/>
        </w:rPr>
        <w:t>R/C Ratio Usaha Pengolahan Kopi Arabika di UD. Aroma Kopi Pancur</w:t>
      </w:r>
    </w:p>
    <w:tbl>
      <w:tblPr>
        <w:tblStyle w:val="TableGrid5"/>
        <w:tblpPr w:leftFromText="180" w:rightFromText="180" w:vertAnchor="text" w:horzAnchor="margin" w:tblpXSpec="center" w:tblpY="75"/>
        <w:tblW w:w="0" w:type="auto"/>
        <w:tblLook w:val="04A0" w:firstRow="1" w:lastRow="0" w:firstColumn="1" w:lastColumn="0" w:noHBand="0" w:noVBand="1"/>
      </w:tblPr>
      <w:tblGrid>
        <w:gridCol w:w="4074"/>
        <w:gridCol w:w="4075"/>
      </w:tblGrid>
      <w:tr w:rsidR="005769B9" w:rsidRPr="005769B9" w14:paraId="7402F7D7" w14:textId="77777777" w:rsidTr="005769B9">
        <w:tc>
          <w:tcPr>
            <w:tcW w:w="4074" w:type="dxa"/>
            <w:tcBorders>
              <w:left w:val="nil"/>
              <w:bottom w:val="single" w:sz="4" w:space="0" w:color="auto"/>
              <w:right w:val="nil"/>
            </w:tcBorders>
          </w:tcPr>
          <w:p w14:paraId="4D4AF793" w14:textId="77777777" w:rsidR="005769B9" w:rsidRPr="005769B9" w:rsidRDefault="005769B9" w:rsidP="00844795">
            <w:pPr>
              <w:jc w:val="center"/>
              <w:rPr>
                <w:rFonts w:ascii="Times New Roman" w:eastAsia="Times New Roman" w:hAnsi="Times New Roman" w:cs="Times New Roman"/>
                <w:b/>
                <w:bCs/>
                <w:sz w:val="24"/>
                <w:szCs w:val="24"/>
                <w:lang w:val="id-ID"/>
              </w:rPr>
            </w:pPr>
            <w:r w:rsidRPr="005769B9">
              <w:rPr>
                <w:rFonts w:ascii="Times New Roman" w:eastAsia="Times New Roman" w:hAnsi="Times New Roman" w:cs="Times New Roman"/>
                <w:b/>
                <w:bCs/>
                <w:sz w:val="24"/>
                <w:szCs w:val="24"/>
                <w:lang w:val="id-ID"/>
              </w:rPr>
              <w:t>Keterangan (Rata-Rata)</w:t>
            </w:r>
          </w:p>
        </w:tc>
        <w:tc>
          <w:tcPr>
            <w:tcW w:w="4075" w:type="dxa"/>
            <w:tcBorders>
              <w:left w:val="nil"/>
              <w:bottom w:val="single" w:sz="4" w:space="0" w:color="auto"/>
              <w:right w:val="nil"/>
            </w:tcBorders>
          </w:tcPr>
          <w:p w14:paraId="5008932D" w14:textId="77777777" w:rsidR="005769B9" w:rsidRPr="005769B9" w:rsidRDefault="005769B9" w:rsidP="00844795">
            <w:pPr>
              <w:jc w:val="center"/>
              <w:rPr>
                <w:rFonts w:ascii="Times New Roman" w:eastAsia="Times New Roman" w:hAnsi="Times New Roman" w:cs="Times New Roman"/>
                <w:b/>
                <w:bCs/>
                <w:sz w:val="24"/>
                <w:szCs w:val="24"/>
                <w:lang w:val="id-ID"/>
              </w:rPr>
            </w:pPr>
            <w:r w:rsidRPr="005769B9">
              <w:rPr>
                <w:rFonts w:ascii="Times New Roman" w:eastAsia="Times New Roman" w:hAnsi="Times New Roman" w:cs="Times New Roman"/>
                <w:b/>
                <w:bCs/>
                <w:sz w:val="24"/>
                <w:szCs w:val="24"/>
                <w:lang w:val="id-ID"/>
              </w:rPr>
              <w:t>Nilai</w:t>
            </w:r>
          </w:p>
        </w:tc>
      </w:tr>
      <w:tr w:rsidR="005769B9" w:rsidRPr="005769B9" w14:paraId="42F303AB" w14:textId="77777777" w:rsidTr="005769B9">
        <w:tc>
          <w:tcPr>
            <w:tcW w:w="4074" w:type="dxa"/>
            <w:tcBorders>
              <w:left w:val="nil"/>
              <w:bottom w:val="nil"/>
              <w:right w:val="nil"/>
            </w:tcBorders>
          </w:tcPr>
          <w:p w14:paraId="30EAF2C9" w14:textId="77777777" w:rsidR="005769B9" w:rsidRPr="005769B9" w:rsidRDefault="005769B9" w:rsidP="00844795">
            <w:pPr>
              <w:jc w:val="both"/>
              <w:rPr>
                <w:rFonts w:ascii="Times New Roman" w:eastAsia="Times New Roman" w:hAnsi="Times New Roman" w:cs="Times New Roman"/>
                <w:sz w:val="24"/>
                <w:szCs w:val="24"/>
                <w:lang w:val="id-ID"/>
              </w:rPr>
            </w:pPr>
            <w:r w:rsidRPr="005769B9">
              <w:rPr>
                <w:rFonts w:ascii="Times New Roman" w:eastAsia="Times New Roman" w:hAnsi="Times New Roman" w:cs="Times New Roman"/>
                <w:sz w:val="24"/>
                <w:szCs w:val="24"/>
                <w:lang w:val="id-ID"/>
              </w:rPr>
              <w:t>Penerimaan (R)</w:t>
            </w:r>
          </w:p>
        </w:tc>
        <w:tc>
          <w:tcPr>
            <w:tcW w:w="4075" w:type="dxa"/>
            <w:tcBorders>
              <w:left w:val="nil"/>
              <w:bottom w:val="nil"/>
              <w:right w:val="nil"/>
            </w:tcBorders>
          </w:tcPr>
          <w:p w14:paraId="4070D047" w14:textId="77777777" w:rsidR="005769B9" w:rsidRPr="005769B9" w:rsidRDefault="005769B9" w:rsidP="00844795">
            <w:pPr>
              <w:jc w:val="right"/>
              <w:rPr>
                <w:rFonts w:ascii="Times New Roman" w:eastAsia="Times New Roman" w:hAnsi="Times New Roman" w:cs="Times New Roman"/>
                <w:sz w:val="24"/>
                <w:szCs w:val="24"/>
                <w:lang w:val="id-ID"/>
              </w:rPr>
            </w:pPr>
            <w:r w:rsidRPr="005769B9">
              <w:rPr>
                <w:rFonts w:ascii="Times New Roman" w:eastAsia="Times New Roman" w:hAnsi="Times New Roman" w:cs="Times New Roman"/>
                <w:sz w:val="24"/>
                <w:szCs w:val="24"/>
                <w:lang w:val="id-ID"/>
              </w:rPr>
              <w:t>2.360.000</w:t>
            </w:r>
          </w:p>
        </w:tc>
      </w:tr>
      <w:tr w:rsidR="005769B9" w:rsidRPr="005769B9" w14:paraId="257364CC" w14:textId="77777777" w:rsidTr="005769B9">
        <w:tc>
          <w:tcPr>
            <w:tcW w:w="4074" w:type="dxa"/>
            <w:tcBorders>
              <w:top w:val="nil"/>
              <w:left w:val="nil"/>
              <w:bottom w:val="single" w:sz="4" w:space="0" w:color="auto"/>
              <w:right w:val="nil"/>
            </w:tcBorders>
          </w:tcPr>
          <w:p w14:paraId="7FE082B8" w14:textId="77777777" w:rsidR="005769B9" w:rsidRPr="005769B9" w:rsidRDefault="005769B9" w:rsidP="00844795">
            <w:pPr>
              <w:jc w:val="both"/>
              <w:rPr>
                <w:rFonts w:ascii="Times New Roman" w:eastAsia="Times New Roman" w:hAnsi="Times New Roman" w:cs="Times New Roman"/>
                <w:sz w:val="24"/>
                <w:szCs w:val="24"/>
                <w:lang w:val="id-ID"/>
              </w:rPr>
            </w:pPr>
            <w:r w:rsidRPr="005769B9">
              <w:rPr>
                <w:rFonts w:ascii="Times New Roman" w:eastAsia="Times New Roman" w:hAnsi="Times New Roman" w:cs="Times New Roman"/>
                <w:sz w:val="24"/>
                <w:szCs w:val="24"/>
                <w:lang w:val="id-ID"/>
              </w:rPr>
              <w:t>Total Biaya (C)</w:t>
            </w:r>
          </w:p>
        </w:tc>
        <w:tc>
          <w:tcPr>
            <w:tcW w:w="4075" w:type="dxa"/>
            <w:tcBorders>
              <w:top w:val="nil"/>
              <w:left w:val="nil"/>
              <w:bottom w:val="single" w:sz="4" w:space="0" w:color="auto"/>
              <w:right w:val="nil"/>
            </w:tcBorders>
          </w:tcPr>
          <w:p w14:paraId="6303D79C" w14:textId="77777777" w:rsidR="005769B9" w:rsidRPr="005769B9" w:rsidRDefault="005769B9" w:rsidP="00844795">
            <w:pPr>
              <w:jc w:val="right"/>
              <w:rPr>
                <w:rFonts w:ascii="Times New Roman" w:eastAsia="Times New Roman" w:hAnsi="Times New Roman" w:cs="Times New Roman"/>
                <w:sz w:val="24"/>
                <w:szCs w:val="24"/>
                <w:lang w:val="id-ID"/>
              </w:rPr>
            </w:pPr>
            <w:r w:rsidRPr="005769B9">
              <w:rPr>
                <w:rFonts w:ascii="Times New Roman" w:eastAsia="Times New Roman" w:hAnsi="Times New Roman" w:cs="Times New Roman"/>
                <w:sz w:val="24"/>
                <w:szCs w:val="24"/>
                <w:lang w:val="id-ID"/>
              </w:rPr>
              <w:t>1.909.295</w:t>
            </w:r>
          </w:p>
        </w:tc>
      </w:tr>
      <w:tr w:rsidR="005769B9" w:rsidRPr="005769B9" w14:paraId="6C052885" w14:textId="77777777" w:rsidTr="005769B9">
        <w:tc>
          <w:tcPr>
            <w:tcW w:w="4074" w:type="dxa"/>
            <w:tcBorders>
              <w:left w:val="nil"/>
              <w:right w:val="nil"/>
            </w:tcBorders>
          </w:tcPr>
          <w:p w14:paraId="56EEB9E1" w14:textId="77777777" w:rsidR="005769B9" w:rsidRPr="005769B9" w:rsidRDefault="005769B9" w:rsidP="00844795">
            <w:pPr>
              <w:jc w:val="both"/>
              <w:rPr>
                <w:rFonts w:ascii="Times New Roman" w:eastAsia="Times New Roman" w:hAnsi="Times New Roman" w:cs="Times New Roman"/>
                <w:b/>
                <w:bCs/>
                <w:sz w:val="24"/>
                <w:szCs w:val="24"/>
                <w:lang w:val="id-ID"/>
              </w:rPr>
            </w:pPr>
            <w:r w:rsidRPr="005769B9">
              <w:rPr>
                <w:rFonts w:ascii="Times New Roman" w:eastAsia="Times New Roman" w:hAnsi="Times New Roman" w:cs="Times New Roman"/>
                <w:b/>
                <w:bCs/>
                <w:sz w:val="24"/>
                <w:szCs w:val="24"/>
                <w:lang w:val="id-ID"/>
              </w:rPr>
              <w:t>R/C Ratio</w:t>
            </w:r>
          </w:p>
        </w:tc>
        <w:tc>
          <w:tcPr>
            <w:tcW w:w="4075" w:type="dxa"/>
            <w:tcBorders>
              <w:left w:val="nil"/>
              <w:right w:val="nil"/>
            </w:tcBorders>
          </w:tcPr>
          <w:p w14:paraId="1F5DC96D" w14:textId="77777777" w:rsidR="005769B9" w:rsidRPr="005769B9" w:rsidRDefault="005769B9" w:rsidP="00844795">
            <w:pPr>
              <w:jc w:val="right"/>
              <w:rPr>
                <w:rFonts w:ascii="Times New Roman" w:eastAsia="Times New Roman" w:hAnsi="Times New Roman" w:cs="Times New Roman"/>
                <w:b/>
                <w:bCs/>
                <w:sz w:val="24"/>
                <w:szCs w:val="24"/>
                <w:lang w:val="id-ID"/>
              </w:rPr>
            </w:pPr>
            <w:r w:rsidRPr="005769B9">
              <w:rPr>
                <w:rFonts w:ascii="Times New Roman" w:eastAsia="Times New Roman" w:hAnsi="Times New Roman" w:cs="Times New Roman"/>
                <w:b/>
                <w:bCs/>
                <w:sz w:val="24"/>
                <w:szCs w:val="24"/>
                <w:lang w:val="id-ID"/>
              </w:rPr>
              <w:t>1.2</w:t>
            </w:r>
          </w:p>
        </w:tc>
      </w:tr>
    </w:tbl>
    <w:p w14:paraId="27293AFC" w14:textId="77777777" w:rsidR="00E57E61" w:rsidRDefault="00E57E61" w:rsidP="00E57E61">
      <w:pPr>
        <w:pStyle w:val="ListParagraph"/>
        <w:widowControl/>
        <w:tabs>
          <w:tab w:val="left" w:pos="270"/>
        </w:tabs>
        <w:autoSpaceDE/>
        <w:autoSpaceDN/>
        <w:spacing w:line="360" w:lineRule="auto"/>
        <w:ind w:left="180" w:firstLine="0"/>
        <w:jc w:val="both"/>
        <w:rPr>
          <w:rFonts w:ascii="Times New Roman" w:hAnsi="Times New Roman" w:cs="Times New Roman"/>
          <w:sz w:val="24"/>
          <w:lang w:val="id-ID"/>
        </w:rPr>
      </w:pPr>
    </w:p>
    <w:p w14:paraId="71DB3EB7" w14:textId="77777777" w:rsidR="005769B9" w:rsidRDefault="005769B9" w:rsidP="00E57E61">
      <w:pPr>
        <w:pStyle w:val="ListParagraph"/>
        <w:widowControl/>
        <w:tabs>
          <w:tab w:val="left" w:pos="270"/>
        </w:tabs>
        <w:autoSpaceDE/>
        <w:autoSpaceDN/>
        <w:spacing w:line="360" w:lineRule="auto"/>
        <w:ind w:left="180" w:firstLine="0"/>
        <w:jc w:val="both"/>
        <w:rPr>
          <w:rFonts w:ascii="Times New Roman" w:hAnsi="Times New Roman" w:cs="Times New Roman"/>
          <w:sz w:val="24"/>
          <w:lang w:val="id-ID"/>
        </w:rPr>
      </w:pPr>
    </w:p>
    <w:p w14:paraId="01AF340D" w14:textId="77777777" w:rsidR="005769B9" w:rsidRDefault="005769B9" w:rsidP="00E57E61">
      <w:pPr>
        <w:pStyle w:val="ListParagraph"/>
        <w:widowControl/>
        <w:tabs>
          <w:tab w:val="left" w:pos="270"/>
        </w:tabs>
        <w:autoSpaceDE/>
        <w:autoSpaceDN/>
        <w:spacing w:line="360" w:lineRule="auto"/>
        <w:ind w:left="180" w:firstLine="0"/>
        <w:jc w:val="both"/>
        <w:rPr>
          <w:rFonts w:ascii="Times New Roman" w:hAnsi="Times New Roman" w:cs="Times New Roman"/>
          <w:sz w:val="24"/>
          <w:lang w:val="id-ID"/>
        </w:rPr>
      </w:pPr>
    </w:p>
    <w:p w14:paraId="48CC997B" w14:textId="21D21035" w:rsidR="005769B9" w:rsidRDefault="005769B9" w:rsidP="00844795">
      <w:pPr>
        <w:widowControl/>
        <w:autoSpaceDE/>
        <w:autoSpaceDN/>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ab/>
      </w:r>
      <w:r w:rsidRPr="005769B9">
        <w:rPr>
          <w:rFonts w:ascii="Times New Roman" w:eastAsia="Times New Roman" w:hAnsi="Times New Roman" w:cs="Times New Roman"/>
          <w:sz w:val="24"/>
          <w:szCs w:val="24"/>
          <w:lang w:val="id-ID"/>
        </w:rPr>
        <w:t>Berdasarkan Tabel</w:t>
      </w:r>
      <w:r w:rsidR="00670C5B">
        <w:rPr>
          <w:rFonts w:ascii="Times New Roman" w:eastAsia="Times New Roman" w:hAnsi="Times New Roman" w:cs="Times New Roman"/>
          <w:sz w:val="24"/>
          <w:szCs w:val="24"/>
          <w:lang w:val="id-ID"/>
        </w:rPr>
        <w:t xml:space="preserve"> </w:t>
      </w:r>
      <w:r w:rsidRPr="005769B9">
        <w:rPr>
          <w:rFonts w:ascii="Times New Roman" w:eastAsia="Times New Roman" w:hAnsi="Times New Roman" w:cs="Times New Roman"/>
          <w:sz w:val="24"/>
          <w:szCs w:val="24"/>
          <w:lang w:val="id-ID"/>
        </w:rPr>
        <w:t>4 diketahui bahawa penerimaan rata-rata usaha pengolahan kopi arabika berdasarkan perhitungan R/C Ratio di UD. Aroma Kopi Pancur sebesar Rp. 2.360.000, sedangkan total biaya rata-rata sebesar Rp. 1.909.295. Sehingga menghasilkan rata-rata kelayakan dari keseluruhan usaha pengolahan kopi arabika di UD. Aroma Kopi Pancur sebesar 1,2  selama 1 bulan.</w:t>
      </w:r>
    </w:p>
    <w:p w14:paraId="64DC618F" w14:textId="487DE7D1" w:rsidR="005769B9" w:rsidRDefault="005769B9" w:rsidP="00844795">
      <w:pPr>
        <w:widowControl/>
        <w:autoSpaceDE/>
        <w:autoSpaceDN/>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proofErr w:type="spellStart"/>
      <w:r w:rsidRPr="005769B9">
        <w:rPr>
          <w:rFonts w:ascii="Times New Roman" w:eastAsia="Times New Roman" w:hAnsi="Times New Roman" w:cs="Times New Roman"/>
          <w:sz w:val="24"/>
          <w:szCs w:val="24"/>
          <w:lang w:val="en-US"/>
        </w:rPr>
        <w:t>Penghitunga</w:t>
      </w:r>
      <w:proofErr w:type="spellEnd"/>
      <w:r>
        <w:rPr>
          <w:rFonts w:ascii="Times New Roman" w:eastAsia="Times New Roman" w:hAnsi="Times New Roman" w:cs="Times New Roman"/>
          <w:sz w:val="24"/>
          <w:szCs w:val="24"/>
          <w:lang w:val="id-ID"/>
        </w:rPr>
        <w:t>n</w:t>
      </w:r>
      <w:r w:rsidRPr="005769B9">
        <w:rPr>
          <w:rFonts w:ascii="Times New Roman" w:eastAsia="Times New Roman" w:hAnsi="Times New Roman" w:cs="Times New Roman"/>
          <w:sz w:val="24"/>
          <w:szCs w:val="24"/>
          <w:lang w:val="en-US"/>
        </w:rPr>
        <w:t xml:space="preserve"> </w:t>
      </w:r>
      <w:r w:rsidRPr="005769B9">
        <w:rPr>
          <w:rFonts w:ascii="Times New Roman" w:eastAsia="Times New Roman" w:hAnsi="Times New Roman" w:cs="Times New Roman"/>
          <w:sz w:val="24"/>
          <w:szCs w:val="24"/>
          <w:lang w:val="id-ID"/>
        </w:rPr>
        <w:t>R</w:t>
      </w:r>
      <w:r w:rsidRPr="005769B9">
        <w:rPr>
          <w:rFonts w:ascii="Times New Roman" w:eastAsia="Times New Roman" w:hAnsi="Times New Roman" w:cs="Times New Roman"/>
          <w:sz w:val="24"/>
          <w:szCs w:val="24"/>
          <w:lang w:val="en-US"/>
        </w:rPr>
        <w:t xml:space="preserve">/C Ratio </w:t>
      </w:r>
      <w:proofErr w:type="spellStart"/>
      <w:r w:rsidRPr="005769B9">
        <w:rPr>
          <w:rFonts w:ascii="Times New Roman" w:eastAsia="Times New Roman" w:hAnsi="Times New Roman" w:cs="Times New Roman"/>
          <w:sz w:val="24"/>
          <w:szCs w:val="24"/>
          <w:lang w:val="en-US"/>
        </w:rPr>
        <w:t>merupakan</w:t>
      </w:r>
      <w:proofErr w:type="spellEnd"/>
      <w:r w:rsidRPr="005769B9">
        <w:rPr>
          <w:rFonts w:ascii="Times New Roman" w:eastAsia="Times New Roman" w:hAnsi="Times New Roman" w:cs="Times New Roman"/>
          <w:sz w:val="24"/>
          <w:szCs w:val="24"/>
          <w:lang w:val="en-US"/>
        </w:rPr>
        <w:t xml:space="preserve"> </w:t>
      </w:r>
      <w:proofErr w:type="spellStart"/>
      <w:r w:rsidRPr="005769B9">
        <w:rPr>
          <w:rFonts w:ascii="Times New Roman" w:eastAsia="Times New Roman" w:hAnsi="Times New Roman" w:cs="Times New Roman"/>
          <w:sz w:val="24"/>
          <w:szCs w:val="24"/>
          <w:lang w:val="en-US"/>
        </w:rPr>
        <w:t>hasil</w:t>
      </w:r>
      <w:proofErr w:type="spellEnd"/>
      <w:r w:rsidRPr="005769B9">
        <w:rPr>
          <w:rFonts w:ascii="Times New Roman" w:eastAsia="Times New Roman" w:hAnsi="Times New Roman" w:cs="Times New Roman"/>
          <w:sz w:val="24"/>
          <w:szCs w:val="24"/>
          <w:lang w:val="en-US"/>
        </w:rPr>
        <w:t xml:space="preserve"> </w:t>
      </w:r>
      <w:proofErr w:type="spellStart"/>
      <w:r w:rsidRPr="005769B9">
        <w:rPr>
          <w:rFonts w:ascii="Times New Roman" w:eastAsia="Times New Roman" w:hAnsi="Times New Roman" w:cs="Times New Roman"/>
          <w:sz w:val="24"/>
          <w:szCs w:val="24"/>
          <w:lang w:val="en-US"/>
        </w:rPr>
        <w:t>pembagian</w:t>
      </w:r>
      <w:proofErr w:type="spellEnd"/>
      <w:r w:rsidRPr="005769B9">
        <w:rPr>
          <w:rFonts w:ascii="Times New Roman" w:eastAsia="Times New Roman" w:hAnsi="Times New Roman" w:cs="Times New Roman"/>
          <w:sz w:val="24"/>
          <w:szCs w:val="24"/>
          <w:lang w:val="en-US"/>
        </w:rPr>
        <w:t xml:space="preserve"> </w:t>
      </w:r>
      <w:proofErr w:type="spellStart"/>
      <w:r w:rsidRPr="005769B9">
        <w:rPr>
          <w:rFonts w:ascii="Times New Roman" w:eastAsia="Times New Roman" w:hAnsi="Times New Roman" w:cs="Times New Roman"/>
          <w:sz w:val="24"/>
          <w:szCs w:val="24"/>
          <w:lang w:val="en-US"/>
        </w:rPr>
        <w:t>anatara</w:t>
      </w:r>
      <w:proofErr w:type="spellEnd"/>
      <w:r w:rsidRPr="005769B9">
        <w:rPr>
          <w:rFonts w:ascii="Times New Roman" w:eastAsia="Times New Roman" w:hAnsi="Times New Roman" w:cs="Times New Roman"/>
          <w:sz w:val="24"/>
          <w:szCs w:val="24"/>
          <w:lang w:val="en-US"/>
        </w:rPr>
        <w:t xml:space="preserve"> </w:t>
      </w:r>
      <w:proofErr w:type="spellStart"/>
      <w:r w:rsidRPr="005769B9">
        <w:rPr>
          <w:rFonts w:ascii="Times New Roman" w:eastAsia="Times New Roman" w:hAnsi="Times New Roman" w:cs="Times New Roman"/>
          <w:sz w:val="24"/>
          <w:szCs w:val="24"/>
          <w:lang w:val="en-US"/>
        </w:rPr>
        <w:t>penghitungan</w:t>
      </w:r>
      <w:proofErr w:type="spellEnd"/>
      <w:r w:rsidRPr="005769B9">
        <w:rPr>
          <w:rFonts w:ascii="Times New Roman" w:eastAsia="Times New Roman" w:hAnsi="Times New Roman" w:cs="Times New Roman"/>
          <w:sz w:val="24"/>
          <w:szCs w:val="24"/>
          <w:lang w:val="en-US"/>
        </w:rPr>
        <w:t xml:space="preserve"> </w:t>
      </w:r>
      <w:proofErr w:type="spellStart"/>
      <w:r w:rsidRPr="005769B9">
        <w:rPr>
          <w:rFonts w:ascii="Times New Roman" w:eastAsia="Times New Roman" w:hAnsi="Times New Roman" w:cs="Times New Roman"/>
          <w:sz w:val="24"/>
          <w:szCs w:val="24"/>
          <w:lang w:val="en-US"/>
        </w:rPr>
        <w:t>pendapatan</w:t>
      </w:r>
      <w:proofErr w:type="spellEnd"/>
      <w:r w:rsidRPr="005769B9">
        <w:rPr>
          <w:rFonts w:ascii="Times New Roman" w:eastAsia="Times New Roman" w:hAnsi="Times New Roman" w:cs="Times New Roman"/>
          <w:sz w:val="24"/>
          <w:szCs w:val="24"/>
          <w:lang w:val="en-US"/>
        </w:rPr>
        <w:t xml:space="preserve"> dan </w:t>
      </w:r>
      <w:proofErr w:type="spellStart"/>
      <w:r w:rsidRPr="005769B9">
        <w:rPr>
          <w:rFonts w:ascii="Times New Roman" w:eastAsia="Times New Roman" w:hAnsi="Times New Roman" w:cs="Times New Roman"/>
          <w:sz w:val="24"/>
          <w:szCs w:val="24"/>
          <w:lang w:val="en-US"/>
        </w:rPr>
        <w:t>penghitungan</w:t>
      </w:r>
      <w:proofErr w:type="spellEnd"/>
      <w:r w:rsidRPr="005769B9">
        <w:rPr>
          <w:rFonts w:ascii="Times New Roman" w:eastAsia="Times New Roman" w:hAnsi="Times New Roman" w:cs="Times New Roman"/>
          <w:sz w:val="24"/>
          <w:szCs w:val="24"/>
          <w:lang w:val="en-US"/>
        </w:rPr>
        <w:t xml:space="preserve"> total </w:t>
      </w:r>
      <w:proofErr w:type="spellStart"/>
      <w:r w:rsidRPr="005769B9">
        <w:rPr>
          <w:rFonts w:ascii="Times New Roman" w:eastAsia="Times New Roman" w:hAnsi="Times New Roman" w:cs="Times New Roman"/>
          <w:sz w:val="24"/>
          <w:szCs w:val="24"/>
          <w:lang w:val="en-US"/>
        </w:rPr>
        <w:t>biaya</w:t>
      </w:r>
      <w:proofErr w:type="spellEnd"/>
      <w:r w:rsidRPr="005769B9">
        <w:rPr>
          <w:rFonts w:ascii="Times New Roman" w:eastAsia="Times New Roman" w:hAnsi="Times New Roman" w:cs="Times New Roman"/>
          <w:sz w:val="24"/>
          <w:szCs w:val="24"/>
          <w:lang w:val="en-US"/>
        </w:rPr>
        <w:t xml:space="preserve"> </w:t>
      </w:r>
      <w:proofErr w:type="spellStart"/>
      <w:r w:rsidRPr="005769B9">
        <w:rPr>
          <w:rFonts w:ascii="Times New Roman" w:eastAsia="Times New Roman" w:hAnsi="Times New Roman" w:cs="Times New Roman"/>
          <w:sz w:val="24"/>
          <w:szCs w:val="24"/>
          <w:lang w:val="en-US"/>
        </w:rPr>
        <w:t>produksi</w:t>
      </w:r>
      <w:proofErr w:type="spellEnd"/>
      <w:r w:rsidRPr="005769B9">
        <w:rPr>
          <w:rFonts w:ascii="Times New Roman" w:eastAsia="Times New Roman" w:hAnsi="Times New Roman" w:cs="Times New Roman"/>
          <w:sz w:val="24"/>
          <w:szCs w:val="24"/>
          <w:lang w:val="en-US"/>
        </w:rPr>
        <w:t xml:space="preserve">. Denga </w:t>
      </w:r>
      <w:proofErr w:type="spellStart"/>
      <w:r w:rsidRPr="005769B9">
        <w:rPr>
          <w:rFonts w:ascii="Times New Roman" w:eastAsia="Times New Roman" w:hAnsi="Times New Roman" w:cs="Times New Roman"/>
          <w:sz w:val="24"/>
          <w:szCs w:val="24"/>
          <w:lang w:val="en-US"/>
        </w:rPr>
        <w:t>demikian</w:t>
      </w:r>
      <w:proofErr w:type="spellEnd"/>
      <w:r w:rsidRPr="005769B9">
        <w:rPr>
          <w:rFonts w:ascii="Times New Roman" w:eastAsia="Times New Roman" w:hAnsi="Times New Roman" w:cs="Times New Roman"/>
          <w:sz w:val="24"/>
          <w:szCs w:val="24"/>
          <w:lang w:val="en-US"/>
        </w:rPr>
        <w:t xml:space="preserve"> </w:t>
      </w:r>
      <w:proofErr w:type="spellStart"/>
      <w:r w:rsidRPr="005769B9">
        <w:rPr>
          <w:rFonts w:ascii="Times New Roman" w:eastAsia="Times New Roman" w:hAnsi="Times New Roman" w:cs="Times New Roman"/>
          <w:sz w:val="24"/>
          <w:szCs w:val="24"/>
          <w:lang w:val="en-US"/>
        </w:rPr>
        <w:t>berdasarkan</w:t>
      </w:r>
      <w:proofErr w:type="spellEnd"/>
      <w:r w:rsidRPr="005769B9">
        <w:rPr>
          <w:rFonts w:ascii="Times New Roman" w:eastAsia="Times New Roman" w:hAnsi="Times New Roman" w:cs="Times New Roman"/>
          <w:sz w:val="24"/>
          <w:szCs w:val="24"/>
          <w:lang w:val="en-US"/>
        </w:rPr>
        <w:t xml:space="preserve"> </w:t>
      </w:r>
      <w:proofErr w:type="spellStart"/>
      <w:r w:rsidRPr="005769B9">
        <w:rPr>
          <w:rFonts w:ascii="Times New Roman" w:eastAsia="Times New Roman" w:hAnsi="Times New Roman" w:cs="Times New Roman"/>
          <w:sz w:val="24"/>
          <w:szCs w:val="24"/>
          <w:lang w:val="en-US"/>
        </w:rPr>
        <w:t>jumlah</w:t>
      </w:r>
      <w:proofErr w:type="spellEnd"/>
      <w:r w:rsidRPr="005769B9">
        <w:rPr>
          <w:rFonts w:ascii="Times New Roman" w:eastAsia="Times New Roman" w:hAnsi="Times New Roman" w:cs="Times New Roman"/>
          <w:sz w:val="24"/>
          <w:szCs w:val="24"/>
          <w:lang w:val="en-US"/>
        </w:rPr>
        <w:t xml:space="preserve"> </w:t>
      </w:r>
      <w:proofErr w:type="spellStart"/>
      <w:r w:rsidRPr="005769B9">
        <w:rPr>
          <w:rFonts w:ascii="Times New Roman" w:eastAsia="Times New Roman" w:hAnsi="Times New Roman" w:cs="Times New Roman"/>
          <w:sz w:val="24"/>
          <w:szCs w:val="24"/>
          <w:lang w:val="en-US"/>
        </w:rPr>
        <w:t>hasil</w:t>
      </w:r>
      <w:proofErr w:type="spellEnd"/>
      <w:r w:rsidRPr="005769B9">
        <w:rPr>
          <w:rFonts w:ascii="Times New Roman" w:eastAsia="Times New Roman" w:hAnsi="Times New Roman" w:cs="Times New Roman"/>
          <w:sz w:val="24"/>
          <w:szCs w:val="24"/>
          <w:lang w:val="en-US"/>
        </w:rPr>
        <w:t xml:space="preserve"> </w:t>
      </w:r>
      <w:r w:rsidRPr="005769B9">
        <w:rPr>
          <w:rFonts w:ascii="Times New Roman" w:eastAsia="Times New Roman" w:hAnsi="Times New Roman" w:cs="Times New Roman"/>
          <w:sz w:val="24"/>
          <w:szCs w:val="24"/>
          <w:lang w:val="id-ID"/>
        </w:rPr>
        <w:t>R</w:t>
      </w:r>
      <w:r w:rsidRPr="005769B9">
        <w:rPr>
          <w:rFonts w:ascii="Times New Roman" w:eastAsia="Times New Roman" w:hAnsi="Times New Roman" w:cs="Times New Roman"/>
          <w:sz w:val="24"/>
          <w:szCs w:val="24"/>
          <w:lang w:val="en-US"/>
        </w:rPr>
        <w:t xml:space="preserve">/C Ratio yang </w:t>
      </w:r>
      <w:proofErr w:type="spellStart"/>
      <w:r w:rsidRPr="005769B9">
        <w:rPr>
          <w:rFonts w:ascii="Times New Roman" w:eastAsia="Times New Roman" w:hAnsi="Times New Roman" w:cs="Times New Roman"/>
          <w:sz w:val="24"/>
          <w:szCs w:val="24"/>
          <w:lang w:val="en-US"/>
        </w:rPr>
        <w:t>diperoleh</w:t>
      </w:r>
      <w:proofErr w:type="spellEnd"/>
      <w:r w:rsidRPr="005769B9">
        <w:rPr>
          <w:rFonts w:ascii="Times New Roman" w:eastAsia="Times New Roman" w:hAnsi="Times New Roman" w:cs="Times New Roman"/>
          <w:sz w:val="24"/>
          <w:szCs w:val="24"/>
          <w:lang w:val="en-US"/>
        </w:rPr>
        <w:t xml:space="preserve"> </w:t>
      </w:r>
      <w:proofErr w:type="spellStart"/>
      <w:r w:rsidRPr="005769B9">
        <w:rPr>
          <w:rFonts w:ascii="Times New Roman" w:eastAsia="Times New Roman" w:hAnsi="Times New Roman" w:cs="Times New Roman"/>
          <w:sz w:val="24"/>
          <w:szCs w:val="24"/>
          <w:lang w:val="en-US"/>
        </w:rPr>
        <w:t>sebesar</w:t>
      </w:r>
      <w:proofErr w:type="spellEnd"/>
      <w:r w:rsidRPr="005769B9">
        <w:rPr>
          <w:rFonts w:ascii="Times New Roman" w:eastAsia="Times New Roman" w:hAnsi="Times New Roman" w:cs="Times New Roman"/>
          <w:sz w:val="24"/>
          <w:szCs w:val="24"/>
          <w:lang w:val="en-US"/>
        </w:rPr>
        <w:t xml:space="preserve"> </w:t>
      </w:r>
      <w:r w:rsidRPr="005769B9">
        <w:rPr>
          <w:rFonts w:ascii="Times New Roman" w:eastAsia="Times New Roman" w:hAnsi="Times New Roman" w:cs="Times New Roman"/>
          <w:sz w:val="24"/>
          <w:szCs w:val="24"/>
          <w:lang w:val="id-ID"/>
        </w:rPr>
        <w:t>1,2. Jadi setiap Rp 1,00 biaya yang dikeluarkan untuk produksi bubuk kopi arabika mendapatkan penerimaan sebesar Rp 1,20.</w:t>
      </w:r>
      <w:r w:rsidRPr="005769B9">
        <w:rPr>
          <w:rFonts w:ascii="Times New Roman" w:eastAsia="Times New Roman" w:hAnsi="Times New Roman" w:cs="Times New Roman"/>
          <w:sz w:val="24"/>
          <w:szCs w:val="24"/>
          <w:lang w:val="en-US"/>
        </w:rPr>
        <w:t xml:space="preserve"> </w:t>
      </w:r>
      <w:r w:rsidRPr="005769B9">
        <w:rPr>
          <w:rFonts w:ascii="Times New Roman" w:eastAsia="Times New Roman" w:hAnsi="Times New Roman" w:cs="Times New Roman"/>
          <w:sz w:val="24"/>
          <w:szCs w:val="24"/>
          <w:lang w:val="id-ID"/>
        </w:rPr>
        <w:t>Oleh karena itu</w:t>
      </w:r>
      <w:r w:rsidRPr="005769B9">
        <w:rPr>
          <w:rFonts w:ascii="Times New Roman" w:eastAsia="Times New Roman" w:hAnsi="Times New Roman" w:cs="Times New Roman"/>
          <w:sz w:val="24"/>
          <w:szCs w:val="24"/>
          <w:lang w:val="en-US"/>
        </w:rPr>
        <w:t xml:space="preserve"> </w:t>
      </w:r>
      <w:r w:rsidRPr="005769B9">
        <w:rPr>
          <w:rFonts w:ascii="Times New Roman" w:eastAsia="Times New Roman" w:hAnsi="Times New Roman" w:cs="Times New Roman"/>
          <w:sz w:val="24"/>
          <w:szCs w:val="24"/>
          <w:lang w:val="id-ID"/>
        </w:rPr>
        <w:t xml:space="preserve">usaha pengolahan kopi arabika di UD. Aroma Kopi Pancur layak untuk diusahakan. </w:t>
      </w:r>
    </w:p>
    <w:p w14:paraId="500AEDC0" w14:textId="2CA68BF6" w:rsidR="00E4429C" w:rsidRDefault="00E4429C" w:rsidP="00844795">
      <w:pPr>
        <w:pStyle w:val="ListParagraph"/>
        <w:widowControl/>
        <w:numPr>
          <w:ilvl w:val="0"/>
          <w:numId w:val="6"/>
        </w:numPr>
        <w:autoSpaceDE/>
        <w:autoSpaceDN/>
        <w:ind w:left="180" w:hanging="180"/>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 xml:space="preserve"> </w:t>
      </w:r>
      <w:r w:rsidRPr="00E4429C">
        <w:rPr>
          <w:rFonts w:ascii="Times New Roman" w:eastAsia="Times New Roman" w:hAnsi="Times New Roman" w:cs="Times New Roman"/>
          <w:b/>
          <w:bCs/>
          <w:sz w:val="24"/>
          <w:szCs w:val="24"/>
          <w:lang w:val="id-ID"/>
        </w:rPr>
        <w:t>Analisis Nilai Tambah</w:t>
      </w:r>
    </w:p>
    <w:p w14:paraId="0C5435C3" w14:textId="44856DB2" w:rsidR="00E4429C" w:rsidRPr="00E4429C" w:rsidRDefault="00E4429C" w:rsidP="00844795">
      <w:pPr>
        <w:pStyle w:val="ListParagraph"/>
        <w:widowControl/>
        <w:autoSpaceDE/>
        <w:autoSpaceDN/>
        <w:ind w:left="180" w:firstLine="0"/>
        <w:jc w:val="both"/>
        <w:rPr>
          <w:rFonts w:ascii="Times New Roman" w:eastAsia="Times New Roman" w:hAnsi="Times New Roman" w:cs="Times New Roman"/>
          <w:b/>
          <w:bCs/>
          <w:sz w:val="24"/>
          <w:szCs w:val="24"/>
          <w:lang w:val="id-ID"/>
        </w:rPr>
      </w:pPr>
      <w:r>
        <w:rPr>
          <w:rFonts w:ascii="Times New Roman" w:hAnsi="Times New Roman" w:cs="Times New Roman"/>
          <w:bCs/>
          <w:sz w:val="24"/>
          <w:szCs w:val="24"/>
          <w:lang w:val="id-ID"/>
        </w:rPr>
        <w:t xml:space="preserve">Tabel 5 </w:t>
      </w:r>
      <w:r w:rsidRPr="00E4429C">
        <w:rPr>
          <w:rFonts w:ascii="Times New Roman" w:hAnsi="Times New Roman" w:cs="Times New Roman"/>
          <w:bCs/>
          <w:sz w:val="24"/>
          <w:szCs w:val="24"/>
          <w:lang w:val="id-ID"/>
        </w:rPr>
        <w:t>Nilai Tambah Yang Diperoleh Dalam Usaha Pengolahan Kopi Arabika di UD. Aroma Kopi Pancur Perbulan</w:t>
      </w:r>
    </w:p>
    <w:tbl>
      <w:tblPr>
        <w:tblpPr w:leftFromText="180" w:rightFromText="180" w:vertAnchor="text" w:horzAnchor="margin" w:tblpXSpec="center" w:tblpY="215"/>
        <w:tblW w:w="8335" w:type="dxa"/>
        <w:tblLayout w:type="fixed"/>
        <w:tblLook w:val="0000" w:firstRow="0" w:lastRow="0" w:firstColumn="0" w:lastColumn="0" w:noHBand="0" w:noVBand="0"/>
      </w:tblPr>
      <w:tblGrid>
        <w:gridCol w:w="549"/>
        <w:gridCol w:w="3810"/>
        <w:gridCol w:w="2161"/>
        <w:gridCol w:w="1815"/>
      </w:tblGrid>
      <w:tr w:rsidR="00E4429C" w:rsidRPr="00E4429C" w14:paraId="4544C035" w14:textId="77777777" w:rsidTr="00E4429C">
        <w:trPr>
          <w:trHeight w:val="286"/>
        </w:trPr>
        <w:tc>
          <w:tcPr>
            <w:tcW w:w="549" w:type="dxa"/>
            <w:tcBorders>
              <w:top w:val="single" w:sz="12" w:space="0" w:color="auto"/>
              <w:left w:val="nil"/>
              <w:bottom w:val="single" w:sz="12" w:space="0" w:color="auto"/>
            </w:tcBorders>
          </w:tcPr>
          <w:p w14:paraId="61E44573"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No</w:t>
            </w:r>
          </w:p>
        </w:tc>
        <w:tc>
          <w:tcPr>
            <w:tcW w:w="3810" w:type="dxa"/>
            <w:tcBorders>
              <w:top w:val="single" w:sz="12" w:space="0" w:color="auto"/>
              <w:bottom w:val="single" w:sz="12" w:space="0" w:color="auto"/>
            </w:tcBorders>
          </w:tcPr>
          <w:p w14:paraId="0D493F92"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proofErr w:type="spellStart"/>
            <w:r w:rsidRPr="00E4429C">
              <w:rPr>
                <w:rFonts w:ascii="Times New Roman" w:hAnsi="Times New Roman" w:cs="Times New Roman"/>
                <w:color w:val="000000"/>
                <w:sz w:val="24"/>
                <w:szCs w:val="24"/>
                <w:lang w:val="en-US"/>
              </w:rPr>
              <w:t>Variabel</w:t>
            </w:r>
            <w:proofErr w:type="spellEnd"/>
          </w:p>
        </w:tc>
        <w:tc>
          <w:tcPr>
            <w:tcW w:w="2161" w:type="dxa"/>
            <w:tcBorders>
              <w:top w:val="single" w:sz="12" w:space="0" w:color="auto"/>
              <w:bottom w:val="single" w:sz="12" w:space="0" w:color="auto"/>
            </w:tcBorders>
          </w:tcPr>
          <w:p w14:paraId="4E188201"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Nilai</w:t>
            </w:r>
          </w:p>
        </w:tc>
        <w:tc>
          <w:tcPr>
            <w:tcW w:w="1815" w:type="dxa"/>
            <w:tcBorders>
              <w:top w:val="single" w:sz="12" w:space="0" w:color="auto"/>
              <w:bottom w:val="single" w:sz="12" w:space="0" w:color="auto"/>
            </w:tcBorders>
          </w:tcPr>
          <w:p w14:paraId="1D404286" w14:textId="77777777" w:rsidR="00E4429C" w:rsidRPr="00E4429C" w:rsidRDefault="00E4429C" w:rsidP="00E13A37">
            <w:pPr>
              <w:widowControl/>
              <w:adjustRightInd w:val="0"/>
              <w:jc w:val="center"/>
              <w:rPr>
                <w:color w:val="000000"/>
                <w:lang w:val="en-US"/>
              </w:rPr>
            </w:pPr>
            <w:r w:rsidRPr="00E4429C">
              <w:rPr>
                <w:color w:val="000000"/>
                <w:lang w:val="en-US"/>
              </w:rPr>
              <w:t xml:space="preserve">Nilai </w:t>
            </w:r>
            <w:proofErr w:type="spellStart"/>
            <w:r w:rsidRPr="00E4429C">
              <w:rPr>
                <w:color w:val="000000"/>
                <w:lang w:val="en-US"/>
              </w:rPr>
              <w:t>Tambah</w:t>
            </w:r>
            <w:proofErr w:type="spellEnd"/>
          </w:p>
        </w:tc>
      </w:tr>
      <w:tr w:rsidR="00E4429C" w:rsidRPr="00E4429C" w14:paraId="2FAF924E" w14:textId="77777777" w:rsidTr="00E4429C">
        <w:trPr>
          <w:trHeight w:val="286"/>
        </w:trPr>
        <w:tc>
          <w:tcPr>
            <w:tcW w:w="549" w:type="dxa"/>
            <w:tcBorders>
              <w:top w:val="nil"/>
              <w:left w:val="nil"/>
              <w:bottom w:val="single" w:sz="12" w:space="0" w:color="auto"/>
              <w:right w:val="nil"/>
            </w:tcBorders>
          </w:tcPr>
          <w:p w14:paraId="798E8D90"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p>
        </w:tc>
        <w:tc>
          <w:tcPr>
            <w:tcW w:w="3810" w:type="dxa"/>
            <w:tcBorders>
              <w:top w:val="nil"/>
              <w:left w:val="nil"/>
              <w:bottom w:val="single" w:sz="12" w:space="0" w:color="auto"/>
              <w:right w:val="nil"/>
            </w:tcBorders>
          </w:tcPr>
          <w:p w14:paraId="6CD9C51F" w14:textId="77777777" w:rsidR="00E4429C" w:rsidRPr="00E4429C" w:rsidRDefault="00E4429C" w:rsidP="00E13A37">
            <w:pPr>
              <w:widowControl/>
              <w:adjustRightInd w:val="0"/>
              <w:rPr>
                <w:rFonts w:ascii="Times New Roman" w:hAnsi="Times New Roman" w:cs="Times New Roman"/>
                <w:b/>
                <w:bCs/>
                <w:color w:val="000000"/>
                <w:sz w:val="24"/>
                <w:szCs w:val="24"/>
                <w:lang w:val="en-US"/>
              </w:rPr>
            </w:pPr>
            <w:r w:rsidRPr="00E4429C">
              <w:rPr>
                <w:rFonts w:ascii="Times New Roman" w:hAnsi="Times New Roman" w:cs="Times New Roman"/>
                <w:b/>
                <w:bCs/>
                <w:i/>
                <w:iCs/>
                <w:color w:val="000000"/>
                <w:sz w:val="24"/>
                <w:szCs w:val="24"/>
                <w:lang w:val="en-US"/>
              </w:rPr>
              <w:t>Output</w:t>
            </w:r>
            <w:r w:rsidRPr="00E4429C">
              <w:rPr>
                <w:rFonts w:ascii="Times New Roman" w:hAnsi="Times New Roman" w:cs="Times New Roman"/>
                <w:b/>
                <w:bCs/>
                <w:color w:val="000000"/>
                <w:sz w:val="24"/>
                <w:szCs w:val="24"/>
                <w:lang w:val="en-US"/>
              </w:rPr>
              <w:t xml:space="preserve">, </w:t>
            </w:r>
            <w:r w:rsidRPr="00E4429C">
              <w:rPr>
                <w:rFonts w:ascii="Times New Roman" w:hAnsi="Times New Roman" w:cs="Times New Roman"/>
                <w:b/>
                <w:bCs/>
                <w:i/>
                <w:iCs/>
                <w:color w:val="000000"/>
                <w:sz w:val="24"/>
                <w:szCs w:val="24"/>
                <w:lang w:val="en-US"/>
              </w:rPr>
              <w:t>Input</w:t>
            </w:r>
            <w:r w:rsidRPr="00E4429C">
              <w:rPr>
                <w:rFonts w:ascii="Times New Roman" w:hAnsi="Times New Roman" w:cs="Times New Roman"/>
                <w:b/>
                <w:bCs/>
                <w:color w:val="000000"/>
                <w:sz w:val="24"/>
                <w:szCs w:val="24"/>
                <w:lang w:val="en-US"/>
              </w:rPr>
              <w:t>, Harga</w:t>
            </w:r>
          </w:p>
        </w:tc>
        <w:tc>
          <w:tcPr>
            <w:tcW w:w="2161" w:type="dxa"/>
            <w:tcBorders>
              <w:top w:val="nil"/>
              <w:left w:val="nil"/>
              <w:bottom w:val="single" w:sz="12" w:space="0" w:color="auto"/>
            </w:tcBorders>
          </w:tcPr>
          <w:p w14:paraId="796C212E" w14:textId="77777777" w:rsidR="00E4429C" w:rsidRPr="00E4429C" w:rsidRDefault="00E4429C" w:rsidP="00E13A37">
            <w:pPr>
              <w:widowControl/>
              <w:adjustRightInd w:val="0"/>
              <w:jc w:val="right"/>
              <w:rPr>
                <w:rFonts w:ascii="Times New Roman" w:hAnsi="Times New Roman" w:cs="Times New Roman"/>
                <w:color w:val="000000"/>
                <w:sz w:val="24"/>
                <w:szCs w:val="24"/>
                <w:lang w:val="en-US"/>
              </w:rPr>
            </w:pPr>
          </w:p>
        </w:tc>
        <w:tc>
          <w:tcPr>
            <w:tcW w:w="1815" w:type="dxa"/>
            <w:tcBorders>
              <w:top w:val="single" w:sz="12" w:space="0" w:color="auto"/>
              <w:bottom w:val="single" w:sz="12" w:space="0" w:color="auto"/>
            </w:tcBorders>
          </w:tcPr>
          <w:p w14:paraId="4441E9B5" w14:textId="77777777" w:rsidR="00E4429C" w:rsidRPr="00E4429C" w:rsidRDefault="00E4429C" w:rsidP="00E13A37">
            <w:pPr>
              <w:widowControl/>
              <w:adjustRightInd w:val="0"/>
              <w:jc w:val="center"/>
              <w:rPr>
                <w:b/>
                <w:bCs/>
                <w:color w:val="000000"/>
                <w:lang w:val="en-US"/>
              </w:rPr>
            </w:pPr>
          </w:p>
        </w:tc>
      </w:tr>
      <w:tr w:rsidR="00E4429C" w:rsidRPr="00E4429C" w14:paraId="6B7CF4F5" w14:textId="77777777" w:rsidTr="00E4429C">
        <w:trPr>
          <w:trHeight w:val="286"/>
        </w:trPr>
        <w:tc>
          <w:tcPr>
            <w:tcW w:w="549" w:type="dxa"/>
            <w:tcBorders>
              <w:top w:val="nil"/>
              <w:left w:val="nil"/>
              <w:bottom w:val="nil"/>
              <w:right w:val="nil"/>
            </w:tcBorders>
          </w:tcPr>
          <w:p w14:paraId="7D8C9419"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1</w:t>
            </w:r>
          </w:p>
        </w:tc>
        <w:tc>
          <w:tcPr>
            <w:tcW w:w="3810" w:type="dxa"/>
            <w:tcBorders>
              <w:top w:val="nil"/>
              <w:left w:val="nil"/>
              <w:bottom w:val="nil"/>
              <w:right w:val="nil"/>
            </w:tcBorders>
          </w:tcPr>
          <w:p w14:paraId="151A7427"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Output/total </w:t>
            </w:r>
            <w:proofErr w:type="spellStart"/>
            <w:r w:rsidRPr="00E4429C">
              <w:rPr>
                <w:rFonts w:ascii="Times New Roman" w:hAnsi="Times New Roman" w:cs="Times New Roman"/>
                <w:color w:val="000000"/>
                <w:sz w:val="24"/>
                <w:szCs w:val="24"/>
                <w:lang w:val="en-US"/>
              </w:rPr>
              <w:t>produksi</w:t>
            </w:r>
            <w:proofErr w:type="spellEnd"/>
            <w:r w:rsidRPr="00E4429C">
              <w:rPr>
                <w:rFonts w:ascii="Times New Roman" w:hAnsi="Times New Roman" w:cs="Times New Roman"/>
                <w:color w:val="000000"/>
                <w:sz w:val="24"/>
                <w:szCs w:val="24"/>
                <w:lang w:val="en-US"/>
              </w:rPr>
              <w:t xml:space="preserve"> (kg/</w:t>
            </w:r>
            <w:proofErr w:type="spellStart"/>
            <w:r w:rsidRPr="00E4429C">
              <w:rPr>
                <w:rFonts w:ascii="Times New Roman" w:hAnsi="Times New Roman" w:cs="Times New Roman"/>
                <w:color w:val="000000"/>
                <w:sz w:val="24"/>
                <w:szCs w:val="24"/>
                <w:lang w:val="en-US"/>
              </w:rPr>
              <w:t>periode</w:t>
            </w:r>
            <w:proofErr w:type="spellEnd"/>
            <w:r w:rsidRPr="00E4429C">
              <w:rPr>
                <w:rFonts w:ascii="Times New Roman" w:hAnsi="Times New Roman" w:cs="Times New Roman"/>
                <w:color w:val="000000"/>
                <w:sz w:val="24"/>
                <w:szCs w:val="24"/>
                <w:lang w:val="en-US"/>
              </w:rPr>
              <w:t>)</w:t>
            </w:r>
          </w:p>
        </w:tc>
        <w:tc>
          <w:tcPr>
            <w:tcW w:w="2161" w:type="dxa"/>
            <w:tcBorders>
              <w:top w:val="nil"/>
              <w:left w:val="nil"/>
              <w:bottom w:val="nil"/>
              <w:right w:val="nil"/>
            </w:tcBorders>
          </w:tcPr>
          <w:p w14:paraId="32E6B364"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A</w:t>
            </w:r>
          </w:p>
        </w:tc>
        <w:tc>
          <w:tcPr>
            <w:tcW w:w="1815" w:type="dxa"/>
            <w:tcBorders>
              <w:top w:val="nil"/>
              <w:left w:val="nil"/>
              <w:bottom w:val="nil"/>
              <w:right w:val="nil"/>
            </w:tcBorders>
          </w:tcPr>
          <w:p w14:paraId="577CD825" w14:textId="77777777" w:rsidR="00E4429C" w:rsidRPr="00E4429C" w:rsidRDefault="00E4429C" w:rsidP="00E13A37">
            <w:pPr>
              <w:widowControl/>
              <w:adjustRightInd w:val="0"/>
              <w:jc w:val="right"/>
              <w:rPr>
                <w:color w:val="000000"/>
                <w:lang w:val="en-US"/>
              </w:rPr>
            </w:pPr>
            <w:r w:rsidRPr="00E4429C">
              <w:rPr>
                <w:color w:val="000000"/>
                <w:lang w:val="en-US"/>
              </w:rPr>
              <w:t>472</w:t>
            </w:r>
          </w:p>
        </w:tc>
      </w:tr>
      <w:tr w:rsidR="00E4429C" w:rsidRPr="00E4429C" w14:paraId="2638E781" w14:textId="77777777" w:rsidTr="00E4429C">
        <w:trPr>
          <w:trHeight w:val="286"/>
        </w:trPr>
        <w:tc>
          <w:tcPr>
            <w:tcW w:w="549" w:type="dxa"/>
            <w:tcBorders>
              <w:top w:val="nil"/>
              <w:left w:val="nil"/>
              <w:bottom w:val="nil"/>
              <w:right w:val="nil"/>
            </w:tcBorders>
          </w:tcPr>
          <w:p w14:paraId="33CE3BF6"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2</w:t>
            </w:r>
          </w:p>
        </w:tc>
        <w:tc>
          <w:tcPr>
            <w:tcW w:w="3810" w:type="dxa"/>
            <w:tcBorders>
              <w:top w:val="nil"/>
              <w:left w:val="nil"/>
              <w:bottom w:val="nil"/>
              <w:right w:val="nil"/>
            </w:tcBorders>
          </w:tcPr>
          <w:p w14:paraId="09DF2802"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Input </w:t>
            </w:r>
            <w:proofErr w:type="spellStart"/>
            <w:r w:rsidRPr="00E4429C">
              <w:rPr>
                <w:rFonts w:ascii="Times New Roman" w:hAnsi="Times New Roman" w:cs="Times New Roman"/>
                <w:color w:val="000000"/>
                <w:sz w:val="24"/>
                <w:szCs w:val="24"/>
                <w:lang w:val="en-US"/>
              </w:rPr>
              <w:t>bahan</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baku</w:t>
            </w:r>
            <w:proofErr w:type="spellEnd"/>
            <w:r w:rsidRPr="00E4429C">
              <w:rPr>
                <w:rFonts w:ascii="Times New Roman" w:hAnsi="Times New Roman" w:cs="Times New Roman"/>
                <w:color w:val="000000"/>
                <w:sz w:val="24"/>
                <w:szCs w:val="24"/>
                <w:lang w:val="en-US"/>
              </w:rPr>
              <w:t xml:space="preserve"> (kg/</w:t>
            </w:r>
            <w:proofErr w:type="spellStart"/>
            <w:r w:rsidRPr="00E4429C">
              <w:rPr>
                <w:rFonts w:ascii="Times New Roman" w:hAnsi="Times New Roman" w:cs="Times New Roman"/>
                <w:color w:val="000000"/>
                <w:sz w:val="24"/>
                <w:szCs w:val="24"/>
                <w:lang w:val="en-US"/>
              </w:rPr>
              <w:t>periode</w:t>
            </w:r>
            <w:proofErr w:type="spellEnd"/>
            <w:r w:rsidRPr="00E4429C">
              <w:rPr>
                <w:rFonts w:ascii="Times New Roman" w:hAnsi="Times New Roman" w:cs="Times New Roman"/>
                <w:color w:val="000000"/>
                <w:sz w:val="24"/>
                <w:szCs w:val="24"/>
                <w:lang w:val="en-US"/>
              </w:rPr>
              <w:t>)</w:t>
            </w:r>
          </w:p>
        </w:tc>
        <w:tc>
          <w:tcPr>
            <w:tcW w:w="2161" w:type="dxa"/>
            <w:tcBorders>
              <w:top w:val="nil"/>
              <w:left w:val="nil"/>
              <w:bottom w:val="nil"/>
              <w:right w:val="nil"/>
            </w:tcBorders>
          </w:tcPr>
          <w:p w14:paraId="510E8DD2"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B</w:t>
            </w:r>
          </w:p>
        </w:tc>
        <w:tc>
          <w:tcPr>
            <w:tcW w:w="1815" w:type="dxa"/>
            <w:tcBorders>
              <w:top w:val="nil"/>
              <w:left w:val="nil"/>
              <w:bottom w:val="nil"/>
              <w:right w:val="nil"/>
            </w:tcBorders>
          </w:tcPr>
          <w:p w14:paraId="36639ADD" w14:textId="77777777" w:rsidR="00E4429C" w:rsidRPr="00E4429C" w:rsidRDefault="00E4429C" w:rsidP="00E13A37">
            <w:pPr>
              <w:widowControl/>
              <w:adjustRightInd w:val="0"/>
              <w:jc w:val="right"/>
              <w:rPr>
                <w:color w:val="000000"/>
                <w:lang w:val="en-US"/>
              </w:rPr>
            </w:pPr>
            <w:r w:rsidRPr="00E4429C">
              <w:rPr>
                <w:color w:val="000000"/>
                <w:lang w:val="en-US"/>
              </w:rPr>
              <w:t>527</w:t>
            </w:r>
          </w:p>
        </w:tc>
      </w:tr>
      <w:tr w:rsidR="00E4429C" w:rsidRPr="00E4429C" w14:paraId="444DE2B0" w14:textId="77777777" w:rsidTr="00E4429C">
        <w:trPr>
          <w:trHeight w:val="286"/>
        </w:trPr>
        <w:tc>
          <w:tcPr>
            <w:tcW w:w="549" w:type="dxa"/>
            <w:tcBorders>
              <w:top w:val="nil"/>
              <w:left w:val="nil"/>
              <w:bottom w:val="nil"/>
              <w:right w:val="nil"/>
            </w:tcBorders>
          </w:tcPr>
          <w:p w14:paraId="701603D2"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3</w:t>
            </w:r>
          </w:p>
        </w:tc>
        <w:tc>
          <w:tcPr>
            <w:tcW w:w="3810" w:type="dxa"/>
            <w:tcBorders>
              <w:top w:val="nil"/>
              <w:left w:val="nil"/>
              <w:bottom w:val="nil"/>
              <w:right w:val="nil"/>
            </w:tcBorders>
          </w:tcPr>
          <w:p w14:paraId="179D85D4"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Input </w:t>
            </w:r>
            <w:proofErr w:type="spellStart"/>
            <w:r w:rsidRPr="00E4429C">
              <w:rPr>
                <w:rFonts w:ascii="Times New Roman" w:hAnsi="Times New Roman" w:cs="Times New Roman"/>
                <w:color w:val="000000"/>
                <w:sz w:val="24"/>
                <w:szCs w:val="24"/>
                <w:lang w:val="en-US"/>
              </w:rPr>
              <w:t>tenaga</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kerja</w:t>
            </w:r>
            <w:proofErr w:type="spellEnd"/>
            <w:r w:rsidRPr="00E4429C">
              <w:rPr>
                <w:rFonts w:ascii="Times New Roman" w:hAnsi="Times New Roman" w:cs="Times New Roman"/>
                <w:color w:val="000000"/>
                <w:sz w:val="24"/>
                <w:szCs w:val="24"/>
                <w:lang w:val="en-US"/>
              </w:rPr>
              <w:t xml:space="preserve"> (HOK/</w:t>
            </w:r>
            <w:proofErr w:type="spellStart"/>
            <w:r w:rsidRPr="00E4429C">
              <w:rPr>
                <w:rFonts w:ascii="Times New Roman" w:hAnsi="Times New Roman" w:cs="Times New Roman"/>
                <w:color w:val="000000"/>
                <w:sz w:val="24"/>
                <w:szCs w:val="24"/>
                <w:lang w:val="en-US"/>
              </w:rPr>
              <w:t>periode</w:t>
            </w:r>
            <w:proofErr w:type="spellEnd"/>
            <w:r w:rsidRPr="00E4429C">
              <w:rPr>
                <w:rFonts w:ascii="Times New Roman" w:hAnsi="Times New Roman" w:cs="Times New Roman"/>
                <w:color w:val="000000"/>
                <w:sz w:val="24"/>
                <w:szCs w:val="24"/>
                <w:lang w:val="en-US"/>
              </w:rPr>
              <w:t>)</w:t>
            </w:r>
          </w:p>
        </w:tc>
        <w:tc>
          <w:tcPr>
            <w:tcW w:w="2161" w:type="dxa"/>
            <w:tcBorders>
              <w:top w:val="nil"/>
              <w:left w:val="nil"/>
              <w:bottom w:val="nil"/>
              <w:right w:val="nil"/>
            </w:tcBorders>
          </w:tcPr>
          <w:p w14:paraId="1123D748"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C</w:t>
            </w:r>
          </w:p>
        </w:tc>
        <w:tc>
          <w:tcPr>
            <w:tcW w:w="1815" w:type="dxa"/>
            <w:tcBorders>
              <w:top w:val="nil"/>
              <w:left w:val="nil"/>
              <w:bottom w:val="nil"/>
              <w:right w:val="nil"/>
            </w:tcBorders>
          </w:tcPr>
          <w:p w14:paraId="2706A0A7" w14:textId="77777777" w:rsidR="00E4429C" w:rsidRPr="00E4429C" w:rsidRDefault="00E4429C" w:rsidP="00E13A37">
            <w:pPr>
              <w:widowControl/>
              <w:adjustRightInd w:val="0"/>
              <w:jc w:val="right"/>
              <w:rPr>
                <w:color w:val="000000"/>
                <w:lang w:val="en-US"/>
              </w:rPr>
            </w:pPr>
            <w:r w:rsidRPr="00E4429C">
              <w:rPr>
                <w:color w:val="000000"/>
                <w:lang w:val="en-US"/>
              </w:rPr>
              <w:t>60</w:t>
            </w:r>
          </w:p>
        </w:tc>
      </w:tr>
      <w:tr w:rsidR="00E4429C" w:rsidRPr="00E4429C" w14:paraId="1B984AA3" w14:textId="77777777" w:rsidTr="00E4429C">
        <w:trPr>
          <w:trHeight w:val="286"/>
        </w:trPr>
        <w:tc>
          <w:tcPr>
            <w:tcW w:w="549" w:type="dxa"/>
            <w:tcBorders>
              <w:top w:val="nil"/>
              <w:left w:val="nil"/>
              <w:bottom w:val="nil"/>
              <w:right w:val="nil"/>
            </w:tcBorders>
          </w:tcPr>
          <w:p w14:paraId="7AFE405E"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4</w:t>
            </w:r>
          </w:p>
        </w:tc>
        <w:tc>
          <w:tcPr>
            <w:tcW w:w="3810" w:type="dxa"/>
            <w:tcBorders>
              <w:top w:val="nil"/>
              <w:left w:val="nil"/>
              <w:bottom w:val="nil"/>
              <w:right w:val="nil"/>
            </w:tcBorders>
          </w:tcPr>
          <w:p w14:paraId="06F84C77"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Faktor </w:t>
            </w:r>
            <w:proofErr w:type="spellStart"/>
            <w:r w:rsidRPr="00E4429C">
              <w:rPr>
                <w:rFonts w:ascii="Times New Roman" w:hAnsi="Times New Roman" w:cs="Times New Roman"/>
                <w:color w:val="000000"/>
                <w:sz w:val="24"/>
                <w:szCs w:val="24"/>
                <w:lang w:val="en-US"/>
              </w:rPr>
              <w:t>konversi</w:t>
            </w:r>
            <w:proofErr w:type="spellEnd"/>
            <w:r w:rsidRPr="00E4429C">
              <w:rPr>
                <w:rFonts w:ascii="Times New Roman" w:hAnsi="Times New Roman" w:cs="Times New Roman"/>
                <w:color w:val="000000"/>
                <w:sz w:val="24"/>
                <w:szCs w:val="24"/>
                <w:lang w:val="en-US"/>
              </w:rPr>
              <w:t xml:space="preserve"> (1)</w:t>
            </w:r>
            <w:proofErr w:type="gramStart"/>
            <w:r w:rsidRPr="00E4429C">
              <w:rPr>
                <w:rFonts w:ascii="Times New Roman" w:hAnsi="Times New Roman" w:cs="Times New Roman"/>
                <w:color w:val="000000"/>
                <w:sz w:val="24"/>
                <w:szCs w:val="24"/>
                <w:lang w:val="en-US"/>
              </w:rPr>
              <w:t>/(</w:t>
            </w:r>
            <w:proofErr w:type="gramEnd"/>
            <w:r w:rsidRPr="00E4429C">
              <w:rPr>
                <w:rFonts w:ascii="Times New Roman" w:hAnsi="Times New Roman" w:cs="Times New Roman"/>
                <w:color w:val="000000"/>
                <w:sz w:val="24"/>
                <w:szCs w:val="24"/>
                <w:lang w:val="en-US"/>
              </w:rPr>
              <w:t>2)</w:t>
            </w:r>
          </w:p>
        </w:tc>
        <w:tc>
          <w:tcPr>
            <w:tcW w:w="2161" w:type="dxa"/>
            <w:tcBorders>
              <w:top w:val="nil"/>
              <w:left w:val="nil"/>
              <w:bottom w:val="nil"/>
              <w:right w:val="nil"/>
            </w:tcBorders>
          </w:tcPr>
          <w:p w14:paraId="7E9A1D82"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D = A/B</w:t>
            </w:r>
          </w:p>
        </w:tc>
        <w:tc>
          <w:tcPr>
            <w:tcW w:w="1815" w:type="dxa"/>
            <w:tcBorders>
              <w:top w:val="nil"/>
              <w:left w:val="nil"/>
              <w:bottom w:val="nil"/>
              <w:right w:val="nil"/>
            </w:tcBorders>
          </w:tcPr>
          <w:p w14:paraId="796B11D6" w14:textId="77777777" w:rsidR="00E4429C" w:rsidRPr="00E4429C" w:rsidRDefault="00E4429C" w:rsidP="00E13A37">
            <w:pPr>
              <w:widowControl/>
              <w:adjustRightInd w:val="0"/>
              <w:jc w:val="right"/>
              <w:rPr>
                <w:color w:val="000000"/>
                <w:lang w:val="en-US"/>
              </w:rPr>
            </w:pPr>
            <w:r w:rsidRPr="00E4429C">
              <w:rPr>
                <w:color w:val="000000"/>
                <w:lang w:val="en-US"/>
              </w:rPr>
              <w:t>0.9</w:t>
            </w:r>
          </w:p>
        </w:tc>
      </w:tr>
      <w:tr w:rsidR="00E4429C" w:rsidRPr="00E4429C" w14:paraId="16F58FD2" w14:textId="77777777" w:rsidTr="00E4429C">
        <w:trPr>
          <w:trHeight w:val="286"/>
        </w:trPr>
        <w:tc>
          <w:tcPr>
            <w:tcW w:w="549" w:type="dxa"/>
            <w:tcBorders>
              <w:top w:val="nil"/>
              <w:left w:val="nil"/>
              <w:bottom w:val="nil"/>
              <w:right w:val="nil"/>
            </w:tcBorders>
          </w:tcPr>
          <w:p w14:paraId="3C74077D"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5</w:t>
            </w:r>
          </w:p>
        </w:tc>
        <w:tc>
          <w:tcPr>
            <w:tcW w:w="3810" w:type="dxa"/>
            <w:tcBorders>
              <w:top w:val="nil"/>
              <w:left w:val="nil"/>
              <w:bottom w:val="nil"/>
              <w:right w:val="nil"/>
            </w:tcBorders>
          </w:tcPr>
          <w:p w14:paraId="4A5009B2" w14:textId="77777777" w:rsidR="00E4429C" w:rsidRPr="00E4429C" w:rsidRDefault="00E4429C" w:rsidP="00E13A37">
            <w:pPr>
              <w:widowControl/>
              <w:adjustRightInd w:val="0"/>
              <w:rPr>
                <w:rFonts w:ascii="Times New Roman" w:hAnsi="Times New Roman" w:cs="Times New Roman"/>
                <w:color w:val="000000"/>
                <w:sz w:val="24"/>
                <w:szCs w:val="24"/>
                <w:lang w:val="en-US"/>
              </w:rPr>
            </w:pPr>
            <w:proofErr w:type="spellStart"/>
            <w:r w:rsidRPr="00E4429C">
              <w:rPr>
                <w:rFonts w:ascii="Times New Roman" w:hAnsi="Times New Roman" w:cs="Times New Roman"/>
                <w:color w:val="000000"/>
                <w:sz w:val="24"/>
                <w:szCs w:val="24"/>
                <w:lang w:val="en-US"/>
              </w:rPr>
              <w:t>Koefisien</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tenaga</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kerja</w:t>
            </w:r>
            <w:proofErr w:type="spellEnd"/>
            <w:r w:rsidRPr="00E4429C">
              <w:rPr>
                <w:rFonts w:ascii="Times New Roman" w:hAnsi="Times New Roman" w:cs="Times New Roman"/>
                <w:color w:val="000000"/>
                <w:sz w:val="24"/>
                <w:szCs w:val="24"/>
                <w:lang w:val="en-US"/>
              </w:rPr>
              <w:t xml:space="preserve"> (3)</w:t>
            </w:r>
            <w:proofErr w:type="gramStart"/>
            <w:r w:rsidRPr="00E4429C">
              <w:rPr>
                <w:rFonts w:ascii="Times New Roman" w:hAnsi="Times New Roman" w:cs="Times New Roman"/>
                <w:color w:val="000000"/>
                <w:sz w:val="24"/>
                <w:szCs w:val="24"/>
                <w:lang w:val="en-US"/>
              </w:rPr>
              <w:t>/(</w:t>
            </w:r>
            <w:proofErr w:type="gramEnd"/>
            <w:r w:rsidRPr="00E4429C">
              <w:rPr>
                <w:rFonts w:ascii="Times New Roman" w:hAnsi="Times New Roman" w:cs="Times New Roman"/>
                <w:color w:val="000000"/>
                <w:sz w:val="24"/>
                <w:szCs w:val="24"/>
                <w:lang w:val="en-US"/>
              </w:rPr>
              <w:t>2)</w:t>
            </w:r>
          </w:p>
        </w:tc>
        <w:tc>
          <w:tcPr>
            <w:tcW w:w="2161" w:type="dxa"/>
            <w:tcBorders>
              <w:top w:val="nil"/>
              <w:left w:val="nil"/>
              <w:bottom w:val="nil"/>
              <w:right w:val="nil"/>
            </w:tcBorders>
          </w:tcPr>
          <w:p w14:paraId="7B90CFD8"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E = C/B</w:t>
            </w:r>
          </w:p>
        </w:tc>
        <w:tc>
          <w:tcPr>
            <w:tcW w:w="1815" w:type="dxa"/>
            <w:tcBorders>
              <w:top w:val="nil"/>
              <w:left w:val="nil"/>
              <w:bottom w:val="nil"/>
              <w:right w:val="nil"/>
            </w:tcBorders>
          </w:tcPr>
          <w:p w14:paraId="7D829E08" w14:textId="77777777" w:rsidR="00E4429C" w:rsidRPr="00E4429C" w:rsidRDefault="00E4429C" w:rsidP="00E13A37">
            <w:pPr>
              <w:widowControl/>
              <w:adjustRightInd w:val="0"/>
              <w:jc w:val="right"/>
              <w:rPr>
                <w:color w:val="000000"/>
                <w:lang w:val="en-US"/>
              </w:rPr>
            </w:pPr>
            <w:r w:rsidRPr="00E4429C">
              <w:rPr>
                <w:color w:val="000000"/>
                <w:lang w:val="en-US"/>
              </w:rPr>
              <w:t>0.1</w:t>
            </w:r>
          </w:p>
        </w:tc>
      </w:tr>
      <w:tr w:rsidR="00E4429C" w:rsidRPr="00E4429C" w14:paraId="1D4BB2E6" w14:textId="77777777" w:rsidTr="00E4429C">
        <w:trPr>
          <w:trHeight w:val="286"/>
        </w:trPr>
        <w:tc>
          <w:tcPr>
            <w:tcW w:w="549" w:type="dxa"/>
            <w:tcBorders>
              <w:top w:val="nil"/>
              <w:left w:val="nil"/>
              <w:bottom w:val="nil"/>
              <w:right w:val="nil"/>
            </w:tcBorders>
          </w:tcPr>
          <w:p w14:paraId="659B28F4"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6</w:t>
            </w:r>
          </w:p>
        </w:tc>
        <w:tc>
          <w:tcPr>
            <w:tcW w:w="3810" w:type="dxa"/>
            <w:tcBorders>
              <w:top w:val="nil"/>
              <w:left w:val="nil"/>
              <w:bottom w:val="nil"/>
              <w:right w:val="nil"/>
            </w:tcBorders>
          </w:tcPr>
          <w:p w14:paraId="0C7F054A"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Harga </w:t>
            </w:r>
            <w:proofErr w:type="spellStart"/>
            <w:r w:rsidRPr="00E4429C">
              <w:rPr>
                <w:rFonts w:ascii="Times New Roman" w:hAnsi="Times New Roman" w:cs="Times New Roman"/>
                <w:color w:val="000000"/>
                <w:sz w:val="24"/>
                <w:szCs w:val="24"/>
                <w:lang w:val="en-US"/>
              </w:rPr>
              <w:t>produk</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rp</w:t>
            </w:r>
            <w:proofErr w:type="spellEnd"/>
            <w:r w:rsidRPr="00E4429C">
              <w:rPr>
                <w:rFonts w:ascii="Times New Roman" w:hAnsi="Times New Roman" w:cs="Times New Roman"/>
                <w:color w:val="000000"/>
                <w:sz w:val="24"/>
                <w:szCs w:val="24"/>
                <w:lang w:val="en-US"/>
              </w:rPr>
              <w:t>/kg)</w:t>
            </w:r>
          </w:p>
        </w:tc>
        <w:tc>
          <w:tcPr>
            <w:tcW w:w="2161" w:type="dxa"/>
            <w:tcBorders>
              <w:top w:val="nil"/>
              <w:left w:val="nil"/>
              <w:bottom w:val="nil"/>
              <w:right w:val="nil"/>
            </w:tcBorders>
          </w:tcPr>
          <w:p w14:paraId="7FFAA9E4"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F</w:t>
            </w:r>
          </w:p>
        </w:tc>
        <w:tc>
          <w:tcPr>
            <w:tcW w:w="1815" w:type="dxa"/>
            <w:tcBorders>
              <w:top w:val="nil"/>
              <w:left w:val="nil"/>
              <w:bottom w:val="nil"/>
              <w:right w:val="nil"/>
            </w:tcBorders>
          </w:tcPr>
          <w:p w14:paraId="4E549101" w14:textId="77777777" w:rsidR="00E4429C" w:rsidRPr="00E4429C" w:rsidRDefault="00E4429C" w:rsidP="00E13A37">
            <w:pPr>
              <w:widowControl/>
              <w:adjustRightInd w:val="0"/>
              <w:jc w:val="right"/>
              <w:rPr>
                <w:color w:val="000000"/>
                <w:lang w:val="en-US"/>
              </w:rPr>
            </w:pPr>
            <w:r w:rsidRPr="00E4429C">
              <w:rPr>
                <w:color w:val="000000"/>
                <w:lang w:val="en-US"/>
              </w:rPr>
              <w:t>150000</w:t>
            </w:r>
          </w:p>
        </w:tc>
      </w:tr>
      <w:tr w:rsidR="00E4429C" w:rsidRPr="00E4429C" w14:paraId="6997C4EC" w14:textId="77777777" w:rsidTr="00E4429C">
        <w:trPr>
          <w:trHeight w:val="286"/>
        </w:trPr>
        <w:tc>
          <w:tcPr>
            <w:tcW w:w="549" w:type="dxa"/>
            <w:tcBorders>
              <w:top w:val="nil"/>
              <w:left w:val="nil"/>
              <w:bottom w:val="single" w:sz="12" w:space="0" w:color="auto"/>
              <w:right w:val="nil"/>
            </w:tcBorders>
          </w:tcPr>
          <w:p w14:paraId="7C1AEBBB"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7</w:t>
            </w:r>
          </w:p>
        </w:tc>
        <w:tc>
          <w:tcPr>
            <w:tcW w:w="3810" w:type="dxa"/>
            <w:tcBorders>
              <w:top w:val="nil"/>
              <w:left w:val="nil"/>
              <w:bottom w:val="single" w:sz="12" w:space="0" w:color="auto"/>
              <w:right w:val="nil"/>
            </w:tcBorders>
          </w:tcPr>
          <w:p w14:paraId="2FD25E65"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Upah rata-rata </w:t>
            </w:r>
            <w:proofErr w:type="spellStart"/>
            <w:r w:rsidRPr="00E4429C">
              <w:rPr>
                <w:rFonts w:ascii="Times New Roman" w:hAnsi="Times New Roman" w:cs="Times New Roman"/>
                <w:color w:val="000000"/>
                <w:sz w:val="24"/>
                <w:szCs w:val="24"/>
                <w:lang w:val="en-US"/>
              </w:rPr>
              <w:t>tenaga</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kerja</w:t>
            </w:r>
            <w:proofErr w:type="spellEnd"/>
            <w:r w:rsidRPr="00E4429C">
              <w:rPr>
                <w:rFonts w:ascii="Times New Roman" w:hAnsi="Times New Roman" w:cs="Times New Roman"/>
                <w:color w:val="000000"/>
                <w:sz w:val="24"/>
                <w:szCs w:val="24"/>
                <w:lang w:val="en-US"/>
              </w:rPr>
              <w:t xml:space="preserve"> per HOK (Rp/HOK)</w:t>
            </w:r>
          </w:p>
        </w:tc>
        <w:tc>
          <w:tcPr>
            <w:tcW w:w="2161" w:type="dxa"/>
            <w:tcBorders>
              <w:top w:val="nil"/>
              <w:left w:val="nil"/>
              <w:bottom w:val="single" w:sz="12" w:space="0" w:color="auto"/>
              <w:right w:val="nil"/>
            </w:tcBorders>
          </w:tcPr>
          <w:p w14:paraId="347C0D1A"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G</w:t>
            </w:r>
          </w:p>
        </w:tc>
        <w:tc>
          <w:tcPr>
            <w:tcW w:w="1815" w:type="dxa"/>
            <w:tcBorders>
              <w:top w:val="nil"/>
              <w:left w:val="nil"/>
              <w:bottom w:val="single" w:sz="12" w:space="0" w:color="auto"/>
              <w:right w:val="nil"/>
            </w:tcBorders>
          </w:tcPr>
          <w:p w14:paraId="160F7211" w14:textId="77777777" w:rsidR="00E4429C" w:rsidRPr="00E4429C" w:rsidRDefault="00E4429C" w:rsidP="00E13A37">
            <w:pPr>
              <w:widowControl/>
              <w:adjustRightInd w:val="0"/>
              <w:jc w:val="right"/>
              <w:rPr>
                <w:color w:val="000000"/>
                <w:lang w:val="en-US"/>
              </w:rPr>
            </w:pPr>
            <w:r w:rsidRPr="00E4429C">
              <w:rPr>
                <w:color w:val="000000"/>
                <w:lang w:val="en-US"/>
              </w:rPr>
              <w:t>70000</w:t>
            </w:r>
          </w:p>
        </w:tc>
      </w:tr>
      <w:tr w:rsidR="00E4429C" w:rsidRPr="00E4429C" w14:paraId="158A3473" w14:textId="77777777" w:rsidTr="00E4429C">
        <w:trPr>
          <w:trHeight w:val="286"/>
        </w:trPr>
        <w:tc>
          <w:tcPr>
            <w:tcW w:w="549" w:type="dxa"/>
            <w:tcBorders>
              <w:top w:val="nil"/>
              <w:left w:val="nil"/>
              <w:bottom w:val="single" w:sz="12" w:space="0" w:color="auto"/>
              <w:right w:val="nil"/>
            </w:tcBorders>
          </w:tcPr>
          <w:p w14:paraId="7E6A8E43"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p>
        </w:tc>
        <w:tc>
          <w:tcPr>
            <w:tcW w:w="3810" w:type="dxa"/>
            <w:tcBorders>
              <w:top w:val="nil"/>
              <w:left w:val="nil"/>
              <w:bottom w:val="single" w:sz="12" w:space="0" w:color="auto"/>
              <w:right w:val="nil"/>
            </w:tcBorders>
          </w:tcPr>
          <w:p w14:paraId="58E09C32" w14:textId="77777777" w:rsidR="00E4429C" w:rsidRPr="00E4429C" w:rsidRDefault="00E4429C" w:rsidP="00E13A37">
            <w:pPr>
              <w:widowControl/>
              <w:adjustRightInd w:val="0"/>
              <w:rPr>
                <w:rFonts w:ascii="Times New Roman" w:hAnsi="Times New Roman" w:cs="Times New Roman"/>
                <w:b/>
                <w:bCs/>
                <w:color w:val="000000"/>
                <w:sz w:val="24"/>
                <w:szCs w:val="24"/>
                <w:lang w:val="en-US"/>
              </w:rPr>
            </w:pPr>
            <w:proofErr w:type="spellStart"/>
            <w:r w:rsidRPr="00E4429C">
              <w:rPr>
                <w:rFonts w:ascii="Times New Roman" w:hAnsi="Times New Roman" w:cs="Times New Roman"/>
                <w:b/>
                <w:bCs/>
                <w:color w:val="000000"/>
                <w:sz w:val="24"/>
                <w:szCs w:val="24"/>
                <w:lang w:val="en-US"/>
              </w:rPr>
              <w:t>Pendapatan</w:t>
            </w:r>
            <w:proofErr w:type="spellEnd"/>
            <w:r w:rsidRPr="00E4429C">
              <w:rPr>
                <w:rFonts w:ascii="Times New Roman" w:hAnsi="Times New Roman" w:cs="Times New Roman"/>
                <w:b/>
                <w:bCs/>
                <w:color w:val="000000"/>
                <w:sz w:val="24"/>
                <w:szCs w:val="24"/>
                <w:lang w:val="en-US"/>
              </w:rPr>
              <w:t xml:space="preserve"> dan Keuntungan</w:t>
            </w:r>
          </w:p>
        </w:tc>
        <w:tc>
          <w:tcPr>
            <w:tcW w:w="2161" w:type="dxa"/>
            <w:tcBorders>
              <w:top w:val="nil"/>
              <w:left w:val="nil"/>
              <w:bottom w:val="single" w:sz="12" w:space="0" w:color="auto"/>
              <w:right w:val="nil"/>
            </w:tcBorders>
          </w:tcPr>
          <w:p w14:paraId="3BD50DBF" w14:textId="77777777" w:rsidR="00E4429C" w:rsidRPr="00E4429C" w:rsidRDefault="00E4429C" w:rsidP="00E13A37">
            <w:pPr>
              <w:widowControl/>
              <w:adjustRightInd w:val="0"/>
              <w:rPr>
                <w:rFonts w:ascii="Times New Roman" w:hAnsi="Times New Roman" w:cs="Times New Roman"/>
                <w:color w:val="000000"/>
                <w:sz w:val="24"/>
                <w:szCs w:val="24"/>
                <w:lang w:val="en-US"/>
              </w:rPr>
            </w:pPr>
          </w:p>
        </w:tc>
        <w:tc>
          <w:tcPr>
            <w:tcW w:w="1815" w:type="dxa"/>
            <w:tcBorders>
              <w:top w:val="nil"/>
              <w:left w:val="nil"/>
              <w:bottom w:val="single" w:sz="12" w:space="0" w:color="auto"/>
              <w:right w:val="nil"/>
            </w:tcBorders>
          </w:tcPr>
          <w:p w14:paraId="777D1B38" w14:textId="77777777" w:rsidR="00E4429C" w:rsidRPr="00E4429C" w:rsidRDefault="00E4429C" w:rsidP="00E13A37">
            <w:pPr>
              <w:widowControl/>
              <w:adjustRightInd w:val="0"/>
              <w:jc w:val="right"/>
              <w:rPr>
                <w:color w:val="000000"/>
                <w:lang w:val="en-US"/>
              </w:rPr>
            </w:pPr>
          </w:p>
        </w:tc>
      </w:tr>
      <w:tr w:rsidR="00E4429C" w:rsidRPr="00E4429C" w14:paraId="29494BA5" w14:textId="77777777" w:rsidTr="00E4429C">
        <w:trPr>
          <w:trHeight w:val="286"/>
        </w:trPr>
        <w:tc>
          <w:tcPr>
            <w:tcW w:w="549" w:type="dxa"/>
            <w:tcBorders>
              <w:top w:val="nil"/>
              <w:left w:val="nil"/>
              <w:bottom w:val="nil"/>
              <w:right w:val="nil"/>
            </w:tcBorders>
          </w:tcPr>
          <w:p w14:paraId="720AD20D"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8</w:t>
            </w:r>
          </w:p>
        </w:tc>
        <w:tc>
          <w:tcPr>
            <w:tcW w:w="3810" w:type="dxa"/>
            <w:tcBorders>
              <w:top w:val="nil"/>
              <w:left w:val="nil"/>
              <w:bottom w:val="nil"/>
              <w:right w:val="nil"/>
            </w:tcBorders>
          </w:tcPr>
          <w:p w14:paraId="2429385B"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Harga input </w:t>
            </w:r>
            <w:proofErr w:type="spellStart"/>
            <w:r w:rsidRPr="00E4429C">
              <w:rPr>
                <w:rFonts w:ascii="Times New Roman" w:hAnsi="Times New Roman" w:cs="Times New Roman"/>
                <w:color w:val="000000"/>
                <w:sz w:val="24"/>
                <w:szCs w:val="24"/>
                <w:lang w:val="en-US"/>
              </w:rPr>
              <w:t>bahan</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baku</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rp</w:t>
            </w:r>
            <w:proofErr w:type="spellEnd"/>
            <w:r w:rsidRPr="00E4429C">
              <w:rPr>
                <w:rFonts w:ascii="Times New Roman" w:hAnsi="Times New Roman" w:cs="Times New Roman"/>
                <w:color w:val="000000"/>
                <w:sz w:val="24"/>
                <w:szCs w:val="24"/>
                <w:lang w:val="en-US"/>
              </w:rPr>
              <w:t>/kg)</w:t>
            </w:r>
          </w:p>
        </w:tc>
        <w:tc>
          <w:tcPr>
            <w:tcW w:w="2161" w:type="dxa"/>
            <w:tcBorders>
              <w:top w:val="nil"/>
              <w:left w:val="nil"/>
              <w:bottom w:val="nil"/>
              <w:right w:val="nil"/>
            </w:tcBorders>
          </w:tcPr>
          <w:p w14:paraId="5C63C9CF"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H</w:t>
            </w:r>
          </w:p>
        </w:tc>
        <w:tc>
          <w:tcPr>
            <w:tcW w:w="1815" w:type="dxa"/>
            <w:tcBorders>
              <w:top w:val="nil"/>
              <w:left w:val="nil"/>
              <w:bottom w:val="nil"/>
              <w:right w:val="nil"/>
            </w:tcBorders>
          </w:tcPr>
          <w:p w14:paraId="7B41E05D" w14:textId="77777777" w:rsidR="00E4429C" w:rsidRPr="00E4429C" w:rsidRDefault="00E4429C" w:rsidP="00E13A37">
            <w:pPr>
              <w:widowControl/>
              <w:adjustRightInd w:val="0"/>
              <w:jc w:val="right"/>
              <w:rPr>
                <w:color w:val="000000"/>
                <w:lang w:val="en-US"/>
              </w:rPr>
            </w:pPr>
            <w:r w:rsidRPr="00E4429C">
              <w:rPr>
                <w:color w:val="000000"/>
                <w:lang w:val="en-US"/>
              </w:rPr>
              <w:t>95000</w:t>
            </w:r>
          </w:p>
        </w:tc>
      </w:tr>
      <w:tr w:rsidR="00E4429C" w:rsidRPr="00E4429C" w14:paraId="27649407" w14:textId="77777777" w:rsidTr="00E4429C">
        <w:trPr>
          <w:trHeight w:val="286"/>
        </w:trPr>
        <w:tc>
          <w:tcPr>
            <w:tcW w:w="549" w:type="dxa"/>
            <w:tcBorders>
              <w:top w:val="nil"/>
              <w:left w:val="nil"/>
              <w:bottom w:val="nil"/>
              <w:right w:val="nil"/>
            </w:tcBorders>
          </w:tcPr>
          <w:p w14:paraId="7BE7B628"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9</w:t>
            </w:r>
          </w:p>
        </w:tc>
        <w:tc>
          <w:tcPr>
            <w:tcW w:w="3810" w:type="dxa"/>
            <w:tcBorders>
              <w:top w:val="nil"/>
              <w:left w:val="nil"/>
              <w:bottom w:val="nil"/>
              <w:right w:val="nil"/>
            </w:tcBorders>
          </w:tcPr>
          <w:p w14:paraId="034405BC" w14:textId="77777777" w:rsidR="00E4429C" w:rsidRPr="00E4429C" w:rsidRDefault="00E4429C" w:rsidP="00E13A37">
            <w:pPr>
              <w:widowControl/>
              <w:adjustRightInd w:val="0"/>
              <w:rPr>
                <w:rFonts w:ascii="Times New Roman" w:hAnsi="Times New Roman" w:cs="Times New Roman"/>
                <w:color w:val="000000"/>
                <w:sz w:val="24"/>
                <w:szCs w:val="24"/>
                <w:lang w:val="en-US"/>
              </w:rPr>
            </w:pPr>
            <w:proofErr w:type="spellStart"/>
            <w:r w:rsidRPr="00E4429C">
              <w:rPr>
                <w:rFonts w:ascii="Times New Roman" w:hAnsi="Times New Roman" w:cs="Times New Roman"/>
                <w:color w:val="000000"/>
                <w:sz w:val="24"/>
                <w:szCs w:val="24"/>
                <w:lang w:val="en-US"/>
              </w:rPr>
              <w:t>Sumbangan</w:t>
            </w:r>
            <w:proofErr w:type="spellEnd"/>
            <w:r w:rsidRPr="00E4429C">
              <w:rPr>
                <w:rFonts w:ascii="Times New Roman" w:hAnsi="Times New Roman" w:cs="Times New Roman"/>
                <w:color w:val="000000"/>
                <w:sz w:val="24"/>
                <w:szCs w:val="24"/>
                <w:lang w:val="en-US"/>
              </w:rPr>
              <w:t xml:space="preserve"> input lain (</w:t>
            </w:r>
            <w:proofErr w:type="spellStart"/>
            <w:r w:rsidRPr="00E4429C">
              <w:rPr>
                <w:rFonts w:ascii="Times New Roman" w:hAnsi="Times New Roman" w:cs="Times New Roman"/>
                <w:color w:val="000000"/>
                <w:sz w:val="24"/>
                <w:szCs w:val="24"/>
                <w:lang w:val="en-US"/>
              </w:rPr>
              <w:t>rp</w:t>
            </w:r>
            <w:proofErr w:type="spellEnd"/>
            <w:r w:rsidRPr="00E4429C">
              <w:rPr>
                <w:rFonts w:ascii="Times New Roman" w:hAnsi="Times New Roman" w:cs="Times New Roman"/>
                <w:color w:val="000000"/>
                <w:sz w:val="24"/>
                <w:szCs w:val="24"/>
                <w:lang w:val="en-US"/>
              </w:rPr>
              <w:t>/kg)</w:t>
            </w:r>
          </w:p>
        </w:tc>
        <w:tc>
          <w:tcPr>
            <w:tcW w:w="2161" w:type="dxa"/>
            <w:tcBorders>
              <w:top w:val="nil"/>
              <w:left w:val="nil"/>
              <w:bottom w:val="nil"/>
              <w:right w:val="nil"/>
            </w:tcBorders>
          </w:tcPr>
          <w:p w14:paraId="639CB1AB"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I</w:t>
            </w:r>
          </w:p>
        </w:tc>
        <w:tc>
          <w:tcPr>
            <w:tcW w:w="1815" w:type="dxa"/>
            <w:tcBorders>
              <w:top w:val="nil"/>
              <w:left w:val="nil"/>
              <w:bottom w:val="nil"/>
              <w:right w:val="nil"/>
            </w:tcBorders>
          </w:tcPr>
          <w:p w14:paraId="0D58EC0E" w14:textId="77777777" w:rsidR="00E4429C" w:rsidRPr="00E4429C" w:rsidRDefault="00E4429C" w:rsidP="00E13A37">
            <w:pPr>
              <w:widowControl/>
              <w:adjustRightInd w:val="0"/>
              <w:jc w:val="right"/>
              <w:rPr>
                <w:color w:val="000000"/>
                <w:lang w:val="en-US"/>
              </w:rPr>
            </w:pPr>
            <w:r w:rsidRPr="00E4429C">
              <w:rPr>
                <w:color w:val="000000"/>
                <w:lang w:val="en-US"/>
              </w:rPr>
              <w:t>5719</w:t>
            </w:r>
          </w:p>
        </w:tc>
      </w:tr>
      <w:tr w:rsidR="00E4429C" w:rsidRPr="00E4429C" w14:paraId="50B61F00" w14:textId="77777777" w:rsidTr="00E4429C">
        <w:trPr>
          <w:trHeight w:val="286"/>
        </w:trPr>
        <w:tc>
          <w:tcPr>
            <w:tcW w:w="549" w:type="dxa"/>
            <w:tcBorders>
              <w:top w:val="nil"/>
              <w:left w:val="nil"/>
              <w:bottom w:val="nil"/>
              <w:right w:val="nil"/>
            </w:tcBorders>
          </w:tcPr>
          <w:p w14:paraId="588F9A32"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10</w:t>
            </w:r>
          </w:p>
        </w:tc>
        <w:tc>
          <w:tcPr>
            <w:tcW w:w="3810" w:type="dxa"/>
            <w:tcBorders>
              <w:top w:val="nil"/>
              <w:left w:val="nil"/>
              <w:bottom w:val="nil"/>
              <w:right w:val="nil"/>
            </w:tcBorders>
          </w:tcPr>
          <w:p w14:paraId="181B5F36"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Nilai </w:t>
            </w:r>
            <w:proofErr w:type="spellStart"/>
            <w:r w:rsidRPr="00E4429C">
              <w:rPr>
                <w:rFonts w:ascii="Times New Roman" w:hAnsi="Times New Roman" w:cs="Times New Roman"/>
                <w:color w:val="000000"/>
                <w:sz w:val="24"/>
                <w:szCs w:val="24"/>
                <w:lang w:val="en-US"/>
              </w:rPr>
              <w:t>produk</w:t>
            </w:r>
            <w:proofErr w:type="spellEnd"/>
            <w:r w:rsidRPr="00E4429C">
              <w:rPr>
                <w:rFonts w:ascii="Times New Roman" w:hAnsi="Times New Roman" w:cs="Times New Roman"/>
                <w:color w:val="000000"/>
                <w:sz w:val="24"/>
                <w:szCs w:val="24"/>
                <w:lang w:val="en-US"/>
              </w:rPr>
              <w:t xml:space="preserve"> (4) x (6) (</w:t>
            </w:r>
            <w:proofErr w:type="spellStart"/>
            <w:r w:rsidRPr="00E4429C">
              <w:rPr>
                <w:rFonts w:ascii="Times New Roman" w:hAnsi="Times New Roman" w:cs="Times New Roman"/>
                <w:color w:val="000000"/>
                <w:sz w:val="24"/>
                <w:szCs w:val="24"/>
                <w:lang w:val="en-US"/>
              </w:rPr>
              <w:t>rp</w:t>
            </w:r>
            <w:proofErr w:type="spellEnd"/>
            <w:r w:rsidRPr="00E4429C">
              <w:rPr>
                <w:rFonts w:ascii="Times New Roman" w:hAnsi="Times New Roman" w:cs="Times New Roman"/>
                <w:color w:val="000000"/>
                <w:sz w:val="24"/>
                <w:szCs w:val="24"/>
                <w:lang w:val="en-US"/>
              </w:rPr>
              <w:t>/kg)</w:t>
            </w:r>
          </w:p>
        </w:tc>
        <w:tc>
          <w:tcPr>
            <w:tcW w:w="2161" w:type="dxa"/>
            <w:tcBorders>
              <w:top w:val="nil"/>
              <w:left w:val="nil"/>
              <w:bottom w:val="nil"/>
              <w:right w:val="nil"/>
            </w:tcBorders>
          </w:tcPr>
          <w:p w14:paraId="6D20556F"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J = D x F</w:t>
            </w:r>
          </w:p>
        </w:tc>
        <w:tc>
          <w:tcPr>
            <w:tcW w:w="1815" w:type="dxa"/>
            <w:tcBorders>
              <w:top w:val="nil"/>
              <w:left w:val="nil"/>
              <w:bottom w:val="nil"/>
              <w:right w:val="nil"/>
            </w:tcBorders>
          </w:tcPr>
          <w:p w14:paraId="0C7A73B8" w14:textId="77777777" w:rsidR="00E4429C" w:rsidRPr="00E4429C" w:rsidRDefault="00E4429C" w:rsidP="00E13A37">
            <w:pPr>
              <w:widowControl/>
              <w:adjustRightInd w:val="0"/>
              <w:jc w:val="right"/>
              <w:rPr>
                <w:color w:val="000000"/>
                <w:lang w:val="en-US"/>
              </w:rPr>
            </w:pPr>
            <w:r w:rsidRPr="00E4429C">
              <w:rPr>
                <w:color w:val="000000"/>
                <w:lang w:val="en-US"/>
              </w:rPr>
              <w:t>134345</w:t>
            </w:r>
          </w:p>
        </w:tc>
      </w:tr>
      <w:tr w:rsidR="00E4429C" w:rsidRPr="00E4429C" w14:paraId="53F699BB" w14:textId="77777777" w:rsidTr="00E4429C">
        <w:trPr>
          <w:trHeight w:val="286"/>
        </w:trPr>
        <w:tc>
          <w:tcPr>
            <w:tcW w:w="549" w:type="dxa"/>
            <w:tcBorders>
              <w:top w:val="nil"/>
              <w:left w:val="nil"/>
              <w:bottom w:val="nil"/>
              <w:right w:val="nil"/>
            </w:tcBorders>
          </w:tcPr>
          <w:p w14:paraId="75D035F0"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11</w:t>
            </w:r>
          </w:p>
        </w:tc>
        <w:tc>
          <w:tcPr>
            <w:tcW w:w="3810" w:type="dxa"/>
            <w:tcBorders>
              <w:top w:val="nil"/>
              <w:left w:val="nil"/>
              <w:bottom w:val="nil"/>
              <w:right w:val="nil"/>
            </w:tcBorders>
          </w:tcPr>
          <w:p w14:paraId="4FB22A74"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a. Nilai </w:t>
            </w:r>
            <w:proofErr w:type="spellStart"/>
            <w:r w:rsidRPr="00E4429C">
              <w:rPr>
                <w:rFonts w:ascii="Times New Roman" w:hAnsi="Times New Roman" w:cs="Times New Roman"/>
                <w:color w:val="000000"/>
                <w:sz w:val="24"/>
                <w:szCs w:val="24"/>
                <w:lang w:val="en-US"/>
              </w:rPr>
              <w:t>tambah</w:t>
            </w:r>
            <w:proofErr w:type="spellEnd"/>
            <w:r w:rsidRPr="00E4429C">
              <w:rPr>
                <w:rFonts w:ascii="Times New Roman" w:hAnsi="Times New Roman" w:cs="Times New Roman"/>
                <w:color w:val="000000"/>
                <w:sz w:val="24"/>
                <w:szCs w:val="24"/>
                <w:lang w:val="en-US"/>
              </w:rPr>
              <w:t xml:space="preserve"> (10)-(8)-(9) (</w:t>
            </w:r>
            <w:proofErr w:type="spellStart"/>
            <w:r w:rsidRPr="00E4429C">
              <w:rPr>
                <w:rFonts w:ascii="Times New Roman" w:hAnsi="Times New Roman" w:cs="Times New Roman"/>
                <w:color w:val="000000"/>
                <w:sz w:val="24"/>
                <w:szCs w:val="24"/>
                <w:lang w:val="en-US"/>
              </w:rPr>
              <w:t>rp</w:t>
            </w:r>
            <w:proofErr w:type="spellEnd"/>
            <w:r w:rsidRPr="00E4429C">
              <w:rPr>
                <w:rFonts w:ascii="Times New Roman" w:hAnsi="Times New Roman" w:cs="Times New Roman"/>
                <w:color w:val="000000"/>
                <w:sz w:val="24"/>
                <w:szCs w:val="24"/>
                <w:lang w:val="en-US"/>
              </w:rPr>
              <w:t>/kg)</w:t>
            </w:r>
          </w:p>
        </w:tc>
        <w:tc>
          <w:tcPr>
            <w:tcW w:w="2161" w:type="dxa"/>
            <w:tcBorders>
              <w:top w:val="nil"/>
              <w:left w:val="nil"/>
              <w:bottom w:val="nil"/>
              <w:right w:val="nil"/>
            </w:tcBorders>
          </w:tcPr>
          <w:p w14:paraId="01137E22"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K = J – H – I</w:t>
            </w:r>
          </w:p>
        </w:tc>
        <w:tc>
          <w:tcPr>
            <w:tcW w:w="1815" w:type="dxa"/>
            <w:tcBorders>
              <w:top w:val="nil"/>
              <w:left w:val="nil"/>
              <w:bottom w:val="nil"/>
              <w:right w:val="nil"/>
            </w:tcBorders>
          </w:tcPr>
          <w:p w14:paraId="63DA9798" w14:textId="77777777" w:rsidR="00E4429C" w:rsidRPr="00E4429C" w:rsidRDefault="00E4429C" w:rsidP="00E13A37">
            <w:pPr>
              <w:widowControl/>
              <w:adjustRightInd w:val="0"/>
              <w:jc w:val="right"/>
              <w:rPr>
                <w:color w:val="000000"/>
                <w:lang w:val="en-US"/>
              </w:rPr>
            </w:pPr>
            <w:r w:rsidRPr="00E4429C">
              <w:rPr>
                <w:color w:val="000000"/>
                <w:lang w:val="en-US"/>
              </w:rPr>
              <w:t>33626</w:t>
            </w:r>
          </w:p>
        </w:tc>
      </w:tr>
      <w:tr w:rsidR="00E4429C" w:rsidRPr="00E4429C" w14:paraId="312A094D" w14:textId="77777777" w:rsidTr="00E4429C">
        <w:trPr>
          <w:trHeight w:val="286"/>
        </w:trPr>
        <w:tc>
          <w:tcPr>
            <w:tcW w:w="549" w:type="dxa"/>
            <w:tcBorders>
              <w:top w:val="nil"/>
              <w:left w:val="nil"/>
              <w:bottom w:val="nil"/>
              <w:right w:val="nil"/>
            </w:tcBorders>
          </w:tcPr>
          <w:p w14:paraId="3674755F"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p>
        </w:tc>
        <w:tc>
          <w:tcPr>
            <w:tcW w:w="3810" w:type="dxa"/>
            <w:tcBorders>
              <w:top w:val="nil"/>
              <w:left w:val="nil"/>
              <w:bottom w:val="nil"/>
              <w:right w:val="nil"/>
            </w:tcBorders>
          </w:tcPr>
          <w:p w14:paraId="2CC7A092"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b. </w:t>
            </w:r>
            <w:proofErr w:type="spellStart"/>
            <w:r w:rsidRPr="00E4429C">
              <w:rPr>
                <w:rFonts w:ascii="Times New Roman" w:hAnsi="Times New Roman" w:cs="Times New Roman"/>
                <w:color w:val="000000"/>
                <w:sz w:val="24"/>
                <w:szCs w:val="24"/>
                <w:lang w:val="en-US"/>
              </w:rPr>
              <w:t>Rasio</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nilai</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tambah</w:t>
            </w:r>
            <w:proofErr w:type="spellEnd"/>
            <w:r w:rsidRPr="00E4429C">
              <w:rPr>
                <w:rFonts w:ascii="Times New Roman" w:hAnsi="Times New Roman" w:cs="Times New Roman"/>
                <w:color w:val="000000"/>
                <w:sz w:val="24"/>
                <w:szCs w:val="24"/>
                <w:lang w:val="en-US"/>
              </w:rPr>
              <w:t xml:space="preserve"> (11a)</w:t>
            </w:r>
            <w:proofErr w:type="gramStart"/>
            <w:r w:rsidRPr="00E4429C">
              <w:rPr>
                <w:rFonts w:ascii="Times New Roman" w:hAnsi="Times New Roman" w:cs="Times New Roman"/>
                <w:color w:val="000000"/>
                <w:sz w:val="24"/>
                <w:szCs w:val="24"/>
                <w:lang w:val="en-US"/>
              </w:rPr>
              <w:t>/(</w:t>
            </w:r>
            <w:proofErr w:type="gramEnd"/>
            <w:r w:rsidRPr="00E4429C">
              <w:rPr>
                <w:rFonts w:ascii="Times New Roman" w:hAnsi="Times New Roman" w:cs="Times New Roman"/>
                <w:color w:val="000000"/>
                <w:sz w:val="24"/>
                <w:szCs w:val="24"/>
                <w:lang w:val="en-US"/>
              </w:rPr>
              <w:t>10) (%)</w:t>
            </w:r>
          </w:p>
        </w:tc>
        <w:tc>
          <w:tcPr>
            <w:tcW w:w="2161" w:type="dxa"/>
            <w:tcBorders>
              <w:top w:val="nil"/>
              <w:left w:val="nil"/>
              <w:bottom w:val="nil"/>
              <w:right w:val="nil"/>
            </w:tcBorders>
          </w:tcPr>
          <w:p w14:paraId="0167B977"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L % = (K/J) %</w:t>
            </w:r>
          </w:p>
        </w:tc>
        <w:tc>
          <w:tcPr>
            <w:tcW w:w="1815" w:type="dxa"/>
            <w:tcBorders>
              <w:top w:val="nil"/>
              <w:left w:val="nil"/>
              <w:bottom w:val="nil"/>
              <w:right w:val="nil"/>
            </w:tcBorders>
          </w:tcPr>
          <w:p w14:paraId="0342B518" w14:textId="77777777" w:rsidR="00E4429C" w:rsidRPr="00E4429C" w:rsidRDefault="00E4429C" w:rsidP="00E13A37">
            <w:pPr>
              <w:widowControl/>
              <w:adjustRightInd w:val="0"/>
              <w:jc w:val="right"/>
              <w:rPr>
                <w:color w:val="000000"/>
                <w:lang w:val="en-US"/>
              </w:rPr>
            </w:pPr>
            <w:r w:rsidRPr="00E4429C">
              <w:rPr>
                <w:color w:val="000000"/>
                <w:lang w:val="en-US"/>
              </w:rPr>
              <w:t>25.0</w:t>
            </w:r>
          </w:p>
        </w:tc>
      </w:tr>
      <w:tr w:rsidR="00E4429C" w:rsidRPr="00E4429C" w14:paraId="3D1FB1FC" w14:textId="77777777" w:rsidTr="00E4429C">
        <w:trPr>
          <w:trHeight w:val="286"/>
        </w:trPr>
        <w:tc>
          <w:tcPr>
            <w:tcW w:w="549" w:type="dxa"/>
            <w:tcBorders>
              <w:top w:val="nil"/>
              <w:left w:val="nil"/>
              <w:bottom w:val="nil"/>
              <w:right w:val="nil"/>
            </w:tcBorders>
          </w:tcPr>
          <w:p w14:paraId="34B39B10"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12</w:t>
            </w:r>
          </w:p>
        </w:tc>
        <w:tc>
          <w:tcPr>
            <w:tcW w:w="3810" w:type="dxa"/>
            <w:tcBorders>
              <w:top w:val="nil"/>
              <w:left w:val="nil"/>
              <w:bottom w:val="nil"/>
              <w:right w:val="nil"/>
            </w:tcBorders>
          </w:tcPr>
          <w:p w14:paraId="695075F6"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a. </w:t>
            </w:r>
            <w:proofErr w:type="spellStart"/>
            <w:r w:rsidRPr="00E4429C">
              <w:rPr>
                <w:rFonts w:ascii="Times New Roman" w:hAnsi="Times New Roman" w:cs="Times New Roman"/>
                <w:color w:val="000000"/>
                <w:sz w:val="24"/>
                <w:szCs w:val="24"/>
                <w:lang w:val="en-US"/>
              </w:rPr>
              <w:t>Pendapatan</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tenaga</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kerja</w:t>
            </w:r>
            <w:proofErr w:type="spellEnd"/>
            <w:r w:rsidRPr="00E4429C">
              <w:rPr>
                <w:rFonts w:ascii="Times New Roman" w:hAnsi="Times New Roman" w:cs="Times New Roman"/>
                <w:color w:val="000000"/>
                <w:sz w:val="24"/>
                <w:szCs w:val="24"/>
                <w:lang w:val="en-US"/>
              </w:rPr>
              <w:t xml:space="preserve"> (5) x (7) (</w:t>
            </w:r>
            <w:proofErr w:type="spellStart"/>
            <w:r w:rsidRPr="00E4429C">
              <w:rPr>
                <w:rFonts w:ascii="Times New Roman" w:hAnsi="Times New Roman" w:cs="Times New Roman"/>
                <w:color w:val="000000"/>
                <w:sz w:val="24"/>
                <w:szCs w:val="24"/>
                <w:lang w:val="en-US"/>
              </w:rPr>
              <w:t>rp</w:t>
            </w:r>
            <w:proofErr w:type="spellEnd"/>
            <w:r w:rsidRPr="00E4429C">
              <w:rPr>
                <w:rFonts w:ascii="Times New Roman" w:hAnsi="Times New Roman" w:cs="Times New Roman"/>
                <w:color w:val="000000"/>
                <w:sz w:val="24"/>
                <w:szCs w:val="24"/>
                <w:lang w:val="en-US"/>
              </w:rPr>
              <w:t>/kg)</w:t>
            </w:r>
          </w:p>
        </w:tc>
        <w:tc>
          <w:tcPr>
            <w:tcW w:w="2161" w:type="dxa"/>
            <w:tcBorders>
              <w:top w:val="nil"/>
              <w:left w:val="nil"/>
              <w:bottom w:val="nil"/>
              <w:right w:val="nil"/>
            </w:tcBorders>
          </w:tcPr>
          <w:p w14:paraId="4ECA48F4"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M = E x G</w:t>
            </w:r>
          </w:p>
        </w:tc>
        <w:tc>
          <w:tcPr>
            <w:tcW w:w="1815" w:type="dxa"/>
            <w:tcBorders>
              <w:top w:val="nil"/>
              <w:left w:val="nil"/>
              <w:bottom w:val="nil"/>
              <w:right w:val="nil"/>
            </w:tcBorders>
          </w:tcPr>
          <w:p w14:paraId="415D8E0F" w14:textId="77777777" w:rsidR="00E4429C" w:rsidRPr="00E4429C" w:rsidRDefault="00E4429C" w:rsidP="00E13A37">
            <w:pPr>
              <w:widowControl/>
              <w:adjustRightInd w:val="0"/>
              <w:jc w:val="right"/>
              <w:rPr>
                <w:color w:val="000000"/>
                <w:lang w:val="en-US"/>
              </w:rPr>
            </w:pPr>
            <w:r w:rsidRPr="00E4429C">
              <w:rPr>
                <w:color w:val="000000"/>
                <w:lang w:val="en-US"/>
              </w:rPr>
              <w:t>7970</w:t>
            </w:r>
          </w:p>
        </w:tc>
      </w:tr>
      <w:tr w:rsidR="00E4429C" w:rsidRPr="00E4429C" w14:paraId="5518FD25" w14:textId="77777777" w:rsidTr="00E4429C">
        <w:trPr>
          <w:trHeight w:val="286"/>
        </w:trPr>
        <w:tc>
          <w:tcPr>
            <w:tcW w:w="549" w:type="dxa"/>
            <w:tcBorders>
              <w:top w:val="nil"/>
              <w:left w:val="nil"/>
              <w:bottom w:val="nil"/>
              <w:right w:val="nil"/>
            </w:tcBorders>
          </w:tcPr>
          <w:p w14:paraId="03FBF6E7"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p>
        </w:tc>
        <w:tc>
          <w:tcPr>
            <w:tcW w:w="3810" w:type="dxa"/>
            <w:tcBorders>
              <w:top w:val="nil"/>
              <w:left w:val="nil"/>
              <w:bottom w:val="nil"/>
              <w:right w:val="nil"/>
            </w:tcBorders>
          </w:tcPr>
          <w:p w14:paraId="743BB409"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b. </w:t>
            </w:r>
            <w:proofErr w:type="spellStart"/>
            <w:r w:rsidRPr="00E4429C">
              <w:rPr>
                <w:rFonts w:ascii="Times New Roman" w:hAnsi="Times New Roman" w:cs="Times New Roman"/>
                <w:color w:val="000000"/>
                <w:sz w:val="24"/>
                <w:szCs w:val="24"/>
                <w:lang w:val="en-US"/>
              </w:rPr>
              <w:t>Imbalan</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tenaga</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kerja</w:t>
            </w:r>
            <w:proofErr w:type="spellEnd"/>
            <w:r w:rsidRPr="00E4429C">
              <w:rPr>
                <w:rFonts w:ascii="Times New Roman" w:hAnsi="Times New Roman" w:cs="Times New Roman"/>
                <w:color w:val="000000"/>
                <w:sz w:val="24"/>
                <w:szCs w:val="24"/>
                <w:lang w:val="en-US"/>
              </w:rPr>
              <w:t xml:space="preserve"> (12a)/(11a) (%)</w:t>
            </w:r>
          </w:p>
        </w:tc>
        <w:tc>
          <w:tcPr>
            <w:tcW w:w="2161" w:type="dxa"/>
            <w:tcBorders>
              <w:top w:val="nil"/>
              <w:left w:val="nil"/>
              <w:bottom w:val="nil"/>
              <w:right w:val="nil"/>
            </w:tcBorders>
          </w:tcPr>
          <w:p w14:paraId="3176BF59"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N % = (M/K) %</w:t>
            </w:r>
          </w:p>
        </w:tc>
        <w:tc>
          <w:tcPr>
            <w:tcW w:w="1815" w:type="dxa"/>
            <w:tcBorders>
              <w:top w:val="nil"/>
              <w:left w:val="nil"/>
              <w:bottom w:val="nil"/>
              <w:right w:val="nil"/>
            </w:tcBorders>
          </w:tcPr>
          <w:p w14:paraId="33977966" w14:textId="77777777" w:rsidR="00E4429C" w:rsidRPr="00E4429C" w:rsidRDefault="00E4429C" w:rsidP="00E13A37">
            <w:pPr>
              <w:widowControl/>
              <w:adjustRightInd w:val="0"/>
              <w:jc w:val="right"/>
              <w:rPr>
                <w:color w:val="000000"/>
                <w:lang w:val="en-US"/>
              </w:rPr>
            </w:pPr>
            <w:r w:rsidRPr="00E4429C">
              <w:rPr>
                <w:color w:val="000000"/>
                <w:lang w:val="en-US"/>
              </w:rPr>
              <w:t>23.7</w:t>
            </w:r>
          </w:p>
        </w:tc>
      </w:tr>
      <w:tr w:rsidR="00E4429C" w:rsidRPr="00E4429C" w14:paraId="7F2DF28E" w14:textId="77777777" w:rsidTr="00E4429C">
        <w:trPr>
          <w:trHeight w:val="286"/>
        </w:trPr>
        <w:tc>
          <w:tcPr>
            <w:tcW w:w="549" w:type="dxa"/>
            <w:tcBorders>
              <w:top w:val="nil"/>
              <w:left w:val="nil"/>
              <w:bottom w:val="nil"/>
              <w:right w:val="nil"/>
            </w:tcBorders>
          </w:tcPr>
          <w:p w14:paraId="3AB44C09"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13</w:t>
            </w:r>
          </w:p>
        </w:tc>
        <w:tc>
          <w:tcPr>
            <w:tcW w:w="3810" w:type="dxa"/>
            <w:tcBorders>
              <w:top w:val="nil"/>
              <w:left w:val="nil"/>
              <w:bottom w:val="nil"/>
              <w:right w:val="nil"/>
            </w:tcBorders>
          </w:tcPr>
          <w:p w14:paraId="31D5B5B6"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a. Keuntungan (11</w:t>
            </w:r>
            <w:proofErr w:type="gramStart"/>
            <w:r w:rsidRPr="00E4429C">
              <w:rPr>
                <w:rFonts w:ascii="Times New Roman" w:hAnsi="Times New Roman" w:cs="Times New Roman"/>
                <w:color w:val="000000"/>
                <w:sz w:val="24"/>
                <w:szCs w:val="24"/>
                <w:lang w:val="en-US"/>
              </w:rPr>
              <w:t>a)-(</w:t>
            </w:r>
            <w:proofErr w:type="gramEnd"/>
            <w:r w:rsidRPr="00E4429C">
              <w:rPr>
                <w:rFonts w:ascii="Times New Roman" w:hAnsi="Times New Roman" w:cs="Times New Roman"/>
                <w:color w:val="000000"/>
                <w:sz w:val="24"/>
                <w:szCs w:val="24"/>
                <w:lang w:val="en-US"/>
              </w:rPr>
              <w:t>12a) (</w:t>
            </w:r>
            <w:proofErr w:type="spellStart"/>
            <w:r w:rsidRPr="00E4429C">
              <w:rPr>
                <w:rFonts w:ascii="Times New Roman" w:hAnsi="Times New Roman" w:cs="Times New Roman"/>
                <w:color w:val="000000"/>
                <w:sz w:val="24"/>
                <w:szCs w:val="24"/>
                <w:lang w:val="en-US"/>
              </w:rPr>
              <w:t>rp</w:t>
            </w:r>
            <w:proofErr w:type="spellEnd"/>
            <w:r w:rsidRPr="00E4429C">
              <w:rPr>
                <w:rFonts w:ascii="Times New Roman" w:hAnsi="Times New Roman" w:cs="Times New Roman"/>
                <w:color w:val="000000"/>
                <w:sz w:val="24"/>
                <w:szCs w:val="24"/>
                <w:lang w:val="en-US"/>
              </w:rPr>
              <w:t>/kg)</w:t>
            </w:r>
          </w:p>
        </w:tc>
        <w:tc>
          <w:tcPr>
            <w:tcW w:w="2161" w:type="dxa"/>
            <w:tcBorders>
              <w:top w:val="nil"/>
              <w:left w:val="nil"/>
              <w:bottom w:val="nil"/>
              <w:right w:val="nil"/>
            </w:tcBorders>
          </w:tcPr>
          <w:p w14:paraId="6EA8C2AF"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O = K – M</w:t>
            </w:r>
          </w:p>
        </w:tc>
        <w:tc>
          <w:tcPr>
            <w:tcW w:w="1815" w:type="dxa"/>
            <w:tcBorders>
              <w:top w:val="nil"/>
              <w:left w:val="nil"/>
              <w:bottom w:val="nil"/>
              <w:right w:val="nil"/>
            </w:tcBorders>
          </w:tcPr>
          <w:p w14:paraId="5B419CEC" w14:textId="77777777" w:rsidR="00E4429C" w:rsidRPr="00E4429C" w:rsidRDefault="00E4429C" w:rsidP="00E13A37">
            <w:pPr>
              <w:widowControl/>
              <w:adjustRightInd w:val="0"/>
              <w:jc w:val="right"/>
              <w:rPr>
                <w:color w:val="000000"/>
                <w:lang w:val="en-US"/>
              </w:rPr>
            </w:pPr>
            <w:r w:rsidRPr="00E4429C">
              <w:rPr>
                <w:color w:val="000000"/>
                <w:lang w:val="en-US"/>
              </w:rPr>
              <w:t>25657</w:t>
            </w:r>
          </w:p>
        </w:tc>
      </w:tr>
      <w:tr w:rsidR="00E4429C" w:rsidRPr="00E4429C" w14:paraId="655E7DC9" w14:textId="77777777" w:rsidTr="00E4429C">
        <w:trPr>
          <w:trHeight w:val="286"/>
        </w:trPr>
        <w:tc>
          <w:tcPr>
            <w:tcW w:w="549" w:type="dxa"/>
            <w:tcBorders>
              <w:top w:val="nil"/>
              <w:left w:val="nil"/>
              <w:bottom w:val="single" w:sz="12" w:space="0" w:color="auto"/>
              <w:right w:val="nil"/>
            </w:tcBorders>
          </w:tcPr>
          <w:p w14:paraId="20BF3636"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p>
        </w:tc>
        <w:tc>
          <w:tcPr>
            <w:tcW w:w="3810" w:type="dxa"/>
            <w:tcBorders>
              <w:top w:val="nil"/>
              <w:left w:val="nil"/>
              <w:bottom w:val="single" w:sz="12" w:space="0" w:color="auto"/>
              <w:right w:val="nil"/>
            </w:tcBorders>
          </w:tcPr>
          <w:p w14:paraId="628F7C93"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b. Tingkat </w:t>
            </w:r>
            <w:proofErr w:type="spellStart"/>
            <w:r w:rsidRPr="00E4429C">
              <w:rPr>
                <w:rFonts w:ascii="Times New Roman" w:hAnsi="Times New Roman" w:cs="Times New Roman"/>
                <w:color w:val="000000"/>
                <w:sz w:val="24"/>
                <w:szCs w:val="24"/>
                <w:lang w:val="en-US"/>
              </w:rPr>
              <w:t>keuntungan</w:t>
            </w:r>
            <w:proofErr w:type="spellEnd"/>
            <w:r w:rsidRPr="00E4429C">
              <w:rPr>
                <w:rFonts w:ascii="Times New Roman" w:hAnsi="Times New Roman" w:cs="Times New Roman"/>
                <w:color w:val="000000"/>
                <w:sz w:val="24"/>
                <w:szCs w:val="24"/>
                <w:lang w:val="en-US"/>
              </w:rPr>
              <w:t xml:space="preserve"> (13a)</w:t>
            </w:r>
            <w:proofErr w:type="gramStart"/>
            <w:r w:rsidRPr="00E4429C">
              <w:rPr>
                <w:rFonts w:ascii="Times New Roman" w:hAnsi="Times New Roman" w:cs="Times New Roman"/>
                <w:color w:val="000000"/>
                <w:sz w:val="24"/>
                <w:szCs w:val="24"/>
                <w:lang w:val="en-US"/>
              </w:rPr>
              <w:t>/(</w:t>
            </w:r>
            <w:proofErr w:type="gramEnd"/>
            <w:r w:rsidRPr="00E4429C">
              <w:rPr>
                <w:rFonts w:ascii="Times New Roman" w:hAnsi="Times New Roman" w:cs="Times New Roman"/>
                <w:color w:val="000000"/>
                <w:sz w:val="24"/>
                <w:szCs w:val="24"/>
                <w:lang w:val="en-US"/>
              </w:rPr>
              <w:t>10) (%)</w:t>
            </w:r>
          </w:p>
        </w:tc>
        <w:tc>
          <w:tcPr>
            <w:tcW w:w="2161" w:type="dxa"/>
            <w:tcBorders>
              <w:top w:val="nil"/>
              <w:left w:val="nil"/>
              <w:bottom w:val="single" w:sz="12" w:space="0" w:color="auto"/>
              <w:right w:val="nil"/>
            </w:tcBorders>
          </w:tcPr>
          <w:p w14:paraId="35AAEDC4"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P % = (O/J) %</w:t>
            </w:r>
          </w:p>
        </w:tc>
        <w:tc>
          <w:tcPr>
            <w:tcW w:w="1815" w:type="dxa"/>
            <w:tcBorders>
              <w:top w:val="nil"/>
              <w:left w:val="nil"/>
              <w:bottom w:val="single" w:sz="12" w:space="0" w:color="auto"/>
              <w:right w:val="nil"/>
            </w:tcBorders>
          </w:tcPr>
          <w:p w14:paraId="79705449" w14:textId="77777777" w:rsidR="00E4429C" w:rsidRPr="00E4429C" w:rsidRDefault="00E4429C" w:rsidP="00E13A37">
            <w:pPr>
              <w:widowControl/>
              <w:adjustRightInd w:val="0"/>
              <w:jc w:val="right"/>
              <w:rPr>
                <w:color w:val="000000"/>
                <w:lang w:val="en-US"/>
              </w:rPr>
            </w:pPr>
            <w:r w:rsidRPr="00E4429C">
              <w:rPr>
                <w:color w:val="000000"/>
                <w:lang w:val="en-US"/>
              </w:rPr>
              <w:t>76</w:t>
            </w:r>
          </w:p>
        </w:tc>
      </w:tr>
      <w:tr w:rsidR="00E4429C" w:rsidRPr="00E4429C" w14:paraId="7729339A" w14:textId="77777777" w:rsidTr="00E4429C">
        <w:trPr>
          <w:trHeight w:val="286"/>
        </w:trPr>
        <w:tc>
          <w:tcPr>
            <w:tcW w:w="549" w:type="dxa"/>
            <w:tcBorders>
              <w:top w:val="nil"/>
              <w:left w:val="nil"/>
              <w:bottom w:val="single" w:sz="12" w:space="0" w:color="auto"/>
              <w:right w:val="nil"/>
            </w:tcBorders>
          </w:tcPr>
          <w:p w14:paraId="750C7F3A"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p>
        </w:tc>
        <w:tc>
          <w:tcPr>
            <w:tcW w:w="3810" w:type="dxa"/>
            <w:tcBorders>
              <w:top w:val="nil"/>
              <w:left w:val="nil"/>
              <w:bottom w:val="single" w:sz="12" w:space="0" w:color="auto"/>
              <w:right w:val="nil"/>
            </w:tcBorders>
          </w:tcPr>
          <w:p w14:paraId="7B79D3E5" w14:textId="77777777" w:rsidR="00E4429C" w:rsidRPr="00E4429C" w:rsidRDefault="00E4429C" w:rsidP="00E13A37">
            <w:pPr>
              <w:widowControl/>
              <w:adjustRightInd w:val="0"/>
              <w:rPr>
                <w:rFonts w:ascii="Times New Roman" w:hAnsi="Times New Roman" w:cs="Times New Roman"/>
                <w:b/>
                <w:bCs/>
                <w:color w:val="000000"/>
                <w:sz w:val="24"/>
                <w:szCs w:val="24"/>
                <w:lang w:val="en-US"/>
              </w:rPr>
            </w:pPr>
            <w:r w:rsidRPr="00E4429C">
              <w:rPr>
                <w:rFonts w:ascii="Times New Roman" w:hAnsi="Times New Roman" w:cs="Times New Roman"/>
                <w:b/>
                <w:bCs/>
                <w:color w:val="000000"/>
                <w:sz w:val="24"/>
                <w:szCs w:val="24"/>
                <w:lang w:val="en-US"/>
              </w:rPr>
              <w:t xml:space="preserve">Balas Jasa </w:t>
            </w:r>
            <w:proofErr w:type="spellStart"/>
            <w:r w:rsidRPr="00E4429C">
              <w:rPr>
                <w:rFonts w:ascii="Times New Roman" w:hAnsi="Times New Roman" w:cs="Times New Roman"/>
                <w:b/>
                <w:bCs/>
                <w:color w:val="000000"/>
                <w:sz w:val="24"/>
                <w:szCs w:val="24"/>
                <w:lang w:val="en-US"/>
              </w:rPr>
              <w:t>Untuk</w:t>
            </w:r>
            <w:proofErr w:type="spellEnd"/>
            <w:r w:rsidRPr="00E4429C">
              <w:rPr>
                <w:rFonts w:ascii="Times New Roman" w:hAnsi="Times New Roman" w:cs="Times New Roman"/>
                <w:b/>
                <w:bCs/>
                <w:color w:val="000000"/>
                <w:sz w:val="24"/>
                <w:szCs w:val="24"/>
                <w:lang w:val="en-US"/>
              </w:rPr>
              <w:t xml:space="preserve"> Faktor </w:t>
            </w:r>
            <w:proofErr w:type="spellStart"/>
            <w:r w:rsidRPr="00E4429C">
              <w:rPr>
                <w:rFonts w:ascii="Times New Roman" w:hAnsi="Times New Roman" w:cs="Times New Roman"/>
                <w:b/>
                <w:bCs/>
                <w:color w:val="000000"/>
                <w:sz w:val="24"/>
                <w:szCs w:val="24"/>
                <w:lang w:val="en-US"/>
              </w:rPr>
              <w:t>Produksi</w:t>
            </w:r>
            <w:proofErr w:type="spellEnd"/>
          </w:p>
        </w:tc>
        <w:tc>
          <w:tcPr>
            <w:tcW w:w="2161" w:type="dxa"/>
            <w:tcBorders>
              <w:top w:val="nil"/>
              <w:left w:val="nil"/>
              <w:bottom w:val="single" w:sz="12" w:space="0" w:color="auto"/>
              <w:right w:val="nil"/>
            </w:tcBorders>
          </w:tcPr>
          <w:p w14:paraId="0BC2F3E7" w14:textId="77777777" w:rsidR="00E4429C" w:rsidRPr="00E4429C" w:rsidRDefault="00E4429C" w:rsidP="00E13A37">
            <w:pPr>
              <w:widowControl/>
              <w:adjustRightInd w:val="0"/>
              <w:rPr>
                <w:rFonts w:ascii="Times New Roman" w:hAnsi="Times New Roman" w:cs="Times New Roman"/>
                <w:color w:val="000000"/>
                <w:sz w:val="24"/>
                <w:szCs w:val="24"/>
                <w:lang w:val="en-US"/>
              </w:rPr>
            </w:pPr>
          </w:p>
        </w:tc>
        <w:tc>
          <w:tcPr>
            <w:tcW w:w="1815" w:type="dxa"/>
            <w:tcBorders>
              <w:top w:val="nil"/>
              <w:left w:val="nil"/>
              <w:bottom w:val="single" w:sz="12" w:space="0" w:color="auto"/>
              <w:right w:val="nil"/>
            </w:tcBorders>
          </w:tcPr>
          <w:p w14:paraId="51139432" w14:textId="77777777" w:rsidR="00E4429C" w:rsidRPr="00E4429C" w:rsidRDefault="00E4429C" w:rsidP="00E13A37">
            <w:pPr>
              <w:widowControl/>
              <w:adjustRightInd w:val="0"/>
              <w:jc w:val="right"/>
              <w:rPr>
                <w:color w:val="000000"/>
                <w:lang w:val="en-US"/>
              </w:rPr>
            </w:pPr>
          </w:p>
        </w:tc>
      </w:tr>
      <w:tr w:rsidR="00E4429C" w:rsidRPr="00E4429C" w14:paraId="453CBA1C" w14:textId="77777777" w:rsidTr="00E4429C">
        <w:trPr>
          <w:trHeight w:val="286"/>
        </w:trPr>
        <w:tc>
          <w:tcPr>
            <w:tcW w:w="549" w:type="dxa"/>
            <w:tcBorders>
              <w:top w:val="nil"/>
              <w:left w:val="nil"/>
              <w:bottom w:val="nil"/>
              <w:right w:val="nil"/>
            </w:tcBorders>
          </w:tcPr>
          <w:p w14:paraId="02AD9B4D"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14</w:t>
            </w:r>
          </w:p>
        </w:tc>
        <w:tc>
          <w:tcPr>
            <w:tcW w:w="3810" w:type="dxa"/>
            <w:tcBorders>
              <w:top w:val="nil"/>
              <w:left w:val="nil"/>
              <w:bottom w:val="nil"/>
              <w:right w:val="nil"/>
            </w:tcBorders>
          </w:tcPr>
          <w:p w14:paraId="592B924B" w14:textId="77777777" w:rsidR="00E4429C" w:rsidRPr="00E4429C" w:rsidRDefault="00E4429C" w:rsidP="00E13A37">
            <w:pPr>
              <w:widowControl/>
              <w:adjustRightInd w:val="0"/>
              <w:rPr>
                <w:rFonts w:ascii="Times New Roman" w:hAnsi="Times New Roman" w:cs="Times New Roman"/>
                <w:color w:val="000000"/>
                <w:sz w:val="24"/>
                <w:szCs w:val="24"/>
                <w:lang w:val="en-US"/>
              </w:rPr>
            </w:pPr>
            <w:proofErr w:type="spellStart"/>
            <w:r w:rsidRPr="00E4429C">
              <w:rPr>
                <w:rFonts w:ascii="Times New Roman" w:hAnsi="Times New Roman" w:cs="Times New Roman"/>
                <w:color w:val="000000"/>
                <w:sz w:val="24"/>
                <w:szCs w:val="24"/>
                <w:lang w:val="en-US"/>
              </w:rPr>
              <w:t>Marjin</w:t>
            </w:r>
            <w:proofErr w:type="spellEnd"/>
            <w:r w:rsidRPr="00E4429C">
              <w:rPr>
                <w:rFonts w:ascii="Times New Roman" w:hAnsi="Times New Roman" w:cs="Times New Roman"/>
                <w:color w:val="000000"/>
                <w:sz w:val="24"/>
                <w:szCs w:val="24"/>
                <w:lang w:val="en-US"/>
              </w:rPr>
              <w:t xml:space="preserve"> (10)-(8) (</w:t>
            </w:r>
            <w:proofErr w:type="spellStart"/>
            <w:r w:rsidRPr="00E4429C">
              <w:rPr>
                <w:rFonts w:ascii="Times New Roman" w:hAnsi="Times New Roman" w:cs="Times New Roman"/>
                <w:color w:val="000000"/>
                <w:sz w:val="24"/>
                <w:szCs w:val="24"/>
                <w:lang w:val="en-US"/>
              </w:rPr>
              <w:t>rp</w:t>
            </w:r>
            <w:proofErr w:type="spellEnd"/>
            <w:r w:rsidRPr="00E4429C">
              <w:rPr>
                <w:rFonts w:ascii="Times New Roman" w:hAnsi="Times New Roman" w:cs="Times New Roman"/>
                <w:color w:val="000000"/>
                <w:sz w:val="24"/>
                <w:szCs w:val="24"/>
                <w:lang w:val="en-US"/>
              </w:rPr>
              <w:t>/kg)</w:t>
            </w:r>
          </w:p>
        </w:tc>
        <w:tc>
          <w:tcPr>
            <w:tcW w:w="2161" w:type="dxa"/>
            <w:tcBorders>
              <w:top w:val="nil"/>
              <w:left w:val="nil"/>
              <w:bottom w:val="nil"/>
              <w:right w:val="nil"/>
            </w:tcBorders>
          </w:tcPr>
          <w:p w14:paraId="77981F5C"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Q = J – H</w:t>
            </w:r>
          </w:p>
        </w:tc>
        <w:tc>
          <w:tcPr>
            <w:tcW w:w="1815" w:type="dxa"/>
            <w:tcBorders>
              <w:top w:val="nil"/>
              <w:left w:val="nil"/>
              <w:bottom w:val="nil"/>
              <w:right w:val="nil"/>
            </w:tcBorders>
          </w:tcPr>
          <w:p w14:paraId="21F814A5" w14:textId="77777777" w:rsidR="00E4429C" w:rsidRPr="00E4429C" w:rsidRDefault="00E4429C" w:rsidP="00E13A37">
            <w:pPr>
              <w:widowControl/>
              <w:adjustRightInd w:val="0"/>
              <w:jc w:val="right"/>
              <w:rPr>
                <w:color w:val="000000"/>
                <w:lang w:val="en-US"/>
              </w:rPr>
            </w:pPr>
            <w:r w:rsidRPr="00E4429C">
              <w:rPr>
                <w:color w:val="000000"/>
                <w:lang w:val="en-US"/>
              </w:rPr>
              <w:t>39345</w:t>
            </w:r>
          </w:p>
        </w:tc>
      </w:tr>
      <w:tr w:rsidR="00E4429C" w:rsidRPr="00E4429C" w14:paraId="18E71A37" w14:textId="77777777" w:rsidTr="00E4429C">
        <w:trPr>
          <w:trHeight w:val="286"/>
        </w:trPr>
        <w:tc>
          <w:tcPr>
            <w:tcW w:w="549" w:type="dxa"/>
            <w:tcBorders>
              <w:top w:val="nil"/>
              <w:left w:val="nil"/>
              <w:bottom w:val="nil"/>
              <w:right w:val="nil"/>
            </w:tcBorders>
          </w:tcPr>
          <w:p w14:paraId="45BC988B"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p>
        </w:tc>
        <w:tc>
          <w:tcPr>
            <w:tcW w:w="3810" w:type="dxa"/>
            <w:tcBorders>
              <w:top w:val="nil"/>
              <w:left w:val="nil"/>
              <w:bottom w:val="nil"/>
              <w:right w:val="nil"/>
            </w:tcBorders>
          </w:tcPr>
          <w:p w14:paraId="6F34D433"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a. </w:t>
            </w:r>
            <w:proofErr w:type="spellStart"/>
            <w:r w:rsidRPr="00E4429C">
              <w:rPr>
                <w:rFonts w:ascii="Times New Roman" w:hAnsi="Times New Roman" w:cs="Times New Roman"/>
                <w:color w:val="000000"/>
                <w:sz w:val="24"/>
                <w:szCs w:val="24"/>
                <w:lang w:val="en-US"/>
              </w:rPr>
              <w:t>Pendapatan</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tenaga</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kerja</w:t>
            </w:r>
            <w:proofErr w:type="spellEnd"/>
            <w:r w:rsidRPr="00E4429C">
              <w:rPr>
                <w:rFonts w:ascii="Times New Roman" w:hAnsi="Times New Roman" w:cs="Times New Roman"/>
                <w:color w:val="000000"/>
                <w:sz w:val="24"/>
                <w:szCs w:val="24"/>
                <w:lang w:val="en-US"/>
              </w:rPr>
              <w:t xml:space="preserve"> (12a)</w:t>
            </w:r>
            <w:proofErr w:type="gramStart"/>
            <w:r w:rsidRPr="00E4429C">
              <w:rPr>
                <w:rFonts w:ascii="Times New Roman" w:hAnsi="Times New Roman" w:cs="Times New Roman"/>
                <w:color w:val="000000"/>
                <w:sz w:val="24"/>
                <w:szCs w:val="24"/>
                <w:lang w:val="en-US"/>
              </w:rPr>
              <w:t>/(</w:t>
            </w:r>
            <w:proofErr w:type="gramEnd"/>
            <w:r w:rsidRPr="00E4429C">
              <w:rPr>
                <w:rFonts w:ascii="Times New Roman" w:hAnsi="Times New Roman" w:cs="Times New Roman"/>
                <w:color w:val="000000"/>
                <w:sz w:val="24"/>
                <w:szCs w:val="24"/>
                <w:lang w:val="en-US"/>
              </w:rPr>
              <w:t>14)(%)</w:t>
            </w:r>
          </w:p>
        </w:tc>
        <w:tc>
          <w:tcPr>
            <w:tcW w:w="2161" w:type="dxa"/>
            <w:tcBorders>
              <w:top w:val="nil"/>
              <w:left w:val="nil"/>
              <w:bottom w:val="nil"/>
              <w:right w:val="nil"/>
            </w:tcBorders>
          </w:tcPr>
          <w:p w14:paraId="58BDA236"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R % = (M/Q) %</w:t>
            </w:r>
          </w:p>
        </w:tc>
        <w:tc>
          <w:tcPr>
            <w:tcW w:w="1815" w:type="dxa"/>
            <w:tcBorders>
              <w:top w:val="nil"/>
              <w:left w:val="nil"/>
              <w:bottom w:val="nil"/>
              <w:right w:val="nil"/>
            </w:tcBorders>
          </w:tcPr>
          <w:p w14:paraId="7E04CADA" w14:textId="77777777" w:rsidR="00E4429C" w:rsidRPr="00E4429C" w:rsidRDefault="00E4429C" w:rsidP="00E13A37">
            <w:pPr>
              <w:widowControl/>
              <w:adjustRightInd w:val="0"/>
              <w:jc w:val="right"/>
              <w:rPr>
                <w:color w:val="000000"/>
                <w:lang w:val="en-US"/>
              </w:rPr>
            </w:pPr>
            <w:r w:rsidRPr="00E4429C">
              <w:rPr>
                <w:color w:val="000000"/>
                <w:lang w:val="en-US"/>
              </w:rPr>
              <w:t>20.3</w:t>
            </w:r>
          </w:p>
        </w:tc>
      </w:tr>
      <w:tr w:rsidR="00E4429C" w:rsidRPr="00E4429C" w14:paraId="608B77F4" w14:textId="77777777" w:rsidTr="00E4429C">
        <w:trPr>
          <w:trHeight w:val="286"/>
        </w:trPr>
        <w:tc>
          <w:tcPr>
            <w:tcW w:w="549" w:type="dxa"/>
            <w:tcBorders>
              <w:top w:val="nil"/>
              <w:left w:val="nil"/>
              <w:bottom w:val="nil"/>
              <w:right w:val="nil"/>
            </w:tcBorders>
          </w:tcPr>
          <w:p w14:paraId="74E55DC2"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p>
        </w:tc>
        <w:tc>
          <w:tcPr>
            <w:tcW w:w="3810" w:type="dxa"/>
            <w:tcBorders>
              <w:top w:val="nil"/>
              <w:left w:val="nil"/>
              <w:bottom w:val="nil"/>
              <w:right w:val="nil"/>
            </w:tcBorders>
          </w:tcPr>
          <w:p w14:paraId="1E4ADB02"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 xml:space="preserve">b. </w:t>
            </w:r>
            <w:proofErr w:type="spellStart"/>
            <w:r w:rsidRPr="00E4429C">
              <w:rPr>
                <w:rFonts w:ascii="Times New Roman" w:hAnsi="Times New Roman" w:cs="Times New Roman"/>
                <w:color w:val="000000"/>
                <w:sz w:val="24"/>
                <w:szCs w:val="24"/>
                <w:lang w:val="en-US"/>
              </w:rPr>
              <w:t>Sumbangan</w:t>
            </w:r>
            <w:proofErr w:type="spellEnd"/>
            <w:r w:rsidRPr="00E4429C">
              <w:rPr>
                <w:rFonts w:ascii="Times New Roman" w:hAnsi="Times New Roman" w:cs="Times New Roman"/>
                <w:color w:val="000000"/>
                <w:sz w:val="24"/>
                <w:szCs w:val="24"/>
                <w:lang w:val="en-US"/>
              </w:rPr>
              <w:t xml:space="preserve"> input lain (9)</w:t>
            </w:r>
            <w:proofErr w:type="gramStart"/>
            <w:r w:rsidRPr="00E4429C">
              <w:rPr>
                <w:rFonts w:ascii="Times New Roman" w:hAnsi="Times New Roman" w:cs="Times New Roman"/>
                <w:color w:val="000000"/>
                <w:sz w:val="24"/>
                <w:szCs w:val="24"/>
                <w:lang w:val="en-US"/>
              </w:rPr>
              <w:t>/(</w:t>
            </w:r>
            <w:proofErr w:type="gramEnd"/>
            <w:r w:rsidRPr="00E4429C">
              <w:rPr>
                <w:rFonts w:ascii="Times New Roman" w:hAnsi="Times New Roman" w:cs="Times New Roman"/>
                <w:color w:val="000000"/>
                <w:sz w:val="24"/>
                <w:szCs w:val="24"/>
                <w:lang w:val="en-US"/>
              </w:rPr>
              <w:t>14) (%)</w:t>
            </w:r>
          </w:p>
        </w:tc>
        <w:tc>
          <w:tcPr>
            <w:tcW w:w="2161" w:type="dxa"/>
            <w:tcBorders>
              <w:top w:val="nil"/>
              <w:left w:val="nil"/>
              <w:bottom w:val="nil"/>
              <w:right w:val="nil"/>
            </w:tcBorders>
          </w:tcPr>
          <w:p w14:paraId="38C09533"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S % = (I/Q) %</w:t>
            </w:r>
          </w:p>
        </w:tc>
        <w:tc>
          <w:tcPr>
            <w:tcW w:w="1815" w:type="dxa"/>
            <w:tcBorders>
              <w:top w:val="nil"/>
              <w:left w:val="nil"/>
              <w:bottom w:val="nil"/>
              <w:right w:val="nil"/>
            </w:tcBorders>
          </w:tcPr>
          <w:p w14:paraId="4F288537" w14:textId="77777777" w:rsidR="00E4429C" w:rsidRPr="00E4429C" w:rsidRDefault="00E4429C" w:rsidP="00E13A37">
            <w:pPr>
              <w:widowControl/>
              <w:adjustRightInd w:val="0"/>
              <w:jc w:val="right"/>
              <w:rPr>
                <w:color w:val="000000"/>
                <w:lang w:val="en-US"/>
              </w:rPr>
            </w:pPr>
            <w:r w:rsidRPr="00E4429C">
              <w:rPr>
                <w:color w:val="000000"/>
                <w:lang w:val="en-US"/>
              </w:rPr>
              <w:t>14.5</w:t>
            </w:r>
          </w:p>
        </w:tc>
      </w:tr>
      <w:tr w:rsidR="00E4429C" w:rsidRPr="00E4429C" w14:paraId="50D30298" w14:textId="77777777" w:rsidTr="00E4429C">
        <w:trPr>
          <w:trHeight w:val="286"/>
        </w:trPr>
        <w:tc>
          <w:tcPr>
            <w:tcW w:w="549" w:type="dxa"/>
            <w:tcBorders>
              <w:top w:val="nil"/>
              <w:left w:val="nil"/>
              <w:bottom w:val="single" w:sz="12" w:space="0" w:color="auto"/>
              <w:right w:val="nil"/>
            </w:tcBorders>
          </w:tcPr>
          <w:p w14:paraId="6185B7D6" w14:textId="77777777" w:rsidR="00E4429C" w:rsidRPr="00E4429C" w:rsidRDefault="00E4429C" w:rsidP="00E13A37">
            <w:pPr>
              <w:widowControl/>
              <w:adjustRightInd w:val="0"/>
              <w:jc w:val="center"/>
              <w:rPr>
                <w:rFonts w:ascii="Times New Roman" w:hAnsi="Times New Roman" w:cs="Times New Roman"/>
                <w:color w:val="000000"/>
                <w:sz w:val="24"/>
                <w:szCs w:val="24"/>
                <w:lang w:val="en-US"/>
              </w:rPr>
            </w:pPr>
          </w:p>
        </w:tc>
        <w:tc>
          <w:tcPr>
            <w:tcW w:w="3810" w:type="dxa"/>
            <w:tcBorders>
              <w:top w:val="nil"/>
              <w:left w:val="nil"/>
              <w:bottom w:val="single" w:sz="12" w:space="0" w:color="auto"/>
              <w:right w:val="nil"/>
            </w:tcBorders>
          </w:tcPr>
          <w:p w14:paraId="61EA71AB" w14:textId="77777777" w:rsidR="00E4429C" w:rsidRPr="00E4429C" w:rsidRDefault="00E4429C" w:rsidP="00E13A37">
            <w:pPr>
              <w:widowControl/>
              <w:adjustRightInd w:val="0"/>
              <w:rPr>
                <w:rFonts w:ascii="Times New Roman" w:hAnsi="Times New Roman" w:cs="Times New Roman"/>
                <w:color w:val="000000"/>
                <w:sz w:val="24"/>
                <w:szCs w:val="24"/>
                <w:lang w:val="en-US"/>
              </w:rPr>
            </w:pPr>
            <w:proofErr w:type="spellStart"/>
            <w:r w:rsidRPr="00E4429C">
              <w:rPr>
                <w:rFonts w:ascii="Times New Roman" w:hAnsi="Times New Roman" w:cs="Times New Roman"/>
                <w:color w:val="000000"/>
                <w:sz w:val="24"/>
                <w:szCs w:val="24"/>
                <w:lang w:val="en-US"/>
              </w:rPr>
              <w:t>c.Keuntungan</w:t>
            </w:r>
            <w:proofErr w:type="spellEnd"/>
            <w:r w:rsidRPr="00E4429C">
              <w:rPr>
                <w:rFonts w:ascii="Times New Roman" w:hAnsi="Times New Roman" w:cs="Times New Roman"/>
                <w:color w:val="000000"/>
                <w:sz w:val="24"/>
                <w:szCs w:val="24"/>
                <w:lang w:val="en-US"/>
              </w:rPr>
              <w:t xml:space="preserve"> </w:t>
            </w:r>
            <w:proofErr w:type="spellStart"/>
            <w:r w:rsidRPr="00E4429C">
              <w:rPr>
                <w:rFonts w:ascii="Times New Roman" w:hAnsi="Times New Roman" w:cs="Times New Roman"/>
                <w:color w:val="000000"/>
                <w:sz w:val="24"/>
                <w:szCs w:val="24"/>
                <w:lang w:val="en-US"/>
              </w:rPr>
              <w:t>perusahaan</w:t>
            </w:r>
            <w:proofErr w:type="spellEnd"/>
            <w:r w:rsidRPr="00E4429C">
              <w:rPr>
                <w:rFonts w:ascii="Times New Roman" w:hAnsi="Times New Roman" w:cs="Times New Roman"/>
                <w:color w:val="000000"/>
                <w:sz w:val="24"/>
                <w:szCs w:val="24"/>
                <w:lang w:val="en-US"/>
              </w:rPr>
              <w:t xml:space="preserve"> (13a)</w:t>
            </w:r>
            <w:proofErr w:type="gramStart"/>
            <w:r w:rsidRPr="00E4429C">
              <w:rPr>
                <w:rFonts w:ascii="Times New Roman" w:hAnsi="Times New Roman" w:cs="Times New Roman"/>
                <w:color w:val="000000"/>
                <w:sz w:val="24"/>
                <w:szCs w:val="24"/>
                <w:lang w:val="en-US"/>
              </w:rPr>
              <w:t>/(</w:t>
            </w:r>
            <w:proofErr w:type="gramEnd"/>
            <w:r w:rsidRPr="00E4429C">
              <w:rPr>
                <w:rFonts w:ascii="Times New Roman" w:hAnsi="Times New Roman" w:cs="Times New Roman"/>
                <w:color w:val="000000"/>
                <w:sz w:val="24"/>
                <w:szCs w:val="24"/>
                <w:lang w:val="en-US"/>
              </w:rPr>
              <w:t>14) (%)</w:t>
            </w:r>
          </w:p>
        </w:tc>
        <w:tc>
          <w:tcPr>
            <w:tcW w:w="2161" w:type="dxa"/>
            <w:tcBorders>
              <w:top w:val="nil"/>
              <w:left w:val="nil"/>
              <w:bottom w:val="single" w:sz="12" w:space="0" w:color="auto"/>
              <w:right w:val="nil"/>
            </w:tcBorders>
          </w:tcPr>
          <w:p w14:paraId="7A17A0A8" w14:textId="77777777" w:rsidR="00E4429C" w:rsidRPr="00E4429C" w:rsidRDefault="00E4429C" w:rsidP="00E13A37">
            <w:pPr>
              <w:widowControl/>
              <w:adjustRightInd w:val="0"/>
              <w:rPr>
                <w:rFonts w:ascii="Times New Roman" w:hAnsi="Times New Roman" w:cs="Times New Roman"/>
                <w:color w:val="000000"/>
                <w:sz w:val="24"/>
                <w:szCs w:val="24"/>
                <w:lang w:val="en-US"/>
              </w:rPr>
            </w:pPr>
            <w:r w:rsidRPr="00E4429C">
              <w:rPr>
                <w:rFonts w:ascii="Times New Roman" w:hAnsi="Times New Roman" w:cs="Times New Roman"/>
                <w:color w:val="000000"/>
                <w:sz w:val="24"/>
                <w:szCs w:val="24"/>
                <w:lang w:val="en-US"/>
              </w:rPr>
              <w:t>T % = (O/Q) %</w:t>
            </w:r>
          </w:p>
        </w:tc>
        <w:tc>
          <w:tcPr>
            <w:tcW w:w="1815" w:type="dxa"/>
            <w:tcBorders>
              <w:top w:val="nil"/>
              <w:left w:val="nil"/>
              <w:bottom w:val="single" w:sz="12" w:space="0" w:color="auto"/>
              <w:right w:val="nil"/>
            </w:tcBorders>
          </w:tcPr>
          <w:p w14:paraId="777B50AD" w14:textId="77777777" w:rsidR="00E4429C" w:rsidRPr="00E4429C" w:rsidRDefault="00E4429C" w:rsidP="00E13A37">
            <w:pPr>
              <w:widowControl/>
              <w:adjustRightInd w:val="0"/>
              <w:jc w:val="right"/>
              <w:rPr>
                <w:color w:val="000000"/>
                <w:lang w:val="en-US"/>
              </w:rPr>
            </w:pPr>
            <w:r w:rsidRPr="00E4429C">
              <w:rPr>
                <w:color w:val="000000"/>
                <w:lang w:val="en-US"/>
              </w:rPr>
              <w:t>65.2</w:t>
            </w:r>
          </w:p>
        </w:tc>
      </w:tr>
    </w:tbl>
    <w:p w14:paraId="4C27C5D0" w14:textId="4A1763E6" w:rsidR="00670C5B" w:rsidRDefault="00670C5B" w:rsidP="00670C5B">
      <w:pPr>
        <w:pStyle w:val="ListParagraph"/>
        <w:widowControl/>
        <w:autoSpaceDE/>
        <w:autoSpaceDN/>
        <w:spacing w:line="276" w:lineRule="auto"/>
        <w:ind w:left="180" w:firstLine="0"/>
        <w:jc w:val="both"/>
        <w:rPr>
          <w:rFonts w:ascii="Times New Roman" w:hAnsi="Times New Roman" w:cs="Times New Roman"/>
          <w:bCs/>
          <w:sz w:val="24"/>
          <w:szCs w:val="24"/>
          <w:lang w:val="id-ID"/>
        </w:rPr>
      </w:pPr>
    </w:p>
    <w:p w14:paraId="46D2D311" w14:textId="56E0863B" w:rsidR="00E4429C" w:rsidRDefault="00E4429C" w:rsidP="00844795">
      <w:pPr>
        <w:widowControl/>
        <w:autoSpaceDE/>
        <w:autoSpaceDN/>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id-ID"/>
        </w:rPr>
        <w:t>B</w:t>
      </w:r>
      <w:proofErr w:type="spellStart"/>
      <w:r w:rsidRPr="00E4429C">
        <w:rPr>
          <w:rFonts w:ascii="Times New Roman" w:eastAsia="Times New Roman" w:hAnsi="Times New Roman" w:cs="Times New Roman"/>
          <w:sz w:val="24"/>
          <w:szCs w:val="24"/>
          <w:lang w:val="en-US"/>
        </w:rPr>
        <w:t>erdasarkan</w:t>
      </w:r>
      <w:proofErr w:type="spellEnd"/>
      <w:r>
        <w:rPr>
          <w:rFonts w:ascii="Times New Roman" w:eastAsia="Times New Roman" w:hAnsi="Times New Roman" w:cs="Times New Roman"/>
          <w:sz w:val="24"/>
          <w:szCs w:val="24"/>
          <w:lang w:val="id-ID"/>
        </w:rPr>
        <w:t xml:space="preserve"> tabel diatas, </w:t>
      </w:r>
      <w:proofErr w:type="spellStart"/>
      <w:r w:rsidRPr="00E4429C">
        <w:rPr>
          <w:rFonts w:ascii="Times New Roman" w:eastAsia="Times New Roman" w:hAnsi="Times New Roman" w:cs="Times New Roman"/>
          <w:sz w:val="24"/>
          <w:szCs w:val="24"/>
          <w:lang w:val="en-US"/>
        </w:rPr>
        <w:t>hasil</w:t>
      </w:r>
      <w:proofErr w:type="spellEnd"/>
      <w:r w:rsidRPr="00E4429C">
        <w:rPr>
          <w:rFonts w:ascii="Times New Roman" w:eastAsia="Times New Roman" w:hAnsi="Times New Roman" w:cs="Times New Roman"/>
          <w:sz w:val="24"/>
          <w:szCs w:val="24"/>
          <w:lang w:val="en-US"/>
        </w:rPr>
        <w:t xml:space="preserve"> ra</w:t>
      </w:r>
      <w:r w:rsidRPr="00E4429C">
        <w:rPr>
          <w:rFonts w:ascii="Times New Roman" w:eastAsia="Times New Roman" w:hAnsi="Times New Roman" w:cs="Times New Roman"/>
          <w:sz w:val="24"/>
          <w:szCs w:val="24"/>
          <w:lang w:val="id-ID"/>
        </w:rPr>
        <w:t>s</w:t>
      </w:r>
      <w:r w:rsidRPr="00E4429C">
        <w:rPr>
          <w:rFonts w:ascii="Times New Roman" w:eastAsia="Times New Roman" w:hAnsi="Times New Roman" w:cs="Times New Roman"/>
          <w:sz w:val="24"/>
          <w:szCs w:val="24"/>
          <w:lang w:val="en-US"/>
        </w:rPr>
        <w:t xml:space="preserve">io </w:t>
      </w:r>
      <w:proofErr w:type="spellStart"/>
      <w:r w:rsidRPr="00E4429C">
        <w:rPr>
          <w:rFonts w:ascii="Times New Roman" w:eastAsia="Times New Roman" w:hAnsi="Times New Roman" w:cs="Times New Roman"/>
          <w:sz w:val="24"/>
          <w:szCs w:val="24"/>
          <w:lang w:val="en-US"/>
        </w:rPr>
        <w:t>nilai</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tambah</w:t>
      </w:r>
      <w:proofErr w:type="spellEnd"/>
      <w:r w:rsidRPr="00E4429C">
        <w:rPr>
          <w:rFonts w:ascii="Times New Roman" w:eastAsia="Times New Roman" w:hAnsi="Times New Roman" w:cs="Times New Roman"/>
          <w:sz w:val="24"/>
          <w:szCs w:val="24"/>
          <w:lang w:val="en-US"/>
        </w:rPr>
        <w:t xml:space="preserve"> yang </w:t>
      </w:r>
      <w:proofErr w:type="spellStart"/>
      <w:r w:rsidRPr="00E4429C">
        <w:rPr>
          <w:rFonts w:ascii="Times New Roman" w:eastAsia="Times New Roman" w:hAnsi="Times New Roman" w:cs="Times New Roman"/>
          <w:sz w:val="24"/>
          <w:szCs w:val="24"/>
          <w:lang w:val="en-US"/>
        </w:rPr>
        <w:t>didapatkan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sebesar</w:t>
      </w:r>
      <w:proofErr w:type="spellEnd"/>
      <w:r w:rsidRPr="00E4429C">
        <w:rPr>
          <w:rFonts w:ascii="Times New Roman" w:eastAsia="Times New Roman" w:hAnsi="Times New Roman" w:cs="Times New Roman"/>
          <w:sz w:val="24"/>
          <w:szCs w:val="24"/>
          <w:lang w:val="en-US"/>
        </w:rPr>
        <w:t xml:space="preserve"> </w:t>
      </w:r>
      <w:r w:rsidRPr="00E4429C">
        <w:rPr>
          <w:rFonts w:ascii="Times New Roman" w:eastAsia="Times New Roman" w:hAnsi="Times New Roman" w:cs="Times New Roman"/>
          <w:sz w:val="24"/>
          <w:szCs w:val="24"/>
          <w:lang w:val="id-ID"/>
        </w:rPr>
        <w:t>25</w:t>
      </w:r>
      <w:r w:rsidRPr="00E4429C">
        <w:rPr>
          <w:rFonts w:ascii="Times New Roman" w:eastAsia="Times New Roman" w:hAnsi="Times New Roman" w:cs="Times New Roman"/>
          <w:sz w:val="24"/>
          <w:szCs w:val="24"/>
          <w:lang w:val="en-US"/>
        </w:rPr>
        <w:t xml:space="preserve"> % &lt; 50% </w:t>
      </w:r>
      <w:proofErr w:type="spellStart"/>
      <w:r w:rsidRPr="00E4429C">
        <w:rPr>
          <w:rFonts w:ascii="Times New Roman" w:eastAsia="Times New Roman" w:hAnsi="Times New Roman" w:cs="Times New Roman"/>
          <w:sz w:val="24"/>
          <w:szCs w:val="24"/>
          <w:lang w:val="en-US"/>
        </w:rPr>
        <w:t>maka</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dapat</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disimpulkan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bahwa</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rasio</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nilai</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tambah</w:t>
      </w:r>
      <w:proofErr w:type="spellEnd"/>
      <w:r w:rsidRPr="00E4429C">
        <w:rPr>
          <w:rFonts w:ascii="Times New Roman" w:eastAsia="Times New Roman" w:hAnsi="Times New Roman" w:cs="Times New Roman"/>
          <w:sz w:val="24"/>
          <w:szCs w:val="24"/>
          <w:lang w:val="en-US"/>
        </w:rPr>
        <w:t xml:space="preserve"> yang </w:t>
      </w:r>
      <w:proofErr w:type="spellStart"/>
      <w:r w:rsidRPr="00E4429C">
        <w:rPr>
          <w:rFonts w:ascii="Times New Roman" w:eastAsia="Times New Roman" w:hAnsi="Times New Roman" w:cs="Times New Roman"/>
          <w:sz w:val="24"/>
          <w:szCs w:val="24"/>
          <w:lang w:val="en-US"/>
        </w:rPr>
        <w:t>dihasilkan</w:t>
      </w:r>
      <w:proofErr w:type="spellEnd"/>
      <w:r w:rsidRPr="00E4429C">
        <w:rPr>
          <w:rFonts w:ascii="Times New Roman" w:eastAsia="Times New Roman" w:hAnsi="Times New Roman" w:cs="Times New Roman"/>
          <w:sz w:val="24"/>
          <w:szCs w:val="24"/>
          <w:lang w:val="en-US"/>
        </w:rPr>
        <w:t xml:space="preserve"> </w:t>
      </w:r>
      <w:r w:rsidRPr="00E4429C">
        <w:rPr>
          <w:rFonts w:ascii="Times New Roman" w:eastAsia="Times New Roman" w:hAnsi="Times New Roman" w:cs="Times New Roman"/>
          <w:sz w:val="24"/>
          <w:szCs w:val="24"/>
          <w:lang w:val="id-ID"/>
        </w:rPr>
        <w:t>termasuk dalam kategori sedang. Hal ini menunjukkan bahwa hasil penelitian tidak sesuai dengan hipotesis yang kedua yang menyatakan nilai tambah tinggi.</w:t>
      </w:r>
      <w:r>
        <w:rPr>
          <w:rFonts w:ascii="Times New Roman" w:eastAsia="Times New Roman" w:hAnsi="Times New Roman" w:cs="Times New Roman"/>
          <w:sz w:val="24"/>
          <w:szCs w:val="24"/>
          <w:lang w:val="id-ID"/>
        </w:rPr>
        <w:t xml:space="preserve"> </w:t>
      </w:r>
    </w:p>
    <w:p w14:paraId="7485FADD" w14:textId="77777777" w:rsidR="00670C5B" w:rsidRDefault="00E4429C" w:rsidP="00844795">
      <w:pPr>
        <w:widowControl/>
        <w:autoSpaceDE/>
        <w:autoSpaceDN/>
        <w:jc w:val="both"/>
        <w:rPr>
          <w:rFonts w:ascii="Times New Roman" w:hAnsi="Times New Roman" w:cs="Times New Roman"/>
          <w:sz w:val="24"/>
          <w:lang w:val="id-ID"/>
        </w:rPr>
      </w:pPr>
      <w:r>
        <w:rPr>
          <w:rFonts w:ascii="Times New Roman" w:eastAsia="Times New Roman" w:hAnsi="Times New Roman" w:cs="Times New Roman"/>
          <w:sz w:val="24"/>
          <w:szCs w:val="24"/>
          <w:lang w:val="id-ID"/>
        </w:rPr>
        <w:tab/>
      </w:r>
      <w:r w:rsidRPr="00E4429C">
        <w:rPr>
          <w:rFonts w:ascii="Times New Roman" w:eastAsia="Times New Roman" w:hAnsi="Times New Roman" w:cs="Times New Roman"/>
          <w:sz w:val="24"/>
          <w:szCs w:val="24"/>
          <w:lang w:val="en-US"/>
        </w:rPr>
        <w:t xml:space="preserve">Adanya </w:t>
      </w:r>
      <w:proofErr w:type="spellStart"/>
      <w:r w:rsidRPr="00E4429C">
        <w:rPr>
          <w:rFonts w:ascii="Times New Roman" w:eastAsia="Times New Roman" w:hAnsi="Times New Roman" w:cs="Times New Roman"/>
          <w:sz w:val="24"/>
          <w:szCs w:val="24"/>
          <w:lang w:val="en-US"/>
        </w:rPr>
        <w:t>perhitungan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nilai</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tambah</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tersebut</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diharapkan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dapat</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menjadi</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pertimbangan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dalam</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penggunaan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bahan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baku</w:t>
      </w:r>
      <w:proofErr w:type="spellEnd"/>
      <w:r w:rsidRPr="00E4429C">
        <w:rPr>
          <w:rFonts w:ascii="Times New Roman" w:eastAsia="Times New Roman" w:hAnsi="Times New Roman" w:cs="Times New Roman"/>
          <w:sz w:val="24"/>
          <w:szCs w:val="24"/>
          <w:lang w:val="en-US"/>
        </w:rPr>
        <w:t xml:space="preserve"> pada </w:t>
      </w:r>
      <w:proofErr w:type="spellStart"/>
      <w:r w:rsidRPr="00E4429C">
        <w:rPr>
          <w:rFonts w:ascii="Times New Roman" w:eastAsia="Times New Roman" w:hAnsi="Times New Roman" w:cs="Times New Roman"/>
          <w:sz w:val="24"/>
          <w:szCs w:val="24"/>
          <w:lang w:val="en-US"/>
        </w:rPr>
        <w:t>agroindustri</w:t>
      </w:r>
      <w:proofErr w:type="spellEnd"/>
      <w:r w:rsidRPr="00E4429C">
        <w:rPr>
          <w:rFonts w:ascii="Times New Roman" w:eastAsia="Times New Roman" w:hAnsi="Times New Roman" w:cs="Times New Roman"/>
          <w:sz w:val="24"/>
          <w:szCs w:val="24"/>
          <w:lang w:val="en-US"/>
        </w:rPr>
        <w:t xml:space="preserve"> </w:t>
      </w:r>
      <w:r w:rsidRPr="00E4429C">
        <w:rPr>
          <w:rFonts w:ascii="Times New Roman" w:eastAsia="Times New Roman" w:hAnsi="Times New Roman" w:cs="Times New Roman"/>
          <w:sz w:val="24"/>
          <w:szCs w:val="24"/>
          <w:lang w:val="id-ID"/>
        </w:rPr>
        <w:t>UD. Aroma Kopi Pancur</w:t>
      </w:r>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ini</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untuk</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meningkatkan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penggunaan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bahan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baku</w:t>
      </w:r>
      <w:proofErr w:type="spellEnd"/>
      <w:r w:rsidRPr="00E4429C">
        <w:rPr>
          <w:rFonts w:ascii="Times New Roman" w:eastAsia="Times New Roman" w:hAnsi="Times New Roman" w:cs="Times New Roman"/>
          <w:sz w:val="24"/>
          <w:szCs w:val="24"/>
          <w:lang w:val="en-US"/>
        </w:rPr>
        <w:t xml:space="preserve"> yang </w:t>
      </w:r>
      <w:proofErr w:type="spellStart"/>
      <w:r w:rsidRPr="00E4429C">
        <w:rPr>
          <w:rFonts w:ascii="Times New Roman" w:eastAsia="Times New Roman" w:hAnsi="Times New Roman" w:cs="Times New Roman"/>
          <w:sz w:val="24"/>
          <w:szCs w:val="24"/>
          <w:lang w:val="en-US"/>
        </w:rPr>
        <w:t>dibutuhkan</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dalam</w:t>
      </w:r>
      <w:proofErr w:type="spellEnd"/>
      <w:r w:rsidRPr="00E4429C">
        <w:rPr>
          <w:rFonts w:ascii="Times New Roman" w:eastAsia="Times New Roman" w:hAnsi="Times New Roman" w:cs="Times New Roman"/>
          <w:sz w:val="24"/>
          <w:szCs w:val="24"/>
          <w:lang w:val="en-US"/>
        </w:rPr>
        <w:t xml:space="preserve"> </w:t>
      </w:r>
      <w:proofErr w:type="spellStart"/>
      <w:r w:rsidRPr="00E4429C">
        <w:rPr>
          <w:rFonts w:ascii="Times New Roman" w:eastAsia="Times New Roman" w:hAnsi="Times New Roman" w:cs="Times New Roman"/>
          <w:sz w:val="24"/>
          <w:szCs w:val="24"/>
          <w:lang w:val="en-US"/>
        </w:rPr>
        <w:t>satu</w:t>
      </w:r>
      <w:proofErr w:type="spellEnd"/>
      <w:r w:rsidRPr="00E4429C">
        <w:rPr>
          <w:rFonts w:ascii="Times New Roman" w:eastAsia="Times New Roman" w:hAnsi="Times New Roman" w:cs="Times New Roman"/>
          <w:sz w:val="24"/>
          <w:szCs w:val="24"/>
          <w:lang w:val="en-US"/>
        </w:rPr>
        <w:t xml:space="preserve"> kali proses </w:t>
      </w:r>
      <w:proofErr w:type="spellStart"/>
      <w:r w:rsidRPr="00E4429C">
        <w:rPr>
          <w:rFonts w:ascii="Times New Roman" w:eastAsia="Times New Roman" w:hAnsi="Times New Roman" w:cs="Times New Roman"/>
          <w:sz w:val="24"/>
          <w:szCs w:val="24"/>
          <w:lang w:val="en-US"/>
        </w:rPr>
        <w:t>produksi</w:t>
      </w:r>
      <w:proofErr w:type="spellEnd"/>
      <w:r w:rsidRPr="00E4429C">
        <w:rPr>
          <w:rFonts w:ascii="Times New Roman" w:eastAsia="Times New Roman" w:hAnsi="Times New Roman" w:cs="Times New Roman"/>
          <w:sz w:val="24"/>
          <w:szCs w:val="24"/>
          <w:lang w:val="id-ID"/>
        </w:rPr>
        <w:t xml:space="preserve">. </w:t>
      </w:r>
      <w:r w:rsidRPr="00E4429C">
        <w:rPr>
          <w:rFonts w:ascii="Times New Roman" w:hAnsi="Times New Roman" w:cs="Times New Roman"/>
          <w:sz w:val="24"/>
          <w:lang w:val="id-ID"/>
        </w:rPr>
        <w:t xml:space="preserve">Rasio nilai tambah di UD. Aroma Kopi Pancur masuk dalam kategori sedang, hal itu disebabkan oleh beberapa faktor </w:t>
      </w:r>
      <w:r w:rsidRPr="00E4429C">
        <w:rPr>
          <w:rFonts w:ascii="Times New Roman" w:hAnsi="Times New Roman" w:cs="Times New Roman"/>
          <w:sz w:val="24"/>
          <w:lang w:val="id-ID"/>
        </w:rPr>
        <w:lastRenderedPageBreak/>
        <w:t>diantaranya ialah harga produk yang dijual teralu tinggi, biaya bahan baku yang digunakan mahal, penetapan harga yang tidak memperhitungkan dengan baik biaya produksi dan kebutuhan pasar, dan kondisi pasar serta tingkat persaingan.</w:t>
      </w:r>
    </w:p>
    <w:p w14:paraId="1A3B3792" w14:textId="77777777" w:rsidR="00844795" w:rsidRDefault="00E13A37" w:rsidP="00E13A37">
      <w:pPr>
        <w:widowControl/>
        <w:autoSpaceDE/>
        <w:autoSpaceDN/>
        <w:spacing w:line="276" w:lineRule="auto"/>
        <w:jc w:val="center"/>
        <w:rPr>
          <w:rFonts w:ascii="Times New Roman" w:hAnsi="Times New Roman" w:cs="Times New Roman"/>
          <w:b/>
          <w:bCs/>
          <w:sz w:val="24"/>
          <w:lang w:val="id-ID"/>
        </w:rPr>
      </w:pPr>
      <w:r>
        <w:rPr>
          <w:rFonts w:ascii="Times New Roman" w:hAnsi="Times New Roman" w:cs="Times New Roman"/>
          <w:b/>
          <w:bCs/>
          <w:sz w:val="24"/>
          <w:lang w:val="id-ID"/>
        </w:rPr>
        <w:t>KESIMPULAN</w:t>
      </w:r>
    </w:p>
    <w:p w14:paraId="1DA27B85" w14:textId="77777777" w:rsidR="00E50607" w:rsidRDefault="00E50607" w:rsidP="00E50607">
      <w:pPr>
        <w:widowControl/>
        <w:autoSpaceDE/>
        <w:autoSpaceDN/>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E67C6">
        <w:rPr>
          <w:rFonts w:ascii="Times New Roman" w:hAnsi="Times New Roman" w:cs="Times New Roman"/>
          <w:sz w:val="24"/>
          <w:szCs w:val="24"/>
          <w:lang w:val="en-US"/>
        </w:rPr>
        <w:t xml:space="preserve">Setelah </w:t>
      </w:r>
      <w:proofErr w:type="spellStart"/>
      <w:r w:rsidRPr="005E67C6">
        <w:rPr>
          <w:rFonts w:ascii="Times New Roman" w:hAnsi="Times New Roman" w:cs="Times New Roman"/>
          <w:sz w:val="24"/>
          <w:szCs w:val="24"/>
          <w:lang w:val="en-US"/>
        </w:rPr>
        <w:t>melakukan</w:t>
      </w:r>
      <w:proofErr w:type="spellEnd"/>
      <w:r w:rsidRPr="005E67C6">
        <w:rPr>
          <w:rFonts w:ascii="Times New Roman" w:hAnsi="Times New Roman" w:cs="Times New Roman"/>
          <w:sz w:val="24"/>
          <w:szCs w:val="24"/>
          <w:lang w:val="en-US"/>
        </w:rPr>
        <w:t xml:space="preserve"> </w:t>
      </w:r>
      <w:proofErr w:type="spellStart"/>
      <w:r w:rsidRPr="005E67C6">
        <w:rPr>
          <w:rFonts w:ascii="Times New Roman" w:hAnsi="Times New Roman" w:cs="Times New Roman"/>
          <w:sz w:val="24"/>
          <w:szCs w:val="24"/>
          <w:lang w:val="en-US"/>
        </w:rPr>
        <w:t>penelitian</w:t>
      </w:r>
      <w:proofErr w:type="spellEnd"/>
      <w:r w:rsidRPr="005E67C6">
        <w:rPr>
          <w:rFonts w:ascii="Times New Roman" w:hAnsi="Times New Roman" w:cs="Times New Roman"/>
          <w:sz w:val="24"/>
          <w:szCs w:val="24"/>
          <w:lang w:val="en-US"/>
        </w:rPr>
        <w:t xml:space="preserve"> dan </w:t>
      </w:r>
      <w:proofErr w:type="spellStart"/>
      <w:r w:rsidRPr="005E67C6">
        <w:rPr>
          <w:rFonts w:ascii="Times New Roman" w:hAnsi="Times New Roman" w:cs="Times New Roman"/>
          <w:sz w:val="24"/>
          <w:szCs w:val="24"/>
          <w:lang w:val="en-US"/>
        </w:rPr>
        <w:t>melakukan</w:t>
      </w:r>
      <w:proofErr w:type="spellEnd"/>
      <w:r w:rsidRPr="005E67C6">
        <w:rPr>
          <w:rFonts w:ascii="Times New Roman" w:hAnsi="Times New Roman" w:cs="Times New Roman"/>
          <w:sz w:val="24"/>
          <w:szCs w:val="24"/>
          <w:lang w:val="en-US"/>
        </w:rPr>
        <w:t xml:space="preserve"> </w:t>
      </w:r>
      <w:r>
        <w:rPr>
          <w:rFonts w:ascii="Times New Roman" w:hAnsi="Times New Roman" w:cs="Times New Roman"/>
          <w:sz w:val="24"/>
          <w:szCs w:val="24"/>
          <w:lang w:val="id-ID"/>
        </w:rPr>
        <w:t>a</w:t>
      </w:r>
      <w:proofErr w:type="spellStart"/>
      <w:r w:rsidRPr="005E67C6">
        <w:rPr>
          <w:rFonts w:ascii="Times New Roman" w:hAnsi="Times New Roman" w:cs="Times New Roman"/>
          <w:sz w:val="24"/>
          <w:szCs w:val="24"/>
          <w:lang w:val="en-US"/>
        </w:rPr>
        <w:t>nalisa</w:t>
      </w:r>
      <w:proofErr w:type="spellEnd"/>
      <w:r w:rsidRPr="005E67C6">
        <w:rPr>
          <w:rFonts w:ascii="Times New Roman" w:hAnsi="Times New Roman" w:cs="Times New Roman"/>
          <w:sz w:val="24"/>
          <w:szCs w:val="24"/>
          <w:lang w:val="en-US"/>
        </w:rPr>
        <w:t xml:space="preserve"> </w:t>
      </w:r>
      <w:proofErr w:type="spellStart"/>
      <w:r w:rsidRPr="005E67C6">
        <w:rPr>
          <w:rFonts w:ascii="Times New Roman" w:hAnsi="Times New Roman" w:cs="Times New Roman"/>
          <w:sz w:val="24"/>
          <w:szCs w:val="24"/>
          <w:lang w:val="en-US"/>
        </w:rPr>
        <w:t>maka</w:t>
      </w:r>
      <w:proofErr w:type="spellEnd"/>
      <w:r w:rsidRPr="005E67C6">
        <w:rPr>
          <w:rFonts w:ascii="Times New Roman" w:hAnsi="Times New Roman" w:cs="Times New Roman"/>
          <w:sz w:val="24"/>
          <w:szCs w:val="24"/>
          <w:lang w:val="en-US"/>
        </w:rPr>
        <w:t xml:space="preserve"> </w:t>
      </w:r>
      <w:proofErr w:type="spellStart"/>
      <w:r w:rsidRPr="005E67C6">
        <w:rPr>
          <w:rFonts w:ascii="Times New Roman" w:hAnsi="Times New Roman" w:cs="Times New Roman"/>
          <w:sz w:val="24"/>
          <w:szCs w:val="24"/>
          <w:lang w:val="en-US"/>
        </w:rPr>
        <w:t>kesimpulan</w:t>
      </w:r>
      <w:proofErr w:type="spellEnd"/>
      <w:r w:rsidRPr="005E67C6">
        <w:rPr>
          <w:rFonts w:ascii="Times New Roman" w:hAnsi="Times New Roman" w:cs="Times New Roman"/>
          <w:sz w:val="24"/>
          <w:szCs w:val="24"/>
          <w:lang w:val="en-US"/>
        </w:rPr>
        <w:t xml:space="preserve"> yang </w:t>
      </w:r>
      <w:proofErr w:type="spellStart"/>
      <w:r w:rsidRPr="005E67C6">
        <w:rPr>
          <w:rFonts w:ascii="Times New Roman" w:hAnsi="Times New Roman" w:cs="Times New Roman"/>
          <w:sz w:val="24"/>
          <w:szCs w:val="24"/>
          <w:lang w:val="en-US"/>
        </w:rPr>
        <w:t>diperoleh</w:t>
      </w:r>
      <w:proofErr w:type="spellEnd"/>
      <w:r w:rsidRPr="005E67C6">
        <w:rPr>
          <w:rFonts w:ascii="Times New Roman" w:hAnsi="Times New Roman" w:cs="Times New Roman"/>
          <w:sz w:val="24"/>
          <w:szCs w:val="24"/>
          <w:lang w:val="en-US"/>
        </w:rPr>
        <w:t xml:space="preserve"> </w:t>
      </w:r>
      <w:proofErr w:type="spellStart"/>
      <w:r w:rsidRPr="005E67C6">
        <w:rPr>
          <w:rFonts w:ascii="Times New Roman" w:hAnsi="Times New Roman" w:cs="Times New Roman"/>
          <w:sz w:val="24"/>
          <w:szCs w:val="24"/>
          <w:lang w:val="en-US"/>
        </w:rPr>
        <w:t>adalah</w:t>
      </w:r>
      <w:proofErr w:type="spellEnd"/>
      <w:r w:rsidRPr="005E67C6">
        <w:rPr>
          <w:rFonts w:ascii="Times New Roman" w:hAnsi="Times New Roman" w:cs="Times New Roman"/>
          <w:sz w:val="24"/>
          <w:szCs w:val="24"/>
          <w:lang w:val="en-US"/>
        </w:rPr>
        <w:t xml:space="preserve"> </w:t>
      </w:r>
      <w:proofErr w:type="spellStart"/>
      <w:r w:rsidRPr="005E67C6">
        <w:rPr>
          <w:rFonts w:ascii="Times New Roman" w:hAnsi="Times New Roman" w:cs="Times New Roman"/>
          <w:sz w:val="24"/>
          <w:szCs w:val="24"/>
          <w:lang w:val="en-US"/>
        </w:rPr>
        <w:t>sebagai</w:t>
      </w:r>
      <w:proofErr w:type="spellEnd"/>
      <w:r w:rsidRPr="005E67C6">
        <w:rPr>
          <w:rFonts w:ascii="Times New Roman" w:hAnsi="Times New Roman" w:cs="Times New Roman"/>
          <w:sz w:val="24"/>
          <w:szCs w:val="24"/>
          <w:lang w:val="en-US"/>
        </w:rPr>
        <w:t xml:space="preserve"> </w:t>
      </w:r>
      <w:proofErr w:type="spellStart"/>
      <w:proofErr w:type="gramStart"/>
      <w:r w:rsidRPr="005E67C6">
        <w:rPr>
          <w:rFonts w:ascii="Times New Roman" w:hAnsi="Times New Roman" w:cs="Times New Roman"/>
          <w:sz w:val="24"/>
          <w:szCs w:val="24"/>
          <w:lang w:val="en-US"/>
        </w:rPr>
        <w:t>berikut</w:t>
      </w:r>
      <w:proofErr w:type="spellEnd"/>
      <w:r w:rsidRPr="005E67C6">
        <w:rPr>
          <w:rFonts w:ascii="Times New Roman" w:hAnsi="Times New Roman" w:cs="Times New Roman"/>
          <w:sz w:val="24"/>
          <w:szCs w:val="24"/>
          <w:lang w:val="en-US"/>
        </w:rPr>
        <w:t xml:space="preserve"> :</w:t>
      </w:r>
      <w:proofErr w:type="gramEnd"/>
    </w:p>
    <w:p w14:paraId="09C0C251" w14:textId="77777777" w:rsidR="00E50607" w:rsidRPr="00E50607" w:rsidRDefault="00E50607" w:rsidP="00E50607">
      <w:pPr>
        <w:pStyle w:val="ListParagraph"/>
        <w:widowControl/>
        <w:numPr>
          <w:ilvl w:val="0"/>
          <w:numId w:val="8"/>
        </w:numPr>
        <w:autoSpaceDE/>
        <w:autoSpaceDN/>
        <w:spacing w:line="276" w:lineRule="auto"/>
        <w:ind w:left="180" w:hanging="180"/>
        <w:jc w:val="both"/>
        <w:rPr>
          <w:rFonts w:ascii="Times New Roman" w:hAnsi="Times New Roman" w:cs="Times New Roman"/>
          <w:sz w:val="24"/>
          <w:szCs w:val="24"/>
          <w:lang w:val="en-US"/>
        </w:rPr>
      </w:pPr>
      <w:r>
        <w:rPr>
          <w:rFonts w:ascii="Times New Roman" w:hAnsi="Times New Roman" w:cs="Times New Roman"/>
          <w:sz w:val="24"/>
          <w:lang w:val="id-ID"/>
        </w:rPr>
        <w:t xml:space="preserve"> R/C Ratio yang diperoleh sebesar 1,2, maka UD. Aroma Kopi Pancur layak untuk diusahakan.</w:t>
      </w:r>
    </w:p>
    <w:p w14:paraId="5D2C2C20" w14:textId="77777777" w:rsidR="00E13A37" w:rsidRPr="00846FC9" w:rsidRDefault="00E50607" w:rsidP="00846FC9">
      <w:pPr>
        <w:pStyle w:val="ListParagraph"/>
        <w:widowControl/>
        <w:numPr>
          <w:ilvl w:val="0"/>
          <w:numId w:val="8"/>
        </w:numPr>
        <w:autoSpaceDE/>
        <w:autoSpaceDN/>
        <w:spacing w:line="276" w:lineRule="auto"/>
        <w:ind w:left="180" w:hanging="180"/>
        <w:jc w:val="both"/>
        <w:rPr>
          <w:rFonts w:ascii="Times New Roman" w:hAnsi="Times New Roman" w:cs="Times New Roman"/>
          <w:sz w:val="24"/>
          <w:szCs w:val="24"/>
          <w:lang w:val="en-US"/>
        </w:rPr>
      </w:pPr>
      <w:r>
        <w:rPr>
          <w:rFonts w:ascii="Times New Roman" w:hAnsi="Times New Roman" w:cs="Times New Roman"/>
          <w:sz w:val="24"/>
          <w:lang w:val="id-ID"/>
        </w:rPr>
        <w:t xml:space="preserve"> Anaslisis nilai</w:t>
      </w:r>
      <w:r w:rsidR="00846FC9">
        <w:rPr>
          <w:rFonts w:ascii="Times New Roman" w:hAnsi="Times New Roman" w:cs="Times New Roman"/>
          <w:sz w:val="24"/>
          <w:lang w:val="id-ID"/>
        </w:rPr>
        <w:t xml:space="preserve"> tambah </w:t>
      </w:r>
      <w:r w:rsidR="00846FC9" w:rsidRPr="00846FC9">
        <w:rPr>
          <w:rFonts w:ascii="Times New Roman" w:eastAsia="Times New Roman" w:hAnsi="Times New Roman" w:cs="Times New Roman"/>
          <w:sz w:val="24"/>
          <w:szCs w:val="24"/>
          <w:lang w:val="en-US"/>
        </w:rPr>
        <w:t xml:space="preserve">yang </w:t>
      </w:r>
      <w:proofErr w:type="spellStart"/>
      <w:r w:rsidR="00846FC9" w:rsidRPr="00846FC9">
        <w:rPr>
          <w:rFonts w:ascii="Times New Roman" w:eastAsia="Times New Roman" w:hAnsi="Times New Roman" w:cs="Times New Roman"/>
          <w:sz w:val="24"/>
          <w:szCs w:val="24"/>
          <w:lang w:val="en-US"/>
        </w:rPr>
        <w:t>didapatkan</w:t>
      </w:r>
      <w:proofErr w:type="spellEnd"/>
      <w:r w:rsidR="00846FC9" w:rsidRPr="00846FC9">
        <w:rPr>
          <w:rFonts w:ascii="Times New Roman" w:eastAsia="Times New Roman" w:hAnsi="Times New Roman" w:cs="Times New Roman"/>
          <w:sz w:val="24"/>
          <w:szCs w:val="24"/>
          <w:lang w:val="en-US"/>
        </w:rPr>
        <w:t xml:space="preserve"> </w:t>
      </w:r>
      <w:proofErr w:type="spellStart"/>
      <w:r w:rsidR="00846FC9" w:rsidRPr="00846FC9">
        <w:rPr>
          <w:rFonts w:ascii="Times New Roman" w:eastAsia="Times New Roman" w:hAnsi="Times New Roman" w:cs="Times New Roman"/>
          <w:sz w:val="24"/>
          <w:szCs w:val="24"/>
          <w:lang w:val="en-US"/>
        </w:rPr>
        <w:t>sebesar</w:t>
      </w:r>
      <w:proofErr w:type="spellEnd"/>
      <w:r w:rsidR="00846FC9" w:rsidRPr="00846FC9">
        <w:rPr>
          <w:rFonts w:ascii="Times New Roman" w:eastAsia="Times New Roman" w:hAnsi="Times New Roman" w:cs="Times New Roman"/>
          <w:sz w:val="24"/>
          <w:szCs w:val="24"/>
          <w:lang w:val="en-US"/>
        </w:rPr>
        <w:t xml:space="preserve"> </w:t>
      </w:r>
      <w:r w:rsidR="00846FC9" w:rsidRPr="00846FC9">
        <w:rPr>
          <w:rFonts w:ascii="Times New Roman" w:eastAsia="Times New Roman" w:hAnsi="Times New Roman" w:cs="Times New Roman"/>
          <w:sz w:val="24"/>
          <w:szCs w:val="24"/>
          <w:lang w:val="id-ID"/>
        </w:rPr>
        <w:t>25</w:t>
      </w:r>
      <w:r w:rsidR="00846FC9" w:rsidRPr="00846FC9">
        <w:rPr>
          <w:rFonts w:ascii="Times New Roman" w:eastAsia="Times New Roman" w:hAnsi="Times New Roman" w:cs="Times New Roman"/>
          <w:sz w:val="24"/>
          <w:szCs w:val="24"/>
          <w:lang w:val="en-US"/>
        </w:rPr>
        <w:t xml:space="preserve"> % &lt; 50% </w:t>
      </w:r>
      <w:proofErr w:type="spellStart"/>
      <w:r w:rsidR="00846FC9" w:rsidRPr="00846FC9">
        <w:rPr>
          <w:rFonts w:ascii="Times New Roman" w:eastAsia="Times New Roman" w:hAnsi="Times New Roman" w:cs="Times New Roman"/>
          <w:sz w:val="24"/>
          <w:szCs w:val="24"/>
          <w:lang w:val="en-US"/>
        </w:rPr>
        <w:t>maka</w:t>
      </w:r>
      <w:proofErr w:type="spellEnd"/>
      <w:r w:rsidR="00846FC9" w:rsidRPr="00846FC9">
        <w:rPr>
          <w:rFonts w:ascii="Times New Roman" w:eastAsia="Times New Roman" w:hAnsi="Times New Roman" w:cs="Times New Roman"/>
          <w:sz w:val="24"/>
          <w:szCs w:val="24"/>
          <w:lang w:val="en-US"/>
        </w:rPr>
        <w:t xml:space="preserve"> </w:t>
      </w:r>
      <w:proofErr w:type="spellStart"/>
      <w:r w:rsidR="00846FC9" w:rsidRPr="00846FC9">
        <w:rPr>
          <w:rFonts w:ascii="Times New Roman" w:eastAsia="Times New Roman" w:hAnsi="Times New Roman" w:cs="Times New Roman"/>
          <w:sz w:val="24"/>
          <w:szCs w:val="24"/>
          <w:lang w:val="en-US"/>
        </w:rPr>
        <w:t>rasio</w:t>
      </w:r>
      <w:proofErr w:type="spellEnd"/>
      <w:r w:rsidR="00846FC9">
        <w:rPr>
          <w:rFonts w:ascii="Times New Roman" w:eastAsia="Times New Roman" w:hAnsi="Times New Roman" w:cs="Times New Roman"/>
          <w:sz w:val="24"/>
          <w:szCs w:val="24"/>
          <w:lang w:val="id-ID"/>
        </w:rPr>
        <w:t xml:space="preserve"> </w:t>
      </w:r>
      <w:proofErr w:type="spellStart"/>
      <w:r w:rsidR="00846FC9" w:rsidRPr="00846FC9">
        <w:rPr>
          <w:rFonts w:ascii="Times New Roman" w:eastAsia="Times New Roman" w:hAnsi="Times New Roman" w:cs="Times New Roman"/>
          <w:sz w:val="24"/>
          <w:szCs w:val="24"/>
          <w:lang w:val="en-US"/>
        </w:rPr>
        <w:t>nilai</w:t>
      </w:r>
      <w:proofErr w:type="spellEnd"/>
      <w:r w:rsidR="00846FC9" w:rsidRPr="00846FC9">
        <w:rPr>
          <w:rFonts w:ascii="Times New Roman" w:eastAsia="Times New Roman" w:hAnsi="Times New Roman" w:cs="Times New Roman"/>
          <w:sz w:val="24"/>
          <w:szCs w:val="24"/>
          <w:lang w:val="en-US"/>
        </w:rPr>
        <w:t xml:space="preserve"> </w:t>
      </w:r>
      <w:proofErr w:type="spellStart"/>
      <w:r w:rsidR="00846FC9" w:rsidRPr="00846FC9">
        <w:rPr>
          <w:rFonts w:ascii="Times New Roman" w:eastAsia="Times New Roman" w:hAnsi="Times New Roman" w:cs="Times New Roman"/>
          <w:sz w:val="24"/>
          <w:szCs w:val="24"/>
          <w:lang w:val="en-US"/>
        </w:rPr>
        <w:t>tambah</w:t>
      </w:r>
      <w:proofErr w:type="spellEnd"/>
      <w:r w:rsidR="00846FC9" w:rsidRPr="00846FC9">
        <w:rPr>
          <w:rFonts w:ascii="Times New Roman" w:eastAsia="Times New Roman" w:hAnsi="Times New Roman" w:cs="Times New Roman"/>
          <w:sz w:val="24"/>
          <w:szCs w:val="24"/>
          <w:lang w:val="en-US"/>
        </w:rPr>
        <w:t xml:space="preserve"> yang </w:t>
      </w:r>
      <w:proofErr w:type="spellStart"/>
      <w:r w:rsidR="00846FC9" w:rsidRPr="00846FC9">
        <w:rPr>
          <w:rFonts w:ascii="Times New Roman" w:eastAsia="Times New Roman" w:hAnsi="Times New Roman" w:cs="Times New Roman"/>
          <w:sz w:val="24"/>
          <w:szCs w:val="24"/>
          <w:lang w:val="en-US"/>
        </w:rPr>
        <w:t>dihasilkan</w:t>
      </w:r>
      <w:proofErr w:type="spellEnd"/>
      <w:r w:rsidR="00846FC9" w:rsidRPr="00846FC9">
        <w:rPr>
          <w:rFonts w:ascii="Times New Roman" w:eastAsia="Times New Roman" w:hAnsi="Times New Roman" w:cs="Times New Roman"/>
          <w:sz w:val="24"/>
          <w:szCs w:val="24"/>
          <w:lang w:val="en-US"/>
        </w:rPr>
        <w:t xml:space="preserve"> </w:t>
      </w:r>
      <w:r w:rsidR="00846FC9" w:rsidRPr="00846FC9">
        <w:rPr>
          <w:rFonts w:ascii="Times New Roman" w:eastAsia="Times New Roman" w:hAnsi="Times New Roman" w:cs="Times New Roman"/>
          <w:sz w:val="24"/>
          <w:szCs w:val="24"/>
          <w:lang w:val="id-ID"/>
        </w:rPr>
        <w:t>termasuk dalam kategori sedang</w:t>
      </w:r>
      <w:r w:rsidR="00846FC9">
        <w:rPr>
          <w:rFonts w:ascii="Times New Roman" w:eastAsia="Times New Roman" w:hAnsi="Times New Roman" w:cs="Times New Roman"/>
          <w:sz w:val="24"/>
          <w:szCs w:val="24"/>
          <w:lang w:val="id-ID"/>
        </w:rPr>
        <w:t xml:space="preserve">. </w:t>
      </w:r>
    </w:p>
    <w:p w14:paraId="774E0DB7" w14:textId="04F74037" w:rsidR="00846FC9" w:rsidRDefault="00846FC9" w:rsidP="000C51C0">
      <w:pPr>
        <w:widowControl/>
        <w:autoSpaceDE/>
        <w:autoSpaceDN/>
        <w:spacing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DAFTAR PUSTAKA</w:t>
      </w:r>
    </w:p>
    <w:p w14:paraId="3C7137BB" w14:textId="0AE5B0E3" w:rsidR="000C51C0" w:rsidRPr="000C51C0" w:rsidRDefault="000C51C0" w:rsidP="000C51C0">
      <w:pPr>
        <w:ind w:left="720" w:hanging="720"/>
        <w:jc w:val="both"/>
        <w:rPr>
          <w:rFonts w:ascii="Times New Roman" w:hAnsi="Times New Roman" w:cs="Times New Roman"/>
          <w:noProof/>
          <w:sz w:val="24"/>
          <w:szCs w:val="24"/>
          <w:lang w:val="id-ID"/>
        </w:rPr>
      </w:pPr>
      <w:r w:rsidRPr="000C51C0">
        <w:rPr>
          <w:rFonts w:ascii="Times New Roman" w:hAnsi="Times New Roman" w:cs="Times New Roman"/>
          <w:noProof/>
          <w:sz w:val="24"/>
          <w:szCs w:val="24"/>
          <w:lang w:val="id-ID"/>
        </w:rPr>
        <w:t xml:space="preserve">BPS. (2019). Statistik Perkebunan Komodtas Kopi Provinsi Jawa Timur. </w:t>
      </w:r>
      <w:r w:rsidRPr="000C51C0">
        <w:rPr>
          <w:rFonts w:ascii="Times New Roman" w:hAnsi="Times New Roman" w:cs="Times New Roman"/>
          <w:i/>
          <w:iCs/>
          <w:noProof/>
          <w:sz w:val="24"/>
          <w:szCs w:val="24"/>
          <w:lang w:val="id-ID"/>
        </w:rPr>
        <w:t>Badan Pusat Statistik Jawa Timur</w:t>
      </w:r>
      <w:r w:rsidRPr="000C51C0">
        <w:rPr>
          <w:rFonts w:ascii="Times New Roman" w:hAnsi="Times New Roman" w:cs="Times New Roman"/>
          <w:noProof/>
          <w:sz w:val="24"/>
          <w:szCs w:val="24"/>
          <w:lang w:val="id-ID"/>
        </w:rPr>
        <w:t>.</w:t>
      </w:r>
    </w:p>
    <w:p w14:paraId="4DBE5F61" w14:textId="1C6727DE" w:rsidR="000C51C0" w:rsidRPr="000C51C0" w:rsidRDefault="000C51C0" w:rsidP="000C51C0">
      <w:pPr>
        <w:pStyle w:val="Bibliography"/>
        <w:jc w:val="both"/>
        <w:rPr>
          <w:rFonts w:ascii="Times New Roman" w:hAnsi="Times New Roman" w:cs="Times New Roman"/>
          <w:sz w:val="24"/>
        </w:rPr>
      </w:pPr>
      <w:r>
        <w:rPr>
          <w:lang w:val="id-ID"/>
        </w:rPr>
        <w:fldChar w:fldCharType="begin"/>
      </w:r>
      <w:r>
        <w:rPr>
          <w:lang w:val="id-ID"/>
        </w:rPr>
        <w:instrText xml:space="preserve"> ADDIN ZOTERO_BIBL {"uncited":[],"omitted":[],"custom":[]} CSL_BIBLIOGRAPHY </w:instrText>
      </w:r>
      <w:r>
        <w:rPr>
          <w:lang w:val="id-ID"/>
        </w:rPr>
        <w:fldChar w:fldCharType="separate"/>
      </w:r>
      <w:r w:rsidRPr="000C51C0">
        <w:rPr>
          <w:rFonts w:ascii="Times New Roman" w:hAnsi="Times New Roman" w:cs="Times New Roman"/>
          <w:sz w:val="24"/>
        </w:rPr>
        <w:t>Mulyani, A., 2019. Analisis Faktor-Faktor yang Mempengaruhi Produktivitas Kopi Robusta Terhadap Peningkatan Pendapatan Ekonomi dalam Perspektif Ekonomi Islam (Studi di Perkebunan Kopi Robusta Desa Talang Bandung Bawah Kecamatan Sumber Jaya Kabupaten Lampung Barat).</w:t>
      </w:r>
    </w:p>
    <w:p w14:paraId="1B5DFBCF" w14:textId="77777777" w:rsidR="000C51C0" w:rsidRPr="000C51C0" w:rsidRDefault="000C51C0" w:rsidP="000C51C0">
      <w:pPr>
        <w:pStyle w:val="Bibliography"/>
        <w:jc w:val="both"/>
        <w:rPr>
          <w:rFonts w:ascii="Times New Roman" w:hAnsi="Times New Roman" w:cs="Times New Roman"/>
          <w:sz w:val="24"/>
        </w:rPr>
      </w:pPr>
      <w:r w:rsidRPr="000C51C0">
        <w:rPr>
          <w:rFonts w:ascii="Times New Roman" w:hAnsi="Times New Roman" w:cs="Times New Roman"/>
          <w:sz w:val="24"/>
        </w:rPr>
        <w:t>Oktawati, A.E., Sihabuddin, W., 2017. Adaptasi Gedung Museum Kota Makassar Terhadap Iklim Tropis Lembab. Presented at the Prosiding Seminar Heritage IPLBI, pp. 1–10.</w:t>
      </w:r>
    </w:p>
    <w:p w14:paraId="104AF2C2" w14:textId="09B134DF" w:rsidR="00846FC9" w:rsidRPr="00846FC9" w:rsidRDefault="000C51C0" w:rsidP="000C51C0">
      <w:pPr>
        <w:widowControl/>
        <w:autoSpaceDE/>
        <w:autoSpaceDN/>
        <w:spacing w:line="276" w:lineRule="auto"/>
        <w:jc w:val="both"/>
        <w:rPr>
          <w:rFonts w:ascii="Times New Roman" w:hAnsi="Times New Roman" w:cs="Times New Roman"/>
          <w:sz w:val="24"/>
          <w:szCs w:val="24"/>
          <w:lang w:val="id-ID"/>
        </w:rPr>
        <w:sectPr w:rsidR="00846FC9" w:rsidRPr="00846FC9">
          <w:pgSz w:w="11910" w:h="16840"/>
          <w:pgMar w:top="1380" w:right="1320" w:bottom="280" w:left="1340" w:header="720" w:footer="720" w:gutter="0"/>
          <w:cols w:space="720"/>
        </w:sectPr>
      </w:pPr>
      <w:r>
        <w:rPr>
          <w:rFonts w:ascii="Times New Roman" w:hAnsi="Times New Roman" w:cs="Times New Roman"/>
          <w:sz w:val="24"/>
          <w:szCs w:val="24"/>
          <w:lang w:val="id-ID"/>
        </w:rPr>
        <w:fldChar w:fldCharType="end"/>
      </w:r>
    </w:p>
    <w:p w14:paraId="5916EB0D" w14:textId="648DDD40" w:rsidR="00906A00" w:rsidRPr="00881D87" w:rsidRDefault="00906A00" w:rsidP="00AE5F95">
      <w:pPr>
        <w:pStyle w:val="Heading2"/>
        <w:rPr>
          <w:rFonts w:ascii="Times New Roman" w:hAnsi="Times New Roman" w:cs="Times New Roman"/>
        </w:rPr>
      </w:pPr>
    </w:p>
    <w:sectPr w:rsidR="00906A00" w:rsidRPr="00881D87">
      <w:pgSz w:w="1191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73DD"/>
    <w:multiLevelType w:val="hybridMultilevel"/>
    <w:tmpl w:val="536E0266"/>
    <w:lvl w:ilvl="0" w:tplc="D0863B2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F7325"/>
    <w:multiLevelType w:val="hybridMultilevel"/>
    <w:tmpl w:val="4E06AE66"/>
    <w:lvl w:ilvl="0" w:tplc="3048AE52">
      <w:start w:val="1"/>
      <w:numFmt w:val="decimal"/>
      <w:lvlText w:val="%1."/>
      <w:lvlJc w:val="left"/>
      <w:pPr>
        <w:ind w:left="820" w:hanging="360"/>
      </w:pPr>
      <w:rPr>
        <w:rFonts w:ascii="Calibri" w:eastAsia="Calibri" w:hAnsi="Calibri" w:cs="Calibri" w:hint="default"/>
        <w:w w:val="100"/>
        <w:sz w:val="24"/>
        <w:szCs w:val="24"/>
        <w:lang w:val="id" w:eastAsia="en-US" w:bidi="ar-SA"/>
      </w:rPr>
    </w:lvl>
    <w:lvl w:ilvl="1" w:tplc="34E47A90">
      <w:numFmt w:val="bullet"/>
      <w:lvlText w:val="•"/>
      <w:lvlJc w:val="left"/>
      <w:pPr>
        <w:ind w:left="1662" w:hanging="360"/>
      </w:pPr>
      <w:rPr>
        <w:rFonts w:hint="default"/>
        <w:lang w:val="id" w:eastAsia="en-US" w:bidi="ar-SA"/>
      </w:rPr>
    </w:lvl>
    <w:lvl w:ilvl="2" w:tplc="42E24AC6">
      <w:numFmt w:val="bullet"/>
      <w:lvlText w:val="•"/>
      <w:lvlJc w:val="left"/>
      <w:pPr>
        <w:ind w:left="2505" w:hanging="360"/>
      </w:pPr>
      <w:rPr>
        <w:rFonts w:hint="default"/>
        <w:lang w:val="id" w:eastAsia="en-US" w:bidi="ar-SA"/>
      </w:rPr>
    </w:lvl>
    <w:lvl w:ilvl="3" w:tplc="16728C0A">
      <w:numFmt w:val="bullet"/>
      <w:lvlText w:val="•"/>
      <w:lvlJc w:val="left"/>
      <w:pPr>
        <w:ind w:left="3347" w:hanging="360"/>
      </w:pPr>
      <w:rPr>
        <w:rFonts w:hint="default"/>
        <w:lang w:val="id" w:eastAsia="en-US" w:bidi="ar-SA"/>
      </w:rPr>
    </w:lvl>
    <w:lvl w:ilvl="4" w:tplc="DBE46A40">
      <w:numFmt w:val="bullet"/>
      <w:lvlText w:val="•"/>
      <w:lvlJc w:val="left"/>
      <w:pPr>
        <w:ind w:left="4190" w:hanging="360"/>
      </w:pPr>
      <w:rPr>
        <w:rFonts w:hint="default"/>
        <w:lang w:val="id" w:eastAsia="en-US" w:bidi="ar-SA"/>
      </w:rPr>
    </w:lvl>
    <w:lvl w:ilvl="5" w:tplc="8FAEAFF2">
      <w:numFmt w:val="bullet"/>
      <w:lvlText w:val="•"/>
      <w:lvlJc w:val="left"/>
      <w:pPr>
        <w:ind w:left="5033" w:hanging="360"/>
      </w:pPr>
      <w:rPr>
        <w:rFonts w:hint="default"/>
        <w:lang w:val="id" w:eastAsia="en-US" w:bidi="ar-SA"/>
      </w:rPr>
    </w:lvl>
    <w:lvl w:ilvl="6" w:tplc="534C099A">
      <w:numFmt w:val="bullet"/>
      <w:lvlText w:val="•"/>
      <w:lvlJc w:val="left"/>
      <w:pPr>
        <w:ind w:left="5875" w:hanging="360"/>
      </w:pPr>
      <w:rPr>
        <w:rFonts w:hint="default"/>
        <w:lang w:val="id" w:eastAsia="en-US" w:bidi="ar-SA"/>
      </w:rPr>
    </w:lvl>
    <w:lvl w:ilvl="7" w:tplc="AF340564">
      <w:numFmt w:val="bullet"/>
      <w:lvlText w:val="•"/>
      <w:lvlJc w:val="left"/>
      <w:pPr>
        <w:ind w:left="6718" w:hanging="360"/>
      </w:pPr>
      <w:rPr>
        <w:rFonts w:hint="default"/>
        <w:lang w:val="id" w:eastAsia="en-US" w:bidi="ar-SA"/>
      </w:rPr>
    </w:lvl>
    <w:lvl w:ilvl="8" w:tplc="0C44E6A0">
      <w:numFmt w:val="bullet"/>
      <w:lvlText w:val="•"/>
      <w:lvlJc w:val="left"/>
      <w:pPr>
        <w:ind w:left="7560" w:hanging="360"/>
      </w:pPr>
      <w:rPr>
        <w:rFonts w:hint="default"/>
        <w:lang w:val="id" w:eastAsia="en-US" w:bidi="ar-SA"/>
      </w:rPr>
    </w:lvl>
  </w:abstractNum>
  <w:abstractNum w:abstractNumId="2" w15:restartNumberingAfterBreak="0">
    <w:nsid w:val="2A0133D6"/>
    <w:multiLevelType w:val="hybridMultilevel"/>
    <w:tmpl w:val="55364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C37DF"/>
    <w:multiLevelType w:val="hybridMultilevel"/>
    <w:tmpl w:val="A9BE61E2"/>
    <w:lvl w:ilvl="0" w:tplc="547207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86B70AA"/>
    <w:multiLevelType w:val="hybridMultilevel"/>
    <w:tmpl w:val="1C64863A"/>
    <w:lvl w:ilvl="0" w:tplc="0CC64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980FFA"/>
    <w:multiLevelType w:val="hybridMultilevel"/>
    <w:tmpl w:val="9C9EC51C"/>
    <w:lvl w:ilvl="0" w:tplc="48A2DEC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65DC6922"/>
    <w:multiLevelType w:val="hybridMultilevel"/>
    <w:tmpl w:val="3CC8189A"/>
    <w:lvl w:ilvl="0" w:tplc="293E8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C7133"/>
    <w:multiLevelType w:val="hybridMultilevel"/>
    <w:tmpl w:val="1610AE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6"/>
  </w:num>
  <w:num w:numId="4">
    <w:abstractNumId w:val="4"/>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00"/>
    <w:rsid w:val="000136A6"/>
    <w:rsid w:val="000C51C0"/>
    <w:rsid w:val="000F53FA"/>
    <w:rsid w:val="001163C5"/>
    <w:rsid w:val="0015730A"/>
    <w:rsid w:val="001A56B2"/>
    <w:rsid w:val="00214203"/>
    <w:rsid w:val="002E021B"/>
    <w:rsid w:val="002E39FF"/>
    <w:rsid w:val="00326D2F"/>
    <w:rsid w:val="00353CFB"/>
    <w:rsid w:val="00354EAD"/>
    <w:rsid w:val="003D76F4"/>
    <w:rsid w:val="003D7C20"/>
    <w:rsid w:val="004466C8"/>
    <w:rsid w:val="00464C99"/>
    <w:rsid w:val="004845A9"/>
    <w:rsid w:val="0050183E"/>
    <w:rsid w:val="005769B9"/>
    <w:rsid w:val="005A1FEF"/>
    <w:rsid w:val="005B1BF1"/>
    <w:rsid w:val="005C033D"/>
    <w:rsid w:val="0065629F"/>
    <w:rsid w:val="00670C5B"/>
    <w:rsid w:val="00703B3F"/>
    <w:rsid w:val="00844795"/>
    <w:rsid w:val="00846FC9"/>
    <w:rsid w:val="00881BD1"/>
    <w:rsid w:val="00881D87"/>
    <w:rsid w:val="008A6660"/>
    <w:rsid w:val="00906A00"/>
    <w:rsid w:val="00916451"/>
    <w:rsid w:val="00951C2D"/>
    <w:rsid w:val="009C0DDF"/>
    <w:rsid w:val="00A30A84"/>
    <w:rsid w:val="00A35A1F"/>
    <w:rsid w:val="00AE5F95"/>
    <w:rsid w:val="00B31342"/>
    <w:rsid w:val="00C43A28"/>
    <w:rsid w:val="00C747EA"/>
    <w:rsid w:val="00D958F3"/>
    <w:rsid w:val="00DC0F01"/>
    <w:rsid w:val="00E13A37"/>
    <w:rsid w:val="00E4429C"/>
    <w:rsid w:val="00E50607"/>
    <w:rsid w:val="00E57E61"/>
    <w:rsid w:val="00E72DA7"/>
    <w:rsid w:val="00ED63D5"/>
    <w:rsid w:val="00F14B64"/>
    <w:rsid w:val="00F1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BD8A"/>
  <w15:docId w15:val="{BD07B2DB-73D6-4300-9A9C-0EED6609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400" w:right="254"/>
      <w:jc w:val="center"/>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400" w:right="6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8"/>
    </w:pPr>
    <w:rPr>
      <w:sz w:val="24"/>
      <w:szCs w:val="24"/>
    </w:rPr>
  </w:style>
  <w:style w:type="paragraph" w:styleId="ListParagraph">
    <w:name w:val="List Paragraph"/>
    <w:basedOn w:val="Normal"/>
    <w:uiPriority w:val="1"/>
    <w:qFormat/>
    <w:pPr>
      <w:ind w:left="820" w:right="12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15C1C"/>
    <w:rPr>
      <w:color w:val="0000FF" w:themeColor="hyperlink"/>
      <w:u w:val="single"/>
    </w:rPr>
  </w:style>
  <w:style w:type="character" w:styleId="UnresolvedMention">
    <w:name w:val="Unresolved Mention"/>
    <w:basedOn w:val="DefaultParagraphFont"/>
    <w:uiPriority w:val="99"/>
    <w:semiHidden/>
    <w:unhideWhenUsed/>
    <w:rsid w:val="00F15C1C"/>
    <w:rPr>
      <w:color w:val="605E5C"/>
      <w:shd w:val="clear" w:color="auto" w:fill="E1DFDD"/>
    </w:rPr>
  </w:style>
  <w:style w:type="table" w:customStyle="1" w:styleId="TableGrid1">
    <w:name w:val="Table Grid1"/>
    <w:basedOn w:val="TableNormal"/>
    <w:next w:val="TableGrid"/>
    <w:uiPriority w:val="39"/>
    <w:rsid w:val="00353CF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3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6D2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C0DD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57E6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69B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C51C0"/>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40312">
      <w:bodyDiv w:val="1"/>
      <w:marLeft w:val="0"/>
      <w:marRight w:val="0"/>
      <w:marTop w:val="0"/>
      <w:marBottom w:val="0"/>
      <w:divBdr>
        <w:top w:val="none" w:sz="0" w:space="0" w:color="auto"/>
        <w:left w:val="none" w:sz="0" w:space="0" w:color="auto"/>
        <w:bottom w:val="none" w:sz="0" w:space="0" w:color="auto"/>
        <w:right w:val="none" w:sz="0" w:space="0" w:color="auto"/>
      </w:divBdr>
    </w:div>
    <w:div w:id="679351932">
      <w:bodyDiv w:val="1"/>
      <w:marLeft w:val="0"/>
      <w:marRight w:val="0"/>
      <w:marTop w:val="0"/>
      <w:marBottom w:val="0"/>
      <w:divBdr>
        <w:top w:val="none" w:sz="0" w:space="0" w:color="auto"/>
        <w:left w:val="none" w:sz="0" w:space="0" w:color="auto"/>
        <w:bottom w:val="none" w:sz="0" w:space="0" w:color="auto"/>
        <w:right w:val="none" w:sz="0" w:space="0" w:color="auto"/>
      </w:divBdr>
    </w:div>
    <w:div w:id="1727990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gafebri210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BPS19</b:Tag>
    <b:SourceType>JournalArticle</b:SourceType>
    <b:Guid>{F7960B29-F81C-42DC-8CF1-8174D4F9D8EB}</b:Guid>
    <b:LCID>id-ID</b:LCID>
    <b:Title>Statistik Perkebunan Komodtas Kopi Provinsi Jawa Timur</b:Title>
    <b:Year>2019</b:Year>
    <b:JournalName>Badan Pusat Statistik Jawa Timur</b:JournalName>
    <b:Author>
      <b:Author>
        <b:NameList>
          <b:Person>
            <b:Last>BPS</b:Last>
          </b:Person>
        </b:NameList>
      </b:Author>
    </b:Author>
    <b:RefOrder>1</b:RefOrder>
  </b:Source>
  <b:Source>
    <b:Tag>Yus17</b:Tag>
    <b:SourceType>JournalArticle</b:SourceType>
    <b:Guid>{D8268EAF-3441-4639-B872-08AABE2A44EB}</b:Guid>
    <b:Title>Implemetasi Peraturan Bupati Bondowoso No.25 Tahun 2016 Tentang Tata Kelola dan Tata Niaga Kopi Arabika Java Ijen Raung di Desa</b:Title>
    <b:JournalName>Universitas Jember</b:JournalName>
    <b:Year>2017</b:Year>
    <b:Author>
      <b:Author>
        <b:NameList>
          <b:Person>
            <b:Last>Yusriana</b:Last>
            <b:First>H</b:First>
          </b:Person>
        </b:NameList>
      </b:Author>
    </b:Author>
    <b:RefOrder>2</b:RefOrder>
  </b:Source>
  <b:Source>
    <b:Tag>Iqb20</b:Tag>
    <b:SourceType>JournalArticle</b:SourceType>
    <b:Guid>{2B2699BC-2DFC-4E08-81BA-19706419E9B8}</b:Guid>
    <b:Author>
      <b:Author>
        <b:NameList>
          <b:Person>
            <b:Last>Iqbal</b:Last>
          </b:Person>
        </b:NameList>
      </b:Author>
    </b:Author>
    <b:Title>Analisis Studi Kelayakan Pengembangan Bisnis Premium Coffee &amp; Bike di Pekanbaru</b:Title>
    <b:Year>2020</b:Year>
    <b:RefOrder>3</b:RefOrder>
  </b:Source>
  <b:Source>
    <b:Tag>Set18</b:Tag>
    <b:SourceType>JournalArticle</b:SourceType>
    <b:Guid>{474FBD5A-2993-4FD4-9D42-D5F2B2DABE0A}</b:Guid>
    <b:Title>Nilai Tambah dan Prospek Pengembangan Agroindustri Kopi Herbal Kapulaga di Desa Sumberpakem Kecamatan Sumberjambe</b:Title>
    <b:Year>2018</b:Year>
    <b:Author>
      <b:Author>
        <b:NameList>
          <b:Person>
            <b:Last>Setiawati</b:Last>
            <b:First>Soejono</b:First>
          </b:Person>
        </b:NameList>
      </b:Author>
    </b:Author>
    <b:RefOrder>4</b:RefOrder>
  </b:Source>
  <b:Source>
    <b:Tag>Mur20</b:Tag>
    <b:SourceType>JournalArticle</b:SourceType>
    <b:Guid>{85E016C5-B8E6-4B64-B199-F04B519BA203}</b:Guid>
    <b:Author>
      <b:Author>
        <b:NameList>
          <b:Person>
            <b:Last>Murbaningtyas</b:Last>
          </b:Person>
          <b:Person>
            <b:Last>Sukiyono</b:Last>
          </b:Person>
          <b:Person>
            <b:Last>Badrudin</b:Last>
          </b:Person>
        </b:NameList>
      </b:Author>
    </b:Author>
    <b:Title>Nilai Tambah dan Kelayakan Usaha Pengolahan Kopi Pada Kelompok Perkasa Tani di Desa IV Suku Menanti Kecamatan Sindang Dataran Kabupaten Rejang Lebong</b:Title>
    <b:Year>2020</b:Year>
    <b:RefOrder>5</b:RefOrder>
  </b:Source>
  <b:Source>
    <b:Tag>Arf21</b:Tag>
    <b:SourceType>JournalArticle</b:SourceType>
    <b:Guid>{0684110F-DE9D-4E4C-80A9-C3A4C7286853}</b:Guid>
    <b:Author>
      <b:Author>
        <b:NameList>
          <b:Person>
            <b:Last>Arfandi</b:Last>
          </b:Person>
        </b:NameList>
      </b:Author>
    </b:Author>
    <b:Title>Analisis Nilai Tambah Agroindustri Kopi Arabika</b:Title>
    <b:Year>2021</b:Year>
    <b:RefOrder>6</b:RefOrder>
  </b:Source>
  <b:Source>
    <b:Tag>Sur16</b:Tag>
    <b:SourceType>JournalArticle</b:SourceType>
    <b:Guid>{4E424A20-EAB7-4D27-B0BF-FAA057A58803}</b:Guid>
    <b:Author>
      <b:Author>
        <b:NameList>
          <b:Person>
            <b:Last>Surya</b:Last>
          </b:Person>
          <b:Person>
            <b:Last>Sudarma</b:Last>
          </b:Person>
          <b:Person>
            <b:Last>Wijayanti</b:Last>
          </b:Person>
        </b:NameList>
      </b:Author>
    </b:Author>
    <b:Title>Nilai Tambah dan Kelayakan Usaha Pengolahan Kopi Arabika pada Unit Usaha Produktif Uilian Murni Kabupaten Bangli</b:Title>
    <b:Year>2016</b:Year>
    <b:RefOrder>7</b:RefOrder>
  </b:Source>
  <b:Source>
    <b:Tag>Suh20</b:Tag>
    <b:SourceType>JournalArticle</b:SourceType>
    <b:Guid>{662B4BAC-6E8D-4A0C-8AA2-DA9B467AF834}</b:Guid>
    <b:Author>
      <b:Author>
        <b:NameList>
          <b:Person>
            <b:Last>Suhardi</b:Last>
          </b:Person>
          <b:Person>
            <b:Last>Subari</b:Last>
            <b:First>Slamet</b:First>
          </b:Person>
        </b:NameList>
      </b:Author>
    </b:Author>
    <b:Title>Analisis Usaha dan Nilai Tambah Kopi Jamu di Kabupaten Sumenep (Studi Kasus CV. Alifa Jaya, Kecamatan Bluto)</b:Title>
    <b:Year>2020</b:Year>
    <b:RefOrder>8</b:RefOrder>
  </b:Source>
  <b:Source>
    <b:Tag>Sus21</b:Tag>
    <b:SourceType>JournalArticle</b:SourceType>
    <b:Guid>{D9529FD8-EDDF-49A7-9773-04AAF05745CB}</b:Guid>
    <b:Author>
      <b:Author>
        <b:NameList>
          <b:Person>
            <b:Last>Susanti</b:Last>
          </b:Person>
        </b:NameList>
      </b:Author>
    </b:Author>
    <b:Title>Analisis Pendapatan dan Kelayakan Usaha Tani Arabika di Desa Potokullin Kecamatan Buntu Batu Kabupaten Enrekang</b:Title>
    <b:Year>2021</b:Year>
    <b:RefOrder>9</b:RefOrder>
  </b:Source>
  <b:Source>
    <b:Tag>Dan19</b:Tag>
    <b:SourceType>JournalArticle</b:SourceType>
    <b:Guid>{657CDD73-0844-4CB9-882E-7ECA1959EA04}</b:Guid>
    <b:Author>
      <b:Author>
        <b:NameList>
          <b:Person>
            <b:Last>Megayani</b:Last>
            <b:First>Dana</b:First>
          </b:Person>
        </b:NameList>
      </b:Author>
    </b:Author>
    <b:Title>Studi Kelayakan Usahatani Kopi dan Karakteristik Rumah Tangga Usahatani Kopi di Kabupaten Ogan Komering Ulu Selatan</b:Title>
    <b:Year>2019</b:Year>
    <b:RefOrder>10</b:RefOrder>
  </b:Source>
  <b:Source>
    <b:Tag>NiL16</b:Tag>
    <b:SourceType>JournalArticle</b:SourceType>
    <b:Guid>{8DA36569-F593-4236-B9D8-56B24182265A}</b:Guid>
    <b:Author>
      <b:Author>
        <b:NameList>
          <b:Person>
            <b:Last>Surya</b:Last>
            <b:First>Ni</b:First>
            <b:Middle>Luh Wicanodian</b:Middle>
          </b:Person>
          <b:Person>
            <b:Last>Sudarma</b:Last>
            <b:First>I</b:First>
            <b:Middle>Made</b:Middle>
          </b:Person>
          <b:Person>
            <b:Last>Wijayanti</b:Last>
            <b:First>Putu</b:First>
            <b:Middle>Udayani</b:Middle>
          </b:Person>
        </b:NameList>
      </b:Author>
    </b:Author>
    <b:Title>Nilai Tambah dan Kelayakan Usaha Pengolahan Kopi Arabika pada Unit Usaha Produktif Ulian Murni Kabupaten Bangli</b:Title>
    <b:Year>2016</b:Year>
    <b:RefOrder>11</b:RefOrder>
  </b:Source>
  <b:Source>
    <b:Tag>Adi22</b:Tag>
    <b:SourceType>JournalArticle</b:SourceType>
    <b:Guid>{1F119192-D376-481F-A63E-04F4C97FE041}</b:Guid>
    <b:Author>
      <b:Author>
        <b:NameList>
          <b:Person>
            <b:Last>Cantona</b:Last>
            <b:First>Aditia</b:First>
            <b:Middle>Erick</b:Middle>
          </b:Person>
          <b:Person>
            <b:Last>Simatupang</b:Last>
            <b:First>Jones</b:First>
            <b:Middle>T.</b:Middle>
          </b:Person>
          <b:Person>
            <b:Last>Berutu</b:Last>
            <b:First>Prandes</b:First>
            <b:Middle>Timbul Soh S</b:Middle>
          </b:Person>
        </b:NameList>
      </b:Author>
    </b:Author>
    <b:Title>Analisis Nilai Tambah dan Strategi Pengembangan Agroindustri Kopi Bubuk Robusta</b:Title>
    <b:Year>2022</b:Year>
    <b:RefOrder>12</b:RefOrder>
  </b:Source>
  <b:Source>
    <b:Tag>Bet18</b:Tag>
    <b:SourceType>JournalArticle</b:SourceType>
    <b:Guid>{4CE3F3E5-49B0-4927-A9EA-B90FCFBEF2DC}</b:Guid>
    <b:Author>
      <b:Author>
        <b:NameList>
          <b:Person>
            <b:Last>Setiawati</b:Last>
            <b:First>Beta</b:First>
            <b:Middle>Rianul</b:Middle>
          </b:Person>
          <b:Person>
            <b:Last>Soejono</b:Last>
            <b:First>Djoko</b:First>
          </b:Person>
        </b:NameList>
      </b:Author>
    </b:Author>
    <b:Title>Nilai Tambah dan Prospek Pengembangan Agroindusti Kopi Herbal Kapulaga di Desa Sumberpakem Kecamatan Sumberjambe</b:Title>
    <b:Year>2018</b:Year>
    <b:RefOrder>13</b:RefOrder>
  </b:Source>
  <b:Source>
    <b:Tag>Placeholder1</b:Tag>
    <b:SourceType>JournalArticle</b:SourceType>
    <b:Guid>{097F7ABA-7BAE-479C-B15C-C3A479D03CE5}</b:Guid>
    <b:Author>
      <b:Author>
        <b:NameList>
          <b:Person>
            <b:Last>Setiawati</b:Last>
            <b:First>Beta</b:First>
            <b:Middle>Rianul</b:Middle>
          </b:Person>
          <b:Person>
            <b:Last>Soejono</b:Last>
            <b:First>Djoko</b:First>
          </b:Person>
        </b:NameList>
      </b:Author>
    </b:Author>
    <b:Title>Nilai Tambah dan Prospek Pengembangan Agroindusti Kopi Herbal Kapuluga di Desa Sumberpakem Kecamatan Sumberjambe</b:Title>
    <b:Year>2018</b:Year>
    <b:RefOrder>14</b:RefOrder>
  </b:Source>
</b:Sources>
</file>

<file path=customXml/itemProps1.xml><?xml version="1.0" encoding="utf-8"?>
<ds:datastoreItem xmlns:ds="http://schemas.openxmlformats.org/officeDocument/2006/customXml" ds:itemID="{7A0E822D-26FE-4478-859A-ECB2AFF9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Rinaldy Harjo</dc:creator>
  <cp:lastModifiedBy>Yoga Febriansyah</cp:lastModifiedBy>
  <cp:revision>7</cp:revision>
  <dcterms:created xsi:type="dcterms:W3CDTF">2023-10-23T14:30:00Z</dcterms:created>
  <dcterms:modified xsi:type="dcterms:W3CDTF">2024-06-10T11:43:00Z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2021</vt:lpwstr>
  </property>
  <property fmtid="{D5CDD505-2E9C-101B-9397-08002B2CF9AE}" pid="4" name="LastSaved">
    <vt:filetime>2023-10-23T00:00:00Z</vt:filetime>
  </property>
  <property fmtid="{D5CDD505-2E9C-101B-9397-08002B2CF9AE}" pid="5" name="ZOTERO_PREF_1">
    <vt:lpwstr>&lt;data data-version="3" zotero-version="6.0.30"&gt;&lt;session id="NnFnsoLI"/&gt;&lt;style id="http://www.zotero.org/styles/elsevier-harvard" hasBibliography="1" bibliographyStyleHasBeenSet="1"/&gt;&lt;prefs&gt;&lt;pref name="fieldType" value="Field"/&gt;&lt;/prefs&gt;&lt;/data&gt;</vt:lpwstr>
  </property>
</Properties>
</file>