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33D7" w14:textId="77777777" w:rsidR="00370D13" w:rsidRPr="00E22EF7" w:rsidRDefault="00370D13" w:rsidP="00AB4CA0">
      <w:pPr>
        <w:spacing w:before="240" w:after="240" w:line="240" w:lineRule="auto"/>
        <w:ind w:right="333"/>
        <w:jc w:val="center"/>
        <w:rPr>
          <w:rFonts w:ascii="Tahoma" w:hAnsi="Tahoma" w:cs="Tahoma"/>
          <w:b/>
          <w:sz w:val="22"/>
        </w:rPr>
      </w:pPr>
      <w:r w:rsidRPr="00E22EF7">
        <w:rPr>
          <w:rFonts w:ascii="Tahoma" w:hAnsi="Tahoma" w:cs="Tahoma"/>
          <w:b/>
          <w:sz w:val="22"/>
        </w:rPr>
        <w:t>PENGGELEDAHAN OLEH PENYIDIK KEPOLISIAN REPUBLIK INDONESIA MENURUT PASAL 1 ANGKA 17 UNDANG – UNDANG NOMOR 8 TAHUN 1981 TENTANG KITAB HUKUM ACARA PIDANA (KUHAP)</w:t>
      </w:r>
    </w:p>
    <w:p w14:paraId="3F999460" w14:textId="77777777" w:rsidR="008E456A" w:rsidRPr="00E22EF7" w:rsidRDefault="008E456A" w:rsidP="00E22EF7">
      <w:pPr>
        <w:spacing w:before="240" w:after="240" w:line="240" w:lineRule="auto"/>
        <w:ind w:left="-142"/>
        <w:jc w:val="center"/>
        <w:rPr>
          <w:rFonts w:ascii="Tahoma" w:hAnsi="Tahoma" w:cs="Tahoma"/>
          <w:b/>
          <w:sz w:val="22"/>
        </w:rPr>
      </w:pPr>
    </w:p>
    <w:p w14:paraId="01DDF57B" w14:textId="77777777" w:rsidR="00370D13" w:rsidRPr="00AB4CA0" w:rsidRDefault="00370D13" w:rsidP="00AB4CA0">
      <w:pPr>
        <w:ind w:right="333"/>
        <w:jc w:val="center"/>
        <w:rPr>
          <w:rFonts w:ascii="Tahoma" w:hAnsi="Tahoma" w:cs="Tahoma"/>
          <w:b/>
          <w:sz w:val="22"/>
        </w:rPr>
      </w:pPr>
      <w:r w:rsidRPr="00AB4CA0">
        <w:rPr>
          <w:rFonts w:ascii="Tahoma" w:hAnsi="Tahoma" w:cs="Tahoma"/>
          <w:b/>
          <w:sz w:val="22"/>
        </w:rPr>
        <w:t>EARCH BY POLICE INVESTIGATE OF THE REPUBLIC OF INDONESIA ACCORDING TO ARTICLE 1 FIGURE 17 OF LAW NUMBER 8 OF 1981 REGARDING THE BOOK OF CRIMINAL PROCEDURE (KUHAP)</w:t>
      </w:r>
    </w:p>
    <w:p w14:paraId="3B1F118D" w14:textId="77777777" w:rsidR="00370D13" w:rsidRPr="008E456A" w:rsidRDefault="00370D13">
      <w:pPr>
        <w:rPr>
          <w:rFonts w:ascii="Tahoma" w:hAnsi="Tahoma" w:cs="Tahoma"/>
          <w:i/>
          <w:sz w:val="22"/>
        </w:rPr>
      </w:pPr>
    </w:p>
    <w:p w14:paraId="31F12BF6" w14:textId="77777777" w:rsidR="00370D13" w:rsidRPr="00B13B5A" w:rsidRDefault="00370D13" w:rsidP="00B13B5A">
      <w:pPr>
        <w:spacing w:after="0" w:line="276" w:lineRule="auto"/>
        <w:jc w:val="center"/>
        <w:rPr>
          <w:rFonts w:ascii="Tahoma" w:hAnsi="Tahoma" w:cs="Tahoma"/>
          <w:b/>
          <w:szCs w:val="24"/>
          <w:lang w:val="id-ID"/>
        </w:rPr>
      </w:pPr>
      <w:r w:rsidRPr="00E22EF7">
        <w:rPr>
          <w:rFonts w:ascii="Tahoma" w:hAnsi="Tahoma" w:cs="Tahoma"/>
          <w:b/>
          <w:szCs w:val="24"/>
        </w:rPr>
        <w:t xml:space="preserve">Bella </w:t>
      </w:r>
      <w:r w:rsidRPr="00B13B5A">
        <w:rPr>
          <w:rFonts w:ascii="Tahoma" w:hAnsi="Tahoma" w:cs="Tahoma"/>
          <w:b/>
          <w:szCs w:val="24"/>
        </w:rPr>
        <w:t>Krisnansyahadi</w:t>
      </w:r>
      <w:r w:rsidR="00B13B5A" w:rsidRPr="00B13B5A">
        <w:rPr>
          <w:rStyle w:val="Hyperlink"/>
          <w:rFonts w:ascii="Tahoma" w:hAnsi="Tahoma" w:cs="Tahoma"/>
          <w:b/>
          <w:color w:val="auto"/>
          <w:sz w:val="22"/>
          <w:u w:val="none"/>
          <w:vertAlign w:val="superscript"/>
          <w:lang w:val="id-ID"/>
        </w:rPr>
        <w:t>1)</w:t>
      </w:r>
      <w:r w:rsidR="00B13B5A">
        <w:rPr>
          <w:rFonts w:ascii="Tahoma" w:hAnsi="Tahoma" w:cs="Tahoma"/>
          <w:b/>
          <w:szCs w:val="24"/>
          <w:lang w:val="id-ID"/>
        </w:rPr>
        <w:t xml:space="preserve">, </w:t>
      </w:r>
      <w:r w:rsidR="00B13B5A" w:rsidRPr="00B13B5A">
        <w:rPr>
          <w:rFonts w:ascii="Tahoma" w:hAnsi="Tahoma" w:cs="Tahoma"/>
          <w:b/>
          <w:szCs w:val="24"/>
          <w:lang w:val="id-ID"/>
        </w:rPr>
        <w:t>Winasis yulianto</w:t>
      </w:r>
      <w:r w:rsidR="00B13B5A" w:rsidRPr="00B13B5A">
        <w:rPr>
          <w:rStyle w:val="Hyperlink"/>
          <w:rFonts w:ascii="Tahoma" w:hAnsi="Tahoma" w:cs="Tahoma"/>
          <w:b/>
          <w:color w:val="auto"/>
          <w:sz w:val="22"/>
          <w:u w:val="none"/>
          <w:vertAlign w:val="superscript"/>
          <w:lang w:val="id-ID"/>
        </w:rPr>
        <w:t>2)</w:t>
      </w:r>
      <w:r w:rsidR="00B13B5A">
        <w:rPr>
          <w:rFonts w:ascii="Tahoma" w:hAnsi="Tahoma" w:cs="Tahoma"/>
          <w:b/>
          <w:szCs w:val="24"/>
          <w:lang w:val="id-ID"/>
        </w:rPr>
        <w:t>, Moh</w:t>
      </w:r>
      <w:r w:rsidR="00B13B5A" w:rsidRPr="00B13B5A">
        <w:rPr>
          <w:rFonts w:ascii="Tahoma" w:hAnsi="Tahoma" w:cs="Tahoma"/>
          <w:b/>
          <w:szCs w:val="24"/>
          <w:lang w:val="id-ID"/>
        </w:rPr>
        <w:t>. Nurman</w:t>
      </w:r>
      <w:r w:rsidR="00B13B5A" w:rsidRPr="00B13B5A">
        <w:rPr>
          <w:rStyle w:val="Hyperlink"/>
          <w:rFonts w:ascii="Tahoma" w:hAnsi="Tahoma" w:cs="Tahoma"/>
          <w:b/>
          <w:color w:val="auto"/>
          <w:sz w:val="22"/>
          <w:u w:val="none"/>
          <w:vertAlign w:val="superscript"/>
          <w:lang w:val="id-ID"/>
        </w:rPr>
        <w:t>3)</w:t>
      </w:r>
    </w:p>
    <w:p w14:paraId="0C304FC4" w14:textId="77777777" w:rsidR="00B13B5A" w:rsidRPr="00B13B5A" w:rsidRDefault="00B13B5A" w:rsidP="00B13B5A">
      <w:pPr>
        <w:spacing w:after="0" w:line="276" w:lineRule="auto"/>
        <w:jc w:val="center"/>
        <w:rPr>
          <w:rFonts w:ascii="Tahoma" w:hAnsi="Tahoma" w:cs="Tahoma"/>
          <w:b/>
          <w:sz w:val="22"/>
        </w:rPr>
      </w:pPr>
      <w:r w:rsidRPr="00B13B5A">
        <w:rPr>
          <w:rStyle w:val="Hyperlink"/>
          <w:rFonts w:ascii="Tahoma" w:hAnsi="Tahoma" w:cs="Tahoma"/>
          <w:color w:val="auto"/>
          <w:sz w:val="22"/>
          <w:u w:val="none"/>
          <w:vertAlign w:val="superscript"/>
          <w:lang w:val="id-ID"/>
        </w:rPr>
        <w:t>1</w:t>
      </w:r>
      <w:r w:rsidRPr="00B13B5A">
        <w:rPr>
          <w:rStyle w:val="Hyperlink"/>
          <w:rFonts w:ascii="Tahoma" w:hAnsi="Tahoma" w:cs="Tahoma"/>
          <w:color w:val="auto"/>
          <w:szCs w:val="24"/>
          <w:u w:val="none"/>
        </w:rPr>
        <w:t>bellakrisnansyahadi198@gmail.com</w:t>
      </w:r>
    </w:p>
    <w:p w14:paraId="3470CC0C" w14:textId="77777777" w:rsidR="00370D13" w:rsidRDefault="00B13B5A" w:rsidP="00B13B5A">
      <w:pPr>
        <w:spacing w:after="0" w:line="276" w:lineRule="auto"/>
        <w:jc w:val="center"/>
        <w:rPr>
          <w:rFonts w:ascii="Tahoma" w:hAnsi="Tahoma" w:cs="Tahoma"/>
          <w:sz w:val="22"/>
        </w:rPr>
      </w:pPr>
      <w:r w:rsidRPr="00B13B5A">
        <w:rPr>
          <w:rStyle w:val="Hyperlink"/>
          <w:rFonts w:ascii="Tahoma" w:hAnsi="Tahoma" w:cs="Tahoma"/>
          <w:color w:val="auto"/>
          <w:sz w:val="22"/>
          <w:u w:val="none"/>
          <w:vertAlign w:val="superscript"/>
          <w:lang w:val="id-ID"/>
        </w:rPr>
        <w:t>1</w:t>
      </w:r>
      <w:r w:rsidR="008E456A" w:rsidRPr="00E22EF7">
        <w:rPr>
          <w:rFonts w:ascii="Tahoma" w:hAnsi="Tahoma" w:cs="Tahoma"/>
          <w:sz w:val="22"/>
        </w:rPr>
        <w:t>Ilmu Hukum, Fakultas Hukum, Universitas Abdurachman Saleh Situbondo</w:t>
      </w:r>
    </w:p>
    <w:p w14:paraId="6650CAE3" w14:textId="77777777" w:rsidR="00B13B5A" w:rsidRDefault="00B13B5A" w:rsidP="00B13B5A">
      <w:pPr>
        <w:spacing w:after="0" w:line="276" w:lineRule="auto"/>
        <w:jc w:val="center"/>
        <w:rPr>
          <w:rFonts w:ascii="Tahoma" w:hAnsi="Tahoma" w:cs="Tahoma"/>
          <w:sz w:val="22"/>
        </w:rPr>
      </w:pPr>
      <w:r>
        <w:rPr>
          <w:rStyle w:val="Hyperlink"/>
          <w:rFonts w:ascii="Tahoma" w:hAnsi="Tahoma" w:cs="Tahoma"/>
          <w:color w:val="auto"/>
          <w:sz w:val="22"/>
          <w:u w:val="none"/>
          <w:vertAlign w:val="superscript"/>
          <w:lang w:val="id-ID"/>
        </w:rPr>
        <w:t>2</w:t>
      </w:r>
      <w:r w:rsidRPr="00E22EF7">
        <w:rPr>
          <w:rFonts w:ascii="Tahoma" w:hAnsi="Tahoma" w:cs="Tahoma"/>
          <w:sz w:val="22"/>
        </w:rPr>
        <w:t>Ilmu Hukum, Fakultas Hukum, Universitas Abdurachman Saleh Situbondo</w:t>
      </w:r>
    </w:p>
    <w:p w14:paraId="44846133" w14:textId="77777777" w:rsidR="00B13B5A" w:rsidRPr="00E22EF7" w:rsidRDefault="00B13B5A" w:rsidP="00B13B5A">
      <w:pPr>
        <w:spacing w:after="0" w:line="276" w:lineRule="auto"/>
        <w:jc w:val="center"/>
        <w:rPr>
          <w:rFonts w:ascii="Tahoma" w:hAnsi="Tahoma" w:cs="Tahoma"/>
          <w:sz w:val="22"/>
        </w:rPr>
      </w:pPr>
      <w:r>
        <w:rPr>
          <w:rStyle w:val="Hyperlink"/>
          <w:rFonts w:ascii="Tahoma" w:hAnsi="Tahoma" w:cs="Tahoma"/>
          <w:color w:val="auto"/>
          <w:sz w:val="22"/>
          <w:u w:val="none"/>
          <w:vertAlign w:val="superscript"/>
          <w:lang w:val="id-ID"/>
        </w:rPr>
        <w:t>3</w:t>
      </w:r>
      <w:r w:rsidRPr="00E22EF7">
        <w:rPr>
          <w:rFonts w:ascii="Tahoma" w:hAnsi="Tahoma" w:cs="Tahoma"/>
          <w:sz w:val="22"/>
        </w:rPr>
        <w:t>Ilmu Hukum, Fakultas Hukum, Universitas Abdurachman Saleh Situbondo</w:t>
      </w:r>
    </w:p>
    <w:p w14:paraId="2591A93C" w14:textId="77777777" w:rsidR="006D7663" w:rsidRDefault="006D7663" w:rsidP="006D7663">
      <w:pPr>
        <w:spacing w:line="480" w:lineRule="auto"/>
        <w:jc w:val="center"/>
        <w:rPr>
          <w:rFonts w:ascii="Tahoma" w:hAnsi="Tahoma" w:cs="Tahoma"/>
          <w:b/>
          <w:sz w:val="22"/>
        </w:rPr>
      </w:pPr>
    </w:p>
    <w:p w14:paraId="6016361E" w14:textId="77777777" w:rsidR="00E22EF7" w:rsidRDefault="00E22EF7" w:rsidP="006D7663">
      <w:pPr>
        <w:spacing w:before="220" w:after="220" w:line="24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ABSTRAK</w:t>
      </w:r>
    </w:p>
    <w:p w14:paraId="4F26F623" w14:textId="4FEFF05B" w:rsidR="00E22EF7" w:rsidRPr="006D7663" w:rsidRDefault="00E22EF7" w:rsidP="006D7663">
      <w:pPr>
        <w:jc w:val="both"/>
        <w:rPr>
          <w:rFonts w:ascii="Tahoma" w:hAnsi="Tahoma" w:cs="Tahoma"/>
          <w:sz w:val="22"/>
        </w:rPr>
      </w:pPr>
      <w:r w:rsidRPr="006D7663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dahan diat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 dalam Pasal 32 ayat (1) dan ayat  (2)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rta Pasal 33 ayat (1) dan ayat (2)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polisian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gara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blik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sia No. 8 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 2009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ntang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rapan Prinsip dan Standar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sia 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laksanaan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wajiban</w:t>
      </w:r>
      <w:r w:rsidR="006D7663">
        <w:rPr>
          <w:rFonts w:ascii="Tahoma" w:hAnsi="Tahoma" w:cs="Tahoma"/>
          <w:sz w:val="22"/>
        </w:rPr>
        <w:t>.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dahan 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nyidik ​​b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saha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lkan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kti bar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atas tindak pidana 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kan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rsangka.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dahan adalah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dahan </w:t>
      </w:r>
      <w:r w:rsidR="006D7663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mah,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</w:t>
      </w:r>
      <w:r w:rsidR="006D7663">
        <w:rPr>
          <w:rFonts w:ascii="Tahoma" w:hAnsi="Tahoma" w:cs="Tahoma"/>
          <w:sz w:val="22"/>
        </w:rPr>
        <w:t>han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mah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ncari barang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kti Tindak P</w:t>
      </w:r>
      <w:r w:rsidRPr="006D7663">
        <w:rPr>
          <w:rFonts w:ascii="Tahoma" w:hAnsi="Tahoma" w:cs="Tahoma"/>
          <w:sz w:val="22"/>
        </w:rPr>
        <w:t>idana yang masih disimpan</w:t>
      </w:r>
      <w:r w:rsidR="006D7663">
        <w:rPr>
          <w:rFonts w:ascii="Tahoma" w:hAnsi="Tahoma" w:cs="Tahoma"/>
          <w:sz w:val="22"/>
        </w:rPr>
        <w:t xml:space="preserve">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rsangka di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mahnya.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tiap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dahan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dis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rtai izin dari atasan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nyid</w:t>
      </w:r>
      <w:r w:rsidR="006D7663">
        <w:rPr>
          <w:rFonts w:ascii="Tahoma" w:hAnsi="Tahoma" w:cs="Tahoma"/>
          <w:sz w:val="22"/>
        </w:rPr>
        <w:t>ik ​​ata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 xml:space="preserve"> izin dari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mpat,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na syarat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 xml:space="preserve"> adalah tata cara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dahan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rsangka. 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paya paksa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h A</w:t>
      </w:r>
      <w:r w:rsidRPr="006D7663">
        <w:rPr>
          <w:rFonts w:ascii="Tahoma" w:hAnsi="Tahoma" w:cs="Tahoma"/>
          <w:sz w:val="22"/>
        </w:rPr>
        <w:t>parat</w:t>
      </w:r>
      <w:r w:rsidR="006D7663" w:rsidRPr="006D7663">
        <w:rPr>
          <w:rFonts w:ascii="Tahoma" w:hAnsi="Tahoma" w:cs="Tahoma"/>
          <w:sz w:val="22"/>
        </w:rPr>
        <w:t xml:space="preserve"> </w:t>
      </w:r>
      <w:r w:rsidR="006D7663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m, 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snya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nyidik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polisian,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kan</w:t>
      </w:r>
      <w:r w:rsidR="006D7663">
        <w:rPr>
          <w:rFonts w:ascii="Tahoma" w:hAnsi="Tahoma" w:cs="Tahoma"/>
          <w:sz w:val="22"/>
        </w:rPr>
        <w:t xml:space="preserve"> barang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kti adanya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rsangka Tindak P</w:t>
      </w:r>
      <w:r w:rsidRPr="006D7663">
        <w:rPr>
          <w:rFonts w:ascii="Tahoma" w:hAnsi="Tahoma" w:cs="Tahoma"/>
          <w:sz w:val="22"/>
        </w:rPr>
        <w:t xml:space="preserve">idana.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paya yang dipaksakan ini dil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ngkapi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ngan 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ran dan pr</w:t>
      </w:r>
      <w:r w:rsidR="006D7663">
        <w:rPr>
          <w:rFonts w:ascii="Tahoma" w:hAnsi="Tahoma" w:cs="Tahoma"/>
          <w:sz w:val="22"/>
        </w:rPr>
        <w:t>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 yang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s diik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ti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nyidik.P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dahan hanya da</w:t>
      </w:r>
      <w:r w:rsidR="006D7663">
        <w:rPr>
          <w:rFonts w:ascii="Tahoma" w:hAnsi="Tahoma" w:cs="Tahoma"/>
          <w:sz w:val="22"/>
        </w:rPr>
        <w:t>pat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kan atas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ri.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dahan,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nyidik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bih dah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minta izin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pada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ri.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an izin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ri yang dip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njamin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sia d</w:t>
      </w:r>
      <w:r w:rsidR="006D7663">
        <w:rPr>
          <w:rFonts w:ascii="Tahoma" w:hAnsi="Tahoma" w:cs="Tahoma"/>
          <w:sz w:val="22"/>
        </w:rPr>
        <w:t>i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6D7663">
        <w:rPr>
          <w:rFonts w:ascii="Tahoma" w:hAnsi="Tahoma" w:cs="Tahoma"/>
          <w:sz w:val="22"/>
        </w:rPr>
        <w:t>mpat tinggalnya  agar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dahan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tidak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njadi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ban.</w:t>
      </w:r>
    </w:p>
    <w:p w14:paraId="24BD835E" w14:textId="77777777" w:rsidR="00E22EF7" w:rsidRDefault="00E22EF7" w:rsidP="00E22EF7">
      <w:pPr>
        <w:spacing w:after="0" w:line="240" w:lineRule="auto"/>
        <w:jc w:val="both"/>
        <w:rPr>
          <w:rFonts w:ascii="Tahoma" w:hAnsi="Tahoma" w:cs="Tahoma"/>
        </w:rPr>
      </w:pPr>
    </w:p>
    <w:p w14:paraId="15658125" w14:textId="065F74C4" w:rsidR="00E22EF7" w:rsidRDefault="00E22EF7" w:rsidP="00E22EF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Kata kunci</w:t>
      </w:r>
      <w:r>
        <w:rPr>
          <w:rFonts w:ascii="Tahoma" w:hAnsi="Tahoma" w:cs="Tahoma"/>
        </w:rPr>
        <w:t>: P</w:t>
      </w:r>
      <w:r w:rsidR="00524600">
        <w:rPr>
          <w:rFonts w:ascii="Tahoma" w:hAnsi="Tahoma" w:cs="Tahoma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</w:rPr>
        <w:t>ngg</w:t>
      </w:r>
      <w:r w:rsidR="00524600">
        <w:rPr>
          <w:rFonts w:ascii="Tahoma" w:hAnsi="Tahoma" w:cs="Tahoma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</w:rPr>
        <w:t>l</w:t>
      </w:r>
      <w:r w:rsidR="00524600">
        <w:rPr>
          <w:rFonts w:ascii="Tahoma" w:hAnsi="Tahoma" w:cs="Tahoma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</w:rPr>
        <w:t>dahan,P</w:t>
      </w:r>
      <w:r w:rsidR="00524600">
        <w:rPr>
          <w:rFonts w:ascii="Tahoma" w:hAnsi="Tahoma" w:cs="Tahoma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</w:rPr>
        <w:t>nyidik,Tindak Pidana,K</w:t>
      </w:r>
      <w:r w:rsidR="00524600">
        <w:rPr>
          <w:rFonts w:ascii="Tahoma" w:hAnsi="Tahoma" w:cs="Tahoma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</w:rPr>
        <w:t>HAP</w:t>
      </w:r>
    </w:p>
    <w:p w14:paraId="721833AB" w14:textId="77777777" w:rsidR="00E22EF7" w:rsidRPr="00E22EF7" w:rsidRDefault="00E22EF7" w:rsidP="006D7663">
      <w:pPr>
        <w:spacing w:before="220" w:after="220" w:line="240" w:lineRule="auto"/>
        <w:jc w:val="center"/>
        <w:rPr>
          <w:rFonts w:ascii="Tahoma" w:hAnsi="Tahoma" w:cs="Tahoma"/>
          <w:b/>
          <w:i/>
        </w:rPr>
      </w:pPr>
      <w:r w:rsidRPr="00E22EF7">
        <w:rPr>
          <w:rFonts w:ascii="Tahoma" w:hAnsi="Tahoma" w:cs="Tahoma"/>
          <w:b/>
          <w:i/>
        </w:rPr>
        <w:lastRenderedPageBreak/>
        <w:t>ABSTRACT</w:t>
      </w:r>
    </w:p>
    <w:p w14:paraId="25830F0C" w14:textId="1061E5A9" w:rsidR="006D7663" w:rsidRPr="006D7663" w:rsidRDefault="006D7663" w:rsidP="006D7663">
      <w:pPr>
        <w:jc w:val="both"/>
        <w:rPr>
          <w:rFonts w:ascii="Tahoma" w:hAnsi="Tahoma" w:cs="Tahoma"/>
          <w:sz w:val="22"/>
        </w:rPr>
      </w:pPr>
      <w:r w:rsidRP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 is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lat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in Articl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32 paragraph (1) and paragraph (2) and Articl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33 paragraph (1) and paragraph (2)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blic of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sia National Polic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lation No. 8 of 2009 conc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rning Application of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man Rights Principl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and Standards in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Impl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ntation of Obligations.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 was carri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t by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stigators trying to gath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w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vid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for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crim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committ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by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ct. 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 is a ho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arch, a ho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arch is looking for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vid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of a crim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that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ct is still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ping in his ho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.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ach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accompani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by 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rmit from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stigator's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rvisor or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rmission from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local District Co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rt,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this condition is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proc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for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arching a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ct. Forc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d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fforts by Law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nforc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nt Officials,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cially Polic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stigators, to find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vid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of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criminal acts. This forc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d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ffort is accompani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by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and proc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that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follow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by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stigators.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can only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carri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d 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t with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approval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District Co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rt.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for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cond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cting 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arch,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stigators first ask for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rmission from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chairman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District Co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rt.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rpos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rmission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chairman of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District Co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rt is to 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arant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man rights at his plac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of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so that th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arch do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s not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com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 xml:space="preserve"> a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rd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6D7663">
        <w:rPr>
          <w:rFonts w:ascii="Tahoma" w:hAnsi="Tahoma" w:cs="Tahoma"/>
          <w:sz w:val="22"/>
        </w:rPr>
        <w:t>n.</w:t>
      </w:r>
    </w:p>
    <w:p w14:paraId="2FE516CD" w14:textId="74575243" w:rsidR="00E22EF7" w:rsidRDefault="006D7663" w:rsidP="00C35104">
      <w:pPr>
        <w:jc w:val="both"/>
        <w:rPr>
          <w:lang w:val="id-ID"/>
        </w:rPr>
      </w:pPr>
      <w:r w:rsidRPr="006D7663">
        <w:rPr>
          <w:b/>
          <w:lang w:val="id-ID"/>
        </w:rPr>
        <w:t>Keywords</w:t>
      </w:r>
      <w:r>
        <w:rPr>
          <w:lang w:val="id-ID"/>
        </w:rPr>
        <w:t>: S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>arch, Inv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>stigator, Crim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>, Criminal Proc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>d</w:t>
      </w:r>
      <w:r w:rsidR="00524600">
        <w:rPr>
          <w:lang w:val="id-ID"/>
        </w:rPr>
        <w:t>u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>r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  <w:r>
        <w:rPr>
          <w:lang w:val="id-ID"/>
        </w:rPr>
        <w:t xml:space="preserve"> Cod</w:t>
      </w:r>
      <w:r w:rsidR="00524600">
        <w:rPr>
          <w:lang w:val="id-ID"/>
        </w:rPr>
        <w:t>e</w:t>
      </w:r>
      <w:r w:rsidR="00524600" w:rsidRPr="00524600">
        <w:rPr>
          <w:rFonts w:ascii="Microsoft Himalaya" w:hAnsi="Microsoft Himalaya"/>
          <w:spacing w:val="-20"/>
          <w:w w:val="1"/>
          <w:sz w:val="5"/>
          <w:lang w:val="id-ID"/>
        </w:rPr>
        <w:t>l</w:t>
      </w:r>
    </w:p>
    <w:p w14:paraId="02A88F57" w14:textId="77777777" w:rsidR="00C35104" w:rsidRPr="00C35104" w:rsidRDefault="00C35104" w:rsidP="00C35104">
      <w:pPr>
        <w:jc w:val="both"/>
        <w:rPr>
          <w:lang w:val="id-ID"/>
        </w:rPr>
      </w:pPr>
    </w:p>
    <w:p w14:paraId="178FC06B" w14:textId="77777777" w:rsidR="006D7663" w:rsidRDefault="006D7663" w:rsidP="00C35104">
      <w:pPr>
        <w:spacing w:after="0"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PENDAHULUAN </w:t>
      </w:r>
    </w:p>
    <w:p w14:paraId="00D58B1D" w14:textId="3F9949DD" w:rsidR="00367462" w:rsidRDefault="000E51AB" w:rsidP="00C35104">
      <w:pPr>
        <w:pStyle w:val="ListParagraph"/>
        <w:spacing w:line="360" w:lineRule="auto"/>
        <w:ind w:left="0" w:firstLine="720"/>
        <w:jc w:val="both"/>
        <w:rPr>
          <w:rFonts w:ascii="Tahoma" w:hAnsi="Tahoma" w:cs="Tahoma"/>
          <w:sz w:val="22"/>
          <w:szCs w:val="22"/>
          <w:lang w:val="id-ID"/>
        </w:rPr>
      </w:pPr>
      <w:r w:rsidRPr="000E51AB">
        <w:rPr>
          <w:rFonts w:ascii="Tahoma" w:hAnsi="Tahoma" w:cs="Tahoma"/>
          <w:sz w:val="22"/>
          <w:szCs w:val="22"/>
        </w:rPr>
        <w:t>Man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sia adalah makhl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 sosial,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rarti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ka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lal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ingin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rint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raksi sat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sama lain. Int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raksi ini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ngarah pada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ngkinan konflik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nyimpangan dalam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sahaan. Ini kar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na orang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miliki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han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da dan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mahami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hannya,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rkadang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langgar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langgar hak orang lain, bahkan banyak orang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langgar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m. Atas dasar 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,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a lapisan masyarakat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hkan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bagai alat kontrol sosial, g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na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mbatasi tindakan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rilak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masyarakat agar sikap dan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rilak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nya tidak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ntangan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han masyarakat,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han dan hak orang lain.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 kar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na 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, masyarakat yang sangat primitif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kalip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 tidak dapat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misahkan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sist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 tingkah 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nya dalam masyarakat.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ngg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dahan dan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nangkapan dilak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kan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h aparat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polisian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ai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ngan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m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rlak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0E51AB">
        <w:rPr>
          <w:rFonts w:ascii="Tahoma" w:hAnsi="Tahoma" w:cs="Tahoma"/>
          <w:sz w:val="22"/>
          <w:szCs w:val="22"/>
        </w:rPr>
        <w:t>, </w:t>
      </w:r>
      <w:r w:rsidR="00367462"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hingga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nangkapan,p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ngg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dahan,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 xml:space="preserve">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nahanan tidak dapat digolongkan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 xml:space="preserve">bagai </w:t>
      </w:r>
      <w:r w:rsidR="00367462">
        <w:rPr>
          <w:rFonts w:ascii="Tahoma" w:hAnsi="Tahoma" w:cs="Tahoma"/>
          <w:sz w:val="22"/>
          <w:szCs w:val="22"/>
        </w:rPr>
        <w:lastRenderedPageBreak/>
        <w:t>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langgaran hak asasi man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sia.</w:t>
      </w:r>
      <w:r w:rsidR="00367462">
        <w:rPr>
          <w:rStyle w:val="FootnoteReference"/>
          <w:rFonts w:ascii="Tahoma" w:hAnsi="Tahoma" w:cs="Tahoma"/>
          <w:sz w:val="22"/>
        </w:rPr>
        <w:footnoteReference w:id="1"/>
      </w:r>
      <w:r w:rsidR="00367462" w:rsidRPr="00367462">
        <w:rPr>
          <w:rFonts w:ascii="Tahoma" w:hAnsi="Tahoma" w:cs="Tahoma"/>
          <w:sz w:val="22"/>
          <w:szCs w:val="22"/>
        </w:rPr>
        <w:t xml:space="preserve"> </w:t>
      </w:r>
      <w:r w:rsidR="00367462">
        <w:rPr>
          <w:rFonts w:ascii="Tahoma" w:hAnsi="Tahoma" w:cs="Tahoma"/>
          <w:sz w:val="22"/>
          <w:szCs w:val="22"/>
        </w:rPr>
        <w:t>Masalah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ngg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 xml:space="preserve">dahan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rat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kali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ngannya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ngan hak asasi man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sia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rti yang dicant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 xml:space="preserve">mkan dalam Pasal 12 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i/>
          <w:sz w:val="22"/>
          <w:szCs w:val="22"/>
        </w:rPr>
        <w:t>niv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i/>
          <w:sz w:val="22"/>
          <w:szCs w:val="22"/>
        </w:rPr>
        <w:t>rsal</w:t>
      </w:r>
      <w:r w:rsidR="00367462">
        <w:rPr>
          <w:rFonts w:ascii="Tahoma" w:hAnsi="Tahoma" w:cs="Tahoma"/>
          <w:sz w:val="22"/>
          <w:szCs w:val="22"/>
        </w:rPr>
        <w:t xml:space="preserve"> </w:t>
      </w:r>
      <w:r w:rsidR="00367462">
        <w:rPr>
          <w:rFonts w:ascii="Tahoma" w:hAnsi="Tahoma" w:cs="Tahoma"/>
          <w:i/>
          <w:sz w:val="22"/>
          <w:szCs w:val="22"/>
        </w:rPr>
        <w:t>D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i/>
          <w:sz w:val="22"/>
          <w:szCs w:val="22"/>
        </w:rPr>
        <w:t>claration</w:t>
      </w:r>
      <w:r w:rsidR="00367462">
        <w:rPr>
          <w:rFonts w:ascii="Tahoma" w:hAnsi="Tahoma" w:cs="Tahoma"/>
          <w:sz w:val="22"/>
          <w:szCs w:val="22"/>
        </w:rPr>
        <w:t xml:space="preserve"> </w:t>
      </w:r>
      <w:r w:rsidR="00367462">
        <w:rPr>
          <w:rFonts w:ascii="Tahoma" w:hAnsi="Tahoma" w:cs="Tahoma"/>
          <w:i/>
          <w:sz w:val="22"/>
          <w:szCs w:val="22"/>
        </w:rPr>
        <w:t>of</w:t>
      </w:r>
      <w:r w:rsidR="00367462">
        <w:rPr>
          <w:rFonts w:ascii="Tahoma" w:hAnsi="Tahoma" w:cs="Tahoma"/>
          <w:sz w:val="22"/>
          <w:szCs w:val="22"/>
        </w:rPr>
        <w:t xml:space="preserve"> </w:t>
      </w:r>
      <w:r w:rsidR="00367462">
        <w:rPr>
          <w:rFonts w:ascii="Tahoma" w:hAnsi="Tahoma" w:cs="Tahoma"/>
          <w:i/>
          <w:sz w:val="22"/>
          <w:szCs w:val="22"/>
        </w:rPr>
        <w:t>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i/>
          <w:sz w:val="22"/>
          <w:szCs w:val="22"/>
        </w:rPr>
        <w:t>man</w:t>
      </w:r>
      <w:r w:rsidR="00367462">
        <w:rPr>
          <w:rFonts w:ascii="Tahoma" w:hAnsi="Tahoma" w:cs="Tahoma"/>
          <w:sz w:val="22"/>
          <w:szCs w:val="22"/>
        </w:rPr>
        <w:t xml:space="preserve"> </w:t>
      </w:r>
      <w:r w:rsidR="00367462">
        <w:rPr>
          <w:rFonts w:ascii="Tahoma" w:hAnsi="Tahoma" w:cs="Tahoma"/>
          <w:i/>
          <w:sz w:val="22"/>
          <w:szCs w:val="22"/>
        </w:rPr>
        <w:t>Right</w:t>
      </w:r>
      <w:r w:rsidR="00367462">
        <w:rPr>
          <w:rFonts w:ascii="Tahoma" w:hAnsi="Tahoma" w:cs="Tahoma"/>
          <w:sz w:val="22"/>
          <w:szCs w:val="22"/>
        </w:rPr>
        <w:t xml:space="preserve"> (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DHR), yang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>nj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="00367462">
        <w:rPr>
          <w:rFonts w:ascii="Tahoma" w:hAnsi="Tahoma" w:cs="Tahoma"/>
          <w:sz w:val="22"/>
          <w:szCs w:val="22"/>
        </w:rPr>
        <w:t xml:space="preserve">laskan: </w:t>
      </w:r>
    </w:p>
    <w:p w14:paraId="1B469188" w14:textId="3FA509B0" w:rsidR="00367462" w:rsidRDefault="00367462" w:rsidP="00367462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</w:t>
      </w:r>
      <w:r>
        <w:rPr>
          <w:rFonts w:ascii="Tahoma" w:hAnsi="Tahoma" w:cs="Tahoma"/>
          <w:color w:val="4A4A4A"/>
          <w:sz w:val="22"/>
        </w:rPr>
        <w:t>Tidak s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orang p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 dapat digangg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 xml:space="preserve"> d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ngan s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w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nang-w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 xml:space="preserve">nang 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san   pribadinya,k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l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arganya,r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mah-tangganya ata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 xml:space="preserve"> h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b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ngan s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rat-m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ny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ratnya, j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ga tak dip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rk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nankan p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langgaran atas k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hormatannya   dan nama baiknya. S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tiap orang b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rhak m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ndapat p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rlind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ngan h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k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m t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rhadap gangg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an ata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 xml:space="preserve"> p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langgaran s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p</w:t>
      </w:r>
      <w:r w:rsidR="00524600">
        <w:rPr>
          <w:rFonts w:ascii="Tahoma" w:hAnsi="Tahoma" w:cs="Tahoma"/>
          <w:color w:val="4A4A4A"/>
          <w:sz w:val="22"/>
        </w:rPr>
        <w:t>e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color w:val="4A4A4A"/>
          <w:sz w:val="22"/>
        </w:rPr>
        <w:t>rti it</w:t>
      </w:r>
      <w:r w:rsidR="00524600">
        <w:rPr>
          <w:rFonts w:ascii="Tahoma" w:hAnsi="Tahoma" w:cs="Tahoma"/>
          <w:color w:val="4A4A4A"/>
          <w:sz w:val="22"/>
        </w:rPr>
        <w:t>u</w:t>
      </w:r>
      <w:r w:rsidR="00524600" w:rsidRPr="00524600">
        <w:rPr>
          <w:rFonts w:ascii="Microsoft Himalaya" w:hAnsi="Microsoft Himalaya" w:cs="Tahoma"/>
          <w:color w:val="4A4A4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”</w:t>
      </w:r>
      <w:r>
        <w:rPr>
          <w:rStyle w:val="FootnoteReference"/>
          <w:rFonts w:ascii="Tahoma" w:hAnsi="Tahoma" w:cs="Tahoma"/>
          <w:sz w:val="22"/>
        </w:rPr>
        <w:footnoteReference w:id="2"/>
      </w:r>
    </w:p>
    <w:p w14:paraId="7D49D882" w14:textId="7C2EE56E" w:rsidR="000E51AB" w:rsidRPr="000E51AB" w:rsidRDefault="000E51AB" w:rsidP="000E51AB">
      <w:pPr>
        <w:spacing w:after="0" w:line="360" w:lineRule="auto"/>
        <w:ind w:firstLine="720"/>
        <w:jc w:val="both"/>
        <w:rPr>
          <w:rFonts w:ascii="Tahoma" w:hAnsi="Tahoma" w:cs="Tahoma"/>
          <w:sz w:val="22"/>
        </w:rPr>
      </w:pPr>
      <w:r w:rsidRPr="000E51AB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dian, dalam Pasal 1 ayat 18:</w:t>
      </w:r>
    </w:p>
    <w:p w14:paraId="1503F139" w14:textId="28D7EAF2" w:rsidR="00367462" w:rsidRDefault="000E51AB" w:rsidP="000E51AB">
      <w:pPr>
        <w:spacing w:after="0" w:line="360" w:lineRule="auto"/>
        <w:ind w:firstLine="720"/>
        <w:jc w:val="both"/>
        <w:rPr>
          <w:rFonts w:ascii="Tahoma" w:hAnsi="Tahoma" w:cs="Tahoma"/>
          <w:sz w:val="22"/>
        </w:rPr>
      </w:pPr>
      <w:r w:rsidRPr="000E51AB">
        <w:rPr>
          <w:rFonts w:ascii="Tahoma" w:hAnsi="Tahoma" w:cs="Tahoma"/>
          <w:sz w:val="22"/>
        </w:rPr>
        <w:t>“P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dahan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lanjang adalah tindakan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nyidik ​​yang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riksa badan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 pakaian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rsangka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ncari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nda-b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nda yang sangat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rigakan pada b</w:t>
      </w:r>
      <w:r>
        <w:rPr>
          <w:rFonts w:ascii="Tahoma" w:hAnsi="Tahoma" w:cs="Tahoma"/>
          <w:sz w:val="22"/>
        </w:rPr>
        <w:t>adannya yang 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lah disita</w:t>
      </w:r>
      <w:r w:rsidR="00367462">
        <w:rPr>
          <w:rFonts w:ascii="Tahoma" w:hAnsi="Tahoma" w:cs="Tahoma"/>
          <w:sz w:val="22"/>
        </w:rPr>
        <w:t>.</w:t>
      </w:r>
      <w:r w:rsidR="00367462">
        <w:rPr>
          <w:rFonts w:ascii="Tahoma" w:hAnsi="Tahoma" w:cs="Tahoma"/>
          <w:sz w:val="22"/>
          <w:lang w:val="id-ID"/>
        </w:rPr>
        <w:t>”</w:t>
      </w:r>
      <w:r w:rsidR="00367462">
        <w:rPr>
          <w:rStyle w:val="FootnoteReference"/>
          <w:rFonts w:ascii="Tahoma" w:hAnsi="Tahoma" w:cs="Tahoma"/>
          <w:sz w:val="22"/>
          <w:lang w:val="id-ID"/>
        </w:rPr>
        <w:footnoteReference w:id="3"/>
      </w:r>
      <w:r w:rsidR="00367462" w:rsidRPr="00367462">
        <w:rPr>
          <w:rFonts w:ascii="Tahoma" w:hAnsi="Tahoma" w:cs="Tahoma"/>
          <w:sz w:val="22"/>
          <w:lang w:val="id-ID"/>
        </w:rPr>
        <w:t xml:space="preserve"> 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ndang-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ndang 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ngizinkan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langgaran hak asasi man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sia yang 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libatkan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liharaan k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 xml:space="preserve">rtiban 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m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m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lah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ny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lidikan ata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 xml:space="preserve">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ny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lidikan pra-sidang.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nggalian har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s dilak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kan d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ngan sangat hati-hati dalam batas yang diizinkan ol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h 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0E51AB">
        <w:rPr>
          <w:rFonts w:ascii="Tahoma" w:hAnsi="Tahoma" w:cs="Tahoma"/>
          <w:sz w:val="22"/>
          <w:lang w:val="id-ID"/>
        </w:rPr>
        <w:t>m </w:t>
      </w:r>
      <w:r w:rsidR="00367462">
        <w:rPr>
          <w:rFonts w:ascii="Tahoma" w:hAnsi="Tahoma" w:cs="Tahoma"/>
          <w:sz w:val="22"/>
          <w:lang w:val="id-ID"/>
        </w:rPr>
        <w:t>.</w:t>
      </w:r>
      <w:r w:rsidR="00367462">
        <w:rPr>
          <w:rStyle w:val="FootnoteReference"/>
          <w:rFonts w:ascii="Tahoma" w:hAnsi="Tahoma" w:cs="Tahoma"/>
          <w:sz w:val="22"/>
          <w:lang w:val="id-ID"/>
        </w:rPr>
        <w:footnoteReference w:id="4"/>
      </w:r>
      <w:r w:rsidR="00367462" w:rsidRPr="00367462">
        <w:rPr>
          <w:rFonts w:ascii="Tahoma" w:hAnsi="Tahoma" w:cs="Tahoma"/>
          <w:sz w:val="22"/>
        </w:rPr>
        <w:t xml:space="preserve"> </w:t>
      </w:r>
      <w:r w:rsidRPr="000E51AB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skip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dahan yang sah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an kriminal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pakan bagian dari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lidikan kriminal,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dahan yang sah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rkait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ngan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sia.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lain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litian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miliki implikasi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ndalam bagi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pan pribadi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arga,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miliki pot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nsi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narik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rhatian sosial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sar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nimb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lkan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kanan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mosional dalam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pan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h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arga,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mang cara yang langs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cara paksa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 tidak langs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dahan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ni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mah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tak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tan.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ngan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ngan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, sangat diharapkan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minimalkan kons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nsi dan aks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sibilitas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ncarian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rsangka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arganya,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rmas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"wakt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" dan cara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rbaik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ncarian tanpa kompromi.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f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 xml:space="preserve">ktivitas dan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fisi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0E51AB">
        <w:rPr>
          <w:rFonts w:ascii="Tahoma" w:hAnsi="Tahoma" w:cs="Tahoma"/>
          <w:sz w:val="22"/>
        </w:rPr>
        <w:t>nsi st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di dalam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tiap kas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s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.</w:t>
      </w:r>
      <w:r w:rsidR="00367462">
        <w:rPr>
          <w:rStyle w:val="FootnoteReference"/>
          <w:rFonts w:ascii="Tahoma" w:hAnsi="Tahoma" w:cs="Tahoma"/>
          <w:sz w:val="22"/>
        </w:rPr>
        <w:footnoteReference w:id="5"/>
      </w:r>
    </w:p>
    <w:p w14:paraId="5349C87C" w14:textId="77777777" w:rsidR="00516E89" w:rsidRDefault="00516E89" w:rsidP="000E51AB">
      <w:pPr>
        <w:spacing w:after="0" w:line="360" w:lineRule="auto"/>
        <w:ind w:firstLine="720"/>
        <w:jc w:val="both"/>
        <w:rPr>
          <w:rFonts w:ascii="Tahoma" w:hAnsi="Tahoma" w:cs="Tahoma"/>
          <w:sz w:val="22"/>
        </w:rPr>
      </w:pPr>
    </w:p>
    <w:p w14:paraId="509D2067" w14:textId="244698C5" w:rsidR="00367462" w:rsidRDefault="00516E89" w:rsidP="00367462">
      <w:pPr>
        <w:spacing w:after="0" w:line="360" w:lineRule="auto"/>
        <w:ind w:firstLine="720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</w:rPr>
        <w:lastRenderedPageBreak/>
        <w:t>Hak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 hanya dib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pada “p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nyidik”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 ​​POLRI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jabat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yang dib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 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nang 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ndang. Jaksa tidak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miliki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nangan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dah,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 hakim di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 tingkat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 tidak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miliki hak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dahan. hak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dahan,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tapi ada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alian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jahatan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apan.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jaksa </w:t>
      </w:r>
      <w:r w:rsidR="00367462">
        <w:rPr>
          <w:rFonts w:ascii="Tahoma" w:hAnsi="Tahoma" w:cs="Tahoma"/>
          <w:sz w:val="22"/>
        </w:rPr>
        <w:t>.</w:t>
      </w:r>
      <w:r w:rsidR="00367462">
        <w:rPr>
          <w:rStyle w:val="FootnoteReference"/>
          <w:rFonts w:ascii="Tahoma" w:hAnsi="Tahoma" w:cs="Tahoma"/>
          <w:sz w:val="22"/>
        </w:rPr>
        <w:footnoteReference w:id="6"/>
      </w:r>
    </w:p>
    <w:p w14:paraId="36F0E3B7" w14:textId="03A2F0D2" w:rsidR="00C35104" w:rsidRDefault="00516E89" w:rsidP="00C35104">
      <w:pPr>
        <w:spacing w:after="0" w:line="360" w:lineRule="auto"/>
        <w:ind w:firstLine="720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  <w:lang w:val="id-ID"/>
        </w:rPr>
        <w:t>Dalam 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HAP r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visi diat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 bahwa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nyidik ​​har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 adalah 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ka yang 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lak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kan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nyidikan, 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rmas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k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gas, kh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snya K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polisian N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gara R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p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blik Indon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sia (POLRI), yang 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rbagi atas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nyidik ​​biasa,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nyidik ​​t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gas dan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mbant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,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rta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j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mlah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gas yang b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rpakaian kh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s. k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asaan di bawah 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Pr="00516E89">
        <w:rPr>
          <w:rFonts w:ascii="Tahoma" w:hAnsi="Tahoma" w:cs="Tahoma"/>
          <w:sz w:val="22"/>
          <w:lang w:val="id-ID"/>
        </w:rPr>
        <w:t>m</w:t>
      </w:r>
      <w:r w:rsidR="00367462">
        <w:rPr>
          <w:rFonts w:ascii="Tahoma" w:hAnsi="Tahoma" w:cs="Tahoma"/>
          <w:sz w:val="22"/>
        </w:rPr>
        <w:t>.</w:t>
      </w:r>
      <w:r w:rsidR="00367462">
        <w:rPr>
          <w:rStyle w:val="FootnoteReference"/>
          <w:rFonts w:ascii="Tahoma" w:hAnsi="Tahoma" w:cs="Tahoma"/>
          <w:sz w:val="22"/>
        </w:rPr>
        <w:footnoteReference w:id="7"/>
      </w:r>
      <w:r w:rsidR="00C35104" w:rsidRPr="00C35104">
        <w:rPr>
          <w:rFonts w:ascii="Tahoma" w:hAnsi="Tahoma" w:cs="Tahoma"/>
          <w:sz w:val="22"/>
        </w:rPr>
        <w:t xml:space="preserve"> </w:t>
      </w:r>
      <w:r w:rsidRPr="00516E89">
        <w:rPr>
          <w:rFonts w:ascii="Tahoma" w:hAnsi="Tahoma" w:cs="Tahoma"/>
          <w:sz w:val="22"/>
        </w:rPr>
        <w:t>Awal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rsidangan pidana adalah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giatan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stigasi dan 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stigasi.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giatan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adalah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giatan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saha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njawab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rtanyaan apakah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tindak pidana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nar-b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nar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lah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dan apakah dapat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kalip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lanj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tan dari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nyidik,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lkan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kti-b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kti yang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cara j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ktikan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rjadinya tindak pidana. </w:t>
      </w:r>
      <w:r w:rsidR="00C35104">
        <w:rPr>
          <w:rStyle w:val="FootnoteReference"/>
          <w:rFonts w:ascii="Tahoma" w:hAnsi="Tahoma" w:cs="Tahoma"/>
          <w:sz w:val="22"/>
        </w:rPr>
        <w:footnoteReference w:id="8"/>
      </w:r>
      <w:r w:rsidR="00C35104" w:rsidRPr="00C35104">
        <w:rPr>
          <w:rFonts w:ascii="Tahoma" w:hAnsi="Tahoma" w:cs="Tahoma"/>
          <w:sz w:val="22"/>
        </w:rPr>
        <w:t xml:space="preserve"> 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pidana adalah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rangkaian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giatan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 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syarat dan tata cara yang dit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ndang, yang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annya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ncari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lkan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kti-b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kti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rjadinya tindak pidan</w:t>
      </w:r>
      <w:r>
        <w:rPr>
          <w:rFonts w:ascii="Tahoma" w:hAnsi="Tahoma" w:cs="Tahoma"/>
          <w:sz w:val="22"/>
        </w:rPr>
        <w:t>a, 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rsangkanya</w:t>
      </w:r>
      <w:r w:rsidR="00C35104">
        <w:rPr>
          <w:rFonts w:ascii="Tahoma" w:hAnsi="Tahoma" w:cs="Tahoma"/>
          <w:sz w:val="22"/>
        </w:rPr>
        <w:t>.</w:t>
      </w:r>
      <w:r w:rsidR="00C35104">
        <w:rPr>
          <w:rStyle w:val="FootnoteReference"/>
          <w:rFonts w:ascii="Tahoma" w:hAnsi="Tahoma" w:cs="Tahoma"/>
          <w:sz w:val="22"/>
        </w:rPr>
        <w:footnoteReference w:id="9"/>
      </w:r>
    </w:p>
    <w:p w14:paraId="525CA438" w14:textId="25782A6B" w:rsidR="00516E89" w:rsidRDefault="00516E89" w:rsidP="00C35104">
      <w:pPr>
        <w:spacing w:line="360" w:lineRule="auto"/>
        <w:rPr>
          <w:rFonts w:ascii="Tahoma" w:eastAsia="Times New Roman" w:hAnsi="Tahoma" w:cs="Tahoma"/>
          <w:kern w:val="0"/>
          <w:sz w:val="22"/>
          <w:lang w:val="id-ID"/>
          <w14:cntxtAlts w14:val="0"/>
        </w:rPr>
      </w:pP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nyidikan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pakan langkah yang paling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nting dalam h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m acara pidana Indon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sia, kar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 pada tahap ini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nyidik ​​b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j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 xml:space="preserve">an 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ncari fakta dan barang b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kti adanya 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at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 xml:space="preserve"> tindak pidana 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rta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kan 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rsangka yang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lak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kan tindak pidana 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b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t. .T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j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an ini 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rkadang gagal, 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rkadang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mbiarkan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lak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 xml:space="preserve"> 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lastRenderedPageBreak/>
        <w:t>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njadi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njahat lagi dan lagi dan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mbiarkan masyarakat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nir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 xml:space="preserve">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 d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ngan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lak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kan 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jahatan it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 xml:space="preserve"> 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ndiri. J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ga kar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rapan sanksi pidana gagal m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ng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nali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ny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bab 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b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narnya dari k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jahatan. Ol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h kar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 it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, s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lain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ngg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naan sanksi pidana, j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ga dip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rl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kan p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nd</w:t>
      </w:r>
      <w:r w:rsidR="00524600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:lang w:val="id-ID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:lang w:val="id-ID"/>
          <w14:cntxtAlts w14:val="0"/>
        </w:rPr>
        <w:t>katan sosial.  </w:t>
      </w:r>
    </w:p>
    <w:p w14:paraId="4714CFC9" w14:textId="77777777" w:rsidR="00C35104" w:rsidRPr="00C35104" w:rsidRDefault="00C35104" w:rsidP="00C35104">
      <w:pPr>
        <w:spacing w:line="360" w:lineRule="auto"/>
        <w:rPr>
          <w:rFonts w:ascii="Tahoma" w:hAnsi="Tahoma" w:cs="Tahoma"/>
          <w:b/>
          <w:sz w:val="22"/>
        </w:rPr>
      </w:pPr>
      <w:r w:rsidRPr="00C35104">
        <w:rPr>
          <w:rFonts w:ascii="Tahoma" w:hAnsi="Tahoma" w:cs="Tahoma"/>
          <w:b/>
          <w:sz w:val="22"/>
        </w:rPr>
        <w:t xml:space="preserve">METODE  PENELITIAN </w:t>
      </w:r>
    </w:p>
    <w:p w14:paraId="04742AE3" w14:textId="1C18AC85" w:rsidR="004E4B3C" w:rsidRDefault="00C35104" w:rsidP="004E4B3C">
      <w:pPr>
        <w:spacing w:after="0" w:line="360" w:lineRule="auto"/>
        <w:ind w:firstLine="720"/>
        <w:jc w:val="both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nis dan </w:t>
      </w:r>
      <w:r>
        <w:rPr>
          <w:rFonts w:ascii="Tahoma" w:hAnsi="Tahoma" w:cs="Tahoma"/>
          <w:sz w:val="22"/>
          <w:lang w:val="id-ID"/>
        </w:rPr>
        <w:t>Data yang dig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nakan dalam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litian ini adalah data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nd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r. Data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nd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 adalah data yang dip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rol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h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cara tidak langs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ng dalam artian data 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b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t dip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rol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h b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rdasarkan st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di lit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rat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 dan st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di dok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 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rhadap obj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k dan p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rmasalahan yang dit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liti. Data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nd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 yang dig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nakan dalam artik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l ini t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rdiri dari bahan 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>m prim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>
        <w:rPr>
          <w:rFonts w:ascii="Tahoma" w:hAnsi="Tahoma" w:cs="Tahoma"/>
          <w:sz w:val="22"/>
          <w:lang w:val="id-ID"/>
        </w:rPr>
        <w:t xml:space="preserve">r, bahan </w:t>
      </w:r>
      <w:r w:rsidR="004E4B3C">
        <w:rPr>
          <w:rFonts w:ascii="Tahoma" w:hAnsi="Tahoma" w:cs="Tahoma"/>
          <w:sz w:val="22"/>
          <w:lang w:val="id-ID"/>
        </w:rPr>
        <w:t>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m s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nd</w:t>
      </w:r>
      <w:r w:rsidR="00524600">
        <w:rPr>
          <w:rFonts w:ascii="Tahoma" w:hAnsi="Tahoma" w:cs="Tahoma"/>
          <w:sz w:val="22"/>
          <w:lang w:val="id-ID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r dan bahan h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k</w:t>
      </w:r>
      <w:r w:rsidR="00524600">
        <w:rPr>
          <w:rFonts w:ascii="Tahoma" w:hAnsi="Tahoma" w:cs="Tahoma"/>
          <w:sz w:val="22"/>
          <w:lang w:val="id-ID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lang w:val="id-ID"/>
        </w:rPr>
        <w:t>l</w:t>
      </w:r>
      <w:r w:rsidR="004E4B3C">
        <w:rPr>
          <w:rFonts w:ascii="Tahoma" w:hAnsi="Tahoma" w:cs="Tahoma"/>
          <w:sz w:val="22"/>
          <w:lang w:val="id-ID"/>
        </w:rPr>
        <w:t>m.</w:t>
      </w:r>
    </w:p>
    <w:p w14:paraId="779E0A46" w14:textId="0BB8E773" w:rsidR="004E4B3C" w:rsidRPr="004E4B3C" w:rsidRDefault="004E4B3C" w:rsidP="004E4B3C">
      <w:pPr>
        <w:spacing w:after="0" w:line="360" w:lineRule="auto"/>
        <w:ind w:firstLine="720"/>
        <w:jc w:val="both"/>
        <w:rPr>
          <w:szCs w:val="24"/>
        </w:rPr>
      </w:pPr>
      <w:r w:rsidRPr="004E4B3C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knik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lan data yang dig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 xml:space="preserve">liti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516E89">
        <w:rPr>
          <w:rFonts w:ascii="Tahoma" w:hAnsi="Tahoma" w:cs="Tahoma"/>
          <w:sz w:val="22"/>
        </w:rPr>
        <w:t xml:space="preserve">k </w:t>
      </w:r>
      <w:r w:rsidRPr="004E4B3C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h data dan informasi 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litian ini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 xml:space="preserve">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ngan cara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ncari,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nyimpan,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nginv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ntarisasi,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nganalisis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liti informasi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pa bahan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staka.</w:t>
      </w:r>
      <w:r>
        <w:rPr>
          <w:rFonts w:ascii="Tahoma" w:hAnsi="Tahoma" w:cs="Tahoma"/>
          <w:sz w:val="22"/>
        </w:rPr>
        <w:t xml:space="preserve"> </w:t>
      </w:r>
      <w:r w:rsidRPr="004E4B3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 w:rsidRPr="004E4B3C">
        <w:rPr>
          <w:rFonts w:ascii="Tahoma" w:hAnsi="Tahoma" w:cs="Tahoma"/>
          <w:sz w:val="22"/>
        </w:rPr>
        <w:t>Library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arch (p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litian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stakaan)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litianyang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 xml:space="preserve">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h data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 lainnya, yakni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mbaca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 xml:space="preserve">laah </w:t>
      </w:r>
      <w:r>
        <w:rPr>
          <w:rFonts w:ascii="Tahoma" w:hAnsi="Tahoma" w:cs="Tahoma"/>
          <w:sz w:val="22"/>
        </w:rPr>
        <w:t xml:space="preserve"> </w:t>
      </w:r>
      <w:r w:rsidRPr="004E4B3C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rbagai bahan 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staka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lajari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rkas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rkara yang ada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ngannya</w:t>
      </w:r>
      <w:r>
        <w:rPr>
          <w:rFonts w:ascii="Tahoma" w:hAnsi="Tahoma" w:cs="Tahoma"/>
          <w:sz w:val="22"/>
        </w:rPr>
        <w:t xml:space="preserve"> </w:t>
      </w:r>
      <w:r w:rsidRPr="004E4B3C">
        <w:rPr>
          <w:rFonts w:ascii="Tahoma" w:hAnsi="Tahoma" w:cs="Tahoma"/>
          <w:sz w:val="22"/>
        </w:rPr>
        <w:t xml:space="preserve">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ngan obj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4E4B3C">
        <w:rPr>
          <w:rFonts w:ascii="Tahoma" w:hAnsi="Tahoma" w:cs="Tahoma"/>
          <w:sz w:val="22"/>
        </w:rPr>
        <w:t>k yang akan dikaji.</w:t>
      </w:r>
    </w:p>
    <w:p w14:paraId="04FD0809" w14:textId="5D23688D" w:rsidR="004E4B3C" w:rsidRDefault="004E4B3C" w:rsidP="00AF2BE1">
      <w:pPr>
        <w:pStyle w:val="Heading3"/>
        <w:spacing w:before="0" w:line="360" w:lineRule="auto"/>
        <w:ind w:left="284" w:firstLine="436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M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tod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 xml:space="preserve"> yang dig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nakan dalam p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 xml:space="preserve">litian ini 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nt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k m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nganalisis bahan h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k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m adalah analisis k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alitatif. Analisis k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alitatif adalah t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knik p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litian yang m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nghasilkan data d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skriptif analitis, didalam b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nt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k laporan p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n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litian (dis</w:t>
      </w:r>
      <w:r w:rsidR="00524600"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e</w:t>
      </w:r>
      <w:r w:rsidR="00524600" w:rsidRPr="00524600">
        <w:rPr>
          <w:rFonts w:ascii="Microsoft Himalaya" w:hAnsi="Microsoft Himalaya" w:cs="Tahoma"/>
          <w:b w:val="0"/>
          <w:color w:val="000000" w:themeColor="text1"/>
          <w:spacing w:val="-20"/>
          <w:w w:val="1"/>
          <w:sz w:val="5"/>
          <w:szCs w:val="22"/>
          <w:lang w:val="id-ID"/>
        </w:rPr>
        <w:t>l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id-ID"/>
        </w:rPr>
        <w:t>rtasi)</w:t>
      </w:r>
      <w:r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14:paraId="7A29E442" w14:textId="77777777" w:rsidR="00AF2BE1" w:rsidRPr="00AF2BE1" w:rsidRDefault="00AF2BE1" w:rsidP="00AF2BE1"/>
    <w:p w14:paraId="3426B183" w14:textId="77777777" w:rsidR="004E4B3C" w:rsidRPr="004E4B3C" w:rsidRDefault="004E4B3C" w:rsidP="004E4B3C">
      <w:pPr>
        <w:rPr>
          <w:rFonts w:ascii="Tahoma" w:hAnsi="Tahoma" w:cs="Tahoma"/>
          <w:b/>
        </w:rPr>
      </w:pPr>
      <w:r w:rsidRPr="004E4B3C">
        <w:rPr>
          <w:rFonts w:ascii="Tahoma" w:hAnsi="Tahoma" w:cs="Tahoma"/>
          <w:b/>
        </w:rPr>
        <w:t xml:space="preserve">PEMBAHASAN </w:t>
      </w:r>
    </w:p>
    <w:p w14:paraId="4B74BA0B" w14:textId="07CB7640" w:rsidR="004E4B3C" w:rsidRDefault="00516E89" w:rsidP="004E4B3C">
      <w:pPr>
        <w:tabs>
          <w:tab w:val="left" w:pos="1580"/>
        </w:tabs>
        <w:spacing w:after="0" w:line="360" w:lineRule="auto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dalam bahasa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landa dis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chtsto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passing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chtshandhav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dan dalam bahasa Inggris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 arti makro dan mikro. Tingkat makro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asp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pan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rmasyarakat,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rbangsa dan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dangkan pada tingkat mikro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rbatas pada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jian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ndang,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rmas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rtiban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nindakan hingga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si.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san pidana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miliki kons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nsi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m. dari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m abadi. </w:t>
      </w:r>
      <w:r w:rsidR="004E4B3C">
        <w:rPr>
          <w:rStyle w:val="FootnoteReference"/>
          <w:rFonts w:ascii="Tahoma" w:hAnsi="Tahoma" w:cs="Tahoma"/>
          <w:sz w:val="22"/>
        </w:rPr>
        <w:lastRenderedPageBreak/>
        <w:footnoteReference w:id="10"/>
      </w:r>
      <w:r w:rsidR="004E4B3C" w:rsidRPr="004E4B3C">
        <w:rPr>
          <w:rFonts w:ascii="Tahoma" w:hAnsi="Tahoma" w:cs="Tahoma"/>
          <w:sz w:val="22"/>
        </w:rPr>
        <w:t xml:space="preserve"> </w:t>
      </w:r>
      <w:r w:rsidR="004E4B3C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 xml:space="preserve">m adalah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 xml:space="preserve">paya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rapkan 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 xml:space="preserve"> dan kons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p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m yang diharapkan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h masyarakat.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m adalah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lti-s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4E4B3C">
        <w:rPr>
          <w:rFonts w:ascii="Tahoma" w:hAnsi="Tahoma" w:cs="Tahoma"/>
          <w:sz w:val="22"/>
        </w:rPr>
        <w:t>gi.</w:t>
      </w:r>
      <w:r w:rsidR="004E4B3C">
        <w:rPr>
          <w:rStyle w:val="FootnoteReference"/>
          <w:rFonts w:ascii="Tahoma" w:hAnsi="Tahoma" w:cs="Tahoma"/>
          <w:sz w:val="22"/>
        </w:rPr>
        <w:footnoteReference w:id="11"/>
      </w:r>
    </w:p>
    <w:p w14:paraId="58120E76" w14:textId="7B5840BB" w:rsidR="004E4B3C" w:rsidRDefault="004E4B3C" w:rsidP="004E4B3C">
      <w:pPr>
        <w:tabs>
          <w:tab w:val="left" w:pos="1580"/>
        </w:tabs>
        <w:spacing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 Satjipto Raharjo:</w:t>
      </w:r>
      <w:r>
        <w:rPr>
          <w:rStyle w:val="FootnoteReference"/>
          <w:rFonts w:ascii="Tahoma" w:hAnsi="Tahoma" w:cs="Tahoma"/>
          <w:sz w:val="22"/>
        </w:rPr>
        <w:footnoteReference w:id="12"/>
      </w:r>
    </w:p>
    <w:p w14:paraId="47C1B63C" w14:textId="3E1FA0FE" w:rsidR="004E4B3C" w:rsidRDefault="004E4B3C" w:rsidP="004E4B3C">
      <w:pPr>
        <w:tabs>
          <w:tab w:val="left" w:pos="1580"/>
        </w:tabs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 pada dasarnya adalah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laan 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kons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p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rkaitan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adilan,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naran,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ntingan sosial, dll.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h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m adalah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paya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bah id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dan kons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p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njadi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nyataan.”  </w:t>
      </w:r>
    </w:p>
    <w:p w14:paraId="6D78EED1" w14:textId="79C36BFE" w:rsidR="004E4B3C" w:rsidRDefault="004E4B3C" w:rsidP="004E4B3C">
      <w:pPr>
        <w:tabs>
          <w:tab w:val="left" w:pos="1580"/>
        </w:tabs>
        <w:spacing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 dapat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rjalan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ngan baik apabila 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mbaga dan aparat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miliki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rampilan dan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alitas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giatan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m. Polisi dibagi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njadi 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a bagian,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:</w:t>
      </w:r>
      <w:r>
        <w:rPr>
          <w:rStyle w:val="FootnoteReference"/>
          <w:rFonts w:ascii="Tahoma" w:hAnsi="Tahoma" w:cs="Tahoma"/>
          <w:sz w:val="22"/>
        </w:rPr>
        <w:footnoteReference w:id="13"/>
      </w:r>
    </w:p>
    <w:p w14:paraId="536EABA8" w14:textId="5D0AC33D" w:rsidR="004E4B3C" w:rsidRDefault="004E4B3C" w:rsidP="004E4B3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Ditinja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dari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bj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knya</w:t>
      </w:r>
    </w:p>
    <w:p w14:paraId="57BC1CE1" w14:textId="5066B6B7" w:rsidR="004E4B3C" w:rsidRDefault="004E4B3C" w:rsidP="004E4B3C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Dalam arti 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as, pros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 pidana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ncak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 badan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dalam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m.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tiap orang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gang pada 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ran normatif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kan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tidak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rdasarkan norma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,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rarti dia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laksanakan ata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hi 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t. Dalam arti ini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gasnya,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molisian dimaknai</w:t>
      </w:r>
    </w:p>
    <w:p w14:paraId="66ACBD33" w14:textId="043CF3D1" w:rsidR="004E4B3C" w:rsidRDefault="004E4B3C" w:rsidP="004E4B3C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hanya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bagai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paya yang dilak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kan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mbaga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gak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njamin dan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mastikan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rf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ngsinya 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of law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ngan baik.</w:t>
      </w:r>
    </w:p>
    <w:p w14:paraId="0BE34916" w14:textId="23D53E7C" w:rsidR="004E4B3C" w:rsidRPr="004E4B3C" w:rsidRDefault="004E4B3C" w:rsidP="004E4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Ditinja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dari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 oby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knya, yait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dari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gi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mnya</w:t>
      </w:r>
    </w:p>
    <w:p w14:paraId="297798A0" w14:textId="29243AB0" w:rsidR="004E4B3C" w:rsidRDefault="009312B4" w:rsidP="004E4B3C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</w:rPr>
      </w:pPr>
      <w:r w:rsidRPr="009312B4">
        <w:rPr>
          <w:rFonts w:ascii="Tahoma" w:hAnsi="Tahoma" w:cs="Tahoma"/>
          <w:sz w:val="22"/>
        </w:rPr>
        <w:t>Dalam arti 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as,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ncak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p nilai-nilai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adilan,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rmas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k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ara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ran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smi, dan nilai-nilai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adilan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 xml:space="preserve"> di masyarakat.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gasnya,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s pidana hanya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libatkan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laksanaan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rintah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lis for</w:t>
      </w:r>
      <w:r>
        <w:rPr>
          <w:rFonts w:ascii="Tahoma" w:hAnsi="Tahoma" w:cs="Tahoma"/>
          <w:sz w:val="22"/>
        </w:rPr>
        <w:t>mal.</w:t>
      </w:r>
    </w:p>
    <w:p w14:paraId="6C26FE79" w14:textId="77777777" w:rsidR="00516E89" w:rsidRDefault="00516E89" w:rsidP="004E4B3C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</w:rPr>
      </w:pPr>
    </w:p>
    <w:p w14:paraId="2EFD6BAF" w14:textId="77777777" w:rsidR="00516E89" w:rsidRDefault="00516E89" w:rsidP="004E4B3C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</w:rPr>
      </w:pPr>
    </w:p>
    <w:p w14:paraId="4B18D8A3" w14:textId="652E5488" w:rsidR="009312B4" w:rsidRDefault="009312B4" w:rsidP="009312B4">
      <w:pPr>
        <w:spacing w:line="360" w:lineRule="auto"/>
        <w:jc w:val="both"/>
        <w:rPr>
          <w:rFonts w:ascii="Tahoma" w:hAnsi="Tahoma" w:cs="Tahoma"/>
          <w:sz w:val="22"/>
        </w:rPr>
      </w:pPr>
      <w:r w:rsidRPr="009312B4">
        <w:rPr>
          <w:rFonts w:ascii="Tahoma" w:hAnsi="Tahoma" w:cs="Tahoma"/>
          <w:sz w:val="22"/>
        </w:rPr>
        <w:lastRenderedPageBreak/>
        <w:t>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 xml:space="preserve">m ada 3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 yang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 xml:space="preserve"> di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rhatikan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:</w:t>
      </w:r>
      <w:r>
        <w:rPr>
          <w:rStyle w:val="FootnoteReference"/>
          <w:rFonts w:ascii="Tahoma" w:hAnsi="Tahoma" w:cs="Tahoma"/>
          <w:sz w:val="22"/>
        </w:rPr>
        <w:footnoteReference w:id="14"/>
      </w:r>
    </w:p>
    <w:p w14:paraId="133BCAAC" w14:textId="3BE41936" w:rsidR="009312B4" w:rsidRDefault="009312B4" w:rsidP="009312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pastian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(</w:t>
      </w:r>
      <w:r>
        <w:rPr>
          <w:rFonts w:ascii="Tahoma" w:hAnsi="Tahoma" w:cs="Tahoma"/>
          <w:i/>
          <w:sz w:val="22"/>
          <w:szCs w:val="22"/>
        </w:rPr>
        <w:t>R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chtssich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rch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it</w:t>
      </w:r>
      <w:r>
        <w:rPr>
          <w:rFonts w:ascii="Tahoma" w:hAnsi="Tahoma" w:cs="Tahoma"/>
          <w:sz w:val="22"/>
          <w:szCs w:val="22"/>
        </w:rPr>
        <w:t>)</w:t>
      </w:r>
    </w:p>
    <w:p w14:paraId="77DAD9B6" w14:textId="5D82C096" w:rsidR="009312B4" w:rsidRDefault="009312B4" w:rsidP="009312B4">
      <w:pPr>
        <w:pStyle w:val="ListParagraph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pastian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adalah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pastian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rhadap tindakan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w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nang-w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nang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para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ntingan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ngan adanya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pastian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m. Masyarakat 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bih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rtata dan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rikat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dalam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ristiwa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.</w:t>
      </w:r>
    </w:p>
    <w:p w14:paraId="21DF01EC" w14:textId="437A6FE2" w:rsidR="009312B4" w:rsidRDefault="009312B4" w:rsidP="009312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adilan (</w:t>
      </w:r>
      <w:r>
        <w:rPr>
          <w:rFonts w:ascii="Tahoma" w:hAnsi="Tahoma" w:cs="Tahoma"/>
          <w:i/>
          <w:sz w:val="22"/>
          <w:szCs w:val="22"/>
        </w:rPr>
        <w:t>g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r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chtigk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it</w:t>
      </w:r>
      <w:r>
        <w:rPr>
          <w:rFonts w:ascii="Tahoma" w:hAnsi="Tahoma" w:cs="Tahoma"/>
          <w:sz w:val="22"/>
          <w:szCs w:val="22"/>
        </w:rPr>
        <w:t>)</w:t>
      </w:r>
    </w:p>
    <w:p w14:paraId="0359764E" w14:textId="0B237DDB" w:rsidR="009312B4" w:rsidRDefault="009312B4" w:rsidP="009312B4">
      <w:pPr>
        <w:pStyle w:val="ListParagraph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adilan diinginkan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rbagai pihak, nam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tidak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disamakan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adilan kar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rsifat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dan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ngikat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tiap orang.</w:t>
      </w:r>
    </w:p>
    <w:p w14:paraId="1A1C5153" w14:textId="1DCFA031" w:rsidR="009312B4" w:rsidRDefault="009312B4" w:rsidP="009312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manfaatan (</w:t>
      </w:r>
      <w:r>
        <w:rPr>
          <w:rFonts w:ascii="Tahoma" w:hAnsi="Tahoma" w:cs="Tahoma"/>
          <w:i/>
          <w:sz w:val="22"/>
          <w:szCs w:val="22"/>
        </w:rPr>
        <w:t>Zw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ckmassigk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it</w:t>
      </w:r>
      <w:r>
        <w:rPr>
          <w:rFonts w:ascii="Tahoma" w:hAnsi="Tahoma" w:cs="Tahoma"/>
          <w:sz w:val="22"/>
          <w:szCs w:val="22"/>
        </w:rPr>
        <w:t>)</w:t>
      </w:r>
    </w:p>
    <w:p w14:paraId="4B689F77" w14:textId="342BFED2" w:rsidR="009312B4" w:rsidRDefault="009312B4" w:rsidP="009312B4">
      <w:pPr>
        <w:pStyle w:val="ListParagraph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manfaatan yait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rcapainya rasa manfaat bagi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pihak yang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ta.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gakan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m (law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nforc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nt) dalam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ny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saian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ta.</w:t>
      </w:r>
    </w:p>
    <w:p w14:paraId="07BA688F" w14:textId="1A3862B5" w:rsidR="009312B4" w:rsidRDefault="009312B4" w:rsidP="009312B4">
      <w:pPr>
        <w:spacing w:line="360" w:lineRule="auto"/>
        <w:jc w:val="both"/>
        <w:rPr>
          <w:rFonts w:ascii="Tahoma" w:hAnsi="Tahoma" w:cs="Tahoma"/>
          <w:sz w:val="22"/>
        </w:rPr>
      </w:pPr>
      <w:r w:rsidRPr="009312B4">
        <w:rPr>
          <w:rFonts w:ascii="Tahoma" w:hAnsi="Tahoma" w:cs="Tahoma"/>
          <w:sz w:val="22"/>
        </w:rPr>
        <w:t>Adap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 Jos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ph Goldst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in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dakan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m pidana  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9312B4">
        <w:rPr>
          <w:rFonts w:ascii="Tahoma" w:hAnsi="Tahoma" w:cs="Tahoma"/>
          <w:sz w:val="22"/>
        </w:rPr>
        <w:t>njadi 3 bagian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:</w:t>
      </w:r>
      <w:r>
        <w:rPr>
          <w:rStyle w:val="FootnoteReference"/>
          <w:rFonts w:ascii="Tahoma" w:hAnsi="Tahoma" w:cs="Tahoma"/>
          <w:sz w:val="22"/>
        </w:rPr>
        <w:footnoteReference w:id="15"/>
      </w:r>
    </w:p>
    <w:p w14:paraId="1549DEA3" w14:textId="2E53BA8F" w:rsidR="009312B4" w:rsidRPr="009312B4" w:rsidRDefault="009312B4" w:rsidP="009312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 xml:space="preserve">ll application, </w:t>
      </w:r>
      <w:r>
        <w:rPr>
          <w:rFonts w:ascii="Tahoma" w:hAnsi="Tahoma" w:cs="Tahoma"/>
          <w:sz w:val="22"/>
          <w:szCs w:val="22"/>
        </w:rPr>
        <w:t>yait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ang lingk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rapan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pidana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bagaimana dimaks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 dalam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pidana pokok.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rapan Kitab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ndang-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ndang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Pidana (K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HP)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cara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h,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kar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 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dalam pasal ini tidak dim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ngkinkan disingkat 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HP kar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 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mbaga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polisian sangat dibatasi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HAP yang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at 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ran-at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ran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rkait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nangkapan,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nahanan,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ngg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dahan,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nyitaan dan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ny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lidikan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ndah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an.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lain 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, ada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ngkinan bahwa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pidana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bstantif it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ndiri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mbatasan. Misalnya,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ritah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an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bih dah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(ridas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lit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n)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pakan prasyarat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tan pidana. 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ntaati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maksimal 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ngkin</w:t>
      </w:r>
      <w:r>
        <w:rPr>
          <w:rFonts w:ascii="Tahoma" w:hAnsi="Tahoma" w:cs="Tahoma"/>
          <w:i/>
          <w:sz w:val="22"/>
          <w:szCs w:val="22"/>
        </w:rPr>
        <w:t>. </w:t>
      </w:r>
    </w:p>
    <w:p w14:paraId="4DEEDEE4" w14:textId="30A090B3" w:rsidR="009312B4" w:rsidRDefault="009312B4" w:rsidP="009312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Act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 xml:space="preserve">al 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nforc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m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nt,</w:t>
      </w:r>
      <w:r>
        <w:rPr>
          <w:rFonts w:ascii="Tahoma" w:hAnsi="Tahoma" w:cs="Tahoma"/>
          <w:sz w:val="22"/>
          <w:szCs w:val="22"/>
        </w:rPr>
        <w:t xml:space="preserve">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 Jos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ph Goldst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i/>
          <w:sz w:val="22"/>
          <w:szCs w:val="22"/>
        </w:rPr>
        <w:t>f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ll</w:t>
      </w:r>
      <w:r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nforc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m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nt</w:t>
      </w:r>
      <w:r>
        <w:rPr>
          <w:rFonts w:ascii="Tahoma" w:hAnsi="Tahoma" w:cs="Tahoma"/>
          <w:sz w:val="22"/>
          <w:szCs w:val="22"/>
        </w:rPr>
        <w:t xml:space="preserve"> ini dianggap </w:t>
      </w:r>
      <w:r>
        <w:rPr>
          <w:rFonts w:ascii="Tahoma" w:hAnsi="Tahoma" w:cs="Tahoma"/>
          <w:i/>
          <w:sz w:val="22"/>
          <w:szCs w:val="22"/>
        </w:rPr>
        <w:t>not a r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 xml:space="preserve">alistic 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xp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>ctation</w:t>
      </w:r>
      <w:r>
        <w:rPr>
          <w:rFonts w:ascii="Tahoma" w:hAnsi="Tahoma" w:cs="Tahoma"/>
          <w:sz w:val="22"/>
          <w:szCs w:val="22"/>
        </w:rPr>
        <w:t>,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bab adanya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rbatasan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rbatasan dalam 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 wakt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rsonil, alat-alat inv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stigasi,    dana dan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bagainya, yang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hannya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ngakibatkan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har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san dilak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kannya discr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tion dan sisanya inilah yang dis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 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ngan act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al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nforc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nt.</w:t>
      </w:r>
    </w:p>
    <w:p w14:paraId="5FE9BC33" w14:textId="0171A343" w:rsidR="009312B4" w:rsidRDefault="00516E89" w:rsidP="009312B4">
      <w:pPr>
        <w:spacing w:line="360" w:lineRule="auto"/>
        <w:ind w:left="360" w:firstLine="360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radaan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 Nomor 8 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 1981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ntang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HAP dalam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sia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lah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ka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 bar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yait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lnya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nasional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tamakan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hak-hak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rsangka dalam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 pidana.P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sia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rdakwa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dipastikan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jak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nangkapan,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nahanan,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tan,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ngambilan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san prap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lain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ngi hak asasi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rsangka, diharapkan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rdasarkan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ndang ini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rikan hakim y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risdiksi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bas dan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rtangg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jawab 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lidikan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saian kas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s-kas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san pidana. Harapan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hanya dapat diw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dkan jika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mimpinan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didasarkan pada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katan yang 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matis. 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mbaga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sia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rf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ngsi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bagai 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mbaga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dan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nciptakan sit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asi yang adil dan damai.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rdiri dari polisi, hakim, dan jaksa. Dalam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njalankan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gasnya, aparat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miliki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ran dan tangg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jawab masing-masing,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ran dan tangg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jawab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saling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rgant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dan tidak dapat dipisahkan.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tiap aparat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 kontrol dan inisiatif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mbagakan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atan polisi  dalam paradigma kontrol yang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cara 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dan kin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rja 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dip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rhit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ngkan.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nindak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langgaran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langgaran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badan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m, baik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i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 ma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i arbitras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kanism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saian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 lainnya (disp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bstit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tion or 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sol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tion)</w:t>
      </w:r>
      <w:r w:rsidR="009312B4">
        <w:rPr>
          <w:rFonts w:ascii="Tahoma" w:hAnsi="Tahoma" w:cs="Tahoma"/>
          <w:sz w:val="22"/>
        </w:rPr>
        <w:t>.</w:t>
      </w:r>
      <w:r w:rsidR="009312B4">
        <w:rPr>
          <w:rStyle w:val="FootnoteReference"/>
          <w:rFonts w:ascii="Tahoma" w:hAnsi="Tahoma" w:cs="Tahoma"/>
          <w:sz w:val="22"/>
        </w:rPr>
        <w:footnoteReference w:id="16"/>
      </w:r>
    </w:p>
    <w:p w14:paraId="24E5D588" w14:textId="0581636B" w:rsidR="009312B4" w:rsidRDefault="00516E89" w:rsidP="005E2391">
      <w:pPr>
        <w:spacing w:line="360" w:lineRule="auto"/>
        <w:ind w:left="360" w:firstLine="360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</w:rPr>
        <w:lastRenderedPageBreak/>
        <w:t>Polisi 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 dapat dipahami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bagai organisasi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 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sat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polisian.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di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sat ini, dim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lai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lidikan,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tan,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ngadilan.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, kontrol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tama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finisikan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mbatasi f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ngsi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asaan 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mbaga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lainnya. Saat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rtama kali dib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k,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 ada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mbagian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gas dan 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nang yang j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las di masing-masing instansi </w:t>
      </w:r>
      <w:r w:rsidR="009312B4">
        <w:rPr>
          <w:rFonts w:ascii="Tahoma" w:hAnsi="Tahoma" w:cs="Tahoma"/>
          <w:sz w:val="22"/>
        </w:rPr>
        <w:t>.</w:t>
      </w:r>
      <w:r w:rsidR="009312B4">
        <w:rPr>
          <w:rStyle w:val="FootnoteReference"/>
          <w:rFonts w:ascii="Tahoma" w:hAnsi="Tahoma" w:cs="Tahoma"/>
          <w:sz w:val="22"/>
        </w:rPr>
        <w:footnoteReference w:id="17"/>
      </w:r>
      <w:r w:rsidR="009312B4">
        <w:rPr>
          <w:rFonts w:ascii="Tahoma" w:hAnsi="Tahoma" w:cs="Tahoma"/>
          <w:sz w:val="22"/>
        </w:rPr>
        <w:t xml:space="preserve"> 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Pasal 33 Ayat (1)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HAP,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 ​​hanya dapat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mah atas izin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nang. Dalam hal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mah yang dig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rada di bawah y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risdiksi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tinggi lain, hal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hanya akan dik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i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tinggi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dian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tinggi distrik administratif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mpat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mah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rada.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wa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arkan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rintah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pada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tingkat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rtama (pasal 34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HAP) dan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ndapat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an</w:t>
      </w:r>
      <w:r w:rsidR="009312B4">
        <w:rPr>
          <w:rFonts w:ascii="Tahoma" w:hAnsi="Tahoma" w:cs="Tahoma"/>
          <w:sz w:val="22"/>
        </w:rPr>
        <w:t>.</w:t>
      </w:r>
      <w:r w:rsidR="009312B4">
        <w:rPr>
          <w:rStyle w:val="FootnoteReference"/>
          <w:rFonts w:ascii="Tahoma" w:hAnsi="Tahoma" w:cs="Tahoma"/>
          <w:sz w:val="22"/>
        </w:rPr>
        <w:footnoteReference w:id="18"/>
      </w:r>
      <w:r>
        <w:rPr>
          <w:rFonts w:ascii="Tahoma" w:hAnsi="Tahoma" w:cs="Tahoma"/>
          <w:sz w:val="22"/>
        </w:rPr>
        <w:t xml:space="preserve"> </w:t>
      </w:r>
      <w:r w:rsidRPr="00516E89">
        <w:rPr>
          <w:rFonts w:ascii="Tahoma" w:hAnsi="Tahoma" w:cs="Tahoma"/>
          <w:sz w:val="22"/>
        </w:rPr>
        <w:t>Dalam hal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 ​​m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dahan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di atas,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nyidik ​​tidak bol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riksa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nyita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rat-s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rat,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-b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dan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rat-s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 lain yang tidak ada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ngannya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tindak pidana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ali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rat-s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rat yang ada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ngannya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tindak pidana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.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jahatan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. pidana.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did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 dig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nakan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tindak pidana maka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pada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nang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ndapatkan</w:t>
      </w:r>
      <w:r>
        <w:rPr>
          <w:rFonts w:ascii="Tahoma" w:hAnsi="Tahoma" w:cs="Tahoma"/>
          <w:sz w:val="22"/>
        </w:rPr>
        <w:t xml:space="preserve"> izin (pasal 34 ayat (2)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HAP)</w:t>
      </w:r>
      <w:r w:rsidR="009312B4">
        <w:rPr>
          <w:rFonts w:ascii="Tahoma" w:hAnsi="Tahoma" w:cs="Tahoma"/>
          <w:sz w:val="22"/>
        </w:rPr>
        <w:t>.</w:t>
      </w:r>
      <w:r w:rsidR="005E2391">
        <w:rPr>
          <w:rStyle w:val="FootnoteReference"/>
          <w:rFonts w:ascii="Tahoma" w:hAnsi="Tahoma" w:cs="Tahoma"/>
          <w:sz w:val="22"/>
        </w:rPr>
        <w:footnoteReference w:id="19"/>
      </w:r>
    </w:p>
    <w:p w14:paraId="203D968E" w14:textId="55679D12" w:rsidR="005E2391" w:rsidRDefault="00516E89" w:rsidP="005E2391">
      <w:pPr>
        <w:spacing w:line="360" w:lineRule="auto"/>
        <w:ind w:left="360" w:firstLine="360"/>
        <w:jc w:val="both"/>
        <w:rPr>
          <w:rFonts w:ascii="Tahoma" w:hAnsi="Tahoma" w:cs="Tahoma"/>
          <w:sz w:val="22"/>
        </w:rPr>
      </w:pPr>
      <w:r w:rsidRPr="00516E89">
        <w:rPr>
          <w:rFonts w:ascii="Tahoma" w:hAnsi="Tahoma" w:cs="Tahoma"/>
          <w:sz w:val="22"/>
        </w:rPr>
        <w:t>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 pidana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sia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rdiri dari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ti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polisian,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tan, dan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radilan. Maka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tiga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bsist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ini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aparat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 yang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 dit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rtinggi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 ini. Polisi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pakan alat aparat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rhadapan langs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masyarakat. Inti dari tip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slihat polisi adalah </w:t>
      </w:r>
      <w:r w:rsidRPr="00516E89">
        <w:rPr>
          <w:rFonts w:ascii="Tahoma" w:hAnsi="Tahoma" w:cs="Tahoma"/>
          <w:sz w:val="22"/>
        </w:rPr>
        <w:lastRenderedPageBreak/>
        <w:t>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pan,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na di tangan polisi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dapat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skan diri pada bidang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radilan pidana.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annya adalah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nciptakan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rtiban dalam masyarakat,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nghormati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mboyan “m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ngi,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ngayomi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layani masyarakat”.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gas polisi adalah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rapkan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cara maksimal, 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snya polisi adalah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pan.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rkat pihak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polisian, janji dan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m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ngamankan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ngi masyarakat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lah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hi. 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rjaan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amanan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blik,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 adalah pihak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rtangg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ng jawab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rpartisipasi atas dasar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gara,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nghormati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hingga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rtangg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 jawab atas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rtiban,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amanan,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ntraman,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wajiban warga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gara,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langs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ngan hid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p.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asaan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rintahan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t adat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 xml:space="preserve">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gara,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dian dilimpahkan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pada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516E89">
        <w:rPr>
          <w:rFonts w:ascii="Tahoma" w:hAnsi="Tahoma" w:cs="Tahoma"/>
          <w:sz w:val="22"/>
        </w:rPr>
        <w:t>asa yang sah. </w:t>
      </w:r>
      <w:r w:rsidR="005E2391">
        <w:rPr>
          <w:rStyle w:val="FootnoteReference"/>
          <w:rFonts w:ascii="Tahoma" w:hAnsi="Tahoma" w:cs="Tahoma"/>
          <w:sz w:val="22"/>
        </w:rPr>
        <w:footnoteReference w:id="20"/>
      </w:r>
    </w:p>
    <w:p w14:paraId="75C57862" w14:textId="43A032E0" w:rsidR="00856D56" w:rsidRDefault="00516E89" w:rsidP="00856D56">
      <w:pPr>
        <w:spacing w:line="360" w:lineRule="auto"/>
        <w:ind w:left="360" w:firstLine="360"/>
        <w:jc w:val="both"/>
        <w:rPr>
          <w:rFonts w:ascii="Tahoma" w:hAnsi="Tahoma" w:cs="Tahoma"/>
          <w:sz w:val="22"/>
        </w:rPr>
      </w:pP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Prinsip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hati-hatian 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rlak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bagi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polisian.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rti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Polri No. 2 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blik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sia,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 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lah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bah kons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 dan mod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gakan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polisian.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laksanaan f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ngsi polisi l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bih didasarkan pada contoh sipil daripada milit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r, yait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.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asif, ramah,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dah did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kati dan 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ndah hati, tidak sombong, kasar dan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ndominasi.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lain sikap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gakan h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 j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 dilandasi prinsip-prinsip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rti good gov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rnanc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pada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mnya dalam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njalankan f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ngsinya.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rintahan 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tama prinsip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hati-hatian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solidity of law.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w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nangan  aparat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 diat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r dalam Pasal 18 ayat (1)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ndang-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ndang 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 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gara 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blik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 Nomor 2 yang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nyatakan bahwa “D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mi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ntingan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m,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gas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 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gara 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 dalam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njalankan f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ngsinya dan otoritas dapat 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rtindak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ai 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nilaian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ka."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ndiri.” Badan ini dis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 j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 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bagai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w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nangan diskr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si. Hak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skan adalah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basan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 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rtindak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skan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rtimbangan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ndiri.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cara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 pasal 4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HAP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gaskan hal ini dis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nyidik ​​dan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nyidik ​​yait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polisian 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gara 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blik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sia.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anya orang Indon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sia tanpa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mandang pangkat dan stat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s. Nam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 dalam sat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riod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nyidik ​​t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rkadang dip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rjakan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dibant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lastRenderedPageBreak/>
        <w:t>ol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h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 informasi.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lapor adalah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lapor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orang yang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mbant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orang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mb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rikan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rangan 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pada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nyidik ​​ata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liti yang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lak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kan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ngadakan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litian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k m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ny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lidiki s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at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tindak pidana.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tika ata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doman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rilak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hakim 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rsifat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niv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rsal, tidak ada di n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gara mana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 dan di masa lal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kar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na kod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tik,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doman dan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doman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rilak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 xml:space="preserve"> hakim adalah b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nar dan har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s dit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Pr="00516E89">
        <w:rPr>
          <w:rFonts w:ascii="Tahoma" w:eastAsia="Times New Roman" w:hAnsi="Tahoma" w:cs="Tahoma"/>
          <w:kern w:val="0"/>
          <w:sz w:val="22"/>
          <w14:cntxtAlts w14:val="0"/>
        </w:rPr>
        <w:t>r</w:t>
      </w:r>
      <w:r w:rsidR="00856D56">
        <w:rPr>
          <w:rFonts w:ascii="Tahoma" w:eastAsia="Times New Roman" w:hAnsi="Tahoma" w:cs="Tahoma"/>
          <w:kern w:val="0"/>
          <w:sz w:val="22"/>
          <w14:cntxtAlts w14:val="0"/>
        </w:rPr>
        <w:t xml:space="preserve">ima 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="00856D56">
        <w:rPr>
          <w:rFonts w:ascii="Tahoma" w:eastAsia="Times New Roman" w:hAnsi="Tahoma" w:cs="Tahoma"/>
          <w:kern w:val="0"/>
          <w:sz w:val="22"/>
          <w14:cntxtAlts w14:val="0"/>
        </w:rPr>
        <w:t>nt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="00856D56">
        <w:rPr>
          <w:rFonts w:ascii="Tahoma" w:eastAsia="Times New Roman" w:hAnsi="Tahoma" w:cs="Tahoma"/>
          <w:kern w:val="0"/>
          <w:sz w:val="22"/>
          <w14:cntxtAlts w14:val="0"/>
        </w:rPr>
        <w:t>k p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e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="00856D56">
        <w:rPr>
          <w:rFonts w:ascii="Tahoma" w:eastAsia="Times New Roman" w:hAnsi="Tahoma" w:cs="Tahoma"/>
          <w:kern w:val="0"/>
          <w:sz w:val="22"/>
          <w14:cntxtAlts w14:val="0"/>
        </w:rPr>
        <w:t>laksanaan t</w:t>
      </w:r>
      <w:r w:rsidR="00524600">
        <w:rPr>
          <w:rFonts w:ascii="Tahoma" w:eastAsia="Times New Roman" w:hAnsi="Tahoma" w:cs="Tahoma"/>
          <w:kern w:val="0"/>
          <w:sz w:val="22"/>
          <w14:cntxtAlts w14:val="0"/>
        </w:rPr>
        <w:t>u</w:t>
      </w:r>
      <w:r w:rsidR="00524600" w:rsidRPr="00524600">
        <w:rPr>
          <w:rFonts w:ascii="Microsoft Himalaya" w:eastAsia="Times New Roman" w:hAnsi="Microsoft Himalaya" w:cs="Tahoma"/>
          <w:spacing w:val="-20"/>
          <w:w w:val="1"/>
          <w:kern w:val="0"/>
          <w:sz w:val="5"/>
          <w14:cntxtAlts w14:val="0"/>
        </w:rPr>
        <w:t>l</w:t>
      </w:r>
      <w:r w:rsidR="00856D56">
        <w:rPr>
          <w:rFonts w:ascii="Tahoma" w:eastAsia="Times New Roman" w:hAnsi="Tahoma" w:cs="Tahoma"/>
          <w:kern w:val="0"/>
          <w:sz w:val="22"/>
          <w14:cntxtAlts w14:val="0"/>
        </w:rPr>
        <w:t>gasny</w:t>
      </w:r>
      <w:r w:rsidR="005E2391">
        <w:rPr>
          <w:rFonts w:ascii="Tahoma" w:hAnsi="Tahoma" w:cs="Tahoma"/>
          <w:sz w:val="22"/>
        </w:rPr>
        <w:t>.</w:t>
      </w:r>
      <w:r w:rsidR="005E2391">
        <w:rPr>
          <w:rStyle w:val="FootnoteReference"/>
          <w:rFonts w:ascii="Tahoma" w:hAnsi="Tahoma" w:cs="Tahoma"/>
          <w:sz w:val="22"/>
        </w:rPr>
        <w:footnoteReference w:id="21"/>
      </w:r>
      <w:r w:rsidR="005E2391">
        <w:rPr>
          <w:rFonts w:ascii="Tahoma" w:hAnsi="Tahoma" w:cs="Tahoma"/>
          <w:sz w:val="22"/>
        </w:rPr>
        <w:t xml:space="preserve"> </w:t>
      </w:r>
    </w:p>
    <w:p w14:paraId="33A84DA6" w14:textId="3F042896" w:rsidR="005E2391" w:rsidRDefault="00856D56" w:rsidP="00856D56">
      <w:pPr>
        <w:spacing w:line="360" w:lineRule="auto"/>
        <w:ind w:left="284" w:firstLine="436"/>
        <w:jc w:val="both"/>
        <w:rPr>
          <w:rFonts w:ascii="Tahoma" w:hAnsi="Tahoma" w:cs="Tahoma"/>
          <w:sz w:val="22"/>
        </w:rPr>
      </w:pPr>
      <w:r w:rsidRPr="00856D56">
        <w:rPr>
          <w:rFonts w:ascii="Tahoma" w:hAnsi="Tahoma" w:cs="Tahoma"/>
          <w:sz w:val="22"/>
        </w:rPr>
        <w:t>Hakim adalah anggota Badan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Cat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 Indon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sia.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bagai badan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tif, hakim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nyai salah sat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ran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tama dalam bidang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m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rima,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riksa,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saikan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tiap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rkara yang dilimpahkan.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ngan misi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rti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, dia akan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rhasil. Dapat dikatakan bahwa hakim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pakan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laksana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ntral, 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njalankan f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ngsi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ngadili,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radaan hakim sangat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nting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rkara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rapan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adilan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i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tapannya. Kod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tik hakim adalah hal yang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m, tidak ada di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gara mana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 dan di masa 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kod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tik,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doman dan kod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tik hakim adalah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nar dan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dit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rima agar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 dapat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njalankan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gas prof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sionalnya. </w:t>
      </w:r>
      <w:r w:rsidR="005E2391">
        <w:rPr>
          <w:rFonts w:ascii="Tahoma" w:hAnsi="Tahoma" w:cs="Tahoma"/>
          <w:sz w:val="22"/>
        </w:rPr>
        <w:t>.</w:t>
      </w:r>
      <w:r w:rsidR="005E2391">
        <w:rPr>
          <w:rStyle w:val="FootnoteReference"/>
          <w:rFonts w:ascii="Tahoma" w:hAnsi="Tahoma" w:cs="Tahoma"/>
          <w:sz w:val="22"/>
        </w:rPr>
        <w:footnoteReference w:id="22"/>
      </w:r>
    </w:p>
    <w:p w14:paraId="5AB7B17E" w14:textId="413E1AD9" w:rsidR="005E2391" w:rsidRDefault="005E2391" w:rsidP="005E2391">
      <w:pPr>
        <w:spacing w:line="360" w:lineRule="auto"/>
        <w:ind w:left="284"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Dalam kod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tik prof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si hakim dan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doman tingkah 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t dinyatakan: </w:t>
      </w:r>
    </w:p>
    <w:p w14:paraId="542126F5" w14:textId="3E1854C3" w:rsidR="005E2391" w:rsidRDefault="005E2391" w:rsidP="005E2391">
      <w:pPr>
        <w:pStyle w:val="ListParagraph"/>
        <w:numPr>
          <w:ilvl w:val="0"/>
          <w:numId w:val="7"/>
        </w:numPr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tik prof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si hakim ialah 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ran t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lis yang har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 dip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domani ol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tiap hakim Indon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sia dalam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laksanakan 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gas prof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si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bagai hakim;</w:t>
      </w:r>
    </w:p>
    <w:p w14:paraId="16E06C55" w14:textId="125DF41B" w:rsidR="003046BA" w:rsidRDefault="005E2391" w:rsidP="003046BA">
      <w:pPr>
        <w:pStyle w:val="ListParagraph"/>
        <w:numPr>
          <w:ilvl w:val="0"/>
          <w:numId w:val="7"/>
        </w:numPr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doman tingkah lak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hakim ialah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njabaran dari kod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tik prof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si hakim, baik dalam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njalankan 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gas prof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sinya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w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j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dkan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adilan dan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naran ma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n dalam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rga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lan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bagai anggota </w:t>
      </w:r>
      <w:r>
        <w:rPr>
          <w:rFonts w:ascii="Tahoma" w:hAnsi="Tahoma" w:cs="Tahoma"/>
          <w:sz w:val="22"/>
          <w:szCs w:val="22"/>
        </w:rPr>
        <w:lastRenderedPageBreak/>
        <w:t>masyarakat yang har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s dapat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rikan contoh dan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ri ta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latan dalam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han dan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taatan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pada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>
        <w:rPr>
          <w:rFonts w:ascii="Tahoma" w:hAnsi="Tahoma" w:cs="Tahoma"/>
          <w:sz w:val="22"/>
          <w:szCs w:val="22"/>
        </w:rPr>
        <w:t>m.</w:t>
      </w:r>
      <w:r>
        <w:rPr>
          <w:rStyle w:val="FootnoteReference"/>
          <w:rFonts w:ascii="Tahoma" w:hAnsi="Tahoma" w:cs="Tahoma"/>
          <w:sz w:val="22"/>
          <w:szCs w:val="22"/>
        </w:rPr>
        <w:footnoteReference w:id="23"/>
      </w:r>
    </w:p>
    <w:p w14:paraId="3AA8BEDD" w14:textId="0C089025" w:rsidR="003046BA" w:rsidRDefault="00856D56" w:rsidP="003046BA">
      <w:pPr>
        <w:spacing w:line="360" w:lineRule="auto"/>
        <w:ind w:firstLine="720"/>
        <w:jc w:val="both"/>
        <w:rPr>
          <w:rFonts w:ascii="Tahoma" w:hAnsi="Tahoma" w:cs="Tahoma"/>
          <w:sz w:val="22"/>
        </w:rPr>
      </w:pPr>
      <w:r w:rsidRPr="00856D56">
        <w:rPr>
          <w:rFonts w:ascii="Tahoma" w:hAnsi="Tahoma" w:cs="Tahoma"/>
          <w:sz w:val="22"/>
        </w:rPr>
        <w:t>Tata cara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rangkaian tindakan yang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nyidik ​​dalam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misi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dahan.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skip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 ini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tama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han f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ngsi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nyidik, nam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pakan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wajiban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tiap warga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gara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i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mahaminya,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wakt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-wakt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litian ini dapat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rjadi pada masyar</w:t>
      </w:r>
      <w:r>
        <w:rPr>
          <w:rFonts w:ascii="Tahoma" w:hAnsi="Tahoma" w:cs="Tahoma"/>
          <w:sz w:val="22"/>
        </w:rPr>
        <w:t>akat manap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 di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gara manap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</w:t>
      </w:r>
      <w:r w:rsidR="003046BA" w:rsidRPr="003046BA">
        <w:rPr>
          <w:rFonts w:ascii="Tahoma" w:hAnsi="Tahoma" w:cs="Tahoma"/>
          <w:sz w:val="22"/>
        </w:rPr>
        <w:t>.</w:t>
      </w:r>
      <w:r w:rsidR="003046BA">
        <w:rPr>
          <w:rStyle w:val="FootnoteReference"/>
          <w:rFonts w:ascii="Tahoma" w:hAnsi="Tahoma" w:cs="Tahoma"/>
          <w:sz w:val="22"/>
        </w:rPr>
        <w:footnoteReference w:id="24"/>
      </w:r>
      <w:r w:rsidR="003046BA" w:rsidRPr="003046BA">
        <w:rPr>
          <w:rFonts w:ascii="Tahoma" w:hAnsi="Tahoma" w:cs="Tahoma"/>
          <w:sz w:val="22"/>
        </w:rPr>
        <w:t xml:space="preserve"> 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nangan hakim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ri dalam hal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mah adalah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lind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ngi hak asasi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rta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mastikan bahwa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tidak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njadi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han. yang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rator dapat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ngan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 dan tidak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rbatas dig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nakan dari ikhtisar </w:t>
      </w:r>
      <w:r w:rsidR="003046BA">
        <w:rPr>
          <w:rStyle w:val="FootnoteReference"/>
          <w:rFonts w:ascii="Tahoma" w:hAnsi="Tahoma" w:cs="Tahoma"/>
          <w:sz w:val="22"/>
        </w:rPr>
        <w:footnoteReference w:id="25"/>
      </w:r>
    </w:p>
    <w:p w14:paraId="76AEF0C9" w14:textId="6E35DA08" w:rsidR="003046BA" w:rsidRDefault="003046BA" w:rsidP="003046B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nj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lasan Pasal 34 ayat (1)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HAP 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nyi:</w:t>
      </w:r>
    </w:p>
    <w:p w14:paraId="30583A51" w14:textId="2B4D0B59" w:rsidR="003046BA" w:rsidRDefault="003046BA" w:rsidP="003046BA">
      <w:pPr>
        <w:spacing w:line="240" w:lineRule="auto"/>
        <w:ind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adaan yang sangat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dan ”m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sak” ialah bilamana di 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mpat yang akan dig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dah did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ras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rdapat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rsangka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rdakwa yang pat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 dikhawatirkan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larikan diri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langi tindak pidana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nda yang dapat disita dikhawatirkan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ra dim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snahkan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dipindahkan 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dangkan 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rat izin dan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ri tidak  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ngkin dip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rol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h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>ngan cara yang layak dan dalam wakt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>
        <w:rPr>
          <w:rFonts w:ascii="Tahoma" w:hAnsi="Tahoma" w:cs="Tahoma"/>
          <w:sz w:val="22"/>
        </w:rPr>
        <w:t xml:space="preserve"> yang singkat.</w:t>
      </w:r>
    </w:p>
    <w:p w14:paraId="43C21376" w14:textId="3A860505" w:rsidR="00856D56" w:rsidRDefault="00856D56" w:rsidP="003046BA">
      <w:pPr>
        <w:spacing w:line="360" w:lineRule="auto"/>
        <w:rPr>
          <w:rFonts w:ascii="Tahoma" w:hAnsi="Tahoma" w:cs="Tahoma"/>
          <w:sz w:val="22"/>
        </w:rPr>
      </w:pPr>
      <w:r w:rsidRPr="00856D56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ndiri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pakan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langgaran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sia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narnya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langgar privasi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orang,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arga, dan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mah.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hanya dapat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orang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nang; ia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nyadari batasan-batasan yang dit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dalam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laksanaan f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ngsinya. Jika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 tidak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orang yang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nang,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rti "orang" polisi Aipda Monang Ambarita, tindakannya akan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sak citra organisasi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ndalikannya.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litian ini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lan dan tidak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 pada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nsor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ngawasan. Nam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n,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Anda dapat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, Anda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i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s. . Polisi tidak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rnah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ngom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ntari hak-hak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rsangka </w:t>
      </w:r>
      <w:r w:rsidRPr="00856D56">
        <w:rPr>
          <w:rFonts w:ascii="Tahoma" w:hAnsi="Tahoma" w:cs="Tahoma"/>
          <w:sz w:val="22"/>
        </w:rPr>
        <w:lastRenderedPageBreak/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rdasarkan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m, kar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 polisi adalah 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mbaga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yang dik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nal 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as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masyarakat. Polisi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s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rh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nti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lama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ncarian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rsangka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 xml:space="preserve">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lahnya.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rsangka dapat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h jal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r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m jika tidak p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as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ngan cara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nyidik ​​m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856D56">
        <w:rPr>
          <w:rFonts w:ascii="Tahoma" w:hAnsi="Tahoma" w:cs="Tahoma"/>
          <w:sz w:val="22"/>
        </w:rPr>
        <w:t>dahan. </w:t>
      </w:r>
    </w:p>
    <w:p w14:paraId="07716E23" w14:textId="77777777" w:rsidR="003046BA" w:rsidRPr="003046BA" w:rsidRDefault="00C669FA" w:rsidP="003046BA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KESIMPULAN </w:t>
      </w:r>
    </w:p>
    <w:p w14:paraId="259AE725" w14:textId="4361A905" w:rsidR="00AF2BE1" w:rsidRDefault="003046BA" w:rsidP="00AF2BE1">
      <w:pPr>
        <w:spacing w:line="360" w:lineRule="auto"/>
        <w:ind w:firstLine="720"/>
        <w:jc w:val="both"/>
        <w:rPr>
          <w:rFonts w:ascii="Tahoma" w:hAnsi="Tahoma" w:cs="Tahoma"/>
          <w:sz w:val="22"/>
        </w:rPr>
      </w:pPr>
      <w:r w:rsidRPr="00AF2BE1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laksanaan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dahan yang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kan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h aparat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  di 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r dalam pasal 1 angka 17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ndang Nomor 8 Tah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 1981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ntang 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HAP, yang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nyatakan bahwa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dahan adalah tindakan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nyidik yang dib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ri 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w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nang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ndang-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ndang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 mas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 dan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riksa 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mah 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orang ata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AF2BE1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="00AF2BE1">
        <w:rPr>
          <w:rFonts w:ascii="Tahoma" w:hAnsi="Tahoma" w:cs="Tahoma"/>
          <w:sz w:val="22"/>
        </w:rPr>
        <w:t xml:space="preserve">riksa badan dan pakaiannya. </w:t>
      </w:r>
    </w:p>
    <w:p w14:paraId="42A23349" w14:textId="634E15A0" w:rsidR="00AF2BE1" w:rsidRPr="00AF2BE1" w:rsidRDefault="003046BA" w:rsidP="00AF2BE1">
      <w:pPr>
        <w:spacing w:line="360" w:lineRule="auto"/>
        <w:ind w:firstLine="720"/>
        <w:jc w:val="both"/>
        <w:rPr>
          <w:rFonts w:ascii="Tahoma" w:hAnsi="Tahoma" w:cs="Tahoma"/>
          <w:sz w:val="22"/>
        </w:rPr>
      </w:pPr>
      <w:r w:rsidRPr="00AF2BE1">
        <w:rPr>
          <w:rFonts w:ascii="Tahoma" w:hAnsi="Tahoma" w:cs="Tahoma"/>
          <w:sz w:val="22"/>
        </w:rPr>
        <w:t>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dahan adalah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paya paksa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h aparat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gak 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m, kh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s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snya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nyidik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polisian,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kan barang b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kti adanya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rsangka tindak pidana.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paya yang dipaksakan ini dil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ngkapi d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ngan at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ran dan pros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 yang har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s diik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ti ol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h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nyidik.P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dahan hanya dapat dilak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kan atas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ri. S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lak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kan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dahan,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nyidik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bih dah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minta izin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pada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ri. 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an izin k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a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ngadilan n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ri yang dip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rl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kan 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njamin hak asasi man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sia di t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mpat tinggalnya, j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ga agar p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ngg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l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dahan it</w:t>
      </w:r>
      <w:r w:rsidR="00524600">
        <w:rPr>
          <w:rFonts w:ascii="Tahoma" w:hAnsi="Tahoma" w:cs="Tahoma"/>
          <w:sz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 tidak m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>njadi b</w:t>
      </w:r>
      <w:r w:rsidR="00524600">
        <w:rPr>
          <w:rFonts w:ascii="Tahoma" w:hAnsi="Tahoma" w:cs="Tahoma"/>
          <w:sz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</w:rPr>
        <w:t>l</w:t>
      </w:r>
      <w:r w:rsidRPr="00AF2BE1">
        <w:rPr>
          <w:rFonts w:ascii="Tahoma" w:hAnsi="Tahoma" w:cs="Tahoma"/>
          <w:sz w:val="22"/>
        </w:rPr>
        <w:t xml:space="preserve">ban. </w:t>
      </w:r>
    </w:p>
    <w:p w14:paraId="63963DE0" w14:textId="77777777" w:rsidR="003046BA" w:rsidRPr="00AF2BE1" w:rsidRDefault="003046BA" w:rsidP="003046BA">
      <w:pPr>
        <w:spacing w:line="360" w:lineRule="auto"/>
        <w:ind w:right="284"/>
        <w:jc w:val="both"/>
        <w:rPr>
          <w:rFonts w:ascii="Tahoma" w:hAnsi="Tahoma" w:cs="Tahoma"/>
          <w:b/>
          <w:szCs w:val="24"/>
        </w:rPr>
      </w:pPr>
      <w:r w:rsidRPr="00AF2BE1">
        <w:rPr>
          <w:rFonts w:ascii="Tahoma" w:hAnsi="Tahoma" w:cs="Tahoma"/>
          <w:b/>
          <w:szCs w:val="24"/>
        </w:rPr>
        <w:t xml:space="preserve">DAFTAR PUSTAKA </w:t>
      </w:r>
    </w:p>
    <w:p w14:paraId="15D0A9B9" w14:textId="50DDB7A6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 xml:space="preserve">Andi Hamzah,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HP dan 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HAP</w:t>
      </w:r>
      <w:r w:rsidRPr="001C623F">
        <w:rPr>
          <w:rFonts w:ascii="Tahoma" w:hAnsi="Tahoma" w:cs="Tahoma"/>
          <w:color w:val="000000"/>
          <w:sz w:val="22"/>
          <w:szCs w:val="22"/>
        </w:rPr>
        <w:t>, hlm. 229.</w:t>
      </w:r>
    </w:p>
    <w:p w14:paraId="010BCE8A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3CFF3DAE" w14:textId="6DA28CEF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Cha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din, Syaif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l Ahmad Dinar, Syarif Fadillah, </w:t>
      </w:r>
      <w:r w:rsidRPr="001C623F">
        <w:rPr>
          <w:rFonts w:ascii="Tahoma" w:hAnsi="Tahoma" w:cs="Tahoma"/>
          <w:i/>
          <w:sz w:val="22"/>
          <w:szCs w:val="22"/>
        </w:rPr>
        <w:t>Strat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gi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nc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gahan Dan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gakan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 Tindak Pidana Kor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psi,</w:t>
      </w:r>
      <w:r w:rsidRPr="001C623F">
        <w:rPr>
          <w:rFonts w:ascii="Tahoma" w:hAnsi="Tahoma" w:cs="Tahoma"/>
          <w:sz w:val="22"/>
          <w:szCs w:val="22"/>
        </w:rPr>
        <w:t xml:space="preserve"> R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fika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ditama, Band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ng, 2008, hlm. 87.</w:t>
      </w:r>
    </w:p>
    <w:p w14:paraId="26EE02DF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13F0EEF8" w14:textId="6B1E7539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llyana,Shant, </w:t>
      </w:r>
      <w:r w:rsidRPr="001C623F">
        <w:rPr>
          <w:rFonts w:ascii="Tahoma" w:hAnsi="Tahoma" w:cs="Tahoma"/>
          <w:i/>
          <w:sz w:val="22"/>
          <w:szCs w:val="22"/>
        </w:rPr>
        <w:t>Kons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p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gakan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m,</w:t>
      </w:r>
      <w:r w:rsidRPr="001C623F">
        <w:rPr>
          <w:rFonts w:ascii="Tahoma" w:hAnsi="Tahoma" w:cs="Tahoma"/>
          <w:sz w:val="22"/>
          <w:szCs w:val="22"/>
        </w:rPr>
        <w:t xml:space="preserve"> Lib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rty, Yogyakarta, 1998, hlm. 32.</w:t>
      </w:r>
    </w:p>
    <w:p w14:paraId="1D0C5E49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7E89E737" w14:textId="0442F892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llyana,Shant, Op.Cit, hlm. 34.</w:t>
      </w:r>
    </w:p>
    <w:p w14:paraId="0B781AE0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19ABBA73" w14:textId="6794D54F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llyana,Shant, Op.Cit, hlm. 39.</w:t>
      </w:r>
    </w:p>
    <w:p w14:paraId="6C1C94A8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F7FEACB" w14:textId="04C54BA5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>HMA K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ffal,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Tata Cara 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nangkapan dan 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nahanan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, Malang: 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MM Pr</w:t>
      </w:r>
      <w:r w:rsidR="00524600">
        <w:rPr>
          <w:rFonts w:ascii="Tahoma" w:hAnsi="Tahoma" w:cs="Tahoma"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ss, 2005, hlm. iv.</w:t>
      </w:r>
    </w:p>
    <w:p w14:paraId="095F27AB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2818E42" w14:textId="2755AAFB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>Hartono, 2012,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nyidikan dan 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gakan H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m Pidana M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lal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i 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nd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katan H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m Progr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sif</w:t>
      </w:r>
      <w:r w:rsidRPr="001C623F">
        <w:rPr>
          <w:rFonts w:ascii="Tahoma" w:hAnsi="Tahoma" w:cs="Tahoma"/>
          <w:color w:val="000000"/>
          <w:sz w:val="22"/>
          <w:szCs w:val="22"/>
        </w:rPr>
        <w:t>, Jakarta:Sinar Grafika, hlm 1</w:t>
      </w:r>
      <w:r w:rsidRPr="001C623F">
        <w:rPr>
          <w:rFonts w:ascii="Tahoma" w:hAnsi="Tahoma" w:cs="Tahoma"/>
          <w:color w:val="000000"/>
          <w:sz w:val="22"/>
          <w:szCs w:val="22"/>
          <w:lang w:val="id-ID"/>
        </w:rPr>
        <w:t>.</w:t>
      </w:r>
    </w:p>
    <w:p w14:paraId="5F3B4A39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009B5B28" w14:textId="2E19162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Harahap, Yahya. 2016.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mbahasan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rmasalahan dan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rapan 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HAP: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nyidikan dan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nt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tan. Jakarta: Sinar Grafika.</w:t>
      </w:r>
    </w:p>
    <w:p w14:paraId="6304B6F7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46EC0CBB" w14:textId="24FCEF44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 xml:space="preserve">Imam Sopyan abbas, </w:t>
      </w:r>
      <w:r w:rsidRPr="001C623F">
        <w:rPr>
          <w:rFonts w:ascii="Tahoma" w:hAnsi="Tahoma" w:cs="Tahoma"/>
          <w:i/>
          <w:sz w:val="22"/>
          <w:szCs w:val="22"/>
        </w:rPr>
        <w:t>Hak-Hak Saat Dig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l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dah</w:t>
      </w:r>
      <w:r w:rsidRPr="001C623F">
        <w:rPr>
          <w:rFonts w:ascii="Tahoma" w:hAnsi="Tahoma" w:cs="Tahoma"/>
          <w:sz w:val="22"/>
          <w:szCs w:val="22"/>
        </w:rPr>
        <w:t>, (Cipay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ng-Jakarta Tim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r), hlm. 135.</w:t>
      </w:r>
    </w:p>
    <w:p w14:paraId="68B12F8F" w14:textId="77777777" w:rsidR="00C669FA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</w:rPr>
      </w:pPr>
    </w:p>
    <w:p w14:paraId="707A61AE" w14:textId="77777777" w:rsidR="00C669FA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  <w:lang w:val="id-ID"/>
        </w:rPr>
      </w:pPr>
      <w:r w:rsidRPr="001C623F">
        <w:rPr>
          <w:rFonts w:ascii="Tahoma" w:hAnsi="Tahoma" w:cs="Tahoma"/>
          <w:color w:val="000000"/>
          <w:sz w:val="22"/>
        </w:rPr>
        <w:t>Ibid., pasal 1 angka 1 jo. Pasal 6 jo. Pasal 10</w:t>
      </w:r>
      <w:r w:rsidRPr="001C623F">
        <w:rPr>
          <w:rFonts w:ascii="Tahoma" w:hAnsi="Tahoma" w:cs="Tahoma"/>
          <w:color w:val="000000"/>
          <w:sz w:val="22"/>
          <w:lang w:val="id-ID"/>
        </w:rPr>
        <w:t>.</w:t>
      </w:r>
    </w:p>
    <w:p w14:paraId="22023D29" w14:textId="77777777" w:rsidR="00C669FA" w:rsidRPr="001C623F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  <w:lang w:val="id-ID"/>
        </w:rPr>
      </w:pPr>
    </w:p>
    <w:p w14:paraId="4AF10591" w14:textId="293FAF5D" w:rsidR="00C669FA" w:rsidRPr="001C623F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  <w:lang w:val="id-ID"/>
        </w:rPr>
      </w:pPr>
      <w:r w:rsidRPr="001C623F">
        <w:rPr>
          <w:rFonts w:ascii="Tahoma" w:hAnsi="Tahoma" w:cs="Tahoma"/>
          <w:color w:val="000000"/>
          <w:sz w:val="22"/>
        </w:rPr>
        <w:t>Indon</w:t>
      </w:r>
      <w:r w:rsidR="00524600">
        <w:rPr>
          <w:rFonts w:ascii="Tahoma" w:hAnsi="Tahoma" w:cs="Tahoma"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 xml:space="preserve">sia (a), 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ndang-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ndang t</w:t>
      </w:r>
      <w:r w:rsidR="00524600">
        <w:rPr>
          <w:rFonts w:ascii="Tahoma" w:hAnsi="Tahoma" w:cs="Tahoma"/>
          <w:i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ntang h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k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m acara pidana</w:t>
      </w:r>
      <w:r w:rsidRPr="001C623F">
        <w:rPr>
          <w:rFonts w:ascii="Tahoma" w:hAnsi="Tahoma" w:cs="Tahoma"/>
          <w:color w:val="000000"/>
          <w:sz w:val="22"/>
        </w:rPr>
        <w:t xml:space="preserve">, </w:t>
      </w:r>
      <w:r w:rsidR="00524600">
        <w:rPr>
          <w:rFonts w:ascii="Tahoma" w:hAnsi="Tahoma" w:cs="Tahoma"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="00524600">
        <w:rPr>
          <w:rFonts w:ascii="Tahoma" w:hAnsi="Tahoma" w:cs="Tahoma"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 xml:space="preserve"> No. 8 Tah</w:t>
      </w:r>
      <w:r w:rsidR="00524600">
        <w:rPr>
          <w:rFonts w:ascii="Tahoma" w:hAnsi="Tahoma" w:cs="Tahoma"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>n 1981,LN.No. 76 Tah</w:t>
      </w:r>
      <w:r w:rsidR="00524600">
        <w:rPr>
          <w:rFonts w:ascii="Tahoma" w:hAnsi="Tahoma" w:cs="Tahoma"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>n 1981, TLN No. 3209, pasal 1 angka 2</w:t>
      </w:r>
      <w:r w:rsidRPr="001C623F">
        <w:rPr>
          <w:rFonts w:ascii="Tahoma" w:hAnsi="Tahoma" w:cs="Tahoma"/>
          <w:color w:val="000000"/>
          <w:sz w:val="22"/>
          <w:lang w:val="id-ID"/>
        </w:rPr>
        <w:t>.</w:t>
      </w:r>
    </w:p>
    <w:p w14:paraId="1B6F63F2" w14:textId="77777777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Ibid, hal. 56</w:t>
      </w:r>
    </w:p>
    <w:p w14:paraId="1B59ED58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F305CF" w14:textId="38C6DA92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>M. Yasir Nas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tion,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m Islam dan Signifikannya dalam 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hid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pan Masyarakat Mod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rn</w:t>
      </w:r>
      <w:r w:rsidRPr="001C623F">
        <w:rPr>
          <w:rFonts w:ascii="Tahoma" w:hAnsi="Tahoma" w:cs="Tahoma"/>
          <w:color w:val="000000"/>
          <w:sz w:val="22"/>
          <w:szCs w:val="22"/>
        </w:rPr>
        <w:t>,  M</w:t>
      </w:r>
      <w:r w:rsidR="00524600">
        <w:rPr>
          <w:rFonts w:ascii="Tahoma" w:hAnsi="Tahoma" w:cs="Tahoma"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dan Pidato P</w:t>
      </w:r>
      <w:r w:rsidR="00524600">
        <w:rPr>
          <w:rFonts w:ascii="Tahoma" w:hAnsi="Tahoma" w:cs="Tahoma"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ng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han G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r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 B</w:t>
      </w:r>
      <w:r w:rsidR="00524600">
        <w:rPr>
          <w:rFonts w:ascii="Tahoma" w:hAnsi="Tahoma" w:cs="Tahoma"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sar IAIN-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S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, Tanggal 7 Jan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ari 1995 di M</w:t>
      </w:r>
      <w:r w:rsidR="00524600">
        <w:rPr>
          <w:rFonts w:ascii="Tahoma" w:hAnsi="Tahoma" w:cs="Tahoma"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dan, 1995), hlm. 2.</w:t>
      </w:r>
    </w:p>
    <w:p w14:paraId="7D32C2EB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F6CA0B8" w14:textId="3699A386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>M, H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color w:val="000000"/>
          <w:sz w:val="22"/>
          <w:szCs w:val="22"/>
          <w:lang w:val="id-ID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  <w:lang w:val="id-ID"/>
        </w:rPr>
        <w:t>l</w:t>
      </w:r>
      <w:r w:rsidRPr="001C623F">
        <w:rPr>
          <w:rFonts w:ascii="Tahoma" w:hAnsi="Tahoma" w:cs="Tahoma"/>
          <w:color w:val="000000"/>
          <w:sz w:val="22"/>
          <w:szCs w:val="22"/>
          <w:lang w:val="id-ID"/>
        </w:rPr>
        <w:t>m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 xml:space="preserve">lana 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m 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polisian</w:t>
      </w:r>
      <w:r w:rsidRPr="001C623F">
        <w:rPr>
          <w:rFonts w:ascii="Tahoma" w:hAnsi="Tahoma" w:cs="Tahoma"/>
          <w:color w:val="000000"/>
          <w:sz w:val="22"/>
          <w:szCs w:val="22"/>
        </w:rPr>
        <w:t>, Grasindo, Jakarta, 1994, hlm. 30.</w:t>
      </w:r>
    </w:p>
    <w:p w14:paraId="255E6353" w14:textId="77777777" w:rsidR="00C669FA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</w:rPr>
      </w:pPr>
    </w:p>
    <w:p w14:paraId="31152EA3" w14:textId="371457A2" w:rsidR="00C669FA" w:rsidRPr="001C623F" w:rsidRDefault="00C669FA" w:rsidP="00C669FA">
      <w:pPr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2"/>
          <w:lang w:val="id-ID"/>
        </w:rPr>
      </w:pPr>
      <w:r w:rsidRPr="001C623F">
        <w:rPr>
          <w:rFonts w:ascii="Tahoma" w:hAnsi="Tahoma" w:cs="Tahoma"/>
          <w:color w:val="000000"/>
          <w:sz w:val="22"/>
        </w:rPr>
        <w:t>Mo</w:t>
      </w:r>
      <w:r w:rsidR="00524600">
        <w:rPr>
          <w:rFonts w:ascii="Tahoma" w:hAnsi="Tahoma" w:cs="Tahoma"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 xml:space="preserve">ljatho, </w:t>
      </w:r>
      <w:r w:rsidRPr="001C623F">
        <w:rPr>
          <w:rFonts w:ascii="Tahoma" w:hAnsi="Tahoma" w:cs="Tahoma"/>
          <w:i/>
          <w:color w:val="000000"/>
          <w:sz w:val="22"/>
        </w:rPr>
        <w:t>Asas-Asas H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k</w:t>
      </w:r>
      <w:r w:rsidR="00524600">
        <w:rPr>
          <w:rFonts w:ascii="Tahoma" w:hAnsi="Tahoma" w:cs="Tahoma"/>
          <w:i/>
          <w:color w:val="000000"/>
          <w:sz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i/>
          <w:color w:val="000000"/>
          <w:sz w:val="22"/>
        </w:rPr>
        <w:t>m Pidana</w:t>
      </w:r>
      <w:r w:rsidRPr="001C623F">
        <w:rPr>
          <w:rFonts w:ascii="Tahoma" w:hAnsi="Tahoma" w:cs="Tahoma"/>
          <w:color w:val="000000"/>
          <w:sz w:val="22"/>
        </w:rPr>
        <w:t>, P</w:t>
      </w:r>
      <w:r w:rsidR="00524600">
        <w:rPr>
          <w:rFonts w:ascii="Tahoma" w:hAnsi="Tahoma" w:cs="Tahoma"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>n</w:t>
      </w:r>
      <w:r w:rsidR="00524600">
        <w:rPr>
          <w:rFonts w:ascii="Tahoma" w:hAnsi="Tahoma" w:cs="Tahoma"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>rbit Rin</w:t>
      </w:r>
      <w:r w:rsidR="00524600">
        <w:rPr>
          <w:rFonts w:ascii="Tahoma" w:hAnsi="Tahoma" w:cs="Tahoma"/>
          <w:color w:val="000000"/>
          <w:sz w:val="22"/>
        </w:rPr>
        <w:t>e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</w:rPr>
        <w:t>l</w:t>
      </w:r>
      <w:r w:rsidRPr="001C623F">
        <w:rPr>
          <w:rFonts w:ascii="Tahoma" w:hAnsi="Tahoma" w:cs="Tahoma"/>
          <w:color w:val="000000"/>
          <w:sz w:val="22"/>
        </w:rPr>
        <w:t>ka Cipta, Jakarta, 1993, hIm, 56.</w:t>
      </w:r>
    </w:p>
    <w:p w14:paraId="14AAE1A2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i/>
          <w:sz w:val="22"/>
          <w:szCs w:val="22"/>
        </w:rPr>
      </w:pPr>
    </w:p>
    <w:p w14:paraId="7A9EC316" w14:textId="535E31E2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i/>
          <w:sz w:val="22"/>
          <w:szCs w:val="22"/>
        </w:rPr>
        <w:t>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doman t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knis administrasi dan t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knis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 xml:space="preserve">rdilan pidana 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 dan pidana kh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s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s</w:t>
      </w:r>
      <w:r w:rsidRPr="001C623F">
        <w:rPr>
          <w:rFonts w:ascii="Tahoma" w:hAnsi="Tahoma" w:cs="Tahoma"/>
          <w:sz w:val="22"/>
          <w:szCs w:val="22"/>
        </w:rPr>
        <w:t xml:space="preserve"> ,b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 II,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disi 2001, mahkamah ag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ng RI,2008,hlm.52-53.</w:t>
      </w:r>
    </w:p>
    <w:p w14:paraId="37AF2EE2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56A672BC" w14:textId="49BBC830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Prof. Dr. Jimly Asshiddiqi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, S.H, </w:t>
      </w:r>
      <w:r w:rsidRPr="001C623F">
        <w:rPr>
          <w:rFonts w:ascii="Tahoma" w:hAnsi="Tahoma" w:cs="Tahoma"/>
          <w:i/>
          <w:sz w:val="22"/>
          <w:szCs w:val="22"/>
        </w:rPr>
        <w:t>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mbang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nan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 Dan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gakan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 Di Indon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sia</w:t>
      </w:r>
      <w:r w:rsidRPr="001C623F">
        <w:rPr>
          <w:rFonts w:ascii="Tahoma" w:hAnsi="Tahoma" w:cs="Tahoma"/>
          <w:sz w:val="22"/>
          <w:szCs w:val="22"/>
        </w:rPr>
        <w:t>, Disampaikan pada acara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minar “</w:t>
      </w:r>
      <w:r w:rsidRPr="001C623F">
        <w:rPr>
          <w:rFonts w:ascii="Tahoma" w:hAnsi="Tahoma" w:cs="Tahoma"/>
          <w:i/>
          <w:sz w:val="22"/>
          <w:szCs w:val="22"/>
        </w:rPr>
        <w:t>M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nyoal Moral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gak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</w:t>
      </w:r>
      <w:r w:rsidRPr="001C623F">
        <w:rPr>
          <w:rFonts w:ascii="Tahoma" w:hAnsi="Tahoma" w:cs="Tahoma"/>
          <w:sz w:val="22"/>
          <w:szCs w:val="22"/>
        </w:rPr>
        <w:t>” dalam rangka L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str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 XI Fak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ltas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m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niv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rsitas Gadjah Mada, 17 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br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ari 2006</w:t>
      </w:r>
    </w:p>
    <w:p w14:paraId="4A8C7FF2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B15451A" w14:textId="5D3AC9C6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>S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gandhi R,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HP dan P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nj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lasannya</w:t>
      </w:r>
      <w:r w:rsidRPr="001C623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saha Nasional, S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rabaya, 1980, hlm. 106-107</w:t>
      </w:r>
    </w:p>
    <w:p w14:paraId="4A08B649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</w:p>
    <w:p w14:paraId="4B45DF11" w14:textId="6ED40C44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 xml:space="preserve">Satjipto Rahardjo, </w:t>
      </w:r>
      <w:r w:rsidRPr="001C623F">
        <w:rPr>
          <w:rFonts w:ascii="Tahoma" w:hAnsi="Tahoma" w:cs="Tahoma"/>
          <w:i/>
          <w:sz w:val="22"/>
          <w:szCs w:val="22"/>
        </w:rPr>
        <w:t>Masalah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gakan H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m (S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at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 xml:space="preserve"> Tinja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an Sosiologis</w:t>
      </w:r>
      <w:r w:rsidRPr="001C623F">
        <w:rPr>
          <w:rFonts w:ascii="Tahoma" w:hAnsi="Tahoma" w:cs="Tahoma"/>
          <w:sz w:val="22"/>
          <w:szCs w:val="22"/>
        </w:rPr>
        <w:t>), Sinar Bar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, Band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ng, 2010, hlm.15</w:t>
      </w:r>
    </w:p>
    <w:p w14:paraId="528B7321" w14:textId="77777777" w:rsidR="00C669FA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</w:p>
    <w:p w14:paraId="4ACC9EAA" w14:textId="5E9C95EC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dikno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rtok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mo, 1986, M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ng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nal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m, Lib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rty, Yogyakarta, hlm. 130.</w:t>
      </w:r>
    </w:p>
    <w:p w14:paraId="26EFCC41" w14:textId="77777777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</w:p>
    <w:p w14:paraId="587BB40D" w14:textId="59704C6B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Sadjijono,2008, Polri Dalam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mbangan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m Di Indon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sia, LaKsbang, yogyakarta , hlm 15.</w:t>
      </w:r>
    </w:p>
    <w:p w14:paraId="1CB739C8" w14:textId="1EC53C51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parman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sman, Filsafat 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k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m dan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tika Prof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si, (S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rang: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h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 S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ntra 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tama, 2002), hlm. 119</w:t>
      </w:r>
    </w:p>
    <w:p w14:paraId="3C306614" w14:textId="77777777" w:rsidR="00C669FA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</w:p>
    <w:p w14:paraId="27C8DE7D" w14:textId="2F58BCD1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Wildan S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y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thi M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stofa, Kod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tik..., h. 97.</w:t>
      </w:r>
    </w:p>
    <w:p w14:paraId="600C375A" w14:textId="77777777" w:rsidR="00C669FA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B45EA5" w14:textId="565341A1" w:rsidR="00C669FA" w:rsidRPr="001C623F" w:rsidRDefault="00C669FA" w:rsidP="00C669FA">
      <w:pPr>
        <w:pStyle w:val="FootnoteText"/>
        <w:ind w:left="720" w:hanging="720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1C623F">
        <w:rPr>
          <w:rFonts w:ascii="Tahoma" w:hAnsi="Tahoma" w:cs="Tahoma"/>
          <w:color w:val="000000"/>
          <w:sz w:val="22"/>
          <w:szCs w:val="22"/>
        </w:rPr>
        <w:t xml:space="preserve">Wirjono, Prododikoro, 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H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k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m Atjara Pidana di Indon</w:t>
      </w:r>
      <w:r w:rsidR="00524600">
        <w:rPr>
          <w:rFonts w:ascii="Tahoma" w:hAnsi="Tahoma" w:cs="Tahoma"/>
          <w:i/>
          <w:color w:val="000000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color w:val="000000"/>
          <w:sz w:val="22"/>
          <w:szCs w:val="22"/>
        </w:rPr>
        <w:t>sia</w:t>
      </w:r>
      <w:r w:rsidRPr="001C623F">
        <w:rPr>
          <w:rFonts w:ascii="Tahoma" w:hAnsi="Tahoma" w:cs="Tahoma"/>
          <w:color w:val="000000"/>
          <w:sz w:val="22"/>
          <w:szCs w:val="22"/>
        </w:rPr>
        <w:t>, Jakarta; S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m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r Band</w:t>
      </w:r>
      <w:r w:rsidR="00524600">
        <w:rPr>
          <w:rFonts w:ascii="Tahoma" w:hAnsi="Tahoma" w:cs="Tahoma"/>
          <w:color w:val="000000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color w:val="000000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color w:val="000000"/>
          <w:sz w:val="22"/>
          <w:szCs w:val="22"/>
        </w:rPr>
        <w:t>ng, hlm. 140</w:t>
      </w:r>
      <w:r w:rsidRPr="001C623F">
        <w:rPr>
          <w:rFonts w:ascii="Tahoma" w:hAnsi="Tahoma" w:cs="Tahoma"/>
          <w:color w:val="000000"/>
          <w:sz w:val="22"/>
          <w:szCs w:val="22"/>
          <w:lang w:val="id-ID"/>
        </w:rPr>
        <w:t>)</w:t>
      </w:r>
    </w:p>
    <w:p w14:paraId="559FCFCF" w14:textId="77777777" w:rsidR="00C669FA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</w:p>
    <w:p w14:paraId="6EF4194E" w14:textId="27B0EC59" w:rsidR="00C669FA" w:rsidRPr="001C623F" w:rsidRDefault="00C669FA" w:rsidP="00C669FA">
      <w:pPr>
        <w:pStyle w:val="FootnoteText"/>
        <w:ind w:left="720" w:hanging="720"/>
        <w:rPr>
          <w:rFonts w:ascii="Tahoma" w:hAnsi="Tahoma" w:cs="Tahoma"/>
          <w:sz w:val="22"/>
          <w:szCs w:val="22"/>
        </w:rPr>
      </w:pPr>
      <w:r w:rsidRPr="001C623F">
        <w:rPr>
          <w:rFonts w:ascii="Tahoma" w:hAnsi="Tahoma" w:cs="Tahoma"/>
          <w:sz w:val="22"/>
          <w:szCs w:val="22"/>
        </w:rPr>
        <w:t>Yahya Harahap, P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 xml:space="preserve">mbahasan </w:t>
      </w:r>
      <w:r w:rsidRPr="001C623F">
        <w:rPr>
          <w:rFonts w:ascii="Tahoma" w:hAnsi="Tahoma" w:cs="Tahoma"/>
          <w:i/>
          <w:sz w:val="22"/>
          <w:szCs w:val="22"/>
        </w:rPr>
        <w:t>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rmasalahan dan P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n</w:t>
      </w:r>
      <w:r w:rsidR="00524600">
        <w:rPr>
          <w:rFonts w:ascii="Tahoma" w:hAnsi="Tahoma" w:cs="Tahoma"/>
          <w:i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rapan K</w:t>
      </w:r>
      <w:r w:rsidR="00524600">
        <w:rPr>
          <w:rFonts w:ascii="Tahoma" w:hAnsi="Tahoma" w:cs="Tahoma"/>
          <w:i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i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i/>
          <w:sz w:val="22"/>
          <w:szCs w:val="22"/>
        </w:rPr>
        <w:t>HAP</w:t>
      </w:r>
      <w:r w:rsidRPr="001C623F">
        <w:rPr>
          <w:rFonts w:ascii="Tahoma" w:hAnsi="Tahoma" w:cs="Tahoma"/>
          <w:sz w:val="22"/>
          <w:szCs w:val="22"/>
        </w:rPr>
        <w:t xml:space="preserve"> 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disi k</w:t>
      </w:r>
      <w:r w:rsidR="00524600">
        <w:rPr>
          <w:rFonts w:ascii="Tahoma" w:hAnsi="Tahoma" w:cs="Tahoma"/>
          <w:sz w:val="22"/>
          <w:szCs w:val="22"/>
        </w:rPr>
        <w:t>e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d</w:t>
      </w:r>
      <w:r w:rsidR="00524600">
        <w:rPr>
          <w:rFonts w:ascii="Tahoma" w:hAnsi="Tahoma" w:cs="Tahoma"/>
          <w:sz w:val="22"/>
          <w:szCs w:val="22"/>
        </w:rPr>
        <w:t>u</w:t>
      </w:r>
      <w:r w:rsidR="00524600" w:rsidRPr="00524600">
        <w:rPr>
          <w:rFonts w:ascii="Microsoft Himalaya" w:hAnsi="Microsoft Himalaya" w:cs="Tahoma"/>
          <w:spacing w:val="-20"/>
          <w:w w:val="1"/>
          <w:sz w:val="5"/>
          <w:szCs w:val="22"/>
        </w:rPr>
        <w:t>l</w:t>
      </w:r>
      <w:r w:rsidRPr="001C623F">
        <w:rPr>
          <w:rFonts w:ascii="Tahoma" w:hAnsi="Tahoma" w:cs="Tahoma"/>
          <w:sz w:val="22"/>
          <w:szCs w:val="22"/>
        </w:rPr>
        <w:t>a, Jakarta :Sinar Grafika,hlm 62.</w:t>
      </w:r>
    </w:p>
    <w:p w14:paraId="257BAEC3" w14:textId="77777777" w:rsidR="00C669FA" w:rsidRPr="001C623F" w:rsidRDefault="00C669FA" w:rsidP="00C669FA">
      <w:pPr>
        <w:ind w:left="720" w:hanging="720"/>
        <w:rPr>
          <w:rFonts w:ascii="Tahoma" w:hAnsi="Tahoma" w:cs="Tahoma"/>
          <w:sz w:val="22"/>
        </w:rPr>
      </w:pPr>
    </w:p>
    <w:p w14:paraId="14EC3833" w14:textId="77777777" w:rsidR="003046BA" w:rsidRPr="003046BA" w:rsidRDefault="003046BA" w:rsidP="003046BA">
      <w:pPr>
        <w:spacing w:line="360" w:lineRule="auto"/>
        <w:ind w:right="284"/>
        <w:jc w:val="both"/>
        <w:rPr>
          <w:rFonts w:ascii="Tahoma" w:hAnsi="Tahoma" w:cs="Tahoma"/>
          <w:b/>
          <w:sz w:val="22"/>
        </w:rPr>
      </w:pPr>
    </w:p>
    <w:p w14:paraId="4534A956" w14:textId="77777777" w:rsidR="003046BA" w:rsidRPr="003046BA" w:rsidRDefault="003046BA" w:rsidP="003046BA">
      <w:pPr>
        <w:pStyle w:val="FootnoteText"/>
      </w:pPr>
    </w:p>
    <w:p w14:paraId="1051138C" w14:textId="77777777" w:rsidR="005E2391" w:rsidRPr="005E2391" w:rsidRDefault="005E2391" w:rsidP="005E2391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2"/>
        </w:rPr>
      </w:pPr>
    </w:p>
    <w:p w14:paraId="1167AA65" w14:textId="77777777" w:rsidR="005E2391" w:rsidRDefault="005E2391" w:rsidP="005E2391">
      <w:pPr>
        <w:pStyle w:val="ListParagraph"/>
        <w:spacing w:line="360" w:lineRule="auto"/>
        <w:ind w:left="284" w:right="284" w:firstLine="720"/>
        <w:jc w:val="both"/>
        <w:rPr>
          <w:rFonts w:ascii="Tahoma" w:hAnsi="Tahoma" w:cs="Tahoma"/>
          <w:sz w:val="22"/>
          <w:szCs w:val="22"/>
        </w:rPr>
      </w:pPr>
    </w:p>
    <w:p w14:paraId="51009193" w14:textId="77777777" w:rsidR="005E2391" w:rsidRDefault="005E2391" w:rsidP="005E2391">
      <w:pPr>
        <w:pStyle w:val="ListParagraph"/>
        <w:spacing w:line="360" w:lineRule="auto"/>
        <w:ind w:left="284" w:right="284" w:firstLine="720"/>
        <w:jc w:val="both"/>
        <w:rPr>
          <w:rFonts w:ascii="Tahoma" w:hAnsi="Tahoma" w:cs="Tahoma"/>
          <w:sz w:val="22"/>
          <w:szCs w:val="22"/>
        </w:rPr>
      </w:pPr>
    </w:p>
    <w:p w14:paraId="1DDD86AD" w14:textId="77777777" w:rsidR="005E2391" w:rsidRPr="009312B4" w:rsidRDefault="005E2391" w:rsidP="005E2391">
      <w:pPr>
        <w:spacing w:line="360" w:lineRule="auto"/>
        <w:ind w:left="360" w:firstLine="360"/>
        <w:jc w:val="both"/>
        <w:rPr>
          <w:rFonts w:ascii="Tahoma" w:hAnsi="Tahoma" w:cs="Tahoma"/>
          <w:sz w:val="22"/>
        </w:rPr>
      </w:pPr>
    </w:p>
    <w:p w14:paraId="56845F42" w14:textId="77777777" w:rsidR="009312B4" w:rsidRPr="009312B4" w:rsidRDefault="009312B4" w:rsidP="009312B4">
      <w:pPr>
        <w:pStyle w:val="ListParagraph"/>
        <w:spacing w:line="360" w:lineRule="auto"/>
        <w:jc w:val="both"/>
        <w:rPr>
          <w:rFonts w:ascii="Tahoma" w:hAnsi="Tahoma" w:cs="Tahoma"/>
          <w:sz w:val="22"/>
        </w:rPr>
      </w:pPr>
    </w:p>
    <w:p w14:paraId="2F473A99" w14:textId="77777777" w:rsidR="004E4B3C" w:rsidRDefault="004E4B3C" w:rsidP="004E4B3C">
      <w:pPr>
        <w:pStyle w:val="ListParagraph"/>
        <w:ind w:left="1080"/>
        <w:jc w:val="both"/>
        <w:rPr>
          <w:rFonts w:ascii="Tahoma" w:hAnsi="Tahoma" w:cs="Tahoma"/>
          <w:sz w:val="22"/>
          <w:szCs w:val="22"/>
        </w:rPr>
      </w:pPr>
    </w:p>
    <w:p w14:paraId="5A9FCE55" w14:textId="77777777" w:rsidR="006D7663" w:rsidRPr="00C35104" w:rsidRDefault="006D7663" w:rsidP="006D7663">
      <w:pPr>
        <w:spacing w:before="220" w:after="220" w:line="480" w:lineRule="auto"/>
        <w:jc w:val="center"/>
        <w:rPr>
          <w:rFonts w:ascii="Tahoma" w:hAnsi="Tahoma" w:cs="Tahoma"/>
          <w:sz w:val="22"/>
        </w:rPr>
      </w:pPr>
    </w:p>
    <w:p w14:paraId="3FBB690C" w14:textId="77777777" w:rsidR="00E22EF7" w:rsidRPr="008E456A" w:rsidRDefault="00E22EF7" w:rsidP="00E22EF7">
      <w:pPr>
        <w:spacing w:line="480" w:lineRule="auto"/>
        <w:jc w:val="center"/>
        <w:rPr>
          <w:rFonts w:ascii="Tahoma" w:hAnsi="Tahoma" w:cs="Tahoma"/>
          <w:b/>
          <w:sz w:val="22"/>
        </w:rPr>
      </w:pPr>
    </w:p>
    <w:p w14:paraId="13B9C6DB" w14:textId="77777777" w:rsidR="008E456A" w:rsidRPr="008E456A" w:rsidRDefault="008E456A" w:rsidP="00E22EF7">
      <w:pPr>
        <w:spacing w:line="480" w:lineRule="auto"/>
        <w:rPr>
          <w:rFonts w:ascii="Tahoma" w:hAnsi="Tahoma" w:cs="Tahoma"/>
          <w:b/>
          <w:sz w:val="22"/>
        </w:rPr>
      </w:pPr>
    </w:p>
    <w:sectPr w:rsidR="008E456A" w:rsidRPr="008E456A" w:rsidSect="00370D13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612" w14:textId="77777777" w:rsidR="00E66285" w:rsidRDefault="00E66285" w:rsidP="006D7663">
      <w:pPr>
        <w:spacing w:after="0" w:line="240" w:lineRule="auto"/>
      </w:pPr>
      <w:r>
        <w:separator/>
      </w:r>
    </w:p>
  </w:endnote>
  <w:endnote w:type="continuationSeparator" w:id="0">
    <w:p w14:paraId="5AA9201F" w14:textId="77777777" w:rsidR="00E66285" w:rsidRDefault="00E66285" w:rsidP="006D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3CC3" w14:textId="77777777" w:rsidR="00E66285" w:rsidRDefault="00E66285" w:rsidP="006D7663">
      <w:pPr>
        <w:spacing w:after="0" w:line="240" w:lineRule="auto"/>
      </w:pPr>
      <w:r>
        <w:separator/>
      </w:r>
    </w:p>
  </w:footnote>
  <w:footnote w:type="continuationSeparator" w:id="0">
    <w:p w14:paraId="3929B453" w14:textId="77777777" w:rsidR="00E66285" w:rsidRDefault="00E66285" w:rsidP="006D7663">
      <w:pPr>
        <w:spacing w:after="0" w:line="240" w:lineRule="auto"/>
      </w:pPr>
      <w:r>
        <w:continuationSeparator/>
      </w:r>
    </w:p>
  </w:footnote>
  <w:footnote w:id="1">
    <w:p w14:paraId="51CAE40C" w14:textId="77777777" w:rsidR="00367462" w:rsidRPr="00367462" w:rsidRDefault="00367462" w:rsidP="0036746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HMA Kuffal, </w:t>
      </w:r>
      <w:r>
        <w:rPr>
          <w:rFonts w:ascii="Tahoma" w:hAnsi="Tahoma" w:cs="Tahoma"/>
          <w:i/>
          <w:color w:val="000000"/>
          <w:sz w:val="18"/>
          <w:szCs w:val="18"/>
        </w:rPr>
        <w:t>Tata Cara penangkapan dan penahanan</w:t>
      </w:r>
      <w:r>
        <w:rPr>
          <w:rFonts w:ascii="Tahoma" w:hAnsi="Tahoma" w:cs="Tahoma"/>
          <w:color w:val="000000"/>
          <w:sz w:val="18"/>
          <w:szCs w:val="18"/>
        </w:rPr>
        <w:t>, Malang: UMM Press, 2005, hlm. iv.</w:t>
      </w:r>
    </w:p>
  </w:footnote>
  <w:footnote w:id="2">
    <w:p w14:paraId="6F9B7241" w14:textId="77777777" w:rsidR="00367462" w:rsidRPr="00367462" w:rsidRDefault="00367462" w:rsidP="00367462">
      <w:pPr>
        <w:pStyle w:val="FootnoteText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Wirjono, Prododikoro, </w:t>
      </w:r>
      <w:r>
        <w:rPr>
          <w:rFonts w:ascii="Tahoma" w:hAnsi="Tahoma" w:cs="Tahoma"/>
          <w:i/>
          <w:color w:val="000000"/>
          <w:sz w:val="18"/>
          <w:szCs w:val="18"/>
        </w:rPr>
        <w:t>Hukum Atjara Pidana di Indonesia</w:t>
      </w:r>
      <w:r>
        <w:rPr>
          <w:rFonts w:ascii="Tahoma" w:hAnsi="Tahoma" w:cs="Tahoma"/>
          <w:color w:val="000000"/>
          <w:sz w:val="18"/>
          <w:szCs w:val="18"/>
        </w:rPr>
        <w:t>, Jakarta; Sumur Bandung, hlm. 140</w:t>
      </w:r>
      <w:r>
        <w:rPr>
          <w:rFonts w:ascii="Tahoma" w:hAnsi="Tahoma" w:cs="Tahoma"/>
          <w:color w:val="000000"/>
          <w:sz w:val="18"/>
          <w:szCs w:val="18"/>
          <w:lang w:val="id-ID"/>
        </w:rPr>
        <w:t>)</w:t>
      </w:r>
    </w:p>
  </w:footnote>
  <w:footnote w:id="3">
    <w:p w14:paraId="397B15E9" w14:textId="77777777" w:rsidR="00367462" w:rsidRPr="00367462" w:rsidRDefault="00367462" w:rsidP="00367462">
      <w:pPr>
        <w:pStyle w:val="FootnoteText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Andi Hamzah, </w:t>
      </w:r>
      <w:r>
        <w:rPr>
          <w:rFonts w:ascii="Tahoma" w:hAnsi="Tahoma" w:cs="Tahoma"/>
          <w:i/>
          <w:color w:val="000000"/>
          <w:sz w:val="18"/>
          <w:szCs w:val="18"/>
        </w:rPr>
        <w:t>KUHP dan KUHAP</w:t>
      </w:r>
      <w:r>
        <w:rPr>
          <w:rFonts w:ascii="Tahoma" w:hAnsi="Tahoma" w:cs="Tahoma"/>
          <w:color w:val="000000"/>
          <w:sz w:val="18"/>
          <w:szCs w:val="18"/>
        </w:rPr>
        <w:t>, hlm. 229.</w:t>
      </w:r>
    </w:p>
  </w:footnote>
  <w:footnote w:id="4">
    <w:p w14:paraId="42044D82" w14:textId="77777777" w:rsidR="00367462" w:rsidRDefault="003674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M, Huk</w:t>
      </w:r>
      <w:r>
        <w:rPr>
          <w:rFonts w:ascii="Tahoma" w:hAnsi="Tahoma" w:cs="Tahoma"/>
          <w:color w:val="000000"/>
          <w:sz w:val="18"/>
          <w:szCs w:val="18"/>
          <w:lang w:val="id-ID"/>
        </w:rPr>
        <w:t>um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i/>
          <w:color w:val="000000"/>
          <w:sz w:val="18"/>
          <w:szCs w:val="18"/>
        </w:rPr>
        <w:t>Kelana um Kepolisian</w:t>
      </w:r>
      <w:r>
        <w:rPr>
          <w:rFonts w:ascii="Tahoma" w:hAnsi="Tahoma" w:cs="Tahoma"/>
          <w:color w:val="000000"/>
          <w:sz w:val="18"/>
          <w:szCs w:val="18"/>
        </w:rPr>
        <w:t>, Grasindo, Jakarta, 1994, hlm. 30.</w:t>
      </w:r>
    </w:p>
  </w:footnote>
  <w:footnote w:id="5">
    <w:p w14:paraId="3A1E411B" w14:textId="77777777" w:rsidR="00367462" w:rsidRDefault="00367462" w:rsidP="00C351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35104">
        <w:rPr>
          <w:rFonts w:ascii="Tahoma" w:hAnsi="Tahoma" w:cs="Tahoma"/>
          <w:color w:val="000000"/>
          <w:sz w:val="18"/>
          <w:szCs w:val="18"/>
        </w:rPr>
        <w:t xml:space="preserve">Sugandhi R, </w:t>
      </w:r>
      <w:r w:rsidR="00C35104">
        <w:rPr>
          <w:rFonts w:ascii="Tahoma" w:hAnsi="Tahoma" w:cs="Tahoma"/>
          <w:i/>
          <w:color w:val="000000"/>
          <w:sz w:val="18"/>
          <w:szCs w:val="18"/>
        </w:rPr>
        <w:t>KUHP dan Penjelasannya</w:t>
      </w:r>
      <w:r w:rsidR="00C35104">
        <w:rPr>
          <w:rFonts w:ascii="Tahoma" w:hAnsi="Tahoma" w:cs="Tahoma"/>
          <w:color w:val="000000"/>
          <w:sz w:val="18"/>
          <w:szCs w:val="18"/>
        </w:rPr>
        <w:t>, Usaha Nasional, Surabaya, 1980, hlm. 106-107</w:t>
      </w:r>
    </w:p>
  </w:footnote>
  <w:footnote w:id="6">
    <w:p w14:paraId="35B46A39" w14:textId="77777777" w:rsidR="00367462" w:rsidRPr="00C35104" w:rsidRDefault="00367462" w:rsidP="00C35104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C35104">
        <w:rPr>
          <w:rFonts w:ascii="Tahoma" w:hAnsi="Tahoma" w:cs="Tahoma"/>
          <w:color w:val="000000"/>
          <w:sz w:val="18"/>
          <w:szCs w:val="18"/>
        </w:rPr>
        <w:t xml:space="preserve">Moeljatho, </w:t>
      </w:r>
      <w:r w:rsidR="00C35104">
        <w:rPr>
          <w:rFonts w:ascii="Tahoma" w:hAnsi="Tahoma" w:cs="Tahoma"/>
          <w:i/>
          <w:color w:val="000000"/>
          <w:sz w:val="18"/>
          <w:szCs w:val="18"/>
        </w:rPr>
        <w:t>Asas-Asas Hukum Pidana</w:t>
      </w:r>
      <w:r w:rsidR="00C35104">
        <w:rPr>
          <w:rFonts w:ascii="Tahoma" w:hAnsi="Tahoma" w:cs="Tahoma"/>
          <w:color w:val="000000"/>
          <w:sz w:val="18"/>
          <w:szCs w:val="18"/>
        </w:rPr>
        <w:t>, Penerbit Rineka Cipta, Jakarta, 1993, hIm, 56.</w:t>
      </w:r>
    </w:p>
  </w:footnote>
  <w:footnote w:id="7">
    <w:p w14:paraId="655BD623" w14:textId="77777777" w:rsidR="00367462" w:rsidRPr="00C35104" w:rsidRDefault="00367462" w:rsidP="00C35104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C35104">
        <w:rPr>
          <w:rFonts w:ascii="Tahoma" w:hAnsi="Tahoma" w:cs="Tahoma"/>
          <w:color w:val="000000"/>
          <w:sz w:val="18"/>
          <w:szCs w:val="18"/>
        </w:rPr>
        <w:t>Ibid., pasal 1 angka 1 jo. Pasal 6 jo. Pasal 10</w:t>
      </w:r>
      <w:r w:rsidR="00C35104">
        <w:rPr>
          <w:rFonts w:ascii="Tahoma" w:hAnsi="Tahoma" w:cs="Tahoma"/>
          <w:color w:val="000000"/>
          <w:sz w:val="18"/>
          <w:szCs w:val="18"/>
          <w:lang w:val="id-ID"/>
        </w:rPr>
        <w:t>.</w:t>
      </w:r>
    </w:p>
  </w:footnote>
  <w:footnote w:id="8">
    <w:p w14:paraId="0F32D6DB" w14:textId="77777777" w:rsidR="00C35104" w:rsidRPr="00C35104" w:rsidRDefault="00C35104" w:rsidP="00C35104">
      <w:pPr>
        <w:pStyle w:val="FootnoteText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Hartono, 2012,</w:t>
      </w:r>
      <w:r>
        <w:rPr>
          <w:rFonts w:ascii="Tahoma" w:hAnsi="Tahoma" w:cs="Tahoma"/>
          <w:i/>
          <w:color w:val="000000"/>
          <w:sz w:val="18"/>
          <w:szCs w:val="18"/>
        </w:rPr>
        <w:t>Penyidikan dan Penegakan Hukum Pidana Melalui Pendekatan Hukum Progresif</w:t>
      </w:r>
      <w:r>
        <w:rPr>
          <w:rFonts w:ascii="Tahoma" w:hAnsi="Tahoma" w:cs="Tahoma"/>
          <w:color w:val="000000"/>
          <w:sz w:val="18"/>
          <w:szCs w:val="18"/>
        </w:rPr>
        <w:t>, Jakarta:Sinar Grafika, hlm 1</w:t>
      </w:r>
      <w:r>
        <w:rPr>
          <w:rFonts w:ascii="Tahoma" w:hAnsi="Tahoma" w:cs="Tahoma"/>
          <w:color w:val="000000"/>
          <w:sz w:val="18"/>
          <w:szCs w:val="18"/>
          <w:lang w:val="id-ID"/>
        </w:rPr>
        <w:t>.</w:t>
      </w:r>
    </w:p>
  </w:footnote>
  <w:footnote w:id="9">
    <w:p w14:paraId="2C6956BE" w14:textId="77777777" w:rsidR="00C35104" w:rsidRDefault="00C35104" w:rsidP="00C35104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Indonesia (a), </w:t>
      </w:r>
      <w:r>
        <w:rPr>
          <w:rFonts w:ascii="Tahoma" w:hAnsi="Tahoma" w:cs="Tahoma"/>
          <w:i/>
          <w:color w:val="000000"/>
          <w:sz w:val="18"/>
          <w:szCs w:val="18"/>
        </w:rPr>
        <w:t>Undang-Undang tentang hukum acara pidana</w:t>
      </w:r>
      <w:r>
        <w:rPr>
          <w:rFonts w:ascii="Tahoma" w:hAnsi="Tahoma" w:cs="Tahoma"/>
          <w:color w:val="000000"/>
          <w:sz w:val="18"/>
          <w:szCs w:val="18"/>
        </w:rPr>
        <w:t>, UU No. 8 Tahun 1981,LN.No. 76 Tahun 1981, TLN No. 3209, pasal 1 angka 2</w:t>
      </w:r>
      <w:r>
        <w:rPr>
          <w:rFonts w:ascii="Tahoma" w:hAnsi="Tahoma" w:cs="Tahoma"/>
          <w:color w:val="000000"/>
          <w:sz w:val="18"/>
          <w:szCs w:val="18"/>
          <w:lang w:val="id-ID"/>
        </w:rPr>
        <w:t>.</w:t>
      </w:r>
    </w:p>
    <w:p w14:paraId="60317FED" w14:textId="77777777" w:rsidR="00C35104" w:rsidRDefault="00C35104" w:rsidP="00C35104">
      <w:pPr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</w:p>
    <w:p w14:paraId="66059D2F" w14:textId="77777777" w:rsidR="00C35104" w:rsidRDefault="00C35104">
      <w:pPr>
        <w:pStyle w:val="FootnoteText"/>
      </w:pPr>
    </w:p>
  </w:footnote>
  <w:footnote w:id="10">
    <w:p w14:paraId="006BF81C" w14:textId="77777777" w:rsidR="004E4B3C" w:rsidRDefault="004E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12B4">
        <w:t xml:space="preserve">Chaerudin, Syaiful Ahmad Dinar, Syarif Fadillah, </w:t>
      </w:r>
      <w:r w:rsidR="009312B4">
        <w:rPr>
          <w:i/>
        </w:rPr>
        <w:t>Strategi Pencegahan Dan Penegakan Hukum Tindak Pidana Korupsi,</w:t>
      </w:r>
      <w:r w:rsidR="009312B4">
        <w:t xml:space="preserve"> Refika Editama, Bandung, 2008, hlm. 87.</w:t>
      </w:r>
    </w:p>
  </w:footnote>
  <w:footnote w:id="11">
    <w:p w14:paraId="4919EA17" w14:textId="77777777" w:rsidR="004E4B3C" w:rsidRDefault="004E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12B4">
        <w:t xml:space="preserve">Dellyana,Shant, </w:t>
      </w:r>
      <w:r w:rsidR="009312B4">
        <w:rPr>
          <w:i/>
        </w:rPr>
        <w:t>Konsep Penegakan Hukum,</w:t>
      </w:r>
      <w:r w:rsidR="009312B4">
        <w:t xml:space="preserve"> Liberty, Yogyakarta, 1998, hlm. 32.</w:t>
      </w:r>
    </w:p>
  </w:footnote>
  <w:footnote w:id="12">
    <w:p w14:paraId="02365CBC" w14:textId="77777777" w:rsidR="004E4B3C" w:rsidRDefault="004E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12B4">
        <w:t xml:space="preserve">Satjipto Rahardjo, </w:t>
      </w:r>
      <w:r w:rsidR="009312B4">
        <w:rPr>
          <w:i/>
        </w:rPr>
        <w:t>Masalah Penegakan Hukum (Suatu Tinjauan Sosiologis</w:t>
      </w:r>
      <w:r w:rsidR="009312B4">
        <w:t>), Sinar Baru, Bandung, 2010, hlm.15</w:t>
      </w:r>
    </w:p>
  </w:footnote>
  <w:footnote w:id="13">
    <w:p w14:paraId="7A905835" w14:textId="77777777" w:rsidR="004E4B3C" w:rsidRDefault="004E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12B4">
        <w:t>Dellyana,Shant, Op.Cit, hlm. 34.</w:t>
      </w:r>
    </w:p>
  </w:footnote>
  <w:footnote w:id="14">
    <w:p w14:paraId="0E94E724" w14:textId="77777777" w:rsidR="009312B4" w:rsidRDefault="009312B4">
      <w:pPr>
        <w:pStyle w:val="FootnoteText"/>
      </w:pPr>
      <w:r>
        <w:rPr>
          <w:rStyle w:val="FootnoteReference"/>
        </w:rPr>
        <w:footnoteRef/>
      </w:r>
      <w:r>
        <w:t xml:space="preserve"> Sudikno Mertokusumo, 1986, Mengenal Hukum, Liberty, Yogyakarta, hlm. 130.</w:t>
      </w:r>
    </w:p>
  </w:footnote>
  <w:footnote w:id="15">
    <w:p w14:paraId="0173FA44" w14:textId="77777777" w:rsidR="009312B4" w:rsidRDefault="009312B4" w:rsidP="009312B4">
      <w:pPr>
        <w:pStyle w:val="FootnoteText"/>
      </w:pPr>
      <w:r>
        <w:rPr>
          <w:rStyle w:val="FootnoteReference"/>
        </w:rPr>
        <w:footnoteRef/>
      </w:r>
      <w:r>
        <w:t xml:space="preserve"> Dellyana,Shant, Op.Cit, hlm. 39.</w:t>
      </w:r>
    </w:p>
    <w:p w14:paraId="5954C04B" w14:textId="77777777" w:rsidR="009312B4" w:rsidRDefault="009312B4">
      <w:pPr>
        <w:pStyle w:val="FootnoteText"/>
      </w:pPr>
    </w:p>
  </w:footnote>
  <w:footnote w:id="16">
    <w:p w14:paraId="2361E2ED" w14:textId="77777777" w:rsidR="009312B4" w:rsidRPr="009312B4" w:rsidRDefault="009312B4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Prof. Dr. Jimly Asshiddiqie, S.H, </w:t>
      </w:r>
      <w:r>
        <w:rPr>
          <w:rFonts w:ascii="Tahoma" w:hAnsi="Tahoma" w:cs="Tahoma"/>
          <w:i/>
          <w:sz w:val="18"/>
          <w:szCs w:val="18"/>
        </w:rPr>
        <w:t>Pembangunan Hukum Dan Penegakan Hukum Di Indonesia</w:t>
      </w:r>
      <w:r>
        <w:rPr>
          <w:rFonts w:ascii="Tahoma" w:hAnsi="Tahoma" w:cs="Tahoma"/>
          <w:sz w:val="18"/>
          <w:szCs w:val="18"/>
        </w:rPr>
        <w:t>, Disampaikan pada acara Seminar “</w:t>
      </w:r>
      <w:r>
        <w:rPr>
          <w:rFonts w:ascii="Tahoma" w:hAnsi="Tahoma" w:cs="Tahoma"/>
          <w:i/>
          <w:sz w:val="18"/>
          <w:szCs w:val="18"/>
        </w:rPr>
        <w:t>Menyoal Moral Penegak Hukum</w:t>
      </w:r>
      <w:r>
        <w:rPr>
          <w:rFonts w:ascii="Tahoma" w:hAnsi="Tahoma" w:cs="Tahoma"/>
          <w:sz w:val="18"/>
          <w:szCs w:val="18"/>
        </w:rPr>
        <w:t>” dalam rangka Lustrum XI Fakultas Hukum Universitas Gadjah Mada, 17 Februari 2006</w:t>
      </w:r>
    </w:p>
  </w:footnote>
  <w:footnote w:id="17">
    <w:p w14:paraId="7D4B6FB1" w14:textId="77777777" w:rsidR="009312B4" w:rsidRPr="009312B4" w:rsidRDefault="009312B4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Yahya Harahap, Pembahasan </w:t>
      </w:r>
      <w:r>
        <w:rPr>
          <w:rFonts w:ascii="Tahoma" w:hAnsi="Tahoma" w:cs="Tahoma"/>
          <w:i/>
          <w:sz w:val="18"/>
          <w:szCs w:val="18"/>
        </w:rPr>
        <w:t>Permasalahan dan Penerapan KUHAP</w:t>
      </w:r>
      <w:r>
        <w:rPr>
          <w:rFonts w:ascii="Tahoma" w:hAnsi="Tahoma" w:cs="Tahoma"/>
          <w:sz w:val="18"/>
          <w:szCs w:val="18"/>
        </w:rPr>
        <w:t xml:space="preserve"> edisi kedua, Jakarta :Sinar Grafika,hlm 62.</w:t>
      </w:r>
    </w:p>
  </w:footnote>
  <w:footnote w:id="18">
    <w:p w14:paraId="5208D216" w14:textId="77777777" w:rsidR="009312B4" w:rsidRPr="005E2391" w:rsidRDefault="009312B4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i/>
          <w:sz w:val="18"/>
          <w:szCs w:val="18"/>
        </w:rPr>
        <w:t>Pedoman teknis administrasi dan teknis perdilan pidana umum dan pidana khusus</w:t>
      </w:r>
      <w:r>
        <w:rPr>
          <w:rFonts w:ascii="Tahoma" w:hAnsi="Tahoma" w:cs="Tahoma"/>
          <w:sz w:val="18"/>
          <w:szCs w:val="18"/>
        </w:rPr>
        <w:t xml:space="preserve"> ,buku II,edisi 2001, mahkamah agung RI,2008,hlm.52-53.</w:t>
      </w:r>
    </w:p>
  </w:footnote>
  <w:footnote w:id="19">
    <w:p w14:paraId="37706857" w14:textId="77777777" w:rsidR="005E2391" w:rsidRDefault="005E2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Ibid, hal. 56</w:t>
      </w:r>
    </w:p>
  </w:footnote>
  <w:footnote w:id="20">
    <w:p w14:paraId="6E5F9CFB" w14:textId="77777777" w:rsidR="005E2391" w:rsidRDefault="005E2391" w:rsidP="005E2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Sadjijono,2008, Polri Dalam Perkembangan Hukum Di Indonesia, LaKsbang, yogyakarta , hlm 15</w:t>
      </w:r>
      <w:r>
        <w:t>.</w:t>
      </w:r>
    </w:p>
    <w:p w14:paraId="65163F0B" w14:textId="77777777" w:rsidR="005E2391" w:rsidRDefault="005E2391">
      <w:pPr>
        <w:pStyle w:val="FootnoteText"/>
      </w:pPr>
    </w:p>
  </w:footnote>
  <w:footnote w:id="21">
    <w:p w14:paraId="217D7E90" w14:textId="77777777" w:rsidR="005E2391" w:rsidRDefault="005E2391">
      <w:pPr>
        <w:pStyle w:val="FootnoteText"/>
      </w:pPr>
      <w:r>
        <w:rPr>
          <w:rStyle w:val="FootnoteReference"/>
        </w:rPr>
        <w:footnoteRef/>
      </w:r>
      <w:r>
        <w:t xml:space="preserve"> Suparman Usman, Filsafat Hukum dan Etika Profesi, (Serang: Suhud Sentra utama, 2002), hlm. 119</w:t>
      </w:r>
    </w:p>
  </w:footnote>
  <w:footnote w:id="22">
    <w:p w14:paraId="666D0D90" w14:textId="77777777" w:rsidR="003046BA" w:rsidRDefault="005E2391" w:rsidP="003046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46BA">
        <w:t>Wildan Suyuthi Mustofa, Kode Etik..., h. 97.</w:t>
      </w:r>
    </w:p>
    <w:p w14:paraId="00AE3072" w14:textId="77777777" w:rsidR="005E2391" w:rsidRDefault="005E2391">
      <w:pPr>
        <w:pStyle w:val="FootnoteText"/>
      </w:pPr>
    </w:p>
  </w:footnote>
  <w:footnote w:id="23">
    <w:p w14:paraId="358544CE" w14:textId="77777777" w:rsidR="005E2391" w:rsidRDefault="005E2391" w:rsidP="005E239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Suparman Usman, Filsafat Hukum dan Etika Profesi, (Serang: Suhud Sentra utama, 2002), hlm. 119</w:t>
      </w:r>
    </w:p>
  </w:footnote>
  <w:footnote w:id="24">
    <w:p w14:paraId="54AD5FF0" w14:textId="77777777" w:rsidR="003046BA" w:rsidRDefault="003046BA" w:rsidP="003046BA">
      <w:pPr>
        <w:pStyle w:val="FootnoteText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Imam Sopyan abbas, </w:t>
      </w:r>
      <w:r>
        <w:rPr>
          <w:rFonts w:ascii="Tahoma" w:hAnsi="Tahoma" w:cs="Tahoma"/>
          <w:i/>
          <w:sz w:val="18"/>
          <w:szCs w:val="18"/>
        </w:rPr>
        <w:t>Hak-Hak Saat Digeledah</w:t>
      </w:r>
      <w:r>
        <w:rPr>
          <w:rFonts w:ascii="Tahoma" w:hAnsi="Tahoma" w:cs="Tahoma"/>
          <w:sz w:val="18"/>
          <w:szCs w:val="18"/>
        </w:rPr>
        <w:t>, (Cipayung-Jakarta Timur), hlm. 135.</w:t>
      </w:r>
    </w:p>
  </w:footnote>
  <w:footnote w:id="25">
    <w:p w14:paraId="1A465BF9" w14:textId="77777777" w:rsidR="003046BA" w:rsidRDefault="003046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Harahap, Yahya. 2016. Pembahasan Permasalahan dan Penerapan KUHAP: Penyidikan dan Penuntutan. Jakarta: Sinar Grafika.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510"/>
    <w:multiLevelType w:val="hybridMultilevel"/>
    <w:tmpl w:val="355EB570"/>
    <w:lvl w:ilvl="0" w:tplc="2B18A1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9F1"/>
    <w:multiLevelType w:val="hybridMultilevel"/>
    <w:tmpl w:val="7C50A788"/>
    <w:lvl w:ilvl="0" w:tplc="8462151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B4C504">
      <w:start w:val="1"/>
      <w:numFmt w:val="decimal"/>
      <w:lvlText w:val="%4."/>
      <w:lvlJc w:val="left"/>
      <w:pPr>
        <w:ind w:left="1353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492"/>
    <w:multiLevelType w:val="hybridMultilevel"/>
    <w:tmpl w:val="88B0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84F"/>
    <w:multiLevelType w:val="hybridMultilevel"/>
    <w:tmpl w:val="76C00DE0"/>
    <w:lvl w:ilvl="0" w:tplc="A35C8936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A7D3D47"/>
    <w:multiLevelType w:val="hybridMultilevel"/>
    <w:tmpl w:val="6380A392"/>
    <w:lvl w:ilvl="0" w:tplc="8E24820E">
      <w:start w:val="1"/>
      <w:numFmt w:val="decimal"/>
      <w:lvlText w:val="%1)"/>
      <w:lvlJc w:val="left"/>
      <w:pPr>
        <w:ind w:left="2304" w:hanging="360"/>
      </w:pPr>
      <w:rPr>
        <w:rFonts w:ascii="Tahoma" w:eastAsia="Times New Roman" w:hAnsi="Tahoma" w:cs="Tahoma"/>
        <w:b w:val="0"/>
      </w:rPr>
    </w:lvl>
    <w:lvl w:ilvl="1" w:tplc="0421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CE50F39"/>
    <w:multiLevelType w:val="hybridMultilevel"/>
    <w:tmpl w:val="EAC8989E"/>
    <w:lvl w:ilvl="0" w:tplc="80DE3D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A2351"/>
    <w:multiLevelType w:val="hybridMultilevel"/>
    <w:tmpl w:val="1F3E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5329C"/>
    <w:multiLevelType w:val="hybridMultilevel"/>
    <w:tmpl w:val="77FA225C"/>
    <w:lvl w:ilvl="0" w:tplc="7F3A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17070"/>
    <w:multiLevelType w:val="hybridMultilevel"/>
    <w:tmpl w:val="2E909262"/>
    <w:lvl w:ilvl="0" w:tplc="3836BE1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261AD"/>
    <w:multiLevelType w:val="hybridMultilevel"/>
    <w:tmpl w:val="9068613C"/>
    <w:lvl w:ilvl="0" w:tplc="E594F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01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2992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0428580">
    <w:abstractNumId w:val="9"/>
  </w:num>
  <w:num w:numId="4" w16cid:durableId="1590308012">
    <w:abstractNumId w:val="2"/>
  </w:num>
  <w:num w:numId="5" w16cid:durableId="671298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431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943594">
    <w:abstractNumId w:val="7"/>
  </w:num>
  <w:num w:numId="8" w16cid:durableId="1090732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0197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50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3"/>
    <w:rsid w:val="000C4987"/>
    <w:rsid w:val="000D1BBF"/>
    <w:rsid w:val="000E51AB"/>
    <w:rsid w:val="00141AC6"/>
    <w:rsid w:val="003046BA"/>
    <w:rsid w:val="00367462"/>
    <w:rsid w:val="00370D13"/>
    <w:rsid w:val="004A27A4"/>
    <w:rsid w:val="004E4B3C"/>
    <w:rsid w:val="00516E89"/>
    <w:rsid w:val="00524600"/>
    <w:rsid w:val="005E2391"/>
    <w:rsid w:val="006D7663"/>
    <w:rsid w:val="00762A36"/>
    <w:rsid w:val="00856D56"/>
    <w:rsid w:val="008E456A"/>
    <w:rsid w:val="009312B4"/>
    <w:rsid w:val="00966C9F"/>
    <w:rsid w:val="00AB4CA0"/>
    <w:rsid w:val="00AF2BE1"/>
    <w:rsid w:val="00B13B5A"/>
    <w:rsid w:val="00C35104"/>
    <w:rsid w:val="00C669FA"/>
    <w:rsid w:val="00CD7037"/>
    <w:rsid w:val="00E22EF7"/>
    <w:rsid w:val="00E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8D3B"/>
  <w15:chartTrackingRefBased/>
  <w15:docId w15:val="{C389412A-43EA-4A01-8DC0-ACC1CFD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B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D13"/>
    <w:rPr>
      <w:rFonts w:ascii="Courier New" w:eastAsia="Times New Roman" w:hAnsi="Courier New" w:cs="Courier New"/>
      <w:kern w:val="0"/>
      <w:sz w:val="20"/>
      <w:szCs w:val="20"/>
      <w14:cntxtAlts w14:val="0"/>
    </w:rPr>
  </w:style>
  <w:style w:type="character" w:customStyle="1" w:styleId="y2iqfc">
    <w:name w:val="y2iqfc"/>
    <w:basedOn w:val="DefaultParagraphFont"/>
    <w:rsid w:val="00370D13"/>
  </w:style>
  <w:style w:type="character" w:styleId="Hyperlink">
    <w:name w:val="Hyperlink"/>
    <w:basedOn w:val="DefaultParagraphFont"/>
    <w:uiPriority w:val="99"/>
    <w:unhideWhenUsed/>
    <w:rsid w:val="008E456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7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4E4B3C"/>
    <w:rPr>
      <w:rFonts w:ascii="Cambria" w:eastAsia="Times New Roman" w:hAnsi="Cambria" w:cs="Times New Roman"/>
      <w:b/>
      <w:bCs/>
      <w:color w:val="4F81BD"/>
      <w:kern w:val="0"/>
      <w:sz w:val="20"/>
      <w:szCs w:val="2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4029-1CD0-4AE7-8608-3F55DF98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galuh1</dc:creator>
  <cp:keywords/>
  <dc:description/>
  <cp:lastModifiedBy>jhusera@outlook.com</cp:lastModifiedBy>
  <cp:revision>3</cp:revision>
  <cp:lastPrinted>2023-08-14T18:24:00Z</cp:lastPrinted>
  <dcterms:created xsi:type="dcterms:W3CDTF">2023-08-16T03:31:00Z</dcterms:created>
  <dcterms:modified xsi:type="dcterms:W3CDTF">2023-08-18T04:12:00Z</dcterms:modified>
</cp:coreProperties>
</file>