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ANALISIS KOMPARATIF USAHATANI TEMBAKAU SISTEM MONOKULTUR DAN TUMPANGSARI CABAI DI DUSUN JAMBARAN DESA PLALANGAN KECAMATAN SUMBERMALANG KABUPATEN SITUBONDO</w:t>
      </w:r>
    </w:p>
    <w:p>
      <w:pPr>
        <w:pStyle w:val="style4100"/>
        <w:jc w:val="center"/>
        <w:rPr>
          <w:rFonts w:ascii="Times New Roman" w:cs="Times New Roman" w:hAnsi="Times New Roman"/>
          <w:b/>
          <w:i/>
          <w:color w:val="auto"/>
        </w:rPr>
      </w:pPr>
    </w:p>
    <w:p>
      <w:pPr>
        <w:pStyle w:val="style4100"/>
        <w:jc w:val="center"/>
        <w:rPr>
          <w:rFonts w:ascii="Times New Roman" w:cs="Times New Roman" w:hAnsi="Times New Roman"/>
          <w:bCs/>
          <w:i/>
          <w:color w:val="auto"/>
        </w:rPr>
      </w:pPr>
      <w:r>
        <w:rPr>
          <w:rFonts w:ascii="Times New Roman" w:cs="Times New Roman" w:hAnsi="Times New Roman"/>
          <w:b/>
          <w:i/>
          <w:color w:val="auto"/>
        </w:rPr>
        <w:t>COMPARATIVE ANALYSIS OF TOBACCO FARMING WITH MONOCULTURE SYSTEM AND CHILLI INTERCOURSE IN JAMBARAN HILL, PLALANGAN VILLAGE, DISTRICT SUMBERMALANG, SITUBONDO DISTRICT</w:t>
      </w:r>
    </w:p>
    <w:p>
      <w:pPr>
        <w:pStyle w:val="style4100"/>
        <w:jc w:val="center"/>
        <w:rPr>
          <w:rFonts w:ascii="Times New Roman" w:cs="Times New Roman" w:hAnsi="Times New Roman"/>
          <w:b/>
          <w:bCs/>
          <w:color w:val="auto"/>
        </w:rPr>
      </w:pPr>
    </w:p>
    <w:p>
      <w:pPr>
        <w:pStyle w:val="style4100"/>
        <w:jc w:val="center"/>
        <w:rPr>
          <w:rFonts w:ascii="Times New Roman" w:cs="Times New Roman" w:hAnsi="Times New Roman"/>
          <w:bCs/>
          <w:color w:val="auto"/>
        </w:rPr>
      </w:pPr>
      <w:r>
        <w:rPr>
          <w:rFonts w:ascii="Times New Roman" w:cs="Times New Roman" w:hAnsi="Times New Roman"/>
          <w:b/>
          <w:bCs/>
          <w:color w:val="auto"/>
        </w:rPr>
        <w:t>Sugeng Wahyu Triyanto</w:t>
      </w:r>
      <w:r>
        <w:rPr>
          <w:rFonts w:ascii="Times New Roman" w:cs="Times New Roman" w:hAnsi="Times New Roman"/>
          <w:b/>
          <w:bCs/>
          <w:color w:val="auto"/>
        </w:rPr>
        <w:t xml:space="preserve"> </w:t>
      </w:r>
      <w:r>
        <w:rPr>
          <w:rFonts w:ascii="Times New Roman" w:cs="Times New Roman" w:hAnsi="Times New Roman"/>
          <w:b/>
          <w:bCs/>
          <w:color w:val="auto"/>
          <w:vertAlign w:val="superscript"/>
        </w:rPr>
        <w:t>1</w:t>
      </w:r>
      <w:r>
        <w:rPr>
          <w:rFonts w:ascii="Times New Roman" w:cs="Times New Roman" w:hAnsi="Times New Roman"/>
          <w:b/>
          <w:bCs/>
          <w:color w:val="auto"/>
        </w:rPr>
        <w:t>, Suli</w:t>
      </w:r>
      <w:r>
        <w:rPr>
          <w:rFonts w:ascii="Times New Roman" w:cs="Times New Roman" w:hAnsi="Times New Roman"/>
          <w:b/>
          <w:bCs/>
          <w:color w:val="auto"/>
        </w:rPr>
        <w:t>s</w:t>
      </w:r>
      <w:r>
        <w:rPr>
          <w:rFonts w:ascii="Times New Roman" w:cs="Times New Roman" w:hAnsi="Times New Roman"/>
          <w:b/>
          <w:bCs/>
          <w:color w:val="auto"/>
        </w:rPr>
        <w:t xml:space="preserve">tyaningsih </w:t>
      </w:r>
      <w:r>
        <w:rPr>
          <w:rFonts w:ascii="Times New Roman" w:cs="Times New Roman" w:hAnsi="Times New Roman"/>
          <w:b/>
          <w:bCs/>
          <w:color w:val="auto"/>
          <w:vertAlign w:val="superscript"/>
        </w:rPr>
        <w:t>2</w:t>
      </w:r>
      <w:r>
        <w:rPr>
          <w:rFonts w:ascii="Times New Roman" w:cs="Times New Roman" w:hAnsi="Times New Roman"/>
          <w:b/>
          <w:bCs/>
          <w:color w:val="auto"/>
        </w:rPr>
        <w:t xml:space="preserve">, Gema Iftitah Anugerah Yekti </w:t>
      </w:r>
      <w:r>
        <w:rPr>
          <w:rFonts w:ascii="Times New Roman" w:cs="Times New Roman" w:hAnsi="Times New Roman"/>
          <w:b/>
          <w:bCs/>
          <w:color w:val="auto"/>
          <w:vertAlign w:val="superscript"/>
        </w:rPr>
        <w:t>3</w:t>
      </w:r>
    </w:p>
    <w:p>
      <w:pPr>
        <w:pStyle w:val="style4100"/>
        <w:jc w:val="center"/>
        <w:rPr>
          <w:rFonts w:ascii="Times New Roman" w:cs="Times New Roman" w:hAnsi="Times New Roman"/>
          <w:bCs/>
          <w:color w:val="auto"/>
          <w:lang w:val="id-ID"/>
        </w:rPr>
      </w:pPr>
    </w:p>
    <w:p>
      <w:pPr>
        <w:pStyle w:val="style4100"/>
        <w:jc w:val="center"/>
        <w:rPr>
          <w:rFonts w:ascii="Times New Roman" w:cs="Times New Roman" w:hAnsi="Times New Roman"/>
          <w:color w:val="auto"/>
        </w:rPr>
      </w:pPr>
      <w:r>
        <w:rPr>
          <w:rFonts w:ascii="Times New Roman" w:cs="Times New Roman" w:hAnsi="Times New Roman"/>
          <w:color w:val="auto"/>
        </w:rPr>
        <w:t>Program Studi Agribisnis, Fakultas Pertanian Sains dan Teknologi</w:t>
      </w:r>
    </w:p>
    <w:p>
      <w:pPr>
        <w:pStyle w:val="style4100"/>
        <w:jc w:val="center"/>
        <w:rPr>
          <w:rFonts w:ascii="Times New Roman" w:cs="Times New Roman" w:hAnsi="Times New Roman"/>
          <w:color w:val="auto"/>
          <w:lang w:val="id-ID"/>
        </w:rPr>
      </w:pPr>
      <w:r>
        <w:rPr>
          <w:rFonts w:ascii="Times New Roman" w:cs="Times New Roman" w:hAnsi="Times New Roman"/>
          <w:color w:val="auto"/>
        </w:rPr>
        <w:t>Universitas Abdurachman Saleh Situbondo</w:t>
      </w:r>
    </w:p>
    <w:p>
      <w:pPr>
        <w:pStyle w:val="style4100"/>
        <w:jc w:val="center"/>
        <w:rPr>
          <w:rFonts w:ascii="Times New Roman" w:cs="Times New Roman" w:hAnsi="Times New Roman"/>
          <w:bCs/>
          <w:color w:val="auto"/>
          <w:lang w:val="id-ID"/>
        </w:rPr>
      </w:pPr>
      <w:r>
        <w:rPr>
          <w:rFonts w:ascii="Times New Roman" w:cs="Times New Roman" w:hAnsi="Times New Roman"/>
          <w:bCs/>
          <w:color w:val="auto"/>
        </w:rPr>
        <w:t>*Email</w:t>
      </w:r>
      <w:r>
        <w:rPr>
          <w:rFonts w:ascii="Times New Roman" w:cs="Times New Roman" w:hAnsi="Times New Roman"/>
          <w:bCs/>
          <w:color w:val="auto"/>
          <w:lang w:val="id-ID"/>
        </w:rPr>
        <w:t xml:space="preserve"> corresponding</w:t>
      </w:r>
      <w:r>
        <w:rPr>
          <w:rFonts w:ascii="Times New Roman" w:cs="Times New Roman" w:hAnsi="Times New Roman"/>
          <w:bCs/>
          <w:color w:val="auto"/>
        </w:rPr>
        <w:t xml:space="preserve"> </w:t>
      </w:r>
      <w:r>
        <w:rPr>
          <w:rFonts w:ascii="Times New Roman" w:cs="Times New Roman" w:hAnsi="Times New Roman"/>
          <w:bCs/>
          <w:color w:val="auto"/>
        </w:rPr>
        <w:t>:</w:t>
      </w:r>
      <w:r>
        <w:rPr>
          <w:rFonts w:ascii="Times New Roman" w:cs="Times New Roman" w:hAnsi="Times New Roman"/>
          <w:bCs/>
          <w:color w:val="auto"/>
          <w:lang w:val="id-ID"/>
        </w:rPr>
        <w:t xml:space="preserve"> </w:t>
      </w:r>
      <w:r>
        <w:rPr>
          <w:rFonts w:ascii="Times New Roman" w:cs="Times New Roman" w:hAnsi="Times New Roman"/>
          <w:bCs/>
          <w:color w:val="auto"/>
          <w:lang w:val="en-US"/>
        </w:rPr>
        <w:t>Geprekcreative@gmail.com</w:t>
      </w:r>
    </w:p>
    <w:p>
      <w:pPr>
        <w:pStyle w:val="style4100"/>
        <w:jc w:val="center"/>
        <w:rPr>
          <w:rFonts w:ascii="Times New Roman" w:cs="Times New Roman" w:hAnsi="Times New Roman"/>
          <w:bCs/>
          <w:color w:val="auto"/>
          <w:lang w:val="id-ID"/>
        </w:rPr>
      </w:pPr>
    </w:p>
    <w:p>
      <w:pPr>
        <w:pStyle w:val="style4100"/>
        <w:jc w:val="center"/>
        <w:rPr>
          <w:rFonts w:ascii="Times New Roman" w:cs="Times New Roman" w:hAnsi="Times New Roman"/>
          <w:b/>
          <w:color w:val="auto"/>
        </w:rPr>
      </w:pPr>
      <w:r>
        <w:rPr>
          <w:rFonts w:ascii="Times New Roman" w:cs="Times New Roman" w:hAnsi="Times New Roman"/>
          <w:b/>
          <w:color w:val="auto"/>
        </w:rPr>
        <w:t>ABSTRAK</w:t>
      </w:r>
    </w:p>
    <w:p>
      <w:pPr>
        <w:pStyle w:val="style4100"/>
        <w:jc w:val="both"/>
        <w:rPr>
          <w:rFonts w:ascii="Times New Roman" w:cs="Times New Roman" w:hAnsi="Times New Roman"/>
          <w:b/>
          <w:color w:val="auto"/>
        </w:rPr>
      </w:pPr>
    </w:p>
    <w:p>
      <w:pPr>
        <w:pStyle w:val="style4100"/>
        <w:ind w:firstLine="567"/>
        <w:jc w:val="both"/>
        <w:rPr>
          <w:rFonts w:ascii="Times New Roman" w:cs="Times New Roman" w:hAnsi="Times New Roman"/>
          <w:color w:val="auto"/>
          <w:lang w:val="id-ID"/>
        </w:rPr>
      </w:pPr>
      <w:r>
        <w:rPr>
          <w:rFonts w:ascii="Times New Roman" w:cs="Times New Roman" w:hAnsi="Times New Roman"/>
          <w:color w:val="auto"/>
        </w:rPr>
        <w:t xml:space="preserve">Tujuan penelitian adalah </w:t>
      </w:r>
      <w:r>
        <w:rPr>
          <w:rFonts w:ascii="Times New Roman" w:cs="Times New Roman" w:hAnsi="Times New Roman"/>
          <w:color w:val="auto"/>
        </w:rPr>
        <w:t>untuk menganalisis perbandingan pendapatan dan kelayakan usahatani tembakau sistem monokultur dan tumpangsari cabai di Dusun Jambaran, Desa Plalangan, Kecamatan Sumbermalang, Kabupaten Situbondo</w:t>
      </w:r>
      <w:r>
        <w:rPr>
          <w:rFonts w:ascii="Times New Roman" w:cs="Times New Roman" w:hAnsi="Times New Roman"/>
          <w:color w:val="auto"/>
        </w:rPr>
        <w:t xml:space="preserve">. Data yang digunakan dalam penelitian ini adalah data </w:t>
      </w:r>
      <w:r>
        <w:rPr>
          <w:rFonts w:ascii="Times New Roman" w:cs="Times New Roman" w:hAnsi="Times New Roman"/>
          <w:color w:val="auto"/>
        </w:rPr>
        <w:t>primer</w:t>
      </w:r>
      <w:r>
        <w:rPr>
          <w:rFonts w:ascii="Times New Roman" w:cs="Times New Roman" w:hAnsi="Times New Roman"/>
          <w:color w:val="auto"/>
        </w:rPr>
        <w:t xml:space="preserve"> yang berupa informasi dalam bentuk lisan yang langsung diperoleh penulis dari sumber aslinya. Jenis data primer yang dikumpulkan antara lain</w:t>
      </w:r>
      <w:r>
        <w:rPr>
          <w:rFonts w:ascii="Times New Roman" w:cs="Times New Roman" w:hAnsi="Times New Roman"/>
          <w:color w:val="auto"/>
        </w:rPr>
        <w:t xml:space="preserve"> budidaya </w:t>
      </w:r>
      <w:r>
        <w:rPr>
          <w:rFonts w:ascii="Times New Roman" w:cs="Times New Roman" w:hAnsi="Times New Roman"/>
          <w:color w:val="auto"/>
        </w:rPr>
        <w:t>tanaman tembakau, produksi tembakau, pendapatan petani tembakau, kegiatan pasca panen</w:t>
      </w:r>
      <w:r>
        <w:rPr>
          <w:rFonts w:ascii="Times New Roman" w:cs="Times New Roman" w:hAnsi="Times New Roman"/>
          <w:color w:val="auto"/>
        </w:rPr>
        <w:t xml:space="preserve">. </w:t>
      </w:r>
      <w:r>
        <w:rPr>
          <w:rFonts w:ascii="Times New Roman" w:cs="Times New Roman" w:hAnsi="Times New Roman"/>
          <w:color w:val="auto"/>
        </w:rPr>
        <w:t xml:space="preserve">Penelitian dilakukan kepada </w:t>
      </w:r>
      <w:r>
        <w:rPr>
          <w:rFonts w:ascii="Times New Roman" w:cs="Times New Roman" w:hAnsi="Times New Roman"/>
          <w:color w:val="auto"/>
        </w:rPr>
        <w:t>5</w:t>
      </w:r>
      <w:r>
        <w:rPr>
          <w:rFonts w:ascii="Times New Roman" w:cs="Times New Roman" w:hAnsi="Times New Roman"/>
          <w:color w:val="auto"/>
        </w:rPr>
        <w:t>0 orang petani tembakau sedangkan populasi petani tembakau yang menerapkan sistem tumpangsari cabai berjumlah 10 petani</w:t>
      </w:r>
      <w:r>
        <w:rPr>
          <w:rFonts w:ascii="Times New Roman" w:cs="Times New Roman" w:hAnsi="Times New Roman"/>
          <w:color w:val="auto"/>
        </w:rPr>
        <w:t xml:space="preserve">. Sampel yang digunakan sebanyak </w:t>
      </w:r>
      <w:r>
        <w:rPr>
          <w:rFonts w:ascii="Times New Roman" w:cs="Times New Roman" w:hAnsi="Times New Roman"/>
          <w:color w:val="auto"/>
        </w:rPr>
        <w:t>30 petani t</w:t>
      </w:r>
      <w:r>
        <w:rPr>
          <w:rFonts w:ascii="Times New Roman" w:cs="Times New Roman" w:hAnsi="Times New Roman"/>
          <w:color w:val="auto"/>
        </w:rPr>
        <w:t>embakau untuk petani monokultur, s</w:t>
      </w:r>
      <w:r>
        <w:rPr>
          <w:rFonts w:ascii="Times New Roman" w:cs="Times New Roman" w:hAnsi="Times New Roman"/>
          <w:color w:val="auto"/>
        </w:rPr>
        <w:t>edangkan untuk petani tumpang</w:t>
      </w:r>
      <w:r>
        <w:rPr>
          <w:rFonts w:ascii="Times New Roman" w:cs="Times New Roman" w:hAnsi="Times New Roman"/>
          <w:color w:val="auto"/>
        </w:rPr>
        <w:t>sari digunakan seluruhnya sebagai sampel yakni 10 petani dengan menggunakan metode berdasarkan pertimbangan pendapat Rosque</w:t>
      </w:r>
      <w:r>
        <w:rPr>
          <w:rFonts w:ascii="Times New Roman" w:cs="Times New Roman" w:hAnsi="Times New Roman"/>
          <w:color w:val="auto"/>
          <w:lang w:val="id-ID"/>
        </w:rPr>
        <w:t xml:space="preserve">. </w:t>
      </w:r>
      <w:r>
        <w:rPr>
          <w:rFonts w:ascii="Times New Roman" w:cs="Times New Roman" w:hAnsi="Times New Roman"/>
          <w:color w:val="auto"/>
        </w:rPr>
        <w:t xml:space="preserve">Metode analisis data yang digunakan adalah </w:t>
      </w:r>
      <w:r>
        <w:rPr>
          <w:rFonts w:ascii="Times New Roman" w:cs="Times New Roman" w:hAnsi="Times New Roman"/>
          <w:color w:val="auto"/>
        </w:rPr>
        <w:t>analisis pendapatan, an</w:t>
      </w:r>
      <w:r>
        <w:rPr>
          <w:rFonts w:ascii="Times New Roman" w:cs="Times New Roman" w:hAnsi="Times New Roman"/>
          <w:color w:val="auto"/>
        </w:rPr>
        <w:t>alisis efisiensi, dan uji-T/uji/</w:t>
      </w:r>
      <w:r>
        <w:rPr>
          <w:rFonts w:ascii="Times New Roman" w:cs="Times New Roman" w:hAnsi="Times New Roman"/>
          <w:color w:val="auto"/>
        </w:rPr>
        <w:t>beda nyata</w:t>
      </w:r>
      <w:r>
        <w:rPr>
          <w:rFonts w:ascii="Times New Roman" w:cs="Times New Roman" w:hAnsi="Times New Roman"/>
          <w:color w:val="auto"/>
        </w:rPr>
        <w:t xml:space="preserve">. </w:t>
      </w:r>
      <w:r>
        <w:rPr>
          <w:rFonts w:ascii="Times New Roman" w:cs="Times New Roman" w:hAnsi="Times New Roman"/>
          <w:color w:val="auto"/>
        </w:rPr>
        <w:t xml:space="preserve">Hasil penelitian menunjukkan </w:t>
      </w:r>
      <w:r>
        <w:rPr>
          <w:rFonts w:ascii="Times New Roman" w:cs="Times New Roman" w:hAnsi="Times New Roman"/>
          <w:color w:val="auto"/>
        </w:rPr>
        <w:t>bahwa ada perbedaan pendapatan dan usahatani tembaka</w:t>
      </w:r>
      <w:r>
        <w:rPr>
          <w:rFonts w:ascii="Times New Roman" w:cs="Times New Roman" w:hAnsi="Times New Roman"/>
          <w:color w:val="auto"/>
        </w:rPr>
        <w:t>u sistem monokultur dan tumpang</w:t>
      </w:r>
      <w:r>
        <w:rPr>
          <w:rFonts w:ascii="Times New Roman" w:cs="Times New Roman" w:hAnsi="Times New Roman"/>
          <w:color w:val="auto"/>
        </w:rPr>
        <w:t>sari cabai layak diusahakan di Dusun Jambaran, Desa Plalangan, Kecamatan Sumbermalang, Kabupaten Situbondo</w:t>
      </w:r>
      <w:r>
        <w:rPr>
          <w:rFonts w:ascii="Times New Roman" w:cs="Times New Roman" w:hAnsi="Times New Roman"/>
          <w:color w:val="auto"/>
          <w:lang w:val="id-ID"/>
        </w:rPr>
        <w:t>.</w:t>
      </w:r>
    </w:p>
    <w:p>
      <w:pPr>
        <w:pStyle w:val="style4100"/>
        <w:jc w:val="both"/>
        <w:rPr>
          <w:rFonts w:ascii="Times New Roman" w:cs="Times New Roman" w:hAnsi="Times New Roman"/>
          <w:color w:val="auto"/>
          <w:lang w:val="id-ID"/>
        </w:rPr>
      </w:pPr>
      <w:r>
        <w:rPr>
          <w:rFonts w:ascii="Times New Roman" w:cs="Times New Roman" w:hAnsi="Times New Roman"/>
          <w:color w:val="auto"/>
        </w:rPr>
        <w:t xml:space="preserve">Kata kunci: </w:t>
      </w:r>
      <w:r>
        <w:rPr>
          <w:rFonts w:ascii="Times New Roman" w:cs="Times New Roman" w:hAnsi="Times New Roman"/>
          <w:color w:val="auto"/>
          <w:lang w:val="id-ID"/>
        </w:rPr>
        <w:t>Usahatani t</w:t>
      </w:r>
      <w:r>
        <w:rPr>
          <w:rFonts w:ascii="Times New Roman" w:cs="Times New Roman" w:hAnsi="Times New Roman"/>
          <w:color w:val="auto"/>
        </w:rPr>
        <w:t>embakau, cabai</w:t>
      </w:r>
      <w:r>
        <w:rPr>
          <w:rFonts w:ascii="Times New Roman" w:cs="Times New Roman" w:hAnsi="Times New Roman"/>
          <w:color w:val="auto"/>
        </w:rPr>
        <w:t>,</w:t>
      </w:r>
      <w:r>
        <w:rPr>
          <w:rFonts w:ascii="Times New Roman" w:cs="Times New Roman" w:hAnsi="Times New Roman"/>
          <w:color w:val="auto"/>
        </w:rPr>
        <w:t xml:space="preserve"> pendapatan, efisiensi</w:t>
      </w:r>
    </w:p>
    <w:p>
      <w:pPr>
        <w:pStyle w:val="style0"/>
        <w:spacing w:after="0" w:lineRule="auto" w:line="240"/>
        <w:jc w:val="both"/>
        <w:rPr>
          <w:rFonts w:ascii="Times New Roman" w:cs="Times New Roman" w:hAnsi="Times New Roman"/>
          <w:iCs/>
          <w:sz w:val="24"/>
          <w:szCs w:val="24"/>
        </w:rPr>
      </w:pPr>
    </w:p>
    <w:p>
      <w:pPr>
        <w:pStyle w:val="style4100"/>
        <w:jc w:val="center"/>
        <w:rPr>
          <w:rFonts w:ascii="Times New Roman" w:cs="Times New Roman" w:hAnsi="Times New Roman"/>
          <w:b/>
          <w:bCs/>
          <w:i/>
          <w:color w:val="auto"/>
        </w:rPr>
      </w:pPr>
      <w:r>
        <w:rPr>
          <w:rFonts w:ascii="Times New Roman" w:cs="Times New Roman" w:hAnsi="Times New Roman"/>
          <w:b/>
          <w:bCs/>
          <w:i/>
          <w:color w:val="auto"/>
        </w:rPr>
        <w:t>ABSTRACT</w:t>
      </w:r>
    </w:p>
    <w:p>
      <w:pPr>
        <w:pStyle w:val="style4100"/>
        <w:jc w:val="both"/>
        <w:rPr>
          <w:rFonts w:ascii="Times New Roman" w:cs="Times New Roman" w:hAnsi="Times New Roman"/>
          <w:color w:val="auto"/>
          <w:lang w:val="id-ID"/>
        </w:rPr>
      </w:pPr>
    </w:p>
    <w:p>
      <w:pPr>
        <w:pStyle w:val="style0"/>
        <w:spacing w:after="0" w:lineRule="auto" w:line="240"/>
        <w:ind w:firstLine="567"/>
        <w:jc w:val="both"/>
        <w:rPr>
          <w:rFonts w:ascii="Times New Roman" w:cs="Times New Roman" w:eastAsia="Times New Roman" w:hAnsi="Times New Roman"/>
          <w:i/>
          <w:iCs/>
          <w:sz w:val="24"/>
          <w:szCs w:val="24"/>
        </w:rPr>
      </w:pPr>
      <w:r>
        <w:rPr>
          <w:rFonts w:ascii="Times New Roman" w:cs="Times New Roman" w:eastAsia="Times New Roman" w:hAnsi="Times New Roman"/>
          <w:i/>
          <w:iCs/>
          <w:sz w:val="24"/>
          <w:szCs w:val="24"/>
        </w:rPr>
        <w:t>The aim of the research is to analyze the comparison of income and feasibility of monoculture tobacco farming and chili intercropping in Jambaran Hamlet, Plalangan Village, Sumbermalang District, Situbondo Regency. The data used in this research is primary data in the form of information in oral form that the author directly obtained from the original source. Types of primary data collected include tobacco cultivation, tobacco production, tobacco farmer income, post-harvest activities. The research was conducted on 50 tobacco farmers, while the population of tobacco farmers who implemented the chili intercropping system consisted of 10 farmers. The sample used was 30 tobacco farmers for monoculture farmers, while for intercropping farmers the entire sample was used, namely 10 farmers using a method based on consideration of Rosque's opinion. The data analysis methods used are income analysis, efficiency analysis, and T-test/test/significant difference. The results of the research show that there are differences in income and monoculture tobacco farming and chili intercropping systems are feasible in Jambaran Hamlet, Plalangan Village, Sumbermalang District, Situbondo Regency.</w:t>
      </w:r>
    </w:p>
    <w:p>
      <w:pPr>
        <w:pStyle w:val="style0"/>
        <w:spacing w:after="0" w:lineRule="auto" w:line="240"/>
        <w:jc w:val="both"/>
        <w:rPr>
          <w:rFonts w:ascii="Times New Roman" w:cs="Times New Roman" w:eastAsia="Times New Roman" w:hAnsi="Times New Roman"/>
          <w:i/>
          <w:iCs/>
          <w:sz w:val="24"/>
          <w:szCs w:val="24"/>
          <w:lang w:val="id-ID"/>
        </w:rPr>
      </w:pPr>
      <w:r>
        <w:rPr>
          <w:rFonts w:ascii="Times New Roman" w:cs="Times New Roman" w:eastAsia="Times New Roman" w:hAnsi="Times New Roman"/>
          <w:i/>
          <w:iCs/>
          <w:sz w:val="24"/>
          <w:szCs w:val="24"/>
        </w:rPr>
        <w:t>Key words: Tobacco farming, chili, income, efficiency</w:t>
      </w:r>
    </w:p>
    <w:p>
      <w:pPr>
        <w:pStyle w:val="style4100"/>
        <w:tabs>
          <w:tab w:val="left" w:leader="none" w:pos="3120"/>
        </w:tabs>
        <w:rPr>
          <w:rFonts w:ascii="Times New Roman" w:cs="Times New Roman" w:hAnsi="Times New Roman"/>
          <w:b/>
          <w:bCs/>
          <w:color w:val="auto"/>
        </w:rPr>
      </w:pPr>
      <w:r>
        <w:rPr>
          <w:rFonts w:ascii="Times New Roman" w:cs="Times New Roman" w:hAnsi="Times New Roman"/>
          <w:b/>
          <w:bCs/>
          <w:color w:val="auto"/>
        </w:rPr>
        <w:t>PENDAHULUAN</w:t>
      </w:r>
    </w:p>
    <w:p>
      <w:pPr>
        <w:pStyle w:val="style4100"/>
        <w:jc w:val="both"/>
        <w:rPr>
          <w:rFonts w:ascii="Times New Roman" w:cs="Times New Roman" w:hAnsi="Times New Roman"/>
          <w:b/>
          <w:bCs/>
          <w:color w:val="auto"/>
        </w:rPr>
      </w:pPr>
    </w:p>
    <w:p>
      <w:pPr>
        <w:pStyle w:val="style4100"/>
        <w:ind w:firstLine="567"/>
        <w:jc w:val="both"/>
        <w:rPr>
          <w:rFonts w:ascii="Times New Roman" w:cs="Times New Roman" w:hAnsi="Times New Roman"/>
          <w:color w:val="auto"/>
        </w:rPr>
      </w:pPr>
      <w:r>
        <w:rPr>
          <w:rFonts w:ascii="Times New Roman" w:cs="Times New Roman" w:hAnsi="Times New Roman"/>
          <w:color w:val="auto"/>
        </w:rPr>
        <w:t>Indonesia adalah Negara a</w:t>
      </w:r>
      <w:r>
        <w:rPr>
          <w:rFonts w:ascii="Times New Roman" w:cs="Times New Roman" w:hAnsi="Times New Roman"/>
          <w:color w:val="auto"/>
        </w:rPr>
        <w:t>graris dimana penduduknya 63% bertani, terutama orang-orang yang tinggal di pedesaan, pertanian pada saat ini sudah berkembang dengan pesat di seluruh Nusantara di Indonesia baik yang di kelola oleh pemerintah, swasta maupun perkebunan rakyat</w:t>
      </w:r>
      <w:r>
        <w:rPr>
          <w:rFonts w:ascii="Times New Roman" w:cs="Times New Roman" w:hAnsi="Times New Roman"/>
          <w:color w:val="auto"/>
        </w:rPr>
        <w:t xml:space="preserve"> (</w:t>
      </w:r>
      <w:r>
        <w:rPr>
          <w:rFonts w:cs="Times New Roman"/>
          <w:color w:val="auto"/>
        </w:rPr>
        <w:t>Setyoko A, 2019</w:t>
      </w:r>
      <w:r>
        <w:rPr>
          <w:rFonts w:cs="Times New Roman"/>
          <w:color w:val="auto"/>
        </w:rPr>
        <w:t>; Arnama, 2020</w:t>
      </w:r>
      <w:r>
        <w:rPr>
          <w:rFonts w:cs="Times New Roman"/>
          <w:color w:val="auto"/>
        </w:rPr>
        <w:t>)</w:t>
      </w:r>
      <w:r>
        <w:rPr>
          <w:rFonts w:ascii="Times New Roman" w:cs="Times New Roman" w:hAnsi="Times New Roman"/>
          <w:color w:val="auto"/>
        </w:rPr>
        <w:t>.</w:t>
      </w:r>
      <w:r>
        <w:rPr>
          <w:rFonts w:ascii="Times New Roman" w:cs="Times New Roman" w:hAnsi="Times New Roman"/>
          <w:color w:val="auto"/>
        </w:rPr>
        <w:t xml:space="preserve"> Indonesia memiliki berbagai jenis tanaman yang dapat tumbuh dengan baik namun perlu usaha yang maksimal dalam mengelola tanaman yang akan dibudidayakan, salah satunya adalah tanaman tembakau. Tanaman tembakau merupakan bahan dasar yang digunakan untuk pembuatan rokok dan tanaman ini hampir terdapat di semua pulau di Indonesia</w:t>
      </w:r>
      <w:r>
        <w:rPr>
          <w:rFonts w:ascii="Times New Roman" w:cs="Times New Roman" w:hAnsi="Times New Roman"/>
          <w:color w:val="auto"/>
        </w:rPr>
        <w:t xml:space="preserve"> (Latifah, 2010</w:t>
      </w:r>
      <w:r>
        <w:rPr>
          <w:rFonts w:ascii="Times New Roman" w:cs="Times New Roman" w:hAnsi="Times New Roman"/>
          <w:color w:val="auto"/>
        </w:rPr>
        <w:t>; Saputri A, 2017</w:t>
      </w:r>
      <w:r>
        <w:rPr>
          <w:rFonts w:ascii="Times New Roman" w:cs="Times New Roman" w:hAnsi="Times New Roman"/>
          <w:color w:val="auto"/>
        </w:rPr>
        <w:t>; Liza,</w:t>
      </w:r>
      <w:r>
        <w:rPr>
          <w:rFonts w:ascii="Times New Roman" w:cs="Times New Roman" w:hAnsi="Times New Roman"/>
          <w:color w:val="auto"/>
        </w:rPr>
        <w:t xml:space="preserve"> 2020</w:t>
      </w:r>
      <w:r>
        <w:rPr>
          <w:rFonts w:ascii="Times New Roman" w:cs="Times New Roman" w:hAnsi="Times New Roman"/>
          <w:color w:val="auto"/>
        </w:rPr>
        <w:t>)</w:t>
      </w:r>
      <w:r>
        <w:rPr>
          <w:rFonts w:ascii="Times New Roman" w:cs="Times New Roman" w:hAnsi="Times New Roman"/>
          <w:color w:val="auto"/>
        </w:rPr>
        <w:t>.</w:t>
      </w:r>
    </w:p>
    <w:p>
      <w:pPr>
        <w:pStyle w:val="style4100"/>
        <w:ind w:firstLine="567"/>
        <w:jc w:val="both"/>
        <w:rPr>
          <w:rFonts w:ascii="Times New Roman" w:cs="Times New Roman" w:hAnsi="Times New Roman"/>
          <w:color w:val="auto"/>
        </w:rPr>
      </w:pPr>
      <w:r>
        <w:rPr>
          <w:rFonts w:ascii="Times New Roman" w:cs="Times New Roman" w:hAnsi="Times New Roman"/>
          <w:color w:val="auto"/>
        </w:rPr>
        <w:t>Jawa Timur merupakan daerah penghasil tembakau terbesar di negara Indonesia. Produksi tembakau menunjukkan tren positif dan mengalami penurunan dari tahun 2020-2022. Produksi tembakau pada tahun 2020 sebesar 130,268 ribu ton, tahun 2021 sebesar 118,943 ribu ton dan produksi terendah terjadi pada tahun 2022 yaitu sebesar 97 ribu ton</w:t>
      </w:r>
      <w:r>
        <w:rPr>
          <w:rFonts w:ascii="Times New Roman" w:cs="Times New Roman" w:hAnsi="Times New Roman"/>
          <w:color w:val="auto"/>
        </w:rPr>
        <w:t xml:space="preserve"> (BPS Provinsi Jawa Timur, 2022)</w:t>
      </w:r>
      <w:r>
        <w:rPr>
          <w:rFonts w:ascii="Times New Roman" w:cs="Times New Roman" w:hAnsi="Times New Roman"/>
          <w:color w:val="auto"/>
        </w:rPr>
        <w:t>. Penurunan tersebut terjadi karena produksi dan luas areal lahan tanam tembakau terus berkurang (</w:t>
      </w:r>
      <w:r>
        <w:rPr>
          <w:rFonts w:ascii="Times New Roman" w:cs="Times New Roman" w:hAnsi="Times New Roman"/>
          <w:color w:val="auto"/>
        </w:rPr>
        <w:t xml:space="preserve">Rifqi, 2021; </w:t>
      </w:r>
      <w:r>
        <w:rPr>
          <w:color w:val="auto"/>
        </w:rPr>
        <w:t>Rachmat, 2016</w:t>
      </w:r>
      <w:r>
        <w:rPr>
          <w:color w:val="auto"/>
        </w:rPr>
        <w:t>; Ningsih, 2019</w:t>
      </w:r>
      <w:r>
        <w:rPr>
          <w:color w:val="auto"/>
        </w:rPr>
        <w:t>)</w:t>
      </w:r>
      <w:r>
        <w:rPr>
          <w:rFonts w:ascii="Times New Roman" w:cs="Times New Roman" w:hAnsi="Times New Roman"/>
          <w:color w:val="auto"/>
        </w:rPr>
        <w:t>.</w:t>
      </w:r>
    </w:p>
    <w:p>
      <w:pPr>
        <w:pStyle w:val="style4100"/>
        <w:ind w:firstLine="567"/>
        <w:jc w:val="both"/>
        <w:rPr>
          <w:rFonts w:ascii="Times New Roman" w:cs="Times New Roman" w:hAnsi="Times New Roman"/>
          <w:color w:val="auto"/>
        </w:rPr>
      </w:pPr>
      <w:r>
        <w:rPr>
          <w:rFonts w:ascii="Times New Roman" w:cs="Times New Roman" w:hAnsi="Times New Roman"/>
          <w:color w:val="auto"/>
        </w:rPr>
        <w:t>Kabupaten Situbondo merupakan salah satu daerah penghasil tembakau di Provinsi Jawa Timur. Khususnya Kecamatan Sumbermalang merupakan penghasil tembakau di Kabupaten Situbondo dengan produksi tembakau tahun 2018 sebesar 497,70 ton, dan yang tertinggi yaitu pada tahun 2019 sebesar 615,6 ton dan mengalami penurunan yaitu pada tahun 2020 mencapai 561,00 ton dengan luas areal tanam 513 hektare (Ha)</w:t>
      </w:r>
      <w:r>
        <w:rPr>
          <w:rFonts w:ascii="Times New Roman" w:cs="Times New Roman" w:hAnsi="Times New Roman"/>
          <w:color w:val="auto"/>
        </w:rPr>
        <w:t xml:space="preserve"> menurut (BPS Provinsi Jawa Timur, 2022)</w:t>
      </w:r>
      <w:r>
        <w:rPr>
          <w:rFonts w:ascii="Times New Roman" w:cs="Times New Roman" w:hAnsi="Times New Roman"/>
          <w:color w:val="auto"/>
        </w:rPr>
        <w:t>. Penyebab penurunan produksi tembakau karena curah hujan yang sangat tinggi</w:t>
      </w:r>
      <w:r>
        <w:rPr>
          <w:rFonts w:ascii="Times New Roman" w:cs="Times New Roman" w:hAnsi="Times New Roman"/>
          <w:color w:val="auto"/>
        </w:rPr>
        <w:t xml:space="preserve"> dan masuk musim panen yang bersamaan</w:t>
      </w:r>
      <w:r>
        <w:rPr>
          <w:rFonts w:ascii="Times New Roman" w:cs="Times New Roman" w:hAnsi="Times New Roman"/>
          <w:color w:val="auto"/>
        </w:rPr>
        <w:t xml:space="preserve"> sehingga mengalamai gagal panen (</w:t>
      </w:r>
      <w:r>
        <w:rPr>
          <w:rFonts w:ascii="Times New Roman" w:cs="Times New Roman" w:hAnsi="Times New Roman"/>
          <w:color w:val="auto"/>
        </w:rPr>
        <w:t xml:space="preserve">Setiawan, 2020; </w:t>
      </w:r>
      <w:r>
        <w:rPr>
          <w:rFonts w:ascii="Times New Roman" w:cs="Times New Roman" w:hAnsi="Times New Roman"/>
          <w:color w:val="auto"/>
        </w:rPr>
        <w:t>Sholeh, 2012;</w:t>
      </w:r>
      <w:r>
        <w:rPr>
          <w:rFonts w:ascii="Times New Roman" w:cs="Times New Roman" w:hAnsi="Times New Roman"/>
          <w:color w:val="auto"/>
        </w:rPr>
        <w:t xml:space="preserve"> </w:t>
      </w:r>
      <w:r>
        <w:rPr>
          <w:rFonts w:ascii="Times New Roman" w:cs="Times New Roman" w:hAnsi="Times New Roman"/>
          <w:color w:val="auto"/>
        </w:rPr>
        <w:t>Verona, 2020</w:t>
      </w:r>
      <w:r>
        <w:rPr>
          <w:rFonts w:ascii="Times New Roman" w:cs="Times New Roman" w:hAnsi="Times New Roman"/>
          <w:color w:val="auto"/>
        </w:rPr>
        <w:t>).</w:t>
      </w:r>
      <w:r>
        <w:rPr>
          <w:rFonts w:ascii="Times New Roman" w:cs="Times New Roman" w:hAnsi="Times New Roman"/>
          <w:color w:val="auto"/>
        </w:rPr>
        <w:t xml:space="preserve"> Usahatani tembakau di Kecamatan Sumbermalang merupakan perkebunan tembakau milik rakyat. Dusun Jambaran merupakan salah satu bagian dari wilayah Desa Plalangan Kecamatan Sumbermalang sebagai daerah penghasil tembakau. Ada yang menggunakan sistem monokultur dan juga ada yang menggunakan sistem tumpangsari. Budidaya tanaman tembakau banyak diminati oleh petani karena permintaan pasar yang besar meskipun harga jual fluktuatif setiap musim tanam tembakau</w:t>
      </w:r>
      <w:r>
        <w:rPr>
          <w:rFonts w:ascii="Times New Roman" w:cs="Times New Roman" w:hAnsi="Times New Roman"/>
          <w:color w:val="auto"/>
        </w:rPr>
        <w:t xml:space="preserve"> (</w:t>
      </w:r>
      <w:r>
        <w:rPr>
          <w:rFonts w:ascii="Times New Roman" w:cs="Times New Roman" w:hAnsi="Times New Roman"/>
          <w:color w:val="auto"/>
        </w:rPr>
        <w:t xml:space="preserve">Widayanti, 2022; </w:t>
      </w:r>
      <w:r>
        <w:rPr>
          <w:color w:val="auto"/>
        </w:rPr>
        <w:t>Rochman</w:t>
      </w:r>
      <w:r>
        <w:rPr>
          <w:color w:val="auto"/>
        </w:rPr>
        <w:t>, 2000)</w:t>
      </w:r>
      <w:r>
        <w:rPr>
          <w:rFonts w:ascii="Times New Roman" w:cs="Times New Roman" w:hAnsi="Times New Roman"/>
          <w:color w:val="auto"/>
        </w:rPr>
        <w:t>. Harga jual tembakau ditentukan oleh petani sendiri sehingga hal tersebut menguntungkan bagi petani namun juga menjadi kelemahan dan berpotensi mengakibatkan kerugian finansial apabila petani tidak terampil dalam menentukan harga jual</w:t>
      </w:r>
      <w:r>
        <w:rPr>
          <w:rFonts w:ascii="Times New Roman" w:cs="Times New Roman" w:hAnsi="Times New Roman"/>
          <w:color w:val="auto"/>
        </w:rPr>
        <w:t xml:space="preserve"> </w:t>
      </w:r>
      <w:r>
        <w:rPr>
          <w:color w:val="auto"/>
        </w:rPr>
        <w:t>(</w:t>
      </w:r>
      <w:r>
        <w:rPr>
          <w:color w:val="auto"/>
        </w:rPr>
        <w:t xml:space="preserve">Prasetyo, 2017; </w:t>
      </w:r>
      <w:r>
        <w:rPr>
          <w:color w:val="auto"/>
        </w:rPr>
        <w:t>Pamungkas</w:t>
      </w:r>
      <w:r>
        <w:rPr>
          <w:color w:val="auto"/>
        </w:rPr>
        <w:t>, 2016</w:t>
      </w:r>
      <w:r>
        <w:rPr>
          <w:color w:val="auto"/>
        </w:rPr>
        <w:t>; Fajar, 2021</w:t>
      </w:r>
      <w:r>
        <w:rPr>
          <w:color w:val="auto"/>
        </w:rPr>
        <w:t>)</w:t>
      </w:r>
      <w:r>
        <w:rPr>
          <w:rFonts w:ascii="Times New Roman" w:cs="Times New Roman" w:hAnsi="Times New Roman"/>
          <w:color w:val="auto"/>
        </w:rPr>
        <w:t xml:space="preserve">. </w:t>
      </w:r>
    </w:p>
    <w:p>
      <w:pPr>
        <w:pStyle w:val="style4100"/>
        <w:ind w:firstLine="567"/>
        <w:jc w:val="both"/>
        <w:rPr>
          <w:rFonts w:ascii="Times New Roman" w:cs="Times New Roman" w:hAnsi="Times New Roman"/>
          <w:color w:val="auto"/>
        </w:rPr>
      </w:pPr>
      <w:r>
        <w:rPr>
          <w:rFonts w:ascii="Times New Roman" w:cs="Times New Roman" w:hAnsi="Times New Roman"/>
          <w:color w:val="auto"/>
        </w:rPr>
        <w:t>Penelitian ini bertujuan</w:t>
      </w:r>
      <w:r>
        <w:rPr>
          <w:rFonts w:ascii="Times New Roman" w:cs="Times New Roman" w:hAnsi="Times New Roman"/>
          <w:color w:val="auto"/>
        </w:rPr>
        <w:t xml:space="preserve"> untuk menganalisis perbandingan pendapatan dan kelayakan usahatani tembakau sistem monokultur dan tumpangsari cabai.</w:t>
      </w:r>
    </w:p>
    <w:p>
      <w:pPr>
        <w:pStyle w:val="style4100"/>
        <w:jc w:val="both"/>
        <w:rPr>
          <w:rFonts w:ascii="Times New Roman" w:cs="Times New Roman" w:hAnsi="Times New Roman"/>
          <w:color w:val="auto"/>
        </w:rPr>
      </w:pPr>
    </w:p>
    <w:p>
      <w:pPr>
        <w:pStyle w:val="style4100"/>
        <w:rPr>
          <w:rFonts w:ascii="Times New Roman" w:cs="Times New Roman" w:hAnsi="Times New Roman"/>
          <w:b/>
          <w:bCs/>
          <w:color w:val="auto"/>
        </w:rPr>
      </w:pPr>
      <w:r>
        <w:rPr>
          <w:rFonts w:ascii="Times New Roman" w:cs="Times New Roman" w:hAnsi="Times New Roman"/>
          <w:b/>
          <w:bCs/>
          <w:color w:val="auto"/>
        </w:rPr>
        <w:t>METODE PENELITIAN</w:t>
      </w:r>
    </w:p>
    <w:p>
      <w:pPr>
        <w:pStyle w:val="style4100"/>
        <w:jc w:val="both"/>
        <w:rPr>
          <w:rFonts w:ascii="Times New Roman" w:cs="Times New Roman" w:hAnsi="Times New Roman"/>
          <w:b/>
          <w:bCs/>
          <w:color w:val="auto"/>
        </w:rPr>
      </w:pPr>
    </w:p>
    <w:p>
      <w:pPr>
        <w:pStyle w:val="style4100"/>
        <w:ind w:firstLine="567"/>
        <w:jc w:val="both"/>
        <w:rPr>
          <w:rFonts w:ascii="Times New Roman" w:cs="Times New Roman" w:hAnsi="Times New Roman"/>
          <w:color w:val="auto"/>
        </w:rPr>
      </w:pPr>
      <w:r>
        <w:rPr>
          <w:rFonts w:ascii="Times New Roman" w:cs="Times New Roman" w:hAnsi="Times New Roman"/>
          <w:color w:val="auto"/>
        </w:rPr>
        <w:t xml:space="preserve">Penentuan daerah penelitian dilakukan secara sengaja </w:t>
      </w:r>
      <w:r>
        <w:rPr>
          <w:rFonts w:ascii="Times New Roman" w:cs="Times New Roman" w:hAnsi="Times New Roman"/>
          <w:i/>
          <w:color w:val="auto"/>
        </w:rPr>
        <w:t>(purposive sampling)</w:t>
      </w:r>
      <w:r>
        <w:rPr>
          <w:rFonts w:ascii="Times New Roman" w:cs="Times New Roman" w:hAnsi="Times New Roman"/>
          <w:color w:val="auto"/>
        </w:rPr>
        <w:t>. Pemilihan lokasi penelitian dilakukan atas dasar pertimbangan yang terkait dengan fakta budidaya tembakau di Dusun Jambaran, Desa Plalangan, Kecamatan Sumbermalang, Kabupaten Situbodo,</w:t>
      </w:r>
      <w:r>
        <w:rPr>
          <w:rFonts w:ascii="Times New Roman" w:cs="Times New Roman" w:hAnsi="Times New Roman"/>
          <w:color w:val="auto"/>
        </w:rPr>
        <w:t xml:space="preserve"> merupakan salah satu penghasil tembakau yang berkelanjutan. Metode yang digunakan dalam penelitian ini adalah penelitian deskriptif dengan pendekatan kuantitatif yang bertujuan mengungkapkan suatu apa adanya</w:t>
      </w:r>
      <w:r>
        <w:rPr>
          <w:rFonts w:ascii="Times New Roman" w:cs="Times New Roman" w:hAnsi="Times New Roman"/>
          <w:color w:val="auto"/>
        </w:rPr>
        <w:t xml:space="preserve"> (</w:t>
      </w:r>
      <w:r>
        <w:rPr>
          <w:color w:val="auto"/>
        </w:rPr>
        <w:t>Putra, 2016</w:t>
      </w:r>
      <w:r>
        <w:rPr>
          <w:color w:val="auto"/>
        </w:rPr>
        <w:t>; Pudyastuti, 2021; Hasanah, 2020</w:t>
      </w:r>
      <w:r>
        <w:rPr>
          <w:color w:val="auto"/>
        </w:rPr>
        <w:t>)</w:t>
      </w:r>
      <w:r>
        <w:rPr>
          <w:rFonts w:ascii="Times New Roman" w:cs="Times New Roman" w:hAnsi="Times New Roman"/>
          <w:color w:val="auto"/>
        </w:rPr>
        <w:t xml:space="preserve">. Waktu untuk penelitian tersebut dilaksanakan pada bulan Maret 2023 sampai bulan Juli 2023. </w:t>
      </w:r>
      <w:r>
        <w:rPr>
          <w:rFonts w:ascii="Times New Roman" w:cs="Times New Roman" w:hAnsi="Times New Roman"/>
          <w:color w:val="auto"/>
        </w:rPr>
        <w:t>Data yang digunakan dalam penelitian ini adalah data kuantitatif dan data kualitatif, sumber data yang digunakan adalah data primer dan data sekunder</w:t>
      </w:r>
      <w:r>
        <w:rPr>
          <w:rFonts w:ascii="Times New Roman" w:cs="Times New Roman" w:hAnsi="Times New Roman"/>
          <w:color w:val="auto"/>
        </w:rPr>
        <w:t xml:space="preserve"> </w:t>
      </w:r>
      <w:r>
        <w:rPr>
          <w:color w:val="auto"/>
        </w:rPr>
        <w:t>(Jogiyanto</w:t>
      </w:r>
      <w:r>
        <w:rPr>
          <w:color w:val="auto"/>
        </w:rPr>
        <w:t>, 2018</w:t>
      </w:r>
      <w:r>
        <w:rPr>
          <w:color w:val="auto"/>
        </w:rPr>
        <w:t>; Jaya, 2020; Pramiyati, 2017</w:t>
      </w:r>
      <w:r>
        <w:rPr>
          <w:color w:val="auto"/>
        </w:rPr>
        <w:t>)</w:t>
      </w:r>
      <w:r>
        <w:rPr>
          <w:rFonts w:ascii="Times New Roman" w:cs="Times New Roman" w:hAnsi="Times New Roman"/>
          <w:color w:val="auto"/>
        </w:rPr>
        <w:t xml:space="preserve">. </w:t>
      </w:r>
      <w:r>
        <w:rPr>
          <w:color w:val="auto"/>
        </w:rPr>
        <w:t xml:space="preserve">Diketahui jumlah populasi petani yang ada di Dusun Jambaran, Desa Plalangan, Kecamatan Sumbermalang, Kabupaten Situbondo </w:t>
      </w:r>
      <w:r>
        <w:rPr>
          <w:color w:val="auto"/>
        </w:rPr>
        <w:t xml:space="preserve">adalah sekitar 50 orang petani tembakau sedangkan populasi petani tembakau yang menerapkan sistem tumpangsari dengan tanaman cabai berjumlah 10 petani. Berdasarkan pertimbangan pendapat Rosque dalam </w:t>
      </w:r>
      <w:r>
        <w:rPr>
          <w:color w:val="auto"/>
        </w:rPr>
        <w:t xml:space="preserve">(Sugiyono, </w:t>
      </w:r>
      <w:r>
        <w:rPr>
          <w:color w:val="auto"/>
        </w:rPr>
        <w:t xml:space="preserve">2004) mengatakan bahwa ukuran sampel yang layak dalam penelitian adalah 30 sampai 500. Penggunaan sampel dalam penelitian ini berjumlah 30 petani tembakau untuk petani monokultur. Sedangkan untuk petani tumpangsari digunakan seluruhnya sebagai sampel yakni 10 petani. Hal ini dikarenakan jumlah sampel yang kurang dari 30. Penentuan sampel ini berdasarkan ungkapan </w:t>
      </w:r>
      <w:r>
        <w:rPr>
          <w:color w:val="auto"/>
        </w:rPr>
        <w:t xml:space="preserve">(Niswara, </w:t>
      </w:r>
      <w:r>
        <w:rPr>
          <w:color w:val="auto"/>
        </w:rPr>
        <w:t>2019) sampling jenuh adalah teknik penentuan sampel apabila semua anggota populasi digunakan sebagai sampel. Hal ini sering dilakukan apabila jumlah populasinya relatif kecil, kurang dari 30 orang (Niswara, 2019)</w:t>
      </w:r>
      <w:r>
        <w:rPr>
          <w:rFonts w:ascii="Times New Roman" w:cs="Times New Roman" w:hAnsi="Times New Roman"/>
          <w:color w:val="auto"/>
        </w:rPr>
        <w:t xml:space="preserve">. Metode pengumpulan data yang digunakan adalah </w:t>
      </w:r>
      <w:r>
        <w:rPr>
          <w:rFonts w:ascii="Times New Roman" w:cs="Times New Roman" w:hAnsi="Times New Roman"/>
          <w:color w:val="auto"/>
        </w:rPr>
        <w:t xml:space="preserve">wawancara, pencatatan, </w:t>
      </w:r>
      <w:r>
        <w:rPr>
          <w:rFonts w:ascii="Times New Roman" w:cs="Times New Roman" w:hAnsi="Times New Roman"/>
          <w:color w:val="auto"/>
        </w:rPr>
        <w:t>ob</w:t>
      </w:r>
      <w:r>
        <w:rPr>
          <w:rFonts w:ascii="Times New Roman" w:cs="Times New Roman" w:hAnsi="Times New Roman"/>
          <w:color w:val="auto"/>
        </w:rPr>
        <w:t>servasi, kusioner, dan dokumentasi</w:t>
      </w:r>
      <w:r>
        <w:rPr>
          <w:rFonts w:ascii="Times New Roman" w:cs="Times New Roman" w:hAnsi="Times New Roman"/>
          <w:color w:val="auto"/>
        </w:rPr>
        <w:t xml:space="preserve"> (</w:t>
      </w:r>
      <w:r>
        <w:rPr>
          <w:rFonts w:ascii="Times New Roman" w:cs="Times New Roman" w:hAnsi="Times New Roman"/>
          <w:color w:val="auto"/>
        </w:rPr>
        <w:t xml:space="preserve">Prawiyogi, 2021; </w:t>
      </w:r>
      <w:r>
        <w:rPr>
          <w:color w:val="auto"/>
        </w:rPr>
        <w:t>Effendy</w:t>
      </w:r>
      <w:r>
        <w:rPr>
          <w:color w:val="auto"/>
        </w:rPr>
        <w:t>, 2020; Barlian, 2018)</w:t>
      </w:r>
      <w:r>
        <w:rPr>
          <w:rFonts w:ascii="Times New Roman" w:cs="Times New Roman" w:hAnsi="Times New Roman"/>
          <w:color w:val="auto"/>
        </w:rPr>
        <w:t>. Teknik analisis data dalam penelitian ini menggunakan analisis pendapatan, analisis efisiensi, dan uji-T/uji beda nyata</w:t>
      </w:r>
      <w:r>
        <w:rPr>
          <w:rFonts w:ascii="Times New Roman" w:cs="Times New Roman" w:hAnsi="Times New Roman"/>
          <w:color w:val="auto"/>
        </w:rPr>
        <w:t xml:space="preserve">. </w:t>
      </w:r>
    </w:p>
    <w:p>
      <w:pPr>
        <w:pStyle w:val="style4100"/>
        <w:ind w:firstLine="567"/>
        <w:jc w:val="both"/>
        <w:rPr>
          <w:rFonts w:ascii="Times New Roman" w:cs="Times New Roman" w:hAnsi="Times New Roman"/>
          <w:color w:val="auto"/>
        </w:rPr>
      </w:pPr>
    </w:p>
    <w:p>
      <w:pPr>
        <w:pStyle w:val="style4100"/>
        <w:numPr>
          <w:ilvl w:val="0"/>
          <w:numId w:val="1"/>
        </w:numPr>
        <w:ind w:left="426" w:hanging="426"/>
        <w:jc w:val="both"/>
        <w:rPr>
          <w:rFonts w:ascii="Times New Roman" w:cs="Times New Roman" w:hAnsi="Times New Roman"/>
          <w:b/>
          <w:bCs/>
          <w:color w:val="auto"/>
        </w:rPr>
      </w:pPr>
      <w:r>
        <w:rPr>
          <w:rFonts w:ascii="Times New Roman" w:cs="Times New Roman" w:hAnsi="Times New Roman"/>
          <w:b/>
          <w:bCs/>
          <w:color w:val="auto"/>
        </w:rPr>
        <w:t>Analisis Pendapatan</w:t>
      </w:r>
    </w:p>
    <w:p>
      <w:pPr>
        <w:pStyle w:val="style4100"/>
        <w:numPr>
          <w:ilvl w:val="0"/>
          <w:numId w:val="40"/>
        </w:numPr>
        <w:ind w:left="426" w:hanging="426"/>
        <w:jc w:val="both"/>
        <w:rPr>
          <w:rFonts w:ascii="Times New Roman" w:cs="Times New Roman" w:hAnsi="Times New Roman"/>
          <w:color w:val="auto"/>
        </w:rPr>
      </w:pPr>
      <w:r>
        <w:rPr>
          <w:rFonts w:ascii="Times New Roman" w:cs="Times New Roman" w:hAnsi="Times New Roman"/>
          <w:color w:val="auto"/>
        </w:rPr>
        <w:t xml:space="preserve">Analisis </w:t>
      </w:r>
      <w:r>
        <w:rPr>
          <w:rFonts w:ascii="Times New Roman" w:cs="Times New Roman" w:hAnsi="Times New Roman"/>
          <w:color w:val="auto"/>
        </w:rPr>
        <w:t>Biaya Usahatani</w:t>
      </w:r>
    </w:p>
    <w:p>
      <w:pPr>
        <w:pStyle w:val="style4100"/>
        <w:ind w:left="426"/>
        <w:jc w:val="both"/>
        <w:rPr>
          <w:rFonts w:ascii="Times New Roman" w:cs="Times New Roman" w:hAnsi="Times New Roman"/>
          <w:color w:val="auto"/>
        </w:rPr>
      </w:pPr>
      <w:r>
        <w:rPr>
          <w:rFonts w:ascii="Times New Roman" w:cs="Times New Roman" w:hAnsi="Times New Roman"/>
          <w:color w:val="auto"/>
        </w:rPr>
        <w:t>Dengan rumus sebagai berikut :</w:t>
      </w:r>
    </w:p>
    <w:p>
      <w:pPr>
        <w:pStyle w:val="style179"/>
        <w:spacing w:after="0" w:lineRule="auto" w:line="240"/>
        <w:ind w:left="426"/>
        <w:jc w:val="both"/>
        <w:rPr>
          <w:rFonts w:ascii="Times New Roman" w:cs="Times New Roman" w:hAnsi="Times New Roman"/>
          <w:sz w:val="24"/>
          <w:szCs w:val="24"/>
        </w:rPr>
      </w:pPr>
      <w:r>
        <w:rPr>
          <w:rFonts w:ascii="Times New Roman" w:cs="Times New Roman" w:hAnsi="Times New Roman"/>
          <w:szCs w:val="24"/>
        </w:rPr>
        <w:t>TC = FC + VC</w:t>
      </w:r>
      <w:r>
        <w:rPr>
          <w:rFonts w:ascii="Times New Roman" w:cs="Times New Roman" w:hAnsi="Times New Roman"/>
          <w:sz w:val="24"/>
          <w:szCs w:val="24"/>
        </w:rPr>
        <w:tab/>
      </w:r>
      <w:r>
        <w:rPr>
          <w:rFonts w:ascii="Times New Roman" w:cs="Times New Roman" w:hAnsi="Times New Roman"/>
          <w:sz w:val="24"/>
          <w:szCs w:val="24"/>
        </w:rPr>
        <w:tab/>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 xml:space="preserve">Keterangan : </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TC</w:t>
      </w:r>
      <w:r>
        <w:rPr>
          <w:rFonts w:ascii="Times New Roman" w:cs="Times New Roman" w:hAnsi="Times New Roman"/>
          <w:sz w:val="24"/>
          <w:szCs w:val="24"/>
        </w:rPr>
        <w:tab/>
      </w:r>
      <w:r>
        <w:rPr>
          <w:rFonts w:ascii="Times New Roman" w:cs="Times New Roman" w:hAnsi="Times New Roman"/>
          <w:sz w:val="24"/>
          <w:szCs w:val="24"/>
        </w:rPr>
        <w:t>: Total Biaya Usahatani (Rp)</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FC</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Biaya Tetap Usahatani (Rp)</w:t>
      </w:r>
    </w:p>
    <w:p>
      <w:pPr>
        <w:pStyle w:val="style4100"/>
        <w:ind w:left="426"/>
        <w:jc w:val="both"/>
        <w:rPr>
          <w:rFonts w:ascii="Times New Roman" w:cs="Times New Roman" w:hAnsi="Times New Roman"/>
          <w:color w:val="auto"/>
        </w:rPr>
      </w:pPr>
      <w:r>
        <w:rPr>
          <w:rFonts w:ascii="Times New Roman" w:cs="Times New Roman" w:hAnsi="Times New Roman"/>
          <w:color w:val="auto"/>
        </w:rPr>
        <w:t>VC</w:t>
      </w:r>
      <w:r>
        <w:rPr>
          <w:rFonts w:ascii="Times New Roman" w:cs="Times New Roman" w:hAnsi="Times New Roman"/>
          <w:color w:val="auto"/>
        </w:rPr>
        <w:tab/>
      </w:r>
      <w:r>
        <w:rPr>
          <w:rFonts w:ascii="Times New Roman" w:cs="Times New Roman" w:hAnsi="Times New Roman"/>
          <w:color w:val="auto"/>
        </w:rPr>
        <w:t>: Biaya Variabel Usahatani (Rp)</w:t>
      </w:r>
    </w:p>
    <w:p>
      <w:pPr>
        <w:pStyle w:val="style179"/>
        <w:numPr>
          <w:ilvl w:val="0"/>
          <w:numId w:val="40"/>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Analisis Penerimaan Usahatani</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Dengan rumus sebagai berikut :</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Cs w:val="24"/>
        </w:rPr>
        <w:t>TR = Q x P</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Keterangan :</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TR</w:t>
      </w:r>
      <w:r>
        <w:rPr>
          <w:rFonts w:ascii="Times New Roman" w:cs="Times New Roman" w:hAnsi="Times New Roman"/>
          <w:sz w:val="24"/>
          <w:szCs w:val="24"/>
        </w:rPr>
        <w:tab/>
      </w:r>
      <w:r>
        <w:rPr>
          <w:rFonts w:ascii="Times New Roman" w:cs="Times New Roman" w:hAnsi="Times New Roman"/>
          <w:sz w:val="24"/>
          <w:szCs w:val="24"/>
        </w:rPr>
        <w:t>: Total penerimaan (Rp)</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Jumlah Produksi (kg)</w:t>
      </w:r>
    </w:p>
    <w:p>
      <w:pPr>
        <w:pStyle w:val="style4100"/>
        <w:ind w:firstLine="426"/>
        <w:jc w:val="both"/>
        <w:rPr>
          <w:rFonts w:ascii="Times New Roman" w:cs="Times New Roman" w:hAnsi="Times New Roman"/>
          <w:color w:val="auto"/>
        </w:rPr>
      </w:pPr>
      <w:r>
        <w:rPr>
          <w:rFonts w:ascii="Times New Roman" w:cs="Times New Roman" w:hAnsi="Times New Roman"/>
          <w:color w:val="auto"/>
        </w:rPr>
        <w:t>P</w:t>
      </w:r>
      <w:r>
        <w:rPr>
          <w:rFonts w:ascii="Times New Roman" w:cs="Times New Roman" w:hAnsi="Times New Roman"/>
          <w:color w:val="auto"/>
        </w:rPr>
        <w:tab/>
      </w:r>
      <w:r>
        <w:rPr>
          <w:rFonts w:ascii="Times New Roman" w:cs="Times New Roman" w:hAnsi="Times New Roman"/>
          <w:color w:val="auto"/>
        </w:rPr>
        <w:tab/>
      </w:r>
      <w:r>
        <w:rPr>
          <w:rFonts w:ascii="Times New Roman" w:cs="Times New Roman" w:hAnsi="Times New Roman"/>
          <w:color w:val="auto"/>
        </w:rPr>
        <w:t>: Harga Jual (Rp)</w:t>
      </w:r>
    </w:p>
    <w:p>
      <w:pPr>
        <w:pStyle w:val="style179"/>
        <w:numPr>
          <w:ilvl w:val="0"/>
          <w:numId w:val="40"/>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Analisis Pendapatan Usahatani</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Dengan rumus sebagai berikut :</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Cs w:val="24"/>
        </w:rPr>
        <w:t>π = TR – TC</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Keterangan :</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Π</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Pendapatan (Rp)</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TR</w:t>
      </w:r>
      <w:r>
        <w:rPr>
          <w:rFonts w:ascii="Times New Roman" w:cs="Times New Roman" w:hAnsi="Times New Roman"/>
          <w:sz w:val="24"/>
          <w:szCs w:val="24"/>
        </w:rPr>
        <w:tab/>
      </w:r>
      <w:r>
        <w:rPr>
          <w:rFonts w:ascii="Times New Roman" w:cs="Times New Roman" w:hAnsi="Times New Roman"/>
          <w:sz w:val="24"/>
          <w:szCs w:val="24"/>
        </w:rPr>
        <w:t xml:space="preserve">: Total </w:t>
      </w:r>
      <w:r>
        <w:rPr>
          <w:rFonts w:ascii="Times New Roman" w:cs="Times New Roman" w:hAnsi="Times New Roman"/>
          <w:i/>
          <w:sz w:val="24"/>
          <w:szCs w:val="24"/>
        </w:rPr>
        <w:t>revenue</w:t>
      </w:r>
      <w:r>
        <w:rPr>
          <w:rFonts w:ascii="Times New Roman" w:cs="Times New Roman" w:hAnsi="Times New Roman"/>
          <w:sz w:val="24"/>
          <w:szCs w:val="24"/>
        </w:rPr>
        <w:t xml:space="preserve"> atau total penerimaan (Rp)</w:t>
      </w:r>
    </w:p>
    <w:p>
      <w:pPr>
        <w:pStyle w:val="style4100"/>
        <w:ind w:firstLine="426"/>
        <w:jc w:val="both"/>
        <w:rPr>
          <w:rFonts w:ascii="Times New Roman" w:cs="Times New Roman" w:hAnsi="Times New Roman"/>
          <w:color w:val="auto"/>
        </w:rPr>
      </w:pPr>
      <w:r>
        <w:rPr>
          <w:rFonts w:ascii="Times New Roman" w:cs="Times New Roman" w:hAnsi="Times New Roman"/>
          <w:color w:val="auto"/>
        </w:rPr>
        <w:t>TC</w:t>
      </w:r>
      <w:r>
        <w:rPr>
          <w:rFonts w:ascii="Times New Roman" w:cs="Times New Roman" w:hAnsi="Times New Roman"/>
          <w:color w:val="auto"/>
        </w:rPr>
        <w:tab/>
      </w:r>
      <w:r>
        <w:rPr>
          <w:rFonts w:ascii="Times New Roman" w:cs="Times New Roman" w:hAnsi="Times New Roman"/>
          <w:color w:val="auto"/>
        </w:rPr>
        <w:t>: Total biaya (Rp)</w:t>
      </w:r>
    </w:p>
    <w:p>
      <w:pPr>
        <w:pStyle w:val="style4100"/>
        <w:ind w:firstLine="426"/>
        <w:jc w:val="both"/>
        <w:rPr>
          <w:rFonts w:ascii="Times New Roman" w:cs="Times New Roman" w:hAnsi="Times New Roman"/>
          <w:color w:val="auto"/>
        </w:rPr>
      </w:pPr>
    </w:p>
    <w:p>
      <w:pPr>
        <w:pStyle w:val="style4100"/>
        <w:numPr>
          <w:ilvl w:val="0"/>
          <w:numId w:val="1"/>
        </w:numPr>
        <w:ind w:left="426" w:hanging="426"/>
        <w:jc w:val="both"/>
        <w:rPr>
          <w:rFonts w:ascii="Times New Roman" w:cs="Times New Roman" w:hAnsi="Times New Roman"/>
          <w:color w:val="auto"/>
        </w:rPr>
      </w:pPr>
      <w:r>
        <w:rPr>
          <w:rFonts w:ascii="Times New Roman" w:cs="Times New Roman" w:hAnsi="Times New Roman"/>
          <w:b/>
          <w:bCs/>
          <w:color w:val="auto"/>
        </w:rPr>
        <w:t>Analisis efisiensi</w:t>
      </w:r>
    </w:p>
    <w:p>
      <w:pPr>
        <w:pStyle w:val="style0"/>
        <w:spacing w:after="0" w:lineRule="auto" w:line="240"/>
        <w:ind w:firstLine="426"/>
        <w:jc w:val="both"/>
        <w:rPr>
          <w:rFonts w:ascii="Times New Roman" w:cs="Times New Roman" w:hAnsi="Times New Roman"/>
          <w:sz w:val="24"/>
          <w:szCs w:val="24"/>
        </w:rPr>
      </w:pPr>
      <w:r>
        <w:rPr>
          <w:rFonts w:ascii="Times New Roman" w:cs="Times New Roman" w:hAnsi="Times New Roman"/>
          <w:sz w:val="24"/>
          <w:szCs w:val="24"/>
        </w:rPr>
        <w:t xml:space="preserve">Efisiensi usahatani tembakau dapat ditentukan degan analisis </w:t>
      </w:r>
      <w:r>
        <w:rPr>
          <w:rFonts w:ascii="Times New Roman" w:cs="Times New Roman" w:hAnsi="Times New Roman"/>
          <w:i/>
          <w:sz w:val="24"/>
          <w:szCs w:val="24"/>
        </w:rPr>
        <w:t>revenue-cost (Ratio).</w:t>
      </w:r>
      <w:r>
        <w:rPr>
          <w:rFonts w:ascii="Times New Roman" w:cs="Times New Roman" w:hAnsi="Times New Roman"/>
          <w:sz w:val="24"/>
          <w:szCs w:val="24"/>
        </w:rPr>
        <w:t xml:space="preserve"> R/C ratio adalah perbandingan antara penerimaan penjualan dengan biaya - biaya yang dikeluarkan selama proses produksi hingga menghasilkan produk. Adapun kriterianya adalah apabila R/C ratio lebih besar dari 1 maka usahatani tembakau tersebut tergolong dalam kategori efisien, sedangkan apabila R/C ratio lebih kecil maka usahatani tembakau tersebut tidak tergolong dalam kategori efisien.</w:t>
      </w:r>
      <w:r>
        <w:rPr>
          <w:rFonts w:ascii="Times New Roman" w:cs="Times New Roman" w:hAnsi="Times New Roman"/>
          <w:sz w:val="24"/>
          <w:szCs w:val="24"/>
        </w:rPr>
        <w:t xml:space="preserve"> Dengan rumus sebagai berikut :</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Cs w:val="24"/>
        </w:rPr>
        <w:t>R/C = TR / TC</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Dimana :</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TR</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Total penerimaan </w:t>
      </w:r>
    </w:p>
    <w:p>
      <w:pPr>
        <w:pStyle w:val="style0"/>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TC</w:t>
      </w:r>
      <w:r>
        <w:rPr>
          <w:rFonts w:ascii="Times New Roman" w:cs="Times New Roman" w:hAnsi="Times New Roman"/>
          <w:sz w:val="24"/>
          <w:szCs w:val="24"/>
        </w:rPr>
        <w:tab/>
      </w:r>
      <w:r>
        <w:rPr>
          <w:rFonts w:ascii="Times New Roman" w:cs="Times New Roman" w:hAnsi="Times New Roman"/>
          <w:sz w:val="24"/>
          <w:szCs w:val="24"/>
        </w:rPr>
        <w:t>: Total biaya</w:t>
      </w:r>
    </w:p>
    <w:p>
      <w:pPr>
        <w:pStyle w:val="style0"/>
        <w:spacing w:after="0" w:lineRule="auto" w:line="240"/>
        <w:ind w:left="426"/>
        <w:jc w:val="both"/>
        <w:rPr>
          <w:rFonts w:ascii="Times New Roman" w:cs="Times New Roman" w:hAnsi="Times New Roman"/>
          <w:sz w:val="24"/>
          <w:szCs w:val="24"/>
        </w:rPr>
      </w:pPr>
    </w:p>
    <w:p>
      <w:pPr>
        <w:pStyle w:val="style4100"/>
        <w:numPr>
          <w:ilvl w:val="0"/>
          <w:numId w:val="1"/>
        </w:numPr>
        <w:ind w:left="426" w:hanging="426"/>
        <w:jc w:val="both"/>
        <w:rPr>
          <w:rFonts w:ascii="Times New Roman" w:cs="Times New Roman" w:hAnsi="Times New Roman"/>
          <w:color w:val="auto"/>
        </w:rPr>
      </w:pPr>
      <w:r>
        <w:rPr>
          <w:rFonts w:ascii="Times New Roman" w:cs="Times New Roman" w:hAnsi="Times New Roman"/>
          <w:b/>
          <w:bCs/>
          <w:color w:val="auto"/>
        </w:rPr>
        <w:t>Uji-T/Uji Beda Nyata</w:t>
      </w:r>
    </w:p>
    <w:p>
      <w:pPr>
        <w:pStyle w:val="style179"/>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Dengan rumus sebagai berikut :</w:t>
      </w:r>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8"/>
          <w:szCs w:val="28"/>
        </w:rPr>
        <w:t xml:space="preserve">t = </w:t>
      </w:r>
      <m:oMath>
        <m:f>
          <m:fPr>
            <m:ctrlPr>
              <w:rPr>
                <w:rFonts w:ascii="Cambria Math" w:cs="Times New Roman" w:hAnsi="Times New Roman"/>
                <w:i/>
                <w:sz w:val="28"/>
                <w:szCs w:val="28"/>
              </w:rPr>
            </m:ctrlPr>
          </m:fPr>
          <m:num>
            <m:r>
              <w:rPr>
                <w:rFonts w:ascii="Cambria Math" w:cs="Times New Roman" w:hAnsi="Cambria Math"/>
                <w:sz w:val="28"/>
                <w:szCs w:val="28"/>
              </w:rPr>
              <m:t>x</m:t>
            </m:r>
            <m:r>
              <w:rPr>
                <w:rFonts w:ascii="Cambria Math" w:cs="Times New Roman" w:hAnsi="Times New Roman"/>
                <w:sz w:val="28"/>
                <w:szCs w:val="28"/>
              </w:rPr>
              <m:t>1</m:t>
            </m:r>
            <m:r>
              <w:rPr>
                <w:rFonts w:ascii="Times New Roman" w:cs="Times New Roman" w:hAnsi="Times New Roman"/>
                <w:sz w:val="28"/>
                <w:szCs w:val="28"/>
              </w:rPr>
              <m:t>-</m:t>
            </m:r>
            <m:r>
              <w:rPr>
                <w:rFonts w:ascii="Cambria Math" w:cs="Times New Roman" w:hAnsi="Cambria Math"/>
                <w:sz w:val="28"/>
                <w:szCs w:val="28"/>
              </w:rPr>
              <m:t>x</m:t>
            </m:r>
            <m:r>
              <w:rPr>
                <w:rFonts w:ascii="Cambria Math" w:cs="Times New Roman" w:hAnsi="Times New Roman"/>
                <w:sz w:val="28"/>
                <w:szCs w:val="28"/>
              </w:rPr>
              <m:t>2</m:t>
            </m:r>
          </m:num>
          <m:den>
            <m:rad>
              <m:radPr>
                <m:degHide m:val="1"/>
                <m:ctrlPr>
                  <w:rPr>
                    <w:rFonts w:ascii="Cambria Math" w:cs="Times New Roman" w:hAnsi="Times New Roman"/>
                    <w:i/>
                    <w:sz w:val="28"/>
                    <w:szCs w:val="28"/>
                  </w:rPr>
                </m:ctrlPr>
              </m:radPr>
              <m:deg/>
              <m:e>
                <m:r>
                  <w:rPr>
                    <w:rFonts w:ascii="Cambria Math" w:cs="Times New Roman" w:hAnsi="Times New Roman"/>
                    <w:sz w:val="28"/>
                    <w:szCs w:val="28"/>
                  </w:rPr>
                  <m:t>(</m:t>
                </m:r>
                <m:r>
                  <w:rPr>
                    <w:rFonts w:ascii="Cambria Math" w:cs="Times New Roman" w:hAnsi="Cambria Math"/>
                    <w:sz w:val="28"/>
                    <w:szCs w:val="28"/>
                  </w:rPr>
                  <m:t>s</m:t>
                </m:r>
                <m:r>
                  <w:rPr>
                    <w:rFonts w:ascii="Cambria Math" w:cs="Times New Roman" w:hAnsi="Times New Roman"/>
                    <w:sz w:val="28"/>
                    <w:szCs w:val="28"/>
                  </w:rPr>
                  <m:t>2 (</m:t>
                </m:r>
                <m:f>
                  <m:fPr>
                    <m:ctrlPr>
                      <w:rPr>
                        <w:rFonts w:ascii="Cambria Math" w:cs="Times New Roman" w:hAnsi="Times New Roman"/>
                        <w:i/>
                        <w:sz w:val="28"/>
                        <w:szCs w:val="28"/>
                      </w:rPr>
                    </m:ctrlPr>
                  </m:fPr>
                  <m:num>
                    <m:r>
                      <w:rPr>
                        <w:rFonts w:ascii="Cambria Math" w:cs="Times New Roman" w:hAnsi="Times New Roman"/>
                        <w:sz w:val="28"/>
                        <w:szCs w:val="28"/>
                      </w:rPr>
                      <m:t>1</m:t>
                    </m:r>
                  </m:num>
                  <m:den>
                    <m:r>
                      <w:rPr>
                        <w:rFonts w:ascii="Cambria Math" w:cs="Times New Roman" w:hAnsi="Cambria Math"/>
                        <w:sz w:val="28"/>
                        <w:szCs w:val="28"/>
                      </w:rPr>
                      <m:t>n</m:t>
                    </m:r>
                    <m:r>
                      <w:rPr>
                        <w:rFonts w:ascii="Cambria Math" w:cs="Times New Roman" w:hAnsi="Times New Roman"/>
                        <w:sz w:val="28"/>
                        <w:szCs w:val="28"/>
                      </w:rPr>
                      <m:t>1</m:t>
                    </m:r>
                  </m:den>
                </m:f>
                <m:r>
                  <w:rPr>
                    <w:rFonts w:ascii="Cambria Math" w:cs="Times New Roman" w:hAnsi="Times New Roman"/>
                    <w:sz w:val="28"/>
                    <w:szCs w:val="28"/>
                  </w:rPr>
                  <m:t xml:space="preserve">  +</m:t>
                </m:r>
                <m:f>
                  <m:fPr>
                    <m:ctrlPr>
                      <w:rPr>
                        <w:rFonts w:ascii="Cambria Math" w:cs="Times New Roman" w:hAnsi="Times New Roman"/>
                        <w:i/>
                        <w:sz w:val="28"/>
                        <w:szCs w:val="28"/>
                      </w:rPr>
                    </m:ctrlPr>
                  </m:fPr>
                  <m:num>
                    <m:r>
                      <w:rPr>
                        <w:rFonts w:ascii="Cambria Math" w:cs="Times New Roman" w:hAnsi="Times New Roman"/>
                        <w:sz w:val="28"/>
                        <w:szCs w:val="28"/>
                      </w:rPr>
                      <m:t>1</m:t>
                    </m:r>
                  </m:num>
                  <m:den>
                    <m:r>
                      <w:rPr>
                        <w:rFonts w:ascii="Cambria Math" w:cs="Times New Roman" w:hAnsi="Cambria Math"/>
                        <w:sz w:val="28"/>
                        <w:szCs w:val="28"/>
                      </w:rPr>
                      <m:t>n</m:t>
                    </m:r>
                    <m:r>
                      <w:rPr>
                        <w:rFonts w:ascii="Cambria Math" w:cs="Times New Roman" w:hAnsi="Times New Roman"/>
                        <w:sz w:val="28"/>
                        <w:szCs w:val="28"/>
                      </w:rPr>
                      <m:t>2</m:t>
                    </m:r>
                  </m:den>
                </m:f>
                <m:r>
                  <w:rPr>
                    <w:rFonts w:ascii="Cambria Math" w:cs="Times New Roman" w:hAnsi="Times New Roman"/>
                    <w:sz w:val="28"/>
                    <w:szCs w:val="28"/>
                  </w:rPr>
                  <m:t xml:space="preserve"> ) </m:t>
                </m:r>
              </m:e>
            </m:rad>
          </m:den>
        </m:f>
      </m:oMath>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Dimana :</w:t>
      </w:r>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X1 = rata – rata penerimaan usahatani tembakau dengan sistem monokultur</w:t>
      </w:r>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X2 = rata – rata penerimaan usahatani tembakau dengan sistem tumpangsari</w:t>
      </w:r>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S2  = kesalahan standar gabungan dari dua kelompok</w:t>
      </w:r>
    </w:p>
    <w:p>
      <w:pPr>
        <w:pStyle w:val="style0"/>
        <w:tabs>
          <w:tab w:val="left" w:leader="none" w:pos="1507"/>
        </w:tabs>
        <w:spacing w:after="0" w:lineRule="auto" w:line="240"/>
        <w:ind w:left="426"/>
        <w:jc w:val="both"/>
        <w:rPr>
          <w:rFonts w:ascii="Times New Roman" w:cs="Times New Roman" w:hAnsi="Times New Roman"/>
          <w:sz w:val="24"/>
          <w:szCs w:val="24"/>
        </w:rPr>
      </w:pPr>
      <w:r>
        <w:rPr>
          <w:rFonts w:ascii="Times New Roman" w:cs="Times New Roman" w:hAnsi="Times New Roman"/>
          <w:sz w:val="24"/>
          <w:szCs w:val="24"/>
        </w:rPr>
        <w:t>N1 = Jumlah petani responden dengan sistem monokultur</w:t>
      </w:r>
    </w:p>
    <w:p>
      <w:pPr>
        <w:pStyle w:val="style4100"/>
        <w:ind w:left="426"/>
        <w:jc w:val="both"/>
        <w:rPr>
          <w:rFonts w:ascii="Times New Roman" w:cs="Times New Roman" w:hAnsi="Times New Roman"/>
          <w:color w:val="auto"/>
        </w:rPr>
      </w:pPr>
      <w:r>
        <w:rPr>
          <w:rFonts w:ascii="Times New Roman" w:cs="Times New Roman" w:hAnsi="Times New Roman"/>
          <w:color w:val="auto"/>
        </w:rPr>
        <w:t>N2 = Jumlah petani responden dengan sistem tumpangsari</w:t>
      </w:r>
    </w:p>
    <w:p>
      <w:pPr>
        <w:pStyle w:val="style179"/>
        <w:numPr>
          <w:ilvl w:val="0"/>
          <w:numId w:val="42"/>
        </w:numPr>
        <w:tabs>
          <w:tab w:val="left" w:leader="none" w:pos="1507"/>
        </w:tabs>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diterima atau H</w:t>
      </w:r>
      <w:r>
        <w:rPr>
          <w:rFonts w:ascii="Times New Roman" w:cs="Times New Roman" w:hAnsi="Times New Roman"/>
          <w:sz w:val="24"/>
          <w:szCs w:val="24"/>
          <w:vertAlign w:val="subscript"/>
        </w:rPr>
        <w:t>I</w:t>
      </w:r>
      <w:r>
        <w:rPr>
          <w:rFonts w:ascii="Times New Roman" w:cs="Times New Roman" w:hAnsi="Times New Roman"/>
          <w:sz w:val="24"/>
          <w:szCs w:val="24"/>
        </w:rPr>
        <w:t xml:space="preserve"> ditolak apabila </w:t>
      </w:r>
      <w:r>
        <w:rPr>
          <w:rFonts w:ascii="Times New Roman" w:cs="Times New Roman" w:hAnsi="Times New Roman"/>
          <w:sz w:val="24"/>
          <w:szCs w:val="24"/>
          <w:lang w:val="en-US"/>
        </w:rPr>
        <w:t>T</w:t>
      </w:r>
      <w:r>
        <w:rPr>
          <w:rFonts w:ascii="Times New Roman" w:cs="Times New Roman" w:hAnsi="Times New Roman"/>
          <w:sz w:val="24"/>
          <w:szCs w:val="24"/>
          <w:vertAlign w:val="subscript"/>
        </w:rPr>
        <w:t>hit</w:t>
      </w:r>
      <w:r>
        <w:rPr>
          <w:rFonts w:ascii="Times New Roman" w:cs="Times New Roman" w:hAnsi="Times New Roman"/>
          <w:sz w:val="24"/>
          <w:szCs w:val="24"/>
        </w:rPr>
        <w:t xml:space="preserve"> &lt; </w:t>
      </w:r>
      <w:r>
        <w:rPr>
          <w:rFonts w:ascii="Times New Roman" w:cs="Times New Roman" w:hAnsi="Times New Roman"/>
          <w:sz w:val="24"/>
          <w:szCs w:val="24"/>
          <w:lang w:val="en-US"/>
        </w:rPr>
        <w:t>T</w:t>
      </w:r>
      <w:r>
        <w:rPr>
          <w:rFonts w:ascii="Times New Roman" w:cs="Times New Roman" w:hAnsi="Times New Roman"/>
          <w:sz w:val="24"/>
          <w:szCs w:val="24"/>
          <w:vertAlign w:val="subscript"/>
          <w:lang w:val="en-US"/>
        </w:rPr>
        <w:t>tabel</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artinya tidak ada perbedaan yang signifikan antara usahatani tembakau sistem monokultur dan usahatani tembakau sistem tumpangsari.</w:t>
      </w:r>
    </w:p>
    <w:p>
      <w:pPr>
        <w:pStyle w:val="style179"/>
        <w:numPr>
          <w:ilvl w:val="0"/>
          <w:numId w:val="42"/>
        </w:numPr>
        <w:tabs>
          <w:tab w:val="left" w:leader="none" w:pos="1507"/>
        </w:tabs>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H</w:t>
      </w:r>
      <w:r>
        <w:rPr>
          <w:rFonts w:ascii="Times New Roman" w:cs="Times New Roman" w:hAnsi="Times New Roman"/>
          <w:sz w:val="24"/>
          <w:szCs w:val="24"/>
          <w:vertAlign w:val="subscript"/>
        </w:rPr>
        <w:t>0</w:t>
      </w:r>
      <w:r>
        <w:rPr>
          <w:rFonts w:ascii="Times New Roman" w:cs="Times New Roman" w:hAnsi="Times New Roman"/>
          <w:sz w:val="24"/>
          <w:szCs w:val="24"/>
        </w:rPr>
        <w:t xml:space="preserve"> ditolak atau H</w:t>
      </w:r>
      <w:r>
        <w:rPr>
          <w:rFonts w:ascii="Times New Roman" w:cs="Times New Roman" w:hAnsi="Times New Roman"/>
          <w:sz w:val="24"/>
          <w:szCs w:val="24"/>
          <w:vertAlign w:val="subscript"/>
        </w:rPr>
        <w:t>I</w:t>
      </w:r>
      <w:r>
        <w:rPr>
          <w:rFonts w:ascii="Times New Roman" w:cs="Times New Roman" w:hAnsi="Times New Roman"/>
          <w:sz w:val="24"/>
          <w:szCs w:val="24"/>
        </w:rPr>
        <w:t xml:space="preserve"> diterima apabila </w:t>
      </w:r>
      <w:r>
        <w:rPr>
          <w:rFonts w:ascii="Times New Roman" w:cs="Times New Roman" w:hAnsi="Times New Roman"/>
          <w:sz w:val="24"/>
          <w:szCs w:val="24"/>
          <w:lang w:val="en-US"/>
        </w:rPr>
        <w:t>T</w:t>
      </w:r>
      <w:r>
        <w:rPr>
          <w:rFonts w:ascii="Times New Roman" w:cs="Times New Roman" w:hAnsi="Times New Roman"/>
          <w:sz w:val="24"/>
          <w:szCs w:val="24"/>
          <w:vertAlign w:val="subscript"/>
        </w:rPr>
        <w:t>hit</w:t>
      </w:r>
      <w:r>
        <w:rPr>
          <w:rFonts w:ascii="Times New Roman" w:cs="Times New Roman" w:hAnsi="Times New Roman"/>
          <w:sz w:val="24"/>
          <w:szCs w:val="24"/>
        </w:rPr>
        <w:t xml:space="preserve"> &gt; </w:t>
      </w:r>
      <w:r>
        <w:rPr>
          <w:rFonts w:ascii="Times New Roman" w:cs="Times New Roman" w:hAnsi="Times New Roman"/>
          <w:sz w:val="24"/>
          <w:szCs w:val="24"/>
          <w:lang w:val="en-US"/>
        </w:rPr>
        <w:t>T</w:t>
      </w:r>
      <w:r>
        <w:rPr>
          <w:rFonts w:ascii="Times New Roman" w:cs="Times New Roman" w:hAnsi="Times New Roman"/>
          <w:sz w:val="24"/>
          <w:szCs w:val="24"/>
          <w:vertAlign w:val="subscript"/>
          <w:lang w:val="en-US"/>
        </w:rPr>
        <w:t>tabel</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artinya terdapat perbedaan produksi atau pendapatan yang signifikan antara usahatani tembakau sistem monokultur dan usahatani tembakau sistem tumpangsari.</w:t>
      </w:r>
    </w:p>
    <w:p>
      <w:pPr>
        <w:pStyle w:val="style4100"/>
        <w:ind w:left="1"/>
        <w:jc w:val="both"/>
        <w:rPr>
          <w:rFonts w:ascii="Times New Roman" w:cs="Times New Roman" w:hAnsi="Times New Roman"/>
          <w:color w:val="auto"/>
          <w:lang w:val="id-ID"/>
        </w:rPr>
      </w:pPr>
    </w:p>
    <w:p>
      <w:pPr>
        <w:pStyle w:val="style4100"/>
        <w:rPr>
          <w:rFonts w:ascii="Times New Roman" w:cs="Times New Roman" w:hAnsi="Times New Roman"/>
          <w:b/>
          <w:bCs/>
          <w:color w:val="auto"/>
        </w:rPr>
      </w:pPr>
      <w:r>
        <w:rPr>
          <w:rFonts w:ascii="Times New Roman" w:cs="Times New Roman" w:hAnsi="Times New Roman"/>
          <w:b/>
          <w:bCs/>
          <w:color w:val="auto"/>
        </w:rPr>
        <w:t>HASIL DAN PEMBAHASAN</w:t>
      </w:r>
    </w:p>
    <w:p>
      <w:pPr>
        <w:pStyle w:val="style4100"/>
        <w:tabs>
          <w:tab w:val="left" w:leader="none" w:pos="3810"/>
        </w:tabs>
        <w:jc w:val="both"/>
        <w:rPr>
          <w:rFonts w:ascii="Times New Roman" w:cs="Times New Roman" w:hAnsi="Times New Roman"/>
          <w:color w:val="auto"/>
        </w:rPr>
      </w:pPr>
    </w:p>
    <w:p>
      <w:pPr>
        <w:pStyle w:val="style4100"/>
        <w:numPr>
          <w:ilvl w:val="0"/>
          <w:numId w:val="43"/>
        </w:numPr>
        <w:ind w:left="426" w:hanging="426"/>
        <w:jc w:val="both"/>
        <w:rPr>
          <w:rFonts w:ascii="Times New Roman" w:cs="Times New Roman" w:hAnsi="Times New Roman"/>
          <w:color w:val="auto"/>
        </w:rPr>
      </w:pPr>
      <w:r>
        <w:rPr>
          <w:rFonts w:ascii="Times New Roman" w:cs="Times New Roman" w:hAnsi="Times New Roman"/>
          <w:b/>
          <w:bCs/>
          <w:color w:val="auto"/>
        </w:rPr>
        <w:t>Analisis Usahatani Tembakau Sistem Monokultur Dan Tumpangsari Cabai</w:t>
      </w:r>
    </w:p>
    <w:p>
      <w:pPr>
        <w:pStyle w:val="style4100"/>
        <w:numPr>
          <w:ilvl w:val="0"/>
          <w:numId w:val="46"/>
        </w:numPr>
        <w:ind w:left="426" w:hanging="426"/>
        <w:jc w:val="both"/>
        <w:rPr>
          <w:rFonts w:ascii="Times New Roman" w:cs="Times New Roman" w:hAnsi="Times New Roman"/>
          <w:color w:val="auto"/>
        </w:rPr>
      </w:pPr>
      <w:r>
        <w:rPr>
          <w:rFonts w:ascii="Times New Roman" w:cs="Times New Roman" w:hAnsi="Times New Roman"/>
          <w:color w:val="auto"/>
        </w:rPr>
        <w:t>Produksi</w:t>
      </w:r>
    </w:p>
    <w:p>
      <w:pPr>
        <w:pStyle w:val="style4100"/>
        <w:ind w:left="426" w:firstLine="283"/>
        <w:jc w:val="both"/>
        <w:rPr>
          <w:rFonts w:ascii="Times New Roman" w:cs="Times New Roman" w:hAnsi="Times New Roman"/>
          <w:color w:val="auto"/>
        </w:rPr>
      </w:pPr>
      <w:r>
        <w:rPr>
          <w:rFonts w:ascii="Times New Roman" w:cs="Times New Roman" w:hAnsi="Times New Roman"/>
          <w:color w:val="auto"/>
        </w:rPr>
        <w:t>Produktifitas usahatani tembakau sistem monokultur dan tumpangsari cabai dapat dilihat pada tabel dibawah ini :</w:t>
      </w:r>
    </w:p>
    <w:p>
      <w:pPr>
        <w:pStyle w:val="style4100"/>
        <w:ind w:left="1843" w:hanging="1417"/>
        <w:jc w:val="both"/>
        <w:rPr>
          <w:rFonts w:ascii="Times New Roman" w:cs="Times New Roman" w:hAnsi="Times New Roman"/>
          <w:b/>
          <w:bCs/>
          <w:color w:val="auto"/>
        </w:rPr>
      </w:pPr>
      <w:r>
        <w:rPr>
          <w:rFonts w:ascii="Times New Roman" w:cs="Times New Roman" w:hAnsi="Times New Roman"/>
          <w:b/>
          <w:bCs/>
          <w:color w:val="auto"/>
        </w:rPr>
        <w:t>Tabel 1.  Produktifitas Usahatani Tembakau Sistem Monokultur Dan Tumpangsari Cabai Di Dusun Jambaran Desa Plalangan Kecamatan Sumbermalang 2023</w:t>
      </w:r>
      <w:r>
        <w:rPr>
          <w:rFonts w:ascii="Times New Roman" w:cs="Times New Roman" w:hAnsi="Times New Roman"/>
          <w:b/>
          <w:bCs/>
          <w:color w:val="auto"/>
        </w:rPr>
        <w:t>.</w:t>
      </w:r>
    </w:p>
    <w:tbl>
      <w:tblPr>
        <w:tblStyle w:val="style4113"/>
        <w:tblW w:w="8363" w:type="dxa"/>
        <w:tblInd w:w="426" w:type="dxa"/>
        <w:tblLook w:val="04A0" w:firstRow="1" w:lastRow="0" w:firstColumn="1" w:lastColumn="0" w:noHBand="0" w:noVBand="1"/>
      </w:tblPr>
      <w:tblGrid>
        <w:gridCol w:w="567"/>
        <w:gridCol w:w="2082"/>
        <w:gridCol w:w="1887"/>
        <w:gridCol w:w="2126"/>
        <w:gridCol w:w="1701"/>
      </w:tblGrid>
      <w:tr>
        <w:trPr>
          <w:trHeight w:val="156" w:hRule="atLeast"/>
        </w:trPr>
        <w:tc>
          <w:tcPr>
            <w:tcW w:w="567" w:type="dxa"/>
            <w:tcBorders/>
            <w:shd w:val="clear" w:color="auto" w:fill="auto"/>
          </w:tcPr>
          <w:p>
            <w:pPr>
              <w:pStyle w:val="style0"/>
              <w:ind w:hanging="12"/>
              <w:jc w:val="center"/>
              <w:rPr>
                <w:rFonts w:cs="Times New Roman"/>
                <w:color w:val="auto"/>
                <w:szCs w:val="24"/>
              </w:rPr>
            </w:pPr>
            <w:r>
              <w:rPr>
                <w:rFonts w:cs="Times New Roman"/>
                <w:color w:val="auto"/>
                <w:szCs w:val="24"/>
              </w:rPr>
              <w:t>No</w:t>
            </w:r>
          </w:p>
        </w:tc>
        <w:tc>
          <w:tcPr>
            <w:tcW w:w="2082" w:type="dxa"/>
            <w:tcBorders/>
            <w:shd w:val="clear" w:color="auto" w:fill="auto"/>
          </w:tcPr>
          <w:p>
            <w:pPr>
              <w:pStyle w:val="style0"/>
              <w:ind w:hanging="12"/>
              <w:jc w:val="center"/>
              <w:rPr>
                <w:rFonts w:cs="Times New Roman"/>
                <w:color w:val="auto"/>
                <w:szCs w:val="24"/>
              </w:rPr>
            </w:pPr>
            <w:r>
              <w:rPr>
                <w:rFonts w:cs="Times New Roman"/>
                <w:color w:val="auto"/>
                <w:szCs w:val="24"/>
              </w:rPr>
              <w:t>Uraian</w:t>
            </w:r>
          </w:p>
        </w:tc>
        <w:tc>
          <w:tcPr>
            <w:tcW w:w="1887" w:type="dxa"/>
            <w:tcBorders/>
            <w:shd w:val="clear" w:color="auto" w:fill="auto"/>
          </w:tcPr>
          <w:p>
            <w:pPr>
              <w:pStyle w:val="style0"/>
              <w:ind w:hanging="12"/>
              <w:jc w:val="center"/>
              <w:rPr>
                <w:rFonts w:cs="Times New Roman"/>
                <w:color w:val="auto"/>
                <w:szCs w:val="24"/>
              </w:rPr>
            </w:pPr>
            <w:r>
              <w:rPr>
                <w:rFonts w:cs="Times New Roman"/>
                <w:color w:val="auto"/>
                <w:szCs w:val="24"/>
              </w:rPr>
              <w:t>Produksi (Kg)</w:t>
            </w:r>
          </w:p>
        </w:tc>
        <w:tc>
          <w:tcPr>
            <w:tcW w:w="2126" w:type="dxa"/>
            <w:tcBorders/>
            <w:shd w:val="clear" w:color="auto" w:fill="auto"/>
          </w:tcPr>
          <w:p>
            <w:pPr>
              <w:pStyle w:val="style0"/>
              <w:ind w:hanging="12"/>
              <w:jc w:val="center"/>
              <w:rPr>
                <w:rFonts w:cs="Times New Roman"/>
                <w:color w:val="auto"/>
                <w:szCs w:val="24"/>
              </w:rPr>
            </w:pPr>
            <w:r>
              <w:rPr>
                <w:rFonts w:cs="Times New Roman"/>
                <w:color w:val="auto"/>
                <w:szCs w:val="24"/>
              </w:rPr>
              <w:t>Produksi (Kg/Ha)</w:t>
            </w:r>
          </w:p>
        </w:tc>
        <w:tc>
          <w:tcPr>
            <w:tcW w:w="1701" w:type="dxa"/>
            <w:tcBorders/>
            <w:shd w:val="clear" w:color="auto" w:fill="auto"/>
          </w:tcPr>
          <w:p>
            <w:pPr>
              <w:pStyle w:val="style0"/>
              <w:ind w:hanging="12"/>
              <w:jc w:val="center"/>
              <w:rPr>
                <w:rFonts w:cs="Times New Roman"/>
                <w:color w:val="auto"/>
                <w:szCs w:val="24"/>
              </w:rPr>
            </w:pPr>
            <w:r>
              <w:rPr>
                <w:rFonts w:cs="Times New Roman"/>
                <w:color w:val="auto"/>
                <w:szCs w:val="24"/>
              </w:rPr>
              <w:t>Rata-rata</w:t>
            </w:r>
          </w:p>
        </w:tc>
      </w:tr>
      <w:tr>
        <w:tblPrEx/>
        <w:trPr>
          <w:trHeight w:val="156" w:hRule="atLeast"/>
        </w:trPr>
        <w:tc>
          <w:tcPr>
            <w:tcW w:w="567" w:type="dxa"/>
            <w:tcBorders/>
            <w:shd w:val="clear" w:color="auto" w:fill="auto"/>
          </w:tcPr>
          <w:p>
            <w:pPr>
              <w:pStyle w:val="style0"/>
              <w:ind w:hanging="12"/>
              <w:jc w:val="center"/>
              <w:rPr>
                <w:rFonts w:cs="Times New Roman"/>
                <w:color w:val="auto"/>
                <w:szCs w:val="24"/>
              </w:rPr>
            </w:pPr>
            <w:r>
              <w:rPr>
                <w:rFonts w:cs="Times New Roman"/>
                <w:color w:val="auto"/>
                <w:szCs w:val="24"/>
              </w:rPr>
              <w:t>1.</w:t>
            </w:r>
          </w:p>
        </w:tc>
        <w:tc>
          <w:tcPr>
            <w:tcW w:w="2082" w:type="dxa"/>
            <w:tcBorders/>
            <w:shd w:val="clear" w:color="auto" w:fill="auto"/>
          </w:tcPr>
          <w:p>
            <w:pPr>
              <w:pStyle w:val="style0"/>
              <w:ind w:hanging="12"/>
              <w:rPr>
                <w:rFonts w:cs="Times New Roman"/>
                <w:color w:val="auto"/>
                <w:szCs w:val="24"/>
              </w:rPr>
            </w:pPr>
            <w:r>
              <w:rPr>
                <w:rFonts w:cs="Times New Roman"/>
                <w:color w:val="auto"/>
                <w:szCs w:val="24"/>
              </w:rPr>
              <w:t xml:space="preserve">Monokultur </w:t>
            </w:r>
          </w:p>
        </w:tc>
        <w:tc>
          <w:tcPr>
            <w:tcW w:w="1887" w:type="dxa"/>
            <w:tcBorders/>
            <w:shd w:val="clear" w:color="auto" w:fill="auto"/>
          </w:tcPr>
          <w:p>
            <w:pPr>
              <w:pStyle w:val="style0"/>
              <w:ind w:hanging="12"/>
              <w:jc w:val="right"/>
              <w:rPr>
                <w:rFonts w:cs="Times New Roman"/>
                <w:color w:val="auto"/>
                <w:szCs w:val="24"/>
              </w:rPr>
            </w:pPr>
            <w:r>
              <w:rPr>
                <w:rFonts w:cs="Times New Roman"/>
                <w:color w:val="auto"/>
                <w:szCs w:val="24"/>
              </w:rPr>
              <w:t>11,483</w:t>
            </w:r>
          </w:p>
        </w:tc>
        <w:tc>
          <w:tcPr>
            <w:tcW w:w="2126" w:type="dxa"/>
            <w:tcBorders/>
            <w:shd w:val="clear" w:color="auto" w:fill="auto"/>
          </w:tcPr>
          <w:p>
            <w:pPr>
              <w:pStyle w:val="style0"/>
              <w:ind w:hanging="12"/>
              <w:jc w:val="right"/>
              <w:rPr>
                <w:rFonts w:cs="Times New Roman"/>
                <w:color w:val="auto"/>
                <w:szCs w:val="24"/>
              </w:rPr>
            </w:pPr>
            <w:r>
              <w:rPr>
                <w:rFonts w:cs="Times New Roman"/>
                <w:color w:val="auto"/>
                <w:szCs w:val="24"/>
              </w:rPr>
              <w:t>22,655</w:t>
            </w:r>
          </w:p>
        </w:tc>
        <w:tc>
          <w:tcPr>
            <w:tcW w:w="1701" w:type="dxa"/>
            <w:tcBorders/>
            <w:shd w:val="clear" w:color="auto" w:fill="auto"/>
          </w:tcPr>
          <w:p>
            <w:pPr>
              <w:pStyle w:val="style0"/>
              <w:ind w:hanging="12"/>
              <w:jc w:val="right"/>
              <w:rPr>
                <w:rFonts w:cs="Times New Roman"/>
                <w:color w:val="auto"/>
                <w:szCs w:val="24"/>
              </w:rPr>
            </w:pPr>
            <w:r>
              <w:rPr>
                <w:rFonts w:cs="Times New Roman"/>
                <w:color w:val="auto"/>
                <w:szCs w:val="24"/>
              </w:rPr>
              <w:t>755</w:t>
            </w:r>
          </w:p>
        </w:tc>
      </w:tr>
      <w:tr>
        <w:tblPrEx/>
        <w:trPr>
          <w:trHeight w:val="478" w:hRule="atLeast"/>
        </w:trPr>
        <w:tc>
          <w:tcPr>
            <w:tcW w:w="567" w:type="dxa"/>
            <w:tcBorders/>
            <w:shd w:val="clear" w:color="auto" w:fill="auto"/>
          </w:tcPr>
          <w:p>
            <w:pPr>
              <w:pStyle w:val="style0"/>
              <w:ind w:hanging="12"/>
              <w:jc w:val="center"/>
              <w:rPr>
                <w:rFonts w:cs="Times New Roman"/>
                <w:color w:val="auto"/>
                <w:szCs w:val="24"/>
              </w:rPr>
            </w:pPr>
            <w:r>
              <w:rPr>
                <w:rFonts w:cs="Times New Roman"/>
                <w:color w:val="auto"/>
                <w:szCs w:val="24"/>
              </w:rPr>
              <w:t>2.</w:t>
            </w:r>
          </w:p>
          <w:p>
            <w:pPr>
              <w:pStyle w:val="style0"/>
              <w:ind w:hanging="12"/>
              <w:jc w:val="center"/>
              <w:rPr>
                <w:rFonts w:cs="Times New Roman"/>
                <w:color w:val="auto"/>
                <w:szCs w:val="24"/>
              </w:rPr>
            </w:pPr>
          </w:p>
          <w:p>
            <w:pPr>
              <w:pStyle w:val="style0"/>
              <w:ind w:hanging="12"/>
              <w:jc w:val="center"/>
              <w:rPr>
                <w:rFonts w:cs="Times New Roman"/>
                <w:color w:val="auto"/>
                <w:szCs w:val="24"/>
              </w:rPr>
            </w:pPr>
          </w:p>
        </w:tc>
        <w:tc>
          <w:tcPr>
            <w:tcW w:w="2082" w:type="dxa"/>
            <w:tcBorders/>
            <w:shd w:val="clear" w:color="auto" w:fill="auto"/>
          </w:tcPr>
          <w:p>
            <w:pPr>
              <w:pStyle w:val="style0"/>
              <w:ind w:hanging="12"/>
              <w:rPr>
                <w:rFonts w:cs="Times New Roman"/>
                <w:color w:val="auto"/>
                <w:szCs w:val="24"/>
              </w:rPr>
            </w:pPr>
            <w:r>
              <w:rPr>
                <w:rFonts w:cs="Times New Roman"/>
                <w:color w:val="auto"/>
                <w:szCs w:val="24"/>
              </w:rPr>
              <w:t>Tumpangsari</w:t>
            </w:r>
          </w:p>
          <w:p>
            <w:pPr>
              <w:pStyle w:val="style179"/>
              <w:numPr>
                <w:ilvl w:val="0"/>
                <w:numId w:val="47"/>
              </w:numPr>
              <w:ind w:left="496" w:hanging="283"/>
              <w:rPr>
                <w:rFonts w:cs="Times New Roman"/>
                <w:color w:val="auto"/>
                <w:szCs w:val="24"/>
              </w:rPr>
            </w:pPr>
            <w:r>
              <w:rPr>
                <w:rFonts w:cs="Times New Roman"/>
                <w:color w:val="auto"/>
                <w:szCs w:val="24"/>
              </w:rPr>
              <w:t>Tembakau</w:t>
            </w:r>
          </w:p>
          <w:p>
            <w:pPr>
              <w:pStyle w:val="style179"/>
              <w:numPr>
                <w:ilvl w:val="0"/>
                <w:numId w:val="47"/>
              </w:numPr>
              <w:ind w:left="496" w:hanging="283"/>
              <w:rPr>
                <w:rFonts w:cs="Times New Roman"/>
                <w:color w:val="auto"/>
                <w:szCs w:val="24"/>
              </w:rPr>
            </w:pPr>
            <w:r>
              <w:rPr>
                <w:rFonts w:cs="Times New Roman"/>
                <w:color w:val="auto"/>
                <w:szCs w:val="24"/>
              </w:rPr>
              <w:t xml:space="preserve">Cabai </w:t>
            </w:r>
          </w:p>
        </w:tc>
        <w:tc>
          <w:tcPr>
            <w:tcW w:w="1887" w:type="dxa"/>
            <w:tcBorders/>
            <w:shd w:val="clear" w:color="auto" w:fill="auto"/>
          </w:tcPr>
          <w:p>
            <w:pPr>
              <w:pStyle w:val="style0"/>
              <w:ind w:hanging="12"/>
              <w:jc w:val="right"/>
              <w:rPr>
                <w:rFonts w:cs="Times New Roman"/>
                <w:color w:val="auto"/>
                <w:szCs w:val="24"/>
              </w:rPr>
            </w:pPr>
          </w:p>
          <w:p>
            <w:pPr>
              <w:pStyle w:val="style0"/>
              <w:ind w:hanging="12"/>
              <w:jc w:val="right"/>
              <w:rPr>
                <w:rFonts w:cs="Times New Roman"/>
                <w:color w:val="auto"/>
                <w:szCs w:val="24"/>
              </w:rPr>
            </w:pPr>
            <w:r>
              <w:rPr>
                <w:rFonts w:cs="Times New Roman"/>
                <w:color w:val="auto"/>
                <w:szCs w:val="24"/>
              </w:rPr>
              <w:t>3,455</w:t>
            </w:r>
          </w:p>
          <w:p>
            <w:pPr>
              <w:pStyle w:val="style0"/>
              <w:ind w:hanging="12"/>
              <w:jc w:val="right"/>
              <w:rPr>
                <w:rFonts w:cs="Times New Roman"/>
                <w:color w:val="auto"/>
                <w:szCs w:val="24"/>
              </w:rPr>
            </w:pPr>
            <w:r>
              <w:rPr>
                <w:rFonts w:cs="Times New Roman"/>
                <w:color w:val="auto"/>
                <w:szCs w:val="24"/>
              </w:rPr>
              <w:t>8,183</w:t>
            </w:r>
          </w:p>
        </w:tc>
        <w:tc>
          <w:tcPr>
            <w:tcW w:w="2126" w:type="dxa"/>
            <w:tcBorders/>
            <w:shd w:val="clear" w:color="auto" w:fill="auto"/>
          </w:tcPr>
          <w:p>
            <w:pPr>
              <w:pStyle w:val="style0"/>
              <w:ind w:hanging="12"/>
              <w:jc w:val="right"/>
              <w:rPr>
                <w:rFonts w:cs="Times New Roman"/>
                <w:color w:val="auto"/>
                <w:szCs w:val="24"/>
              </w:rPr>
            </w:pPr>
          </w:p>
          <w:p>
            <w:pPr>
              <w:pStyle w:val="style0"/>
              <w:ind w:hanging="12"/>
              <w:jc w:val="right"/>
              <w:rPr>
                <w:rFonts w:cs="Times New Roman"/>
                <w:color w:val="auto"/>
                <w:szCs w:val="24"/>
              </w:rPr>
            </w:pPr>
            <w:r>
              <w:rPr>
                <w:rFonts w:cs="Times New Roman"/>
                <w:color w:val="auto"/>
                <w:szCs w:val="24"/>
              </w:rPr>
              <w:t>7,615</w:t>
            </w:r>
          </w:p>
          <w:p>
            <w:pPr>
              <w:pStyle w:val="style0"/>
              <w:ind w:hanging="12"/>
              <w:jc w:val="right"/>
              <w:rPr>
                <w:rFonts w:cs="Times New Roman"/>
                <w:color w:val="auto"/>
                <w:szCs w:val="24"/>
              </w:rPr>
            </w:pPr>
            <w:r>
              <w:rPr>
                <w:rFonts w:cs="Times New Roman"/>
                <w:color w:val="auto"/>
                <w:szCs w:val="24"/>
              </w:rPr>
              <w:t>17,603</w:t>
            </w:r>
          </w:p>
        </w:tc>
        <w:tc>
          <w:tcPr>
            <w:tcW w:w="1701" w:type="dxa"/>
            <w:tcBorders/>
            <w:shd w:val="clear" w:color="auto" w:fill="auto"/>
          </w:tcPr>
          <w:p>
            <w:pPr>
              <w:pStyle w:val="style0"/>
              <w:ind w:hanging="12"/>
              <w:jc w:val="right"/>
              <w:rPr>
                <w:rFonts w:cs="Times New Roman"/>
                <w:color w:val="auto"/>
                <w:szCs w:val="24"/>
              </w:rPr>
            </w:pPr>
          </w:p>
          <w:p>
            <w:pPr>
              <w:pStyle w:val="style0"/>
              <w:ind w:hanging="12"/>
              <w:jc w:val="right"/>
              <w:rPr>
                <w:rFonts w:cs="Times New Roman"/>
                <w:color w:val="auto"/>
                <w:szCs w:val="24"/>
              </w:rPr>
            </w:pPr>
            <w:r>
              <w:rPr>
                <w:rFonts w:cs="Times New Roman"/>
                <w:color w:val="auto"/>
                <w:szCs w:val="24"/>
              </w:rPr>
              <w:t>761</w:t>
            </w:r>
          </w:p>
          <w:p>
            <w:pPr>
              <w:pStyle w:val="style0"/>
              <w:ind w:hanging="12"/>
              <w:jc w:val="right"/>
              <w:rPr>
                <w:rFonts w:cs="Times New Roman"/>
                <w:color w:val="auto"/>
                <w:szCs w:val="24"/>
              </w:rPr>
            </w:pPr>
            <w:r>
              <w:rPr>
                <w:rFonts w:cs="Times New Roman"/>
                <w:color w:val="auto"/>
                <w:szCs w:val="24"/>
              </w:rPr>
              <w:t>1,760</w:t>
            </w:r>
          </w:p>
        </w:tc>
      </w:tr>
    </w:tbl>
    <w:p>
      <w:pPr>
        <w:pStyle w:val="style0"/>
        <w:spacing w:after="0" w:lineRule="auto" w:line="240"/>
        <w:ind w:left="426" w:firstLine="283"/>
        <w:jc w:val="both"/>
        <w:rPr>
          <w:rFonts w:ascii="Times New Roman" w:cs="Times New Roman" w:hAnsi="Times New Roman"/>
          <w:sz w:val="24"/>
          <w:szCs w:val="24"/>
        </w:rPr>
      </w:pPr>
    </w:p>
    <w:p>
      <w:pPr>
        <w:pStyle w:val="style0"/>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 xml:space="preserve">Berdasarkan </w:t>
      </w:r>
      <w:r>
        <w:rPr>
          <w:rFonts w:ascii="Times New Roman" w:cs="Times New Roman" w:hAnsi="Times New Roman"/>
          <w:sz w:val="24"/>
          <w:szCs w:val="24"/>
        </w:rPr>
        <w:t>t</w:t>
      </w:r>
      <w:r>
        <w:rPr>
          <w:rFonts w:ascii="Times New Roman" w:cs="Times New Roman" w:hAnsi="Times New Roman"/>
          <w:sz w:val="24"/>
          <w:szCs w:val="24"/>
        </w:rPr>
        <w:t>abel 1</w:t>
      </w:r>
      <w:r>
        <w:rPr>
          <w:rFonts w:ascii="Times New Roman" w:cs="Times New Roman" w:hAnsi="Times New Roman"/>
          <w:sz w:val="24"/>
          <w:szCs w:val="24"/>
        </w:rPr>
        <w:t xml:space="preserve"> dapat diketahui bahwa produktifitas usahatani tembakau sistem monokultur sebesar Rp 22.655, sedangkan produktifitas usahatani tembakau sistem tumpangsari tanaman tembakau sebesar Rp </w:t>
      </w:r>
      <w:r>
        <w:rPr>
          <w:rFonts w:ascii="Times New Roman" w:cs="Times New Roman" w:eastAsia="Times New Roman" w:hAnsi="Times New Roman"/>
          <w:sz w:val="24"/>
          <w:szCs w:val="24"/>
        </w:rPr>
        <w:t>7.615,</w:t>
      </w:r>
      <w:r>
        <w:rPr>
          <w:rFonts w:ascii="Times New Roman" w:cs="Times New Roman" w:eastAsia="Times New Roman" w:hAnsi="Times New Roman"/>
          <w:b/>
          <w:bCs/>
          <w:sz w:val="24"/>
          <w:szCs w:val="24"/>
        </w:rPr>
        <w:t xml:space="preserve"> </w:t>
      </w:r>
      <w:r>
        <w:rPr>
          <w:rFonts w:ascii="Times New Roman" w:cs="Times New Roman" w:hAnsi="Times New Roman"/>
          <w:sz w:val="24"/>
          <w:szCs w:val="24"/>
        </w:rPr>
        <w:t xml:space="preserve">dan usahatani tembakau sistem tumpangsari tanaman cabai sebesar Rp </w:t>
      </w:r>
      <w:r>
        <w:rPr>
          <w:rFonts w:ascii="Times New Roman" w:cs="Times New Roman" w:eastAsia="Times New Roman" w:hAnsi="Times New Roman"/>
          <w:sz w:val="24"/>
          <w:szCs w:val="24"/>
        </w:rPr>
        <w:t>17.603</w:t>
      </w:r>
      <w:r>
        <w:rPr>
          <w:rFonts w:ascii="Times New Roman" w:cs="Times New Roman" w:hAnsi="Times New Roman"/>
          <w:sz w:val="24"/>
          <w:szCs w:val="24"/>
        </w:rPr>
        <w:t>.</w:t>
      </w:r>
    </w:p>
    <w:p>
      <w:pPr>
        <w:pStyle w:val="style0"/>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Dari t</w:t>
      </w:r>
      <w:bookmarkStart w:id="0" w:name="_GoBack"/>
      <w:bookmarkEnd w:id="0"/>
      <w:r>
        <w:rPr>
          <w:rFonts w:ascii="Times New Roman" w:cs="Times New Roman" w:hAnsi="Times New Roman"/>
          <w:sz w:val="24"/>
          <w:szCs w:val="24"/>
        </w:rPr>
        <w:t>abel diatas maka dapat disimpulkan bahwa produktifitas usahatani tembakau sistem tumpangsari lebih besar dibandingkan dengan produktifitas usahatani tembakau sistem monokultur. Selisih antara produktifitas usahatani tembakau sistem monokultur dan sistem tumpangsari cabai sebesar Rp</w:t>
      </w:r>
      <w:r>
        <w:rPr>
          <w:rFonts w:ascii="Times New Roman" w:cs="Times New Roman" w:eastAsia="Times New Roman" w:hAnsi="Times New Roman"/>
          <w:sz w:val="24"/>
          <w:szCs w:val="24"/>
        </w:rPr>
        <w:t xml:space="preserve"> 2.563</w:t>
      </w:r>
      <w:r>
        <w:rPr>
          <w:rFonts w:ascii="Times New Roman" w:cs="Times New Roman" w:hAnsi="Times New Roman"/>
          <w:sz w:val="24"/>
          <w:szCs w:val="24"/>
        </w:rPr>
        <w:t>.</w:t>
      </w:r>
    </w:p>
    <w:p>
      <w:pPr>
        <w:pStyle w:val="style179"/>
        <w:numPr>
          <w:ilvl w:val="0"/>
          <w:numId w:val="46"/>
        </w:numPr>
        <w:spacing w:after="0" w:lineRule="auto" w:line="240"/>
        <w:ind w:left="426" w:hanging="426"/>
        <w:jc w:val="both"/>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Harga</w:t>
      </w:r>
    </w:p>
    <w:p>
      <w:pPr>
        <w:pStyle w:val="style179"/>
        <w:spacing w:after="0" w:lineRule="auto" w:line="240"/>
        <w:ind w:left="426" w:firstLine="283"/>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Harga usahatani tembakau sistem </w:t>
      </w:r>
      <w:r>
        <w:rPr>
          <w:rFonts w:ascii="Times New Roman" w:cs="Times New Roman" w:eastAsia="Times New Roman" w:hAnsi="Times New Roman"/>
          <w:sz w:val="24"/>
          <w:szCs w:val="24"/>
        </w:rPr>
        <w:t>monokultur dan tumpangsari</w:t>
      </w:r>
      <w:r>
        <w:rPr>
          <w:rFonts w:ascii="Times New Roman" w:cs="Times New Roman" w:eastAsia="Times New Roman" w:hAnsi="Times New Roman"/>
          <w:sz w:val="24"/>
          <w:szCs w:val="24"/>
          <w:lang w:val="en-US"/>
        </w:rPr>
        <w:t xml:space="preserve"> cabai</w:t>
      </w:r>
      <w:r>
        <w:rPr>
          <w:rFonts w:ascii="Times New Roman" w:cs="Times New Roman" w:eastAsia="Times New Roman" w:hAnsi="Times New Roman"/>
          <w:sz w:val="24"/>
          <w:szCs w:val="24"/>
        </w:rPr>
        <w:t xml:space="preserve"> dapat dilihat pada tabel dibawah ini :</w:t>
      </w:r>
    </w:p>
    <w:p>
      <w:pPr>
        <w:pStyle w:val="style179"/>
        <w:spacing w:after="0" w:lineRule="auto" w:line="240"/>
        <w:ind w:left="1276" w:hanging="850"/>
        <w:jc w:val="both"/>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Tabel 2. </w:t>
      </w:r>
      <w:r>
        <w:rPr>
          <w:rFonts w:ascii="Times New Roman" w:cs="Times New Roman" w:eastAsia="Times New Roman" w:hAnsi="Times New Roman"/>
          <w:b/>
          <w:bCs/>
          <w:sz w:val="24"/>
          <w:szCs w:val="24"/>
        </w:rPr>
        <w:t>Total Harga Usahatani Tembakau Sistem Monokultur Dan Tumpangsari Cabai Di Dusun Jambaran Desa Plalangan Kecamatan Sumbermalang 2023</w:t>
      </w:r>
      <w:r>
        <w:rPr>
          <w:rFonts w:ascii="Times New Roman" w:cs="Times New Roman" w:eastAsia="Times New Roman" w:hAnsi="Times New Roman"/>
          <w:b/>
          <w:bCs/>
          <w:sz w:val="24"/>
          <w:szCs w:val="24"/>
          <w:lang w:val="en-US"/>
        </w:rPr>
        <w:t>/Ha.</w:t>
      </w:r>
    </w:p>
    <w:tbl>
      <w:tblPr>
        <w:tblStyle w:val="style4113"/>
        <w:tblW w:w="8340" w:type="dxa"/>
        <w:tblInd w:w="426" w:type="dxa"/>
        <w:tblLook w:val="04A0" w:firstRow="1" w:lastRow="0" w:firstColumn="1" w:lastColumn="0" w:noHBand="0" w:noVBand="1"/>
      </w:tblPr>
      <w:tblGrid>
        <w:gridCol w:w="561"/>
        <w:gridCol w:w="3408"/>
        <w:gridCol w:w="2203"/>
        <w:gridCol w:w="2168"/>
      </w:tblGrid>
      <w:tr>
        <w:trPr/>
        <w:tc>
          <w:tcPr>
            <w:tcW w:w="561" w:type="dxa"/>
            <w:tcBorders/>
            <w:shd w:val="clear" w:color="auto" w:fill="auto"/>
          </w:tcPr>
          <w:p>
            <w:pPr>
              <w:pStyle w:val="style0"/>
              <w:ind w:firstLine="0"/>
              <w:jc w:val="center"/>
              <w:rPr>
                <w:rFonts w:cs="Times New Roman"/>
                <w:color w:val="auto"/>
                <w:szCs w:val="24"/>
              </w:rPr>
            </w:pPr>
            <w:r>
              <w:rPr>
                <w:rFonts w:cs="Times New Roman"/>
                <w:color w:val="auto"/>
                <w:szCs w:val="24"/>
              </w:rPr>
              <w:t>No</w:t>
            </w:r>
          </w:p>
        </w:tc>
        <w:tc>
          <w:tcPr>
            <w:tcW w:w="3408" w:type="dxa"/>
            <w:tcBorders/>
            <w:shd w:val="clear" w:color="auto" w:fill="auto"/>
          </w:tcPr>
          <w:p>
            <w:pPr>
              <w:pStyle w:val="style0"/>
              <w:ind w:firstLine="0"/>
              <w:jc w:val="center"/>
              <w:rPr>
                <w:rFonts w:cs="Times New Roman"/>
                <w:color w:val="auto"/>
                <w:szCs w:val="24"/>
              </w:rPr>
            </w:pPr>
            <w:r>
              <w:rPr>
                <w:rFonts w:cs="Times New Roman"/>
                <w:color w:val="auto"/>
                <w:szCs w:val="24"/>
              </w:rPr>
              <w:t>Uraian</w:t>
            </w:r>
          </w:p>
        </w:tc>
        <w:tc>
          <w:tcPr>
            <w:tcW w:w="2203" w:type="dxa"/>
            <w:tcBorders/>
            <w:shd w:val="clear" w:color="auto" w:fill="auto"/>
          </w:tcPr>
          <w:p>
            <w:pPr>
              <w:pStyle w:val="style0"/>
              <w:ind w:firstLine="0"/>
              <w:jc w:val="center"/>
              <w:rPr>
                <w:rFonts w:cs="Times New Roman"/>
                <w:color w:val="auto"/>
                <w:szCs w:val="24"/>
              </w:rPr>
            </w:pPr>
            <w:r>
              <w:rPr>
                <w:rFonts w:cs="Times New Roman"/>
                <w:color w:val="auto"/>
                <w:szCs w:val="24"/>
              </w:rPr>
              <w:t>Harga (Rp)</w:t>
            </w:r>
          </w:p>
        </w:tc>
        <w:tc>
          <w:tcPr>
            <w:tcW w:w="2168" w:type="dxa"/>
            <w:tcBorders/>
            <w:shd w:val="clear" w:color="auto" w:fill="auto"/>
          </w:tcPr>
          <w:p>
            <w:pPr>
              <w:pStyle w:val="style0"/>
              <w:ind w:firstLine="0"/>
              <w:jc w:val="center"/>
              <w:rPr>
                <w:rFonts w:cs="Times New Roman"/>
                <w:color w:val="auto"/>
                <w:szCs w:val="24"/>
              </w:rPr>
            </w:pPr>
            <w:r>
              <w:rPr>
                <w:rFonts w:cs="Times New Roman"/>
                <w:color w:val="auto"/>
                <w:szCs w:val="24"/>
              </w:rPr>
              <w:t>Rata-rata</w:t>
            </w:r>
          </w:p>
        </w:tc>
      </w:tr>
      <w:tr>
        <w:tblPrEx/>
        <w:trPr/>
        <w:tc>
          <w:tcPr>
            <w:tcW w:w="561" w:type="dxa"/>
            <w:tcBorders/>
            <w:shd w:val="clear" w:color="auto" w:fill="auto"/>
          </w:tcPr>
          <w:p>
            <w:pPr>
              <w:pStyle w:val="style0"/>
              <w:ind w:firstLine="0"/>
              <w:jc w:val="center"/>
              <w:rPr>
                <w:rFonts w:cs="Times New Roman"/>
                <w:color w:val="auto"/>
                <w:szCs w:val="24"/>
              </w:rPr>
            </w:pPr>
            <w:r>
              <w:rPr>
                <w:rFonts w:cs="Times New Roman"/>
                <w:color w:val="auto"/>
                <w:szCs w:val="24"/>
              </w:rPr>
              <w:t>1.</w:t>
            </w:r>
          </w:p>
        </w:tc>
        <w:tc>
          <w:tcPr>
            <w:tcW w:w="3408" w:type="dxa"/>
            <w:tcBorders/>
            <w:shd w:val="clear" w:color="auto" w:fill="auto"/>
          </w:tcPr>
          <w:p>
            <w:pPr>
              <w:pStyle w:val="style0"/>
              <w:ind w:firstLine="0"/>
              <w:rPr>
                <w:rFonts w:cs="Times New Roman"/>
                <w:color w:val="auto"/>
                <w:szCs w:val="24"/>
              </w:rPr>
            </w:pPr>
            <w:r>
              <w:rPr>
                <w:rFonts w:cs="Times New Roman"/>
                <w:color w:val="auto"/>
                <w:szCs w:val="24"/>
              </w:rPr>
              <w:t>Monokultur</w:t>
            </w:r>
          </w:p>
        </w:tc>
        <w:tc>
          <w:tcPr>
            <w:tcW w:w="2203" w:type="dxa"/>
            <w:tcBorders/>
            <w:shd w:val="clear" w:color="auto" w:fill="auto"/>
          </w:tcPr>
          <w:p>
            <w:pPr>
              <w:pStyle w:val="style0"/>
              <w:ind w:firstLine="0"/>
              <w:jc w:val="right"/>
              <w:rPr>
                <w:rFonts w:cs="Times New Roman"/>
                <w:color w:val="auto"/>
                <w:szCs w:val="24"/>
              </w:rPr>
            </w:pPr>
            <w:r>
              <w:rPr>
                <w:rFonts w:cs="Times New Roman"/>
                <w:color w:val="auto"/>
                <w:szCs w:val="24"/>
              </w:rPr>
              <w:t>1,695,000</w:t>
            </w:r>
          </w:p>
        </w:tc>
        <w:tc>
          <w:tcPr>
            <w:tcW w:w="2168" w:type="dxa"/>
            <w:tcBorders/>
            <w:shd w:val="clear" w:color="auto" w:fill="auto"/>
          </w:tcPr>
          <w:p>
            <w:pPr>
              <w:pStyle w:val="style0"/>
              <w:ind w:firstLine="0"/>
              <w:jc w:val="right"/>
              <w:rPr>
                <w:rFonts w:cs="Times New Roman"/>
                <w:color w:val="auto"/>
                <w:szCs w:val="24"/>
              </w:rPr>
            </w:pPr>
            <w:r>
              <w:rPr>
                <w:rFonts w:cs="Times New Roman"/>
                <w:color w:val="auto"/>
                <w:szCs w:val="24"/>
              </w:rPr>
              <w:t>56,500</w:t>
            </w:r>
          </w:p>
        </w:tc>
      </w:tr>
      <w:tr>
        <w:tblPrEx/>
        <w:trPr/>
        <w:tc>
          <w:tcPr>
            <w:tcW w:w="561" w:type="dxa"/>
            <w:tcBorders/>
            <w:shd w:val="clear" w:color="auto" w:fill="auto"/>
          </w:tcPr>
          <w:p>
            <w:pPr>
              <w:pStyle w:val="style0"/>
              <w:ind w:firstLine="0"/>
              <w:jc w:val="center"/>
              <w:rPr>
                <w:rFonts w:cs="Times New Roman"/>
                <w:color w:val="auto"/>
                <w:szCs w:val="24"/>
              </w:rPr>
            </w:pPr>
            <w:r>
              <w:rPr>
                <w:rFonts w:cs="Times New Roman"/>
                <w:color w:val="auto"/>
                <w:szCs w:val="24"/>
              </w:rPr>
              <w:t>2.</w:t>
            </w:r>
          </w:p>
          <w:p>
            <w:pPr>
              <w:pStyle w:val="style0"/>
              <w:ind w:firstLine="0"/>
              <w:jc w:val="center"/>
              <w:rPr>
                <w:rFonts w:cs="Times New Roman"/>
                <w:color w:val="auto"/>
                <w:szCs w:val="24"/>
              </w:rPr>
            </w:pPr>
          </w:p>
          <w:p>
            <w:pPr>
              <w:pStyle w:val="style0"/>
              <w:ind w:firstLine="0"/>
              <w:jc w:val="center"/>
              <w:rPr>
                <w:rFonts w:cs="Times New Roman"/>
                <w:color w:val="auto"/>
                <w:szCs w:val="24"/>
              </w:rPr>
            </w:pPr>
          </w:p>
        </w:tc>
        <w:tc>
          <w:tcPr>
            <w:tcW w:w="3408" w:type="dxa"/>
            <w:tcBorders/>
            <w:shd w:val="clear" w:color="auto" w:fill="auto"/>
          </w:tcPr>
          <w:p>
            <w:pPr>
              <w:pStyle w:val="style0"/>
              <w:ind w:firstLine="0"/>
              <w:rPr>
                <w:rFonts w:cs="Times New Roman"/>
                <w:color w:val="auto"/>
                <w:szCs w:val="24"/>
              </w:rPr>
            </w:pPr>
            <w:r>
              <w:rPr>
                <w:rFonts w:cs="Times New Roman"/>
                <w:color w:val="auto"/>
                <w:szCs w:val="24"/>
              </w:rPr>
              <w:t>Tumpangsari</w:t>
            </w:r>
          </w:p>
          <w:p>
            <w:pPr>
              <w:pStyle w:val="style179"/>
              <w:numPr>
                <w:ilvl w:val="0"/>
                <w:numId w:val="48"/>
              </w:numPr>
              <w:ind w:left="459" w:firstLine="0"/>
              <w:rPr>
                <w:rFonts w:cs="Times New Roman"/>
                <w:color w:val="auto"/>
                <w:szCs w:val="24"/>
              </w:rPr>
            </w:pPr>
            <w:r>
              <w:rPr>
                <w:rFonts w:cs="Times New Roman"/>
                <w:color w:val="auto"/>
                <w:szCs w:val="24"/>
              </w:rPr>
              <w:t>Tembakau</w:t>
            </w:r>
          </w:p>
          <w:p>
            <w:pPr>
              <w:pStyle w:val="style179"/>
              <w:numPr>
                <w:ilvl w:val="0"/>
                <w:numId w:val="48"/>
              </w:numPr>
              <w:ind w:left="459" w:firstLine="0"/>
              <w:rPr>
                <w:rFonts w:cs="Times New Roman"/>
                <w:color w:val="auto"/>
                <w:szCs w:val="24"/>
              </w:rPr>
            </w:pPr>
            <w:r>
              <w:rPr>
                <w:rFonts w:cs="Times New Roman"/>
                <w:color w:val="auto"/>
                <w:szCs w:val="24"/>
              </w:rPr>
              <w:t>Cabai</w:t>
            </w:r>
          </w:p>
        </w:tc>
        <w:tc>
          <w:tcPr>
            <w:tcW w:w="2203" w:type="dxa"/>
            <w:tcBorders/>
            <w:shd w:val="clear" w:color="auto" w:fill="auto"/>
          </w:tcPr>
          <w:p>
            <w:pPr>
              <w:pStyle w:val="style0"/>
              <w:ind w:firstLine="0"/>
              <w:jc w:val="right"/>
              <w:rPr>
                <w:rFonts w:cs="Times New Roman"/>
                <w:color w:val="auto"/>
                <w:szCs w:val="24"/>
              </w:rPr>
            </w:pPr>
          </w:p>
          <w:p>
            <w:pPr>
              <w:pStyle w:val="style0"/>
              <w:ind w:firstLine="0"/>
              <w:jc w:val="right"/>
              <w:rPr>
                <w:rFonts w:cs="Times New Roman"/>
                <w:color w:val="auto"/>
                <w:szCs w:val="24"/>
              </w:rPr>
            </w:pPr>
            <w:r>
              <w:rPr>
                <w:rFonts w:cs="Times New Roman"/>
                <w:color w:val="auto"/>
                <w:szCs w:val="24"/>
              </w:rPr>
              <w:t>593,000</w:t>
            </w:r>
          </w:p>
          <w:p>
            <w:pPr>
              <w:pStyle w:val="style0"/>
              <w:ind w:firstLine="0"/>
              <w:jc w:val="right"/>
              <w:rPr>
                <w:rFonts w:cs="Times New Roman"/>
                <w:color w:val="auto"/>
                <w:szCs w:val="24"/>
              </w:rPr>
            </w:pPr>
            <w:r>
              <w:rPr>
                <w:rFonts w:cs="Times New Roman"/>
                <w:color w:val="auto"/>
                <w:szCs w:val="24"/>
              </w:rPr>
              <w:t>175,000</w:t>
            </w:r>
          </w:p>
        </w:tc>
        <w:tc>
          <w:tcPr>
            <w:tcW w:w="2168" w:type="dxa"/>
            <w:tcBorders/>
            <w:shd w:val="clear" w:color="auto" w:fill="auto"/>
          </w:tcPr>
          <w:p>
            <w:pPr>
              <w:pStyle w:val="style0"/>
              <w:ind w:firstLine="0"/>
              <w:jc w:val="right"/>
              <w:rPr>
                <w:rFonts w:cs="Times New Roman"/>
                <w:color w:val="auto"/>
                <w:szCs w:val="24"/>
              </w:rPr>
            </w:pPr>
          </w:p>
          <w:p>
            <w:pPr>
              <w:pStyle w:val="style0"/>
              <w:ind w:firstLine="0"/>
              <w:jc w:val="right"/>
              <w:rPr>
                <w:rFonts w:cs="Times New Roman"/>
                <w:color w:val="auto"/>
                <w:szCs w:val="24"/>
              </w:rPr>
            </w:pPr>
            <w:r>
              <w:rPr>
                <w:rFonts w:cs="Times New Roman"/>
                <w:color w:val="auto"/>
                <w:szCs w:val="24"/>
              </w:rPr>
              <w:t>59,300</w:t>
            </w:r>
          </w:p>
          <w:p>
            <w:pPr>
              <w:pStyle w:val="style0"/>
              <w:ind w:firstLine="0"/>
              <w:jc w:val="right"/>
              <w:rPr>
                <w:rFonts w:cs="Times New Roman"/>
                <w:color w:val="auto"/>
                <w:szCs w:val="24"/>
              </w:rPr>
            </w:pPr>
            <w:r>
              <w:rPr>
                <w:rFonts w:cs="Times New Roman"/>
                <w:color w:val="auto"/>
                <w:szCs w:val="24"/>
              </w:rPr>
              <w:t>17,500</w:t>
            </w:r>
          </w:p>
        </w:tc>
      </w:tr>
    </w:tbl>
    <w:p>
      <w:pPr>
        <w:pStyle w:val="style0"/>
        <w:spacing w:after="0" w:lineRule="auto" w:line="240"/>
        <w:ind w:left="426" w:firstLine="283"/>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Berdasarkan</w:t>
      </w:r>
      <w:r>
        <w:rPr>
          <w:rFonts w:ascii="Times New Roman" w:cs="Times New Roman" w:eastAsia="Times New Roman" w:hAnsi="Times New Roman"/>
          <w:sz w:val="24"/>
          <w:szCs w:val="24"/>
        </w:rPr>
        <w:t xml:space="preserve"> t</w:t>
      </w:r>
      <w:r>
        <w:rPr>
          <w:rFonts w:ascii="Times New Roman" w:cs="Times New Roman" w:eastAsia="Times New Roman" w:hAnsi="Times New Roman"/>
          <w:sz w:val="24"/>
          <w:szCs w:val="24"/>
        </w:rPr>
        <w:t>abel 2 dapat diketahui bahwa total harga usatani tembakau sistem monokultur sebesar Rp. 1.695.000, sedangkan total harga usahatani t</w:t>
      </w:r>
      <w:r>
        <w:rPr>
          <w:rFonts w:ascii="Times New Roman" w:cs="Times New Roman" w:eastAsia="Times New Roman" w:hAnsi="Times New Roman"/>
          <w:sz w:val="24"/>
          <w:szCs w:val="24"/>
        </w:rPr>
        <w:t>embakau sistem tumpangsari</w:t>
      </w:r>
      <w:r>
        <w:rPr>
          <w:rFonts w:ascii="Times New Roman" w:cs="Times New Roman" w:eastAsia="Times New Roman" w:hAnsi="Times New Roman"/>
          <w:sz w:val="24"/>
          <w:szCs w:val="24"/>
        </w:rPr>
        <w:t xml:space="preserve"> cabai</w:t>
      </w:r>
      <w:r>
        <w:rPr>
          <w:rFonts w:ascii="Times New Roman" w:cs="Times New Roman" w:eastAsia="Times New Roman" w:hAnsi="Times New Roman"/>
          <w:sz w:val="24"/>
          <w:szCs w:val="24"/>
        </w:rPr>
        <w:t xml:space="preserve"> sebesar Rp. 768.000. Dan untuk </w:t>
      </w:r>
      <w:r>
        <w:rPr>
          <w:rFonts w:ascii="Times New Roman" w:cs="Times New Roman" w:eastAsia="Times New Roman" w:hAnsi="Times New Roman"/>
          <w:sz w:val="24"/>
          <w:szCs w:val="24"/>
        </w:rPr>
        <w:t xml:space="preserve">total </w:t>
      </w:r>
      <w:r>
        <w:rPr>
          <w:rFonts w:ascii="Times New Roman" w:cs="Times New Roman" w:eastAsia="Times New Roman" w:hAnsi="Times New Roman"/>
          <w:sz w:val="24"/>
          <w:szCs w:val="24"/>
        </w:rPr>
        <w:t xml:space="preserve">harga rata-rata usahatani tembakau sistem monokultur sebesar Rp. 56.500, sedangkan </w:t>
      </w:r>
      <w:r>
        <w:rPr>
          <w:rFonts w:ascii="Times New Roman" w:cs="Times New Roman" w:eastAsia="Times New Roman" w:hAnsi="Times New Roman"/>
          <w:sz w:val="24"/>
          <w:szCs w:val="24"/>
        </w:rPr>
        <w:t xml:space="preserve">total </w:t>
      </w:r>
      <w:r>
        <w:rPr>
          <w:rFonts w:ascii="Times New Roman" w:cs="Times New Roman" w:eastAsia="Times New Roman" w:hAnsi="Times New Roman"/>
          <w:sz w:val="24"/>
          <w:szCs w:val="24"/>
        </w:rPr>
        <w:t>harga rata-rata usahatani t</w:t>
      </w:r>
      <w:r>
        <w:rPr>
          <w:rFonts w:ascii="Times New Roman" w:cs="Times New Roman" w:eastAsia="Times New Roman" w:hAnsi="Times New Roman"/>
          <w:sz w:val="24"/>
          <w:szCs w:val="24"/>
        </w:rPr>
        <w:t>embakau sistem tumpangsari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cabai </w:t>
      </w:r>
      <w:r>
        <w:rPr>
          <w:rFonts w:ascii="Times New Roman" w:cs="Times New Roman" w:eastAsia="Times New Roman" w:hAnsi="Times New Roman"/>
          <w:sz w:val="24"/>
          <w:szCs w:val="24"/>
        </w:rPr>
        <w:t>sebesar Rp. 76,800.</w:t>
      </w:r>
    </w:p>
    <w:p>
      <w:pPr>
        <w:pStyle w:val="style179"/>
        <w:spacing w:after="0" w:lineRule="auto" w:line="240"/>
        <w:ind w:left="426" w:firstLine="283"/>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 xml:space="preserve">Dapat disimpulkan bahwa harga rata-rata usahatani tembakau sistem tumpangsari </w:t>
      </w:r>
      <w:r>
        <w:rPr>
          <w:rFonts w:ascii="Times New Roman" w:cs="Times New Roman" w:eastAsia="Times New Roman" w:hAnsi="Times New Roman"/>
          <w:sz w:val="24"/>
          <w:szCs w:val="24"/>
          <w:lang w:val="en-US"/>
        </w:rPr>
        <w:t xml:space="preserve">cabai </w:t>
      </w:r>
      <w:r>
        <w:rPr>
          <w:rFonts w:ascii="Times New Roman" w:cs="Times New Roman" w:eastAsia="Times New Roman" w:hAnsi="Times New Roman"/>
          <w:sz w:val="24"/>
          <w:szCs w:val="24"/>
        </w:rPr>
        <w:t>lebih besar dibandingkan harga rata-rata usahatani tembakau monokultur. Hal ini terjadi karena harga tembakau dan cabai yang selalu berubah</w:t>
      </w:r>
      <w:r>
        <w:rPr>
          <w:rFonts w:ascii="Times New Roman" w:cs="Times New Roman" w:eastAsia="Times New Roman" w:hAnsi="Times New Roman"/>
          <w:sz w:val="24"/>
          <w:szCs w:val="24"/>
          <w:lang w:val="en-US"/>
        </w:rPr>
        <w:t>.</w:t>
      </w:r>
    </w:p>
    <w:p>
      <w:pPr>
        <w:pStyle w:val="style179"/>
        <w:numPr>
          <w:ilvl w:val="0"/>
          <w:numId w:val="46"/>
        </w:numPr>
        <w:spacing w:after="0" w:lineRule="auto" w:line="240"/>
        <w:ind w:left="426" w:hanging="426"/>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Penerimaan</w:t>
      </w:r>
    </w:p>
    <w:p>
      <w:pPr>
        <w:pStyle w:val="style179"/>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Penerimaan merupakan hasil dari jumlah produksi yang diperoleh dikalikan dengan harga jual dari produksi itu sendiri. Penerimaan dari usahatani tembakau sistem monok</w:t>
      </w:r>
      <w:r>
        <w:rPr>
          <w:rFonts w:ascii="Times New Roman" w:cs="Times New Roman" w:hAnsi="Times New Roman"/>
          <w:sz w:val="24"/>
          <w:szCs w:val="24"/>
        </w:rPr>
        <w:t xml:space="preserve">ultur dan tumpangsari cabai </w:t>
      </w:r>
      <w:r>
        <w:rPr>
          <w:rFonts w:ascii="Times New Roman" w:cs="Times New Roman" w:hAnsi="Times New Roman"/>
          <w:sz w:val="24"/>
          <w:szCs w:val="24"/>
        </w:rPr>
        <w:t>dapat dilihat dalam tabel berikut:</w:t>
      </w:r>
    </w:p>
    <w:p>
      <w:pPr>
        <w:pStyle w:val="style34"/>
        <w:ind w:left="1560" w:hanging="1134"/>
        <w:rPr>
          <w:rFonts w:ascii="Times New Roman" w:cs="Times New Roman" w:hAnsi="Times New Roman"/>
          <w:color w:val="auto"/>
          <w:sz w:val="24"/>
          <w:szCs w:val="24"/>
        </w:rPr>
      </w:pPr>
      <w:r>
        <w:rPr>
          <w:rFonts w:ascii="Times New Roman" w:cs="Times New Roman" w:hAnsi="Times New Roman"/>
          <w:color w:val="auto"/>
          <w:sz w:val="24"/>
          <w:szCs w:val="24"/>
        </w:rPr>
        <w:t xml:space="preserve">Tabel 3. </w:t>
      </w:r>
      <w:r>
        <w:rPr>
          <w:rFonts w:ascii="Times New Roman" w:cs="Times New Roman" w:hAnsi="Times New Roman"/>
          <w:color w:val="auto"/>
          <w:sz w:val="24"/>
          <w:szCs w:val="24"/>
        </w:rPr>
        <w:t>Total Penerimaan Usahatani Tembakau Sistem Monokultur dan Tumpangsari Cabai di Dusun Jambaran Desa Plalangan Kecamatan Sumbermalang Tahun 2023/Ha.</w:t>
      </w:r>
    </w:p>
    <w:tbl>
      <w:tblPr>
        <w:tblStyle w:val="style4114"/>
        <w:tblW w:w="8371" w:type="dxa"/>
        <w:tblInd w:w="426" w:type="dxa"/>
        <w:tblLook w:val="04A0" w:firstRow="1" w:lastRow="0" w:firstColumn="1" w:lastColumn="0" w:noHBand="0" w:noVBand="1"/>
      </w:tblPr>
      <w:tblGrid>
        <w:gridCol w:w="3265"/>
        <w:gridCol w:w="1812"/>
        <w:gridCol w:w="1643"/>
        <w:gridCol w:w="1643"/>
      </w:tblGrid>
      <w:tr>
        <w:trPr>
          <w:trHeight w:val="238" w:hRule="atLeast"/>
        </w:trPr>
        <w:tc>
          <w:tcPr>
            <w:tcW w:w="3270" w:type="dxa"/>
            <w:vMerge w:val="restart"/>
            <w:tcBorders>
              <w:top w:val="single" w:sz="4" w:space="0" w:color="auto"/>
            </w:tcBorders>
            <w:shd w:val="clear" w:color="auto" w:fill="auto"/>
            <w:noWrap/>
            <w:vAlign w:val="center"/>
            <w:hideMark/>
          </w:tcPr>
          <w:p>
            <w:pPr>
              <w:pStyle w:val="style0"/>
              <w:ind w:firstLine="0"/>
              <w:jc w:val="center"/>
              <w:rPr>
                <w:rFonts w:cs="Times New Roman" w:eastAsia="Times New Roman"/>
                <w:color w:val="auto"/>
                <w:szCs w:val="24"/>
              </w:rPr>
            </w:pPr>
            <w:r>
              <w:rPr>
                <w:rFonts w:cs="Times New Roman" w:eastAsia="Times New Roman"/>
                <w:color w:val="auto"/>
                <w:szCs w:val="24"/>
              </w:rPr>
              <w:t>Uraian</w:t>
            </w:r>
          </w:p>
        </w:tc>
        <w:tc>
          <w:tcPr>
            <w:tcW w:w="1813" w:type="dxa"/>
            <w:vMerge w:val="restart"/>
            <w:tcBorders>
              <w:top w:val="single" w:sz="4" w:space="0" w:color="auto"/>
            </w:tcBorders>
            <w:shd w:val="clear" w:color="auto" w:fill="auto"/>
            <w:noWrap/>
            <w:vAlign w:val="center"/>
            <w:hideMark/>
          </w:tcPr>
          <w:p>
            <w:pPr>
              <w:pStyle w:val="style0"/>
              <w:ind w:firstLine="0"/>
              <w:jc w:val="center"/>
              <w:rPr>
                <w:rFonts w:cs="Times New Roman" w:eastAsia="Times New Roman"/>
                <w:color w:val="auto"/>
                <w:szCs w:val="24"/>
              </w:rPr>
            </w:pPr>
            <w:r>
              <w:rPr>
                <w:rFonts w:cs="Times New Roman" w:eastAsia="Times New Roman"/>
                <w:color w:val="auto"/>
                <w:szCs w:val="24"/>
              </w:rPr>
              <w:t>Monokultur</w:t>
            </w:r>
          </w:p>
        </w:tc>
        <w:tc>
          <w:tcPr>
            <w:tcW w:w="3288" w:type="dxa"/>
            <w:gridSpan w:val="2"/>
            <w:tcBorders>
              <w:top w:val="single" w:sz="4" w:space="0" w:color="auto"/>
            </w:tcBorders>
            <w:shd w:val="clear" w:color="auto" w:fill="auto"/>
            <w:noWrap/>
            <w:vAlign w:val="center"/>
            <w:hideMark/>
          </w:tcPr>
          <w:p>
            <w:pPr>
              <w:pStyle w:val="style0"/>
              <w:ind w:firstLine="0"/>
              <w:jc w:val="center"/>
              <w:rPr>
                <w:rFonts w:cs="Times New Roman" w:eastAsia="Times New Roman"/>
                <w:color w:val="auto"/>
                <w:szCs w:val="24"/>
              </w:rPr>
            </w:pPr>
            <w:r>
              <w:rPr>
                <w:rFonts w:cs="Times New Roman" w:eastAsia="Times New Roman"/>
                <w:color w:val="auto"/>
                <w:szCs w:val="24"/>
              </w:rPr>
              <w:t>Tumpangsari</w:t>
            </w:r>
          </w:p>
        </w:tc>
      </w:tr>
      <w:tr>
        <w:tblPrEx/>
        <w:trPr>
          <w:trHeight w:val="238" w:hRule="atLeast"/>
        </w:trPr>
        <w:tc>
          <w:tcPr>
            <w:tcW w:w="3270" w:type="dxa"/>
            <w:vMerge w:val="continue"/>
            <w:tcBorders>
              <w:bottom w:val="single" w:sz="4" w:space="0" w:color="auto"/>
            </w:tcBorders>
            <w:shd w:val="clear" w:color="auto" w:fill="auto"/>
            <w:vAlign w:val="center"/>
            <w:hideMark/>
          </w:tcPr>
          <w:p>
            <w:pPr>
              <w:pStyle w:val="style0"/>
              <w:ind w:firstLine="0"/>
              <w:jc w:val="center"/>
              <w:rPr>
                <w:rFonts w:cs="Times New Roman" w:eastAsia="Times New Roman"/>
                <w:color w:val="auto"/>
                <w:szCs w:val="24"/>
              </w:rPr>
            </w:pPr>
          </w:p>
        </w:tc>
        <w:tc>
          <w:tcPr>
            <w:tcW w:w="1813" w:type="dxa"/>
            <w:vMerge w:val="continue"/>
            <w:tcBorders>
              <w:bottom w:val="single" w:sz="4" w:space="0" w:color="auto"/>
            </w:tcBorders>
            <w:shd w:val="clear" w:color="auto" w:fill="auto"/>
            <w:vAlign w:val="center"/>
            <w:hideMark/>
          </w:tcPr>
          <w:p>
            <w:pPr>
              <w:pStyle w:val="style0"/>
              <w:ind w:firstLine="0"/>
              <w:jc w:val="center"/>
              <w:rPr>
                <w:rFonts w:cs="Times New Roman" w:eastAsia="Times New Roman"/>
                <w:b/>
                <w:bCs/>
                <w:color w:val="auto"/>
                <w:szCs w:val="24"/>
              </w:rPr>
            </w:pPr>
          </w:p>
        </w:tc>
        <w:tc>
          <w:tcPr>
            <w:tcW w:w="1644" w:type="dxa"/>
            <w:tcBorders>
              <w:bottom w:val="single" w:sz="4" w:space="0" w:color="auto"/>
            </w:tcBorders>
            <w:shd w:val="clear" w:color="auto" w:fill="auto"/>
            <w:noWrap/>
            <w:vAlign w:val="center"/>
            <w:hideMark/>
          </w:tcPr>
          <w:p>
            <w:pPr>
              <w:pStyle w:val="style0"/>
              <w:ind w:firstLine="0"/>
              <w:jc w:val="center"/>
              <w:rPr>
                <w:rFonts w:cs="Times New Roman" w:eastAsia="Times New Roman"/>
                <w:b/>
                <w:bCs/>
                <w:color w:val="auto"/>
                <w:szCs w:val="24"/>
              </w:rPr>
            </w:pPr>
            <w:r>
              <w:rPr>
                <w:rFonts w:cs="Times New Roman" w:eastAsia="Times New Roman"/>
                <w:b/>
                <w:bCs/>
                <w:color w:val="auto"/>
                <w:szCs w:val="24"/>
              </w:rPr>
              <w:t>Tembakau</w:t>
            </w:r>
          </w:p>
        </w:tc>
        <w:tc>
          <w:tcPr>
            <w:tcW w:w="1644" w:type="dxa"/>
            <w:tcBorders>
              <w:bottom w:val="single" w:sz="4" w:space="0" w:color="auto"/>
            </w:tcBorders>
            <w:shd w:val="clear" w:color="auto" w:fill="auto"/>
            <w:noWrap/>
            <w:vAlign w:val="center"/>
            <w:hideMark/>
          </w:tcPr>
          <w:p>
            <w:pPr>
              <w:pStyle w:val="style0"/>
              <w:ind w:firstLine="0"/>
              <w:jc w:val="center"/>
              <w:rPr>
                <w:rFonts w:cs="Times New Roman" w:eastAsia="Times New Roman"/>
                <w:b/>
                <w:bCs/>
                <w:color w:val="auto"/>
                <w:szCs w:val="24"/>
              </w:rPr>
            </w:pPr>
            <w:r>
              <w:rPr>
                <w:rFonts w:cs="Times New Roman" w:eastAsia="Times New Roman"/>
                <w:b/>
                <w:bCs/>
                <w:color w:val="auto"/>
                <w:szCs w:val="24"/>
              </w:rPr>
              <w:t>Cabai</w:t>
            </w:r>
          </w:p>
        </w:tc>
      </w:tr>
      <w:tr>
        <w:tblPrEx/>
        <w:trPr>
          <w:trHeight w:val="238" w:hRule="atLeast"/>
        </w:trPr>
        <w:tc>
          <w:tcPr>
            <w:tcW w:w="3270" w:type="dxa"/>
            <w:tcBorders>
              <w:top w:val="single" w:sz="4" w:space="0" w:color="auto"/>
              <w:bottom w:val="nil"/>
            </w:tcBorders>
            <w:shd w:val="clear" w:color="auto" w:fill="auto"/>
            <w:noWrap/>
            <w:vAlign w:val="center"/>
            <w:hideMark/>
          </w:tcPr>
          <w:p>
            <w:pPr>
              <w:pStyle w:val="style0"/>
              <w:ind w:firstLine="0"/>
              <w:jc w:val="left"/>
              <w:rPr>
                <w:rFonts w:cs="Times New Roman" w:eastAsia="Times New Roman"/>
                <w:b w:val="false"/>
                <w:bCs w:val="false"/>
                <w:color w:val="auto"/>
                <w:szCs w:val="24"/>
              </w:rPr>
            </w:pPr>
            <w:r>
              <w:rPr>
                <w:rFonts w:cs="Times New Roman" w:eastAsia="Times New Roman"/>
                <w:b w:val="false"/>
                <w:bCs w:val="false"/>
                <w:color w:val="auto"/>
                <w:szCs w:val="24"/>
              </w:rPr>
              <w:t>Produksi (Kg)</w:t>
            </w:r>
          </w:p>
        </w:tc>
        <w:tc>
          <w:tcPr>
            <w:tcW w:w="1813" w:type="dxa"/>
            <w:tcBorders>
              <w:top w:val="single" w:sz="4" w:space="0" w:color="auto"/>
              <w:bottom w:val="nil"/>
            </w:tcBorders>
            <w:shd w:val="clear" w:color="auto" w:fill="auto"/>
            <w:noWrap/>
            <w:vAlign w:val="center"/>
            <w:hideMark/>
          </w:tcPr>
          <w:p>
            <w:pPr>
              <w:pStyle w:val="style0"/>
              <w:ind w:firstLine="0"/>
              <w:jc w:val="right"/>
              <w:rPr>
                <w:rFonts w:cs="Times New Roman" w:eastAsia="Times New Roman"/>
                <w:color w:val="auto"/>
                <w:szCs w:val="24"/>
              </w:rPr>
            </w:pPr>
            <w:r>
              <w:rPr>
                <w:rFonts w:cs="Times New Roman"/>
                <w:color w:val="auto"/>
                <w:szCs w:val="24"/>
              </w:rPr>
              <w:t>11,483</w:t>
            </w:r>
          </w:p>
        </w:tc>
        <w:tc>
          <w:tcPr>
            <w:tcW w:w="1644" w:type="dxa"/>
            <w:tcBorders>
              <w:top w:val="single" w:sz="4" w:space="0" w:color="auto"/>
              <w:bottom w:val="nil"/>
            </w:tcBorders>
            <w:shd w:val="clear" w:color="auto" w:fill="auto"/>
            <w:noWrap/>
            <w:vAlign w:val="center"/>
            <w:hideMark/>
          </w:tcPr>
          <w:p>
            <w:pPr>
              <w:pStyle w:val="style0"/>
              <w:jc w:val="right"/>
              <w:rPr>
                <w:rFonts w:cs="Times New Roman"/>
                <w:color w:val="auto"/>
                <w:szCs w:val="24"/>
              </w:rPr>
            </w:pPr>
            <w:r>
              <w:rPr>
                <w:rFonts w:cs="Times New Roman"/>
                <w:color w:val="auto"/>
                <w:szCs w:val="24"/>
              </w:rPr>
              <w:t>3,455</w:t>
            </w:r>
          </w:p>
        </w:tc>
        <w:tc>
          <w:tcPr>
            <w:tcW w:w="1644" w:type="dxa"/>
            <w:tcBorders>
              <w:top w:val="single" w:sz="4" w:space="0" w:color="auto"/>
              <w:bottom w:val="nil"/>
            </w:tcBorders>
            <w:shd w:val="clear" w:color="auto" w:fill="auto"/>
            <w:noWrap/>
            <w:vAlign w:val="center"/>
            <w:hideMark/>
          </w:tcPr>
          <w:p>
            <w:pPr>
              <w:pStyle w:val="style0"/>
              <w:ind w:firstLine="0"/>
              <w:jc w:val="right"/>
              <w:rPr>
                <w:rFonts w:cs="Times New Roman" w:eastAsia="Times New Roman"/>
                <w:color w:val="auto"/>
                <w:szCs w:val="24"/>
              </w:rPr>
            </w:pPr>
            <w:r>
              <w:rPr>
                <w:rFonts w:cs="Times New Roman"/>
                <w:color w:val="auto"/>
                <w:szCs w:val="24"/>
              </w:rPr>
              <w:t>8,183</w:t>
            </w:r>
          </w:p>
        </w:tc>
      </w:tr>
      <w:tr>
        <w:tblPrEx/>
        <w:trPr>
          <w:trHeight w:val="227" w:hRule="atLeast"/>
        </w:trPr>
        <w:tc>
          <w:tcPr>
            <w:tcW w:w="3270" w:type="dxa"/>
            <w:tcBorders>
              <w:top w:val="nil"/>
              <w:bottom w:val="single" w:sz="4" w:space="0" w:color="auto"/>
            </w:tcBorders>
            <w:shd w:val="clear" w:color="auto" w:fill="auto"/>
            <w:noWrap/>
            <w:vAlign w:val="center"/>
            <w:hideMark/>
          </w:tcPr>
          <w:p>
            <w:pPr>
              <w:pStyle w:val="style0"/>
              <w:ind w:firstLine="0"/>
              <w:jc w:val="left"/>
              <w:rPr>
                <w:rFonts w:cs="Times New Roman" w:eastAsia="Times New Roman"/>
                <w:b w:val="false"/>
                <w:bCs w:val="false"/>
                <w:color w:val="auto"/>
                <w:szCs w:val="24"/>
              </w:rPr>
            </w:pPr>
            <w:r>
              <w:rPr>
                <w:rFonts w:cs="Times New Roman" w:eastAsia="Times New Roman"/>
                <w:b w:val="false"/>
                <w:bCs w:val="false"/>
                <w:color w:val="auto"/>
                <w:szCs w:val="24"/>
              </w:rPr>
              <w:t>Harga (Rp)</w:t>
            </w:r>
          </w:p>
        </w:tc>
        <w:tc>
          <w:tcPr>
            <w:tcW w:w="1813" w:type="dxa"/>
            <w:tcBorders>
              <w:top w:val="nil"/>
              <w:bottom w:val="single" w:sz="4" w:space="0" w:color="auto"/>
            </w:tcBorders>
            <w:shd w:val="clear" w:color="auto" w:fill="auto"/>
            <w:noWrap/>
            <w:vAlign w:val="center"/>
            <w:hideMark/>
          </w:tcPr>
          <w:p>
            <w:pPr>
              <w:pStyle w:val="style0"/>
              <w:ind w:firstLine="0"/>
              <w:jc w:val="right"/>
              <w:rPr>
                <w:rFonts w:cs="Times New Roman" w:eastAsia="Times New Roman"/>
                <w:color w:val="auto"/>
                <w:szCs w:val="24"/>
              </w:rPr>
            </w:pPr>
            <w:r>
              <w:rPr>
                <w:rFonts w:cs="Times New Roman"/>
                <w:color w:val="auto"/>
                <w:szCs w:val="24"/>
              </w:rPr>
              <w:t>56,500</w:t>
            </w:r>
          </w:p>
        </w:tc>
        <w:tc>
          <w:tcPr>
            <w:tcW w:w="1644" w:type="dxa"/>
            <w:tcBorders>
              <w:top w:val="nil"/>
              <w:bottom w:val="single" w:sz="4" w:space="0" w:color="auto"/>
            </w:tcBorders>
            <w:shd w:val="clear" w:color="auto" w:fill="auto"/>
            <w:noWrap/>
            <w:vAlign w:val="center"/>
          </w:tcPr>
          <w:p>
            <w:pPr>
              <w:pStyle w:val="style0"/>
              <w:ind w:firstLine="0"/>
              <w:jc w:val="right"/>
              <w:rPr>
                <w:rFonts w:cs="Times New Roman" w:eastAsia="Times New Roman"/>
                <w:color w:val="auto"/>
                <w:szCs w:val="24"/>
              </w:rPr>
            </w:pPr>
            <w:r>
              <w:rPr>
                <w:rFonts w:cs="Times New Roman"/>
                <w:color w:val="auto"/>
                <w:szCs w:val="24"/>
              </w:rPr>
              <w:t>59,300</w:t>
            </w:r>
          </w:p>
        </w:tc>
        <w:tc>
          <w:tcPr>
            <w:tcW w:w="1644" w:type="dxa"/>
            <w:tcBorders>
              <w:top w:val="nil"/>
              <w:bottom w:val="single" w:sz="4" w:space="0" w:color="auto"/>
            </w:tcBorders>
            <w:shd w:val="clear" w:color="auto" w:fill="auto"/>
            <w:noWrap/>
            <w:vAlign w:val="center"/>
          </w:tcPr>
          <w:p>
            <w:pPr>
              <w:pStyle w:val="style0"/>
              <w:ind w:firstLine="0"/>
              <w:jc w:val="right"/>
              <w:rPr>
                <w:rFonts w:cs="Times New Roman" w:eastAsia="Times New Roman"/>
                <w:color w:val="auto"/>
                <w:szCs w:val="24"/>
              </w:rPr>
            </w:pPr>
            <w:r>
              <w:rPr>
                <w:rFonts w:cs="Times New Roman"/>
                <w:color w:val="auto"/>
                <w:szCs w:val="24"/>
              </w:rPr>
              <w:t>17,500</w:t>
            </w:r>
          </w:p>
        </w:tc>
      </w:tr>
      <w:tr>
        <w:tblPrEx/>
        <w:trPr>
          <w:trHeight w:val="227" w:hRule="atLeast"/>
        </w:trPr>
        <w:tc>
          <w:tcPr>
            <w:tcW w:w="3270" w:type="dxa"/>
            <w:tcBorders>
              <w:top w:val="single" w:sz="4" w:space="0" w:color="auto"/>
              <w:bottom w:val="nil"/>
            </w:tcBorders>
            <w:shd w:val="clear" w:color="auto" w:fill="auto"/>
            <w:noWrap/>
            <w:vAlign w:val="center"/>
            <w:hideMark/>
          </w:tcPr>
          <w:p>
            <w:pPr>
              <w:pStyle w:val="style0"/>
              <w:ind w:firstLine="0"/>
              <w:jc w:val="left"/>
              <w:rPr>
                <w:rFonts w:cs="Times New Roman" w:eastAsia="Times New Roman"/>
                <w:color w:val="auto"/>
                <w:szCs w:val="24"/>
              </w:rPr>
            </w:pPr>
            <w:r>
              <w:rPr>
                <w:rFonts w:cs="Times New Roman" w:eastAsia="Times New Roman"/>
                <w:color w:val="auto"/>
                <w:szCs w:val="24"/>
              </w:rPr>
              <w:t>Penerimaan (Rp)</w:t>
            </w:r>
          </w:p>
        </w:tc>
        <w:tc>
          <w:tcPr>
            <w:tcW w:w="1813" w:type="dxa"/>
            <w:tcBorders>
              <w:top w:val="single" w:sz="4" w:space="0" w:color="auto"/>
              <w:bottom w:val="nil"/>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653,511,000</w:t>
            </w:r>
          </w:p>
        </w:tc>
        <w:tc>
          <w:tcPr>
            <w:tcW w:w="1644" w:type="dxa"/>
            <w:tcBorders>
              <w:top w:val="single" w:sz="4" w:space="0" w:color="auto"/>
              <w:bottom w:val="nil"/>
            </w:tcBorders>
            <w:shd w:val="clear" w:color="auto" w:fill="auto"/>
            <w:noWrap/>
            <w:vAlign w:val="center"/>
          </w:tcPr>
          <w:p>
            <w:pPr>
              <w:pStyle w:val="style0"/>
              <w:ind w:firstLine="0"/>
              <w:jc w:val="right"/>
              <w:rPr>
                <w:rFonts w:cs="Times New Roman"/>
                <w:b/>
                <w:bCs/>
                <w:color w:val="auto"/>
                <w:szCs w:val="24"/>
              </w:rPr>
            </w:pPr>
            <w:r>
              <w:rPr>
                <w:rFonts w:cs="Times New Roman"/>
                <w:b/>
                <w:bCs/>
                <w:color w:val="auto"/>
                <w:szCs w:val="24"/>
              </w:rPr>
              <w:t>207,970,000</w:t>
            </w:r>
          </w:p>
        </w:tc>
        <w:tc>
          <w:tcPr>
            <w:tcW w:w="1644" w:type="dxa"/>
            <w:tcBorders>
              <w:top w:val="single" w:sz="4" w:space="0" w:color="auto"/>
              <w:bottom w:val="nil"/>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144,827,000</w:t>
            </w:r>
          </w:p>
        </w:tc>
      </w:tr>
      <w:tr>
        <w:tblPrEx/>
        <w:trPr>
          <w:trHeight w:val="227" w:hRule="atLeast"/>
        </w:trPr>
        <w:tc>
          <w:tcPr>
            <w:tcW w:w="3270" w:type="dxa"/>
            <w:tcBorders>
              <w:top w:val="nil"/>
              <w:bottom w:val="nil"/>
            </w:tcBorders>
            <w:shd w:val="clear" w:color="auto" w:fill="auto"/>
            <w:noWrap/>
            <w:vAlign w:val="center"/>
            <w:hideMark/>
          </w:tcPr>
          <w:p>
            <w:pPr>
              <w:pStyle w:val="style0"/>
              <w:ind w:firstLine="0"/>
              <w:jc w:val="left"/>
              <w:rPr>
                <w:rFonts w:cs="Times New Roman" w:eastAsia="Times New Roman"/>
                <w:color w:val="auto"/>
                <w:szCs w:val="24"/>
              </w:rPr>
            </w:pPr>
            <w:r>
              <w:rPr>
                <w:rFonts w:cs="Times New Roman" w:eastAsia="Times New Roman"/>
                <w:color w:val="auto"/>
                <w:szCs w:val="24"/>
              </w:rPr>
              <w:t>Total Penerimaan (Rp)</w:t>
            </w:r>
          </w:p>
        </w:tc>
        <w:tc>
          <w:tcPr>
            <w:tcW w:w="1813" w:type="dxa"/>
            <w:tcBorders>
              <w:top w:val="nil"/>
              <w:bottom w:val="nil"/>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653,511,000</w:t>
            </w:r>
          </w:p>
        </w:tc>
        <w:tc>
          <w:tcPr>
            <w:tcW w:w="3288" w:type="dxa"/>
            <w:gridSpan w:val="2"/>
            <w:tcBorders>
              <w:top w:val="nil"/>
              <w:bottom w:val="nil"/>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352,797,000</w:t>
            </w:r>
          </w:p>
        </w:tc>
      </w:tr>
      <w:tr>
        <w:tblPrEx/>
        <w:trPr>
          <w:trHeight w:val="227" w:hRule="atLeast"/>
        </w:trPr>
        <w:tc>
          <w:tcPr>
            <w:tcW w:w="3270" w:type="dxa"/>
            <w:tcBorders>
              <w:top w:val="nil"/>
              <w:bottom w:val="single" w:sz="8" w:space="0" w:color="000000"/>
            </w:tcBorders>
            <w:shd w:val="clear" w:color="auto" w:fill="auto"/>
            <w:noWrap/>
            <w:vAlign w:val="center"/>
          </w:tcPr>
          <w:p>
            <w:pPr>
              <w:pStyle w:val="style0"/>
              <w:ind w:firstLine="0"/>
              <w:jc w:val="left"/>
              <w:rPr>
                <w:rFonts w:cs="Times New Roman" w:eastAsia="Times New Roman"/>
                <w:color w:val="auto"/>
                <w:szCs w:val="24"/>
              </w:rPr>
            </w:pPr>
            <w:r>
              <w:rPr>
                <w:rFonts w:cs="Times New Roman" w:eastAsia="Times New Roman"/>
                <w:color w:val="auto"/>
                <w:szCs w:val="24"/>
              </w:rPr>
              <w:t>Total Penerimaan (Rp/Ha)</w:t>
            </w:r>
          </w:p>
        </w:tc>
        <w:tc>
          <w:tcPr>
            <w:tcW w:w="1813" w:type="dxa"/>
            <w:tcBorders>
              <w:top w:val="nil"/>
              <w:bottom w:val="single" w:sz="8" w:space="0" w:color="000000"/>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1,273,609,000</w:t>
            </w:r>
          </w:p>
        </w:tc>
        <w:tc>
          <w:tcPr>
            <w:tcW w:w="3288" w:type="dxa"/>
            <w:gridSpan w:val="2"/>
            <w:tcBorders>
              <w:top w:val="nil"/>
              <w:bottom w:val="single" w:sz="8" w:space="0" w:color="000000"/>
            </w:tcBorders>
            <w:shd w:val="clear" w:color="auto" w:fill="auto"/>
            <w:noWrap/>
            <w:vAlign w:val="center"/>
          </w:tcPr>
          <w:p>
            <w:pPr>
              <w:pStyle w:val="style0"/>
              <w:ind w:firstLine="0"/>
              <w:jc w:val="right"/>
              <w:rPr>
                <w:rFonts w:cs="Times New Roman" w:eastAsia="Times New Roman"/>
                <w:b/>
                <w:bCs/>
                <w:color w:val="auto"/>
                <w:szCs w:val="24"/>
              </w:rPr>
            </w:pPr>
            <w:r>
              <w:rPr>
                <w:rFonts w:cs="Times New Roman"/>
                <w:b/>
                <w:bCs/>
                <w:color w:val="auto"/>
                <w:szCs w:val="24"/>
              </w:rPr>
              <w:t>757,030,000</w:t>
            </w:r>
          </w:p>
        </w:tc>
      </w:tr>
    </w:tbl>
    <w:p>
      <w:pPr>
        <w:pStyle w:val="style0"/>
        <w:spacing w:after="0" w:lineRule="auto" w:line="240"/>
        <w:ind w:left="426" w:firstLine="283"/>
        <w:jc w:val="both"/>
        <w:rPr>
          <w:rFonts w:ascii="Times New Roman" w:cs="Times New Roman" w:hAnsi="Times New Roman"/>
          <w:sz w:val="24"/>
          <w:szCs w:val="24"/>
        </w:rPr>
      </w:pPr>
    </w:p>
    <w:p>
      <w:pPr>
        <w:pStyle w:val="style0"/>
        <w:spacing w:after="0" w:lineRule="auto" w:line="240"/>
        <w:ind w:left="426" w:firstLine="283"/>
        <w:jc w:val="both"/>
        <w:rPr>
          <w:rFonts w:ascii="Times New Roman" w:cs="Times New Roman" w:eastAsia="Times New Roman" w:hAnsi="Times New Roman"/>
          <w:sz w:val="24"/>
          <w:szCs w:val="24"/>
        </w:rPr>
      </w:pPr>
      <w:r>
        <w:rPr>
          <w:rFonts w:ascii="Times New Roman" w:cs="Times New Roman" w:hAnsi="Times New Roman"/>
          <w:sz w:val="24"/>
          <w:szCs w:val="24"/>
        </w:rPr>
        <w:t>Berdasarkan t</w:t>
      </w:r>
      <w:r>
        <w:rPr>
          <w:rFonts w:ascii="Times New Roman" w:cs="Times New Roman" w:hAnsi="Times New Roman"/>
          <w:sz w:val="24"/>
          <w:szCs w:val="24"/>
        </w:rPr>
        <w:t xml:space="preserve">abel </w:t>
      </w:r>
      <w:r>
        <w:rPr>
          <w:rFonts w:ascii="Times New Roman" w:cs="Times New Roman" w:hAnsi="Times New Roman"/>
          <w:sz w:val="24"/>
          <w:szCs w:val="24"/>
        </w:rPr>
        <w:t>3 dapat diketahui bahwa penerimaan dari usahatani tembakau sistem monokultur lebih besar dibandingkan dengan penerimaan usahatani t</w:t>
      </w:r>
      <w:r>
        <w:rPr>
          <w:rFonts w:ascii="Times New Roman" w:cs="Times New Roman" w:hAnsi="Times New Roman"/>
          <w:sz w:val="24"/>
          <w:szCs w:val="24"/>
        </w:rPr>
        <w:t>embakau sistem tumpangsari cabai</w:t>
      </w:r>
      <w:r>
        <w:rPr>
          <w:rFonts w:ascii="Times New Roman" w:cs="Times New Roman" w:hAnsi="Times New Roman"/>
          <w:sz w:val="24"/>
          <w:szCs w:val="24"/>
        </w:rPr>
        <w:t>. Usahatani tembakau sistem monokultur memperoleh penerima</w:t>
      </w:r>
      <w:r>
        <w:rPr>
          <w:rFonts w:ascii="Times New Roman" w:cs="Times New Roman" w:hAnsi="Times New Roman"/>
          <w:sz w:val="24"/>
          <w:szCs w:val="24"/>
        </w:rPr>
        <w:t>a</w:t>
      </w:r>
      <w:r>
        <w:rPr>
          <w:rFonts w:ascii="Times New Roman" w:cs="Times New Roman" w:hAnsi="Times New Roman"/>
          <w:sz w:val="24"/>
          <w:szCs w:val="24"/>
        </w:rPr>
        <w:t>n sebesar Rp</w:t>
      </w:r>
      <w:r>
        <w:rPr>
          <w:rFonts w:ascii="Times New Roman" w:cs="Times New Roman" w:eastAsia="Times New Roman" w:hAnsi="Times New Roman"/>
          <w:sz w:val="24"/>
          <w:szCs w:val="24"/>
        </w:rPr>
        <w:t xml:space="preserve"> </w:t>
      </w:r>
      <w:r>
        <w:rPr>
          <w:rFonts w:ascii="Times New Roman" w:cs="Times New Roman" w:hAnsi="Times New Roman"/>
          <w:sz w:val="24"/>
          <w:szCs w:val="24"/>
        </w:rPr>
        <w:t>1.273.609.000, sedangkan untuk usahatani t</w:t>
      </w:r>
      <w:r>
        <w:rPr>
          <w:rFonts w:ascii="Times New Roman" w:cs="Times New Roman" w:hAnsi="Times New Roman"/>
          <w:sz w:val="24"/>
          <w:szCs w:val="24"/>
        </w:rPr>
        <w:t xml:space="preserve">embakau sistem tumpangsari cabai </w:t>
      </w:r>
      <w:r>
        <w:rPr>
          <w:rFonts w:ascii="Times New Roman" w:cs="Times New Roman" w:hAnsi="Times New Roman"/>
          <w:sz w:val="24"/>
          <w:szCs w:val="24"/>
        </w:rPr>
        <w:t xml:space="preserve">memperoleh penerimaan sebesar Rp 757,030,000. Selisih penerimaan antara usahatani tembakau sistem monokultur dan sistem tumpangsari cabai adalah sebesar Rp </w:t>
      </w:r>
      <w:r>
        <w:rPr>
          <w:rFonts w:ascii="Times New Roman" w:cs="Times New Roman" w:eastAsia="Times New Roman" w:hAnsi="Times New Roman"/>
          <w:sz w:val="24"/>
          <w:szCs w:val="24"/>
        </w:rPr>
        <w:t>516,579,000</w:t>
      </w:r>
      <w:r>
        <w:rPr>
          <w:rFonts w:ascii="Times New Roman" w:cs="Times New Roman" w:hAnsi="Times New Roman"/>
          <w:sz w:val="24"/>
          <w:szCs w:val="24"/>
        </w:rPr>
        <w:t>. Hal ini terj</w:t>
      </w:r>
      <w:r>
        <w:rPr>
          <w:rFonts w:ascii="Times New Roman" w:cs="Times New Roman" w:hAnsi="Times New Roman"/>
          <w:sz w:val="24"/>
          <w:szCs w:val="24"/>
        </w:rPr>
        <w:t>adi karena jumlah produksi</w:t>
      </w:r>
      <w:r>
        <w:rPr>
          <w:rFonts w:ascii="Times New Roman" w:cs="Times New Roman" w:hAnsi="Times New Roman"/>
          <w:sz w:val="24"/>
          <w:szCs w:val="24"/>
        </w:rPr>
        <w:t xml:space="preserve"> usahatani tembakau sistem monokultur lebih tinggi dari usahatani t</w:t>
      </w:r>
      <w:r>
        <w:rPr>
          <w:rFonts w:ascii="Times New Roman" w:cs="Times New Roman" w:hAnsi="Times New Roman"/>
          <w:sz w:val="24"/>
          <w:szCs w:val="24"/>
        </w:rPr>
        <w:t>embakau sistem tumpangsari cabai</w:t>
      </w:r>
      <w:r>
        <w:rPr>
          <w:rFonts w:ascii="Times New Roman" w:cs="Times New Roman" w:hAnsi="Times New Roman"/>
          <w:sz w:val="24"/>
          <w:szCs w:val="24"/>
        </w:rPr>
        <w:t>.</w:t>
      </w:r>
    </w:p>
    <w:p>
      <w:pPr>
        <w:pStyle w:val="style179"/>
        <w:numPr>
          <w:ilvl w:val="0"/>
          <w:numId w:val="46"/>
        </w:numPr>
        <w:spacing w:after="0" w:lineRule="auto" w:line="240"/>
        <w:ind w:left="426" w:hanging="426"/>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lang w:val="en-US"/>
        </w:rPr>
        <w:t>Biaya</w:t>
      </w:r>
    </w:p>
    <w:p>
      <w:pPr>
        <w:pStyle w:val="style179"/>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Total biaya merupakan penjumlahan dari biaya tetap dan biaya variabel biaya tetap terdiri dari biaya alat, pajak, dan sewa lahan sendiri. Sedangkan biaya variabel terdiri dari biaya benih, pupuk, perstisida, tenaga kerja. Total Biaya dapat dilihat pada tabel berikut :</w:t>
      </w: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br w:type="page"/>
      </w:r>
    </w:p>
    <w:p>
      <w:pPr>
        <w:pStyle w:val="style179"/>
        <w:spacing w:after="0" w:lineRule="auto" w:line="240"/>
        <w:ind w:left="1276" w:hanging="85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 xml:space="preserve">Tabel 4. </w:t>
      </w:r>
      <w:r>
        <w:rPr>
          <w:rFonts w:ascii="Times New Roman" w:cs="Times New Roman" w:hAnsi="Times New Roman"/>
          <w:b/>
          <w:bCs/>
          <w:sz w:val="24"/>
          <w:szCs w:val="24"/>
        </w:rPr>
        <w:t>Total Biaya Usahatani Tembakau Sistem Monokultur Dan Tumpangsari Cabai Di Dusun Jambaran Desa Plalangan Kecamatan Sumbermalang 2023/Ha</w:t>
      </w:r>
      <w:r>
        <w:rPr>
          <w:rFonts w:ascii="Times New Roman" w:cs="Times New Roman" w:hAnsi="Times New Roman"/>
          <w:b/>
          <w:bCs/>
          <w:sz w:val="24"/>
          <w:szCs w:val="24"/>
          <w:lang w:val="en-US"/>
        </w:rPr>
        <w:t>.</w:t>
      </w:r>
    </w:p>
    <w:tbl>
      <w:tblPr>
        <w:tblStyle w:val="style4113"/>
        <w:tblW w:w="4759" w:type="pct"/>
        <w:tblInd w:w="426" w:type="dxa"/>
        <w:tblLook w:val="04A0" w:firstRow="1" w:lastRow="0" w:firstColumn="1" w:lastColumn="0" w:noHBand="0" w:noVBand="1"/>
      </w:tblPr>
      <w:tblGrid>
        <w:gridCol w:w="522"/>
        <w:gridCol w:w="2761"/>
        <w:gridCol w:w="1559"/>
        <w:gridCol w:w="1559"/>
        <w:gridCol w:w="1555"/>
      </w:tblGrid>
      <w:tr>
        <w:trPr>
          <w:trHeight w:val="260" w:hRule="atLeast"/>
        </w:trPr>
        <w:tc>
          <w:tcPr>
            <w:tcW w:w="328" w:type="pct"/>
            <w:tcBorders/>
            <w:shd w:val="clear" w:color="auto" w:fill="auto"/>
          </w:tcPr>
          <w:p>
            <w:pPr>
              <w:pStyle w:val="style0"/>
              <w:ind w:firstLine="0"/>
              <w:jc w:val="center"/>
              <w:rPr>
                <w:rFonts w:cs="Times New Roman"/>
                <w:color w:val="auto"/>
                <w:szCs w:val="24"/>
              </w:rPr>
            </w:pPr>
            <w:r>
              <w:rPr>
                <w:rFonts w:cs="Times New Roman"/>
                <w:color w:val="auto"/>
                <w:szCs w:val="24"/>
              </w:rPr>
              <w:t>No</w:t>
            </w:r>
          </w:p>
        </w:tc>
        <w:tc>
          <w:tcPr>
            <w:tcW w:w="1735" w:type="pct"/>
            <w:tcBorders/>
            <w:shd w:val="clear" w:color="auto" w:fill="auto"/>
          </w:tcPr>
          <w:p>
            <w:pPr>
              <w:pStyle w:val="style0"/>
              <w:ind w:firstLine="0"/>
              <w:jc w:val="center"/>
              <w:rPr>
                <w:rFonts w:cs="Times New Roman"/>
                <w:color w:val="auto"/>
                <w:szCs w:val="24"/>
              </w:rPr>
            </w:pPr>
            <w:r>
              <w:rPr>
                <w:rFonts w:cs="Times New Roman"/>
                <w:color w:val="auto"/>
                <w:szCs w:val="24"/>
              </w:rPr>
              <w:t>Uraian</w:t>
            </w:r>
          </w:p>
        </w:tc>
        <w:tc>
          <w:tcPr>
            <w:tcW w:w="980" w:type="pct"/>
            <w:tcBorders/>
            <w:shd w:val="clear" w:color="auto" w:fill="auto"/>
          </w:tcPr>
          <w:p>
            <w:pPr>
              <w:pStyle w:val="style0"/>
              <w:ind w:firstLine="0"/>
              <w:jc w:val="center"/>
              <w:rPr>
                <w:rFonts w:cs="Times New Roman"/>
                <w:color w:val="auto"/>
                <w:szCs w:val="24"/>
              </w:rPr>
            </w:pPr>
            <w:r>
              <w:rPr>
                <w:rFonts w:cs="Times New Roman"/>
                <w:color w:val="auto"/>
                <w:szCs w:val="24"/>
              </w:rPr>
              <w:t>Biaya Tetap</w:t>
            </w:r>
          </w:p>
        </w:tc>
        <w:tc>
          <w:tcPr>
            <w:tcW w:w="980" w:type="pct"/>
            <w:tcBorders/>
            <w:shd w:val="clear" w:color="auto" w:fill="auto"/>
          </w:tcPr>
          <w:p>
            <w:pPr>
              <w:pStyle w:val="style0"/>
              <w:ind w:firstLine="0"/>
              <w:jc w:val="center"/>
              <w:rPr>
                <w:rFonts w:cs="Times New Roman"/>
                <w:color w:val="auto"/>
                <w:szCs w:val="24"/>
              </w:rPr>
            </w:pPr>
            <w:r>
              <w:rPr>
                <w:rFonts w:cs="Times New Roman"/>
                <w:color w:val="auto"/>
                <w:szCs w:val="24"/>
              </w:rPr>
              <w:t>Biaya Total</w:t>
            </w:r>
          </w:p>
        </w:tc>
        <w:tc>
          <w:tcPr>
            <w:tcW w:w="978" w:type="pct"/>
            <w:tcBorders/>
          </w:tcPr>
          <w:p>
            <w:pPr>
              <w:pStyle w:val="style0"/>
              <w:ind w:firstLine="0"/>
              <w:jc w:val="center"/>
              <w:rPr>
                <w:rFonts w:cs="Times New Roman"/>
                <w:color w:val="auto"/>
                <w:szCs w:val="24"/>
              </w:rPr>
            </w:pPr>
            <w:r>
              <w:rPr>
                <w:rFonts w:cs="Times New Roman"/>
                <w:color w:val="auto"/>
                <w:szCs w:val="24"/>
              </w:rPr>
              <w:t>Total Biaya</w:t>
            </w:r>
          </w:p>
        </w:tc>
      </w:tr>
      <w:tr>
        <w:tblPrEx/>
        <w:trPr>
          <w:trHeight w:val="260" w:hRule="atLeast"/>
        </w:trPr>
        <w:tc>
          <w:tcPr>
            <w:tcW w:w="328" w:type="pct"/>
            <w:tcBorders/>
            <w:shd w:val="clear" w:color="auto" w:fill="auto"/>
          </w:tcPr>
          <w:p>
            <w:pPr>
              <w:pStyle w:val="style0"/>
              <w:ind w:firstLine="0"/>
              <w:jc w:val="center"/>
              <w:rPr>
                <w:rFonts w:cs="Times New Roman"/>
                <w:color w:val="auto"/>
                <w:szCs w:val="24"/>
              </w:rPr>
            </w:pPr>
            <w:r>
              <w:rPr>
                <w:rFonts w:cs="Times New Roman"/>
                <w:color w:val="auto"/>
                <w:szCs w:val="24"/>
              </w:rPr>
              <w:t>1.</w:t>
            </w:r>
          </w:p>
        </w:tc>
        <w:tc>
          <w:tcPr>
            <w:tcW w:w="1735" w:type="pct"/>
            <w:tcBorders/>
            <w:shd w:val="clear" w:color="auto" w:fill="auto"/>
          </w:tcPr>
          <w:p>
            <w:pPr>
              <w:pStyle w:val="style0"/>
              <w:ind w:firstLine="0"/>
              <w:rPr>
                <w:rFonts w:cs="Times New Roman"/>
                <w:color w:val="auto"/>
                <w:szCs w:val="24"/>
              </w:rPr>
            </w:pPr>
            <w:r>
              <w:rPr>
                <w:rFonts w:cs="Times New Roman"/>
                <w:color w:val="auto"/>
                <w:szCs w:val="24"/>
              </w:rPr>
              <w:t>Monokultur</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62,979,800</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353,610,000</w:t>
            </w:r>
          </w:p>
        </w:tc>
        <w:tc>
          <w:tcPr>
            <w:tcW w:w="978" w:type="pct"/>
            <w:tcBorders/>
            <w:shd w:val="clear" w:color="auto" w:fill="auto"/>
          </w:tcPr>
          <w:p>
            <w:pPr>
              <w:pStyle w:val="style0"/>
              <w:ind w:firstLine="0"/>
              <w:jc w:val="right"/>
              <w:rPr>
                <w:rFonts w:cs="Times New Roman"/>
                <w:color w:val="auto"/>
                <w:szCs w:val="24"/>
              </w:rPr>
            </w:pPr>
            <w:r>
              <w:rPr>
                <w:rFonts w:cs="Times New Roman"/>
                <w:color w:val="auto"/>
                <w:szCs w:val="24"/>
              </w:rPr>
              <w:t>416,589,800</w:t>
            </w:r>
          </w:p>
        </w:tc>
      </w:tr>
      <w:tr>
        <w:tblPrEx/>
        <w:trPr>
          <w:trHeight w:val="260" w:hRule="atLeast"/>
        </w:trPr>
        <w:tc>
          <w:tcPr>
            <w:tcW w:w="328" w:type="pct"/>
            <w:tcBorders/>
            <w:shd w:val="clear" w:color="auto" w:fill="auto"/>
          </w:tcPr>
          <w:p>
            <w:pPr>
              <w:pStyle w:val="style0"/>
              <w:ind w:firstLine="0"/>
              <w:jc w:val="center"/>
              <w:rPr>
                <w:rFonts w:cs="Times New Roman"/>
                <w:color w:val="auto"/>
                <w:szCs w:val="24"/>
              </w:rPr>
            </w:pPr>
            <w:r>
              <w:rPr>
                <w:rFonts w:cs="Times New Roman"/>
                <w:color w:val="auto"/>
                <w:szCs w:val="24"/>
              </w:rPr>
              <w:t>2.</w:t>
            </w:r>
          </w:p>
        </w:tc>
        <w:tc>
          <w:tcPr>
            <w:tcW w:w="1735" w:type="pct"/>
            <w:tcBorders/>
            <w:shd w:val="clear" w:color="auto" w:fill="auto"/>
          </w:tcPr>
          <w:p>
            <w:pPr>
              <w:pStyle w:val="style0"/>
              <w:ind w:firstLine="0"/>
              <w:rPr>
                <w:rFonts w:cs="Times New Roman"/>
                <w:color w:val="auto"/>
                <w:szCs w:val="24"/>
              </w:rPr>
            </w:pPr>
            <w:r>
              <w:rPr>
                <w:rFonts w:cs="Times New Roman"/>
                <w:color w:val="auto"/>
                <w:szCs w:val="24"/>
              </w:rPr>
              <w:t>Tumpangsari Cabai</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19,052,200</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176,602,200</w:t>
            </w:r>
          </w:p>
        </w:tc>
        <w:tc>
          <w:tcPr>
            <w:tcW w:w="978" w:type="pct"/>
            <w:tcBorders/>
          </w:tcPr>
          <w:p>
            <w:pPr>
              <w:pStyle w:val="style0"/>
              <w:ind w:firstLine="0"/>
              <w:jc w:val="right"/>
              <w:rPr>
                <w:rFonts w:cs="Times New Roman"/>
                <w:color w:val="auto"/>
                <w:szCs w:val="24"/>
              </w:rPr>
            </w:pPr>
            <w:r>
              <w:rPr>
                <w:rFonts w:cs="Times New Roman"/>
                <w:color w:val="auto"/>
                <w:szCs w:val="24"/>
              </w:rPr>
              <w:t>195,654,400</w:t>
            </w:r>
          </w:p>
        </w:tc>
      </w:tr>
    </w:tbl>
    <w:p>
      <w:pPr>
        <w:pStyle w:val="style0"/>
        <w:spacing w:after="0" w:lineRule="auto" w:line="240"/>
        <w:ind w:left="426" w:firstLine="283"/>
        <w:jc w:val="both"/>
        <w:rPr>
          <w:rFonts w:ascii="Times New Roman" w:cs="Times New Roman" w:hAnsi="Times New Roman"/>
          <w:sz w:val="24"/>
          <w:szCs w:val="24"/>
        </w:rPr>
      </w:pPr>
    </w:p>
    <w:p>
      <w:pPr>
        <w:pStyle w:val="style0"/>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Berdasarkan t</w:t>
      </w:r>
      <w:r>
        <w:rPr>
          <w:rFonts w:ascii="Times New Roman" w:cs="Times New Roman" w:hAnsi="Times New Roman"/>
          <w:sz w:val="24"/>
          <w:szCs w:val="24"/>
        </w:rPr>
        <w:t xml:space="preserve">abel </w:t>
      </w:r>
      <w:r>
        <w:rPr>
          <w:rFonts w:ascii="Times New Roman" w:cs="Times New Roman" w:hAnsi="Times New Roman"/>
          <w:sz w:val="24"/>
          <w:szCs w:val="24"/>
        </w:rPr>
        <w:t>4 dapat diketahui bahwa total biaya usahatani temb</w:t>
      </w:r>
      <w:r>
        <w:rPr>
          <w:rFonts w:ascii="Times New Roman" w:cs="Times New Roman" w:hAnsi="Times New Roman"/>
          <w:sz w:val="24"/>
          <w:szCs w:val="24"/>
        </w:rPr>
        <w:t xml:space="preserve">akau sistem monokultur sebesar </w:t>
      </w:r>
      <w:r>
        <w:rPr>
          <w:rFonts w:ascii="Times New Roman" w:cs="Times New Roman" w:hAnsi="Times New Roman"/>
          <w:sz w:val="24"/>
          <w:szCs w:val="24"/>
        </w:rPr>
        <w:t>Rp. 416.589.800, sedangkan usahatani tembakau sistem tumpangsari cabai sebesar Rp. 195.654.400.</w:t>
      </w:r>
    </w:p>
    <w:p>
      <w:pPr>
        <w:pStyle w:val="style0"/>
        <w:spacing w:after="0" w:lineRule="auto" w:line="240"/>
        <w:ind w:left="426" w:firstLine="283"/>
        <w:jc w:val="both"/>
        <w:rPr>
          <w:rFonts w:ascii="Times New Roman" w:cs="Times New Roman" w:eastAsia="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 xml:space="preserve">apat disimpulkan bahwa biaya usahatani tembakau sistem monokultur lebih besar daripada usahatani tembakau sistem tumpangsari cabai. Hal ini terjadi karena adanya perbedaan harga dan banyaknya penggunaan benih, pupuk, pestisida, dan tenaga kerja. </w:t>
      </w:r>
    </w:p>
    <w:p>
      <w:pPr>
        <w:pStyle w:val="style179"/>
        <w:numPr>
          <w:ilvl w:val="0"/>
          <w:numId w:val="46"/>
        </w:numPr>
        <w:spacing w:after="0" w:lineRule="auto" w:line="240"/>
        <w:ind w:left="426" w:hanging="426"/>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Pendapatan</w:t>
      </w:r>
    </w:p>
    <w:p>
      <w:pPr>
        <w:pStyle w:val="style179"/>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Pendapatan dari usahatani tembakau sistem monokultur dan tumpangsari cabai dapat dilihat dalam tabel berikut:</w:t>
      </w:r>
    </w:p>
    <w:p>
      <w:pPr>
        <w:pStyle w:val="style179"/>
        <w:spacing w:after="0" w:lineRule="auto" w:line="240"/>
        <w:ind w:left="1418" w:hanging="992"/>
        <w:jc w:val="both"/>
        <w:rPr>
          <w:rFonts w:ascii="Times New Roman" w:cs="Times New Roman" w:hAnsi="Times New Roman"/>
          <w:b/>
          <w:bCs/>
          <w:sz w:val="24"/>
          <w:szCs w:val="24"/>
        </w:rPr>
      </w:pPr>
      <w:r>
        <w:rPr>
          <w:rFonts w:ascii="Times New Roman" w:cs="Times New Roman" w:hAnsi="Times New Roman"/>
          <w:b/>
          <w:bCs/>
          <w:sz w:val="24"/>
          <w:szCs w:val="24"/>
          <w:lang w:val="en-US"/>
        </w:rPr>
        <w:t xml:space="preserve">Tabel 5. </w:t>
      </w:r>
      <w:r>
        <w:rPr>
          <w:rFonts w:ascii="Times New Roman" w:cs="Times New Roman" w:hAnsi="Times New Roman"/>
          <w:b/>
          <w:bCs/>
          <w:sz w:val="24"/>
          <w:szCs w:val="24"/>
        </w:rPr>
        <w:t>Total Pendapatan pada Usahatani Tembakau sistem Monokultur dan Tumpangsari di Dusun Jambaran Desa Plalangan Kecamatan Sumbermalang Tahun 2023/Ha.</w:t>
      </w:r>
    </w:p>
    <w:tbl>
      <w:tblPr>
        <w:tblStyle w:val="style4113"/>
        <w:tblW w:w="4708" w:type="pct"/>
        <w:tblInd w:w="510" w:type="dxa"/>
        <w:tblLook w:val="04A0" w:firstRow="1" w:lastRow="0" w:firstColumn="1" w:lastColumn="0" w:noHBand="0" w:noVBand="1"/>
      </w:tblPr>
      <w:tblGrid>
        <w:gridCol w:w="462"/>
        <w:gridCol w:w="1457"/>
        <w:gridCol w:w="1525"/>
        <w:gridCol w:w="1526"/>
        <w:gridCol w:w="1411"/>
        <w:gridCol w:w="1413"/>
      </w:tblGrid>
      <w:tr>
        <w:trPr>
          <w:trHeight w:val="429" w:hRule="atLeast"/>
        </w:trPr>
        <w:tc>
          <w:tcPr>
            <w:tcW w:w="291" w:type="pct"/>
            <w:tcBorders/>
            <w:shd w:val="clear" w:color="auto" w:fill="auto"/>
          </w:tcPr>
          <w:p>
            <w:pPr>
              <w:pStyle w:val="style0"/>
              <w:ind w:firstLine="0"/>
              <w:jc w:val="center"/>
              <w:rPr>
                <w:rFonts w:cs="Times New Roman"/>
                <w:color w:val="auto"/>
                <w:szCs w:val="24"/>
              </w:rPr>
            </w:pPr>
            <w:r>
              <w:rPr>
                <w:rFonts w:cs="Times New Roman"/>
                <w:color w:val="auto"/>
                <w:szCs w:val="24"/>
              </w:rPr>
              <w:t>No</w:t>
            </w:r>
          </w:p>
        </w:tc>
        <w:tc>
          <w:tcPr>
            <w:tcW w:w="935" w:type="pct"/>
            <w:tcBorders/>
            <w:shd w:val="clear" w:color="auto" w:fill="auto"/>
          </w:tcPr>
          <w:p>
            <w:pPr>
              <w:pStyle w:val="style0"/>
              <w:ind w:firstLine="0"/>
              <w:jc w:val="center"/>
              <w:rPr>
                <w:rFonts w:cs="Times New Roman"/>
                <w:color w:val="auto"/>
                <w:szCs w:val="24"/>
              </w:rPr>
            </w:pPr>
            <w:r>
              <w:rPr>
                <w:rFonts w:cs="Times New Roman"/>
                <w:color w:val="auto"/>
                <w:szCs w:val="24"/>
              </w:rPr>
              <w:t>Uraian</w:t>
            </w:r>
          </w:p>
        </w:tc>
        <w:tc>
          <w:tcPr>
            <w:tcW w:w="980" w:type="pct"/>
            <w:tcBorders/>
            <w:shd w:val="clear" w:color="auto" w:fill="auto"/>
          </w:tcPr>
          <w:p>
            <w:pPr>
              <w:pStyle w:val="style0"/>
              <w:ind w:firstLine="0"/>
              <w:jc w:val="center"/>
              <w:rPr>
                <w:rFonts w:cs="Times New Roman"/>
                <w:color w:val="auto"/>
                <w:szCs w:val="24"/>
              </w:rPr>
            </w:pPr>
            <w:r>
              <w:rPr>
                <w:rFonts w:cs="Times New Roman"/>
                <w:color w:val="auto"/>
                <w:szCs w:val="24"/>
              </w:rPr>
              <w:t>Penerimaan (Rp)</w:t>
            </w:r>
          </w:p>
        </w:tc>
        <w:tc>
          <w:tcPr>
            <w:tcW w:w="981" w:type="pct"/>
            <w:tcBorders/>
            <w:shd w:val="clear" w:color="auto" w:fill="auto"/>
          </w:tcPr>
          <w:p>
            <w:pPr>
              <w:pStyle w:val="style0"/>
              <w:ind w:firstLine="0"/>
              <w:jc w:val="center"/>
              <w:rPr>
                <w:rFonts w:cs="Times New Roman"/>
                <w:color w:val="auto"/>
                <w:szCs w:val="24"/>
              </w:rPr>
            </w:pPr>
            <w:r>
              <w:rPr>
                <w:rFonts w:cs="Times New Roman"/>
                <w:color w:val="auto"/>
                <w:szCs w:val="24"/>
              </w:rPr>
              <w:t>Total Biaya (Rp)</w:t>
            </w:r>
          </w:p>
        </w:tc>
        <w:tc>
          <w:tcPr>
            <w:tcW w:w="906" w:type="pct"/>
            <w:tcBorders/>
          </w:tcPr>
          <w:p>
            <w:pPr>
              <w:pStyle w:val="style0"/>
              <w:ind w:firstLine="0"/>
              <w:jc w:val="center"/>
              <w:rPr>
                <w:rFonts w:cs="Times New Roman"/>
                <w:color w:val="auto"/>
                <w:szCs w:val="24"/>
              </w:rPr>
            </w:pPr>
            <w:r>
              <w:rPr>
                <w:rFonts w:cs="Times New Roman"/>
                <w:color w:val="auto"/>
                <w:szCs w:val="24"/>
              </w:rPr>
              <w:t>Pendapatan (Rp)</w:t>
            </w:r>
          </w:p>
        </w:tc>
        <w:tc>
          <w:tcPr>
            <w:tcW w:w="907" w:type="pct"/>
            <w:tcBorders/>
          </w:tcPr>
          <w:p>
            <w:pPr>
              <w:pStyle w:val="style0"/>
              <w:ind w:firstLine="0"/>
              <w:jc w:val="center"/>
              <w:rPr>
                <w:rFonts w:cs="Times New Roman"/>
                <w:color w:val="auto"/>
                <w:szCs w:val="24"/>
              </w:rPr>
            </w:pPr>
            <w:r>
              <w:rPr>
                <w:rFonts w:cs="Times New Roman"/>
                <w:color w:val="auto"/>
                <w:szCs w:val="24"/>
              </w:rPr>
              <w:t>Pendapatan (Rp/Ha)</w:t>
            </w:r>
          </w:p>
        </w:tc>
      </w:tr>
      <w:tr>
        <w:tblPrEx/>
        <w:trPr>
          <w:trHeight w:val="226" w:hRule="atLeast"/>
        </w:trPr>
        <w:tc>
          <w:tcPr>
            <w:tcW w:w="291" w:type="pct"/>
            <w:tcBorders/>
            <w:shd w:val="clear" w:color="auto" w:fill="auto"/>
          </w:tcPr>
          <w:p>
            <w:pPr>
              <w:pStyle w:val="style0"/>
              <w:ind w:firstLine="0"/>
              <w:jc w:val="center"/>
              <w:rPr>
                <w:rFonts w:cs="Times New Roman"/>
                <w:color w:val="auto"/>
                <w:szCs w:val="24"/>
              </w:rPr>
            </w:pPr>
            <w:r>
              <w:rPr>
                <w:rFonts w:cs="Times New Roman"/>
                <w:color w:val="auto"/>
                <w:szCs w:val="24"/>
              </w:rPr>
              <w:t>1.</w:t>
            </w:r>
          </w:p>
        </w:tc>
        <w:tc>
          <w:tcPr>
            <w:tcW w:w="935" w:type="pct"/>
            <w:tcBorders/>
            <w:shd w:val="clear" w:color="auto" w:fill="auto"/>
          </w:tcPr>
          <w:p>
            <w:pPr>
              <w:pStyle w:val="style0"/>
              <w:ind w:firstLine="0"/>
              <w:rPr>
                <w:rFonts w:cs="Times New Roman"/>
                <w:color w:val="auto"/>
                <w:szCs w:val="24"/>
              </w:rPr>
            </w:pPr>
            <w:r>
              <w:rPr>
                <w:rFonts w:cs="Times New Roman"/>
                <w:color w:val="auto"/>
                <w:szCs w:val="24"/>
              </w:rPr>
              <w:t>Monokultur</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653,511,000</w:t>
            </w:r>
          </w:p>
        </w:tc>
        <w:tc>
          <w:tcPr>
            <w:tcW w:w="981" w:type="pct"/>
            <w:tcBorders/>
            <w:shd w:val="clear" w:color="auto" w:fill="auto"/>
          </w:tcPr>
          <w:p>
            <w:pPr>
              <w:pStyle w:val="style0"/>
              <w:ind w:firstLine="0"/>
              <w:jc w:val="right"/>
              <w:rPr>
                <w:rFonts w:cs="Times New Roman"/>
                <w:color w:val="auto"/>
                <w:szCs w:val="24"/>
              </w:rPr>
            </w:pPr>
            <w:r>
              <w:rPr>
                <w:rFonts w:cs="Times New Roman"/>
                <w:color w:val="auto"/>
                <w:szCs w:val="24"/>
              </w:rPr>
              <w:t>416,589,800</w:t>
            </w:r>
          </w:p>
        </w:tc>
        <w:tc>
          <w:tcPr>
            <w:tcW w:w="906" w:type="pct"/>
            <w:tcBorders/>
            <w:shd w:val="clear" w:color="auto" w:fill="auto"/>
          </w:tcPr>
          <w:p>
            <w:pPr>
              <w:pStyle w:val="style0"/>
              <w:ind w:firstLine="0"/>
              <w:jc w:val="right"/>
              <w:rPr>
                <w:rFonts w:cs="Times New Roman"/>
                <w:color w:val="auto"/>
                <w:szCs w:val="24"/>
              </w:rPr>
            </w:pPr>
            <w:r>
              <w:rPr>
                <w:rFonts w:cs="Times New Roman"/>
                <w:color w:val="auto"/>
                <w:szCs w:val="24"/>
              </w:rPr>
              <w:t>236,921,200</w:t>
            </w:r>
          </w:p>
        </w:tc>
        <w:tc>
          <w:tcPr>
            <w:tcW w:w="907" w:type="pct"/>
            <w:tcBorders/>
            <w:shd w:val="clear" w:color="auto" w:fill="auto"/>
          </w:tcPr>
          <w:p>
            <w:pPr>
              <w:pStyle w:val="style0"/>
              <w:ind w:firstLine="0"/>
              <w:jc w:val="right"/>
              <w:rPr>
                <w:rFonts w:cs="Times New Roman"/>
                <w:color w:val="auto"/>
                <w:szCs w:val="24"/>
              </w:rPr>
            </w:pPr>
            <w:r>
              <w:rPr>
                <w:rFonts w:cs="Times New Roman"/>
                <w:color w:val="auto"/>
                <w:szCs w:val="24"/>
              </w:rPr>
              <w:t>464,514,322</w:t>
            </w:r>
          </w:p>
        </w:tc>
      </w:tr>
      <w:tr>
        <w:tblPrEx/>
        <w:trPr>
          <w:trHeight w:val="429" w:hRule="atLeast"/>
        </w:trPr>
        <w:tc>
          <w:tcPr>
            <w:tcW w:w="291" w:type="pct"/>
            <w:tcBorders/>
            <w:shd w:val="clear" w:color="auto" w:fill="auto"/>
          </w:tcPr>
          <w:p>
            <w:pPr>
              <w:pStyle w:val="style0"/>
              <w:ind w:firstLine="0"/>
              <w:jc w:val="center"/>
              <w:rPr>
                <w:rFonts w:cs="Times New Roman"/>
                <w:color w:val="auto"/>
                <w:szCs w:val="24"/>
              </w:rPr>
            </w:pPr>
            <w:r>
              <w:rPr>
                <w:rFonts w:cs="Times New Roman"/>
                <w:color w:val="auto"/>
                <w:szCs w:val="24"/>
              </w:rPr>
              <w:t>2.</w:t>
            </w:r>
          </w:p>
          <w:p>
            <w:pPr>
              <w:pStyle w:val="style0"/>
              <w:ind w:firstLine="0"/>
              <w:jc w:val="center"/>
              <w:rPr>
                <w:rFonts w:cs="Times New Roman"/>
                <w:color w:val="auto"/>
                <w:szCs w:val="24"/>
              </w:rPr>
            </w:pPr>
          </w:p>
        </w:tc>
        <w:tc>
          <w:tcPr>
            <w:tcW w:w="935" w:type="pct"/>
            <w:tcBorders/>
            <w:shd w:val="clear" w:color="auto" w:fill="auto"/>
          </w:tcPr>
          <w:p>
            <w:pPr>
              <w:pStyle w:val="style0"/>
              <w:ind w:firstLine="0"/>
              <w:rPr>
                <w:rFonts w:cs="Times New Roman"/>
                <w:color w:val="auto"/>
                <w:szCs w:val="24"/>
              </w:rPr>
            </w:pPr>
            <w:r>
              <w:rPr>
                <w:rFonts w:cs="Times New Roman"/>
                <w:color w:val="auto"/>
                <w:szCs w:val="24"/>
              </w:rPr>
              <w:t>Tumpangsari Cabai</w:t>
            </w:r>
          </w:p>
        </w:tc>
        <w:tc>
          <w:tcPr>
            <w:tcW w:w="980" w:type="pct"/>
            <w:tcBorders/>
            <w:shd w:val="clear" w:color="auto" w:fill="auto"/>
          </w:tcPr>
          <w:p>
            <w:pPr>
              <w:pStyle w:val="style0"/>
              <w:ind w:firstLine="0"/>
              <w:jc w:val="right"/>
              <w:rPr>
                <w:rFonts w:cs="Times New Roman"/>
                <w:color w:val="auto"/>
                <w:szCs w:val="24"/>
              </w:rPr>
            </w:pPr>
            <w:r>
              <w:rPr>
                <w:rFonts w:cs="Times New Roman"/>
                <w:color w:val="auto"/>
                <w:szCs w:val="24"/>
              </w:rPr>
              <w:t>352,797,000</w:t>
            </w:r>
          </w:p>
        </w:tc>
        <w:tc>
          <w:tcPr>
            <w:tcW w:w="981" w:type="pct"/>
            <w:tcBorders/>
            <w:shd w:val="clear" w:color="auto" w:fill="auto"/>
          </w:tcPr>
          <w:p>
            <w:pPr>
              <w:pStyle w:val="style0"/>
              <w:ind w:firstLine="0"/>
              <w:jc w:val="right"/>
              <w:rPr>
                <w:rFonts w:cs="Times New Roman"/>
                <w:color w:val="auto"/>
                <w:szCs w:val="24"/>
              </w:rPr>
            </w:pPr>
            <w:r>
              <w:rPr>
                <w:rFonts w:cs="Times New Roman"/>
                <w:color w:val="auto"/>
                <w:szCs w:val="24"/>
              </w:rPr>
              <w:t>195,654,400</w:t>
            </w:r>
          </w:p>
        </w:tc>
        <w:tc>
          <w:tcPr>
            <w:tcW w:w="906" w:type="pct"/>
            <w:tcBorders/>
          </w:tcPr>
          <w:p>
            <w:pPr>
              <w:pStyle w:val="style0"/>
              <w:ind w:firstLine="0"/>
              <w:jc w:val="right"/>
              <w:rPr>
                <w:rFonts w:cs="Times New Roman"/>
                <w:color w:val="auto"/>
                <w:szCs w:val="24"/>
              </w:rPr>
            </w:pPr>
            <w:r>
              <w:rPr>
                <w:rFonts w:cs="Times New Roman"/>
                <w:color w:val="auto"/>
                <w:szCs w:val="24"/>
              </w:rPr>
              <w:t>176,194,800</w:t>
            </w:r>
          </w:p>
        </w:tc>
        <w:tc>
          <w:tcPr>
            <w:tcW w:w="907" w:type="pct"/>
            <w:tcBorders/>
          </w:tcPr>
          <w:p>
            <w:pPr>
              <w:pStyle w:val="style0"/>
              <w:ind w:firstLine="0"/>
              <w:jc w:val="right"/>
              <w:rPr>
                <w:rFonts w:cs="Times New Roman"/>
                <w:color w:val="auto"/>
                <w:szCs w:val="24"/>
              </w:rPr>
            </w:pPr>
            <w:r>
              <w:rPr>
                <w:rFonts w:cs="Times New Roman"/>
                <w:color w:val="auto"/>
                <w:szCs w:val="24"/>
              </w:rPr>
              <w:t>382,329,722</w:t>
            </w:r>
          </w:p>
        </w:tc>
      </w:tr>
    </w:tbl>
    <w:p>
      <w:pPr>
        <w:pStyle w:val="style0"/>
        <w:spacing w:after="0" w:lineRule="auto" w:line="240"/>
        <w:ind w:left="426" w:firstLine="283"/>
        <w:jc w:val="both"/>
        <w:rPr>
          <w:rFonts w:ascii="Times New Roman" w:cs="Times New Roman" w:hAnsi="Times New Roman"/>
          <w:sz w:val="24"/>
          <w:szCs w:val="24"/>
        </w:rPr>
      </w:pPr>
    </w:p>
    <w:p>
      <w:pPr>
        <w:pStyle w:val="style0"/>
        <w:spacing w:after="0" w:lineRule="auto" w:line="240"/>
        <w:ind w:left="426" w:firstLine="283"/>
        <w:jc w:val="both"/>
        <w:rPr>
          <w:rFonts w:ascii="Times New Roman" w:cs="Times New Roman" w:hAnsi="Times New Roman"/>
          <w:sz w:val="24"/>
          <w:szCs w:val="24"/>
        </w:rPr>
      </w:pPr>
      <w:r>
        <w:rPr>
          <w:rFonts w:ascii="Times New Roman" w:cs="Times New Roman" w:hAnsi="Times New Roman"/>
          <w:sz w:val="24"/>
          <w:szCs w:val="24"/>
        </w:rPr>
        <w:t>Berdasarkan t</w:t>
      </w:r>
      <w:r>
        <w:rPr>
          <w:rFonts w:ascii="Times New Roman" w:cs="Times New Roman" w:hAnsi="Times New Roman"/>
          <w:sz w:val="24"/>
          <w:szCs w:val="24"/>
        </w:rPr>
        <w:t>abel 5</w:t>
      </w:r>
      <w:r>
        <w:rPr>
          <w:rFonts w:ascii="Times New Roman" w:cs="Times New Roman" w:hAnsi="Times New Roman"/>
          <w:sz w:val="24"/>
          <w:szCs w:val="24"/>
        </w:rPr>
        <w:t xml:space="preserve"> diketahui bahwa pendapatan dari usahatani tembakau sistem monokultur lebih tinggi dibandingkan dengan pendapatan usahatani tembakau sistem tumpangsari cabai yaitu sebesar Rp 464.514.322 untuk pendapatan usahat</w:t>
      </w:r>
      <w:r>
        <w:rPr>
          <w:rFonts w:ascii="Times New Roman" w:cs="Times New Roman" w:hAnsi="Times New Roman"/>
          <w:sz w:val="24"/>
          <w:szCs w:val="24"/>
        </w:rPr>
        <w:t>a</w:t>
      </w:r>
      <w:r>
        <w:rPr>
          <w:rFonts w:ascii="Times New Roman" w:cs="Times New Roman" w:hAnsi="Times New Roman"/>
          <w:sz w:val="24"/>
          <w:szCs w:val="24"/>
        </w:rPr>
        <w:t>ni tembakau sistem monokultur dan sebesar Rp 382.329.722 untuk pendapatan usahatani tembakau sistem tumpangsari cabai. Selisih pendapatan antara usahatani tembakau sistem monokultur dan sistem tumpangsari cabai adalah sebesar Rp</w:t>
      </w:r>
      <w:r>
        <w:rPr>
          <w:rFonts w:ascii="Times New Roman" w:cs="Times New Roman" w:eastAsia="Times New Roman" w:hAnsi="Times New Roman"/>
          <w:sz w:val="24"/>
          <w:szCs w:val="24"/>
        </w:rPr>
        <w:t xml:space="preserve"> 82,184,600</w:t>
      </w:r>
      <w:r>
        <w:rPr>
          <w:rFonts w:ascii="Times New Roman" w:cs="Times New Roman" w:hAnsi="Times New Roman"/>
          <w:sz w:val="24"/>
          <w:szCs w:val="24"/>
        </w:rPr>
        <w:t>.</w:t>
      </w:r>
    </w:p>
    <w:p>
      <w:pPr>
        <w:pStyle w:val="style0"/>
        <w:spacing w:after="0" w:lineRule="auto" w:line="240"/>
        <w:ind w:left="426" w:firstLine="283"/>
        <w:jc w:val="both"/>
        <w:rPr>
          <w:rFonts w:ascii="Times New Roman" w:cs="Times New Roman" w:eastAsia="Times New Roman" w:hAnsi="Times New Roman"/>
          <w:sz w:val="24"/>
          <w:szCs w:val="24"/>
        </w:rPr>
      </w:pPr>
    </w:p>
    <w:p>
      <w:pPr>
        <w:pStyle w:val="style4100"/>
        <w:numPr>
          <w:ilvl w:val="0"/>
          <w:numId w:val="43"/>
        </w:numPr>
        <w:ind w:left="426" w:hanging="426"/>
        <w:jc w:val="both"/>
        <w:rPr>
          <w:rFonts w:ascii="Times New Roman" w:cs="Times New Roman" w:hAnsi="Times New Roman"/>
          <w:color w:val="auto"/>
        </w:rPr>
      </w:pPr>
      <w:r>
        <w:rPr>
          <w:rFonts w:ascii="Times New Roman" w:cs="Times New Roman" w:hAnsi="Times New Roman"/>
          <w:b/>
          <w:bCs/>
          <w:color w:val="auto"/>
        </w:rPr>
        <w:t>Analisis Efisiensi</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Efisiensi usahatani tembakau sistem monokultur dan tumpangsari cabai di Dusun Jambaran dapat di analisis dengan menggunakan Revenue Cost Ratio (R/C), produktivitas lahan, produktivitas tenaga kerja dan produktivitas modal.</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Usahatani tembakau sistem monokultur.</w:t>
      </w: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R/C</w:t>
      </w:r>
      <w:r>
        <w:rPr>
          <w:rFonts w:ascii="Times New Roman" w:cs="Times New Roman" w:hAnsi="Times New Roman"/>
          <w:sz w:val="24"/>
          <w:szCs w:val="24"/>
        </w:rPr>
        <w:tab/>
      </w:r>
      <w:r>
        <w:rPr>
          <w:rFonts w:ascii="Times New Roman" w:cs="Times New Roman" w:hAnsi="Times New Roman"/>
          <w:sz w:val="24"/>
          <w:szCs w:val="24"/>
        </w:rPr>
        <w:t>= Penerimaan/Biaya</w:t>
      </w:r>
    </w:p>
    <w:p>
      <w:pPr>
        <w:pStyle w:val="style0"/>
        <w:spacing w:after="0" w:lineRule="auto" w:line="240"/>
        <w:ind w:left="720" w:firstLine="720"/>
        <w:jc w:val="both"/>
        <w:rPr>
          <w:rFonts w:ascii="Times New Roman" w:cs="Times New Roman" w:hAnsi="Times New Roman"/>
          <w:sz w:val="24"/>
          <w:szCs w:val="24"/>
        </w:rPr>
      </w:pPr>
      <w:r>
        <w:rPr>
          <w:rFonts w:ascii="Times New Roman" w:cs="Times New Roman" w:hAnsi="Times New Roman"/>
          <w:sz w:val="24"/>
          <w:szCs w:val="24"/>
        </w:rPr>
        <w:t>= 653,511,000/416,589,800</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1,6</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Usahatani tembakau sistem tumpangsari cabai.</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R/C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Penerimaan/Biaya</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r>
        <w:rPr>
          <w:rFonts w:ascii="Times New Roman" w:cs="Times New Roman" w:hAnsi="Times New Roman"/>
          <w:sz w:val="24"/>
          <w:szCs w:val="24"/>
        </w:rPr>
        <w:t>352,797,000/195,654,400</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1,8</w:t>
      </w:r>
    </w:p>
    <w:p>
      <w:pPr>
        <w:pStyle w:val="style0"/>
        <w:spacing w:after="0" w:lineRule="auto" w:line="240"/>
        <w:ind w:firstLine="567"/>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Nilai R/C dari usahatani tembakau sistem monokultur 1,6 artinya setiap Rp 100 biaya yang dikeluarkan dalam usahatani tembakau sistem monokultur akan memperoleh penerimaan sebesar Rp 160. Sedangkan untuk R/C pada usahatani tembakau sistem tumpangsari cabai 1,8 artinya setiap Rp 100 biaya yang dikeluarkan dalam usahatani tembakau sistem tumpangsari cabai akan memperoleh penerimaan sebesar Rp 180. Hal ini terjadi karena total penerimaan usahatani tembakau sistem tumpangsari lebih tinggi </w:t>
      </w:r>
      <w:r>
        <w:rPr>
          <w:rFonts w:ascii="Times New Roman" w:cs="Times New Roman" w:eastAsia="Times New Roman" w:hAnsi="Times New Roman"/>
          <w:sz w:val="24"/>
          <w:szCs w:val="24"/>
        </w:rPr>
        <w:t>dibanding usahatani tembakau sistem monokultur. Hal ini dapat dikatakan bahwa usahatani tembakau sistem tumpangsari lebih efisien untuk diusahakan.</w:t>
      </w:r>
    </w:p>
    <w:p>
      <w:pPr>
        <w:pStyle w:val="style0"/>
        <w:spacing w:after="0" w:lineRule="auto" w:line="240"/>
        <w:ind w:firstLine="567"/>
        <w:jc w:val="both"/>
        <w:rPr>
          <w:rFonts w:ascii="Times New Roman" w:cs="Times New Roman" w:eastAsia="Times New Roman" w:hAnsi="Times New Roman"/>
          <w:sz w:val="24"/>
          <w:szCs w:val="24"/>
        </w:rPr>
      </w:pPr>
    </w:p>
    <w:p>
      <w:pPr>
        <w:pStyle w:val="style4100"/>
        <w:numPr>
          <w:ilvl w:val="0"/>
          <w:numId w:val="43"/>
        </w:numPr>
        <w:ind w:left="426" w:hanging="426"/>
        <w:jc w:val="both"/>
        <w:rPr>
          <w:rFonts w:ascii="Times New Roman" w:cs="Times New Roman" w:hAnsi="Times New Roman"/>
          <w:color w:val="auto"/>
        </w:rPr>
      </w:pPr>
      <w:r>
        <w:rPr>
          <w:rFonts w:ascii="Times New Roman" w:cs="Times New Roman" w:hAnsi="Times New Roman"/>
          <w:b/>
          <w:bCs/>
          <w:color w:val="auto"/>
        </w:rPr>
        <w:t>Uji-T/Uji Beda Nyata Pendapatan</w:t>
      </w:r>
    </w:p>
    <w:p>
      <w:pPr>
        <w:pStyle w:val="style4100"/>
        <w:ind w:left="426"/>
        <w:jc w:val="both"/>
        <w:rPr>
          <w:rFonts w:ascii="Times New Roman" w:cs="Times New Roman" w:hAnsi="Times New Roman"/>
          <w:b/>
          <w:bCs/>
          <w:color w:val="auto"/>
        </w:rPr>
      </w:pPr>
      <w:r>
        <w:rPr>
          <w:rFonts w:ascii="Times New Roman" w:cs="Times New Roman" w:hAnsi="Times New Roman"/>
          <w:b/>
          <w:bCs/>
          <w:color w:val="auto"/>
        </w:rPr>
        <w:t xml:space="preserve">Tabel 6. </w:t>
      </w:r>
      <w:r>
        <w:rPr>
          <w:rFonts w:ascii="Times New Roman" w:cs="Times New Roman" w:hAnsi="Times New Roman"/>
          <w:b/>
          <w:bCs/>
          <w:color w:val="auto"/>
        </w:rPr>
        <w:t>Uji T Independent Sample T-Tes Dan Interpretasi Dengan SPSS.</w:t>
      </w:r>
    </w:p>
    <w:tbl>
      <w:tblPr>
        <w:tblStyle w:val="style4113"/>
        <w:tblW w:w="0" w:type="auto"/>
        <w:tblInd w:w="426" w:type="dxa"/>
        <w:tblLook w:val="04A0" w:firstRow="1" w:lastRow="0" w:firstColumn="1" w:lastColumn="0" w:noHBand="0" w:noVBand="1"/>
      </w:tblPr>
      <w:tblGrid>
        <w:gridCol w:w="529"/>
        <w:gridCol w:w="3020"/>
        <w:gridCol w:w="1564"/>
        <w:gridCol w:w="1126"/>
        <w:gridCol w:w="967"/>
        <w:gridCol w:w="1116"/>
      </w:tblGrid>
      <w:tr>
        <w:trPr>
          <w:trHeight w:val="212" w:hRule="atLeast"/>
        </w:trPr>
        <w:tc>
          <w:tcPr>
            <w:tcW w:w="529" w:type="dxa"/>
            <w:vMerge w:val="restart"/>
            <w:tcBorders>
              <w:top w:val="single" w:sz="4" w:space="0" w:color="000000"/>
            </w:tcBorders>
          </w:tcPr>
          <w:p>
            <w:pPr>
              <w:pStyle w:val="style0"/>
              <w:ind w:firstLine="0"/>
              <w:jc w:val="center"/>
              <w:rPr>
                <w:rFonts w:cs="Times New Roman" w:eastAsia="Times New Roman"/>
                <w:color w:val="auto"/>
                <w:szCs w:val="24"/>
              </w:rPr>
            </w:pPr>
            <w:r>
              <w:rPr>
                <w:rFonts w:cs="Times New Roman" w:eastAsia="Times New Roman"/>
                <w:color w:val="auto"/>
                <w:szCs w:val="24"/>
              </w:rPr>
              <w:t>No</w:t>
            </w:r>
          </w:p>
        </w:tc>
        <w:tc>
          <w:tcPr>
            <w:tcW w:w="7793" w:type="dxa"/>
            <w:gridSpan w:val="5"/>
            <w:tcBorders>
              <w:top w:val="single" w:sz="4" w:space="0" w:color="000000"/>
              <w:bottom w:val="single" w:sz="4" w:space="0" w:color="auto"/>
            </w:tcBorders>
            <w:shd w:val="clear" w:color="auto" w:fill="auto"/>
          </w:tcPr>
          <w:p>
            <w:pPr>
              <w:pStyle w:val="style0"/>
              <w:ind w:firstLine="0"/>
              <w:jc w:val="center"/>
              <w:rPr>
                <w:rFonts w:cs="Times New Roman" w:eastAsia="Times New Roman"/>
                <w:color w:val="auto"/>
                <w:szCs w:val="24"/>
              </w:rPr>
            </w:pPr>
            <w:r>
              <w:rPr>
                <w:rFonts w:cs="Times New Roman" w:eastAsia="Times New Roman"/>
                <w:color w:val="auto"/>
                <w:szCs w:val="24"/>
              </w:rPr>
              <w:t>Perbedaan Pendapatan</w:t>
            </w:r>
          </w:p>
        </w:tc>
      </w:tr>
      <w:tr>
        <w:tblPrEx/>
        <w:trPr>
          <w:trHeight w:val="203" w:hRule="atLeast"/>
        </w:trPr>
        <w:tc>
          <w:tcPr>
            <w:tcW w:w="529" w:type="dxa"/>
            <w:vMerge w:val="continue"/>
            <w:tcBorders>
              <w:bottom w:val="single" w:sz="4" w:space="0" w:color="auto"/>
            </w:tcBorders>
            <w:shd w:val="clear" w:color="auto" w:fill="auto"/>
          </w:tcPr>
          <w:p>
            <w:pPr>
              <w:pStyle w:val="style0"/>
              <w:ind w:firstLine="0"/>
              <w:jc w:val="center"/>
              <w:rPr>
                <w:rFonts w:cs="Times New Roman" w:eastAsia="Times New Roman"/>
                <w:b w:val="false"/>
                <w:bCs w:val="false"/>
                <w:color w:val="auto"/>
                <w:szCs w:val="24"/>
              </w:rPr>
            </w:pPr>
          </w:p>
        </w:tc>
        <w:tc>
          <w:tcPr>
            <w:tcW w:w="3020" w:type="dxa"/>
            <w:tcBorders>
              <w:top w:val="single" w:sz="4" w:space="0" w:color="auto"/>
              <w:bottom w:val="single" w:sz="4" w:space="0" w:color="auto"/>
            </w:tcBorders>
            <w:shd w:val="clear" w:color="auto" w:fill="auto"/>
          </w:tcPr>
          <w:p>
            <w:pPr>
              <w:pStyle w:val="style0"/>
              <w:ind w:firstLine="0"/>
              <w:jc w:val="center"/>
              <w:rPr>
                <w:rFonts w:cs="Times New Roman" w:eastAsia="Times New Roman"/>
                <w:b/>
                <w:bCs/>
                <w:color w:val="auto"/>
                <w:szCs w:val="24"/>
              </w:rPr>
            </w:pPr>
            <w:r>
              <w:rPr>
                <w:rFonts w:cs="Times New Roman" w:eastAsia="Times New Roman"/>
                <w:b/>
                <w:bCs/>
                <w:color w:val="auto"/>
                <w:szCs w:val="24"/>
              </w:rPr>
              <w:t>Tembakau</w:t>
            </w:r>
          </w:p>
        </w:tc>
        <w:tc>
          <w:tcPr>
            <w:tcW w:w="1564" w:type="dxa"/>
            <w:tcBorders>
              <w:top w:val="single" w:sz="4" w:space="0" w:color="auto"/>
              <w:bottom w:val="single" w:sz="4" w:space="0" w:color="auto"/>
            </w:tcBorders>
            <w:shd w:val="clear" w:color="auto" w:fill="auto"/>
          </w:tcPr>
          <w:p>
            <w:pPr>
              <w:pStyle w:val="style0"/>
              <w:ind w:firstLine="0"/>
              <w:jc w:val="center"/>
              <w:rPr>
                <w:rFonts w:cs="Times New Roman" w:eastAsia="Times New Roman"/>
                <w:b/>
                <w:bCs/>
                <w:color w:val="auto"/>
                <w:szCs w:val="24"/>
              </w:rPr>
            </w:pPr>
            <w:r>
              <w:rPr>
                <w:rFonts w:cs="Times New Roman" w:eastAsia="Times New Roman"/>
                <w:b/>
                <w:bCs/>
                <w:color w:val="auto"/>
                <w:szCs w:val="24"/>
              </w:rPr>
              <w:t>Rata-Rata/Ha</w:t>
            </w:r>
          </w:p>
        </w:tc>
        <w:tc>
          <w:tcPr>
            <w:tcW w:w="1126" w:type="dxa"/>
            <w:tcBorders>
              <w:top w:val="single" w:sz="4" w:space="0" w:color="auto"/>
              <w:bottom w:val="single" w:sz="4" w:space="0" w:color="auto"/>
            </w:tcBorders>
            <w:shd w:val="clear" w:color="auto" w:fill="auto"/>
          </w:tcPr>
          <w:p>
            <w:pPr>
              <w:pStyle w:val="style0"/>
              <w:ind w:firstLine="0"/>
              <w:jc w:val="center"/>
              <w:rPr>
                <w:rFonts w:cs="Times New Roman" w:eastAsia="Times New Roman"/>
                <w:b/>
                <w:bCs/>
                <w:color w:val="auto"/>
                <w:szCs w:val="24"/>
              </w:rPr>
            </w:pPr>
            <w:r>
              <w:rPr>
                <w:rFonts w:cs="Times New Roman" w:eastAsia="Times New Roman"/>
                <w:b/>
                <w:bCs/>
                <w:color w:val="auto"/>
                <w:szCs w:val="24"/>
              </w:rPr>
              <w:t>T</w:t>
            </w:r>
            <w:r>
              <w:rPr>
                <w:rFonts w:cs="Times New Roman" w:eastAsia="Times New Roman"/>
                <w:b/>
                <w:bCs/>
                <w:color w:val="auto"/>
                <w:szCs w:val="24"/>
                <w:vertAlign w:val="subscript"/>
              </w:rPr>
              <w:t>hitung</w:t>
            </w:r>
          </w:p>
        </w:tc>
        <w:tc>
          <w:tcPr>
            <w:tcW w:w="967" w:type="dxa"/>
            <w:tcBorders>
              <w:top w:val="single" w:sz="4" w:space="0" w:color="auto"/>
              <w:bottom w:val="single" w:sz="4" w:space="0" w:color="auto"/>
            </w:tcBorders>
            <w:shd w:val="clear" w:color="auto" w:fill="auto"/>
          </w:tcPr>
          <w:p>
            <w:pPr>
              <w:pStyle w:val="style0"/>
              <w:ind w:firstLine="0"/>
              <w:jc w:val="center"/>
              <w:rPr>
                <w:rFonts w:cs="Times New Roman" w:eastAsia="Times New Roman"/>
                <w:b/>
                <w:bCs/>
                <w:color w:val="auto"/>
                <w:szCs w:val="24"/>
              </w:rPr>
            </w:pPr>
            <w:r>
              <w:rPr>
                <w:rFonts w:cs="Times New Roman" w:eastAsia="Times New Roman"/>
                <w:b/>
                <w:bCs/>
                <w:color w:val="auto"/>
                <w:szCs w:val="24"/>
              </w:rPr>
              <w:t>T</w:t>
            </w:r>
            <w:r>
              <w:rPr>
                <w:rFonts w:cs="Times New Roman" w:eastAsia="Times New Roman"/>
                <w:b/>
                <w:bCs/>
                <w:color w:val="auto"/>
                <w:szCs w:val="24"/>
                <w:vertAlign w:val="subscript"/>
              </w:rPr>
              <w:t>tabel</w:t>
            </w:r>
          </w:p>
        </w:tc>
        <w:tc>
          <w:tcPr>
            <w:tcW w:w="1114" w:type="dxa"/>
            <w:tcBorders>
              <w:top w:val="single" w:sz="4" w:space="0" w:color="auto"/>
              <w:bottom w:val="single" w:sz="4" w:space="0" w:color="auto"/>
            </w:tcBorders>
            <w:shd w:val="clear" w:color="auto" w:fill="auto"/>
          </w:tcPr>
          <w:p>
            <w:pPr>
              <w:pStyle w:val="style0"/>
              <w:ind w:firstLine="0"/>
              <w:jc w:val="center"/>
              <w:rPr>
                <w:rFonts w:cs="Times New Roman" w:eastAsia="Times New Roman"/>
                <w:b/>
                <w:bCs/>
                <w:color w:val="auto"/>
                <w:szCs w:val="24"/>
              </w:rPr>
            </w:pPr>
            <w:r>
              <w:rPr>
                <w:rFonts w:cs="Times New Roman" w:eastAsia="Times New Roman"/>
                <w:b/>
                <w:bCs/>
                <w:color w:val="auto"/>
                <w:szCs w:val="24"/>
              </w:rPr>
              <w:t>Nilai a</w:t>
            </w:r>
          </w:p>
        </w:tc>
      </w:tr>
      <w:tr>
        <w:tblPrEx/>
        <w:trPr>
          <w:trHeight w:val="212" w:hRule="atLeast"/>
        </w:trPr>
        <w:tc>
          <w:tcPr>
            <w:tcW w:w="529" w:type="dxa"/>
            <w:tcBorders>
              <w:top w:val="single" w:sz="4" w:space="0" w:color="auto"/>
            </w:tcBorders>
            <w:shd w:val="clear" w:color="auto" w:fill="auto"/>
          </w:tcPr>
          <w:p>
            <w:pPr>
              <w:pStyle w:val="style0"/>
              <w:ind w:firstLine="0"/>
              <w:jc w:val="center"/>
              <w:rPr>
                <w:rFonts w:cs="Times New Roman" w:eastAsia="Times New Roman"/>
                <w:color w:val="auto"/>
                <w:szCs w:val="24"/>
              </w:rPr>
            </w:pPr>
            <w:r>
              <w:rPr>
                <w:rFonts w:cs="Times New Roman" w:eastAsia="Times New Roman"/>
                <w:color w:val="auto"/>
                <w:szCs w:val="24"/>
              </w:rPr>
              <w:t>1.</w:t>
            </w:r>
          </w:p>
        </w:tc>
        <w:tc>
          <w:tcPr>
            <w:tcW w:w="3020" w:type="dxa"/>
            <w:tcBorders>
              <w:top w:val="single" w:sz="4" w:space="0" w:color="auto"/>
            </w:tcBorders>
            <w:shd w:val="clear" w:color="auto" w:fill="auto"/>
          </w:tcPr>
          <w:p>
            <w:pPr>
              <w:pStyle w:val="style0"/>
              <w:ind w:firstLine="0"/>
              <w:rPr>
                <w:rFonts w:cs="Times New Roman" w:eastAsia="Times New Roman"/>
                <w:color w:val="auto"/>
                <w:szCs w:val="24"/>
              </w:rPr>
            </w:pPr>
            <w:r>
              <w:rPr>
                <w:rFonts w:cs="Times New Roman" w:eastAsia="Times New Roman"/>
                <w:color w:val="auto"/>
                <w:szCs w:val="24"/>
              </w:rPr>
              <w:t>Monokultur</w:t>
            </w:r>
          </w:p>
        </w:tc>
        <w:tc>
          <w:tcPr>
            <w:tcW w:w="1564" w:type="dxa"/>
            <w:tcBorders>
              <w:top w:val="single" w:sz="4" w:space="0" w:color="auto"/>
            </w:tcBorders>
            <w:shd w:val="clear" w:color="auto" w:fill="auto"/>
          </w:tcPr>
          <w:p>
            <w:pPr>
              <w:pStyle w:val="style0"/>
              <w:ind w:firstLine="0"/>
              <w:jc w:val="right"/>
              <w:rPr>
                <w:rFonts w:cs="Times New Roman" w:eastAsia="Times New Roman"/>
                <w:color w:val="auto"/>
                <w:szCs w:val="24"/>
              </w:rPr>
            </w:pPr>
            <w:r>
              <w:rPr>
                <w:rFonts w:cs="Times New Roman" w:eastAsia="宋体"/>
                <w:color w:val="auto"/>
                <w:szCs w:val="24"/>
              </w:rPr>
              <w:t>15,483,810</w:t>
            </w:r>
          </w:p>
        </w:tc>
        <w:tc>
          <w:tcPr>
            <w:tcW w:w="1126" w:type="dxa"/>
            <w:tcBorders>
              <w:top w:val="single" w:sz="4" w:space="0" w:color="auto"/>
            </w:tcBorders>
            <w:shd w:val="clear" w:color="auto" w:fill="auto"/>
          </w:tcPr>
          <w:p>
            <w:pPr>
              <w:pStyle w:val="style0"/>
              <w:ind w:firstLine="0"/>
              <w:jc w:val="right"/>
              <w:rPr>
                <w:rFonts w:cs="Times New Roman" w:eastAsia="Times New Roman"/>
                <w:color w:val="auto"/>
                <w:szCs w:val="24"/>
              </w:rPr>
            </w:pPr>
            <w:r>
              <w:rPr>
                <w:rFonts w:cs="Times New Roman" w:eastAsia="宋体"/>
                <w:color w:val="auto"/>
                <w:szCs w:val="24"/>
              </w:rPr>
              <w:t>-12,471</w:t>
            </w:r>
          </w:p>
        </w:tc>
        <w:tc>
          <w:tcPr>
            <w:tcW w:w="967" w:type="dxa"/>
            <w:tcBorders>
              <w:top w:val="single" w:sz="4" w:space="0" w:color="auto"/>
            </w:tcBorders>
            <w:shd w:val="clear" w:color="auto" w:fill="auto"/>
          </w:tcPr>
          <w:p>
            <w:pPr>
              <w:pStyle w:val="style0"/>
              <w:ind w:firstLine="0"/>
              <w:jc w:val="right"/>
              <w:rPr>
                <w:rFonts w:cs="Times New Roman" w:eastAsia="Times New Roman"/>
                <w:color w:val="auto"/>
                <w:szCs w:val="24"/>
              </w:rPr>
            </w:pPr>
            <w:r>
              <w:rPr>
                <w:rFonts w:cs="Times New Roman"/>
                <w:color w:val="auto"/>
                <w:szCs w:val="24"/>
              </w:rPr>
              <w:t>2,024</w:t>
            </w:r>
          </w:p>
        </w:tc>
        <w:tc>
          <w:tcPr>
            <w:tcW w:w="1114" w:type="dxa"/>
            <w:tcBorders>
              <w:top w:val="single" w:sz="4" w:space="0" w:color="auto"/>
            </w:tcBorders>
            <w:shd w:val="clear" w:color="auto" w:fill="auto"/>
          </w:tcPr>
          <w:p>
            <w:pPr>
              <w:pStyle w:val="style0"/>
              <w:ind w:firstLine="0"/>
              <w:jc w:val="right"/>
              <w:rPr>
                <w:rFonts w:cs="Times New Roman" w:eastAsia="Times New Roman"/>
                <w:color w:val="auto"/>
                <w:szCs w:val="24"/>
              </w:rPr>
            </w:pPr>
            <w:r>
              <w:rPr>
                <w:rFonts w:cs="Times New Roman" w:eastAsia="宋体"/>
                <w:color w:val="auto"/>
                <w:szCs w:val="24"/>
              </w:rPr>
              <w:t>.000</w:t>
            </w:r>
          </w:p>
        </w:tc>
      </w:tr>
      <w:tr>
        <w:tblPrEx/>
        <w:trPr>
          <w:trHeight w:val="212" w:hRule="atLeast"/>
        </w:trPr>
        <w:tc>
          <w:tcPr>
            <w:tcW w:w="529" w:type="dxa"/>
            <w:tcBorders/>
            <w:shd w:val="clear" w:color="auto" w:fill="auto"/>
          </w:tcPr>
          <w:p>
            <w:pPr>
              <w:pStyle w:val="style0"/>
              <w:ind w:firstLine="0"/>
              <w:jc w:val="center"/>
              <w:rPr>
                <w:rFonts w:cs="Times New Roman" w:eastAsia="Times New Roman"/>
                <w:color w:val="auto"/>
                <w:szCs w:val="24"/>
              </w:rPr>
            </w:pPr>
            <w:r>
              <w:rPr>
                <w:rFonts w:cs="Times New Roman" w:eastAsia="Times New Roman"/>
                <w:color w:val="auto"/>
                <w:szCs w:val="24"/>
              </w:rPr>
              <w:t>2.</w:t>
            </w:r>
          </w:p>
        </w:tc>
        <w:tc>
          <w:tcPr>
            <w:tcW w:w="3020" w:type="dxa"/>
            <w:tcBorders/>
            <w:shd w:val="clear" w:color="auto" w:fill="auto"/>
          </w:tcPr>
          <w:p>
            <w:pPr>
              <w:pStyle w:val="style0"/>
              <w:ind w:firstLine="0"/>
              <w:rPr>
                <w:rFonts w:cs="Times New Roman" w:eastAsia="Times New Roman"/>
                <w:color w:val="auto"/>
                <w:szCs w:val="24"/>
              </w:rPr>
            </w:pPr>
            <w:r>
              <w:rPr>
                <w:rFonts w:cs="Times New Roman" w:eastAsia="Times New Roman"/>
                <w:color w:val="auto"/>
                <w:szCs w:val="24"/>
              </w:rPr>
              <w:t>Tumpangsari Cabai</w:t>
            </w:r>
          </w:p>
        </w:tc>
        <w:tc>
          <w:tcPr>
            <w:tcW w:w="1564" w:type="dxa"/>
            <w:tcBorders/>
            <w:shd w:val="clear" w:color="auto" w:fill="auto"/>
          </w:tcPr>
          <w:p>
            <w:pPr>
              <w:pStyle w:val="style0"/>
              <w:ind w:firstLine="0"/>
              <w:jc w:val="right"/>
              <w:rPr>
                <w:rFonts w:cs="Times New Roman" w:eastAsia="Times New Roman"/>
                <w:color w:val="auto"/>
                <w:szCs w:val="24"/>
              </w:rPr>
            </w:pPr>
            <w:r>
              <w:rPr>
                <w:rFonts w:cs="Times New Roman" w:eastAsia="宋体"/>
                <w:color w:val="auto"/>
                <w:szCs w:val="24"/>
              </w:rPr>
              <w:t>38,232,972</w:t>
            </w:r>
          </w:p>
        </w:tc>
        <w:tc>
          <w:tcPr>
            <w:tcW w:w="1126" w:type="dxa"/>
            <w:tcBorders/>
            <w:shd w:val="clear" w:color="auto" w:fill="auto"/>
          </w:tcPr>
          <w:p>
            <w:pPr>
              <w:pStyle w:val="style0"/>
              <w:ind w:firstLine="0"/>
              <w:jc w:val="right"/>
              <w:rPr>
                <w:rFonts w:cs="Times New Roman" w:eastAsia="Times New Roman"/>
                <w:color w:val="auto"/>
                <w:szCs w:val="24"/>
              </w:rPr>
            </w:pPr>
          </w:p>
        </w:tc>
        <w:tc>
          <w:tcPr>
            <w:tcW w:w="967" w:type="dxa"/>
            <w:tcBorders/>
            <w:shd w:val="clear" w:color="auto" w:fill="auto"/>
          </w:tcPr>
          <w:p>
            <w:pPr>
              <w:pStyle w:val="style0"/>
              <w:ind w:firstLine="0"/>
              <w:jc w:val="right"/>
              <w:rPr>
                <w:rFonts w:cs="Times New Roman" w:eastAsia="Times New Roman"/>
                <w:color w:val="auto"/>
                <w:szCs w:val="24"/>
              </w:rPr>
            </w:pPr>
          </w:p>
        </w:tc>
        <w:tc>
          <w:tcPr>
            <w:tcW w:w="1114" w:type="dxa"/>
            <w:tcBorders/>
            <w:shd w:val="clear" w:color="auto" w:fill="auto"/>
          </w:tcPr>
          <w:p>
            <w:pPr>
              <w:pStyle w:val="style0"/>
              <w:ind w:firstLine="0"/>
              <w:jc w:val="right"/>
              <w:rPr>
                <w:rFonts w:cs="Times New Roman" w:eastAsia="Times New Roman"/>
                <w:color w:val="auto"/>
                <w:szCs w:val="24"/>
              </w:rPr>
            </w:pPr>
          </w:p>
        </w:tc>
      </w:tr>
    </w:tbl>
    <w:p>
      <w:pPr>
        <w:pStyle w:val="style4100"/>
        <w:ind w:firstLine="567"/>
        <w:jc w:val="both"/>
        <w:rPr>
          <w:rFonts w:ascii="Times New Roman" w:cs="Times New Roman" w:hAnsi="Times New Roman"/>
          <w:color w:val="auto"/>
        </w:rPr>
      </w:pPr>
    </w:p>
    <w:p>
      <w:pPr>
        <w:pStyle w:val="style4100"/>
        <w:ind w:firstLine="567"/>
        <w:jc w:val="both"/>
        <w:rPr>
          <w:rFonts w:ascii="Times New Roman" w:cs="Times New Roman" w:hAnsi="Times New Roman"/>
          <w:color w:val="auto"/>
        </w:rPr>
      </w:pPr>
      <w:r>
        <w:rPr>
          <w:rFonts w:ascii="Times New Roman" w:cs="Times New Roman" w:hAnsi="Times New Roman"/>
          <w:color w:val="auto"/>
        </w:rPr>
        <w:t>Berdasarkan T</w:t>
      </w:r>
      <w:r>
        <w:rPr>
          <w:rFonts w:ascii="Times New Roman" w:cs="Times New Roman" w:hAnsi="Times New Roman"/>
          <w:color w:val="auto"/>
        </w:rPr>
        <w:t xml:space="preserve">abel </w:t>
      </w:r>
      <w:r>
        <w:rPr>
          <w:rFonts w:ascii="Times New Roman" w:cs="Times New Roman" w:hAnsi="Times New Roman"/>
          <w:color w:val="auto"/>
        </w:rPr>
        <w:t>6</w:t>
      </w:r>
      <w:r>
        <w:rPr>
          <w:rFonts w:ascii="Times New Roman" w:cs="Times New Roman" w:hAnsi="Times New Roman"/>
          <w:color w:val="auto"/>
        </w:rPr>
        <w:t xml:space="preserve"> perbedaan pendapatan usahatani tembakau sistem monokultur dan tumpangsari cabai, dimana hasil uji T diperoleh T</w:t>
      </w:r>
      <w:r>
        <w:rPr>
          <w:rFonts w:ascii="Times New Roman" w:cs="Times New Roman" w:hAnsi="Times New Roman"/>
          <w:color w:val="auto"/>
          <w:vertAlign w:val="subscript"/>
        </w:rPr>
        <w:t>hitung</w:t>
      </w:r>
      <w:r>
        <w:rPr>
          <w:rFonts w:ascii="Times New Roman" w:cs="Times New Roman" w:hAnsi="Times New Roman"/>
          <w:color w:val="auto"/>
        </w:rPr>
        <w:t xml:space="preserve"> = (-12,471) dan T</w:t>
      </w:r>
      <w:r>
        <w:rPr>
          <w:rFonts w:ascii="Times New Roman" w:cs="Times New Roman" w:hAnsi="Times New Roman"/>
          <w:color w:val="auto"/>
          <w:vertAlign w:val="subscript"/>
        </w:rPr>
        <w:t>tabel</w:t>
      </w:r>
      <w:r>
        <w:rPr>
          <w:rFonts w:ascii="Times New Roman" w:cs="Times New Roman" w:hAnsi="Times New Roman"/>
          <w:color w:val="auto"/>
        </w:rPr>
        <w:t xml:space="preserve"> = 2,024 dimana T</w:t>
      </w:r>
      <w:r>
        <w:rPr>
          <w:rFonts w:ascii="Times New Roman" w:cs="Times New Roman" w:hAnsi="Times New Roman"/>
          <w:color w:val="auto"/>
          <w:vertAlign w:val="subscript"/>
        </w:rPr>
        <w:t xml:space="preserve">hitung  </w:t>
      </w:r>
      <w:r>
        <w:rPr>
          <w:rFonts w:ascii="Times New Roman" w:cs="Times New Roman" w:hAnsi="Times New Roman"/>
          <w:color w:val="auto"/>
        </w:rPr>
        <w:t>&gt; T</w:t>
      </w:r>
      <w:r>
        <w:rPr>
          <w:rFonts w:ascii="Times New Roman" w:cs="Times New Roman" w:hAnsi="Times New Roman"/>
          <w:color w:val="auto"/>
          <w:vertAlign w:val="subscript"/>
        </w:rPr>
        <w:t>tabel</w:t>
      </w:r>
      <w:r>
        <w:rPr>
          <w:rFonts w:ascii="Times New Roman" w:cs="Times New Roman" w:hAnsi="Times New Roman"/>
          <w:color w:val="auto"/>
        </w:rPr>
        <w:t xml:space="preserve"> maka H</w:t>
      </w:r>
      <w:r>
        <w:rPr>
          <w:rFonts w:ascii="Times New Roman" w:cs="Times New Roman" w:hAnsi="Times New Roman"/>
          <w:color w:val="auto"/>
          <w:vertAlign w:val="subscript"/>
        </w:rPr>
        <w:t>0</w:t>
      </w:r>
      <w:r>
        <w:rPr>
          <w:rFonts w:ascii="Times New Roman" w:cs="Times New Roman" w:hAnsi="Times New Roman"/>
          <w:color w:val="auto"/>
        </w:rPr>
        <w:t xml:space="preserve"> ditolak atau H</w:t>
      </w:r>
      <w:r>
        <w:rPr>
          <w:rFonts w:ascii="Times New Roman" w:cs="Times New Roman" w:hAnsi="Times New Roman"/>
          <w:color w:val="auto"/>
          <w:vertAlign w:val="subscript"/>
        </w:rPr>
        <w:t>I</w:t>
      </w:r>
      <w:r>
        <w:rPr>
          <w:rFonts w:ascii="Times New Roman" w:cs="Times New Roman" w:hAnsi="Times New Roman"/>
          <w:color w:val="auto"/>
        </w:rPr>
        <w:t xml:space="preserve"> diterima artinya ada perbedaan yang signifikan antara pendapatan usahatani tembakau sistem monokultur dengan sistem tumpangsari cabai. Pendapatan tembakau dengan sistem tumpangsari menghasilkan pendapatan yang lebih tinggi dibandingkan dengan pendapatan tembakau dengan sistem monokultur. Dimana rata – rata pendapatan tembakau dengan sistem tumpangsari cabai lebih tinggi mencapai </w:t>
      </w:r>
      <w:r>
        <w:rPr>
          <w:rFonts w:ascii="Times New Roman" w:cs="Times New Roman" w:eastAsia="宋体" w:hAnsi="Times New Roman"/>
          <w:color w:val="auto"/>
        </w:rPr>
        <w:t xml:space="preserve">38,232,972 </w:t>
      </w:r>
      <w:r>
        <w:rPr>
          <w:rFonts w:ascii="Times New Roman" w:cs="Times New Roman" w:hAnsi="Times New Roman"/>
          <w:color w:val="auto"/>
        </w:rPr>
        <w:t>dibandingkan dengan pendapatan tembakau dengan sistem monokultur yang mencapai nilai 15.483.810.</w:t>
      </w:r>
    </w:p>
    <w:p>
      <w:pPr>
        <w:pStyle w:val="style4100"/>
        <w:ind w:left="426" w:firstLine="283"/>
        <w:jc w:val="both"/>
        <w:rPr>
          <w:rFonts w:ascii="Times New Roman" w:cs="Times New Roman" w:hAnsi="Times New Roman"/>
          <w:color w:val="auto"/>
        </w:rPr>
      </w:pPr>
    </w:p>
    <w:p>
      <w:pPr>
        <w:pStyle w:val="style4100"/>
        <w:rPr>
          <w:rFonts w:ascii="Times New Roman" w:cs="Times New Roman" w:hAnsi="Times New Roman"/>
          <w:b/>
          <w:bCs/>
          <w:color w:val="auto"/>
        </w:rPr>
      </w:pPr>
      <w:r>
        <w:rPr>
          <w:rFonts w:ascii="Times New Roman" w:cs="Times New Roman" w:hAnsi="Times New Roman"/>
          <w:b/>
          <w:bCs/>
          <w:color w:val="auto"/>
        </w:rPr>
        <w:t>KESIMPULAN</w:t>
      </w:r>
    </w:p>
    <w:p>
      <w:pPr>
        <w:pStyle w:val="style4100"/>
        <w:rPr>
          <w:rFonts w:ascii="Times New Roman" w:cs="Times New Roman" w:hAnsi="Times New Roman"/>
          <w:b/>
          <w:bCs/>
          <w:color w:val="auto"/>
        </w:rPr>
      </w:pPr>
    </w:p>
    <w:p>
      <w:pPr>
        <w:pStyle w:val="style0"/>
        <w:spacing w:after="0" w:lineRule="auto" w:line="240"/>
        <w:ind w:firstLine="567"/>
        <w:jc w:val="both"/>
        <w:rPr>
          <w:rFonts w:ascii="Times New Roman" w:cs="Times New Roman" w:hAnsi="Times New Roman"/>
          <w:sz w:val="24"/>
          <w:szCs w:val="24"/>
        </w:rPr>
      </w:pPr>
      <w:r>
        <w:rPr>
          <w:rFonts w:ascii="Times New Roman" w:cs="Times New Roman" w:hAnsi="Times New Roman"/>
          <w:sz w:val="24"/>
          <w:szCs w:val="24"/>
        </w:rPr>
        <w:t xml:space="preserve">Berdasarkan hasil penelitian analisis </w:t>
      </w:r>
      <w:r>
        <w:rPr>
          <w:rFonts w:ascii="Times New Roman" w:cs="Times New Roman" w:hAnsi="Times New Roman"/>
          <w:sz w:val="24"/>
          <w:szCs w:val="24"/>
        </w:rPr>
        <w:t>komparatif usahatani tembakau si</w:t>
      </w:r>
      <w:r>
        <w:rPr>
          <w:rFonts w:ascii="Times New Roman" w:cs="Times New Roman" w:hAnsi="Times New Roman"/>
          <w:sz w:val="24"/>
          <w:szCs w:val="24"/>
        </w:rPr>
        <w:t>stem monokutur dan tumpangsari cabai di Dusun Jamabaran Desa Plala</w:t>
      </w:r>
      <w:r>
        <w:rPr>
          <w:rFonts w:ascii="Times New Roman" w:cs="Times New Roman" w:hAnsi="Times New Roman"/>
          <w:sz w:val="24"/>
          <w:szCs w:val="24"/>
          <w:lang w:val="en-US"/>
        </w:rPr>
        <w:t>n</w:t>
      </w:r>
      <w:r>
        <w:rPr>
          <w:rFonts w:ascii="Times New Roman" w:cs="Times New Roman" w:hAnsi="Times New Roman"/>
          <w:sz w:val="24"/>
          <w:szCs w:val="24"/>
        </w:rPr>
        <w:t>gan Kecamatan Sumbermalang Kabupaten Situbondo dapat disimpulkan sebagai berikut :</w:t>
      </w:r>
    </w:p>
    <w:p>
      <w:pPr>
        <w:pStyle w:val="style179"/>
        <w:numPr>
          <w:ilvl w:val="0"/>
          <w:numId w:val="35"/>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Perbandingan pendapatan antara usahatani tembakau sistem tumpangsari cabai lebih tinggi daripada usahatani tembakau sistem monokultur di Dusun Jambaran, Desa Plalangan, Kecamatan Sumbermalang, Kabupaten Situbondo</w:t>
      </w:r>
      <w:r>
        <w:rPr>
          <w:rFonts w:ascii="Times New Roman" w:cs="Times New Roman" w:hAnsi="Times New Roman"/>
          <w:sz w:val="24"/>
          <w:szCs w:val="24"/>
        </w:rPr>
        <w:t>.</w:t>
      </w:r>
    </w:p>
    <w:p>
      <w:pPr>
        <w:pStyle w:val="style179"/>
        <w:numPr>
          <w:ilvl w:val="0"/>
          <w:numId w:val="35"/>
        </w:numPr>
        <w:spacing w:after="0" w:lineRule="auto" w:line="240"/>
        <w:ind w:left="426" w:hanging="426"/>
        <w:jc w:val="both"/>
        <w:rPr>
          <w:rFonts w:ascii="Times New Roman" w:cs="Times New Roman" w:hAnsi="Times New Roman"/>
          <w:sz w:val="24"/>
          <w:szCs w:val="24"/>
        </w:rPr>
      </w:pPr>
      <w:r>
        <w:rPr>
          <w:rFonts w:ascii="Times New Roman" w:cs="Times New Roman" w:hAnsi="Times New Roman"/>
          <w:sz w:val="24"/>
          <w:szCs w:val="24"/>
        </w:rPr>
        <w:t>Usahatani tembaka</w:t>
      </w:r>
      <w:r>
        <w:rPr>
          <w:rFonts w:ascii="Times New Roman" w:cs="Times New Roman" w:hAnsi="Times New Roman"/>
          <w:sz w:val="24"/>
          <w:szCs w:val="24"/>
        </w:rPr>
        <w:t>u sistem monokultur dan tumpang</w:t>
      </w:r>
      <w:r>
        <w:rPr>
          <w:rFonts w:ascii="Times New Roman" w:cs="Times New Roman" w:hAnsi="Times New Roman"/>
          <w:sz w:val="24"/>
          <w:szCs w:val="24"/>
        </w:rPr>
        <w:t>sari cabai layak diusahakan di Dusun Jambaran, Desa Plalangan, Kecamatan Sumbermalang, Kabupaten Situbondo.</w:t>
      </w:r>
    </w:p>
    <w:p>
      <w:pPr>
        <w:pStyle w:val="style0"/>
        <w:spacing w:after="0" w:lineRule="auto" w:line="240"/>
        <w:jc w:val="both"/>
        <w:rPr>
          <w:rFonts w:ascii="Times New Roman" w:cs="Times New Roman" w:hAnsi="Times New Roman"/>
          <w:b/>
          <w:bCs/>
          <w:sz w:val="24"/>
          <w:szCs w:val="24"/>
          <w:lang w:val="id-ID"/>
        </w:rPr>
      </w:pPr>
    </w:p>
    <w:p>
      <w:pPr>
        <w:pStyle w:val="style0"/>
        <w:spacing w:after="0" w:lineRule="auto" w:line="240"/>
        <w:rPr>
          <w:rFonts w:ascii="Times New Roman" w:cs="Times New Roman" w:hAnsi="Times New Roman"/>
          <w:b/>
          <w:bCs/>
          <w:sz w:val="24"/>
          <w:szCs w:val="24"/>
        </w:rPr>
      </w:pPr>
      <w:r>
        <w:rPr>
          <w:rFonts w:ascii="Times New Roman" w:cs="Times New Roman" w:hAnsi="Times New Roman"/>
          <w:b/>
          <w:bCs/>
          <w:sz w:val="24"/>
          <w:szCs w:val="24"/>
        </w:rPr>
        <w:t>REFERENSI</w:t>
      </w:r>
    </w:p>
    <w:p>
      <w:pPr>
        <w:pStyle w:val="style0"/>
        <w:spacing w:after="0" w:lineRule="auto" w:line="240"/>
        <w:jc w:val="center"/>
        <w:rPr>
          <w:rFonts w:ascii="Times New Roman" w:cs="Times New Roman" w:hAnsi="Times New Roman"/>
          <w:b/>
          <w:bCs/>
          <w:sz w:val="24"/>
          <w:szCs w:val="24"/>
        </w:rPr>
      </w:pPr>
    </w:p>
    <w:p>
      <w:pPr>
        <w:pStyle w:val="style4100"/>
        <w:ind w:left="709" w:hanging="709"/>
        <w:jc w:val="both"/>
        <w:rPr>
          <w:rFonts w:ascii="Times New Roman" w:cs="Times New Roman" w:hAnsi="Times New Roman"/>
          <w:color w:val="auto"/>
        </w:rPr>
      </w:pPr>
      <w:r>
        <w:rPr>
          <w:rFonts w:ascii="Times New Roman" w:cs="Times New Roman" w:hAnsi="Times New Roman"/>
          <w:color w:val="auto"/>
        </w:rPr>
        <w:t>Ahyani</w:t>
      </w:r>
      <w:r>
        <w:rPr>
          <w:rFonts w:ascii="Times New Roman" w:cs="Times New Roman" w:hAnsi="Times New Roman"/>
          <w:color w:val="auto"/>
        </w:rPr>
        <w:t xml:space="preserve">, </w:t>
      </w:r>
      <w:r>
        <w:rPr>
          <w:rFonts w:ascii="Times New Roman" w:cs="Times New Roman" w:hAnsi="Times New Roman"/>
          <w:color w:val="auto"/>
        </w:rPr>
        <w:t>Latifah Nur</w:t>
      </w:r>
      <w:r>
        <w:rPr>
          <w:rFonts w:ascii="Times New Roman" w:cs="Times New Roman" w:hAnsi="Times New Roman"/>
          <w:color w:val="auto"/>
        </w:rPr>
        <w:t>. 2010. “</w:t>
      </w:r>
      <w:r>
        <w:rPr>
          <w:rFonts w:ascii="Times New Roman" w:cs="Times New Roman" w:hAnsi="Times New Roman"/>
          <w:color w:val="auto"/>
        </w:rPr>
        <w:t xml:space="preserve">Metode Mendongeng </w:t>
      </w:r>
      <w:r>
        <w:rPr>
          <w:rFonts w:ascii="Times New Roman" w:cs="Times New Roman" w:hAnsi="Times New Roman"/>
          <w:color w:val="auto"/>
        </w:rPr>
        <w:t xml:space="preserve">Dalam </w:t>
      </w:r>
      <w:r>
        <w:rPr>
          <w:rFonts w:ascii="Times New Roman" w:cs="Times New Roman" w:hAnsi="Times New Roman"/>
          <w:color w:val="auto"/>
        </w:rPr>
        <w:t>Meningkatkan Perkembangan Kecerdasan Moral Anak Usia Pra Sekolah</w:t>
      </w:r>
      <w:r>
        <w:rPr>
          <w:rFonts w:ascii="Times New Roman" w:cs="Times New Roman" w:hAnsi="Times New Roman"/>
          <w:color w:val="auto"/>
        </w:rPr>
        <w:t xml:space="preserve">.” </w:t>
      </w:r>
      <w:r>
        <w:rPr>
          <w:rFonts w:ascii="Times New Roman" w:cs="Times New Roman" w:hAnsi="Times New Roman"/>
          <w:color w:val="auto"/>
        </w:rPr>
        <w:t>Jurnal Psikologi Universitas Muria Kudus</w:t>
      </w:r>
      <w:r>
        <w:rPr>
          <w:rFonts w:ascii="Times New Roman" w:cs="Times New Roman" w:hAnsi="Times New Roman"/>
          <w:color w:val="auto"/>
        </w:rPr>
        <w:t xml:space="preserve">, </w:t>
      </w:r>
      <w:r>
        <w:rPr>
          <w:rFonts w:ascii="Times New Roman" w:cs="Times New Roman" w:hAnsi="Times New Roman"/>
          <w:color w:val="auto"/>
        </w:rPr>
        <w:t>Vol</w:t>
      </w:r>
      <w:r>
        <w:rPr>
          <w:rFonts w:ascii="Times New Roman" w:cs="Times New Roman" w:hAnsi="Times New Roman"/>
          <w:color w:val="auto"/>
        </w:rPr>
        <w:t xml:space="preserve">. 1, </w:t>
      </w:r>
      <w:r>
        <w:rPr>
          <w:rFonts w:ascii="Times New Roman" w:cs="Times New Roman" w:hAnsi="Times New Roman"/>
          <w:color w:val="auto"/>
        </w:rPr>
        <w:t>No</w:t>
      </w:r>
      <w:r>
        <w:rPr>
          <w:rFonts w:ascii="Times New Roman" w:cs="Times New Roman" w:hAnsi="Times New Roman"/>
          <w:color w:val="auto"/>
        </w:rPr>
        <w:t xml:space="preserve">. 1. </w:t>
      </w:r>
      <w:r>
        <w:rPr>
          <w:rFonts w:ascii="Times New Roman" w:cs="Times New Roman" w:hAnsi="Times New Roman"/>
          <w:color w:val="auto"/>
        </w:rPr>
        <w:t xml:space="preserve">Di Download </w:t>
      </w:r>
      <w:r>
        <w:rPr>
          <w:rFonts w:ascii="Times New Roman" w:cs="Times New Roman" w:hAnsi="Times New Roman"/>
          <w:color w:val="auto"/>
        </w:rPr>
        <w:t xml:space="preserve">16 </w:t>
      </w:r>
      <w:r>
        <w:rPr>
          <w:rFonts w:ascii="Times New Roman" w:cs="Times New Roman" w:hAnsi="Times New Roman"/>
          <w:color w:val="auto"/>
        </w:rPr>
        <w:t xml:space="preserve">November </w:t>
      </w:r>
      <w:r>
        <w:rPr>
          <w:rFonts w:ascii="Times New Roman" w:cs="Times New Roman" w:hAnsi="Times New Roman"/>
          <w:color w:val="auto"/>
        </w:rPr>
        <w:t xml:space="preserve">2015 </w:t>
      </w:r>
      <w:r>
        <w:rPr>
          <w:rFonts w:ascii="Times New Roman" w:cs="Times New Roman" w:hAnsi="Times New Roman"/>
          <w:color w:val="auto"/>
        </w:rPr>
        <w:t xml:space="preserve">Pukul </w:t>
      </w:r>
      <w:r>
        <w:rPr>
          <w:rFonts w:ascii="Times New Roman" w:cs="Times New Roman" w:hAnsi="Times New Roman"/>
          <w:color w:val="auto"/>
        </w:rPr>
        <w:t xml:space="preserve">10.49 </w:t>
      </w:r>
      <w:r>
        <w:rPr>
          <w:rFonts w:ascii="Times New Roman" w:cs="Times New Roman" w:hAnsi="Times New Roman"/>
          <w:color w:val="auto"/>
        </w:rPr>
        <w:t>WIB</w:t>
      </w:r>
      <w:r>
        <w:rPr>
          <w:rFonts w:ascii="Times New Roman" w:cs="Times New Roman" w:hAnsi="Times New Roman"/>
          <w:color w:val="auto"/>
        </w:rPr>
        <w:t>.</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Arnama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N</w:t>
      </w:r>
      <w:r>
        <w:rPr>
          <w:rFonts w:ascii="Times New Roman" w:cs="Times New Roman" w:hAnsi="Times New Roman"/>
          <w:color w:val="auto"/>
          <w:shd w:val="clear" w:color="auto" w:fill="ffffff"/>
        </w:rPr>
        <w:t xml:space="preserve">. (2020). </w:t>
      </w:r>
      <w:r>
        <w:rPr>
          <w:rFonts w:ascii="Times New Roman" w:cs="Times New Roman" w:hAnsi="Times New Roman"/>
          <w:color w:val="auto"/>
          <w:shd w:val="clear" w:color="auto" w:fill="ffffff"/>
        </w:rPr>
        <w:t xml:space="preserve">Pertumbuhan </w:t>
      </w:r>
      <w:r>
        <w:rPr>
          <w:rFonts w:ascii="Times New Roman" w:cs="Times New Roman" w:hAnsi="Times New Roman"/>
          <w:color w:val="auto"/>
          <w:shd w:val="clear" w:color="auto" w:fill="ffffff"/>
        </w:rPr>
        <w:t>Dan Produksi Varietas Padi Sawah (</w:t>
      </w:r>
      <w:r>
        <w:rPr>
          <w:rFonts w:ascii="Times New Roman" w:cs="Times New Roman" w:hAnsi="Times New Roman"/>
          <w:color w:val="auto"/>
          <w:shd w:val="clear" w:color="auto" w:fill="ffffff"/>
        </w:rPr>
        <w:t xml:space="preserve">Oryza </w:t>
      </w:r>
      <w:r>
        <w:rPr>
          <w:rFonts w:ascii="Times New Roman" w:cs="Times New Roman" w:hAnsi="Times New Roman"/>
          <w:color w:val="auto"/>
          <w:shd w:val="clear" w:color="auto" w:fill="ffffff"/>
        </w:rPr>
        <w:t xml:space="preserve">Sativa </w:t>
      </w:r>
      <w:r>
        <w:rPr>
          <w:rFonts w:ascii="Times New Roman" w:cs="Times New Roman" w:hAnsi="Times New Roman"/>
          <w:color w:val="auto"/>
          <w:shd w:val="clear" w:color="auto" w:fill="ffffff"/>
        </w:rPr>
        <w:t>L</w:t>
      </w:r>
      <w:r>
        <w:rPr>
          <w:rFonts w:ascii="Times New Roman" w:cs="Times New Roman" w:hAnsi="Times New Roman"/>
          <w:color w:val="auto"/>
          <w:shd w:val="clear" w:color="auto" w:fill="ffffff"/>
        </w:rPr>
        <w:t>.) Dengan Variasi Jumlah Bibit Per Rumpun. </w:t>
      </w:r>
      <w:r>
        <w:rPr>
          <w:rFonts w:ascii="Times New Roman" w:cs="Times New Roman" w:hAnsi="Times New Roman"/>
          <w:color w:val="auto"/>
          <w:shd w:val="clear" w:color="auto" w:fill="ffffff"/>
        </w:rPr>
        <w:t>Perbal</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Jurnal Pertanian Berkelanjutan</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8(3</w:t>
      </w:r>
      <w:r>
        <w:rPr>
          <w:rFonts w:ascii="Times New Roman" w:cs="Times New Roman" w:hAnsi="Times New Roman"/>
          <w:color w:val="auto"/>
          <w:shd w:val="clear" w:color="auto" w:fill="ffffff"/>
        </w:rPr>
        <w:t>), 166-175.</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Badan Pusat Statistik</w:t>
      </w:r>
      <w:r>
        <w:rPr>
          <w:rFonts w:ascii="Times New Roman" w:cs="Times New Roman" w:hAnsi="Times New Roman"/>
          <w:color w:val="auto"/>
        </w:rPr>
        <w:t xml:space="preserve">. (2022). </w:t>
      </w:r>
      <w:r>
        <w:rPr>
          <w:rFonts w:ascii="Times New Roman" w:cs="Times New Roman" w:hAnsi="Times New Roman"/>
          <w:color w:val="auto"/>
        </w:rPr>
        <w:t xml:space="preserve">Provinsi Jawa Timur Dalam Angka </w:t>
      </w:r>
      <w:r>
        <w:rPr>
          <w:rFonts w:ascii="Times New Roman" w:cs="Times New Roman" w:hAnsi="Times New Roman"/>
          <w:color w:val="auto"/>
        </w:rPr>
        <w:t xml:space="preserve">2022. </w:t>
      </w:r>
      <w:r>
        <w:rPr>
          <w:rFonts w:ascii="Times New Roman" w:cs="Times New Roman" w:hAnsi="Times New Roman"/>
          <w:color w:val="auto"/>
        </w:rPr>
        <w:t>Surabaya</w:t>
      </w:r>
      <w:r>
        <w:rPr>
          <w:rFonts w:ascii="Times New Roman" w:cs="Times New Roman" w:hAnsi="Times New Roman"/>
          <w:color w:val="auto"/>
        </w:rPr>
        <w:t xml:space="preserve">: </w:t>
      </w:r>
      <w:r>
        <w:rPr>
          <w:rFonts w:ascii="Times New Roman" w:cs="Times New Roman" w:hAnsi="Times New Roman"/>
          <w:color w:val="auto"/>
        </w:rPr>
        <w:t>BPS Provinsi Jawa Timur</w:t>
      </w:r>
      <w:r>
        <w:rPr>
          <w:rFonts w:ascii="Times New Roman" w:cs="Times New Roman" w:hAnsi="Times New Roman"/>
          <w:color w:val="auto"/>
        </w:rPr>
        <w:t>.</w:t>
      </w:r>
    </w:p>
    <w:p>
      <w:pPr>
        <w:pStyle w:val="style0"/>
        <w:spacing w:after="0"/>
        <w:ind w:left="709" w:hanging="709"/>
        <w:rPr>
          <w:rFonts w:ascii="Times New Roman" w:cs="Times New Roman" w:hAnsi="Times New Roman"/>
          <w:sz w:val="24"/>
          <w:szCs w:val="24"/>
        </w:rPr>
      </w:pPr>
      <w:r>
        <w:rPr>
          <w:rFonts w:ascii="Times New Roman" w:cs="Times New Roman" w:hAnsi="Times New Roman"/>
          <w:sz w:val="24"/>
          <w:szCs w:val="24"/>
        </w:rPr>
        <w:t>Barlian</w:t>
      </w:r>
      <w:r>
        <w:rPr>
          <w:rFonts w:ascii="Times New Roman" w:cs="Times New Roman" w:hAnsi="Times New Roman"/>
          <w:sz w:val="24"/>
          <w:szCs w:val="24"/>
        </w:rPr>
        <w:t xml:space="preserve">, </w:t>
      </w:r>
      <w:r>
        <w:rPr>
          <w:rFonts w:ascii="Times New Roman" w:cs="Times New Roman" w:hAnsi="Times New Roman"/>
          <w:sz w:val="24"/>
          <w:szCs w:val="24"/>
        </w:rPr>
        <w:t>Eri</w:t>
      </w:r>
      <w:r>
        <w:rPr>
          <w:rFonts w:ascii="Times New Roman" w:cs="Times New Roman" w:hAnsi="Times New Roman"/>
          <w:sz w:val="24"/>
          <w:szCs w:val="24"/>
        </w:rPr>
        <w:t>. 2018. “</w:t>
      </w:r>
      <w:r>
        <w:rPr>
          <w:rFonts w:ascii="Times New Roman" w:cs="Times New Roman" w:hAnsi="Times New Roman"/>
          <w:sz w:val="24"/>
          <w:szCs w:val="24"/>
        </w:rPr>
        <w:t xml:space="preserve">Metodologi Penelitian Kualitatif </w:t>
      </w:r>
      <w:r>
        <w:rPr>
          <w:rFonts w:ascii="Times New Roman" w:cs="Times New Roman" w:hAnsi="Times New Roman"/>
          <w:sz w:val="24"/>
          <w:szCs w:val="24"/>
        </w:rPr>
        <w:t xml:space="preserve">&amp; </w:t>
      </w:r>
      <w:r>
        <w:rPr>
          <w:rFonts w:ascii="Times New Roman" w:cs="Times New Roman" w:hAnsi="Times New Roman"/>
          <w:sz w:val="24"/>
          <w:szCs w:val="24"/>
        </w:rPr>
        <w:t>Kuantitatif</w:t>
      </w:r>
      <w:r>
        <w:rPr>
          <w:rFonts w:ascii="Times New Roman" w:cs="Times New Roman" w:hAnsi="Times New Roman"/>
          <w:sz w:val="24"/>
          <w:szCs w:val="24"/>
        </w:rPr>
        <w:t>.”</w:t>
      </w:r>
    </w:p>
    <w:p>
      <w:pPr>
        <w:pStyle w:val="style0"/>
        <w:spacing w:after="0" w:lineRule="auto" w:line="240"/>
        <w:ind w:left="709" w:hanging="709"/>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Effendy</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A</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A</w:t>
      </w:r>
      <w:r>
        <w:rPr>
          <w:rFonts w:ascii="Times New Roman" w:cs="Times New Roman" w:hAnsi="Times New Roman"/>
          <w:sz w:val="24"/>
          <w:szCs w:val="24"/>
          <w:shd w:val="clear" w:color="auto" w:fill="ffffff"/>
        </w:rPr>
        <w:t xml:space="preserve">., &amp; </w:t>
      </w:r>
      <w:r>
        <w:rPr>
          <w:rFonts w:ascii="Times New Roman" w:cs="Times New Roman" w:hAnsi="Times New Roman"/>
          <w:sz w:val="24"/>
          <w:szCs w:val="24"/>
          <w:shd w:val="clear" w:color="auto" w:fill="ffffff"/>
        </w:rPr>
        <w:t>Sunarsi</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D</w:t>
      </w:r>
      <w:r>
        <w:rPr>
          <w:rFonts w:ascii="Times New Roman" w:cs="Times New Roman" w:hAnsi="Times New Roman"/>
          <w:sz w:val="24"/>
          <w:szCs w:val="24"/>
          <w:shd w:val="clear" w:color="auto" w:fill="ffffff"/>
        </w:rPr>
        <w:t xml:space="preserve">. (2020). </w:t>
      </w:r>
      <w:r>
        <w:rPr>
          <w:rFonts w:ascii="Times New Roman" w:cs="Times New Roman" w:hAnsi="Times New Roman"/>
          <w:sz w:val="24"/>
          <w:szCs w:val="24"/>
          <w:shd w:val="clear" w:color="auto" w:fill="ffffff"/>
        </w:rPr>
        <w:t>Persepsi Mahasiswa Terhadap Kemampuan Dalam Mendirikan Umkm Dan Efektivitas Promosi Melalui Online Di Kota Tangerang Selatan</w:t>
      </w:r>
      <w:r>
        <w:rPr>
          <w:rFonts w:ascii="Times New Roman" w:cs="Times New Roman" w:hAnsi="Times New Roman"/>
          <w:sz w:val="24"/>
          <w:szCs w:val="24"/>
          <w:shd w:val="clear" w:color="auto" w:fill="ffffff"/>
        </w:rPr>
        <w:t>. </w:t>
      </w:r>
      <w:r>
        <w:rPr>
          <w:rFonts w:ascii="Times New Roman" w:cs="Times New Roman" w:hAnsi="Times New Roman"/>
          <w:sz w:val="24"/>
          <w:szCs w:val="24"/>
          <w:shd w:val="clear" w:color="auto" w:fill="ffffff"/>
        </w:rPr>
        <w:t>Jurnal Ilmiah Manajemen</w:t>
      </w:r>
      <w:r>
        <w:rPr>
          <w:rFonts w:ascii="Times New Roman" w:cs="Times New Roman" w:hAnsi="Times New Roman"/>
          <w:sz w:val="24"/>
          <w:szCs w:val="24"/>
          <w:shd w:val="clear" w:color="auto" w:fill="ffffff"/>
        </w:rPr>
        <w:t xml:space="preserve">, </w:t>
      </w:r>
      <w:r>
        <w:rPr>
          <w:rFonts w:ascii="Times New Roman" w:cs="Times New Roman" w:hAnsi="Times New Roman"/>
          <w:sz w:val="24"/>
          <w:szCs w:val="24"/>
          <w:shd w:val="clear" w:color="auto" w:fill="ffffff"/>
        </w:rPr>
        <w:t>Ekonomi</w:t>
      </w:r>
      <w:r>
        <w:rPr>
          <w:rFonts w:ascii="Times New Roman" w:cs="Times New Roman" w:hAnsi="Times New Roman"/>
          <w:sz w:val="24"/>
          <w:szCs w:val="24"/>
          <w:shd w:val="clear" w:color="auto" w:fill="ffffff"/>
        </w:rPr>
        <w:t xml:space="preserve">, &amp; </w:t>
      </w:r>
      <w:r>
        <w:rPr>
          <w:rFonts w:ascii="Times New Roman" w:cs="Times New Roman" w:hAnsi="Times New Roman"/>
          <w:sz w:val="24"/>
          <w:szCs w:val="24"/>
          <w:shd w:val="clear" w:color="auto" w:fill="ffffff"/>
        </w:rPr>
        <w:t xml:space="preserve">Akuntansi </w:t>
      </w:r>
      <w:r>
        <w:rPr>
          <w:rFonts w:ascii="Times New Roman" w:cs="Times New Roman" w:hAnsi="Times New Roman"/>
          <w:sz w:val="24"/>
          <w:szCs w:val="24"/>
          <w:shd w:val="clear" w:color="auto" w:fill="ffffff"/>
        </w:rPr>
        <w:t>(</w:t>
      </w:r>
      <w:r>
        <w:rPr>
          <w:rFonts w:ascii="Times New Roman" w:cs="Times New Roman" w:hAnsi="Times New Roman"/>
          <w:sz w:val="24"/>
          <w:szCs w:val="24"/>
          <w:shd w:val="clear" w:color="auto" w:fill="ffffff"/>
        </w:rPr>
        <w:t>Mea</w:t>
      </w:r>
      <w:r>
        <w:rPr>
          <w:rFonts w:ascii="Times New Roman" w:cs="Times New Roman" w:hAnsi="Times New Roman"/>
          <w:sz w:val="24"/>
          <w:szCs w:val="24"/>
          <w:shd w:val="clear" w:color="auto" w:fill="ffffff"/>
        </w:rPr>
        <w:t>), 4(3), 702-714.</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Fajar</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Maulidah</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w:t>
      </w:r>
      <w:r>
        <w:rPr>
          <w:rFonts w:ascii="Times New Roman" w:cs="Times New Roman" w:hAnsi="Times New Roman"/>
          <w:color w:val="auto"/>
          <w:shd w:val="clear" w:color="auto" w:fill="ffffff"/>
        </w:rPr>
        <w:t xml:space="preserve">. (2021). </w:t>
      </w:r>
      <w:r>
        <w:rPr>
          <w:rFonts w:ascii="Times New Roman" w:cs="Times New Roman" w:hAnsi="Times New Roman"/>
          <w:color w:val="auto"/>
          <w:shd w:val="clear" w:color="auto" w:fill="ffffff"/>
        </w:rPr>
        <w:t>Fluktuasi Harga Dan Kesejahteraan Petani Tembakau Madura</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Sosial</w:t>
      </w:r>
      <w:r>
        <w:rPr>
          <w:rFonts w:ascii="Times New Roman" w:cs="Times New Roman" w:hAnsi="Times New Roman"/>
          <w:color w:val="auto"/>
          <w:shd w:val="clear" w:color="auto" w:fill="ffffff"/>
        </w:rPr>
        <w:t xml:space="preserve"> Jurnal Penelitian Ilmu</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Ilmu Sosial</w:t>
      </w:r>
      <w:r>
        <w:rPr>
          <w:rFonts w:ascii="Times New Roman" w:cs="Times New Roman" w:hAnsi="Times New Roman"/>
          <w:color w:val="auto"/>
          <w:shd w:val="clear" w:color="auto" w:fill="ffffff"/>
        </w:rPr>
        <w:t>, 22(1), 19-23.</w:t>
      </w:r>
    </w:p>
    <w:p>
      <w:pPr>
        <w:pStyle w:val="style4100"/>
        <w:ind w:left="709" w:hanging="709"/>
        <w:jc w:val="both"/>
        <w:rPr>
          <w:rFonts w:ascii="Times New Roman" w:cs="Times New Roman" w:hAnsi="Times New Roman"/>
          <w:color w:val="auto"/>
        </w:rPr>
      </w:pPr>
      <w:r>
        <w:rPr>
          <w:rFonts w:ascii="Times New Roman" w:cs="Times New Roman" w:hAnsi="Times New Roman"/>
          <w:color w:val="auto"/>
          <w:shd w:val="clear" w:color="auto" w:fill="ffffff"/>
        </w:rPr>
        <w:t>Hasanah</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Lestari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Rahman</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Y</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Daniel</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Y</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I</w:t>
      </w:r>
      <w:r>
        <w:rPr>
          <w:rFonts w:ascii="Times New Roman" w:cs="Times New Roman" w:hAnsi="Times New Roman"/>
          <w:color w:val="auto"/>
          <w:shd w:val="clear" w:color="auto" w:fill="ffffff"/>
        </w:rPr>
        <w:t xml:space="preserve">. (2020). </w:t>
      </w:r>
      <w:r>
        <w:rPr>
          <w:rFonts w:ascii="Times New Roman" w:cs="Times New Roman" w:hAnsi="Times New Roman"/>
          <w:color w:val="auto"/>
          <w:shd w:val="clear" w:color="auto" w:fill="ffffff"/>
        </w:rPr>
        <w:t xml:space="preserve">Analisis </w:t>
      </w:r>
      <w:r>
        <w:rPr>
          <w:rFonts w:ascii="Times New Roman" w:cs="Times New Roman" w:hAnsi="Times New Roman"/>
          <w:color w:val="auto"/>
          <w:shd w:val="clear" w:color="auto" w:fill="ffffff"/>
        </w:rPr>
        <w:t xml:space="preserve">Aktivitas Belajar Daring Mahasiswa Pada Pandemi </w:t>
      </w:r>
      <w:r>
        <w:rPr>
          <w:rFonts w:ascii="Times New Roman" w:cs="Times New Roman" w:hAnsi="Times New Roman"/>
          <w:color w:val="auto"/>
          <w:shd w:val="clear" w:color="auto" w:fill="ffffff"/>
        </w:rPr>
        <w:t>Covid</w:t>
      </w:r>
      <w:r>
        <w:rPr>
          <w:rFonts w:ascii="Times New Roman" w:cs="Times New Roman" w:hAnsi="Times New Roman"/>
          <w:color w:val="auto"/>
          <w:shd w:val="clear" w:color="auto" w:fill="ffffff"/>
        </w:rPr>
        <w:t>-19.</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Jaya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L</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(2020</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 xml:space="preserve">Metode </w:t>
      </w:r>
      <w:r>
        <w:rPr>
          <w:rFonts w:ascii="Times New Roman" w:cs="Times New Roman" w:hAnsi="Times New Roman"/>
          <w:color w:val="auto"/>
          <w:shd w:val="clear" w:color="auto" w:fill="ffffff"/>
        </w:rPr>
        <w:t xml:space="preserve">Penelitian Kuantitatif Dan Kualitatif: </w:t>
      </w:r>
      <w:r>
        <w:rPr>
          <w:rFonts w:ascii="Times New Roman" w:cs="Times New Roman" w:hAnsi="Times New Roman"/>
          <w:color w:val="auto"/>
          <w:shd w:val="clear" w:color="auto" w:fill="ffffff"/>
        </w:rPr>
        <w:t>Teori</w:t>
      </w:r>
      <w:r>
        <w:rPr>
          <w:rFonts w:ascii="Times New Roman" w:cs="Times New Roman" w:hAnsi="Times New Roman"/>
          <w:color w:val="auto"/>
          <w:shd w:val="clear" w:color="auto" w:fill="ffffff"/>
        </w:rPr>
        <w:t xml:space="preserve">, Penerapan, Dan Riset Nyata. </w:t>
      </w:r>
      <w:r>
        <w:rPr>
          <w:rFonts w:ascii="Times New Roman" w:cs="Times New Roman" w:hAnsi="Times New Roman"/>
          <w:color w:val="auto"/>
          <w:shd w:val="clear" w:color="auto" w:fill="ffffff"/>
        </w:rPr>
        <w:t>Anak Hebat Indonesia</w:t>
      </w:r>
      <w:r>
        <w:rPr>
          <w:rFonts w:ascii="Times New Roman" w:cs="Times New Roman" w:hAnsi="Times New Roman"/>
          <w:color w:val="auto"/>
          <w:shd w:val="clear" w:color="auto" w:fill="ffffff"/>
        </w:rPr>
        <w:t>.</w:t>
      </w:r>
    </w:p>
    <w:p>
      <w:pPr>
        <w:pStyle w:val="style0"/>
        <w:spacing w:after="0"/>
        <w:ind w:left="709" w:hanging="709"/>
        <w:rPr>
          <w:rFonts w:ascii="Times New Roman" w:cs="Times New Roman" w:hAnsi="Times New Roman"/>
          <w:sz w:val="24"/>
          <w:szCs w:val="24"/>
        </w:rPr>
      </w:pPr>
      <w:r>
        <w:rPr>
          <w:rFonts w:ascii="Times New Roman" w:cs="Times New Roman" w:hAnsi="Times New Roman"/>
          <w:sz w:val="24"/>
          <w:szCs w:val="24"/>
        </w:rPr>
        <w:t>Jogiyanto Hartono</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 xml:space="preserve">. (2018). </w:t>
      </w:r>
      <w:r>
        <w:rPr>
          <w:rFonts w:ascii="Times New Roman" w:cs="Times New Roman" w:hAnsi="Times New Roman"/>
          <w:sz w:val="24"/>
          <w:szCs w:val="24"/>
        </w:rPr>
        <w:t>Metoda Pengumpulan Dan Teknik Analisis Data</w:t>
      </w:r>
      <w:r>
        <w:rPr>
          <w:rFonts w:ascii="Times New Roman" w:cs="Times New Roman" w:hAnsi="Times New Roman"/>
          <w:sz w:val="24"/>
          <w:szCs w:val="24"/>
        </w:rPr>
        <w:t xml:space="preserve">. </w:t>
      </w:r>
      <w:r>
        <w:rPr>
          <w:rFonts w:ascii="Times New Roman" w:cs="Times New Roman" w:hAnsi="Times New Roman"/>
          <w:sz w:val="24"/>
          <w:szCs w:val="24"/>
        </w:rPr>
        <w:t xml:space="preserve">Penerbit </w:t>
      </w:r>
      <w:r>
        <w:rPr>
          <w:rFonts w:ascii="Times New Roman" w:cs="Times New Roman" w:hAnsi="Times New Roman"/>
          <w:sz w:val="24"/>
          <w:szCs w:val="24"/>
        </w:rPr>
        <w:t>Andi</w:t>
      </w:r>
      <w:r>
        <w:rPr>
          <w:rFonts w:ascii="Times New Roman" w:cs="Times New Roman" w:hAnsi="Times New Roman"/>
          <w:sz w:val="24"/>
          <w:szCs w:val="24"/>
        </w:rPr>
        <w:t>.</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Liza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F</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Sulistijanti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W</w:t>
      </w:r>
      <w:r>
        <w:rPr>
          <w:rFonts w:ascii="Times New Roman" w:cs="Times New Roman" w:hAnsi="Times New Roman"/>
          <w:color w:val="auto"/>
          <w:shd w:val="clear" w:color="auto" w:fill="ffffff"/>
        </w:rPr>
        <w:t>. (2020). Peramalan Produksi Dan Luas Area Tanam Tembakau Di Indonesia Dengan Metode Artificial Neural Network</w:t>
      </w:r>
      <w:r>
        <w:rPr>
          <w:rFonts w:ascii="Times New Roman" w:cs="Times New Roman" w:hAnsi="Times New Roman"/>
          <w:color w:val="auto"/>
          <w:shd w:val="clear" w:color="auto" w:fill="ffffff"/>
        </w:rPr>
        <w:t>. Edusaintek, 4.</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Mardiana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Widayanti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Soedarto</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T</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Atasa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D</w:t>
      </w:r>
      <w:r>
        <w:rPr>
          <w:rFonts w:ascii="Times New Roman" w:cs="Times New Roman" w:hAnsi="Times New Roman"/>
          <w:color w:val="auto"/>
          <w:shd w:val="clear" w:color="auto" w:fill="ffffff"/>
        </w:rPr>
        <w:t xml:space="preserve">. (2022). </w:t>
      </w:r>
      <w:r>
        <w:rPr>
          <w:rFonts w:ascii="Times New Roman" w:cs="Times New Roman" w:hAnsi="Times New Roman"/>
          <w:color w:val="auto"/>
          <w:shd w:val="clear" w:color="auto" w:fill="ffffff"/>
        </w:rPr>
        <w:t xml:space="preserve">Analisis Manajemen Risiko Usahatani Tembakau </w:t>
      </w:r>
      <w:r>
        <w:rPr>
          <w:rFonts w:ascii="Times New Roman" w:cs="Times New Roman" w:hAnsi="Times New Roman"/>
          <w:color w:val="auto"/>
          <w:shd w:val="clear" w:color="auto" w:fill="ffffff"/>
        </w:rPr>
        <w:t xml:space="preserve">Di </w:t>
      </w:r>
      <w:r>
        <w:rPr>
          <w:rFonts w:ascii="Times New Roman" w:cs="Times New Roman" w:hAnsi="Times New Roman"/>
          <w:color w:val="auto"/>
          <w:shd w:val="clear" w:color="auto" w:fill="ffffff"/>
        </w:rPr>
        <w:t>Desa Prancak Kecamatan Pasongsongan Kabupaten Sumenep</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Ilmiah Mahasiswa Agroinfo Galuh</w:t>
      </w:r>
      <w:r>
        <w:rPr>
          <w:rFonts w:ascii="Times New Roman" w:cs="Times New Roman" w:hAnsi="Times New Roman"/>
          <w:color w:val="auto"/>
          <w:shd w:val="clear" w:color="auto" w:fill="ffffff"/>
        </w:rPr>
        <w:t>, 9(2), 680-698.</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Naga</w:t>
      </w:r>
      <w:r>
        <w:rPr>
          <w:rFonts w:ascii="Times New Roman" w:cs="Times New Roman" w:hAnsi="Times New Roman"/>
          <w:color w:val="auto"/>
        </w:rPr>
        <w:t xml:space="preserve">, </w:t>
      </w:r>
      <w:r>
        <w:rPr>
          <w:rFonts w:ascii="Times New Roman" w:cs="Times New Roman" w:hAnsi="Times New Roman"/>
          <w:color w:val="auto"/>
        </w:rPr>
        <w:t>S</w:t>
      </w:r>
      <w:r>
        <w:rPr>
          <w:rFonts w:ascii="Times New Roman" w:cs="Times New Roman" w:hAnsi="Times New Roman"/>
          <w:color w:val="auto"/>
        </w:rPr>
        <w:t>.</w:t>
      </w:r>
      <w:r>
        <w:rPr>
          <w:rFonts w:ascii="Times New Roman" w:cs="Times New Roman" w:hAnsi="Times New Roman"/>
          <w:color w:val="auto"/>
        </w:rPr>
        <w:t>Sholeh</w:t>
      </w:r>
      <w:r>
        <w:rPr>
          <w:rFonts w:ascii="Times New Roman" w:cs="Times New Roman" w:hAnsi="Times New Roman"/>
          <w:color w:val="auto"/>
        </w:rPr>
        <w:t xml:space="preserve">. (2012). </w:t>
      </w:r>
      <w:r>
        <w:rPr>
          <w:rFonts w:ascii="Times New Roman" w:cs="Times New Roman" w:hAnsi="Times New Roman"/>
          <w:color w:val="auto"/>
        </w:rPr>
        <w:t>Buku Panduan Lengkap Ilmu Penyakit Dalam</w:t>
      </w:r>
      <w:r>
        <w:rPr>
          <w:rFonts w:ascii="Times New Roman" w:cs="Times New Roman" w:hAnsi="Times New Roman"/>
          <w:color w:val="auto"/>
        </w:rPr>
        <w:t xml:space="preserve">. </w:t>
      </w:r>
      <w:r>
        <w:rPr>
          <w:rFonts w:ascii="Times New Roman" w:cs="Times New Roman" w:hAnsi="Times New Roman"/>
          <w:color w:val="auto"/>
        </w:rPr>
        <w:t>Jogjakarta</w:t>
      </w:r>
      <w:r>
        <w:rPr>
          <w:rFonts w:ascii="Times New Roman" w:cs="Times New Roman" w:hAnsi="Times New Roman"/>
          <w:color w:val="auto"/>
        </w:rPr>
        <w:t xml:space="preserve">: </w:t>
      </w:r>
      <w:r>
        <w:rPr>
          <w:rFonts w:ascii="Times New Roman" w:cs="Times New Roman" w:hAnsi="Times New Roman"/>
          <w:color w:val="auto"/>
        </w:rPr>
        <w:t>Diva Press</w:t>
      </w:r>
      <w:r>
        <w:rPr>
          <w:rFonts w:ascii="Times New Roman" w:cs="Times New Roman" w:hAnsi="Times New Roman"/>
          <w:color w:val="auto"/>
        </w:rPr>
        <w:t>.</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Niswara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R</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Muhajir</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Untari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F</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(2019). </w:t>
      </w:r>
      <w:r>
        <w:rPr>
          <w:rFonts w:ascii="Times New Roman" w:cs="Times New Roman" w:hAnsi="Times New Roman"/>
          <w:color w:val="auto"/>
          <w:shd w:val="clear" w:color="auto" w:fill="ffffff"/>
        </w:rPr>
        <w:t>Pengaruh Model Project Based Learning Terhadap High Order Thinking Skill</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Mimbar Pgsd Undiksha</w:t>
      </w:r>
      <w:r>
        <w:rPr>
          <w:rFonts w:ascii="Times New Roman" w:cs="Times New Roman" w:hAnsi="Times New Roman"/>
          <w:color w:val="auto"/>
          <w:shd w:val="clear" w:color="auto" w:fill="ffffff"/>
        </w:rPr>
        <w:t>, 7(2).</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Pamungkas D</w:t>
      </w:r>
      <w:r>
        <w:rPr>
          <w:rFonts w:ascii="Times New Roman" w:cs="Times New Roman" w:hAnsi="Times New Roman"/>
          <w:color w:val="auto"/>
        </w:rPr>
        <w:t xml:space="preserve">. 2016. </w:t>
      </w:r>
      <w:r>
        <w:rPr>
          <w:rFonts w:ascii="Times New Roman" w:cs="Times New Roman" w:hAnsi="Times New Roman"/>
          <w:color w:val="auto"/>
        </w:rPr>
        <w:t>Morphostruktural Bangsa Sapi PO</w:t>
      </w:r>
      <w:r>
        <w:rPr>
          <w:rFonts w:ascii="Times New Roman" w:cs="Times New Roman" w:hAnsi="Times New Roman"/>
          <w:color w:val="auto"/>
        </w:rPr>
        <w:t xml:space="preserve">, </w:t>
      </w:r>
      <w:r>
        <w:rPr>
          <w:rFonts w:ascii="Times New Roman" w:cs="Times New Roman" w:hAnsi="Times New Roman"/>
          <w:color w:val="auto"/>
        </w:rPr>
        <w:t xml:space="preserve">PO Kebumen </w:t>
      </w:r>
      <w:r>
        <w:rPr>
          <w:rFonts w:ascii="Times New Roman" w:cs="Times New Roman" w:hAnsi="Times New Roman"/>
          <w:color w:val="auto"/>
        </w:rPr>
        <w:t xml:space="preserve">Dan </w:t>
      </w:r>
      <w:r>
        <w:rPr>
          <w:rFonts w:ascii="Times New Roman" w:cs="Times New Roman" w:hAnsi="Times New Roman"/>
          <w:color w:val="auto"/>
        </w:rPr>
        <w:t>Bali</w:t>
      </w:r>
      <w:r>
        <w:rPr>
          <w:rFonts w:ascii="Times New Roman" w:cs="Times New Roman" w:hAnsi="Times New Roman"/>
          <w:color w:val="auto"/>
        </w:rPr>
        <w:t xml:space="preserve">, </w:t>
      </w:r>
      <w:r>
        <w:rPr>
          <w:rFonts w:ascii="Times New Roman" w:cs="Times New Roman" w:hAnsi="Times New Roman"/>
          <w:color w:val="auto"/>
        </w:rPr>
        <w:t>Dasar Informasi Genetik Mendukung Ketahanan Pangan</w:t>
      </w:r>
      <w:r>
        <w:rPr>
          <w:rFonts w:ascii="Times New Roman" w:cs="Times New Roman" w:hAnsi="Times New Roman"/>
          <w:color w:val="auto"/>
        </w:rPr>
        <w:t xml:space="preserve">. </w:t>
      </w:r>
      <w:r>
        <w:rPr>
          <w:rFonts w:ascii="Times New Roman" w:cs="Times New Roman" w:hAnsi="Times New Roman"/>
          <w:color w:val="auto"/>
        </w:rPr>
        <w:t>Proc Seminar Nasional Inovasi Teknologi Pertanian</w:t>
      </w:r>
      <w:r>
        <w:rPr>
          <w:rFonts w:ascii="Times New Roman" w:cs="Times New Roman" w:hAnsi="Times New Roman"/>
          <w:color w:val="auto"/>
        </w:rPr>
        <w:t xml:space="preserve">. </w:t>
      </w:r>
      <w:r>
        <w:rPr>
          <w:rFonts w:ascii="Times New Roman" w:cs="Times New Roman" w:hAnsi="Times New Roman"/>
          <w:color w:val="auto"/>
        </w:rPr>
        <w:t>Balitbangtan</w:t>
      </w:r>
      <w:r>
        <w:rPr>
          <w:rFonts w:ascii="Times New Roman" w:cs="Times New Roman" w:hAnsi="Times New Roman"/>
          <w:color w:val="auto"/>
        </w:rPr>
        <w:t xml:space="preserve">. </w:t>
      </w:r>
      <w:r>
        <w:rPr>
          <w:rFonts w:ascii="Times New Roman" w:cs="Times New Roman" w:hAnsi="Times New Roman"/>
          <w:color w:val="auto"/>
        </w:rPr>
        <w:t>Kalimantan Selatan</w:t>
      </w:r>
      <w:r>
        <w:rPr>
          <w:rFonts w:ascii="Times New Roman" w:cs="Times New Roman" w:hAnsi="Times New Roman"/>
          <w:color w:val="auto"/>
        </w:rPr>
        <w:t xml:space="preserve">. </w:t>
      </w:r>
      <w:r>
        <w:rPr>
          <w:rFonts w:ascii="Times New Roman" w:cs="Times New Roman" w:hAnsi="Times New Roman"/>
          <w:color w:val="auto"/>
        </w:rPr>
        <w:t>Hlm</w:t>
      </w:r>
      <w:r>
        <w:rPr>
          <w:rFonts w:ascii="Times New Roman" w:cs="Times New Roman" w:hAnsi="Times New Roman"/>
          <w:color w:val="auto"/>
        </w:rPr>
        <w:t>. 1227-1233.</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Pramiyati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T</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Jayanta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J</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Yulnelly</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Y</w:t>
      </w:r>
      <w:r>
        <w:rPr>
          <w:rFonts w:ascii="Times New Roman" w:cs="Times New Roman" w:hAnsi="Times New Roman"/>
          <w:color w:val="auto"/>
          <w:shd w:val="clear" w:color="auto" w:fill="ffffff"/>
        </w:rPr>
        <w:t xml:space="preserve">. (2017). </w:t>
      </w:r>
      <w:r>
        <w:rPr>
          <w:rFonts w:ascii="Times New Roman" w:cs="Times New Roman" w:hAnsi="Times New Roman"/>
          <w:color w:val="auto"/>
          <w:shd w:val="clear" w:color="auto" w:fill="ffffff"/>
        </w:rPr>
        <w:t xml:space="preserve">Peran Data Primer Pada Pembentukan Skema Konseptual Yang Faktual </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Studi Kasus</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Skema Konseptual Basisdata Simbumil</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Simetris</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Jurnal Teknik Mesin</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Elektro Dan Ilmu Komputer</w:t>
      </w:r>
      <w:r>
        <w:rPr>
          <w:rFonts w:ascii="Times New Roman" w:cs="Times New Roman" w:hAnsi="Times New Roman"/>
          <w:color w:val="auto"/>
          <w:shd w:val="clear" w:color="auto" w:fill="ffffff"/>
        </w:rPr>
        <w:t>, 8(2), 679-686.</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Prasetyo</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W</w:t>
      </w:r>
      <w:r>
        <w:rPr>
          <w:rFonts w:ascii="Times New Roman" w:cs="Times New Roman" w:hAnsi="Times New Roman"/>
          <w:color w:val="auto"/>
          <w:shd w:val="clear" w:color="auto" w:fill="ffffff"/>
        </w:rPr>
        <w:t xml:space="preserve">. (2017). </w:t>
      </w:r>
      <w:r>
        <w:rPr>
          <w:rFonts w:ascii="Times New Roman" w:cs="Times New Roman" w:hAnsi="Times New Roman"/>
          <w:color w:val="auto"/>
          <w:shd w:val="clear" w:color="auto" w:fill="ffffff"/>
        </w:rPr>
        <w:t xml:space="preserve">Paradoks </w:t>
      </w:r>
      <w:r>
        <w:rPr>
          <w:rFonts w:ascii="Times New Roman" w:cs="Times New Roman" w:hAnsi="Times New Roman"/>
          <w:color w:val="auto"/>
          <w:shd w:val="clear" w:color="auto" w:fill="ffffff"/>
        </w:rPr>
        <w:t xml:space="preserve">Ganda Kos Produksi Petani Tembakau (Studi Fenomenologi Pada Petani Tembakau Di </w:t>
      </w:r>
      <w:r>
        <w:rPr>
          <w:rFonts w:ascii="Times New Roman" w:cs="Times New Roman" w:hAnsi="Times New Roman"/>
          <w:color w:val="auto"/>
          <w:shd w:val="clear" w:color="auto" w:fill="ffffff"/>
        </w:rPr>
        <w:t>Kabupaten Jember</w:t>
      </w:r>
      <w:r>
        <w:rPr>
          <w:rFonts w:ascii="Times New Roman" w:cs="Times New Roman" w:hAnsi="Times New Roman"/>
          <w:color w:val="auto"/>
          <w:shd w:val="clear" w:color="auto" w:fill="ffffff"/>
        </w:rPr>
        <w:t>).</w:t>
      </w:r>
    </w:p>
    <w:p>
      <w:pPr>
        <w:pStyle w:val="style4100"/>
        <w:ind w:left="709" w:hanging="709"/>
        <w:jc w:val="both"/>
        <w:rPr>
          <w:rFonts w:ascii="Times New Roman" w:cs="Times New Roman" w:hAnsi="Times New Roman"/>
          <w:color w:val="auto"/>
        </w:rPr>
      </w:pPr>
      <w:r>
        <w:rPr>
          <w:rFonts w:ascii="Times New Roman" w:cs="Times New Roman" w:hAnsi="Times New Roman"/>
          <w:color w:val="auto"/>
          <w:shd w:val="clear" w:color="auto" w:fill="ffffff"/>
        </w:rPr>
        <w:t>Prawiyogi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G</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Sadiah</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T</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L</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Purwanugraha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Elisa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P</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N</w:t>
      </w:r>
      <w:r>
        <w:rPr>
          <w:rFonts w:ascii="Times New Roman" w:cs="Times New Roman" w:hAnsi="Times New Roman"/>
          <w:color w:val="auto"/>
          <w:shd w:val="clear" w:color="auto" w:fill="ffffff"/>
        </w:rPr>
        <w:t xml:space="preserve">. (2021). </w:t>
      </w:r>
      <w:r>
        <w:rPr>
          <w:rFonts w:ascii="Times New Roman" w:cs="Times New Roman" w:hAnsi="Times New Roman"/>
          <w:color w:val="auto"/>
          <w:shd w:val="clear" w:color="auto" w:fill="ffffff"/>
        </w:rPr>
        <w:t xml:space="preserve">Penggunaan </w:t>
      </w:r>
      <w:r>
        <w:rPr>
          <w:rFonts w:ascii="Times New Roman" w:cs="Times New Roman" w:hAnsi="Times New Roman"/>
          <w:color w:val="auto"/>
          <w:shd w:val="clear" w:color="auto" w:fill="ffffff"/>
        </w:rPr>
        <w:t>Media Big Book Untuk Menumbuhkan Minat Membaca Di Sekolah Dasar. </w:t>
      </w:r>
      <w:r>
        <w:rPr>
          <w:rFonts w:ascii="Times New Roman" w:cs="Times New Roman" w:hAnsi="Times New Roman"/>
          <w:color w:val="auto"/>
          <w:shd w:val="clear" w:color="auto" w:fill="ffffff"/>
        </w:rPr>
        <w:t>Jurnal Basicedu</w:t>
      </w:r>
      <w:r>
        <w:rPr>
          <w:rFonts w:ascii="Times New Roman" w:cs="Times New Roman" w:hAnsi="Times New Roman"/>
          <w:color w:val="auto"/>
          <w:shd w:val="clear" w:color="auto" w:fill="ffffff"/>
        </w:rPr>
        <w:t>, 5(1), 446-452.</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Pudyastuti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T</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Budiningsih</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C</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(2021). </w:t>
      </w:r>
      <w:r>
        <w:rPr>
          <w:rFonts w:ascii="Times New Roman" w:cs="Times New Roman" w:hAnsi="Times New Roman"/>
          <w:color w:val="auto"/>
          <w:shd w:val="clear" w:color="auto" w:fill="ffffff"/>
        </w:rPr>
        <w:t>Efektivitas Pembelajaran E</w:t>
      </w:r>
      <w:r>
        <w:rPr>
          <w:rFonts w:ascii="Times New Roman" w:cs="Times New Roman" w:hAnsi="Times New Roman"/>
          <w:color w:val="auto"/>
          <w:shd w:val="clear" w:color="auto" w:fill="ffffff"/>
        </w:rPr>
        <w:t xml:space="preserve">-Learning Pada Guru </w:t>
      </w:r>
      <w:r>
        <w:rPr>
          <w:rFonts w:ascii="Times New Roman" w:cs="Times New Roman" w:hAnsi="Times New Roman"/>
          <w:color w:val="auto"/>
          <w:shd w:val="clear" w:color="auto" w:fill="ffffff"/>
        </w:rPr>
        <w:t xml:space="preserve">PAUD Selama </w:t>
      </w:r>
      <w:r>
        <w:rPr>
          <w:rFonts w:ascii="Times New Roman" w:cs="Times New Roman" w:hAnsi="Times New Roman"/>
          <w:color w:val="auto"/>
          <w:shd w:val="clear" w:color="auto" w:fill="ffffff"/>
        </w:rPr>
        <w:t xml:space="preserve">Pandemic </w:t>
      </w:r>
      <w:r>
        <w:rPr>
          <w:rFonts w:ascii="Times New Roman" w:cs="Times New Roman" w:hAnsi="Times New Roman"/>
          <w:color w:val="auto"/>
          <w:shd w:val="clear" w:color="auto" w:fill="ffffff"/>
        </w:rPr>
        <w:t>Covid</w:t>
      </w:r>
      <w:r>
        <w:rPr>
          <w:rFonts w:ascii="Times New Roman" w:cs="Times New Roman" w:hAnsi="Times New Roman"/>
          <w:color w:val="auto"/>
          <w:shd w:val="clear" w:color="auto" w:fill="ffffff"/>
        </w:rPr>
        <w:t>-19. </w:t>
      </w:r>
      <w:r>
        <w:rPr>
          <w:rFonts w:ascii="Times New Roman" w:cs="Times New Roman" w:hAnsi="Times New Roman"/>
          <w:color w:val="auto"/>
          <w:shd w:val="clear" w:color="auto" w:fill="ffffff"/>
        </w:rPr>
        <w:t>Jurnal Obsesi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Jurnal Pendidikan Anak Usia Dini</w:t>
      </w:r>
      <w:r>
        <w:rPr>
          <w:rFonts w:ascii="Times New Roman" w:cs="Times New Roman" w:hAnsi="Times New Roman"/>
          <w:color w:val="auto"/>
          <w:shd w:val="clear" w:color="auto" w:fill="ffffff"/>
        </w:rPr>
        <w:t>, 5(2), 1667-1675.</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Putra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E</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(2016). </w:t>
      </w:r>
      <w:r>
        <w:rPr>
          <w:rFonts w:ascii="Times New Roman" w:cs="Times New Roman" w:hAnsi="Times New Roman"/>
          <w:color w:val="auto"/>
          <w:shd w:val="clear" w:color="auto" w:fill="ffffff"/>
        </w:rPr>
        <w:t>Anak Berkesulitan Belajar Di Sekolah Dasar Se</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 xml:space="preserve">Kelurahan Kalumbuk Padang </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Penelitian Deskriptif Kuantitatif</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Penelitian Pendidikan Khusus</w:t>
      </w:r>
      <w:r>
        <w:rPr>
          <w:rFonts w:ascii="Times New Roman" w:cs="Times New Roman" w:hAnsi="Times New Roman"/>
          <w:color w:val="auto"/>
          <w:shd w:val="clear" w:color="auto" w:fill="ffffff"/>
        </w:rPr>
        <w:t>, 4(3).</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Rachmat</w:t>
      </w:r>
      <w:r>
        <w:rPr>
          <w:rFonts w:ascii="Times New Roman" w:cs="Times New Roman" w:hAnsi="Times New Roman"/>
          <w:color w:val="auto"/>
        </w:rPr>
        <w:t xml:space="preserve">, </w:t>
      </w:r>
      <w:r>
        <w:rPr>
          <w:rFonts w:ascii="Times New Roman" w:cs="Times New Roman" w:hAnsi="Times New Roman"/>
          <w:color w:val="auto"/>
        </w:rPr>
        <w:t>M</w:t>
      </w:r>
      <w:r>
        <w:rPr>
          <w:rFonts w:ascii="Times New Roman" w:cs="Times New Roman" w:hAnsi="Times New Roman"/>
          <w:color w:val="auto"/>
        </w:rPr>
        <w:t xml:space="preserve">., &amp; </w:t>
      </w:r>
      <w:r>
        <w:rPr>
          <w:rFonts w:ascii="Times New Roman" w:cs="Times New Roman" w:hAnsi="Times New Roman"/>
          <w:color w:val="auto"/>
        </w:rPr>
        <w:t>Nuryanti</w:t>
      </w:r>
      <w:r>
        <w:rPr>
          <w:rFonts w:ascii="Times New Roman" w:cs="Times New Roman" w:hAnsi="Times New Roman"/>
          <w:color w:val="auto"/>
        </w:rPr>
        <w:t xml:space="preserve">, </w:t>
      </w:r>
      <w:r>
        <w:rPr>
          <w:rFonts w:ascii="Times New Roman" w:cs="Times New Roman" w:hAnsi="Times New Roman"/>
          <w:color w:val="auto"/>
        </w:rPr>
        <w:t>S</w:t>
      </w:r>
      <w:r>
        <w:rPr>
          <w:rFonts w:ascii="Times New Roman" w:cs="Times New Roman" w:hAnsi="Times New Roman"/>
          <w:color w:val="auto"/>
        </w:rPr>
        <w:t xml:space="preserve">. (2016). </w:t>
      </w:r>
      <w:r>
        <w:rPr>
          <w:rFonts w:ascii="Times New Roman" w:cs="Times New Roman" w:hAnsi="Times New Roman"/>
          <w:color w:val="auto"/>
        </w:rPr>
        <w:t xml:space="preserve">Dinamika Agribisnis Tembakau Dunia </w:t>
      </w:r>
      <w:r>
        <w:rPr>
          <w:rFonts w:ascii="Times New Roman" w:cs="Times New Roman" w:hAnsi="Times New Roman"/>
          <w:color w:val="auto"/>
        </w:rPr>
        <w:t xml:space="preserve">Dan </w:t>
      </w:r>
      <w:r>
        <w:rPr>
          <w:rFonts w:ascii="Times New Roman" w:cs="Times New Roman" w:hAnsi="Times New Roman"/>
          <w:color w:val="auto"/>
        </w:rPr>
        <w:t xml:space="preserve">Implikasinya </w:t>
      </w:r>
      <w:r>
        <w:rPr>
          <w:rFonts w:ascii="Times New Roman" w:cs="Times New Roman" w:hAnsi="Times New Roman"/>
          <w:color w:val="auto"/>
        </w:rPr>
        <w:t xml:space="preserve">Bagi </w:t>
      </w:r>
      <w:r>
        <w:rPr>
          <w:rFonts w:ascii="Times New Roman" w:cs="Times New Roman" w:hAnsi="Times New Roman"/>
          <w:color w:val="auto"/>
        </w:rPr>
        <w:t>Indonesia</w:t>
      </w:r>
      <w:r>
        <w:rPr>
          <w:rFonts w:ascii="Times New Roman" w:cs="Times New Roman" w:hAnsi="Times New Roman"/>
          <w:color w:val="auto"/>
        </w:rPr>
        <w:t xml:space="preserve">. </w:t>
      </w:r>
      <w:r>
        <w:rPr>
          <w:rFonts w:ascii="Times New Roman" w:cs="Times New Roman" w:hAnsi="Times New Roman"/>
          <w:color w:val="auto"/>
        </w:rPr>
        <w:t xml:space="preserve">Forum </w:t>
      </w:r>
      <w:r>
        <w:rPr>
          <w:rFonts w:ascii="Times New Roman" w:cs="Times New Roman" w:hAnsi="Times New Roman"/>
          <w:color w:val="auto"/>
        </w:rPr>
        <w:t xml:space="preserve">Penelitian </w:t>
      </w:r>
      <w:r>
        <w:rPr>
          <w:rFonts w:ascii="Times New Roman" w:cs="Times New Roman" w:hAnsi="Times New Roman"/>
          <w:color w:val="auto"/>
        </w:rPr>
        <w:t>Agro Ekonomi</w:t>
      </w:r>
      <w:r>
        <w:rPr>
          <w:rFonts w:ascii="Times New Roman" w:cs="Times New Roman" w:hAnsi="Times New Roman"/>
          <w:color w:val="auto"/>
        </w:rPr>
        <w:t>, 27(2), 73.</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Rafiqi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R</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Marsella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xml:space="preserve">. (2021). </w:t>
      </w:r>
      <w:r>
        <w:rPr>
          <w:rFonts w:ascii="Times New Roman" w:cs="Times New Roman" w:hAnsi="Times New Roman"/>
          <w:color w:val="auto"/>
          <w:shd w:val="clear" w:color="auto" w:fill="ffffff"/>
        </w:rPr>
        <w:t xml:space="preserve">Perlindungan Lanskap Perkebunan Tembakau Deli </w:t>
      </w:r>
      <w:r>
        <w:rPr>
          <w:rFonts w:ascii="Times New Roman" w:cs="Times New Roman" w:hAnsi="Times New Roman"/>
          <w:color w:val="auto"/>
          <w:shd w:val="clear" w:color="auto" w:fill="ffffff"/>
        </w:rPr>
        <w:t xml:space="preserve">Di </w:t>
      </w:r>
      <w:r>
        <w:rPr>
          <w:rFonts w:ascii="Times New Roman" w:cs="Times New Roman" w:hAnsi="Times New Roman"/>
          <w:color w:val="auto"/>
          <w:shd w:val="clear" w:color="auto" w:fill="ffffff"/>
        </w:rPr>
        <w:t>Tanah Deli</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Ilmiah Penegakan Hukum</w:t>
      </w:r>
      <w:r>
        <w:rPr>
          <w:rFonts w:ascii="Times New Roman" w:cs="Times New Roman" w:hAnsi="Times New Roman"/>
          <w:color w:val="auto"/>
          <w:shd w:val="clear" w:color="auto" w:fill="ffffff"/>
        </w:rPr>
        <w:t>, 8(2), 142-148.</w:t>
      </w:r>
    </w:p>
    <w:p>
      <w:pPr>
        <w:pStyle w:val="style0"/>
        <w:spacing w:after="0" w:lineRule="auto" w:line="240"/>
        <w:ind w:left="709" w:hanging="709"/>
        <w:rPr>
          <w:rFonts w:ascii="Times New Roman" w:cs="Times New Roman" w:hAnsi="Times New Roman"/>
          <w:sz w:val="24"/>
          <w:szCs w:val="24"/>
        </w:rPr>
      </w:pPr>
      <w:r>
        <w:rPr>
          <w:rFonts w:ascii="Times New Roman" w:cs="Times New Roman" w:hAnsi="Times New Roman"/>
          <w:sz w:val="24"/>
          <w:szCs w:val="24"/>
        </w:rPr>
        <w:t>Rochman</w:t>
      </w:r>
      <w:r>
        <w:rPr>
          <w:rFonts w:ascii="Times New Roman" w:cs="Times New Roman" w:hAnsi="Times New Roman"/>
          <w:sz w:val="24"/>
          <w:szCs w:val="24"/>
        </w:rPr>
        <w:t xml:space="preserve">, </w:t>
      </w:r>
      <w:r>
        <w:rPr>
          <w:rFonts w:ascii="Times New Roman" w:cs="Times New Roman" w:hAnsi="Times New Roman"/>
          <w:sz w:val="24"/>
          <w:szCs w:val="24"/>
        </w:rPr>
        <w:t>F</w:t>
      </w:r>
      <w:r>
        <w:rPr>
          <w:rFonts w:ascii="Times New Roman" w:cs="Times New Roman" w:hAnsi="Times New Roman"/>
          <w:sz w:val="24"/>
          <w:szCs w:val="24"/>
        </w:rPr>
        <w:t xml:space="preserve">. Dan </w:t>
      </w:r>
      <w:r>
        <w:rPr>
          <w:rFonts w:ascii="Times New Roman" w:cs="Times New Roman" w:hAnsi="Times New Roman"/>
          <w:sz w:val="24"/>
          <w:szCs w:val="24"/>
        </w:rPr>
        <w:t>Yulaikah</w:t>
      </w:r>
      <w:r>
        <w:rPr>
          <w:rFonts w:ascii="Times New Roman" w:cs="Times New Roman" w:hAnsi="Times New Roman"/>
          <w:sz w:val="24"/>
          <w:szCs w:val="24"/>
        </w:rPr>
        <w:t xml:space="preserve">, </w:t>
      </w:r>
      <w:r>
        <w:rPr>
          <w:rFonts w:ascii="Times New Roman" w:cs="Times New Roman" w:hAnsi="Times New Roman"/>
          <w:sz w:val="24"/>
          <w:szCs w:val="24"/>
        </w:rPr>
        <w:t>S</w:t>
      </w:r>
      <w:r>
        <w:rPr>
          <w:rFonts w:ascii="Times New Roman" w:cs="Times New Roman" w:hAnsi="Times New Roman"/>
          <w:sz w:val="24"/>
          <w:szCs w:val="24"/>
        </w:rPr>
        <w:t xml:space="preserve">. 2000. </w:t>
      </w:r>
      <w:r>
        <w:rPr>
          <w:rFonts w:ascii="Times New Roman" w:cs="Times New Roman" w:hAnsi="Times New Roman"/>
          <w:sz w:val="24"/>
          <w:szCs w:val="24"/>
        </w:rPr>
        <w:t>Varietas Unggul Tembakau Temanggung</w:t>
      </w:r>
      <w:r>
        <w:rPr>
          <w:rFonts w:ascii="Times New Roman" w:cs="Times New Roman" w:hAnsi="Times New Roman"/>
          <w:sz w:val="24"/>
          <w:szCs w:val="24"/>
        </w:rPr>
        <w:t xml:space="preserve">. </w:t>
      </w:r>
      <w:r>
        <w:rPr>
          <w:rFonts w:ascii="Times New Roman" w:cs="Times New Roman" w:hAnsi="Times New Roman"/>
          <w:sz w:val="24"/>
          <w:szCs w:val="24"/>
        </w:rPr>
        <w:t xml:space="preserve">Balai Penelitian Tanaman Serat </w:t>
      </w:r>
      <w:r>
        <w:rPr>
          <w:rFonts w:ascii="Times New Roman" w:cs="Times New Roman" w:hAnsi="Times New Roman"/>
          <w:sz w:val="24"/>
          <w:szCs w:val="24"/>
        </w:rPr>
        <w:t xml:space="preserve">Dan </w:t>
      </w:r>
      <w:r>
        <w:rPr>
          <w:rFonts w:ascii="Times New Roman" w:cs="Times New Roman" w:hAnsi="Times New Roman"/>
          <w:sz w:val="24"/>
          <w:szCs w:val="24"/>
        </w:rPr>
        <w:t>Pemanis</w:t>
      </w:r>
      <w:r>
        <w:rPr>
          <w:rFonts w:ascii="Times New Roman" w:cs="Times New Roman" w:hAnsi="Times New Roman"/>
          <w:sz w:val="24"/>
          <w:szCs w:val="24"/>
        </w:rPr>
        <w:t xml:space="preserve">. </w:t>
      </w:r>
      <w:r>
        <w:rPr>
          <w:rFonts w:ascii="Times New Roman" w:cs="Times New Roman" w:hAnsi="Times New Roman"/>
          <w:sz w:val="24"/>
          <w:szCs w:val="24"/>
        </w:rPr>
        <w:t>Malang</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Romli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M</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S</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Ningsih</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K</w:t>
      </w:r>
      <w:r>
        <w:rPr>
          <w:rFonts w:ascii="Times New Roman" w:cs="Times New Roman" w:hAnsi="Times New Roman"/>
          <w:color w:val="auto"/>
          <w:shd w:val="clear" w:color="auto" w:fill="ffffff"/>
        </w:rPr>
        <w:t xml:space="preserve">. (2019). </w:t>
      </w:r>
      <w:r>
        <w:rPr>
          <w:rFonts w:ascii="Times New Roman" w:cs="Times New Roman" w:hAnsi="Times New Roman"/>
          <w:color w:val="auto"/>
          <w:shd w:val="clear" w:color="auto" w:fill="ffffff"/>
        </w:rPr>
        <w:t xml:space="preserve">Model Pengendalian Supply </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Penawaran</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Tembakau Madura Pada Subsistem Hulu Sebagai Upaya Mendukung Penurunan Tingkat Konsumsi Rokok</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Hexagro</w:t>
      </w:r>
      <w:r>
        <w:rPr>
          <w:rFonts w:ascii="Times New Roman" w:cs="Times New Roman" w:hAnsi="Times New Roman"/>
          <w:color w:val="auto"/>
          <w:shd w:val="clear" w:color="auto" w:fill="ffffff"/>
        </w:rPr>
        <w:t>, 3(2), 292617.</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Saputri</w:t>
      </w:r>
      <w:r>
        <w:rPr>
          <w:rFonts w:ascii="Times New Roman" w:cs="Times New Roman" w:hAnsi="Times New Roman"/>
          <w:color w:val="auto"/>
        </w:rPr>
        <w:t xml:space="preserve">, </w:t>
      </w:r>
      <w:r>
        <w:rPr>
          <w:rFonts w:ascii="Times New Roman" w:cs="Times New Roman" w:hAnsi="Times New Roman"/>
          <w:color w:val="auto"/>
        </w:rPr>
        <w:t>A</w:t>
      </w:r>
      <w:r>
        <w:rPr>
          <w:rFonts w:ascii="Times New Roman" w:cs="Times New Roman" w:hAnsi="Times New Roman"/>
          <w:color w:val="auto"/>
        </w:rPr>
        <w:t xml:space="preserve">. (2017). </w:t>
      </w:r>
      <w:r>
        <w:rPr>
          <w:rFonts w:ascii="Times New Roman" w:cs="Times New Roman" w:hAnsi="Times New Roman"/>
          <w:color w:val="auto"/>
        </w:rPr>
        <w:t xml:space="preserve">Kajian Karakteristik Lahan Tembakau </w:t>
      </w:r>
      <w:r>
        <w:rPr>
          <w:rFonts w:ascii="Times New Roman" w:cs="Times New Roman" w:hAnsi="Times New Roman"/>
          <w:color w:val="auto"/>
        </w:rPr>
        <w:t>(</w:t>
      </w:r>
      <w:r>
        <w:rPr>
          <w:rFonts w:ascii="Times New Roman" w:cs="Times New Roman" w:hAnsi="Times New Roman"/>
          <w:color w:val="auto"/>
        </w:rPr>
        <w:t>Nicotiana Tabacum</w:t>
      </w:r>
      <w:r>
        <w:rPr>
          <w:rFonts w:ascii="Times New Roman" w:cs="Times New Roman" w:hAnsi="Times New Roman"/>
          <w:color w:val="auto"/>
        </w:rPr>
        <w:t xml:space="preserve">) </w:t>
      </w:r>
      <w:r>
        <w:rPr>
          <w:rFonts w:ascii="Times New Roman" w:cs="Times New Roman" w:hAnsi="Times New Roman"/>
          <w:color w:val="auto"/>
        </w:rPr>
        <w:t>Varietas Kemloko Di Kabupaten Temanggung</w:t>
      </w:r>
      <w:r>
        <w:rPr>
          <w:rFonts w:ascii="Times New Roman" w:cs="Times New Roman" w:hAnsi="Times New Roman"/>
          <w:color w:val="auto"/>
        </w:rPr>
        <w:t>.</w:t>
      </w:r>
    </w:p>
    <w:p>
      <w:pPr>
        <w:pStyle w:val="style4100"/>
        <w:ind w:left="709" w:hanging="709"/>
        <w:jc w:val="both"/>
        <w:rPr>
          <w:rFonts w:ascii="Times New Roman" w:cs="Times New Roman" w:hAnsi="Times New Roman"/>
          <w:color w:val="auto"/>
          <w:shd w:val="clear" w:color="auto" w:fill="ffffff"/>
        </w:rPr>
      </w:pPr>
      <w:r>
        <w:rPr>
          <w:rFonts w:ascii="Times New Roman" w:cs="Times New Roman" w:hAnsi="Times New Roman"/>
          <w:color w:val="auto"/>
          <w:shd w:val="clear" w:color="auto" w:fill="ffffff"/>
        </w:rPr>
        <w:t>Setiawan</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B</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Yudhistira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D</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Dzikri</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R</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Wiratama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B</w:t>
      </w:r>
      <w:r>
        <w:rPr>
          <w:rFonts w:ascii="Times New Roman" w:cs="Times New Roman" w:hAnsi="Times New Roman"/>
          <w:color w:val="auto"/>
          <w:shd w:val="clear" w:color="auto" w:fill="ffffff"/>
        </w:rPr>
        <w:t xml:space="preserve">. (2020). </w:t>
      </w:r>
      <w:r>
        <w:rPr>
          <w:rFonts w:ascii="Times New Roman" w:cs="Times New Roman" w:hAnsi="Times New Roman"/>
          <w:color w:val="auto"/>
          <w:shd w:val="clear" w:color="auto" w:fill="ffffff"/>
        </w:rPr>
        <w:t xml:space="preserve">Konservasi Kawasan Lereng Gunung Sumbing </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Studi Green Economic Planning Pada Sektor Pertanian</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Jurnal Ekonomi</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Qu</w:t>
      </w:r>
      <w:r>
        <w:rPr>
          <w:rFonts w:ascii="Times New Roman" w:cs="Times New Roman" w:hAnsi="Times New Roman"/>
          <w:color w:val="auto"/>
          <w:shd w:val="clear" w:color="auto" w:fill="ffffff"/>
        </w:rPr>
        <w:t>, 10(1), 58-90.</w:t>
      </w:r>
    </w:p>
    <w:p>
      <w:pPr>
        <w:pStyle w:val="style4100"/>
        <w:ind w:left="709" w:hanging="709"/>
        <w:jc w:val="both"/>
        <w:rPr>
          <w:rFonts w:ascii="Times New Roman" w:cs="Times New Roman" w:hAnsi="Times New Roman"/>
          <w:color w:val="auto"/>
        </w:rPr>
      </w:pPr>
      <w:r>
        <w:rPr>
          <w:rFonts w:ascii="Times New Roman" w:cs="Times New Roman" w:hAnsi="Times New Roman"/>
          <w:color w:val="auto"/>
          <w:shd w:val="clear" w:color="auto" w:fill="ffffff"/>
        </w:rPr>
        <w:t>Setyoko</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A</w:t>
      </w:r>
      <w:r>
        <w:rPr>
          <w:rFonts w:ascii="Times New Roman" w:cs="Times New Roman" w:hAnsi="Times New Roman"/>
          <w:color w:val="auto"/>
          <w:shd w:val="clear" w:color="auto" w:fill="ffffff"/>
        </w:rPr>
        <w:t xml:space="preserve">., &amp; </w:t>
      </w:r>
      <w:r>
        <w:rPr>
          <w:rFonts w:ascii="Times New Roman" w:cs="Times New Roman" w:hAnsi="Times New Roman"/>
          <w:color w:val="auto"/>
          <w:shd w:val="clear" w:color="auto" w:fill="ffffff"/>
        </w:rPr>
        <w:t>Agustina</w:t>
      </w:r>
      <w:r>
        <w:rPr>
          <w:rFonts w:ascii="Times New Roman" w:cs="Times New Roman" w:hAnsi="Times New Roman"/>
          <w:color w:val="auto"/>
          <w:shd w:val="clear" w:color="auto" w:fill="ffffff"/>
        </w:rPr>
        <w:t xml:space="preserve">, </w:t>
      </w:r>
      <w:r>
        <w:rPr>
          <w:rFonts w:ascii="Times New Roman" w:cs="Times New Roman" w:hAnsi="Times New Roman"/>
          <w:color w:val="auto"/>
          <w:shd w:val="clear" w:color="auto" w:fill="ffffff"/>
        </w:rPr>
        <w:t>R</w:t>
      </w:r>
      <w:r>
        <w:rPr>
          <w:rFonts w:ascii="Times New Roman" w:cs="Times New Roman" w:hAnsi="Times New Roman"/>
          <w:color w:val="auto"/>
          <w:shd w:val="clear" w:color="auto" w:fill="ffffff"/>
        </w:rPr>
        <w:t xml:space="preserve">. (2019). </w:t>
      </w:r>
      <w:r>
        <w:rPr>
          <w:rFonts w:ascii="Times New Roman" w:cs="Times New Roman" w:hAnsi="Times New Roman"/>
          <w:color w:val="auto"/>
          <w:shd w:val="clear" w:color="auto" w:fill="ffffff"/>
        </w:rPr>
        <w:t>Rancang Bangun Sistem Informasi Penentuan Kualitas Tembakau Menggunakan Metode K</w:t>
      </w:r>
      <w:r>
        <w:rPr>
          <w:rFonts w:ascii="Times New Roman" w:cs="Times New Roman" w:hAnsi="Times New Roman"/>
          <w:color w:val="auto"/>
          <w:shd w:val="clear" w:color="auto" w:fill="ffffff"/>
        </w:rPr>
        <w:t>-</w:t>
      </w:r>
      <w:r>
        <w:rPr>
          <w:rFonts w:ascii="Times New Roman" w:cs="Times New Roman" w:hAnsi="Times New Roman"/>
          <w:color w:val="auto"/>
          <w:shd w:val="clear" w:color="auto" w:fill="ffffff"/>
        </w:rPr>
        <w:t>Means</w:t>
      </w:r>
      <w:r>
        <w:rPr>
          <w:rFonts w:ascii="Times New Roman" w:cs="Times New Roman" w:hAnsi="Times New Roman"/>
          <w:color w:val="auto"/>
          <w:shd w:val="clear" w:color="auto" w:fill="ffffff"/>
        </w:rPr>
        <w:t>. </w:t>
      </w:r>
      <w:r>
        <w:rPr>
          <w:rFonts w:ascii="Times New Roman" w:cs="Times New Roman" w:hAnsi="Times New Roman"/>
          <w:color w:val="auto"/>
          <w:shd w:val="clear" w:color="auto" w:fill="ffffff"/>
        </w:rPr>
        <w:t xml:space="preserve">Semnas Senastek Unikama </w:t>
      </w:r>
      <w:r>
        <w:rPr>
          <w:rFonts w:ascii="Times New Roman" w:cs="Times New Roman" w:hAnsi="Times New Roman"/>
          <w:color w:val="auto"/>
          <w:shd w:val="clear" w:color="auto" w:fill="ffffff"/>
        </w:rPr>
        <w:t>2019, 2.</w:t>
      </w:r>
    </w:p>
    <w:p>
      <w:pPr>
        <w:pStyle w:val="style0"/>
        <w:spacing w:after="0"/>
        <w:ind w:left="709" w:hanging="709"/>
        <w:rPr>
          <w:rFonts w:ascii="Times New Roman" w:cs="Times New Roman" w:hAnsi="Times New Roman"/>
          <w:sz w:val="24"/>
          <w:szCs w:val="24"/>
        </w:rPr>
      </w:pPr>
      <w:r>
        <w:rPr>
          <w:rFonts w:ascii="Times New Roman" w:cs="Times New Roman" w:hAnsi="Times New Roman"/>
          <w:sz w:val="24"/>
          <w:szCs w:val="24"/>
        </w:rPr>
        <w:t>Sugiyono</w:t>
      </w:r>
      <w:r>
        <w:rPr>
          <w:rFonts w:ascii="Times New Roman" w:cs="Times New Roman" w:hAnsi="Times New Roman"/>
          <w:sz w:val="24"/>
          <w:szCs w:val="24"/>
        </w:rPr>
        <w:t xml:space="preserve">. 2004. </w:t>
      </w:r>
      <w:r>
        <w:rPr>
          <w:rFonts w:ascii="Times New Roman" w:cs="Times New Roman" w:hAnsi="Times New Roman"/>
          <w:sz w:val="24"/>
          <w:szCs w:val="24"/>
        </w:rPr>
        <w:t>Metode Penelitian</w:t>
      </w:r>
      <w:r>
        <w:rPr>
          <w:rFonts w:ascii="Times New Roman" w:cs="Times New Roman" w:hAnsi="Times New Roman"/>
          <w:sz w:val="24"/>
          <w:szCs w:val="24"/>
        </w:rPr>
        <w:t xml:space="preserve">. </w:t>
      </w:r>
      <w:r>
        <w:rPr>
          <w:rFonts w:ascii="Times New Roman" w:cs="Times New Roman" w:hAnsi="Times New Roman"/>
          <w:sz w:val="24"/>
          <w:szCs w:val="24"/>
        </w:rPr>
        <w:t>Bandung</w:t>
      </w:r>
      <w:r>
        <w:rPr>
          <w:rFonts w:ascii="Times New Roman" w:cs="Times New Roman" w:hAnsi="Times New Roman"/>
          <w:sz w:val="24"/>
          <w:szCs w:val="24"/>
        </w:rPr>
        <w:t xml:space="preserve">: </w:t>
      </w:r>
      <w:r>
        <w:rPr>
          <w:rFonts w:ascii="Times New Roman" w:cs="Times New Roman" w:hAnsi="Times New Roman"/>
          <w:sz w:val="24"/>
          <w:szCs w:val="24"/>
        </w:rPr>
        <w:t>Alfabeta</w:t>
      </w:r>
      <w:r>
        <w:rPr>
          <w:rFonts w:ascii="Times New Roman" w:cs="Times New Roman" w:hAnsi="Times New Roman"/>
          <w:sz w:val="24"/>
          <w:szCs w:val="24"/>
        </w:rPr>
        <w:t>.</w:t>
      </w:r>
    </w:p>
    <w:p>
      <w:pPr>
        <w:pStyle w:val="style4100"/>
        <w:ind w:left="709" w:hanging="709"/>
        <w:jc w:val="both"/>
        <w:rPr>
          <w:rFonts w:ascii="Times New Roman" w:cs="Times New Roman" w:hAnsi="Times New Roman"/>
          <w:color w:val="auto"/>
        </w:rPr>
      </w:pPr>
      <w:r>
        <w:rPr>
          <w:rFonts w:ascii="Times New Roman" w:cs="Times New Roman" w:hAnsi="Times New Roman"/>
          <w:color w:val="auto"/>
        </w:rPr>
        <w:t>Verona</w:t>
      </w:r>
      <w:r>
        <w:rPr>
          <w:rFonts w:ascii="Times New Roman" w:cs="Times New Roman" w:hAnsi="Times New Roman"/>
          <w:color w:val="auto"/>
        </w:rPr>
        <w:t xml:space="preserve">, </w:t>
      </w:r>
      <w:r>
        <w:rPr>
          <w:rFonts w:ascii="Times New Roman" w:cs="Times New Roman" w:hAnsi="Times New Roman"/>
          <w:color w:val="auto"/>
        </w:rPr>
        <w:t>L</w:t>
      </w:r>
      <w:r>
        <w:rPr>
          <w:rFonts w:ascii="Times New Roman" w:cs="Times New Roman" w:hAnsi="Times New Roman"/>
          <w:color w:val="auto"/>
        </w:rPr>
        <w:t xml:space="preserve">., &amp; </w:t>
      </w:r>
      <w:r>
        <w:rPr>
          <w:rFonts w:ascii="Times New Roman" w:cs="Times New Roman" w:hAnsi="Times New Roman"/>
          <w:color w:val="auto"/>
        </w:rPr>
        <w:t>Djajadi</w:t>
      </w:r>
      <w:r>
        <w:rPr>
          <w:rFonts w:ascii="Times New Roman" w:cs="Times New Roman" w:hAnsi="Times New Roman"/>
          <w:color w:val="auto"/>
        </w:rPr>
        <w:t xml:space="preserve">. (2020). </w:t>
      </w:r>
      <w:r>
        <w:rPr>
          <w:rFonts w:ascii="Times New Roman" w:cs="Times New Roman" w:hAnsi="Times New Roman"/>
          <w:color w:val="auto"/>
        </w:rPr>
        <w:t xml:space="preserve">Keragaan Usahatani Tembakau Kasturi </w:t>
      </w:r>
      <w:r>
        <w:rPr>
          <w:rFonts w:ascii="Times New Roman" w:cs="Times New Roman" w:hAnsi="Times New Roman"/>
          <w:color w:val="auto"/>
        </w:rPr>
        <w:t>(</w:t>
      </w:r>
      <w:r>
        <w:rPr>
          <w:rFonts w:ascii="Times New Roman" w:cs="Times New Roman" w:hAnsi="Times New Roman"/>
          <w:color w:val="auto"/>
        </w:rPr>
        <w:t xml:space="preserve">Studi Kasus Usahatani Tembakau Kasturi </w:t>
      </w:r>
      <w:r>
        <w:rPr>
          <w:rFonts w:ascii="Times New Roman" w:cs="Times New Roman" w:hAnsi="Times New Roman"/>
          <w:color w:val="auto"/>
        </w:rPr>
        <w:t xml:space="preserve">Di </w:t>
      </w:r>
      <w:r>
        <w:rPr>
          <w:rFonts w:ascii="Times New Roman" w:cs="Times New Roman" w:hAnsi="Times New Roman"/>
          <w:color w:val="auto"/>
        </w:rPr>
        <w:t>Kabupaten Jember</w:t>
      </w:r>
      <w:r>
        <w:rPr>
          <w:rFonts w:ascii="Times New Roman" w:cs="Times New Roman" w:hAnsi="Times New Roman"/>
          <w:color w:val="auto"/>
        </w:rPr>
        <w:t xml:space="preserve">) </w:t>
      </w:r>
      <w:r>
        <w:rPr>
          <w:rFonts w:ascii="Times New Roman" w:cs="Times New Roman" w:hAnsi="Times New Roman"/>
          <w:color w:val="auto"/>
        </w:rPr>
        <w:t xml:space="preserve">Performance Of Kasturi </w:t>
      </w:r>
      <w:r>
        <w:rPr>
          <w:rFonts w:ascii="Times New Roman" w:cs="Times New Roman" w:hAnsi="Times New Roman"/>
          <w:color w:val="auto"/>
        </w:rPr>
        <w:t xml:space="preserve">Tobacco Farming </w:t>
      </w:r>
      <w:r>
        <w:rPr>
          <w:rFonts w:ascii="Times New Roman" w:cs="Times New Roman" w:hAnsi="Times New Roman"/>
          <w:color w:val="auto"/>
        </w:rPr>
        <w:t>(</w:t>
      </w:r>
      <w:r>
        <w:rPr>
          <w:rFonts w:ascii="Times New Roman" w:cs="Times New Roman" w:hAnsi="Times New Roman"/>
          <w:color w:val="auto"/>
        </w:rPr>
        <w:t xml:space="preserve">Case Study </w:t>
      </w:r>
      <w:r>
        <w:rPr>
          <w:rFonts w:ascii="Times New Roman" w:cs="Times New Roman" w:hAnsi="Times New Roman"/>
          <w:color w:val="auto"/>
        </w:rPr>
        <w:t xml:space="preserve">Of </w:t>
      </w:r>
      <w:r>
        <w:rPr>
          <w:rFonts w:ascii="Times New Roman" w:cs="Times New Roman" w:hAnsi="Times New Roman"/>
          <w:color w:val="auto"/>
        </w:rPr>
        <w:t xml:space="preserve">Kasturi Tobacco Farming </w:t>
      </w:r>
      <w:r>
        <w:rPr>
          <w:rFonts w:ascii="Times New Roman" w:cs="Times New Roman" w:hAnsi="Times New Roman"/>
          <w:color w:val="auto"/>
        </w:rPr>
        <w:t xml:space="preserve">In </w:t>
      </w:r>
      <w:r>
        <w:rPr>
          <w:rFonts w:ascii="Times New Roman" w:cs="Times New Roman" w:hAnsi="Times New Roman"/>
          <w:color w:val="auto"/>
        </w:rPr>
        <w:t>Jember District</w:t>
      </w:r>
      <w:r>
        <w:rPr>
          <w:rFonts w:ascii="Times New Roman" w:cs="Times New Roman" w:hAnsi="Times New Roman"/>
          <w:color w:val="auto"/>
        </w:rPr>
        <w:t xml:space="preserve">). </w:t>
      </w:r>
      <w:r>
        <w:rPr>
          <w:rFonts w:ascii="Times New Roman" w:cs="Times New Roman" w:hAnsi="Times New Roman"/>
          <w:color w:val="auto"/>
        </w:rPr>
        <w:t>In Jurnal Ilmu</w:t>
      </w:r>
      <w:r>
        <w:rPr>
          <w:rFonts w:ascii="Times New Roman" w:cs="Times New Roman" w:hAnsi="Times New Roman"/>
          <w:color w:val="auto"/>
        </w:rPr>
        <w:t>-</w:t>
      </w:r>
      <w:r>
        <w:rPr>
          <w:rFonts w:ascii="Times New Roman" w:cs="Times New Roman" w:hAnsi="Times New Roman"/>
          <w:color w:val="auto"/>
        </w:rPr>
        <w:t xml:space="preserve">Ilmu Pertanian </w:t>
      </w:r>
      <w:r>
        <w:rPr>
          <w:rFonts w:ascii="Times New Roman" w:cs="Times New Roman" w:hAnsi="Times New Roman"/>
          <w:color w:val="auto"/>
        </w:rPr>
        <w:t>(</w:t>
      </w:r>
      <w:r>
        <w:rPr>
          <w:rFonts w:ascii="Times New Roman" w:cs="Times New Roman" w:hAnsi="Times New Roman"/>
          <w:color w:val="auto"/>
        </w:rPr>
        <w:t>Vol</w:t>
      </w:r>
      <w:r>
        <w:rPr>
          <w:rFonts w:ascii="Times New Roman" w:cs="Times New Roman" w:hAnsi="Times New Roman"/>
          <w:color w:val="auto"/>
        </w:rPr>
        <w:t xml:space="preserve">. 14, </w:t>
      </w:r>
      <w:r>
        <w:rPr>
          <w:rFonts w:ascii="Times New Roman" w:cs="Times New Roman" w:hAnsi="Times New Roman"/>
          <w:color w:val="auto"/>
        </w:rPr>
        <w:t xml:space="preserve">Issue </w:t>
      </w:r>
      <w:r>
        <w:rPr>
          <w:rFonts w:ascii="Times New Roman" w:cs="Times New Roman" w:hAnsi="Times New Roman"/>
          <w:color w:val="auto"/>
        </w:rPr>
        <w:t>1).</w:t>
      </w:r>
    </w:p>
    <w:sectPr>
      <w:type w:val="continuous"/>
      <w:pgSz w:w="11907" w:h="16840" w:orient="portrait" w:code="9"/>
      <w:pgMar w:top="1418" w:right="1418" w:bottom="1418"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Droid Sans Fallback">
    <w:altName w:val="Yu Gothic"/>
    <w:panose1 w:val="00000000000000000000"/>
    <w:charset w:val="80"/>
    <w:family w:val="auto"/>
    <w:pitch w:val="variable"/>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Courier New">
    <w:altName w:val="Courier New"/>
    <w:panose1 w:val="02070309020000020404"/>
    <w:charset w:val="00"/>
    <w:family w:val="modern"/>
    <w:pitch w:val="fixed"/>
    <w:sig w:usb0="E0002EFF" w:usb1="C0007843" w:usb2="00000009" w:usb3="00000000" w:csb0="000001F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ADA9716"/>
    <w:lvl w:ilvl="0" w:tplc="BC28CE56">
      <w:start w:val="1"/>
      <w:numFmt w:val="lowerLetter"/>
      <w:lvlText w:val="%1."/>
      <w:lvlJc w:val="left"/>
      <w:pPr>
        <w:ind w:left="980" w:hanging="438"/>
      </w:pPr>
      <w:rPr>
        <w:rFonts w:ascii="Times New Roman" w:cs="Times New Roman" w:eastAsia="Times New Roman" w:hAnsi="Times New Roman" w:hint="default"/>
        <w:b/>
        <w:bCs/>
        <w:w w:val="100"/>
        <w:sz w:val="24"/>
        <w:szCs w:val="24"/>
        <w:lang w:bidi="ar-SA" w:eastAsia="en-US"/>
      </w:rPr>
    </w:lvl>
    <w:lvl w:ilvl="1" w:tplc="6876F126">
      <w:start w:val="1"/>
      <w:numFmt w:val="lowerLetter"/>
      <w:lvlText w:val="%2."/>
      <w:lvlJc w:val="left"/>
      <w:pPr>
        <w:ind w:left="840" w:hanging="361"/>
      </w:pPr>
      <w:rPr>
        <w:rFonts w:ascii="Times New Roman" w:cs="Times New Roman" w:eastAsia="Times New Roman" w:hAnsi="Times New Roman" w:hint="default"/>
        <w:b/>
        <w:bCs/>
        <w:w w:val="100"/>
        <w:sz w:val="24"/>
        <w:szCs w:val="24"/>
        <w:lang w:bidi="ar-SA" w:eastAsia="en-US"/>
      </w:rPr>
    </w:lvl>
    <w:lvl w:ilvl="2" w:tplc="DC5E86D4">
      <w:start w:val="1"/>
      <w:numFmt w:val="bullet"/>
      <w:lvlText w:val="•"/>
      <w:lvlJc w:val="left"/>
      <w:pPr>
        <w:ind w:left="837" w:hanging="361"/>
      </w:pPr>
      <w:rPr>
        <w:lang w:bidi="ar-SA" w:eastAsia="en-US"/>
      </w:rPr>
    </w:lvl>
    <w:lvl w:ilvl="3" w:tplc="D83AE4D6">
      <w:start w:val="1"/>
      <w:numFmt w:val="bullet"/>
      <w:lvlText w:val="•"/>
      <w:lvlJc w:val="left"/>
      <w:pPr>
        <w:ind w:left="694" w:hanging="361"/>
      </w:pPr>
      <w:rPr>
        <w:lang w:bidi="ar-SA" w:eastAsia="en-US"/>
      </w:rPr>
    </w:lvl>
    <w:lvl w:ilvl="4" w:tplc="96E8D1CC">
      <w:start w:val="1"/>
      <w:numFmt w:val="bullet"/>
      <w:lvlText w:val="•"/>
      <w:lvlJc w:val="left"/>
      <w:pPr>
        <w:ind w:left="551" w:hanging="361"/>
      </w:pPr>
      <w:rPr>
        <w:lang w:bidi="ar-SA" w:eastAsia="en-US"/>
      </w:rPr>
    </w:lvl>
    <w:lvl w:ilvl="5" w:tplc="1312F4D8">
      <w:start w:val="1"/>
      <w:numFmt w:val="bullet"/>
      <w:lvlText w:val="•"/>
      <w:lvlJc w:val="left"/>
      <w:pPr>
        <w:ind w:left="408" w:hanging="361"/>
      </w:pPr>
      <w:rPr>
        <w:lang w:bidi="ar-SA" w:eastAsia="en-US"/>
      </w:rPr>
    </w:lvl>
    <w:lvl w:ilvl="6" w:tplc="9BC67942">
      <w:start w:val="1"/>
      <w:numFmt w:val="bullet"/>
      <w:lvlText w:val="•"/>
      <w:lvlJc w:val="left"/>
      <w:pPr>
        <w:ind w:left="265" w:hanging="361"/>
      </w:pPr>
      <w:rPr>
        <w:lang w:bidi="ar-SA" w:eastAsia="en-US"/>
      </w:rPr>
    </w:lvl>
    <w:lvl w:ilvl="7" w:tplc="42D2FE78">
      <w:start w:val="1"/>
      <w:numFmt w:val="bullet"/>
      <w:lvlText w:val="•"/>
      <w:lvlJc w:val="left"/>
      <w:pPr>
        <w:ind w:left="122" w:hanging="361"/>
      </w:pPr>
      <w:rPr>
        <w:lang w:bidi="ar-SA" w:eastAsia="en-US"/>
      </w:rPr>
    </w:lvl>
    <w:lvl w:ilvl="8" w:tplc="ED6840D2">
      <w:start w:val="1"/>
      <w:numFmt w:val="bullet"/>
      <w:lvlText w:val="•"/>
      <w:lvlJc w:val="left"/>
      <w:pPr>
        <w:ind w:left="-21" w:hanging="361"/>
      </w:pPr>
      <w:rPr>
        <w:lang w:bidi="ar-SA" w:eastAsia="en-US"/>
      </w:rPr>
    </w:lvl>
  </w:abstractNum>
  <w:abstractNum w:abstractNumId="1">
    <w:nsid w:val="00000001"/>
    <w:multiLevelType w:val="hybridMultilevel"/>
    <w:tmpl w:val="17BCE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510A552E"/>
    <w:lvl w:ilvl="0" w:tplc="4D485B54">
      <w:start w:val="1"/>
      <w:numFmt w:val="lowerLetter"/>
      <w:lvlText w:val="%1."/>
      <w:lvlJc w:val="left"/>
      <w:pPr>
        <w:ind w:left="970" w:hanging="428"/>
      </w:pPr>
      <w:rPr>
        <w:rFonts w:ascii="Times New Roman" w:cs="Times New Roman" w:eastAsia="Times New Roman" w:hAnsi="Times New Roman" w:hint="default"/>
        <w:b/>
        <w:bCs/>
        <w:w w:val="100"/>
        <w:sz w:val="24"/>
        <w:szCs w:val="24"/>
        <w:lang w:bidi="ar-SA" w:eastAsia="en-US"/>
      </w:rPr>
    </w:lvl>
    <w:lvl w:ilvl="1" w:tplc="09D8E55C">
      <w:start w:val="1"/>
      <w:numFmt w:val="bullet"/>
      <w:lvlText w:val="•"/>
      <w:lvlJc w:val="left"/>
      <w:pPr>
        <w:ind w:left="1340" w:hanging="428"/>
      </w:pPr>
      <w:rPr>
        <w:lang w:bidi="ar-SA" w:eastAsia="en-US"/>
      </w:rPr>
    </w:lvl>
    <w:lvl w:ilvl="2" w:tplc="910E2F28">
      <w:start w:val="1"/>
      <w:numFmt w:val="bullet"/>
      <w:lvlText w:val="•"/>
      <w:lvlJc w:val="left"/>
      <w:pPr>
        <w:ind w:left="1701" w:hanging="428"/>
      </w:pPr>
      <w:rPr>
        <w:lang w:bidi="ar-SA" w:eastAsia="en-US"/>
      </w:rPr>
    </w:lvl>
    <w:lvl w:ilvl="3" w:tplc="69A09E76">
      <w:start w:val="1"/>
      <w:numFmt w:val="bullet"/>
      <w:lvlText w:val="•"/>
      <w:lvlJc w:val="left"/>
      <w:pPr>
        <w:ind w:left="2061" w:hanging="428"/>
      </w:pPr>
      <w:rPr>
        <w:lang w:bidi="ar-SA" w:eastAsia="en-US"/>
      </w:rPr>
    </w:lvl>
    <w:lvl w:ilvl="4" w:tplc="AD867D34">
      <w:start w:val="1"/>
      <w:numFmt w:val="bullet"/>
      <w:lvlText w:val="•"/>
      <w:lvlJc w:val="left"/>
      <w:pPr>
        <w:ind w:left="2422" w:hanging="428"/>
      </w:pPr>
      <w:rPr>
        <w:lang w:bidi="ar-SA" w:eastAsia="en-US"/>
      </w:rPr>
    </w:lvl>
    <w:lvl w:ilvl="5" w:tplc="BA2EFEA0">
      <w:start w:val="1"/>
      <w:numFmt w:val="bullet"/>
      <w:lvlText w:val="•"/>
      <w:lvlJc w:val="left"/>
      <w:pPr>
        <w:ind w:left="2782" w:hanging="428"/>
      </w:pPr>
      <w:rPr>
        <w:lang w:bidi="ar-SA" w:eastAsia="en-US"/>
      </w:rPr>
    </w:lvl>
    <w:lvl w:ilvl="6" w:tplc="FEE2D9FC">
      <w:start w:val="1"/>
      <w:numFmt w:val="bullet"/>
      <w:lvlText w:val="•"/>
      <w:lvlJc w:val="left"/>
      <w:pPr>
        <w:ind w:left="3143" w:hanging="428"/>
      </w:pPr>
      <w:rPr>
        <w:lang w:bidi="ar-SA" w:eastAsia="en-US"/>
      </w:rPr>
    </w:lvl>
    <w:lvl w:ilvl="7" w:tplc="1B9CB2AC">
      <w:start w:val="1"/>
      <w:numFmt w:val="bullet"/>
      <w:lvlText w:val="•"/>
      <w:lvlJc w:val="left"/>
      <w:pPr>
        <w:ind w:left="3503" w:hanging="428"/>
      </w:pPr>
      <w:rPr>
        <w:lang w:bidi="ar-SA" w:eastAsia="en-US"/>
      </w:rPr>
    </w:lvl>
    <w:lvl w:ilvl="8" w:tplc="FB3A750E">
      <w:start w:val="1"/>
      <w:numFmt w:val="bullet"/>
      <w:lvlText w:val="•"/>
      <w:lvlJc w:val="left"/>
      <w:pPr>
        <w:ind w:left="3864" w:hanging="428"/>
      </w:pPr>
      <w:rPr>
        <w:lang w:bidi="ar-SA" w:eastAsia="en-US"/>
      </w:rPr>
    </w:lvl>
  </w:abstractNum>
  <w:abstractNum w:abstractNumId="3">
    <w:nsid w:val="00000003"/>
    <w:multiLevelType w:val="hybridMultilevel"/>
    <w:tmpl w:val="1ADA9716"/>
    <w:lvl w:ilvl="0" w:tplc="BC28CE56">
      <w:start w:val="1"/>
      <w:numFmt w:val="lowerLetter"/>
      <w:lvlText w:val="%1."/>
      <w:lvlJc w:val="left"/>
      <w:pPr>
        <w:ind w:left="980" w:hanging="438"/>
      </w:pPr>
      <w:rPr>
        <w:rFonts w:ascii="Times New Roman" w:cs="Times New Roman" w:eastAsia="Times New Roman" w:hAnsi="Times New Roman" w:hint="default"/>
        <w:b/>
        <w:bCs/>
        <w:w w:val="100"/>
        <w:sz w:val="24"/>
        <w:szCs w:val="24"/>
        <w:lang w:bidi="ar-SA" w:eastAsia="en-US"/>
      </w:rPr>
    </w:lvl>
    <w:lvl w:ilvl="1" w:tplc="6876F126">
      <w:start w:val="1"/>
      <w:numFmt w:val="lowerLetter"/>
      <w:lvlText w:val="%2."/>
      <w:lvlJc w:val="left"/>
      <w:pPr>
        <w:ind w:left="840" w:hanging="361"/>
      </w:pPr>
      <w:rPr>
        <w:rFonts w:ascii="Times New Roman" w:cs="Times New Roman" w:eastAsia="Times New Roman" w:hAnsi="Times New Roman" w:hint="default"/>
        <w:b/>
        <w:bCs/>
        <w:w w:val="100"/>
        <w:sz w:val="24"/>
        <w:szCs w:val="24"/>
        <w:lang w:bidi="ar-SA" w:eastAsia="en-US"/>
      </w:rPr>
    </w:lvl>
    <w:lvl w:ilvl="2" w:tplc="DC5E86D4">
      <w:start w:val="1"/>
      <w:numFmt w:val="bullet"/>
      <w:lvlText w:val="•"/>
      <w:lvlJc w:val="left"/>
      <w:pPr>
        <w:ind w:left="837" w:hanging="361"/>
      </w:pPr>
      <w:rPr>
        <w:lang w:bidi="ar-SA" w:eastAsia="en-US"/>
      </w:rPr>
    </w:lvl>
    <w:lvl w:ilvl="3" w:tplc="D83AE4D6">
      <w:start w:val="1"/>
      <w:numFmt w:val="bullet"/>
      <w:lvlText w:val="•"/>
      <w:lvlJc w:val="left"/>
      <w:pPr>
        <w:ind w:left="694" w:hanging="361"/>
      </w:pPr>
      <w:rPr>
        <w:lang w:bidi="ar-SA" w:eastAsia="en-US"/>
      </w:rPr>
    </w:lvl>
    <w:lvl w:ilvl="4" w:tplc="96E8D1CC">
      <w:start w:val="1"/>
      <w:numFmt w:val="bullet"/>
      <w:lvlText w:val="•"/>
      <w:lvlJc w:val="left"/>
      <w:pPr>
        <w:ind w:left="551" w:hanging="361"/>
      </w:pPr>
      <w:rPr>
        <w:lang w:bidi="ar-SA" w:eastAsia="en-US"/>
      </w:rPr>
    </w:lvl>
    <w:lvl w:ilvl="5" w:tplc="1312F4D8">
      <w:start w:val="1"/>
      <w:numFmt w:val="bullet"/>
      <w:lvlText w:val="•"/>
      <w:lvlJc w:val="left"/>
      <w:pPr>
        <w:ind w:left="408" w:hanging="361"/>
      </w:pPr>
      <w:rPr>
        <w:lang w:bidi="ar-SA" w:eastAsia="en-US"/>
      </w:rPr>
    </w:lvl>
    <w:lvl w:ilvl="6" w:tplc="9BC67942">
      <w:start w:val="1"/>
      <w:numFmt w:val="bullet"/>
      <w:lvlText w:val="•"/>
      <w:lvlJc w:val="left"/>
      <w:pPr>
        <w:ind w:left="265" w:hanging="361"/>
      </w:pPr>
      <w:rPr>
        <w:lang w:bidi="ar-SA" w:eastAsia="en-US"/>
      </w:rPr>
    </w:lvl>
    <w:lvl w:ilvl="7" w:tplc="42D2FE78">
      <w:start w:val="1"/>
      <w:numFmt w:val="bullet"/>
      <w:lvlText w:val="•"/>
      <w:lvlJc w:val="left"/>
      <w:pPr>
        <w:ind w:left="122" w:hanging="361"/>
      </w:pPr>
      <w:rPr>
        <w:lang w:bidi="ar-SA" w:eastAsia="en-US"/>
      </w:rPr>
    </w:lvl>
    <w:lvl w:ilvl="8" w:tplc="ED6840D2">
      <w:start w:val="1"/>
      <w:numFmt w:val="bullet"/>
      <w:lvlText w:val="•"/>
      <w:lvlJc w:val="left"/>
      <w:pPr>
        <w:ind w:left="-21" w:hanging="361"/>
      </w:pPr>
      <w:rPr>
        <w:lang w:bidi="ar-SA" w:eastAsia="en-US"/>
      </w:rPr>
    </w:lvl>
  </w:abstractNum>
  <w:abstractNum w:abstractNumId="4">
    <w:nsid w:val="00000004"/>
    <w:multiLevelType w:val="hybridMultilevel"/>
    <w:tmpl w:val="2800DE7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0000005"/>
    <w:multiLevelType w:val="hybridMultilevel"/>
    <w:tmpl w:val="B106CEE8"/>
    <w:lvl w:ilvl="0" w:tplc="5E5A3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0000006"/>
    <w:multiLevelType w:val="hybridMultilevel"/>
    <w:tmpl w:val="B4E09506"/>
    <w:lvl w:ilvl="0" w:tplc="389E8E7E">
      <w:start w:val="1"/>
      <w:numFmt w:val="decimal"/>
      <w:lvlText w:val="%1."/>
      <w:lvlJc w:val="left"/>
      <w:pPr>
        <w:ind w:left="142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BB6A648C"/>
    <w:lvl w:ilvl="0" w:tplc="BACCDC9E">
      <w:start w:val="1"/>
      <w:numFmt w:val="lowerLetter"/>
      <w:lvlText w:val="%1"/>
      <w:lvlJc w:val="left"/>
      <w:pPr>
        <w:ind w:left="1522" w:hanging="360"/>
      </w:pPr>
      <w:rPr>
        <w:rFonts w:hint="default"/>
      </w:rPr>
    </w:lvl>
    <w:lvl w:ilvl="1" w:tplc="04090019">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8">
    <w:nsid w:val="00000008"/>
    <w:multiLevelType w:val="hybridMultilevel"/>
    <w:tmpl w:val="1ADA9716"/>
    <w:lvl w:ilvl="0" w:tplc="BC28CE56">
      <w:start w:val="1"/>
      <w:numFmt w:val="lowerLetter"/>
      <w:lvlText w:val="%1."/>
      <w:lvlJc w:val="left"/>
      <w:pPr>
        <w:ind w:left="980" w:hanging="438"/>
      </w:pPr>
      <w:rPr>
        <w:rFonts w:ascii="Times New Roman" w:cs="Times New Roman" w:eastAsia="Times New Roman" w:hAnsi="Times New Roman" w:hint="default"/>
        <w:b/>
        <w:bCs/>
        <w:w w:val="100"/>
        <w:sz w:val="24"/>
        <w:szCs w:val="24"/>
        <w:lang w:bidi="ar-SA" w:eastAsia="en-US"/>
      </w:rPr>
    </w:lvl>
    <w:lvl w:ilvl="1" w:tplc="6876F126">
      <w:start w:val="1"/>
      <w:numFmt w:val="lowerLetter"/>
      <w:lvlText w:val="%2."/>
      <w:lvlJc w:val="left"/>
      <w:pPr>
        <w:ind w:left="840" w:hanging="361"/>
      </w:pPr>
      <w:rPr>
        <w:rFonts w:ascii="Times New Roman" w:cs="Times New Roman" w:eastAsia="Times New Roman" w:hAnsi="Times New Roman" w:hint="default"/>
        <w:b/>
        <w:bCs/>
        <w:w w:val="100"/>
        <w:sz w:val="24"/>
        <w:szCs w:val="24"/>
        <w:lang w:bidi="ar-SA" w:eastAsia="en-US"/>
      </w:rPr>
    </w:lvl>
    <w:lvl w:ilvl="2" w:tplc="DC5E86D4">
      <w:start w:val="1"/>
      <w:numFmt w:val="bullet"/>
      <w:lvlText w:val="•"/>
      <w:lvlJc w:val="left"/>
      <w:pPr>
        <w:ind w:left="837" w:hanging="361"/>
      </w:pPr>
      <w:rPr>
        <w:lang w:bidi="ar-SA" w:eastAsia="en-US"/>
      </w:rPr>
    </w:lvl>
    <w:lvl w:ilvl="3" w:tplc="D83AE4D6">
      <w:start w:val="1"/>
      <w:numFmt w:val="bullet"/>
      <w:lvlText w:val="•"/>
      <w:lvlJc w:val="left"/>
      <w:pPr>
        <w:ind w:left="694" w:hanging="361"/>
      </w:pPr>
      <w:rPr>
        <w:lang w:bidi="ar-SA" w:eastAsia="en-US"/>
      </w:rPr>
    </w:lvl>
    <w:lvl w:ilvl="4" w:tplc="96E8D1CC">
      <w:start w:val="1"/>
      <w:numFmt w:val="bullet"/>
      <w:lvlText w:val="•"/>
      <w:lvlJc w:val="left"/>
      <w:pPr>
        <w:ind w:left="551" w:hanging="361"/>
      </w:pPr>
      <w:rPr>
        <w:lang w:bidi="ar-SA" w:eastAsia="en-US"/>
      </w:rPr>
    </w:lvl>
    <w:lvl w:ilvl="5" w:tplc="1312F4D8">
      <w:start w:val="1"/>
      <w:numFmt w:val="bullet"/>
      <w:lvlText w:val="•"/>
      <w:lvlJc w:val="left"/>
      <w:pPr>
        <w:ind w:left="408" w:hanging="361"/>
      </w:pPr>
      <w:rPr>
        <w:lang w:bidi="ar-SA" w:eastAsia="en-US"/>
      </w:rPr>
    </w:lvl>
    <w:lvl w:ilvl="6" w:tplc="9BC67942">
      <w:start w:val="1"/>
      <w:numFmt w:val="bullet"/>
      <w:lvlText w:val="•"/>
      <w:lvlJc w:val="left"/>
      <w:pPr>
        <w:ind w:left="265" w:hanging="361"/>
      </w:pPr>
      <w:rPr>
        <w:lang w:bidi="ar-SA" w:eastAsia="en-US"/>
      </w:rPr>
    </w:lvl>
    <w:lvl w:ilvl="7" w:tplc="42D2FE78">
      <w:start w:val="1"/>
      <w:numFmt w:val="bullet"/>
      <w:lvlText w:val="•"/>
      <w:lvlJc w:val="left"/>
      <w:pPr>
        <w:ind w:left="122" w:hanging="361"/>
      </w:pPr>
      <w:rPr>
        <w:lang w:bidi="ar-SA" w:eastAsia="en-US"/>
      </w:rPr>
    </w:lvl>
    <w:lvl w:ilvl="8" w:tplc="ED6840D2">
      <w:start w:val="1"/>
      <w:numFmt w:val="bullet"/>
      <w:lvlText w:val="•"/>
      <w:lvlJc w:val="left"/>
      <w:pPr>
        <w:ind w:left="-21" w:hanging="361"/>
      </w:pPr>
      <w:rPr>
        <w:lang w:bidi="ar-SA" w:eastAsia="en-US"/>
      </w:rPr>
    </w:lvl>
  </w:abstractNum>
  <w:abstractNum w:abstractNumId="9">
    <w:nsid w:val="00000009"/>
    <w:multiLevelType w:val="hybridMultilevel"/>
    <w:tmpl w:val="1ADA9716"/>
    <w:lvl w:ilvl="0" w:tplc="BC28CE56">
      <w:start w:val="1"/>
      <w:numFmt w:val="lowerLetter"/>
      <w:lvlText w:val="%1."/>
      <w:lvlJc w:val="left"/>
      <w:pPr>
        <w:ind w:left="980" w:hanging="438"/>
      </w:pPr>
      <w:rPr>
        <w:rFonts w:ascii="Times New Roman" w:cs="Times New Roman" w:eastAsia="Times New Roman" w:hAnsi="Times New Roman" w:hint="default"/>
        <w:b/>
        <w:bCs/>
        <w:w w:val="100"/>
        <w:sz w:val="24"/>
        <w:szCs w:val="24"/>
        <w:lang w:bidi="ar-SA" w:eastAsia="en-US"/>
      </w:rPr>
    </w:lvl>
    <w:lvl w:ilvl="1" w:tplc="6876F126">
      <w:start w:val="1"/>
      <w:numFmt w:val="lowerLetter"/>
      <w:lvlText w:val="%2."/>
      <w:lvlJc w:val="left"/>
      <w:pPr>
        <w:ind w:left="840" w:hanging="361"/>
      </w:pPr>
      <w:rPr>
        <w:rFonts w:ascii="Times New Roman" w:cs="Times New Roman" w:eastAsia="Times New Roman" w:hAnsi="Times New Roman" w:hint="default"/>
        <w:b/>
        <w:bCs/>
        <w:w w:val="100"/>
        <w:sz w:val="24"/>
        <w:szCs w:val="24"/>
        <w:lang w:bidi="ar-SA" w:eastAsia="en-US"/>
      </w:rPr>
    </w:lvl>
    <w:lvl w:ilvl="2" w:tplc="DC5E86D4">
      <w:start w:val="1"/>
      <w:numFmt w:val="bullet"/>
      <w:lvlText w:val="•"/>
      <w:lvlJc w:val="left"/>
      <w:pPr>
        <w:ind w:left="837" w:hanging="361"/>
      </w:pPr>
      <w:rPr>
        <w:lang w:bidi="ar-SA" w:eastAsia="en-US"/>
      </w:rPr>
    </w:lvl>
    <w:lvl w:ilvl="3" w:tplc="D83AE4D6">
      <w:start w:val="1"/>
      <w:numFmt w:val="bullet"/>
      <w:lvlText w:val="•"/>
      <w:lvlJc w:val="left"/>
      <w:pPr>
        <w:ind w:left="694" w:hanging="361"/>
      </w:pPr>
      <w:rPr>
        <w:lang w:bidi="ar-SA" w:eastAsia="en-US"/>
      </w:rPr>
    </w:lvl>
    <w:lvl w:ilvl="4" w:tplc="96E8D1CC">
      <w:start w:val="1"/>
      <w:numFmt w:val="bullet"/>
      <w:lvlText w:val="•"/>
      <w:lvlJc w:val="left"/>
      <w:pPr>
        <w:ind w:left="551" w:hanging="361"/>
      </w:pPr>
      <w:rPr>
        <w:lang w:bidi="ar-SA" w:eastAsia="en-US"/>
      </w:rPr>
    </w:lvl>
    <w:lvl w:ilvl="5" w:tplc="1312F4D8">
      <w:start w:val="1"/>
      <w:numFmt w:val="bullet"/>
      <w:lvlText w:val="•"/>
      <w:lvlJc w:val="left"/>
      <w:pPr>
        <w:ind w:left="408" w:hanging="361"/>
      </w:pPr>
      <w:rPr>
        <w:lang w:bidi="ar-SA" w:eastAsia="en-US"/>
      </w:rPr>
    </w:lvl>
    <w:lvl w:ilvl="6" w:tplc="9BC67942">
      <w:start w:val="1"/>
      <w:numFmt w:val="bullet"/>
      <w:lvlText w:val="•"/>
      <w:lvlJc w:val="left"/>
      <w:pPr>
        <w:ind w:left="265" w:hanging="361"/>
      </w:pPr>
      <w:rPr>
        <w:lang w:bidi="ar-SA" w:eastAsia="en-US"/>
      </w:rPr>
    </w:lvl>
    <w:lvl w:ilvl="7" w:tplc="42D2FE78">
      <w:start w:val="1"/>
      <w:numFmt w:val="bullet"/>
      <w:lvlText w:val="•"/>
      <w:lvlJc w:val="left"/>
      <w:pPr>
        <w:ind w:left="122" w:hanging="361"/>
      </w:pPr>
      <w:rPr>
        <w:lang w:bidi="ar-SA" w:eastAsia="en-US"/>
      </w:rPr>
    </w:lvl>
    <w:lvl w:ilvl="8" w:tplc="ED6840D2">
      <w:start w:val="1"/>
      <w:numFmt w:val="bullet"/>
      <w:lvlText w:val="•"/>
      <w:lvlJc w:val="left"/>
      <w:pPr>
        <w:ind w:left="-21" w:hanging="361"/>
      </w:pPr>
      <w:rPr>
        <w:lang w:bidi="ar-SA" w:eastAsia="en-US"/>
      </w:rPr>
    </w:lvl>
  </w:abstractNum>
  <w:abstractNum w:abstractNumId="10">
    <w:nsid w:val="0000000A"/>
    <w:multiLevelType w:val="hybridMultilevel"/>
    <w:tmpl w:val="5BB0E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97EE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284C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A4D03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0F"/>
    <w:multiLevelType w:val="hybridMultilevel"/>
    <w:tmpl w:val="0E067EDC"/>
    <w:lvl w:ilvl="0" w:tplc="04090011">
      <w:start w:val="1"/>
      <w:numFmt w:val="decimal"/>
      <w:lvlText w:val="%1)"/>
      <w:lvlJc w:val="left"/>
      <w:pPr>
        <w:ind w:left="64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0000010"/>
    <w:multiLevelType w:val="hybridMultilevel"/>
    <w:tmpl w:val="258A7A5E"/>
    <w:lvl w:ilvl="0" w:tplc="6876F126">
      <w:start w:val="1"/>
      <w:numFmt w:val="lowerLetter"/>
      <w:lvlText w:val="%1."/>
      <w:lvlJc w:val="left"/>
      <w:pPr>
        <w:ind w:left="840" w:hanging="361"/>
      </w:pPr>
      <w:rPr>
        <w:rFonts w:ascii="Times New Roman" w:cs="Times New Roman" w:eastAsia="Times New Roman" w:hAnsi="Times New Roman" w:hint="default"/>
        <w:b/>
        <w:bCs/>
        <w:w w:val="100"/>
        <w:sz w:val="24"/>
        <w:szCs w:val="24"/>
        <w:lang w:bidi="ar-SA" w:eastAsia="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00000012"/>
    <w:multiLevelType w:val="hybridMultilevel"/>
    <w:tmpl w:val="7E9470A2"/>
    <w:lvl w:ilvl="0" w:tplc="361A122E">
      <w:start w:val="1"/>
      <w:numFmt w:val="decimal"/>
      <w:lvlText w:val="%1."/>
      <w:lvlJc w:val="left"/>
      <w:pPr>
        <w:ind w:left="720" w:hanging="360"/>
      </w:pPr>
      <w:rPr>
        <w:rFonts w:ascii="Times New Roman" w:cs="Times New Roman" w:eastAsia="Times New Roman" w:hAnsi="Times New Roman" w:hint="default"/>
        <w:w w:val="100"/>
        <w:sz w:val="24"/>
        <w:szCs w:val="24"/>
        <w:lang w:bidi="ar-SA" w:eastAsia="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6E2C0ACC"/>
    <w:lvl w:ilvl="0" w:tplc="6630A93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00000014"/>
    <w:multiLevelType w:val="hybridMultilevel"/>
    <w:tmpl w:val="0FC8BF0E"/>
    <w:lvl w:ilvl="0" w:tplc="A6326BD4">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00000015"/>
    <w:multiLevelType w:val="hybridMultilevel"/>
    <w:tmpl w:val="A7FAC3A2"/>
    <w:lvl w:ilvl="0" w:tplc="BF2C73B2">
      <w:start w:val="1"/>
      <w:numFmt w:val="decimal"/>
      <w:lvlText w:val="%1."/>
      <w:lvlJc w:val="left"/>
      <w:pPr>
        <w:ind w:left="1287" w:hanging="360"/>
      </w:pPr>
      <w:rPr>
        <w:rFonts w:ascii="Times New Roman" w:cs="Times New Roman" w:eastAsia="Times New Roman" w:hAnsi="Times New Roman" w:hint="default"/>
        <w:w w:val="100"/>
        <w:sz w:val="24"/>
        <w:szCs w:val="24"/>
        <w:lang w:val="en-US" w:bidi="ar-SA" w:eastAsia="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00000016"/>
    <w:multiLevelType w:val="hybridMultilevel"/>
    <w:tmpl w:val="510A552E"/>
    <w:lvl w:ilvl="0" w:tplc="4D485B54">
      <w:start w:val="1"/>
      <w:numFmt w:val="lowerLetter"/>
      <w:lvlText w:val="%1."/>
      <w:lvlJc w:val="left"/>
      <w:pPr>
        <w:ind w:left="970" w:hanging="428"/>
      </w:pPr>
      <w:rPr>
        <w:rFonts w:ascii="Times New Roman" w:cs="Times New Roman" w:eastAsia="Times New Roman" w:hAnsi="Times New Roman" w:hint="default"/>
        <w:b/>
        <w:bCs/>
        <w:w w:val="100"/>
        <w:sz w:val="24"/>
        <w:szCs w:val="24"/>
        <w:lang w:bidi="ar-SA" w:eastAsia="en-US"/>
      </w:rPr>
    </w:lvl>
    <w:lvl w:ilvl="1" w:tplc="09D8E55C">
      <w:start w:val="1"/>
      <w:numFmt w:val="bullet"/>
      <w:lvlText w:val="•"/>
      <w:lvlJc w:val="left"/>
      <w:pPr>
        <w:ind w:left="1340" w:hanging="428"/>
      </w:pPr>
      <w:rPr>
        <w:lang w:bidi="ar-SA" w:eastAsia="en-US"/>
      </w:rPr>
    </w:lvl>
    <w:lvl w:ilvl="2" w:tplc="910E2F28">
      <w:start w:val="1"/>
      <w:numFmt w:val="bullet"/>
      <w:lvlText w:val="•"/>
      <w:lvlJc w:val="left"/>
      <w:pPr>
        <w:ind w:left="1701" w:hanging="428"/>
      </w:pPr>
      <w:rPr>
        <w:lang w:bidi="ar-SA" w:eastAsia="en-US"/>
      </w:rPr>
    </w:lvl>
    <w:lvl w:ilvl="3" w:tplc="69A09E76">
      <w:start w:val="1"/>
      <w:numFmt w:val="bullet"/>
      <w:lvlText w:val="•"/>
      <w:lvlJc w:val="left"/>
      <w:pPr>
        <w:ind w:left="2061" w:hanging="428"/>
      </w:pPr>
      <w:rPr>
        <w:lang w:bidi="ar-SA" w:eastAsia="en-US"/>
      </w:rPr>
    </w:lvl>
    <w:lvl w:ilvl="4" w:tplc="AD867D34">
      <w:start w:val="1"/>
      <w:numFmt w:val="bullet"/>
      <w:lvlText w:val="•"/>
      <w:lvlJc w:val="left"/>
      <w:pPr>
        <w:ind w:left="2422" w:hanging="428"/>
      </w:pPr>
      <w:rPr>
        <w:lang w:bidi="ar-SA" w:eastAsia="en-US"/>
      </w:rPr>
    </w:lvl>
    <w:lvl w:ilvl="5" w:tplc="BA2EFEA0">
      <w:start w:val="1"/>
      <w:numFmt w:val="bullet"/>
      <w:lvlText w:val="•"/>
      <w:lvlJc w:val="left"/>
      <w:pPr>
        <w:ind w:left="2782" w:hanging="428"/>
      </w:pPr>
      <w:rPr>
        <w:lang w:bidi="ar-SA" w:eastAsia="en-US"/>
      </w:rPr>
    </w:lvl>
    <w:lvl w:ilvl="6" w:tplc="FEE2D9FC">
      <w:start w:val="1"/>
      <w:numFmt w:val="bullet"/>
      <w:lvlText w:val="•"/>
      <w:lvlJc w:val="left"/>
      <w:pPr>
        <w:ind w:left="3143" w:hanging="428"/>
      </w:pPr>
      <w:rPr>
        <w:lang w:bidi="ar-SA" w:eastAsia="en-US"/>
      </w:rPr>
    </w:lvl>
    <w:lvl w:ilvl="7" w:tplc="1B9CB2AC">
      <w:start w:val="1"/>
      <w:numFmt w:val="bullet"/>
      <w:lvlText w:val="•"/>
      <w:lvlJc w:val="left"/>
      <w:pPr>
        <w:ind w:left="3503" w:hanging="428"/>
      </w:pPr>
      <w:rPr>
        <w:lang w:bidi="ar-SA" w:eastAsia="en-US"/>
      </w:rPr>
    </w:lvl>
    <w:lvl w:ilvl="8" w:tplc="FB3A750E">
      <w:start w:val="1"/>
      <w:numFmt w:val="bullet"/>
      <w:lvlText w:val="•"/>
      <w:lvlJc w:val="left"/>
      <w:pPr>
        <w:ind w:left="3864" w:hanging="428"/>
      </w:pPr>
      <w:rPr>
        <w:lang w:bidi="ar-SA" w:eastAsia="en-US"/>
      </w:rPr>
    </w:lvl>
  </w:abstractNum>
  <w:abstractNum w:abstractNumId="23">
    <w:nsid w:val="00000017"/>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693E0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2E38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5FCA48AC"/>
    <w:lvl w:ilvl="0" w:tplc="70AE4412">
      <w:start w:val="1"/>
      <w:numFmt w:val="lowerLetter"/>
      <w:lvlText w:val="%1."/>
      <w:lvlJc w:val="left"/>
      <w:pPr>
        <w:ind w:left="1364" w:hanging="360"/>
      </w:pPr>
      <w:rPr>
        <w:rFonts w:hint="default"/>
        <w:b w:val="false"/>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7">
    <w:nsid w:val="0000001B"/>
    <w:multiLevelType w:val="hybridMultilevel"/>
    <w:tmpl w:val="60B45014"/>
    <w:lvl w:ilvl="0" w:tplc="6876F126">
      <w:start w:val="1"/>
      <w:numFmt w:val="lowerLetter"/>
      <w:lvlText w:val="%1."/>
      <w:lvlJc w:val="left"/>
      <w:pPr>
        <w:ind w:left="840" w:hanging="361"/>
      </w:pPr>
      <w:rPr>
        <w:rFonts w:ascii="Times New Roman" w:cs="Times New Roman" w:eastAsia="Times New Roman" w:hAnsi="Times New Roman" w:hint="default"/>
        <w:b/>
        <w:bCs/>
        <w:w w:val="100"/>
        <w:sz w:val="24"/>
        <w:szCs w:val="24"/>
        <w:lang w:bidi="ar-SA" w:eastAsia="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C"/>
    <w:multiLevelType w:val="hybridMultilevel"/>
    <w:tmpl w:val="8610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D"/>
    <w:multiLevelType w:val="hybridMultilevel"/>
    <w:tmpl w:val="D9B8EF08"/>
    <w:lvl w:ilvl="0" w:tplc="361A122E">
      <w:start w:val="1"/>
      <w:numFmt w:val="decimal"/>
      <w:lvlText w:val="%1."/>
      <w:lvlJc w:val="left"/>
      <w:pPr>
        <w:ind w:left="720" w:hanging="360"/>
      </w:pPr>
      <w:rPr>
        <w:rFonts w:ascii="Times New Roman" w:cs="Times New Roman" w:eastAsia="Times New Roman" w:hAnsi="Times New Roman" w:hint="default"/>
        <w:w w:val="100"/>
        <w:sz w:val="24"/>
        <w:szCs w:val="24"/>
        <w:lang w:bidi="ar-SA" w:eastAsia="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FD16BD4C"/>
    <w:lvl w:ilvl="0" w:tplc="98EAAF20">
      <w:start w:val="1"/>
      <w:numFmt w:val="decimal"/>
      <w:lvlText w:val="%1."/>
      <w:lvlJc w:val="left"/>
      <w:pPr>
        <w:ind w:left="649" w:hanging="428"/>
      </w:pPr>
      <w:rPr>
        <w:rFonts w:ascii="Times New Roman" w:cs="Times New Roman" w:eastAsia="Times New Roman" w:hAnsi="Times New Roman" w:hint="default"/>
        <w:w w:val="100"/>
        <w:sz w:val="22"/>
        <w:szCs w:val="22"/>
        <w:lang w:val="en-US" w:bidi="ar-SA" w:eastAsia="en-US"/>
      </w:rPr>
    </w:lvl>
    <w:lvl w:ilvl="1" w:tplc="D9CAD432">
      <w:start w:val="1"/>
      <w:numFmt w:val="bullet"/>
      <w:lvlText w:val="•"/>
      <w:lvlJc w:val="left"/>
      <w:pPr>
        <w:ind w:left="1026" w:hanging="428"/>
      </w:pPr>
      <w:rPr>
        <w:rFonts w:hint="default"/>
        <w:lang w:val="en-US" w:bidi="ar-SA" w:eastAsia="en-US"/>
      </w:rPr>
    </w:lvl>
    <w:lvl w:ilvl="2" w:tplc="331C22A0">
      <w:start w:val="1"/>
      <w:numFmt w:val="bullet"/>
      <w:lvlText w:val="•"/>
      <w:lvlJc w:val="left"/>
      <w:pPr>
        <w:ind w:left="1412" w:hanging="428"/>
      </w:pPr>
      <w:rPr>
        <w:rFonts w:hint="default"/>
        <w:lang w:val="en-US" w:bidi="ar-SA" w:eastAsia="en-US"/>
      </w:rPr>
    </w:lvl>
    <w:lvl w:ilvl="3" w:tplc="A978E89A">
      <w:start w:val="1"/>
      <w:numFmt w:val="bullet"/>
      <w:lvlText w:val="•"/>
      <w:lvlJc w:val="left"/>
      <w:pPr>
        <w:ind w:left="1798" w:hanging="428"/>
      </w:pPr>
      <w:rPr>
        <w:rFonts w:hint="default"/>
        <w:lang w:val="en-US" w:bidi="ar-SA" w:eastAsia="en-US"/>
      </w:rPr>
    </w:lvl>
    <w:lvl w:ilvl="4" w:tplc="1974B570">
      <w:start w:val="1"/>
      <w:numFmt w:val="bullet"/>
      <w:lvlText w:val="•"/>
      <w:lvlJc w:val="left"/>
      <w:pPr>
        <w:ind w:left="2185" w:hanging="428"/>
      </w:pPr>
      <w:rPr>
        <w:rFonts w:hint="default"/>
        <w:lang w:val="en-US" w:bidi="ar-SA" w:eastAsia="en-US"/>
      </w:rPr>
    </w:lvl>
    <w:lvl w:ilvl="5" w:tplc="312A9A8E">
      <w:start w:val="1"/>
      <w:numFmt w:val="bullet"/>
      <w:lvlText w:val="•"/>
      <w:lvlJc w:val="left"/>
      <w:pPr>
        <w:ind w:left="2571" w:hanging="428"/>
      </w:pPr>
      <w:rPr>
        <w:rFonts w:hint="default"/>
        <w:lang w:val="en-US" w:bidi="ar-SA" w:eastAsia="en-US"/>
      </w:rPr>
    </w:lvl>
    <w:lvl w:ilvl="6" w:tplc="D986ADAC">
      <w:start w:val="1"/>
      <w:numFmt w:val="bullet"/>
      <w:lvlText w:val="•"/>
      <w:lvlJc w:val="left"/>
      <w:pPr>
        <w:ind w:left="2957" w:hanging="428"/>
      </w:pPr>
      <w:rPr>
        <w:rFonts w:hint="default"/>
        <w:lang w:val="en-US" w:bidi="ar-SA" w:eastAsia="en-US"/>
      </w:rPr>
    </w:lvl>
    <w:lvl w:ilvl="7" w:tplc="3482DE44">
      <w:start w:val="1"/>
      <w:numFmt w:val="bullet"/>
      <w:lvlText w:val="•"/>
      <w:lvlJc w:val="left"/>
      <w:pPr>
        <w:ind w:left="3343" w:hanging="428"/>
      </w:pPr>
      <w:rPr>
        <w:rFonts w:hint="default"/>
        <w:lang w:val="en-US" w:bidi="ar-SA" w:eastAsia="en-US"/>
      </w:rPr>
    </w:lvl>
    <w:lvl w:ilvl="8" w:tplc="89C4A9AA">
      <w:start w:val="1"/>
      <w:numFmt w:val="bullet"/>
      <w:lvlText w:val="•"/>
      <w:lvlJc w:val="left"/>
      <w:pPr>
        <w:ind w:left="3730" w:hanging="428"/>
      </w:pPr>
      <w:rPr>
        <w:rFonts w:hint="default"/>
        <w:lang w:val="en-US" w:bidi="ar-SA" w:eastAsia="en-US"/>
      </w:rPr>
    </w:lvl>
  </w:abstractNum>
  <w:abstractNum w:abstractNumId="31">
    <w:nsid w:val="0000001F"/>
    <w:multiLevelType w:val="hybridMultilevel"/>
    <w:tmpl w:val="BA221BC4"/>
    <w:lvl w:ilvl="0" w:tplc="361A122E">
      <w:start w:val="1"/>
      <w:numFmt w:val="decimal"/>
      <w:lvlText w:val="%1."/>
      <w:lvlJc w:val="left"/>
      <w:pPr>
        <w:ind w:left="1287" w:hanging="360"/>
      </w:pPr>
      <w:rPr>
        <w:rFonts w:ascii="Times New Roman" w:cs="Times New Roman" w:eastAsia="Times New Roman" w:hAnsi="Times New Roman" w:hint="default"/>
        <w:w w:val="100"/>
        <w:sz w:val="24"/>
        <w:szCs w:val="24"/>
        <w:lang w:bidi="ar-SA" w:eastAsia="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00000020"/>
    <w:multiLevelType w:val="hybridMultilevel"/>
    <w:tmpl w:val="C4AEC3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0000021"/>
    <w:multiLevelType w:val="hybridMultilevel"/>
    <w:tmpl w:val="30CA2A1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00000022"/>
    <w:multiLevelType w:val="hybridMultilevel"/>
    <w:tmpl w:val="7452E2C6"/>
    <w:lvl w:ilvl="0" w:tplc="797AD3A8">
      <w:start w:val="1"/>
      <w:numFmt w:val="decimal"/>
      <w:lvlText w:val="%1."/>
      <w:lvlJc w:val="left"/>
      <w:pPr>
        <w:ind w:left="595" w:hanging="269"/>
      </w:pPr>
      <w:rPr>
        <w:rFonts w:ascii="Times New Roman" w:cs="Times New Roman" w:eastAsia="Times New Roman" w:hAnsi="Times New Roman" w:hint="default"/>
        <w:w w:val="100"/>
        <w:sz w:val="24"/>
        <w:szCs w:val="24"/>
        <w:lang w:bidi="ar-SA" w:eastAsia="en-US"/>
      </w:rPr>
    </w:lvl>
    <w:lvl w:ilvl="1" w:tplc="919E03F0">
      <w:start w:val="1"/>
      <w:numFmt w:val="bullet"/>
      <w:lvlText w:val="•"/>
      <w:lvlJc w:val="left"/>
      <w:pPr>
        <w:ind w:left="1059" w:hanging="269"/>
      </w:pPr>
      <w:rPr>
        <w:lang w:bidi="ar-SA" w:eastAsia="en-US"/>
      </w:rPr>
    </w:lvl>
    <w:lvl w:ilvl="2" w:tplc="521EA4F8">
      <w:start w:val="1"/>
      <w:numFmt w:val="bullet"/>
      <w:lvlText w:val="•"/>
      <w:lvlJc w:val="left"/>
      <w:pPr>
        <w:ind w:left="1519" w:hanging="269"/>
      </w:pPr>
      <w:rPr>
        <w:lang w:bidi="ar-SA" w:eastAsia="en-US"/>
      </w:rPr>
    </w:lvl>
    <w:lvl w:ilvl="3" w:tplc="3716D24C">
      <w:start w:val="1"/>
      <w:numFmt w:val="bullet"/>
      <w:lvlText w:val="•"/>
      <w:lvlJc w:val="left"/>
      <w:pPr>
        <w:ind w:left="1979" w:hanging="269"/>
      </w:pPr>
      <w:rPr>
        <w:lang w:bidi="ar-SA" w:eastAsia="en-US"/>
      </w:rPr>
    </w:lvl>
    <w:lvl w:ilvl="4" w:tplc="41A013D4">
      <w:start w:val="1"/>
      <w:numFmt w:val="bullet"/>
      <w:lvlText w:val="•"/>
      <w:lvlJc w:val="left"/>
      <w:pPr>
        <w:ind w:left="2438" w:hanging="269"/>
      </w:pPr>
      <w:rPr>
        <w:lang w:bidi="ar-SA" w:eastAsia="en-US"/>
      </w:rPr>
    </w:lvl>
    <w:lvl w:ilvl="5" w:tplc="E8A0ECF6">
      <w:start w:val="1"/>
      <w:numFmt w:val="bullet"/>
      <w:lvlText w:val="•"/>
      <w:lvlJc w:val="left"/>
      <w:pPr>
        <w:ind w:left="2898" w:hanging="269"/>
      </w:pPr>
      <w:rPr>
        <w:lang w:bidi="ar-SA" w:eastAsia="en-US"/>
      </w:rPr>
    </w:lvl>
    <w:lvl w:ilvl="6" w:tplc="2E0A81DC">
      <w:start w:val="1"/>
      <w:numFmt w:val="bullet"/>
      <w:lvlText w:val="•"/>
      <w:lvlJc w:val="left"/>
      <w:pPr>
        <w:ind w:left="3358" w:hanging="269"/>
      </w:pPr>
      <w:rPr>
        <w:lang w:bidi="ar-SA" w:eastAsia="en-US"/>
      </w:rPr>
    </w:lvl>
    <w:lvl w:ilvl="7" w:tplc="401E26D8">
      <w:start w:val="1"/>
      <w:numFmt w:val="bullet"/>
      <w:lvlText w:val="•"/>
      <w:lvlJc w:val="left"/>
      <w:pPr>
        <w:ind w:left="3818" w:hanging="269"/>
      </w:pPr>
      <w:rPr>
        <w:lang w:bidi="ar-SA" w:eastAsia="en-US"/>
      </w:rPr>
    </w:lvl>
    <w:lvl w:ilvl="8" w:tplc="891C71FC">
      <w:start w:val="1"/>
      <w:numFmt w:val="bullet"/>
      <w:lvlText w:val="•"/>
      <w:lvlJc w:val="left"/>
      <w:pPr>
        <w:ind w:left="4277" w:hanging="269"/>
      </w:pPr>
      <w:rPr>
        <w:lang w:bidi="ar-SA" w:eastAsia="en-US"/>
      </w:rPr>
    </w:lvl>
  </w:abstractNum>
  <w:abstractNum w:abstractNumId="35">
    <w:nsid w:val="00000023"/>
    <w:multiLevelType w:val="hybridMultilevel"/>
    <w:tmpl w:val="ED64DAD6"/>
    <w:lvl w:ilvl="0" w:tplc="76F4FB44">
      <w:start w:val="1"/>
      <w:numFmt w:val="decimal"/>
      <w:lvlText w:val="%1."/>
      <w:lvlJc w:val="left"/>
      <w:pPr>
        <w:ind w:left="720" w:hanging="360"/>
      </w:pPr>
      <w:rPr>
        <w:rFonts w:ascii="Times New Roman" w:cs="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488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62C6E56E"/>
    <w:lvl w:ilvl="0" w:tplc="3096587A">
      <w:start w:val="1"/>
      <w:numFmt w:val="decimal"/>
      <w:lvlText w:val="%1."/>
      <w:lvlJc w:val="left"/>
      <w:pPr>
        <w:ind w:left="720" w:hanging="360"/>
      </w:pPr>
      <w:rPr>
        <w:rFonts w:ascii="Times New Roman" w:cs="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B86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EBA0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1A302D40"/>
    <w:lvl w:ilvl="0" w:tplc="98EAAF20">
      <w:start w:val="1"/>
      <w:numFmt w:val="decimal"/>
      <w:lvlText w:val="%1."/>
      <w:lvlJc w:val="left"/>
      <w:pPr>
        <w:ind w:left="1429" w:hanging="360"/>
      </w:pPr>
      <w:rPr>
        <w:rFonts w:ascii="Times New Roman" w:cs="Times New Roman" w:eastAsia="Times New Roman" w:hAnsi="Times New Roman" w:hint="default"/>
        <w:w w:val="100"/>
        <w:sz w:val="22"/>
        <w:szCs w:val="22"/>
        <w:lang w:val="en-US" w:bidi="ar-SA" w:eastAsia="en-U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00000029"/>
    <w:multiLevelType w:val="hybridMultilevel"/>
    <w:tmpl w:val="FC8C1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2A"/>
    <w:multiLevelType w:val="hybridMultilevel"/>
    <w:tmpl w:val="68587EE4"/>
    <w:lvl w:ilvl="0" w:tplc="30BE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hybridMultilevel"/>
    <w:tmpl w:val="BF3005B2"/>
    <w:lvl w:ilvl="0" w:tplc="438A84CA">
      <w:start w:val="1"/>
      <w:numFmt w:val="decimal"/>
      <w:lvlText w:val="%1."/>
      <w:lvlJc w:val="left"/>
      <w:pPr>
        <w:ind w:left="1429" w:hanging="360"/>
      </w:pPr>
      <w:rPr>
        <w:rFonts w:hint="default"/>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0000002C"/>
    <w:multiLevelType w:val="hybridMultilevel"/>
    <w:tmpl w:val="35F8BE9C"/>
    <w:lvl w:ilvl="0" w:tplc="16D43BD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0000002D"/>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hybridMultilevel"/>
    <w:tmpl w:val="722EC3FE"/>
    <w:lvl w:ilvl="0" w:tplc="780AA9BA">
      <w:start w:val="1"/>
      <w:numFmt w:val="decimal"/>
      <w:lvlText w:val="%1."/>
      <w:lvlJc w:val="left"/>
      <w:pPr>
        <w:ind w:left="720" w:hanging="360"/>
      </w:pPr>
      <w:rPr>
        <w:rFonts w:hint="default"/>
        <w:b w:val="false"/>
        <w:bCs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3"/>
  </w:num>
  <w:num w:numId="3">
    <w:abstractNumId w:val="17"/>
  </w:num>
  <w:num w:numId="4">
    <w:abstractNumId w:val="45"/>
  </w:num>
  <w:num w:numId="5">
    <w:abstractNumId w:val="23"/>
  </w:num>
  <w:num w:numId="6">
    <w:abstractNumId w:val="20"/>
  </w:num>
  <w:num w:numId="7">
    <w:abstractNumId w:val="12"/>
  </w:num>
  <w:num w:numId="8">
    <w:abstractNumId w:val="28"/>
  </w:num>
  <w:num w:numId="9">
    <w:abstractNumId w:val="24"/>
  </w:num>
  <w:num w:numId="10">
    <w:abstractNumId w:val="42"/>
  </w:num>
  <w:num w:numId="11">
    <w:abstractNumId w:val="36"/>
  </w:num>
  <w:num w:numId="12">
    <w:abstractNumId w:val="30"/>
  </w:num>
  <w:num w:numId="13">
    <w:abstractNumId w:val="10"/>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9"/>
  </w:num>
  <w:num w:numId="16">
    <w:abstractNumId w:val="8"/>
  </w:num>
  <w:num w:numId="17">
    <w:abstractNumId w:val="3"/>
  </w:num>
  <w:num w:numId="18">
    <w:abstractNumId w:val="0"/>
  </w:num>
  <w:num w:numId="19">
    <w:abstractNumId w:val="16"/>
  </w:num>
  <w:num w:numId="20">
    <w:abstractNumId w:val="27"/>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2"/>
  </w:num>
  <w:num w:numId="23">
    <w:abstractNumId w:val="2"/>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2"/>
  </w:num>
  <w:num w:numId="26">
    <w:abstractNumId w:val="41"/>
  </w:num>
  <w:num w:numId="27">
    <w:abstractNumId w:val="14"/>
  </w:num>
  <w:num w:numId="28">
    <w:abstractNumId w:val="19"/>
  </w:num>
  <w:num w:numId="29">
    <w:abstractNumId w:val="26"/>
  </w:num>
  <w:num w:numId="30">
    <w:abstractNumId w:val="7"/>
  </w:num>
  <w:num w:numId="31">
    <w:abstractNumId w:val="1"/>
  </w:num>
  <w:num w:numId="32">
    <w:abstractNumId w:val="44"/>
  </w:num>
  <w:num w:numId="33">
    <w:abstractNumId w:val="11"/>
  </w:num>
  <w:num w:numId="34">
    <w:abstractNumId w:val="39"/>
  </w:num>
  <w:num w:numId="35">
    <w:abstractNumId w:val="35"/>
  </w:num>
  <w:num w:numId="36">
    <w:abstractNumId w:val="15"/>
  </w:num>
  <w:num w:numId="37">
    <w:abstractNumId w:val="29"/>
  </w:num>
  <w:num w:numId="38">
    <w:abstractNumId w:val="46"/>
  </w:num>
  <w:num w:numId="39">
    <w:abstractNumId w:val="31"/>
  </w:num>
  <w:num w:numId="40">
    <w:abstractNumId w:val="18"/>
  </w:num>
  <w:num w:numId="41">
    <w:abstractNumId w:val="33"/>
  </w:num>
  <w:num w:numId="42">
    <w:abstractNumId w:val="4"/>
  </w:num>
  <w:num w:numId="43">
    <w:abstractNumId w:val="6"/>
  </w:num>
  <w:num w:numId="44">
    <w:abstractNumId w:val="37"/>
  </w:num>
  <w:num w:numId="45">
    <w:abstractNumId w:val="40"/>
  </w:num>
  <w:num w:numId="46">
    <w:abstractNumId w:val="21"/>
  </w:num>
  <w:num w:numId="47">
    <w:abstractNumId w:val="25"/>
  </w:num>
  <w:num w:numId="48">
    <w:abstractNumId w:val="38"/>
  </w:num>
  <w:num w:numId="4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6"/>
    <w:qFormat/>
    <w:uiPriority w:val="9"/>
    <w:pPr>
      <w:keepNext/>
      <w:keepLines/>
      <w:spacing w:before="480" w:after="0"/>
      <w:outlineLvl w:val="0"/>
    </w:pPr>
    <w:rPr>
      <w:rFonts w:ascii="Cambria" w:cs="Times New Roman" w:eastAsia="宋体" w:hAnsi="Cambria"/>
      <w:b/>
      <w:bCs/>
      <w:color w:val="365f91"/>
      <w:sz w:val="28"/>
      <w:szCs w:val="28"/>
    </w:rPr>
  </w:style>
  <w:style w:type="paragraph" w:styleId="style2">
    <w:name w:val="heading 2"/>
    <w:basedOn w:val="style0"/>
    <w:next w:val="style0"/>
    <w:link w:val="style4103"/>
    <w:qFormat/>
    <w:uiPriority w:val="9"/>
    <w:pPr>
      <w:keepNext/>
      <w:keepLines/>
      <w:spacing w:before="200" w:after="0"/>
      <w:outlineLvl w:val="1"/>
    </w:pPr>
    <w:rPr>
      <w:rFonts w:ascii="Cambria" w:cs="Times New Roman" w:eastAsia="宋体" w:hAnsi="Cambria"/>
      <w:b/>
      <w:bCs/>
      <w:color w:val="4f81bd"/>
      <w:sz w:val="26"/>
      <w:szCs w:val="26"/>
    </w:rPr>
  </w:style>
  <w:style w:type="paragraph" w:styleId="style3">
    <w:name w:val="heading 3"/>
    <w:basedOn w:val="style0"/>
    <w:next w:val="style3"/>
    <w:link w:val="style4101"/>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0"/>
    <w:link w:val="style4107"/>
    <w:qFormat/>
    <w:uiPriority w:val="9"/>
    <w:pPr>
      <w:keepNext/>
      <w:keepLines/>
      <w:spacing w:before="200" w:after="0"/>
      <w:outlineLvl w:val="3"/>
    </w:pPr>
    <w:rPr>
      <w:rFonts w:ascii="Cambria" w:cs="Times New Roman" w:eastAsia="宋体" w:hAnsi="Cambria"/>
      <w:b/>
      <w:bCs/>
      <w:i/>
      <w:iCs/>
      <w:color w:val="4f81bd"/>
    </w:rPr>
  </w:style>
  <w:style w:type="paragraph" w:styleId="style5">
    <w:name w:val="heading 5"/>
    <w:basedOn w:val="style0"/>
    <w:next w:val="style0"/>
    <w:link w:val="style4109"/>
    <w:qFormat/>
    <w:uiPriority w:val="9"/>
    <w:pPr>
      <w:keepNext/>
      <w:keepLines/>
      <w:spacing w:before="200" w:after="0" w:lineRule="auto" w:line="480"/>
      <w:jc w:val="both"/>
      <w:outlineLvl w:val="4"/>
    </w:pPr>
    <w:rPr>
      <w:rFonts w:ascii="Cambria" w:cs="Times New Roman" w:eastAsia="宋体" w:hAnsi="Cambria"/>
      <w:color w:val="243f60"/>
    </w:rPr>
  </w:style>
  <w:style w:type="paragraph" w:styleId="style7">
    <w:name w:val="heading 7"/>
    <w:basedOn w:val="style0"/>
    <w:next w:val="style0"/>
    <w:link w:val="style4108"/>
    <w:qFormat/>
    <w:uiPriority w:val="9"/>
    <w:pPr>
      <w:keepNext/>
      <w:keepLines/>
      <w:spacing w:before="200" w:after="0" w:lineRule="auto" w:line="480"/>
      <w:jc w:val="both"/>
      <w:outlineLvl w:val="6"/>
    </w:pPr>
    <w:rPr>
      <w:rFonts w:ascii="Cambria" w:cs="Times New Roman" w:eastAsia="宋体" w:hAnsi="Cambria"/>
      <w:i/>
      <w:iCs/>
      <w:color w:val="40404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rFonts w:ascii="Calibri" w:cs="Times New Roman" w:eastAsia="Times New Roman" w:hAnsi="Calibri"/>
      <w:lang w:val="id-ID" w:eastAsia="id-ID"/>
    </w:rPr>
  </w:style>
  <w:style w:type="character" w:customStyle="1" w:styleId="style4098">
    <w:name w:val="Footer Char_b403eccc-b109-49ed-bcd8-af4814f90db5"/>
    <w:basedOn w:val="style65"/>
    <w:next w:val="style4098"/>
    <w:link w:val="style32"/>
    <w:uiPriority w:val="99"/>
    <w:rPr>
      <w:rFonts w:ascii="Calibri" w:cs="Times New Roman" w:eastAsia="Times New Roman" w:hAnsi="Calibri"/>
      <w:lang w:val="id-ID" w:eastAsia="id-ID"/>
    </w:rPr>
  </w:style>
  <w:style w:type="character" w:customStyle="1" w:styleId="style4099">
    <w:name w:val="short_text"/>
    <w:basedOn w:val="style65"/>
    <w:next w:val="style4099"/>
    <w:rPr>
      <w:rFonts w:cs="Times New Roman"/>
    </w:rPr>
  </w:style>
  <w:style w:type="paragraph" w:customStyle="1" w:styleId="style4100">
    <w:name w:val="Default"/>
    <w:next w:val="style4100"/>
    <w:pPr>
      <w:autoSpaceDE w:val="false"/>
      <w:autoSpaceDN w:val="false"/>
      <w:adjustRightInd w:val="false"/>
      <w:spacing w:after="0" w:lineRule="auto" w:line="240"/>
    </w:pPr>
    <w:rPr>
      <w:rFonts w:ascii="Times New Roman" w:cs="Times New Roman" w:eastAsia="Times New Roman" w:hAnsi="Times New Roman"/>
      <w:color w:val="000000"/>
      <w:sz w:val="24"/>
      <w:szCs w:val="24"/>
    </w:rPr>
  </w:style>
  <w:style w:type="paragraph" w:styleId="style179">
    <w:name w:val="List Paragraph"/>
    <w:basedOn w:val="style0"/>
    <w:next w:val="style179"/>
    <w:link w:val="style4112"/>
    <w:qFormat/>
    <w:uiPriority w:val="34"/>
    <w:pPr>
      <w:ind w:left="720"/>
      <w:contextualSpacing/>
    </w:pPr>
    <w:rPr>
      <w:lang w:val="id-ID"/>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101">
    <w:name w:val="Heading 3 Char_9d91187a-b929-41d8-a874-2586bc3ec32d"/>
    <w:basedOn w:val="style65"/>
    <w:next w:val="style4101"/>
    <w:link w:val="style3"/>
    <w:uiPriority w:val="9"/>
    <w:rPr>
      <w:rFonts w:ascii="Times New Roman" w:cs="Times New Roman" w:eastAsia="Times New Roman" w:hAnsi="Times New Roman"/>
      <w:b/>
      <w:bCs/>
      <w:sz w:val="27"/>
      <w:szCs w:val="27"/>
    </w:rPr>
  </w:style>
  <w:style w:type="paragraph" w:styleId="style31">
    <w:name w:val="header"/>
    <w:basedOn w:val="style0"/>
    <w:next w:val="style31"/>
    <w:link w:val="style4102"/>
    <w:uiPriority w:val="99"/>
    <w:pPr>
      <w:tabs>
        <w:tab w:val="center" w:leader="none" w:pos="4513"/>
        <w:tab w:val="right" w:leader="none" w:pos="9026"/>
      </w:tabs>
      <w:spacing w:after="0" w:lineRule="auto" w:line="240"/>
    </w:pPr>
    <w:rPr/>
  </w:style>
  <w:style w:type="character" w:customStyle="1" w:styleId="style4102">
    <w:name w:val="Header Char_a80c26b3-942a-4d57-a58b-a87b6f9e442c"/>
    <w:basedOn w:val="style65"/>
    <w:next w:val="style4102"/>
    <w:link w:val="style31"/>
    <w:uiPriority w:val="99"/>
  </w:style>
  <w:style w:type="character" w:customStyle="1" w:styleId="style4103">
    <w:name w:val="Heading 2 Char_1c91e0e6-80b2-468b-aa56-39d8f6b9bb57"/>
    <w:basedOn w:val="style65"/>
    <w:next w:val="style4103"/>
    <w:link w:val="style2"/>
    <w:uiPriority w:val="9"/>
    <w:rPr>
      <w:rFonts w:ascii="Cambria" w:cs="Times New Roman" w:eastAsia="宋体" w:hAnsi="Cambria"/>
      <w:b/>
      <w:bCs/>
      <w:color w:val="4f81bd"/>
      <w:sz w:val="26"/>
      <w:szCs w:val="26"/>
    </w:rPr>
  </w:style>
  <w:style w:type="paragraph" w:styleId="style157">
    <w:name w:val="No Spacing"/>
    <w:next w:val="style157"/>
    <w:qFormat/>
    <w:uiPriority w:val="1"/>
    <w:pPr>
      <w:widowControl w:val="false"/>
      <w:suppressAutoHyphens/>
      <w:spacing w:after="0" w:lineRule="auto" w:line="240"/>
    </w:pPr>
    <w:rPr>
      <w:rFonts w:ascii="Times New Roman" w:cs="Mangal" w:eastAsia="Droid Sans Fallback" w:hAnsi="Times New Roman"/>
      <w:kern w:val="2"/>
      <w:sz w:val="24"/>
      <w:szCs w:val="21"/>
      <w:lang w:bidi="hi-IN" w:eastAsia="hi-IN"/>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66">
    <w:name w:val="Body Text"/>
    <w:basedOn w:val="style0"/>
    <w:next w:val="style66"/>
    <w:link w:val="style4104"/>
    <w:qFormat/>
    <w:uiPriority w:val="1"/>
    <w:pPr>
      <w:widowControl w:val="false"/>
      <w:autoSpaceDE w:val="false"/>
      <w:autoSpaceDN w:val="false"/>
      <w:spacing w:after="0" w:lineRule="auto" w:line="240"/>
      <w:ind w:left="222"/>
    </w:pPr>
    <w:rPr>
      <w:rFonts w:ascii="Times New Roman" w:cs="Times New Roman" w:eastAsia="Times New Roman" w:hAnsi="Times New Roman"/>
    </w:rPr>
  </w:style>
  <w:style w:type="character" w:customStyle="1" w:styleId="style4104">
    <w:name w:val="Body Text Char"/>
    <w:basedOn w:val="style65"/>
    <w:next w:val="style4104"/>
    <w:link w:val="style66"/>
    <w:uiPriority w:val="1"/>
    <w:rPr>
      <w:rFonts w:ascii="Times New Roman" w:cs="Times New Roman" w:eastAsia="Times New Roman" w:hAnsi="Times New Roman"/>
    </w:rPr>
  </w:style>
  <w:style w:type="paragraph" w:customStyle="1" w:styleId="style4105">
    <w:name w:val="Table Paragraph"/>
    <w:basedOn w:val="style0"/>
    <w:next w:val="style4105"/>
    <w:qFormat/>
    <w:uiPriority w:val="1"/>
    <w:pPr>
      <w:widowControl w:val="false"/>
      <w:autoSpaceDE w:val="false"/>
      <w:autoSpaceDN w:val="false"/>
      <w:spacing w:before="75" w:after="0" w:lineRule="auto" w:line="240"/>
    </w:pPr>
    <w:rPr>
      <w:rFonts w:ascii="Times New Roman" w:cs="Times New Roman" w:eastAsia="Times New Roman" w:hAnsi="Times New Roman"/>
    </w:rPr>
  </w:style>
  <w:style w:type="paragraph" w:styleId="style265">
    <w:name w:val="Bibliography"/>
    <w:basedOn w:val="style0"/>
    <w:next w:val="style0"/>
    <w:uiPriority w:val="37"/>
    <w:pPr>
      <w:spacing w:after="0" w:lineRule="auto" w:line="480"/>
      <w:ind w:left="720" w:hanging="720"/>
    </w:pPr>
    <w:rPr/>
  </w:style>
  <w:style w:type="character" w:customStyle="1" w:styleId="style4106">
    <w:name w:val="Heading 1 Char_b19c77a0-c80b-4d3a-938e-a9f0375a47a2"/>
    <w:basedOn w:val="style65"/>
    <w:next w:val="style4106"/>
    <w:link w:val="style1"/>
    <w:uiPriority w:val="9"/>
    <w:rPr>
      <w:rFonts w:ascii="Cambria" w:cs="Times New Roman" w:eastAsia="宋体" w:hAnsi="Cambria"/>
      <w:b/>
      <w:bCs/>
      <w:color w:val="365f91"/>
      <w:sz w:val="28"/>
      <w:szCs w:val="28"/>
    </w:rPr>
  </w:style>
  <w:style w:type="character" w:styleId="style88">
    <w:name w:val="Emphasis"/>
    <w:basedOn w:val="style65"/>
    <w:next w:val="style88"/>
    <w:qFormat/>
    <w:uiPriority w:val="20"/>
    <w:rPr>
      <w:i/>
      <w:iCs/>
    </w:rPr>
  </w:style>
  <w:style w:type="character" w:customStyle="1" w:styleId="style4107">
    <w:name w:val="Heading 4 Char_bee2eff0-f1c9-472a-8dbb-dfd46757500e"/>
    <w:basedOn w:val="style65"/>
    <w:next w:val="style4107"/>
    <w:link w:val="style4"/>
    <w:uiPriority w:val="9"/>
    <w:rPr>
      <w:rFonts w:ascii="Cambria" w:cs="Times New Roman" w:eastAsia="宋体" w:hAnsi="Cambria"/>
      <w:b/>
      <w:bCs/>
      <w:i/>
      <w:iCs/>
      <w:color w:val="4f81bd"/>
    </w:rPr>
  </w:style>
  <w:style w:type="character" w:styleId="style87">
    <w:name w:val="Strong"/>
    <w:basedOn w:val="style65"/>
    <w:next w:val="style87"/>
    <w:qFormat/>
    <w:uiPriority w:val="22"/>
    <w:rPr>
      <w:b/>
      <w:bCs/>
    </w:rPr>
  </w:style>
  <w:style w:type="character" w:customStyle="1" w:styleId="style4108">
    <w:name w:val="Heading 7 Char_d62d76e0-ed68-45f6-ac03-41650209c975"/>
    <w:basedOn w:val="style65"/>
    <w:next w:val="style4108"/>
    <w:link w:val="style7"/>
    <w:uiPriority w:val="9"/>
    <w:rPr>
      <w:rFonts w:ascii="Cambria" w:cs="Times New Roman" w:eastAsia="宋体" w:hAnsi="Cambria"/>
      <w:i/>
      <w:iCs/>
      <w:color w:val="404040"/>
    </w:rPr>
  </w:style>
  <w:style w:type="character" w:styleId="style156">
    <w:name w:val="Placeholder Text"/>
    <w:basedOn w:val="style65"/>
    <w:next w:val="style156"/>
    <w:uiPriority w:val="99"/>
    <w:rPr>
      <w:color w:val="808080"/>
    </w:rPr>
  </w:style>
  <w:style w:type="paragraph" w:styleId="style34">
    <w:name w:val="caption"/>
    <w:basedOn w:val="style0"/>
    <w:next w:val="style0"/>
    <w:qFormat/>
    <w:uiPriority w:val="35"/>
    <w:pPr>
      <w:spacing w:after="0" w:lineRule="auto" w:line="240"/>
      <w:jc w:val="both"/>
    </w:pPr>
    <w:rPr>
      <w:rFonts w:ascii="Calibri" w:cs="Times New Roman" w:eastAsia="Calibri" w:hAnsi="Calibri"/>
      <w:b/>
      <w:bCs/>
      <w:color w:val="4f81bd"/>
      <w:sz w:val="18"/>
      <w:szCs w:val="18"/>
    </w:rPr>
  </w:style>
  <w:style w:type="character" w:customStyle="1" w:styleId="style4109">
    <w:name w:val="Heading 5 Char_bf66b06f-dfc9-47d0-9d26-6ee0c5d76f7d"/>
    <w:basedOn w:val="style65"/>
    <w:next w:val="style4109"/>
    <w:link w:val="style5"/>
    <w:uiPriority w:val="9"/>
    <w:rPr>
      <w:rFonts w:ascii="Cambria" w:cs="Times New Roman" w:eastAsia="宋体" w:hAnsi="Cambria"/>
      <w:color w:val="243f60"/>
    </w:rPr>
  </w:style>
  <w:style w:type="paragraph" w:styleId="style101">
    <w:name w:val="HTML Preformatted"/>
    <w:basedOn w:val="style0"/>
    <w:next w:val="style101"/>
    <w:link w:val="style4110"/>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10">
    <w:name w:val="HTML Preformatted Char"/>
    <w:basedOn w:val="style65"/>
    <w:next w:val="style4110"/>
    <w:link w:val="style101"/>
    <w:uiPriority w:val="99"/>
    <w:rPr>
      <w:rFonts w:ascii="Courier New" w:cs="Courier New" w:eastAsia="Times New Roman" w:hAnsi="Courier New"/>
      <w:sz w:val="20"/>
      <w:szCs w:val="20"/>
    </w:rPr>
  </w:style>
  <w:style w:type="character" w:customStyle="1" w:styleId="style4111">
    <w:name w:val="y2iqfc"/>
    <w:basedOn w:val="style65"/>
    <w:next w:val="style4111"/>
  </w:style>
  <w:style w:type="character" w:customStyle="1" w:styleId="style4112">
    <w:name w:val="List Paragraph Char"/>
    <w:basedOn w:val="style65"/>
    <w:next w:val="style4112"/>
    <w:link w:val="style179"/>
    <w:uiPriority w:val="34"/>
    <w:rPr>
      <w:lang w:val="id-ID"/>
    </w:rPr>
  </w:style>
  <w:style w:type="table" w:customStyle="1" w:styleId="style4113">
    <w:name w:val="List Table 6 Colorful"/>
    <w:basedOn w:val="style105"/>
    <w:next w:val="style4113"/>
    <w:uiPriority w:val="51"/>
    <w:pPr>
      <w:spacing w:after="0" w:lineRule="auto" w:line="240"/>
      <w:ind w:firstLine="567"/>
    </w:pPr>
    <w:rPr>
      <w:rFonts w:ascii="Times New Roman" w:eastAsia="Calibri" w:hAnsi="Times New Roman"/>
      <w:color w:val="000000"/>
      <w:sz w:val="24"/>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pPr/>
      <w:rPr>
        <w:b/>
        <w:bCs/>
      </w:rPr>
      <w:tblPr/>
      <w:tcPr>
        <w:tcBorders>
          <w:bottom w:val="single" w:sz="4" w:space="0" w:color="000000"/>
        </w:tcBorders>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vAlign w:val="center"/>
    </w:tcPr>
  </w:style>
  <w:style w:type="table" w:customStyle="1" w:styleId="style4114">
    <w:name w:val="Light Shading1"/>
    <w:basedOn w:val="style105"/>
    <w:next w:val="style4114"/>
    <w:uiPriority w:val="60"/>
    <w:pPr>
      <w:spacing w:after="0" w:lineRule="auto" w:line="240"/>
      <w:ind w:firstLine="567"/>
      <w:jc w:val="both"/>
    </w:pPr>
    <w:rPr>
      <w:rFonts w:ascii="Times New Roman" w:eastAsia="Calibri" w:hAnsi="Times New Roman"/>
      <w:color w:val="000000"/>
      <w:sz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E043-1FCF-41C0-AEF8-6A7565DF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Words>2948</Words>
  <Pages>9</Pages>
  <Characters>19265</Characters>
  <Application>WPS Office</Application>
  <DocSecurity>0</DocSecurity>
  <Paragraphs>304</Paragraphs>
  <ScaleCrop>false</ScaleCrop>
  <LinksUpToDate>false</LinksUpToDate>
  <CharactersWithSpaces>22003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2024-02-10T02:28:00Z</dcterms:created>
  <dc:creator>Sony Vaio</dc:creator>
  <lastModifiedBy>SM-A507FN</lastModifiedBy>
  <lastPrinted>2019-01-13T05:56:00Z</lastPrinted>
  <dcterms:modified xsi:type="dcterms:W3CDTF">2024-04-01T15:04:45Z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id="LmKZu7uH"/&gt;&lt;style id="http://www.zotero.org/styles/apa" locale="en-US" hasBibliography="1" bibliographyStyleHasBeenSet="1"/&gt;&lt;prefs&gt;&lt;pref name="fieldType" value="Field"/&gt;&lt;/prefs&gt;&lt;/data&gt;</vt:lpwstr>
  </property>
  <property fmtid="{D5CDD505-2E9C-101B-9397-08002B2CF9AE}" pid="3" name="ICV">
    <vt:lpwstr>0833fa22fdc0408096efaf822d2689e0</vt:lpwstr>
  </property>
</Properties>
</file>